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F9D" w:rsidRDefault="00111F9D">
      <w:pPr>
        <w:jc w:val="center"/>
        <w:rPr>
          <w:rFonts w:eastAsia="LiSu"/>
          <w:sz w:val="48"/>
        </w:rPr>
      </w:pPr>
    </w:p>
    <w:p w:rsidR="00111F9D" w:rsidRDefault="00111F9D">
      <w:pPr>
        <w:jc w:val="center"/>
        <w:rPr>
          <w:rFonts w:eastAsia="LiSu"/>
          <w:sz w:val="48"/>
        </w:rPr>
      </w:pPr>
    </w:p>
    <w:p w:rsidR="00111F9D" w:rsidRDefault="002B30DE">
      <w:pPr>
        <w:jc w:val="center"/>
        <w:rPr>
          <w:rFonts w:eastAsia="STXingkai"/>
          <w:sz w:val="48"/>
        </w:rPr>
      </w:pPr>
      <w:r>
        <w:rPr>
          <w:rFonts w:eastAsia="STXingkai" w:hint="eastAsia"/>
          <w:sz w:val="48"/>
        </w:rPr>
        <w:t>沈阳工程学院信息学院</w:t>
      </w:r>
    </w:p>
    <w:p w:rsidR="00111F9D" w:rsidRDefault="00111F9D">
      <w:pPr>
        <w:jc w:val="center"/>
        <w:rPr>
          <w:rFonts w:eastAsia="KaiTi_GB2312"/>
          <w:sz w:val="48"/>
        </w:rPr>
      </w:pPr>
    </w:p>
    <w:p w:rsidR="00111F9D" w:rsidRDefault="002B30DE">
      <w:pPr>
        <w:jc w:val="center"/>
        <w:rPr>
          <w:rFonts w:eastAsia="KaiTi_GB2312"/>
          <w:sz w:val="52"/>
        </w:rPr>
      </w:pPr>
      <w:r>
        <w:rPr>
          <w:rFonts w:eastAsia="KaiTi_GB2312" w:hint="eastAsia"/>
          <w:sz w:val="52"/>
        </w:rPr>
        <w:t>毕业设计</w:t>
      </w:r>
      <w:r>
        <w:rPr>
          <w:rFonts w:eastAsia="KaiTi_GB2312" w:hint="eastAsia"/>
          <w:sz w:val="52"/>
        </w:rPr>
        <w:t>(</w:t>
      </w:r>
      <w:r>
        <w:rPr>
          <w:rFonts w:eastAsia="KaiTi_GB2312" w:hint="eastAsia"/>
          <w:sz w:val="52"/>
        </w:rPr>
        <w:t>论文</w:t>
      </w:r>
      <w:r>
        <w:rPr>
          <w:rFonts w:eastAsia="KaiTi_GB2312" w:hint="eastAsia"/>
          <w:sz w:val="52"/>
        </w:rPr>
        <w:t>)</w:t>
      </w:r>
      <w:r>
        <w:rPr>
          <w:rFonts w:eastAsia="KaiTi_GB2312" w:hint="eastAsia"/>
          <w:sz w:val="52"/>
        </w:rPr>
        <w:t>任务书</w:t>
      </w:r>
    </w:p>
    <w:p w:rsidR="00111F9D" w:rsidRDefault="00111F9D">
      <w:pPr>
        <w:jc w:val="center"/>
        <w:rPr>
          <w:rFonts w:eastAsia="KaiTi_GB2312"/>
          <w:sz w:val="52"/>
        </w:rPr>
      </w:pPr>
    </w:p>
    <w:p w:rsidR="00111F9D" w:rsidRDefault="00111F9D">
      <w:pPr>
        <w:rPr>
          <w:rFonts w:eastAsia="KaiTi_GB2312"/>
          <w:sz w:val="52"/>
        </w:rPr>
      </w:pPr>
    </w:p>
    <w:p w:rsidR="00111F9D" w:rsidRDefault="00111F9D">
      <w:pPr>
        <w:rPr>
          <w:rFonts w:eastAsia="KaiTi_GB2312"/>
          <w:sz w:val="52"/>
        </w:rPr>
      </w:pPr>
    </w:p>
    <w:p w:rsidR="00111F9D" w:rsidRDefault="002B30DE">
      <w:pPr>
        <w:ind w:firstLineChars="147" w:firstLine="531"/>
        <w:rPr>
          <w:rFonts w:ascii="KaiTi_GB2312" w:eastAsia="KaiTi_GB2312" w:hAnsi="SimSun"/>
          <w:sz w:val="28"/>
          <w:u w:val="single"/>
        </w:rPr>
      </w:pPr>
      <w:r>
        <w:rPr>
          <w:rFonts w:ascii="KaiTi_GB2312" w:eastAsia="KaiTi_GB2312" w:hint="eastAsia"/>
          <w:b/>
          <w:bCs/>
          <w:sz w:val="36"/>
        </w:rPr>
        <w:t>毕业设计题目：</w:t>
      </w:r>
      <w:r>
        <w:rPr>
          <w:rFonts w:ascii="KaiTi_GB2312" w:eastAsia="KaiTi_GB2312" w:hAnsi="SimSun" w:hint="eastAsia"/>
          <w:sz w:val="28"/>
          <w:u w:val="single"/>
        </w:rPr>
        <w:t xml:space="preserve">   网上体育用品商店的设计与实现  </w:t>
      </w:r>
    </w:p>
    <w:p w:rsidR="00111F9D" w:rsidRDefault="002B30DE">
      <w:pPr>
        <w:spacing w:line="560" w:lineRule="exact"/>
        <w:ind w:firstLineChars="257" w:firstLine="720"/>
        <w:rPr>
          <w:rFonts w:ascii="KaiTi_GB2312" w:eastAsia="KaiTi_GB2312" w:hAnsi="SimSun"/>
          <w:sz w:val="28"/>
        </w:rPr>
      </w:pPr>
      <w:r>
        <w:rPr>
          <w:rFonts w:ascii="KaiTi_GB2312" w:eastAsia="KaiTi_GB2312" w:hAnsi="SimSun" w:hint="eastAsia"/>
          <w:sz w:val="28"/>
        </w:rPr>
        <w:t xml:space="preserve">系    别 </w:t>
      </w:r>
      <w:r>
        <w:rPr>
          <w:rFonts w:ascii="KaiTi_GB2312" w:eastAsia="KaiTi_GB2312" w:hAnsi="SimSun" w:hint="eastAsia"/>
          <w:sz w:val="28"/>
          <w:u w:val="single"/>
        </w:rPr>
        <w:t xml:space="preserve">  软件工程   </w:t>
      </w:r>
      <w:r>
        <w:rPr>
          <w:rFonts w:ascii="KaiTi_GB2312" w:eastAsia="KaiTi_GB2312" w:hAnsi="SimSun" w:hint="eastAsia"/>
          <w:sz w:val="28"/>
        </w:rPr>
        <w:t xml:space="preserve"> </w:t>
      </w:r>
      <w:r>
        <w:rPr>
          <w:rFonts w:ascii="KaiTi_GB2312" w:eastAsia="KaiTi_GB2312" w:hAnsi="SimSun"/>
          <w:sz w:val="28"/>
        </w:rPr>
        <w:t xml:space="preserve">    </w:t>
      </w:r>
      <w:r>
        <w:rPr>
          <w:rFonts w:ascii="KaiTi_GB2312" w:eastAsia="KaiTi_GB2312" w:hAnsi="SimSun" w:hint="eastAsia"/>
          <w:sz w:val="28"/>
        </w:rPr>
        <w:t xml:space="preserve">   班级 </w:t>
      </w:r>
      <w:r>
        <w:rPr>
          <w:rFonts w:ascii="KaiTi_GB2312" w:eastAsia="KaiTi_GB2312" w:hAnsi="SimSun" w:hint="eastAsia"/>
          <w:sz w:val="28"/>
          <w:u w:val="single"/>
        </w:rPr>
        <w:t xml:space="preserve">  软件B131    </w:t>
      </w:r>
      <w:r>
        <w:rPr>
          <w:rFonts w:ascii="KaiTi_GB2312" w:eastAsia="KaiTi_GB2312" w:hAnsi="SimSun" w:hint="eastAsia"/>
          <w:sz w:val="28"/>
        </w:rPr>
        <w:t xml:space="preserve">  </w:t>
      </w:r>
    </w:p>
    <w:p w:rsidR="00111F9D" w:rsidRDefault="002B30DE">
      <w:pPr>
        <w:spacing w:line="560" w:lineRule="exact"/>
        <w:ind w:firstLineChars="257" w:firstLine="720"/>
        <w:rPr>
          <w:rFonts w:ascii="KaiTi_GB2312" w:eastAsia="KaiTi_GB2312" w:hAnsi="SimSun"/>
          <w:sz w:val="28"/>
          <w:u w:val="single"/>
        </w:rPr>
      </w:pPr>
      <w:r>
        <w:rPr>
          <w:rFonts w:ascii="KaiTi_GB2312" w:eastAsia="KaiTi_GB2312" w:hAnsi="SimSun" w:hint="eastAsia"/>
          <w:sz w:val="28"/>
        </w:rPr>
        <w:t xml:space="preserve">学生姓名 </w:t>
      </w:r>
      <w:r>
        <w:rPr>
          <w:rFonts w:ascii="KaiTi_GB2312" w:eastAsia="KaiTi_GB2312" w:hAnsi="SimSun" w:hint="eastAsia"/>
          <w:sz w:val="28"/>
          <w:u w:val="single"/>
        </w:rPr>
        <w:t xml:space="preserve">   李延      </w:t>
      </w:r>
      <w:r>
        <w:rPr>
          <w:rFonts w:ascii="KaiTi_GB2312" w:eastAsia="KaiTi_GB2312" w:hAnsi="SimSun"/>
          <w:sz w:val="28"/>
        </w:rPr>
        <w:t xml:space="preserve">  </w:t>
      </w:r>
      <w:r>
        <w:rPr>
          <w:rFonts w:ascii="KaiTi_GB2312" w:eastAsia="KaiTi_GB2312" w:hAnsi="SimSun" w:hint="eastAsia"/>
          <w:sz w:val="28"/>
        </w:rPr>
        <w:t xml:space="preserve">      学号 </w:t>
      </w:r>
      <w:r>
        <w:rPr>
          <w:rFonts w:ascii="KaiTi_GB2312" w:eastAsia="KaiTi_GB2312" w:hAnsi="SimSun" w:hint="eastAsia"/>
          <w:sz w:val="28"/>
          <w:u w:val="single"/>
        </w:rPr>
        <w:t xml:space="preserve">  2013436114   </w:t>
      </w:r>
      <w:r>
        <w:rPr>
          <w:rFonts w:ascii="KaiTi_GB2312" w:eastAsia="KaiTi_GB2312" w:hAnsi="SimSun" w:hint="eastAsia"/>
          <w:sz w:val="28"/>
        </w:rPr>
        <w:t xml:space="preserve">  </w:t>
      </w:r>
    </w:p>
    <w:p w:rsidR="00111F9D" w:rsidRDefault="002B30DE">
      <w:pPr>
        <w:spacing w:line="560" w:lineRule="exact"/>
        <w:ind w:firstLineChars="257" w:firstLine="720"/>
        <w:rPr>
          <w:rFonts w:ascii="KaiTi_GB2312" w:eastAsia="KaiTi_GB2312" w:hAnsi="SimSun"/>
          <w:sz w:val="28"/>
          <w:u w:val="single"/>
        </w:rPr>
      </w:pPr>
      <w:r>
        <w:rPr>
          <w:rFonts w:ascii="KaiTi_GB2312" w:eastAsia="KaiTi_GB2312" w:hAnsi="SimSun" w:hint="eastAsia"/>
          <w:sz w:val="28"/>
        </w:rPr>
        <w:t xml:space="preserve">指导教师 </w:t>
      </w:r>
      <w:r>
        <w:rPr>
          <w:rFonts w:ascii="KaiTi_GB2312" w:eastAsia="KaiTi_GB2312" w:hAnsi="SimSun" w:hint="eastAsia"/>
          <w:sz w:val="28"/>
          <w:u w:val="single"/>
        </w:rPr>
        <w:t xml:space="preserve">   史江萍    </w:t>
      </w:r>
      <w:r>
        <w:rPr>
          <w:rFonts w:ascii="KaiTi_GB2312" w:eastAsia="KaiTi_GB2312" w:hAnsi="SimSun" w:hint="eastAsia"/>
          <w:sz w:val="28"/>
        </w:rPr>
        <w:t xml:space="preserve"> </w:t>
      </w:r>
      <w:r>
        <w:rPr>
          <w:rFonts w:ascii="KaiTi_GB2312" w:eastAsia="KaiTi_GB2312" w:hAnsi="SimSun"/>
          <w:sz w:val="28"/>
        </w:rPr>
        <w:t xml:space="preserve">    </w:t>
      </w:r>
      <w:r>
        <w:rPr>
          <w:rFonts w:ascii="KaiTi_GB2312" w:eastAsia="KaiTi_GB2312" w:hAnsi="SimSun" w:hint="eastAsia"/>
          <w:sz w:val="28"/>
        </w:rPr>
        <w:t xml:space="preserve">   职称 </w:t>
      </w:r>
      <w:r>
        <w:rPr>
          <w:rFonts w:ascii="KaiTi_GB2312" w:eastAsia="KaiTi_GB2312" w:hAnsi="SimSun" w:hint="eastAsia"/>
          <w:sz w:val="28"/>
          <w:u w:val="single"/>
        </w:rPr>
        <w:t xml:space="preserve">   讲师        </w:t>
      </w:r>
      <w:r>
        <w:rPr>
          <w:rFonts w:ascii="KaiTi_GB2312" w:eastAsia="KaiTi_GB2312" w:hAnsi="SimSun" w:hint="eastAsia"/>
          <w:sz w:val="28"/>
        </w:rPr>
        <w:t xml:space="preserve">  </w:t>
      </w:r>
    </w:p>
    <w:p w:rsidR="00111F9D" w:rsidRDefault="002B30DE">
      <w:pPr>
        <w:spacing w:line="560" w:lineRule="exact"/>
        <w:ind w:firstLineChars="257" w:firstLine="720"/>
        <w:rPr>
          <w:rFonts w:ascii="KaiTi_GB2312" w:eastAsia="KaiTi_GB2312" w:hAnsi="SimSun"/>
          <w:sz w:val="28"/>
        </w:rPr>
      </w:pPr>
      <w:r>
        <w:rPr>
          <w:rFonts w:ascii="KaiTi_GB2312" w:eastAsia="KaiTi_GB2312" w:hAnsi="SimSun" w:hint="eastAsia"/>
          <w:sz w:val="28"/>
        </w:rPr>
        <w:t>毕业设计进行地点：</w:t>
      </w:r>
      <w:r>
        <w:rPr>
          <w:rFonts w:ascii="KaiTi_GB2312" w:eastAsia="KaiTi_GB2312" w:hAnsi="SimSun"/>
          <w:sz w:val="28"/>
          <w:u w:val="single"/>
        </w:rPr>
        <w:t xml:space="preserve">      </w:t>
      </w:r>
      <w:r w:rsidR="00BB7874">
        <w:rPr>
          <w:rFonts w:ascii="KaiTi_GB2312" w:eastAsia="KaiTi_GB2312" w:hAnsi="SimSun" w:hint="eastAsia"/>
          <w:sz w:val="28"/>
          <w:u w:val="single"/>
        </w:rPr>
        <w:t>信息学院F座机房</w:t>
      </w:r>
      <w:r w:rsidR="00BB7874">
        <w:rPr>
          <w:rFonts w:ascii="KaiTi_GB2312" w:eastAsia="KaiTi_GB2312" w:hAnsi="SimSun"/>
          <w:sz w:val="28"/>
          <w:u w:val="single"/>
        </w:rPr>
        <w:t xml:space="preserve">  </w:t>
      </w:r>
      <w:r>
        <w:rPr>
          <w:rFonts w:ascii="KaiTi_GB2312" w:eastAsia="KaiTi_GB2312" w:hAnsi="SimSun"/>
          <w:sz w:val="28"/>
          <w:u w:val="single"/>
        </w:rPr>
        <w:t xml:space="preserve">     </w:t>
      </w:r>
      <w:r w:rsidR="00BB7874">
        <w:rPr>
          <w:rFonts w:ascii="KaiTi_GB2312" w:eastAsia="KaiTi_GB2312" w:hAnsi="SimSun" w:hint="eastAsia"/>
          <w:sz w:val="28"/>
          <w:u w:val="single"/>
        </w:rPr>
        <w:t xml:space="preserve">  </w:t>
      </w:r>
      <w:r>
        <w:rPr>
          <w:rFonts w:ascii="KaiTi_GB2312" w:eastAsia="KaiTi_GB2312" w:hAnsi="SimSun"/>
          <w:sz w:val="28"/>
          <w:u w:val="single"/>
        </w:rPr>
        <w:t xml:space="preserve"> </w:t>
      </w:r>
      <w:r>
        <w:rPr>
          <w:rFonts w:ascii="KaiTi_GB2312" w:eastAsia="KaiTi_GB2312" w:hAnsi="SimSun"/>
          <w:sz w:val="28"/>
        </w:rPr>
        <w:t xml:space="preserve">  </w:t>
      </w:r>
    </w:p>
    <w:p w:rsidR="00111F9D" w:rsidRDefault="00111F9D">
      <w:pPr>
        <w:spacing w:line="560" w:lineRule="exact"/>
        <w:ind w:firstLineChars="257" w:firstLine="720"/>
        <w:rPr>
          <w:rFonts w:ascii="KaiTi_GB2312" w:eastAsia="KaiTi_GB2312" w:hAnsi="SimSun"/>
          <w:sz w:val="28"/>
        </w:rPr>
      </w:pPr>
    </w:p>
    <w:p w:rsidR="00111F9D" w:rsidRDefault="00111F9D">
      <w:pPr>
        <w:spacing w:line="560" w:lineRule="exact"/>
        <w:ind w:firstLineChars="257" w:firstLine="720"/>
        <w:rPr>
          <w:rFonts w:ascii="KaiTi_GB2312" w:eastAsia="KaiTi_GB2312" w:hAnsi="SimSun"/>
          <w:sz w:val="28"/>
        </w:rPr>
      </w:pPr>
    </w:p>
    <w:p w:rsidR="00111F9D" w:rsidRDefault="00111F9D">
      <w:pPr>
        <w:spacing w:line="560" w:lineRule="exact"/>
        <w:ind w:firstLineChars="257" w:firstLine="720"/>
        <w:rPr>
          <w:rFonts w:ascii="KaiTi_GB2312" w:eastAsia="KaiTi_GB2312" w:hAnsi="SimSun"/>
          <w:sz w:val="28"/>
        </w:rPr>
      </w:pPr>
    </w:p>
    <w:p w:rsidR="00111F9D" w:rsidRDefault="00111F9D">
      <w:pPr>
        <w:spacing w:line="560" w:lineRule="exact"/>
        <w:ind w:firstLineChars="257" w:firstLine="720"/>
        <w:rPr>
          <w:rFonts w:ascii="KaiTi_GB2312" w:eastAsia="KaiTi_GB2312" w:hAnsi="SimSun"/>
          <w:sz w:val="28"/>
        </w:rPr>
      </w:pPr>
    </w:p>
    <w:p w:rsidR="00111F9D" w:rsidRDefault="002B30DE">
      <w:pPr>
        <w:spacing w:line="560" w:lineRule="exact"/>
        <w:ind w:firstLineChars="257" w:firstLine="720"/>
        <w:rPr>
          <w:rFonts w:ascii="KaiTi_GB2312" w:eastAsia="KaiTi_GB2312" w:hAnsi="SimSun"/>
          <w:sz w:val="28"/>
          <w:u w:val="single"/>
        </w:rPr>
      </w:pPr>
      <w:r>
        <w:rPr>
          <w:rFonts w:ascii="KaiTi_GB2312" w:eastAsia="KaiTi_GB2312" w:hAnsi="SimSun" w:hint="eastAsia"/>
          <w:sz w:val="28"/>
        </w:rPr>
        <w:t>任 务 下 达 时 间：</w:t>
      </w:r>
      <w:r w:rsidR="007B2231">
        <w:rPr>
          <w:rFonts w:ascii="KaiTi_GB2312" w:eastAsia="KaiTi_GB2312" w:hAnsi="SimSun" w:hint="eastAsia"/>
          <w:sz w:val="28"/>
        </w:rPr>
        <w:t xml:space="preserve">      2015</w:t>
      </w:r>
      <w:r>
        <w:rPr>
          <w:rFonts w:ascii="KaiTi_GB2312" w:eastAsia="KaiTi_GB2312" w:hAnsi="SimSun" w:hint="eastAsia"/>
          <w:sz w:val="28"/>
        </w:rPr>
        <w:t>年</w:t>
      </w:r>
      <w:r w:rsidR="007B2231">
        <w:rPr>
          <w:rFonts w:ascii="KaiTi_GB2312" w:eastAsia="KaiTi_GB2312" w:hAnsi="SimSun" w:hint="eastAsia"/>
          <w:sz w:val="28"/>
        </w:rPr>
        <w:t xml:space="preserve">   4</w:t>
      </w:r>
      <w:r>
        <w:rPr>
          <w:rFonts w:ascii="KaiTi_GB2312" w:eastAsia="KaiTi_GB2312" w:hAnsi="SimSun" w:hint="eastAsia"/>
          <w:sz w:val="28"/>
        </w:rPr>
        <w:t xml:space="preserve">月 </w:t>
      </w:r>
      <w:r w:rsidR="007B2231">
        <w:rPr>
          <w:rFonts w:ascii="KaiTi_GB2312" w:eastAsia="KaiTi_GB2312" w:hAnsi="SimSun" w:hint="eastAsia"/>
          <w:sz w:val="28"/>
        </w:rPr>
        <w:t xml:space="preserve"> 6</w:t>
      </w:r>
      <w:r>
        <w:rPr>
          <w:rFonts w:ascii="KaiTi_GB2312" w:eastAsia="KaiTi_GB2312" w:hAnsi="SimSun" w:hint="eastAsia"/>
          <w:sz w:val="28"/>
        </w:rPr>
        <w:t>日</w:t>
      </w:r>
    </w:p>
    <w:p w:rsidR="00111F9D" w:rsidRDefault="002B30DE">
      <w:pPr>
        <w:spacing w:line="560" w:lineRule="exact"/>
        <w:ind w:firstLineChars="64" w:firstLine="179"/>
        <w:jc w:val="center"/>
        <w:rPr>
          <w:rFonts w:ascii="KaiTi_GB2312" w:eastAsia="KaiTi_GB2312" w:hAnsi="SimSun"/>
          <w:sz w:val="28"/>
        </w:rPr>
      </w:pPr>
      <w:r>
        <w:rPr>
          <w:rFonts w:ascii="KaiTi_GB2312" w:eastAsia="KaiTi_GB2312" w:hAnsi="SimSun" w:hint="eastAsia"/>
          <w:sz w:val="28"/>
        </w:rPr>
        <w:t>起止日期： 201</w:t>
      </w:r>
      <w:r w:rsidR="007B2231">
        <w:rPr>
          <w:rFonts w:ascii="KaiTi_GB2312" w:eastAsia="KaiTi_GB2312" w:hAnsi="SimSun" w:hint="eastAsia"/>
          <w:sz w:val="28"/>
        </w:rPr>
        <w:t>5</w:t>
      </w:r>
      <w:r>
        <w:rPr>
          <w:rFonts w:ascii="KaiTi_GB2312" w:eastAsia="KaiTi_GB2312" w:hAnsi="SimSun" w:hint="eastAsia"/>
          <w:sz w:val="28"/>
        </w:rPr>
        <w:t>年</w:t>
      </w:r>
      <w:r w:rsidR="007B2231">
        <w:rPr>
          <w:rFonts w:ascii="KaiTi_GB2312" w:eastAsia="KaiTi_GB2312" w:hAnsi="SimSun" w:hint="eastAsia"/>
          <w:sz w:val="28"/>
        </w:rPr>
        <w:t xml:space="preserve"> 4 </w:t>
      </w:r>
      <w:r>
        <w:rPr>
          <w:rFonts w:ascii="KaiTi_GB2312" w:eastAsia="KaiTi_GB2312" w:hAnsi="SimSun" w:hint="eastAsia"/>
          <w:sz w:val="28"/>
        </w:rPr>
        <w:t>月</w:t>
      </w:r>
      <w:r w:rsidR="007B2231">
        <w:rPr>
          <w:rFonts w:ascii="KaiTi_GB2312" w:eastAsia="KaiTi_GB2312" w:hAnsi="SimSun" w:hint="eastAsia"/>
          <w:sz w:val="28"/>
        </w:rPr>
        <w:t>6</w:t>
      </w:r>
      <w:r>
        <w:rPr>
          <w:rFonts w:ascii="KaiTi_GB2312" w:eastAsia="KaiTi_GB2312" w:hAnsi="SimSun" w:hint="eastAsia"/>
          <w:sz w:val="28"/>
        </w:rPr>
        <w:t>日起——至2015 年</w:t>
      </w:r>
      <w:r w:rsidR="007B2231">
        <w:rPr>
          <w:rFonts w:ascii="KaiTi_GB2312" w:eastAsia="KaiTi_GB2312" w:hAnsi="SimSun" w:hint="eastAsia"/>
          <w:sz w:val="28"/>
        </w:rPr>
        <w:t>6</w:t>
      </w:r>
      <w:r>
        <w:rPr>
          <w:rFonts w:ascii="KaiTi_GB2312" w:eastAsia="KaiTi_GB2312" w:hAnsi="SimSun" w:hint="eastAsia"/>
          <w:sz w:val="28"/>
        </w:rPr>
        <w:t>月</w:t>
      </w:r>
      <w:r w:rsidR="007B2231">
        <w:rPr>
          <w:rFonts w:ascii="KaiTi_GB2312" w:eastAsia="KaiTi_GB2312" w:hAnsi="SimSun" w:hint="eastAsia"/>
          <w:sz w:val="28"/>
        </w:rPr>
        <w:t>28日</w:t>
      </w:r>
      <w:r>
        <w:rPr>
          <w:rFonts w:ascii="KaiTi_GB2312" w:eastAsia="KaiTi_GB2312" w:hAnsi="SimSun" w:hint="eastAsia"/>
          <w:sz w:val="28"/>
        </w:rPr>
        <w:t>止</w:t>
      </w:r>
    </w:p>
    <w:p w:rsidR="00111F9D" w:rsidRDefault="00111F9D">
      <w:pPr>
        <w:spacing w:line="440" w:lineRule="exact"/>
        <w:ind w:firstLineChars="200" w:firstLine="560"/>
        <w:rPr>
          <w:rFonts w:ascii="KaiTi_GB2312" w:eastAsia="KaiTi_GB2312" w:hAnsi="SimSun"/>
          <w:sz w:val="28"/>
          <w:u w:val="single"/>
        </w:rPr>
      </w:pPr>
    </w:p>
    <w:p w:rsidR="00111F9D" w:rsidRDefault="00FD7947">
      <w:pPr>
        <w:spacing w:line="600" w:lineRule="exact"/>
        <w:jc w:val="center"/>
        <w:rPr>
          <w:rFonts w:ascii="KaiTi_GB2312" w:eastAsia="KaiTi_GB2312" w:hAnsi="SimSun"/>
          <w:sz w:val="28"/>
          <w:u w:val="single"/>
        </w:rPr>
      </w:pPr>
      <w:r>
        <w:rPr>
          <w:rFonts w:ascii="KaiTi_GB2312" w:eastAsia="KaiTi_GB2312" w:hAnsi="SimSun" w:hint="eastAsia"/>
          <w:spacing w:val="20"/>
          <w:sz w:val="28"/>
        </w:rPr>
        <w:t xml:space="preserve">  </w:t>
      </w:r>
      <w:r w:rsidR="002B30DE">
        <w:rPr>
          <w:rFonts w:ascii="KaiTi_GB2312" w:eastAsia="KaiTi_GB2312" w:hAnsi="SimSun" w:hint="eastAsia"/>
          <w:spacing w:val="20"/>
          <w:sz w:val="28"/>
        </w:rPr>
        <w:t xml:space="preserve">系主任 </w:t>
      </w:r>
      <w:r w:rsidR="002B30DE">
        <w:rPr>
          <w:rFonts w:ascii="KaiTi_GB2312" w:eastAsia="KaiTi_GB2312" w:hAnsi="SimSun" w:hint="eastAsia"/>
          <w:spacing w:val="20"/>
          <w:sz w:val="28"/>
          <w:u w:val="single"/>
        </w:rPr>
        <w:t xml:space="preserve">            </w:t>
      </w:r>
      <w:r w:rsidR="002B30DE">
        <w:rPr>
          <w:rFonts w:ascii="KaiTi_GB2312" w:eastAsia="KaiTi_GB2312" w:hAnsi="SimSun" w:hint="eastAsia"/>
          <w:sz w:val="28"/>
        </w:rPr>
        <w:t xml:space="preserve">      </w:t>
      </w:r>
      <w:r w:rsidR="002B30DE">
        <w:rPr>
          <w:rFonts w:ascii="KaiTi_GB2312" w:eastAsia="KaiTi_GB2312" w:hAnsi="SimSun"/>
          <w:sz w:val="28"/>
        </w:rPr>
        <w:t xml:space="preserve"> </w:t>
      </w:r>
      <w:r w:rsidR="007B2231">
        <w:rPr>
          <w:rFonts w:ascii="KaiTi_GB2312" w:eastAsia="KaiTi_GB2312" w:hAnsi="SimSun" w:hint="eastAsia"/>
          <w:sz w:val="28"/>
        </w:rPr>
        <w:t>2015</w:t>
      </w:r>
      <w:r w:rsidR="002B30DE">
        <w:rPr>
          <w:rFonts w:ascii="KaiTi_GB2312" w:eastAsia="KaiTi_GB2312" w:hAnsi="SimSun" w:hint="eastAsia"/>
          <w:position w:val="-6"/>
          <w:sz w:val="28"/>
        </w:rPr>
        <w:t xml:space="preserve">年    </w:t>
      </w:r>
      <w:r w:rsidR="007B2231">
        <w:rPr>
          <w:rFonts w:ascii="KaiTi_GB2312" w:eastAsia="KaiTi_GB2312" w:hAnsi="SimSun" w:hint="eastAsia"/>
          <w:position w:val="-6"/>
          <w:sz w:val="28"/>
        </w:rPr>
        <w:t>4</w:t>
      </w:r>
      <w:r w:rsidR="002B30DE">
        <w:rPr>
          <w:rFonts w:ascii="KaiTi_GB2312" w:eastAsia="KaiTi_GB2312" w:hAnsi="SimSun" w:hint="eastAsia"/>
          <w:position w:val="-6"/>
          <w:sz w:val="28"/>
        </w:rPr>
        <w:t>月</w:t>
      </w:r>
      <w:r w:rsidR="007B2231">
        <w:rPr>
          <w:rFonts w:ascii="KaiTi_GB2312" w:eastAsia="KaiTi_GB2312" w:hAnsi="SimSun" w:hint="eastAsia"/>
          <w:position w:val="-6"/>
          <w:sz w:val="28"/>
        </w:rPr>
        <w:t xml:space="preserve"> 3</w:t>
      </w:r>
      <w:r w:rsidR="002B30DE">
        <w:rPr>
          <w:rFonts w:ascii="KaiTi_GB2312" w:eastAsia="KaiTi_GB2312" w:hAnsi="SimSun" w:hint="eastAsia"/>
          <w:position w:val="-6"/>
          <w:sz w:val="28"/>
        </w:rPr>
        <w:t>日批准</w:t>
      </w:r>
    </w:p>
    <w:p w:rsidR="00111F9D" w:rsidRDefault="00111F9D">
      <w:pPr>
        <w:spacing w:line="600" w:lineRule="exact"/>
        <w:jc w:val="center"/>
        <w:rPr>
          <w:rFonts w:eastAsia="KaiTi_GB2312"/>
          <w:position w:val="-6"/>
          <w:sz w:val="28"/>
        </w:rPr>
      </w:pPr>
    </w:p>
    <w:p w:rsidR="00111F9D" w:rsidRDefault="00111F9D">
      <w:pPr>
        <w:spacing w:line="360" w:lineRule="exact"/>
        <w:ind w:firstLineChars="200" w:firstLine="600"/>
        <w:rPr>
          <w:rFonts w:eastAsia="KaiTi_GB2312"/>
          <w:position w:val="-6"/>
          <w:sz w:val="30"/>
        </w:rPr>
      </w:pPr>
    </w:p>
    <w:p w:rsidR="00111F9D" w:rsidRDefault="002B30DE">
      <w:pPr>
        <w:ind w:firstLineChars="59" w:firstLine="178"/>
        <w:rPr>
          <w:rFonts w:ascii="SimSun" w:hAnsi="SimSun"/>
          <w:b/>
          <w:sz w:val="30"/>
          <w:szCs w:val="30"/>
        </w:rPr>
      </w:pPr>
      <w:r>
        <w:rPr>
          <w:rFonts w:ascii="SimSun" w:hAnsi="SimSun" w:hint="eastAsia"/>
          <w:b/>
          <w:sz w:val="30"/>
          <w:szCs w:val="30"/>
        </w:rPr>
        <w:lastRenderedPageBreak/>
        <w:t>一、毕业设计课题的来源及应达到的目的：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1.课题的来源：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 w:cs="SimSun"/>
          <w:sz w:val="24"/>
          <w:szCs w:val="21"/>
        </w:rPr>
      </w:pPr>
      <w:r>
        <w:rPr>
          <w:rFonts w:ascii="SimSun" w:hAnsi="SimSun" w:cs="SimSun" w:hint="eastAsia"/>
          <w:sz w:val="24"/>
          <w:szCs w:val="21"/>
        </w:rPr>
        <w:t>计算机软硬件技术的飞速发展、给社会带来了巨大的改变，计算机已经成为现代社会人们工作、生活、学习甚至娱乐不可或缺的工具。电子商务也随之进入人们的日常生活，其中网络购物成为了人们生活中的一部分。随着各类运动会的召开，体育运动越来越受到人们的欢迎。现在有很多购物形式的网站，以京东商城、当当网、淘宝网最具特色。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 w:cs="SimSun"/>
          <w:sz w:val="24"/>
          <w:szCs w:val="21"/>
        </w:rPr>
      </w:pPr>
      <w:r>
        <w:rPr>
          <w:rFonts w:ascii="SimSun" w:hAnsi="SimSun" w:cs="SimSun" w:hint="eastAsia"/>
          <w:sz w:val="24"/>
          <w:szCs w:val="21"/>
        </w:rPr>
        <w:t>然而，专门从事体育用品销售的网站并不多。大部分是购物网站只是把体育用品作为次要的业务。这仍然无法满足广大体育爱好者的要求。所以应该借鉴当前比较成熟的网站，来开发具有特色的体育用品销售平台。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2.达到的目的：</w:t>
      </w:r>
    </w:p>
    <w:p w:rsidR="00111F9D" w:rsidRDefault="002B30DE">
      <w:pPr>
        <w:spacing w:line="360" w:lineRule="exact"/>
        <w:ind w:firstLineChars="200" w:firstLine="480"/>
        <w:contextualSpacing/>
        <w:rPr>
          <w:rFonts w:ascii="SimSun" w:hAnsi="SimSun"/>
          <w:b/>
          <w:sz w:val="24"/>
        </w:rPr>
      </w:pPr>
      <w:r>
        <w:rPr>
          <w:rFonts w:ascii="SimSun" w:hAnsi="SimSun" w:cs="SimSun" w:hint="eastAsia"/>
          <w:sz w:val="24"/>
        </w:rPr>
        <w:t>网上体育用品商店不仅可以打破时间限制、地域限制，还可以购买自己特殊用途的体育商品。</w:t>
      </w:r>
      <w:r>
        <w:rPr>
          <w:rFonts w:ascii="SimSun" w:hAnsi="SimSun" w:hint="eastAsia"/>
          <w:bCs/>
          <w:sz w:val="24"/>
        </w:rPr>
        <w:t>结合当前体育用品购物网站的开发，介绍体育用品商城系统开发的流程和设计各个阶段，并使用比较当前流行的开发构架和工具。尤其是对MYSQL数据库，SSH框架和</w:t>
      </w:r>
      <w:r>
        <w:rPr>
          <w:rFonts w:hint="eastAsia"/>
          <w:bCs/>
          <w:sz w:val="24"/>
        </w:rPr>
        <w:t>网页特效等方面进行了较深入的探索和实践。</w:t>
      </w:r>
    </w:p>
    <w:p w:rsidR="00111F9D" w:rsidRDefault="00111F9D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</w:p>
    <w:p w:rsidR="00111F9D" w:rsidRDefault="002B30DE">
      <w:pPr>
        <w:numPr>
          <w:ilvl w:val="0"/>
          <w:numId w:val="1"/>
        </w:numPr>
        <w:ind w:firstLineChars="59" w:firstLine="178"/>
        <w:rPr>
          <w:rFonts w:ascii="SimSun" w:hAnsi="SimSun"/>
          <w:b/>
          <w:sz w:val="30"/>
          <w:szCs w:val="30"/>
        </w:rPr>
      </w:pPr>
      <w:r>
        <w:rPr>
          <w:rFonts w:ascii="SimSun" w:hAnsi="SimSun" w:hint="eastAsia"/>
          <w:b/>
          <w:sz w:val="30"/>
          <w:szCs w:val="30"/>
        </w:rPr>
        <w:t>毕业设计课题任务的内容及要求：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1.课题设计前进行可行性研究、需求分析等项目开发前期的准备工作力求做到准确而又细致。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2.设计过程中要实现如下功能（主要功能）：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顾客注册登陆：主要实现顾客登陆，注册页面等功能。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商品检索浏览：包括体育商品分类方式查找，通过关键字进行查询及查看商品的详细情况。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特价商品浏览：查看特价商品商品的详细情况。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购物车：实现体育商品种类，数量，价格，并统计总价格。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系统公告：发布商家的最新消息。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3.撰写设计说明书、外文翻译、软件使用说明书等。</w:t>
      </w:r>
    </w:p>
    <w:p w:rsidR="00111F9D" w:rsidRDefault="002B30DE">
      <w:pPr>
        <w:ind w:firstLineChars="59" w:firstLine="178"/>
        <w:rPr>
          <w:rFonts w:ascii="SimSun" w:hAnsi="SimSun"/>
          <w:b/>
          <w:sz w:val="30"/>
          <w:szCs w:val="30"/>
        </w:rPr>
      </w:pPr>
      <w:r>
        <w:rPr>
          <w:rFonts w:ascii="SimSun" w:hAnsi="SimSun" w:hint="eastAsia"/>
          <w:b/>
          <w:sz w:val="30"/>
          <w:szCs w:val="30"/>
        </w:rPr>
        <w:t>三、毕业设计成果的要求：</w:t>
      </w:r>
    </w:p>
    <w:p w:rsidR="00111F9D" w:rsidRDefault="002B30DE">
      <w:pPr>
        <w:rPr>
          <w:rFonts w:ascii="SimSun" w:hAnsi="SimSun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t xml:space="preserve"> 1、设计论文主要内容的要求 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论文主要是以网上体育用品商店的设计和实现为主要内容。深入学习</w:t>
      </w:r>
      <w:proofErr w:type="spellStart"/>
      <w:r>
        <w:rPr>
          <w:rFonts w:ascii="SimSun" w:hAnsi="SimSun" w:hint="eastAsia"/>
          <w:color w:val="000000"/>
          <w:sz w:val="24"/>
        </w:rPr>
        <w:t>ssh</w:t>
      </w:r>
      <w:proofErr w:type="spellEnd"/>
      <w:r>
        <w:rPr>
          <w:rFonts w:ascii="SimSun" w:hAnsi="SimSun" w:hint="eastAsia"/>
          <w:color w:val="000000"/>
          <w:sz w:val="24"/>
        </w:rPr>
        <w:t>框架在体育网站开发中的应用。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论文主要章节。第一章是绪论，介绍论文的背景和意义等。第二章主要介绍系统可行性分析与所用相关技术。第三章主要介绍需求分析。第四章介绍总体设计，包括系统的功能设计，数据库设计和界面设计等。第五章介绍详细设计，主要有实现各个模块的流程图，算法等。</w:t>
      </w:r>
    </w:p>
    <w:p w:rsidR="00111F9D" w:rsidRDefault="002B30DE">
      <w:pPr>
        <w:ind w:left="142"/>
        <w:rPr>
          <w:rFonts w:ascii="SimSun" w:hAnsi="SimSun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lastRenderedPageBreak/>
        <w:t>2、对设计说明书、论文撰写内容、格式、字数的要求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1.学生应撰写的内容为：开题报告、毕业设计论文（包括：中文摘要和关键词、英文摘要和关键词、目录、引言、正文、结论、致谢、参考文献、附录等）。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2.毕业设计论文的字数不少于15000字。装订顺序为：封面、首页、中文摘要和关键词、英文摘要和关键词、目录、引言、正文、结论、致谢、参考文献、附录等。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3.毕业设计论文封面可由学生在校园网下载后填写。毕业设计论文各个部分需要手写时一律采用蓝、蓝黑或黑墨水钢笔填写。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4.毕业设计论文具体内容及格式要求见《沈阳工程学院学生毕业设计（论文）撰写规范》。</w:t>
      </w:r>
    </w:p>
    <w:p w:rsidR="00111F9D" w:rsidRDefault="002B30DE">
      <w:pPr>
        <w:ind w:firstLineChars="50" w:firstLine="140"/>
        <w:rPr>
          <w:rFonts w:ascii="SimSun" w:hAnsi="SimSun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t>3、对外文翻译的题材、字数、出版期限等的要求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为训练和提高学生的外语应用能力，不论何种类型的毕业设计（论文），都要求翻译一篇与本专业或本课题有关的外文文献，不少于3000汉字。外文翻译具体内容及格式要求见《沈阳工程学院学生毕业设计外文翻译专题任务书撰写要求》。</w:t>
      </w:r>
    </w:p>
    <w:p w:rsidR="00111F9D" w:rsidRDefault="002B30DE">
      <w:pPr>
        <w:ind w:firstLineChars="50" w:firstLine="140"/>
        <w:rPr>
          <w:rFonts w:ascii="SimSun" w:hAnsi="SimSun"/>
          <w:sz w:val="28"/>
          <w:szCs w:val="28"/>
        </w:rPr>
      </w:pPr>
      <w:r>
        <w:rPr>
          <w:rFonts w:ascii="SimSun" w:hAnsi="SimSun" w:hint="eastAsia"/>
          <w:sz w:val="28"/>
          <w:szCs w:val="28"/>
        </w:rPr>
        <w:t>4、课题完成后应提交成果的种类、数量、质量等方面的要求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1.实现本课题中各项基本功能的运行稳定的软件成品 一份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2.外文翻译及原文 一份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3.毕业论文 一本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4.软件使用说明书 一份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5.开题报告程序代码或软件及毕业论文及软件使用说明书的光盘 一张</w:t>
      </w:r>
    </w:p>
    <w:p w:rsidR="00111F9D" w:rsidRDefault="00111F9D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</w:p>
    <w:p w:rsidR="00111F9D" w:rsidRDefault="002B30DE">
      <w:pPr>
        <w:numPr>
          <w:ilvl w:val="0"/>
          <w:numId w:val="2"/>
        </w:numPr>
        <w:ind w:firstLineChars="59" w:firstLine="178"/>
        <w:rPr>
          <w:rFonts w:ascii="SimSun" w:hAnsi="SimSun"/>
          <w:b/>
          <w:sz w:val="30"/>
          <w:szCs w:val="30"/>
        </w:rPr>
      </w:pPr>
      <w:r>
        <w:rPr>
          <w:rFonts w:ascii="SimSun" w:hAnsi="SimSun" w:hint="eastAsia"/>
          <w:b/>
          <w:sz w:val="30"/>
          <w:szCs w:val="30"/>
        </w:rPr>
        <w:t>时间进度安排：</w:t>
      </w: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371"/>
      </w:tblGrid>
      <w:tr w:rsidR="00111F9D">
        <w:tc>
          <w:tcPr>
            <w:tcW w:w="1101" w:type="dxa"/>
          </w:tcPr>
          <w:p w:rsidR="00111F9D" w:rsidRDefault="002B30DE">
            <w:pPr>
              <w:jc w:val="center"/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ascii="SimSun" w:hAnsi="SimSun" w:hint="eastAsia"/>
                <w:color w:val="000000"/>
                <w:kern w:val="28"/>
                <w:szCs w:val="21"/>
              </w:rPr>
              <w:t>阶段</w:t>
            </w:r>
          </w:p>
        </w:tc>
        <w:tc>
          <w:tcPr>
            <w:tcW w:w="7371" w:type="dxa"/>
          </w:tcPr>
          <w:p w:rsidR="00111F9D" w:rsidRDefault="002B30DE">
            <w:pPr>
              <w:jc w:val="center"/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ascii="SimSun" w:hAnsi="SimSun" w:hint="eastAsia"/>
                <w:color w:val="000000"/>
                <w:kern w:val="28"/>
                <w:szCs w:val="21"/>
              </w:rPr>
              <w:t>主要任务内容</w:t>
            </w:r>
          </w:p>
        </w:tc>
      </w:tr>
      <w:tr w:rsidR="00111F9D">
        <w:tc>
          <w:tcPr>
            <w:tcW w:w="1101" w:type="dxa"/>
          </w:tcPr>
          <w:p w:rsidR="00111F9D" w:rsidRDefault="002B30DE">
            <w:pPr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ascii="SimSun" w:hAnsi="SimSun" w:hint="eastAsia"/>
                <w:color w:val="000000"/>
                <w:kern w:val="28"/>
                <w:szCs w:val="21"/>
              </w:rPr>
              <w:t>第一阶段</w:t>
            </w:r>
          </w:p>
        </w:tc>
        <w:tc>
          <w:tcPr>
            <w:tcW w:w="7371" w:type="dxa"/>
          </w:tcPr>
          <w:p w:rsidR="00111F9D" w:rsidRDefault="002B30DE">
            <w:pPr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hint="eastAsia"/>
                <w:szCs w:val="21"/>
              </w:rPr>
              <w:t>查阅资料，对系统的总体设计做出初步构思。</w:t>
            </w:r>
          </w:p>
        </w:tc>
      </w:tr>
      <w:tr w:rsidR="00111F9D">
        <w:tc>
          <w:tcPr>
            <w:tcW w:w="1101" w:type="dxa"/>
          </w:tcPr>
          <w:p w:rsidR="00111F9D" w:rsidRDefault="002B30DE">
            <w:pPr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ascii="SimSun" w:hAnsi="SimSun" w:hint="eastAsia"/>
                <w:color w:val="000000"/>
                <w:kern w:val="28"/>
                <w:szCs w:val="21"/>
              </w:rPr>
              <w:t>第二阶段</w:t>
            </w:r>
          </w:p>
        </w:tc>
        <w:tc>
          <w:tcPr>
            <w:tcW w:w="7371" w:type="dxa"/>
          </w:tcPr>
          <w:p w:rsidR="00111F9D" w:rsidRDefault="002B30DE">
            <w:pPr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hint="eastAsia"/>
                <w:szCs w:val="21"/>
              </w:rPr>
              <w:t>系统需求分析，确定系统的功能，画出系统的相关的流程图和功能结构图。</w:t>
            </w:r>
          </w:p>
        </w:tc>
      </w:tr>
      <w:tr w:rsidR="00111F9D">
        <w:tc>
          <w:tcPr>
            <w:tcW w:w="1101" w:type="dxa"/>
          </w:tcPr>
          <w:p w:rsidR="00111F9D" w:rsidRDefault="002B30DE">
            <w:pPr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ascii="SimSun" w:hAnsi="SimSun" w:hint="eastAsia"/>
                <w:color w:val="000000"/>
                <w:kern w:val="28"/>
                <w:szCs w:val="21"/>
              </w:rPr>
              <w:t>第三阶段</w:t>
            </w:r>
          </w:p>
        </w:tc>
        <w:tc>
          <w:tcPr>
            <w:tcW w:w="7371" w:type="dxa"/>
          </w:tcPr>
          <w:p w:rsidR="00111F9D" w:rsidRDefault="002B30DE">
            <w:pPr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hint="eastAsia"/>
                <w:szCs w:val="21"/>
              </w:rPr>
              <w:t>配置环境，单元模块编制和单元调试。</w:t>
            </w:r>
          </w:p>
        </w:tc>
      </w:tr>
      <w:tr w:rsidR="00111F9D">
        <w:tc>
          <w:tcPr>
            <w:tcW w:w="1101" w:type="dxa"/>
          </w:tcPr>
          <w:p w:rsidR="00111F9D" w:rsidRDefault="002B30DE">
            <w:pPr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ascii="SimSun" w:hAnsi="SimSun" w:hint="eastAsia"/>
                <w:color w:val="000000"/>
                <w:kern w:val="28"/>
                <w:szCs w:val="21"/>
              </w:rPr>
              <w:t>第四阶段</w:t>
            </w:r>
          </w:p>
        </w:tc>
        <w:tc>
          <w:tcPr>
            <w:tcW w:w="7371" w:type="dxa"/>
          </w:tcPr>
          <w:p w:rsidR="00111F9D" w:rsidRDefault="002B30DE">
            <w:pPr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hint="eastAsia"/>
                <w:szCs w:val="21"/>
              </w:rPr>
              <w:t>集成软件编制和集成调试。</w:t>
            </w:r>
          </w:p>
        </w:tc>
      </w:tr>
      <w:tr w:rsidR="00111F9D">
        <w:tc>
          <w:tcPr>
            <w:tcW w:w="1101" w:type="dxa"/>
          </w:tcPr>
          <w:p w:rsidR="00111F9D" w:rsidRDefault="002B30DE">
            <w:pPr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ascii="SimSun" w:hAnsi="SimSun" w:hint="eastAsia"/>
                <w:color w:val="000000"/>
                <w:kern w:val="28"/>
                <w:szCs w:val="21"/>
              </w:rPr>
              <w:t>第五阶段</w:t>
            </w:r>
          </w:p>
        </w:tc>
        <w:tc>
          <w:tcPr>
            <w:tcW w:w="7371" w:type="dxa"/>
          </w:tcPr>
          <w:p w:rsidR="00111F9D" w:rsidRDefault="002B30DE">
            <w:pPr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hint="eastAsia"/>
                <w:szCs w:val="21"/>
              </w:rPr>
              <w:t>软件测试。</w:t>
            </w:r>
          </w:p>
        </w:tc>
      </w:tr>
      <w:tr w:rsidR="00111F9D">
        <w:tc>
          <w:tcPr>
            <w:tcW w:w="1101" w:type="dxa"/>
          </w:tcPr>
          <w:p w:rsidR="00111F9D" w:rsidRDefault="002B30DE">
            <w:pPr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ascii="SimSun" w:hAnsi="SimSun" w:hint="eastAsia"/>
                <w:color w:val="000000"/>
                <w:kern w:val="28"/>
                <w:szCs w:val="21"/>
              </w:rPr>
              <w:t>第六阶段</w:t>
            </w:r>
          </w:p>
        </w:tc>
        <w:tc>
          <w:tcPr>
            <w:tcW w:w="7371" w:type="dxa"/>
          </w:tcPr>
          <w:p w:rsidR="00111F9D" w:rsidRDefault="002B30DE">
            <w:pPr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hint="eastAsia"/>
                <w:szCs w:val="21"/>
              </w:rPr>
              <w:t>系统成品检查，撰写毕业论文以及准备毕业答辩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111F9D">
        <w:tc>
          <w:tcPr>
            <w:tcW w:w="1101" w:type="dxa"/>
          </w:tcPr>
          <w:p w:rsidR="00111F9D" w:rsidRDefault="002B30DE">
            <w:pPr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ascii="SimSun" w:hAnsi="SimSun" w:hint="eastAsia"/>
                <w:color w:val="000000"/>
                <w:kern w:val="28"/>
                <w:szCs w:val="21"/>
              </w:rPr>
              <w:t>第七阶段</w:t>
            </w:r>
          </w:p>
        </w:tc>
        <w:tc>
          <w:tcPr>
            <w:tcW w:w="7371" w:type="dxa"/>
          </w:tcPr>
          <w:p w:rsidR="00111F9D" w:rsidRDefault="002B30DE">
            <w:pPr>
              <w:rPr>
                <w:rFonts w:ascii="SimSun" w:hAnsi="SimSun"/>
                <w:color w:val="000000"/>
                <w:kern w:val="28"/>
                <w:szCs w:val="21"/>
              </w:rPr>
            </w:pPr>
            <w:r>
              <w:rPr>
                <w:rFonts w:hint="eastAsia"/>
                <w:szCs w:val="21"/>
              </w:rPr>
              <w:t>毕业答辩。</w:t>
            </w:r>
          </w:p>
        </w:tc>
      </w:tr>
    </w:tbl>
    <w:p w:rsidR="00111F9D" w:rsidRDefault="002B30DE">
      <w:pPr>
        <w:numPr>
          <w:ilvl w:val="0"/>
          <w:numId w:val="2"/>
        </w:numPr>
        <w:ind w:firstLineChars="59" w:firstLine="166"/>
        <w:rPr>
          <w:rFonts w:ascii="SimSun" w:hAnsi="SimSun"/>
          <w:b/>
          <w:sz w:val="28"/>
        </w:rPr>
      </w:pPr>
      <w:r>
        <w:rPr>
          <w:rFonts w:ascii="SimSun" w:hAnsi="SimSun" w:hint="eastAsia"/>
          <w:b/>
          <w:sz w:val="28"/>
        </w:rPr>
        <w:t>主要参考</w:t>
      </w:r>
      <w:bookmarkStart w:id="0" w:name="_GoBack"/>
      <w:bookmarkEnd w:id="0"/>
      <w:r>
        <w:rPr>
          <w:rFonts w:ascii="SimSun" w:hAnsi="SimSun" w:hint="eastAsia"/>
          <w:b/>
          <w:sz w:val="28"/>
        </w:rPr>
        <w:t>资料（文献）：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[1]白秋产，高爱华，沈显来.基于VFP的普通用户宿舍管理信息系统[J].计算机与数字工程，2010，34（01）：143-145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[2]舒攀，陈金刚.数字化校园建设中宿舍管理系统的实现与设计[J].武汉工</w:t>
      </w:r>
      <w:r>
        <w:rPr>
          <w:rFonts w:ascii="SimSun" w:hAnsi="SimSun" w:hint="eastAsia"/>
          <w:color w:val="000000"/>
          <w:sz w:val="24"/>
        </w:rPr>
        <w:lastRenderedPageBreak/>
        <w:t>程大学学报，2011,30（04）：108-111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[3]徐超毅.普通用户公寓管理系统的面向对象分析[J].安徽理工大学学报（自然科学版），2011,25（03）：62-64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[4]艾灵仙. 高校系级网站构建平台的设计与实现[J]. 科技信息-2008年16期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[5]张国玉，牟宗国.加强和完善普通用户公寓管理工作探讨[J].四川教育学类别学报，2012，23（SI）：19-20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[6]严勇杰.浅谈如何加强高职类别校普通用户公寓管理工作[J].科技信息，2010，（29）：592-593</w:t>
      </w:r>
    </w:p>
    <w:p w:rsidR="00111F9D" w:rsidRDefault="002B30DE">
      <w:pPr>
        <w:spacing w:line="360" w:lineRule="exact"/>
        <w:ind w:firstLineChars="200" w:firstLine="480"/>
        <w:rPr>
          <w:rFonts w:ascii="SimSun" w:hAnsi="SimSun"/>
          <w:color w:val="000000"/>
          <w:sz w:val="24"/>
        </w:rPr>
      </w:pPr>
      <w:r>
        <w:rPr>
          <w:rFonts w:ascii="SimSun" w:hAnsi="SimSun" w:hint="eastAsia"/>
          <w:color w:val="000000"/>
          <w:sz w:val="24"/>
        </w:rPr>
        <w:t>[7]吴汉龙.实在的系统，实在的效用—浅析浙江树人大学普通用户公寓管理系统开发与试用[J].高校后勤研究，2013,20（4）:94-97</w:t>
      </w:r>
    </w:p>
    <w:p w:rsidR="00111F9D" w:rsidRDefault="00111F9D">
      <w:pPr>
        <w:rPr>
          <w:rFonts w:ascii="SimSun" w:hAnsi="SimSun"/>
          <w:bCs/>
          <w:sz w:val="24"/>
        </w:rPr>
      </w:pPr>
    </w:p>
    <w:sectPr w:rsidR="00111F9D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0B1" w:rsidRDefault="007A10B1">
      <w:r>
        <w:separator/>
      </w:r>
    </w:p>
  </w:endnote>
  <w:endnote w:type="continuationSeparator" w:id="0">
    <w:p w:rsidR="007A10B1" w:rsidRDefault="007A1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Su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STXingkai">
    <w:altName w:val="Arial Unicode MS"/>
    <w:charset w:val="86"/>
    <w:family w:val="auto"/>
    <w:pitch w:val="default"/>
    <w:sig w:usb0="00000000" w:usb1="080F0000" w:usb2="00000000" w:usb3="00000000" w:csb0="00040000" w:csb1="00000000"/>
  </w:font>
  <w:font w:name="KaiTi_GB2312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0B1" w:rsidRDefault="007A10B1">
      <w:r>
        <w:separator/>
      </w:r>
    </w:p>
  </w:footnote>
  <w:footnote w:type="continuationSeparator" w:id="0">
    <w:p w:rsidR="007A10B1" w:rsidRDefault="007A10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F9D" w:rsidRDefault="00111F9D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90E09"/>
    <w:multiLevelType w:val="singleLevel"/>
    <w:tmpl w:val="55290E09"/>
    <w:lvl w:ilvl="0">
      <w:start w:val="2"/>
      <w:numFmt w:val="chineseCounting"/>
      <w:suff w:val="nothing"/>
      <w:lvlText w:val="%1、"/>
      <w:lvlJc w:val="left"/>
    </w:lvl>
  </w:abstractNum>
  <w:abstractNum w:abstractNumId="1">
    <w:nsid w:val="552921E3"/>
    <w:multiLevelType w:val="singleLevel"/>
    <w:tmpl w:val="552921E3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0F19"/>
    <w:rsid w:val="000137AF"/>
    <w:rsid w:val="0002057D"/>
    <w:rsid w:val="000336A5"/>
    <w:rsid w:val="00042306"/>
    <w:rsid w:val="00071334"/>
    <w:rsid w:val="00090E02"/>
    <w:rsid w:val="000A09A2"/>
    <w:rsid w:val="000A1E6B"/>
    <w:rsid w:val="000A7CED"/>
    <w:rsid w:val="00111F9D"/>
    <w:rsid w:val="00112DBB"/>
    <w:rsid w:val="00124B50"/>
    <w:rsid w:val="00142F1F"/>
    <w:rsid w:val="001A0FAD"/>
    <w:rsid w:val="00264EF0"/>
    <w:rsid w:val="002B12EA"/>
    <w:rsid w:val="002B30DE"/>
    <w:rsid w:val="002D2F02"/>
    <w:rsid w:val="002E5E23"/>
    <w:rsid w:val="0034148D"/>
    <w:rsid w:val="00370226"/>
    <w:rsid w:val="00385EF9"/>
    <w:rsid w:val="003B3E70"/>
    <w:rsid w:val="003E2EF4"/>
    <w:rsid w:val="003E62D7"/>
    <w:rsid w:val="00405623"/>
    <w:rsid w:val="00520F19"/>
    <w:rsid w:val="005C1447"/>
    <w:rsid w:val="00614876"/>
    <w:rsid w:val="00704CB0"/>
    <w:rsid w:val="0071665C"/>
    <w:rsid w:val="00721158"/>
    <w:rsid w:val="00726356"/>
    <w:rsid w:val="007A10B1"/>
    <w:rsid w:val="007B2231"/>
    <w:rsid w:val="007B62E6"/>
    <w:rsid w:val="00816426"/>
    <w:rsid w:val="00846D10"/>
    <w:rsid w:val="008478B8"/>
    <w:rsid w:val="008549A4"/>
    <w:rsid w:val="008B44A3"/>
    <w:rsid w:val="008C3738"/>
    <w:rsid w:val="0091745D"/>
    <w:rsid w:val="009748A4"/>
    <w:rsid w:val="009C58AA"/>
    <w:rsid w:val="009D4049"/>
    <w:rsid w:val="009D4C43"/>
    <w:rsid w:val="00A453DE"/>
    <w:rsid w:val="00A6232E"/>
    <w:rsid w:val="00B249AF"/>
    <w:rsid w:val="00B91549"/>
    <w:rsid w:val="00BB7874"/>
    <w:rsid w:val="00BC443F"/>
    <w:rsid w:val="00BF7ADA"/>
    <w:rsid w:val="00C06768"/>
    <w:rsid w:val="00C30182"/>
    <w:rsid w:val="00CA21E5"/>
    <w:rsid w:val="00CB4B2F"/>
    <w:rsid w:val="00CC371F"/>
    <w:rsid w:val="00CF1488"/>
    <w:rsid w:val="00CF4E79"/>
    <w:rsid w:val="00D073B5"/>
    <w:rsid w:val="00D11655"/>
    <w:rsid w:val="00D15E25"/>
    <w:rsid w:val="00D3777B"/>
    <w:rsid w:val="00D45390"/>
    <w:rsid w:val="00D523CB"/>
    <w:rsid w:val="00D94B97"/>
    <w:rsid w:val="00DB6545"/>
    <w:rsid w:val="00DB756E"/>
    <w:rsid w:val="00DC74FB"/>
    <w:rsid w:val="00E301BD"/>
    <w:rsid w:val="00E37C92"/>
    <w:rsid w:val="00E87B2E"/>
    <w:rsid w:val="00EA1AF0"/>
    <w:rsid w:val="00EF7196"/>
    <w:rsid w:val="00F84815"/>
    <w:rsid w:val="00FD7947"/>
    <w:rsid w:val="037D28C8"/>
    <w:rsid w:val="07DE1B77"/>
    <w:rsid w:val="0EDB248F"/>
    <w:rsid w:val="1CDC455C"/>
    <w:rsid w:val="23C742C2"/>
    <w:rsid w:val="2425316C"/>
    <w:rsid w:val="24311BCF"/>
    <w:rsid w:val="2AF12531"/>
    <w:rsid w:val="2B4D2E1A"/>
    <w:rsid w:val="3AF44AC4"/>
    <w:rsid w:val="41505309"/>
    <w:rsid w:val="5B312A2C"/>
    <w:rsid w:val="5C5A3793"/>
    <w:rsid w:val="691B6CFF"/>
    <w:rsid w:val="698044A5"/>
    <w:rsid w:val="6A63251A"/>
    <w:rsid w:val="6CCB019D"/>
    <w:rsid w:val="77E83543"/>
    <w:rsid w:val="798F487B"/>
    <w:rsid w:val="7CC3693C"/>
    <w:rsid w:val="7D0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5:docId w15:val="{2B736C4A-5043-4192-807F-A0363232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toc 1" w:semiHidden="1"/>
    <w:lsdException w:name="endnote text" w:semiHidden="1"/>
    <w:lsdException w:name="Default Paragraph Font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spacing w:line="360" w:lineRule="auto"/>
      <w:ind w:firstLineChars="200" w:firstLine="420"/>
    </w:pPr>
    <w:rPr>
      <w:rFonts w:ascii="Arial" w:hAnsi="Arial"/>
      <w:sz w:val="24"/>
    </w:rPr>
  </w:style>
  <w:style w:type="paragraph" w:styleId="a4">
    <w:name w:val="Body Text Indent"/>
    <w:basedOn w:val="a"/>
    <w:pPr>
      <w:ind w:firstLineChars="200" w:firstLine="560"/>
    </w:pPr>
    <w:rPr>
      <w:rFonts w:ascii="SimSun" w:hAnsi="SimSun"/>
      <w:sz w:val="28"/>
    </w:rPr>
  </w:style>
  <w:style w:type="paragraph" w:styleId="a5">
    <w:name w:val="Date"/>
    <w:basedOn w:val="a"/>
    <w:next w:val="a"/>
    <w:pPr>
      <w:ind w:leftChars="2500" w:left="100"/>
    </w:pPr>
  </w:style>
  <w:style w:type="paragraph" w:styleId="20">
    <w:name w:val="Body Text Indent 2"/>
    <w:basedOn w:val="a"/>
    <w:pPr>
      <w:widowControl/>
      <w:spacing w:before="75" w:after="75"/>
      <w:ind w:firstLine="414"/>
      <w:jc w:val="left"/>
    </w:pPr>
    <w:rPr>
      <w:kern w:val="0"/>
      <w:sz w:val="20"/>
      <w:szCs w:val="20"/>
    </w:rPr>
  </w:style>
  <w:style w:type="paragraph" w:styleId="a6">
    <w:name w:val="endnote text"/>
    <w:basedOn w:val="a"/>
    <w:semiHidden/>
    <w:pPr>
      <w:snapToGrid w:val="0"/>
      <w:jc w:val="left"/>
    </w:p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a9">
    <w:name w:val="Hyperlink"/>
    <w:rPr>
      <w:color w:val="0000FF"/>
      <w:u w:val="single"/>
    </w:rPr>
  </w:style>
  <w:style w:type="paragraph" w:customStyle="1" w:styleId="11">
    <w:name w:val="样式1"/>
    <w:basedOn w:val="1"/>
  </w:style>
  <w:style w:type="paragraph" w:customStyle="1" w:styleId="aa">
    <w:name w:val="我"/>
    <w:basedOn w:val="a"/>
    <w:link w:val="CharChar"/>
    <w:pPr>
      <w:spacing w:line="360" w:lineRule="exact"/>
      <w:ind w:firstLineChars="200" w:firstLine="200"/>
    </w:pPr>
    <w:rPr>
      <w:rFonts w:eastAsia="Times New Roman"/>
      <w:sz w:val="24"/>
    </w:rPr>
  </w:style>
  <w:style w:type="character" w:customStyle="1" w:styleId="javascript">
    <w:name w:val="javascript"/>
    <w:basedOn w:val="a0"/>
  </w:style>
  <w:style w:type="character" w:customStyle="1" w:styleId="CharChar">
    <w:name w:val="我 Char Char"/>
    <w:link w:val="aa"/>
    <w:rPr>
      <w:kern w:val="2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349</Words>
  <Characters>1991</Characters>
  <Application>Microsoft Office Word</Application>
  <DocSecurity>0</DocSecurity>
  <Lines>16</Lines>
  <Paragraphs>4</Paragraphs>
  <ScaleCrop>false</ScaleCrop>
  <Company>Microsoft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北京工业大学</dc:title>
  <dc:creator>dw</dc:creator>
  <cp:lastModifiedBy>Microsoft 帐户</cp:lastModifiedBy>
  <cp:revision>4</cp:revision>
  <cp:lastPrinted>2005-03-07T06:29:00Z</cp:lastPrinted>
  <dcterms:created xsi:type="dcterms:W3CDTF">2013-11-05T04:34:00Z</dcterms:created>
  <dcterms:modified xsi:type="dcterms:W3CDTF">2015-06-14T01:40:00Z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