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Algorithms</w:t>
      </w:r>
    </w:p>
    <w:p>
      <w:r>
        <w:t>Algorithms are step-by-step procedures for solving problems. They are fundamental to computer science, enabling tasks such as searching, sorting, and optimization. Understanding algorithms helps programmers write efficient and scalable code.</w:t>
      </w:r>
    </w:p>
    <w:p>
      <w:pPr>
        <w:pStyle w:val="Heading1"/>
      </w:pPr>
      <w:r>
        <w:t>Key Points</w:t>
      </w:r>
    </w:p>
    <w:p>
      <w:r>
        <w:t>1. Sorting Algorithms: Arrange data in order (e.g., QuickSort, MergeSort).</w:t>
        <w:br/>
        <w:t>2. Searching Algorithms: Find elements in data (e.g., Binary Search).</w:t>
        <w:br/>
        <w:t>3. Graph Algorithms: Solve network problems (e.g., Dijkstra’s algorithm).</w:t>
        <w:br/>
      </w:r>
    </w:p>
    <w:p>
      <w:pPr>
        <w:pStyle w:val="Heading1"/>
      </w:pPr>
      <w:r>
        <w:t>Example Code</w:t>
      </w:r>
    </w:p>
    <w:p>
      <w:r>
        <w:t>numbers = [5, 2, 9, 1]</w:t>
        <w:br/>
        <w:t>numbers.sort()</w:t>
        <w:br/>
        <w:t>print('Sorted:', numbers)</w:t>
        <w:br/>
        <w:br/>
        <w:t>def binary_search(arr, target):</w:t>
        <w:br/>
        <w:t xml:space="preserve">    left, right = 0, len(arr) - 1</w:t>
        <w:br/>
        <w:t xml:space="preserve">    while left &lt;= right:</w:t>
        <w:br/>
        <w:t xml:space="preserve">        mid = (left + right) // 2</w:t>
        <w:br/>
        <w:t xml:space="preserve">        if arr[mid] == target:</w:t>
        <w:br/>
        <w:t xml:space="preserve">            return mid</w:t>
        <w:br/>
        <w:t xml:space="preserve">        elif arr[mid] &lt; target:</w:t>
        <w:br/>
        <w:t xml:space="preserve">            left = mid + 1</w:t>
        <w:br/>
        <w:t xml:space="preserve">        else:</w:t>
        <w:br/>
        <w:t xml:space="preserve">            right = mid - 1</w:t>
        <w:br/>
        <w:t xml:space="preserve">    return -1</w:t>
        <w:br/>
        <w:t>print('Index:', binary_search(numbers, 5))</w:t>
      </w:r>
    </w:p>
    <w:p>
      <w:pPr>
        <w:pStyle w:val="Heading1"/>
      </w:pPr>
      <w:r>
        <w:t>Conclusion</w:t>
      </w:r>
    </w:p>
    <w:p>
      <w:r>
        <w:t>Algorithms form the foundation of programming logic and problem solving.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