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A2AB" w14:textId="77777777"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14:paraId="4BB56EA2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</w:t>
      </w:r>
      <w:r w:rsidR="00D55633" w:rsidRP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 </w:t>
      </w:r>
      <w:r w:rsid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>and Environmental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 Engineering</w:t>
      </w:r>
    </w:p>
    <w:p w14:paraId="0A622801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8C2C63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14:paraId="72A55818" w14:textId="77777777" w:rsidR="002371D6" w:rsidRPr="008C2C63" w:rsidRDefault="006436F9" w:rsidP="00D55633">
      <w:pPr>
        <w:spacing w:before="36" w:after="160"/>
        <w:ind w:right="-1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E-ma</w:t>
      </w:r>
      <w:r w:rsidR="00BB0C5F" w:rsidRPr="008C2C63">
        <w:rPr>
          <w:rFonts w:ascii="Times New Roman" w:eastAsia="Times New Roman" w:hAnsi="Times New Roman" w:cs="Times New Roman"/>
          <w:sz w:val="23"/>
          <w:szCs w:val="23"/>
        </w:rPr>
        <w:t xml:space="preserve">il: </w:t>
      </w:r>
      <w:hyperlink r:id="rId7" w:history="1">
        <w:r w:rsidR="00777C20" w:rsidRPr="008C2C63">
          <w:rPr>
            <w:rStyle w:val="ab"/>
            <w:rFonts w:ascii="Times New Roman" w:eastAsia="Times New Roman" w:hAnsi="Times New Roman" w:cs="Times New Roman"/>
            <w:sz w:val="23"/>
            <w:szCs w:val="23"/>
          </w:rPr>
          <w:t>liyao@tamu.edu</w:t>
        </w:r>
      </w:hyperlink>
      <w:r w:rsidR="008D0C23" w:rsidRPr="008C2C6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A24B6" w:rsidRPr="008C2C63">
        <w:rPr>
          <w:rFonts w:ascii="Times New Roman" w:eastAsia="Times New Roman" w:hAnsi="Times New Roman" w:cs="Times New Roman"/>
          <w:sz w:val="23"/>
          <w:szCs w:val="23"/>
        </w:rPr>
        <w:t>P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8C2C63">
        <w:rPr>
          <w:rFonts w:ascii="Times New Roman" w:eastAsia="Times New Roman" w:hAnsi="Times New Roman" w:cs="Times New Roman"/>
          <w:sz w:val="23"/>
          <w:szCs w:val="23"/>
        </w:rPr>
        <w:t>: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 xml:space="preserve"> (979)</w:t>
      </w:r>
      <w:r w:rsidR="00D5563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-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67</w:t>
      </w:r>
    </w:p>
    <w:p w14:paraId="4C319797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A720A06" wp14:editId="13F76AB7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14:paraId="259153E6" w14:textId="65082E58" w:rsidR="003D01B0" w:rsidRPr="008C2C63" w:rsidRDefault="00970EFC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Ph.D. 2020 (expected)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  <w:t>Water Resources Engineering</w:t>
      </w:r>
    </w:p>
    <w:p w14:paraId="7DED02A2" w14:textId="77777777" w:rsidR="00970EFC" w:rsidRDefault="003D01B0" w:rsidP="003D01B0">
      <w:pPr>
        <w:spacing w:before="86" w:after="0" w:line="240" w:lineRule="auto"/>
        <w:ind w:left="2631" w:right="-20"/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Department of Civil </w:t>
      </w:r>
      <w:r w:rsidR="00833F66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and Environmental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Engineering, </w:t>
      </w:r>
    </w:p>
    <w:p w14:paraId="534C6270" w14:textId="288E80B9"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  <w:r w:rsidR="00833F66">
        <w:rPr>
          <w:rFonts w:ascii="Times New Roman" w:eastAsia="Times New Roman" w:hAnsi="Times New Roman" w:cs="Times New Roman"/>
          <w:bCs/>
          <w:sz w:val="23"/>
          <w:szCs w:val="23"/>
        </w:rPr>
        <w:t>, College Station</w:t>
      </w:r>
    </w:p>
    <w:p w14:paraId="52BBC44A" w14:textId="41ABB11C" w:rsidR="00764131" w:rsidRPr="008C2C63" w:rsidRDefault="00764131" w:rsidP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Ph.D.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201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7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970EFC" w:rsidRPr="00970EFC">
        <w:rPr>
          <w:rFonts w:ascii="Times New Roman" w:eastAsia="Times New Roman" w:hAnsi="Times New Roman" w:cs="Times New Roman"/>
          <w:bCs/>
          <w:spacing w:val="-2"/>
          <w:sz w:val="23"/>
          <w:szCs w:val="23"/>
        </w:rPr>
        <w:t>Cartography and</w:t>
      </w:r>
      <w:r w:rsidR="00970EFC"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</w:p>
    <w:p w14:paraId="4929253F" w14:textId="4432D4DD" w:rsidR="00970EFC" w:rsidRPr="00970EFC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pacing w:val="1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Institute of Remote Sensing and Digital Earth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(RADI)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,</w:t>
      </w:r>
    </w:p>
    <w:p w14:paraId="086627B9" w14:textId="3DE9DD60" w:rsidR="00764131" w:rsidRPr="008C2C63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bCs/>
          <w:sz w:val="23"/>
          <w:szCs w:val="23"/>
        </w:rPr>
        <w:t>Chinese Academy of Sciences (CAS)</w:t>
      </w:r>
    </w:p>
    <w:p w14:paraId="65A1B229" w14:textId="75A9C305" w:rsidR="00386CE6" w:rsidRPr="008C2C63" w:rsidRDefault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B.S.</w:t>
      </w:r>
      <w:r w:rsidR="006436F9"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>2012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 w:rsidRPr="00764131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Information E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,</w:t>
      </w:r>
    </w:p>
    <w:p w14:paraId="073CBD0B" w14:textId="1B1C5250" w:rsidR="00386CE6" w:rsidRPr="008C2C63" w:rsidRDefault="00710E7F" w:rsidP="00764131">
      <w:pPr>
        <w:spacing w:before="86" w:after="160" w:line="240" w:lineRule="auto"/>
        <w:ind w:left="2635" w:right="-14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 Geosciences, Beijing</w:t>
      </w:r>
      <w:r w:rsidR="004D66A3" w:rsidRPr="008C2C63">
        <w:rPr>
          <w:rFonts w:ascii="Times New Roman" w:eastAsia="Times New Roman" w:hAnsi="Times New Roman" w:cs="Times New Roman"/>
          <w:bCs/>
          <w:sz w:val="23"/>
          <w:szCs w:val="23"/>
        </w:rPr>
        <w:t>, China</w:t>
      </w:r>
      <w:r w:rsidR="00970EFC">
        <w:rPr>
          <w:rFonts w:ascii="Times New Roman" w:eastAsia="Times New Roman" w:hAnsi="Times New Roman" w:cs="Times New Roman"/>
          <w:bCs/>
          <w:sz w:val="23"/>
          <w:szCs w:val="23"/>
        </w:rPr>
        <w:t xml:space="preserve"> (CUGB)</w:t>
      </w:r>
    </w:p>
    <w:bookmarkStart w:id="0" w:name="OLE_LINK1"/>
    <w:p w14:paraId="3EEC4E39" w14:textId="77777777" w:rsidR="00386CE6" w:rsidRPr="008C2C63" w:rsidRDefault="006C0E11" w:rsidP="00764131">
      <w:pPr>
        <w:spacing w:before="29" w:after="0" w:line="240" w:lineRule="auto"/>
        <w:ind w:left="8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5C59C7D" wp14:editId="59112F1E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14:paraId="0A81B12F" w14:textId="32A64A8F" w:rsidR="003B7126" w:rsidRPr="008C2C63" w:rsidRDefault="003B7126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 – Present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14:paraId="2C770EB3" w14:textId="76628730" w:rsidR="00D81133" w:rsidRPr="008C2C63" w:rsidRDefault="006244E4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</w:t>
      </w:r>
      <w:r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Research Assistant, Chinese Academy of Sciences</w:t>
      </w:r>
      <w:bookmarkEnd w:id="0"/>
    </w:p>
    <w:p w14:paraId="6E7BAC76" w14:textId="77777777"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3496539" wp14:editId="31BCEE96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14:paraId="199416FE" w14:textId="77777777"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leverage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data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to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14:paraId="6142C5F2" w14:textId="77777777"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Ocean color: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use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remote sensing data (e.g., satellite ocean color and field spectroscopy) to address the coastal ocean problems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59B0AD2E" w14:textId="77777777"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819B0C9" wp14:editId="4C9FD3A7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14:paraId="69F09680" w14:textId="77777777" w:rsidR="00EC4013" w:rsidRPr="008C2C63" w:rsidRDefault="00EC401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2016-2018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3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14:paraId="4DCA8FB4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Dec. 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HRS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Chinese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Academy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Sciences</w:t>
      </w:r>
    </w:p>
    <w:p w14:paraId="6EF7D91C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14:paraId="3550F684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14:paraId="7E0DFCCB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2011       Honor of Excellent Student, China University of Geosciences, Beijing (Top 5%)</w:t>
      </w:r>
    </w:p>
    <w:p w14:paraId="79A7E596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May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Award of Mathematical Modeling, Chinese Society of Electrical Engineering</w:t>
      </w:r>
    </w:p>
    <w:p w14:paraId="391FB6C9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14:paraId="10B40A46" w14:textId="77777777" w:rsidR="00042BAB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First-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14:paraId="65FADD52" w14:textId="64132C0E" w:rsidR="00381EA9" w:rsidRPr="008C2C63" w:rsidRDefault="00381EA9" w:rsidP="00381EA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A879632" wp14:editId="2E99BE8D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67DA" id="Group 15" o:spid="_x0000_s1026" style="position:absolute;margin-left:75.05pt;margin-top:9.65pt;width:466.45pt;height:6.3pt;flip:y;z-index:-25160755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bmwgAAANsAAAAPAAAAZHJzL2Rvd25yZXYueG1sRE9NawIx&#10;EL0L/Q9hCl6kZqsg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Bf5obm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RO</w:t>
      </w:r>
      <w:r w:rsidR="00EA093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GRAM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</w:p>
    <w:p w14:paraId="64096DFA" w14:textId="4744C759" w:rsidR="00381EA9" w:rsidRPr="008C2C63" w:rsidRDefault="00381EA9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Calibration and Validation of Ocean Color Remote Sensing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summer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program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</w:t>
      </w:r>
      <w:proofErr w:type="spellStart"/>
      <w:proofErr w:type="gramStart"/>
      <w:r w:rsidR="00EA0938">
        <w:rPr>
          <w:rFonts w:ascii="Times New Roman" w:eastAsiaTheme="minorEastAsia" w:hAnsi="Times New Roman" w:cs="Times New Roman"/>
          <w:sz w:val="23"/>
          <w:szCs w:val="23"/>
          <w:lang w:eastAsia="zh-CN"/>
        </w:rPr>
        <w:t>NASA,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the</w:t>
      </w:r>
      <w:proofErr w:type="spellEnd"/>
      <w:proofErr w:type="gram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University of Maine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and WHOI. </w:t>
      </w:r>
    </w:p>
    <w:p w14:paraId="58CCEBD5" w14:textId="77777777"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5B2FFE83" wp14:editId="5B43D8E1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14:paraId="48802651" w14:textId="51712BE4"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Deriving High-Resolution Reservoir Bathymetry from ICESat-2 Prototype Photon-counting Lidar and Landsat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>Imagery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IEEE Transactions on Geoscience and Remote Sensing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774AC664" w14:textId="77777777" w:rsidR="008F3BA8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Environmental Research Letters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in review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0AA9E9C9" w14:textId="34344C86" w:rsidR="008314B0" w:rsidRDefault="008F3BA8" w:rsidP="008F3BA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bookmarkStart w:id="1" w:name="_Hlk8412610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bookmarkEnd w:id="1"/>
      <w:proofErr w:type="spellStart"/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</w:t>
      </w:r>
      <w:proofErr w:type="spellEnd"/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Tseng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(2019),</w:t>
      </w:r>
      <w:r w:rsidR="008314B0"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 of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EA0938">
        <w:rPr>
          <w:rFonts w:ascii="Times New Roman" w:eastAsiaTheme="minorEastAsia" w:hAnsi="Times New Roman" w:cs="Times New Roman"/>
          <w:sz w:val="23"/>
          <w:szCs w:val="23"/>
          <w:lang w:eastAsia="zh-CN"/>
        </w:rPr>
        <w:t>in review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337A7673" w14:textId="77777777" w:rsidR="006A64E8" w:rsidRDefault="006A64E8" w:rsidP="008F3BA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Monitoring of global reservoir storage from 1984 to 2015 using multi-source satellite data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Water Resources Research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in pr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ogress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7C1ED69E" w14:textId="77777777" w:rsidR="006A64E8" w:rsidRPr="00AB2B82" w:rsidRDefault="006A64E8" w:rsidP="008F3BA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6A64E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Kristen M.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Thyng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Kerri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Whilden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Chenghai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Yang,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(2019), </w:t>
      </w:r>
      <w:r w:rsid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>Evaluation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chlorophyll-a </w:t>
      </w:r>
      <w:r w:rsidR="00E32809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variations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along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the </w:t>
      </w:r>
      <w:r w:rsidR="00833F66" w:rsidRP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Galveston Offshore </w:t>
      </w:r>
      <w:r w:rsidR="00E32809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 w:rsidR="00E32809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response to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Hurricane Harvey using </w:t>
      </w:r>
      <w:r w:rsidR="00CA1EAB" w:rsidRP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>field spectroscopy</w:t>
      </w:r>
      <w:r w:rsid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satellite ocean color observations, </w:t>
      </w:r>
      <w:r w:rsidR="00CA1EAB" w:rsidRPr="00CA1EAB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Geophysical Research: Oceans</w:t>
      </w:r>
      <w:r w:rsid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in progress. </w:t>
      </w:r>
    </w:p>
    <w:p w14:paraId="461C581F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Xinyu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Zou (2017), Onset of drying and dormancy in relation to water dynamics of semi-arid grasslands from MODIS NDWI,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Agricultural and Forest Meteorology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234, 22-30.</w:t>
      </w:r>
    </w:p>
    <w:p w14:paraId="486D6651" w14:textId="77777777"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Jinnian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Taihu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from 2001 to 2013 Based on MODIS Temporal Spectral Data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14:paraId="27FB0F17" w14:textId="77777777"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Taixia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14:paraId="657E9AC7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Guibin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Hao, Bo Wu,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Co in Tibet based on ESTARFM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(1976-2014)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Geo-Information Science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18 (6), 833-846. </w:t>
      </w:r>
    </w:p>
    <w:p w14:paraId="4504B1B0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Wencan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Meiling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Ore Geology Reviews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60, 161-173.</w:t>
      </w:r>
    </w:p>
    <w:p w14:paraId="60218E45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Xiaojun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She,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Calculating Vegetation Index Based on the Universal Pattern Decomposition Method (VIUPD) Using Landsat 8,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Proceedings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of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Geoscience and Remote Sensing Symposium (IGARSS)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2014 IEEE International, pp. 4734-4737.</w:t>
      </w:r>
    </w:p>
    <w:p w14:paraId="025BC509" w14:textId="77777777" w:rsidR="00E32809" w:rsidRPr="008C2C63" w:rsidRDefault="00E32809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et al. (2014), Water Mapping Through Universal Pattern Decomposition Method and Tasseled Cap Transformation, 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Proceedings of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Geoscience and Remote Sensing Symposium (IGARSS), 2014 IEEE International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pp. 4758-4760.</w:t>
      </w:r>
    </w:p>
    <w:p w14:paraId="15A2A730" w14:textId="77777777"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Hang Yang,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Haitao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33, 1653-165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BF4A9C5" w14:textId="77777777"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54E42227" wp14:editId="4EFF1A05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14:paraId="69067A2D" w14:textId="05E6D371" w:rsidR="00D55633" w:rsidRPr="008314B0" w:rsidRDefault="008314B0" w:rsidP="00970EFC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3889ED8F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Towards High-Resolution Lake Bathymetry: </w:t>
      </w:r>
      <w:proofErr w:type="gram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an</w:t>
      </w:r>
      <w:proofErr w:type="gram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B5F4B" w14:textId="77777777"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Skarke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Chlorophyll-a Variations on the Northern US Atlantic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>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83379A5" w14:textId="77777777" w:rsidR="001857E0" w:rsidRPr="008C2C63" w:rsidRDefault="00F07325" w:rsidP="00582CA2">
      <w:pPr>
        <w:spacing w:before="33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EOS Trans. AGU Suppl.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97(59).</w:t>
      </w:r>
    </w:p>
    <w:p w14:paraId="09CE67AA" w14:textId="77777777"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, EOS Trans.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Suppl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97(59). </w:t>
      </w:r>
    </w:p>
    <w:p w14:paraId="4E6BAB7D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Shuai Zhang, and Antonietta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Chlorophyll-a variations in the Gulf of Mexico in response to the Deepwater Horizon oil spill,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39EC63C" w14:textId="77777777" w:rsidR="00E32809" w:rsidRDefault="00E32809" w:rsidP="00E3280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Na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Qiao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(2015), Vegetation Red-edge Spectral Modeling for Solar-induced Chlorophyll Fluorescence Retrieval at O2-Band,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AGU Fall </w:t>
      </w:r>
      <w:r w:rsid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Meeting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D27ADE2" w14:textId="77777777"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B960237" wp14:editId="34DFCE00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14:paraId="064698E3" w14:textId="77777777"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3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.</w:t>
      </w:r>
    </w:p>
    <w:p w14:paraId="5D63F183" w14:textId="77777777"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Lake surveys across China (e.g. Qinghai Lake,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Weishan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from 2013 to 2015.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5E351F81" w14:textId="77777777"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08EE9D8F" wp14:editId="451F3C55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14:paraId="37068DCD" w14:textId="77777777"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14:paraId="117AC792" w14:textId="77777777" w:rsidR="005636FF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14:paraId="2E46D434" w14:textId="77777777"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14:paraId="6E479027" w14:textId="77777777" w:rsidR="00AE7A48" w:rsidRPr="008C2C63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  <w:bookmarkStart w:id="2" w:name="_GoBack"/>
      <w:bookmarkEnd w:id="2"/>
    </w:p>
    <w:sectPr w:rsidR="00AE7A48" w:rsidRPr="008C2C63" w:rsidSect="00A951D4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F1A7" w14:textId="77777777" w:rsidR="00A30B6C" w:rsidRDefault="00A30B6C" w:rsidP="004B0B80">
      <w:pPr>
        <w:spacing w:after="0" w:line="240" w:lineRule="auto"/>
      </w:pPr>
      <w:r>
        <w:separator/>
      </w:r>
    </w:p>
  </w:endnote>
  <w:endnote w:type="continuationSeparator" w:id="0">
    <w:p w14:paraId="2D1FE1F3" w14:textId="77777777" w:rsidR="00A30B6C" w:rsidRDefault="00A30B6C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381068"/>
      <w:docPartObj>
        <w:docPartGallery w:val="Page Numbers (Bottom of Page)"/>
        <w:docPartUnique/>
      </w:docPartObj>
    </w:sdtPr>
    <w:sdtEndPr/>
    <w:sdtContent>
      <w:p w14:paraId="21F41C4F" w14:textId="77777777" w:rsidR="00A951D4" w:rsidRDefault="00A951D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2CEED040" w14:textId="77777777" w:rsidR="00A951D4" w:rsidRDefault="00A951D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DF27D" w14:textId="77777777" w:rsidR="00A30B6C" w:rsidRDefault="00A30B6C" w:rsidP="004B0B80">
      <w:pPr>
        <w:spacing w:after="0" w:line="240" w:lineRule="auto"/>
      </w:pPr>
      <w:r>
        <w:separator/>
      </w:r>
    </w:p>
  </w:footnote>
  <w:footnote w:type="continuationSeparator" w:id="0">
    <w:p w14:paraId="47676596" w14:textId="77777777" w:rsidR="00A30B6C" w:rsidRDefault="00A30B6C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9A985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FE6EE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381EA9">
      <w:rPr>
        <w:rFonts w:ascii="Times New Roman" w:hAnsi="Times New Roman" w:cs="Times New Roman" w:hint="eastAsia"/>
        <w:lang w:eastAsia="zh-CN"/>
      </w:rPr>
      <w:t>May</w:t>
    </w:r>
    <w:r w:rsidR="00A951D4">
      <w:rPr>
        <w:rFonts w:ascii="Times New Roman" w:hAnsi="Times New Roman" w:cs="Times New Roman"/>
      </w:rPr>
      <w:t xml:space="preserve"> 201</w:t>
    </w:r>
    <w:r w:rsidR="00AB2B82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 xml:space="preserve"> </w:t>
    </w:r>
  </w:p>
  <w:p w14:paraId="11EB264F" w14:textId="77777777" w:rsidR="004B0B80" w:rsidRDefault="004B0B8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tKwFAEQd8JwtAAAA"/>
  </w:docVars>
  <w:rsids>
    <w:rsidRoot w:val="00386CE6"/>
    <w:rsid w:val="0000133A"/>
    <w:rsid w:val="00002033"/>
    <w:rsid w:val="0004200E"/>
    <w:rsid w:val="00042BAB"/>
    <w:rsid w:val="00054257"/>
    <w:rsid w:val="000A6B96"/>
    <w:rsid w:val="000D0BB4"/>
    <w:rsid w:val="000E5010"/>
    <w:rsid w:val="000F2053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F231F"/>
    <w:rsid w:val="00381EA9"/>
    <w:rsid w:val="003839C0"/>
    <w:rsid w:val="00386CE6"/>
    <w:rsid w:val="003B3026"/>
    <w:rsid w:val="003B7126"/>
    <w:rsid w:val="003C2567"/>
    <w:rsid w:val="003D01B0"/>
    <w:rsid w:val="0041513B"/>
    <w:rsid w:val="00450042"/>
    <w:rsid w:val="00481476"/>
    <w:rsid w:val="004835C1"/>
    <w:rsid w:val="004A4236"/>
    <w:rsid w:val="004A6132"/>
    <w:rsid w:val="004B05E6"/>
    <w:rsid w:val="004B0B80"/>
    <w:rsid w:val="004D66A3"/>
    <w:rsid w:val="004D776D"/>
    <w:rsid w:val="00520A7C"/>
    <w:rsid w:val="00556300"/>
    <w:rsid w:val="005636FF"/>
    <w:rsid w:val="00565841"/>
    <w:rsid w:val="00582CA2"/>
    <w:rsid w:val="00587C9A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71812"/>
    <w:rsid w:val="00685C98"/>
    <w:rsid w:val="006939CF"/>
    <w:rsid w:val="0069578F"/>
    <w:rsid w:val="006A1F02"/>
    <w:rsid w:val="006A64E8"/>
    <w:rsid w:val="006C0E11"/>
    <w:rsid w:val="006D11AB"/>
    <w:rsid w:val="006D3CE7"/>
    <w:rsid w:val="006F111A"/>
    <w:rsid w:val="006F1F04"/>
    <w:rsid w:val="007017D9"/>
    <w:rsid w:val="00710E7F"/>
    <w:rsid w:val="00715970"/>
    <w:rsid w:val="00725220"/>
    <w:rsid w:val="00756934"/>
    <w:rsid w:val="00764131"/>
    <w:rsid w:val="00767E7F"/>
    <w:rsid w:val="00770A05"/>
    <w:rsid w:val="00777C20"/>
    <w:rsid w:val="00786ABE"/>
    <w:rsid w:val="008314B0"/>
    <w:rsid w:val="00833F66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70EFC"/>
    <w:rsid w:val="009A744E"/>
    <w:rsid w:val="009E31B8"/>
    <w:rsid w:val="009E33FC"/>
    <w:rsid w:val="009E6480"/>
    <w:rsid w:val="009F3B21"/>
    <w:rsid w:val="00A12FED"/>
    <w:rsid w:val="00A241BF"/>
    <w:rsid w:val="00A30B6C"/>
    <w:rsid w:val="00A32DF7"/>
    <w:rsid w:val="00A442DD"/>
    <w:rsid w:val="00A45C21"/>
    <w:rsid w:val="00A64C19"/>
    <w:rsid w:val="00A82BC3"/>
    <w:rsid w:val="00A951D4"/>
    <w:rsid w:val="00A9545B"/>
    <w:rsid w:val="00AB2B82"/>
    <w:rsid w:val="00AC12DD"/>
    <w:rsid w:val="00AD5D25"/>
    <w:rsid w:val="00AE7A48"/>
    <w:rsid w:val="00B02BBB"/>
    <w:rsid w:val="00B069CE"/>
    <w:rsid w:val="00B17395"/>
    <w:rsid w:val="00B301E8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22E0F"/>
    <w:rsid w:val="00C5023C"/>
    <w:rsid w:val="00C568D5"/>
    <w:rsid w:val="00C66DFC"/>
    <w:rsid w:val="00C821F1"/>
    <w:rsid w:val="00CA1EAB"/>
    <w:rsid w:val="00CA24B6"/>
    <w:rsid w:val="00CD0624"/>
    <w:rsid w:val="00CD73F8"/>
    <w:rsid w:val="00CE5619"/>
    <w:rsid w:val="00D05CE4"/>
    <w:rsid w:val="00D156D6"/>
    <w:rsid w:val="00D21628"/>
    <w:rsid w:val="00D21E16"/>
    <w:rsid w:val="00D236E9"/>
    <w:rsid w:val="00D337D3"/>
    <w:rsid w:val="00D50D4C"/>
    <w:rsid w:val="00D55633"/>
    <w:rsid w:val="00D65A12"/>
    <w:rsid w:val="00D81133"/>
    <w:rsid w:val="00D86567"/>
    <w:rsid w:val="00DD231A"/>
    <w:rsid w:val="00DF1122"/>
    <w:rsid w:val="00E3143E"/>
    <w:rsid w:val="00E32809"/>
    <w:rsid w:val="00E7593A"/>
    <w:rsid w:val="00E80DCC"/>
    <w:rsid w:val="00E8443C"/>
    <w:rsid w:val="00EA0938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E8D8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F07A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F07A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07A0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07A01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ab">
    <w:name w:val="Hyperlink"/>
    <w:uiPriority w:val="99"/>
    <w:rsid w:val="004D66A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B0B80"/>
  </w:style>
  <w:style w:type="paragraph" w:styleId="af0">
    <w:name w:val="footer"/>
    <w:basedOn w:val="a"/>
    <w:link w:val="af1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F528-62A4-40A9-A7AA-C553FC27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3</cp:revision>
  <cp:lastPrinted>2018-01-31T16:51:00Z</cp:lastPrinted>
  <dcterms:created xsi:type="dcterms:W3CDTF">2019-07-14T23:56:00Z</dcterms:created>
  <dcterms:modified xsi:type="dcterms:W3CDTF">2019-07-15T00:06:00Z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