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3741C" w14:textId="5182506B" w:rsidR="00096E74"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昨天的成功并不代表着今后能够永远成功，过去的辉煌并不意味着未来可以永远辉煌。时代是出卷人，我们是答卷人，人民是阅卷人</w:t>
      </w:r>
    </w:p>
    <w:p w14:paraId="0F53FD81" w14:textId="2430EF2B" w:rsidR="008A0ECB" w:rsidRDefault="008A0ECB"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历史从不会眷顾因循守旧、满足现状者，机遇属于勇于创新、永不自满者</w:t>
      </w:r>
    </w:p>
    <w:p w14:paraId="0EC247E1" w14:textId="23FB54C5"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抓创新就是抓发展，谋创新就是谋未来。不创新就要落后，创新慢了也要落后</w:t>
      </w:r>
    </w:p>
    <w:p w14:paraId="7BEFDA43" w14:textId="41B9BF67"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要大力推进经济结构性战略调整，把创新放在更加突出的位置</w:t>
      </w:r>
    </w:p>
    <w:p w14:paraId="0DF099C1" w14:textId="357BDE0A"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企业持续发展之基、市场制胜之道在于创新</w:t>
      </w:r>
    </w:p>
    <w:p w14:paraId="6C01F880" w14:textId="1C75BC0A"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综合国力竞争说到底是创新的竞争。要深入实施创新驱动发展战略，推动科技创新、产业创新、企业创新、市场创新、产品创新、业态创新、管理创新等，加快形成以创新为主要引领和支撑的经济体系和发展模式</w:t>
      </w:r>
    </w:p>
    <w:p w14:paraId="6BBB92F6" w14:textId="41EB05EE"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在土地流转实践中，必须要求各地区原原本本贯彻落实党中央确定的方针政策，既要加大政策扶持力度、鼓励创新农业经营体制机制，又要因地制宜、循序渐进，不搞大跃进，不搞强迫命令，不搞行政瞎指挥</w:t>
      </w:r>
    </w:p>
    <w:p w14:paraId="704F5DC4" w14:textId="06273BC7"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要坚持不懈推进农村改革和制度创新，充分发挥亿万农民主体作用和首创精神，不断解放和发展农村社会生产力，激发农村发展活力</w:t>
      </w:r>
    </w:p>
    <w:p w14:paraId="2A2CEC01" w14:textId="36F42D6A" w:rsidR="008A0ECB" w:rsidRDefault="008A0ECB" w:rsidP="008A0ECB"/>
    <w:p w14:paraId="507F0490" w14:textId="77777777" w:rsidR="008A0ECB" w:rsidRPr="008A0ECB" w:rsidRDefault="008A0ECB" w:rsidP="008A0ECB">
      <w:pPr>
        <w:rPr>
          <w:rFonts w:hint="eastAsia"/>
        </w:rPr>
      </w:pPr>
    </w:p>
    <w:p w14:paraId="155396C8" w14:textId="61FFDB65"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lastRenderedPageBreak/>
        <w:t>在推动产业优化升级上下功夫，在提高创新能力上下功夫，在加快基础设施建设上下功夫，在深化改革开放上下功夫，扎扎实实走出一条创新驱动发展的路子来</w:t>
      </w:r>
    </w:p>
    <w:p w14:paraId="2F90AF59" w14:textId="2D70280C"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要以只争朝夕的紧迫感，切实把</w:t>
      </w:r>
      <w:proofErr w:type="gramStart"/>
      <w:r w:rsidRPr="008A0ECB">
        <w:rPr>
          <w:rFonts w:ascii="宋体" w:eastAsia="宋体" w:hAnsi="宋体" w:hint="eastAsia"/>
          <w:b/>
          <w:bCs/>
          <w:sz w:val="32"/>
          <w:szCs w:val="32"/>
        </w:rPr>
        <w:t>创新抓</w:t>
      </w:r>
      <w:proofErr w:type="gramEnd"/>
      <w:r w:rsidRPr="008A0ECB">
        <w:rPr>
          <w:rFonts w:ascii="宋体" w:eastAsia="宋体" w:hAnsi="宋体" w:hint="eastAsia"/>
          <w:b/>
          <w:bCs/>
          <w:sz w:val="32"/>
          <w:szCs w:val="32"/>
        </w:rPr>
        <w:t>出成效，强化科技同经济对接、创新成果同产业对接、创新项目同现实生产力对接、研发人员创新劳动同其利益收入对接，形成有利于出创新成果、有利于创新成果产业化的新机制</w:t>
      </w:r>
    </w:p>
    <w:p w14:paraId="42BD158C" w14:textId="3182C570"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谁牵住了科技创新这个牛鼻子，谁走好了科技创新这步先手棋，谁就能占领先机、赢得优势</w:t>
      </w:r>
    </w:p>
    <w:p w14:paraId="00DD3016" w14:textId="2AC04C2B" w:rsidR="008A0ECB" w:rsidRPr="008A0ECB" w:rsidRDefault="008A0ECB" w:rsidP="00416F72">
      <w:pPr>
        <w:pStyle w:val="a3"/>
        <w:numPr>
          <w:ilvl w:val="0"/>
          <w:numId w:val="1"/>
        </w:numPr>
        <w:ind w:firstLineChars="0"/>
      </w:pPr>
      <w:r w:rsidRPr="008A0ECB">
        <w:rPr>
          <w:rFonts w:ascii="宋体" w:eastAsia="宋体" w:hAnsi="宋体" w:hint="eastAsia"/>
          <w:b/>
          <w:bCs/>
          <w:sz w:val="32"/>
          <w:szCs w:val="32"/>
        </w:rPr>
        <w:t>企业是创新主体，掌握了一流技术，传统产业也可以变为朝阳产业</w:t>
      </w:r>
    </w:p>
    <w:p w14:paraId="2E36DE52" w14:textId="5CAC0870" w:rsidR="008A0ECB" w:rsidRPr="00EF756F" w:rsidRDefault="008A0ECB" w:rsidP="00416F72">
      <w:pPr>
        <w:pStyle w:val="a3"/>
        <w:numPr>
          <w:ilvl w:val="0"/>
          <w:numId w:val="1"/>
        </w:numPr>
        <w:ind w:firstLineChars="0"/>
        <w:rPr>
          <w:rFonts w:ascii="宋体" w:eastAsia="宋体" w:hAnsi="宋体"/>
          <w:sz w:val="32"/>
          <w:szCs w:val="32"/>
        </w:rPr>
      </w:pPr>
      <w:r w:rsidRPr="008A0ECB">
        <w:rPr>
          <w:rFonts w:ascii="宋体" w:eastAsia="宋体" w:hAnsi="宋体" w:hint="eastAsia"/>
          <w:b/>
          <w:bCs/>
          <w:sz w:val="32"/>
          <w:szCs w:val="32"/>
        </w:rPr>
        <w:t>深化科技体制改革，增强科技创新活力，集中力量推进科技创新，真正把创新驱动发展战略落到实处</w:t>
      </w:r>
    </w:p>
    <w:p w14:paraId="5572BFE7" w14:textId="133BCDAA" w:rsidR="00416F72" w:rsidRPr="00EF756F"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老虎要露头就打，苍蝇乱飞也要拍</w:t>
      </w:r>
    </w:p>
    <w:p w14:paraId="784DB1D8" w14:textId="3B5AFC8E" w:rsidR="00416F72" w:rsidRPr="00EF756F"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幸福是奋斗出来的，奋斗本身就是一种幸福，只有奋斗的人生才称得上幸福的人生</w:t>
      </w:r>
    </w:p>
    <w:p w14:paraId="2C97B299" w14:textId="0F9D7EAD" w:rsidR="00416F72" w:rsidRPr="00EF756F"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革命理想高于天，理想信念是中国共产党人的政治灵魂。中国共产党能够历经挫折而不断奋起，历尽苦难而淬火成钢，归根到底在于千千万万中国共产党人心中的远大理想和革命信念始终坚定执着，始终闪耀着火热的光芒</w:t>
      </w:r>
    </w:p>
    <w:p w14:paraId="2811608E" w14:textId="33DEE5F9" w:rsidR="00416F72"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人民有信心，国家才有未来，国家才有力量</w:t>
      </w:r>
    </w:p>
    <w:p w14:paraId="09295D3F" w14:textId="77777777" w:rsidR="008A0ECB" w:rsidRPr="008A0ECB" w:rsidRDefault="008A0ECB" w:rsidP="008A0ECB">
      <w:pPr>
        <w:rPr>
          <w:rFonts w:ascii="宋体" w:eastAsia="宋体" w:hAnsi="宋体" w:hint="eastAsia"/>
          <w:sz w:val="32"/>
          <w:szCs w:val="32"/>
        </w:rPr>
      </w:pPr>
    </w:p>
    <w:p w14:paraId="42855353" w14:textId="7A4F5BD1" w:rsidR="00416F72" w:rsidRPr="008A0ECB" w:rsidRDefault="00416F72" w:rsidP="008A0ECB">
      <w:pPr>
        <w:pStyle w:val="a3"/>
        <w:numPr>
          <w:ilvl w:val="0"/>
          <w:numId w:val="1"/>
        </w:numPr>
        <w:ind w:firstLineChars="0"/>
        <w:rPr>
          <w:rFonts w:ascii="宋体" w:eastAsia="宋体" w:hAnsi="宋体" w:hint="eastAsia"/>
          <w:sz w:val="32"/>
          <w:szCs w:val="32"/>
        </w:rPr>
      </w:pPr>
      <w:r w:rsidRPr="00EF756F">
        <w:rPr>
          <w:rFonts w:ascii="宋体" w:eastAsia="宋体" w:hAnsi="宋体" w:hint="eastAsia"/>
          <w:sz w:val="32"/>
          <w:szCs w:val="32"/>
        </w:rPr>
        <w:lastRenderedPageBreak/>
        <w:t>中国进行改革开放，顺应了中国人民要发展、要创新、要美好生活的历史要求，契合了世界各国人民要发展、要合作、要和平生活的时代潮流。中国改革开放必然成功，也一定能成功</w:t>
      </w:r>
    </w:p>
    <w:p w14:paraId="1BE3AF45" w14:textId="2E70E583" w:rsidR="00416F72" w:rsidRPr="00EF756F"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信息化为中华民族带来了千载难逢的机遇</w:t>
      </w:r>
    </w:p>
    <w:p w14:paraId="20D84AE4" w14:textId="3D8A8543" w:rsidR="00EF756F" w:rsidRPr="008A0ECB" w:rsidRDefault="00416F72" w:rsidP="00EF756F">
      <w:pPr>
        <w:pStyle w:val="a3"/>
        <w:numPr>
          <w:ilvl w:val="0"/>
          <w:numId w:val="1"/>
        </w:numPr>
        <w:ind w:firstLineChars="0"/>
        <w:rPr>
          <w:rFonts w:ascii="宋体" w:eastAsia="宋体" w:hAnsi="宋体" w:hint="eastAsia"/>
          <w:sz w:val="32"/>
          <w:szCs w:val="32"/>
        </w:rPr>
      </w:pPr>
      <w:r w:rsidRPr="00EF756F">
        <w:rPr>
          <w:rFonts w:ascii="宋体" w:eastAsia="宋体" w:hAnsi="宋体" w:hint="eastAsia"/>
          <w:sz w:val="32"/>
          <w:szCs w:val="32"/>
        </w:rPr>
        <w:t>青春理想、青春活力、青春奋斗，是中国精神和中国力量的生命力所在</w:t>
      </w:r>
    </w:p>
    <w:p w14:paraId="05FB6528" w14:textId="3EB749D6" w:rsidR="00416F72" w:rsidRPr="00EF756F"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理论自觉、文化自信，是一个民族进步的力量；价值先进、思想解放，是一个社会活力的来源。国家之魂，文以化之，文以铸之</w:t>
      </w:r>
    </w:p>
    <w:p w14:paraId="18986AE4" w14:textId="6F927B30" w:rsidR="00416F72" w:rsidRPr="00EF756F" w:rsidRDefault="00416F72"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生态兴</w:t>
      </w:r>
      <w:proofErr w:type="gramStart"/>
      <w:r w:rsidRPr="00EF756F">
        <w:rPr>
          <w:rFonts w:ascii="宋体" w:eastAsia="宋体" w:hAnsi="宋体" w:hint="eastAsia"/>
          <w:sz w:val="32"/>
          <w:szCs w:val="32"/>
        </w:rPr>
        <w:t>则文明</w:t>
      </w:r>
      <w:proofErr w:type="gramEnd"/>
      <w:r w:rsidRPr="00EF756F">
        <w:rPr>
          <w:rFonts w:ascii="宋体" w:eastAsia="宋体" w:hAnsi="宋体" w:hint="eastAsia"/>
          <w:sz w:val="32"/>
          <w:szCs w:val="32"/>
        </w:rPr>
        <w:t>兴，生态衰则文明衰</w:t>
      </w:r>
    </w:p>
    <w:p w14:paraId="618CCAC2" w14:textId="3EBD0C82" w:rsidR="00416F72"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要</w:t>
      </w:r>
      <w:r w:rsidR="00416F72" w:rsidRPr="00EF756F">
        <w:rPr>
          <w:rFonts w:ascii="宋体" w:eastAsia="宋体" w:hAnsi="宋体" w:hint="eastAsia"/>
          <w:sz w:val="32"/>
          <w:szCs w:val="32"/>
        </w:rPr>
        <w:t>通过改革，改变以静态评价结果给人才贴上“永久牌”标签的做法，改变</w:t>
      </w:r>
      <w:proofErr w:type="gramStart"/>
      <w:r w:rsidR="00416F72" w:rsidRPr="00EF756F">
        <w:rPr>
          <w:rFonts w:ascii="宋体" w:eastAsia="宋体" w:hAnsi="宋体" w:hint="eastAsia"/>
          <w:sz w:val="32"/>
          <w:szCs w:val="32"/>
        </w:rPr>
        <w:t>片面将</w:t>
      </w:r>
      <w:proofErr w:type="gramEnd"/>
      <w:r w:rsidR="00416F72" w:rsidRPr="00EF756F">
        <w:rPr>
          <w:rFonts w:ascii="宋体" w:eastAsia="宋体" w:hAnsi="宋体" w:hint="eastAsia"/>
          <w:sz w:val="32"/>
          <w:szCs w:val="32"/>
        </w:rPr>
        <w:t>论文、专利、资金数量作为人才评价标准的做法，不能让繁文缛节把科学家的手脚捆死了，不能让无穷的报表和审批把科学家的精力耽误了</w:t>
      </w:r>
    </w:p>
    <w:p w14:paraId="22CB3B9A" w14:textId="09892FC3"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当前，我国处于近代以来最好的发展时期，世界处于百年未有之大变局，两者同步交织相互激荡。做好当前和今后一个时期对外工作，具备很多国际有利条件</w:t>
      </w:r>
    </w:p>
    <w:p w14:paraId="6EFA133E" w14:textId="29A5168E" w:rsidR="004F42E4"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党中央是大脑和中枢，党中央必须有定于一尊、一锤定音的权威。党的地方组织的根本任务是确保党中央决策部署贯彻彻底落实，有令即行、有禁即止</w:t>
      </w:r>
    </w:p>
    <w:p w14:paraId="3D5F1888" w14:textId="77777777" w:rsidR="008A0ECB" w:rsidRPr="008A0ECB" w:rsidRDefault="008A0ECB" w:rsidP="008A0ECB">
      <w:pPr>
        <w:rPr>
          <w:rFonts w:ascii="宋体" w:eastAsia="宋体" w:hAnsi="宋体" w:hint="eastAsia"/>
          <w:sz w:val="32"/>
          <w:szCs w:val="32"/>
        </w:rPr>
      </w:pPr>
    </w:p>
    <w:p w14:paraId="5E2DAD8C" w14:textId="757C34E6"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lastRenderedPageBreak/>
        <w:t>在新科技带来的机遇面前，每个国家都有平等发展的权利。潮流来了，跟不上就会落后，就会被淘汰</w:t>
      </w:r>
    </w:p>
    <w:p w14:paraId="39064EA5" w14:textId="7EC246DF"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做好新形势下宣传思想工作，必须自觉承担起举旗帜、聚民心、育新人、兴文化、</w:t>
      </w:r>
      <w:proofErr w:type="gramStart"/>
      <w:r w:rsidRPr="00EF756F">
        <w:rPr>
          <w:rFonts w:ascii="宋体" w:eastAsia="宋体" w:hAnsi="宋体" w:hint="eastAsia"/>
          <w:sz w:val="32"/>
          <w:szCs w:val="32"/>
        </w:rPr>
        <w:t>展形象</w:t>
      </w:r>
      <w:proofErr w:type="gramEnd"/>
      <w:r w:rsidRPr="00EF756F">
        <w:rPr>
          <w:rFonts w:ascii="宋体" w:eastAsia="宋体" w:hAnsi="宋体" w:hint="eastAsia"/>
          <w:sz w:val="32"/>
          <w:szCs w:val="32"/>
        </w:rPr>
        <w:t>的使命任务</w:t>
      </w:r>
    </w:p>
    <w:p w14:paraId="7E25DD42" w14:textId="45ED3A83"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教育是民族振兴、社会进步的重要基石，是功在当代，利在千秋的德政工程，对提高人民综合素质、促进人的全面发展、增强中华民族创新创造活力、实现中华民族伟大复兴具有决定性意义。教育是国之大计、党之大计</w:t>
      </w:r>
    </w:p>
    <w:p w14:paraId="38EA8AA8" w14:textId="22A077A8"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新时代东北振兴，是全面振兴、全方位振兴</w:t>
      </w:r>
    </w:p>
    <w:p w14:paraId="011B4013" w14:textId="53E3AB82"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港珠澳大桥的建设创下多项世界之最，非常了不起，体现了一个国家逢山开道、遇水架桥的奋斗精神，体现了我国综合国力、自主创新能力，体现了勇创世界一流的民族志气</w:t>
      </w:r>
    </w:p>
    <w:p w14:paraId="603788E5" w14:textId="0BEEFEBB" w:rsidR="004F42E4" w:rsidRPr="00EF756F" w:rsidRDefault="004F42E4"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任何否定、怀疑、动摇我国基本经济制度的言行都不符合党和国家方针政策，都不要听、不要信！所有民营企业和民营企业家完全可以吃下定心丸、安心谋发展</w:t>
      </w:r>
    </w:p>
    <w:p w14:paraId="6AAEF930" w14:textId="67D19BD4" w:rsidR="004F42E4"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中国经济是一片大海，而不是一个小池塘。狂风骤雨可以掀翻小池塘，但不能掀翻大海。经历了无数次狂风骤雨，大海依旧在那儿，经历了</w:t>
      </w:r>
      <w:r w:rsidRPr="00EF756F">
        <w:rPr>
          <w:rFonts w:ascii="宋体" w:eastAsia="宋体" w:hAnsi="宋体"/>
          <w:sz w:val="32"/>
          <w:szCs w:val="32"/>
        </w:rPr>
        <w:t>5000多年的艰难困苦。中国依旧在那儿。面向未来，中国将永远在那儿</w:t>
      </w:r>
    </w:p>
    <w:p w14:paraId="6F53FF29" w14:textId="69686DAE" w:rsidR="008A0ECB" w:rsidRDefault="008A0ECB" w:rsidP="008A0ECB">
      <w:pPr>
        <w:rPr>
          <w:rFonts w:ascii="宋体" w:eastAsia="宋体" w:hAnsi="宋体"/>
          <w:sz w:val="32"/>
          <w:szCs w:val="32"/>
        </w:rPr>
      </w:pPr>
    </w:p>
    <w:p w14:paraId="66449183" w14:textId="77777777" w:rsidR="008A0ECB" w:rsidRPr="008A0ECB" w:rsidRDefault="008A0ECB" w:rsidP="008A0ECB">
      <w:pPr>
        <w:rPr>
          <w:rFonts w:ascii="宋体" w:eastAsia="宋体" w:hAnsi="宋体" w:hint="eastAsia"/>
          <w:sz w:val="32"/>
          <w:szCs w:val="32"/>
        </w:rPr>
      </w:pPr>
      <w:bookmarkStart w:id="0" w:name="_GoBack"/>
      <w:bookmarkEnd w:id="0"/>
    </w:p>
    <w:p w14:paraId="47B5D9F2" w14:textId="151AED87" w:rsidR="00EF756F" w:rsidRPr="00EF756F"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sz w:val="32"/>
          <w:szCs w:val="32"/>
        </w:rPr>
        <w:lastRenderedPageBreak/>
        <w:t>中华民族要实现伟大复兴、必须与时俱进、不断前进，也就是我们古人说的苟日新，日日新，又日新</w:t>
      </w:r>
    </w:p>
    <w:p w14:paraId="45170D97" w14:textId="033841FC" w:rsidR="00EF756F" w:rsidRPr="00EF756F"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sz w:val="32"/>
          <w:szCs w:val="32"/>
        </w:rPr>
        <w:t>中的今天，是中国人民干来的</w:t>
      </w:r>
    </w:p>
    <w:p w14:paraId="20480A22" w14:textId="627D0152" w:rsidR="00EF756F" w:rsidRPr="00EF756F"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sz w:val="32"/>
          <w:szCs w:val="32"/>
        </w:rPr>
        <w:t>心中有信仰，行动有力量</w:t>
      </w:r>
    </w:p>
    <w:p w14:paraId="70A89528" w14:textId="1581431E" w:rsidR="00EF756F" w:rsidRPr="00EF756F"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sz w:val="32"/>
          <w:szCs w:val="32"/>
        </w:rPr>
        <w:t>无论前途</w:t>
      </w:r>
      <w:r w:rsidRPr="00EF756F">
        <w:rPr>
          <w:rFonts w:ascii="宋体" w:eastAsia="宋体" w:hAnsi="宋体" w:hint="eastAsia"/>
          <w:sz w:val="32"/>
          <w:szCs w:val="32"/>
        </w:rPr>
        <w:t>是晴是雨，携手合作、互利共赢是唯一的正确选择。这既是经济规律使然，也符合人类社会发展的历史逻辑</w:t>
      </w:r>
    </w:p>
    <w:p w14:paraId="1AF899B6" w14:textId="24BDC6D3" w:rsidR="00EF756F"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中国发展成就归结到一点，就是亿万中国人民生活日益改善</w:t>
      </w:r>
    </w:p>
    <w:p w14:paraId="1F8156C2" w14:textId="77777777" w:rsidR="00EF756F" w:rsidRPr="00EF756F" w:rsidRDefault="00EF756F" w:rsidP="00EF756F">
      <w:pPr>
        <w:rPr>
          <w:rFonts w:ascii="宋体" w:eastAsia="宋体" w:hAnsi="宋体"/>
          <w:sz w:val="32"/>
          <w:szCs w:val="32"/>
        </w:rPr>
      </w:pPr>
    </w:p>
    <w:p w14:paraId="6ABD0430" w14:textId="02CFCB2A" w:rsidR="00EF756F" w:rsidRPr="00EF756F" w:rsidRDefault="00EF756F" w:rsidP="00416F72">
      <w:pPr>
        <w:pStyle w:val="a3"/>
        <w:numPr>
          <w:ilvl w:val="0"/>
          <w:numId w:val="1"/>
        </w:numPr>
        <w:ind w:firstLineChars="0"/>
        <w:rPr>
          <w:rFonts w:ascii="宋体" w:eastAsia="宋体" w:hAnsi="宋体"/>
          <w:sz w:val="32"/>
          <w:szCs w:val="32"/>
        </w:rPr>
      </w:pPr>
      <w:r w:rsidRPr="00EF756F">
        <w:rPr>
          <w:rFonts w:ascii="宋体" w:eastAsia="宋体" w:hAnsi="宋体" w:hint="eastAsia"/>
          <w:sz w:val="32"/>
          <w:szCs w:val="32"/>
        </w:rPr>
        <w:t>在近代以来漫长的历史进程中，中国人民经历了</w:t>
      </w:r>
      <w:proofErr w:type="gramStart"/>
      <w:r w:rsidRPr="00EF756F">
        <w:rPr>
          <w:rFonts w:ascii="宋体" w:eastAsia="宋体" w:hAnsi="宋体" w:hint="eastAsia"/>
          <w:sz w:val="32"/>
          <w:szCs w:val="32"/>
        </w:rPr>
        <w:t>太多太多</w:t>
      </w:r>
      <w:proofErr w:type="gramEnd"/>
      <w:r w:rsidRPr="00EF756F">
        <w:rPr>
          <w:rFonts w:ascii="宋体" w:eastAsia="宋体" w:hAnsi="宋体" w:hint="eastAsia"/>
          <w:sz w:val="32"/>
          <w:szCs w:val="32"/>
        </w:rPr>
        <w:t>的磨难，付出了</w:t>
      </w:r>
      <w:proofErr w:type="gramStart"/>
      <w:r w:rsidRPr="00EF756F">
        <w:rPr>
          <w:rFonts w:ascii="宋体" w:eastAsia="宋体" w:hAnsi="宋体" w:hint="eastAsia"/>
          <w:sz w:val="32"/>
          <w:szCs w:val="32"/>
        </w:rPr>
        <w:t>太多太</w:t>
      </w:r>
      <w:proofErr w:type="gramEnd"/>
      <w:r w:rsidRPr="00EF756F">
        <w:rPr>
          <w:rFonts w:ascii="宋体" w:eastAsia="宋体" w:hAnsi="宋体" w:hint="eastAsia"/>
          <w:sz w:val="32"/>
          <w:szCs w:val="32"/>
        </w:rPr>
        <w:t>多的牺牲，进行了</w:t>
      </w:r>
      <w:proofErr w:type="gramStart"/>
      <w:r w:rsidRPr="00EF756F">
        <w:rPr>
          <w:rFonts w:ascii="宋体" w:eastAsia="宋体" w:hAnsi="宋体" w:hint="eastAsia"/>
          <w:sz w:val="32"/>
          <w:szCs w:val="32"/>
        </w:rPr>
        <w:t>太多太</w:t>
      </w:r>
      <w:proofErr w:type="gramEnd"/>
      <w:r w:rsidRPr="00EF756F">
        <w:rPr>
          <w:rFonts w:ascii="宋体" w:eastAsia="宋体" w:hAnsi="宋体" w:hint="eastAsia"/>
          <w:sz w:val="32"/>
          <w:szCs w:val="32"/>
        </w:rPr>
        <w:t>多的拼搏。现在，中国人民和中华民族在历史进程中积累的强大力量已经充分爆发出来了，为实现中华民族伟大复兴提供了势不可挡的磅礴力量</w:t>
      </w:r>
    </w:p>
    <w:sectPr w:rsidR="00EF756F" w:rsidRPr="00EF7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B199D"/>
    <w:multiLevelType w:val="hybridMultilevel"/>
    <w:tmpl w:val="8F52E514"/>
    <w:lvl w:ilvl="0" w:tplc="00E6D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74"/>
    <w:rsid w:val="00096E74"/>
    <w:rsid w:val="00416F72"/>
    <w:rsid w:val="004F42E4"/>
    <w:rsid w:val="008A0ECB"/>
    <w:rsid w:val="00EF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14DB"/>
  <w15:chartTrackingRefBased/>
  <w15:docId w15:val="{7704376A-8111-4732-89F3-16DEA60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F72"/>
    <w:pPr>
      <w:ind w:firstLineChars="200" w:firstLine="420"/>
    </w:pPr>
  </w:style>
  <w:style w:type="character" w:styleId="a4">
    <w:name w:val="Strong"/>
    <w:basedOn w:val="a0"/>
    <w:uiPriority w:val="22"/>
    <w:qFormat/>
    <w:rsid w:val="008A0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2019-03-22T07:41:00Z</dcterms:created>
  <dcterms:modified xsi:type="dcterms:W3CDTF">2019-03-22T08:22:00Z</dcterms:modified>
</cp:coreProperties>
</file>