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A0E" w:rsidRPr="00C469E5" w:rsidRDefault="009D64D4" w:rsidP="00C469E5">
      <w:pPr>
        <w:spacing w:line="360" w:lineRule="auto"/>
        <w:jc w:val="center"/>
        <w:rPr>
          <w:rFonts w:ascii="华文中宋" w:eastAsia="华文中宋" w:hAnsi="华文中宋" w:cs="华文中宋"/>
          <w:b/>
          <w:sz w:val="36"/>
          <w:szCs w:val="36"/>
        </w:rPr>
      </w:pPr>
      <w:r w:rsidRPr="00C469E5">
        <w:rPr>
          <w:rFonts w:ascii="华文中宋" w:eastAsia="华文中宋" w:hAnsi="华文中宋" w:cs="华文中宋"/>
          <w:b/>
          <w:sz w:val="36"/>
          <w:szCs w:val="36"/>
        </w:rPr>
        <w:t>云计算环境下的在线评判系统</w:t>
      </w:r>
    </w:p>
    <w:p w:rsidR="00DF67A2" w:rsidRDefault="00DF67A2" w:rsidP="0078397E">
      <w:pPr>
        <w:ind w:firstLine="420"/>
        <w:jc w:val="center"/>
        <w:rPr>
          <w:rFonts w:hint="eastAsia"/>
        </w:rPr>
      </w:pPr>
    </w:p>
    <w:p w:rsidR="009D64D4" w:rsidRDefault="00E8250A" w:rsidP="009D64D4">
      <w:pPr>
        <w:ind w:firstLine="420"/>
      </w:pPr>
      <w:r w:rsidRPr="001F24CE">
        <w:rPr>
          <w:rFonts w:ascii="楷体" w:eastAsia="楷体" w:hAnsi="楷体" w:cs="楷体" w:hint="eastAsia"/>
          <w:b/>
          <w:sz w:val="24"/>
          <w:szCs w:val="24"/>
        </w:rPr>
        <w:t>【</w:t>
      </w:r>
      <w:r w:rsidR="009D64D4" w:rsidRPr="001F24CE">
        <w:rPr>
          <w:rFonts w:ascii="楷体" w:eastAsia="楷体" w:hAnsi="楷体" w:cs="楷体" w:hint="eastAsia"/>
          <w:b/>
          <w:sz w:val="24"/>
          <w:szCs w:val="24"/>
        </w:rPr>
        <w:t>摘要</w:t>
      </w:r>
      <w:r w:rsidRPr="001F24CE">
        <w:rPr>
          <w:rFonts w:ascii="楷体" w:eastAsia="楷体" w:hAnsi="楷体" w:cs="楷体" w:hint="eastAsia"/>
          <w:b/>
          <w:sz w:val="24"/>
          <w:szCs w:val="24"/>
        </w:rPr>
        <w:t>】</w:t>
      </w:r>
      <w:r w:rsidR="005816FD">
        <w:rPr>
          <w:rFonts w:hint="eastAsia"/>
        </w:rPr>
        <w:t xml:space="preserve"> </w:t>
      </w:r>
      <w:r w:rsidR="009D64D4" w:rsidRPr="001F24CE">
        <w:rPr>
          <w:rFonts w:ascii="楷体_GB2312" w:eastAsia="楷体_GB2312" w:hAnsi="Cambria" w:cs="楷体_GB2312" w:hint="eastAsia"/>
          <w:bCs/>
          <w:szCs w:val="21"/>
        </w:rPr>
        <w:t>云计算是下一代互联网的发展趋势。</w:t>
      </w:r>
      <w:r w:rsidR="00E439B1" w:rsidRPr="001F24CE">
        <w:rPr>
          <w:rFonts w:ascii="楷体_GB2312" w:eastAsia="楷体_GB2312" w:hAnsi="Cambria" w:cs="楷体_GB2312" w:hint="eastAsia"/>
          <w:bCs/>
          <w:szCs w:val="21"/>
        </w:rPr>
        <w:t>在</w:t>
      </w:r>
      <w:r w:rsidR="00EC7F65" w:rsidRPr="001F24CE">
        <w:rPr>
          <w:rFonts w:ascii="楷体_GB2312" w:eastAsia="楷体_GB2312" w:hAnsi="Cambria" w:cs="楷体_GB2312" w:hint="eastAsia"/>
          <w:bCs/>
          <w:szCs w:val="21"/>
        </w:rPr>
        <w:t>教育领域</w:t>
      </w:r>
      <w:r w:rsidR="00E439B1" w:rsidRPr="001F24CE">
        <w:rPr>
          <w:rFonts w:ascii="楷体_GB2312" w:eastAsia="楷体_GB2312" w:hAnsi="Cambria" w:cs="楷体_GB2312" w:hint="eastAsia"/>
          <w:bCs/>
          <w:szCs w:val="21"/>
        </w:rPr>
        <w:t>，云计算将是基础环境和平台</w:t>
      </w:r>
      <w:r w:rsidR="009D64D4" w:rsidRPr="001F24CE">
        <w:rPr>
          <w:rFonts w:ascii="楷体_GB2312" w:eastAsia="楷体_GB2312" w:hAnsi="Cambria" w:cs="楷体_GB2312" w:hint="eastAsia"/>
          <w:bCs/>
          <w:szCs w:val="21"/>
        </w:rPr>
        <w:t>。本文</w:t>
      </w:r>
      <w:r w:rsidR="00C54DCF" w:rsidRPr="001F24CE">
        <w:rPr>
          <w:rFonts w:ascii="楷体_GB2312" w:eastAsia="楷体_GB2312" w:hAnsi="Cambria" w:cs="楷体_GB2312" w:hint="eastAsia"/>
          <w:bCs/>
          <w:szCs w:val="21"/>
        </w:rPr>
        <w:t>主要提出了在</w:t>
      </w:r>
      <w:r w:rsidR="00057C31" w:rsidRPr="001F24CE">
        <w:rPr>
          <w:rFonts w:ascii="楷体_GB2312" w:eastAsia="楷体_GB2312" w:hAnsi="Cambria" w:cs="楷体_GB2312" w:hint="eastAsia"/>
          <w:bCs/>
          <w:szCs w:val="21"/>
        </w:rPr>
        <w:t>云计算环境下的在线评判系统。本文所提出的</w:t>
      </w:r>
      <w:r w:rsidR="009D64D4" w:rsidRPr="001F24CE">
        <w:rPr>
          <w:rFonts w:ascii="楷体_GB2312" w:eastAsia="楷体_GB2312" w:hAnsi="Cambria" w:cs="楷体_GB2312" w:hint="eastAsia"/>
          <w:bCs/>
          <w:szCs w:val="21"/>
        </w:rPr>
        <w:t>在线评判系统是基于</w:t>
      </w:r>
      <w:r w:rsidR="00844638" w:rsidRPr="001F24CE">
        <w:rPr>
          <w:rFonts w:ascii="楷体_GB2312" w:eastAsia="楷体_GB2312" w:hAnsi="Cambria" w:cs="楷体_GB2312"/>
          <w:bCs/>
          <w:szCs w:val="21"/>
        </w:rPr>
        <w:t>Google App Engine(</w:t>
      </w:r>
      <w:r w:rsidR="00185B19" w:rsidRPr="001F24CE">
        <w:rPr>
          <w:rFonts w:ascii="楷体_GB2312" w:eastAsia="楷体_GB2312" w:hAnsi="Cambria" w:cs="楷体_GB2312"/>
          <w:bCs/>
          <w:szCs w:val="21"/>
        </w:rPr>
        <w:t xml:space="preserve"> 简称</w:t>
      </w:r>
      <w:r w:rsidR="009D64D4" w:rsidRPr="001F24CE">
        <w:rPr>
          <w:rFonts w:ascii="楷体_GB2312" w:eastAsia="楷体_GB2312" w:hAnsi="Cambria" w:cs="楷体_GB2312" w:hint="eastAsia"/>
          <w:bCs/>
          <w:szCs w:val="21"/>
        </w:rPr>
        <w:t>GAE</w:t>
      </w:r>
      <w:r w:rsidR="00844638" w:rsidRPr="001F24CE">
        <w:rPr>
          <w:rFonts w:ascii="楷体_GB2312" w:eastAsia="楷体_GB2312" w:hAnsi="Cambria" w:cs="楷体_GB2312" w:hint="eastAsia"/>
          <w:bCs/>
          <w:szCs w:val="21"/>
        </w:rPr>
        <w:t>)</w:t>
      </w:r>
      <w:r w:rsidR="0074288C" w:rsidRPr="001F24CE">
        <w:rPr>
          <w:rFonts w:ascii="楷体_GB2312" w:eastAsia="楷体_GB2312" w:hAnsi="Cambria" w:cs="楷体_GB2312" w:hint="eastAsia"/>
          <w:bCs/>
          <w:szCs w:val="21"/>
        </w:rPr>
        <w:t>，</w:t>
      </w:r>
      <w:r w:rsidR="00185B19" w:rsidRPr="001F24CE">
        <w:rPr>
          <w:rFonts w:ascii="楷体_GB2312" w:eastAsia="楷体_GB2312" w:hAnsi="Cambria" w:cs="楷体_GB2312"/>
          <w:bCs/>
          <w:szCs w:val="21"/>
        </w:rPr>
        <w:t xml:space="preserve"> </w:t>
      </w:r>
      <w:r w:rsidR="006F25EE" w:rsidRPr="001F24CE">
        <w:rPr>
          <w:rFonts w:ascii="楷体_GB2312" w:eastAsia="楷体_GB2312" w:hAnsi="Cambria" w:cs="楷体_GB2312" w:hint="eastAsia"/>
          <w:bCs/>
          <w:szCs w:val="21"/>
        </w:rPr>
        <w:t>可以在线上</w:t>
      </w:r>
      <w:r w:rsidR="009D64D4" w:rsidRPr="001F24CE">
        <w:rPr>
          <w:rFonts w:ascii="楷体_GB2312" w:eastAsia="楷体_GB2312" w:hAnsi="Cambria" w:cs="楷体_GB2312" w:hint="eastAsia"/>
          <w:bCs/>
          <w:szCs w:val="21"/>
        </w:rPr>
        <w:t>评判</w:t>
      </w:r>
      <w:r w:rsidR="00E65572" w:rsidRPr="001F24CE">
        <w:rPr>
          <w:rFonts w:ascii="楷体_GB2312" w:eastAsia="楷体_GB2312" w:hAnsi="Cambria" w:cs="楷体_GB2312" w:hint="eastAsia"/>
          <w:bCs/>
          <w:szCs w:val="21"/>
        </w:rPr>
        <w:t>问题，分享</w:t>
      </w:r>
      <w:r w:rsidR="00984851" w:rsidRPr="001F24CE">
        <w:rPr>
          <w:rFonts w:ascii="楷体_GB2312" w:eastAsia="楷体_GB2312" w:hAnsi="Cambria" w:cs="楷体_GB2312" w:hint="eastAsia"/>
          <w:bCs/>
          <w:szCs w:val="21"/>
        </w:rPr>
        <w:t>问题，自动生成</w:t>
      </w:r>
      <w:r w:rsidR="006446D2" w:rsidRPr="001F24CE">
        <w:rPr>
          <w:rFonts w:ascii="楷体_GB2312" w:eastAsia="楷体_GB2312" w:hAnsi="Cambria" w:cs="楷体_GB2312" w:hint="eastAsia"/>
          <w:bCs/>
          <w:szCs w:val="21"/>
        </w:rPr>
        <w:t>问题</w:t>
      </w:r>
      <w:r w:rsidR="00283908" w:rsidRPr="001F24CE">
        <w:rPr>
          <w:rFonts w:ascii="楷体_GB2312" w:eastAsia="楷体_GB2312" w:hAnsi="Cambria" w:cs="楷体_GB2312" w:hint="eastAsia"/>
          <w:bCs/>
          <w:szCs w:val="21"/>
        </w:rPr>
        <w:t>的</w:t>
      </w:r>
      <w:r w:rsidR="006446D2" w:rsidRPr="001F24CE">
        <w:rPr>
          <w:rFonts w:ascii="楷体_GB2312" w:eastAsia="楷体_GB2312" w:hAnsi="Cambria" w:cs="楷体_GB2312" w:hint="eastAsia"/>
          <w:bCs/>
          <w:szCs w:val="21"/>
        </w:rPr>
        <w:t>主题</w:t>
      </w:r>
      <w:r w:rsidR="00741345" w:rsidRPr="001F24CE">
        <w:rPr>
          <w:rFonts w:ascii="楷体_GB2312" w:eastAsia="楷体_GB2312" w:hAnsi="Cambria" w:cs="楷体_GB2312" w:hint="eastAsia"/>
          <w:bCs/>
          <w:szCs w:val="21"/>
        </w:rPr>
        <w:t>和用户</w:t>
      </w:r>
      <w:r w:rsidR="0074288C" w:rsidRPr="001F24CE">
        <w:rPr>
          <w:rFonts w:ascii="楷体_GB2312" w:eastAsia="楷体_GB2312" w:hAnsi="Cambria" w:cs="楷体_GB2312" w:hint="eastAsia"/>
          <w:bCs/>
          <w:szCs w:val="21"/>
        </w:rPr>
        <w:t>排行榜</w:t>
      </w:r>
      <w:r w:rsidR="009D64D4" w:rsidRPr="001F24CE">
        <w:rPr>
          <w:rFonts w:ascii="楷体_GB2312" w:eastAsia="楷体_GB2312" w:hAnsi="Cambria" w:cs="楷体_GB2312" w:hint="eastAsia"/>
          <w:bCs/>
          <w:szCs w:val="21"/>
        </w:rPr>
        <w:t>。它可以很容易地处理大规模数据和</w:t>
      </w:r>
      <w:r w:rsidR="00275089" w:rsidRPr="001F24CE">
        <w:rPr>
          <w:rFonts w:ascii="楷体_GB2312" w:eastAsia="楷体_GB2312" w:hAnsi="Cambria" w:cs="楷体_GB2312" w:hint="eastAsia"/>
          <w:bCs/>
          <w:szCs w:val="21"/>
        </w:rPr>
        <w:t>挖掘更多有趣的，对信息化教育</w:t>
      </w:r>
      <w:r w:rsidR="004F6C1A" w:rsidRPr="001F24CE">
        <w:rPr>
          <w:rFonts w:ascii="楷体_GB2312" w:eastAsia="楷体_GB2312" w:hAnsi="Cambria" w:cs="楷体_GB2312" w:hint="eastAsia"/>
          <w:bCs/>
          <w:szCs w:val="21"/>
        </w:rPr>
        <w:t>非常有用的</w:t>
      </w:r>
      <w:r w:rsidR="009D64D4" w:rsidRPr="001F24CE">
        <w:rPr>
          <w:rFonts w:ascii="楷体_GB2312" w:eastAsia="楷体_GB2312" w:hAnsi="Cambria" w:cs="楷体_GB2312" w:hint="eastAsia"/>
          <w:bCs/>
          <w:szCs w:val="21"/>
        </w:rPr>
        <w:t>用户和问题</w:t>
      </w:r>
      <w:r w:rsidR="004F6C1A" w:rsidRPr="001F24CE">
        <w:rPr>
          <w:rFonts w:ascii="楷体_GB2312" w:eastAsia="楷体_GB2312" w:hAnsi="Cambria" w:cs="楷体_GB2312" w:hint="eastAsia"/>
          <w:bCs/>
          <w:szCs w:val="21"/>
        </w:rPr>
        <w:t>。</w:t>
      </w:r>
    </w:p>
    <w:p w:rsidR="00C8084F" w:rsidRPr="001F24CE" w:rsidRDefault="006878AB" w:rsidP="001F24CE">
      <w:pPr>
        <w:ind w:firstLine="420"/>
        <w:rPr>
          <w:rFonts w:hint="eastAsia"/>
        </w:rPr>
      </w:pPr>
      <w:r w:rsidRPr="001F24CE">
        <w:rPr>
          <w:rFonts w:ascii="楷体" w:eastAsia="楷体" w:hAnsi="楷体" w:cs="楷体" w:hint="eastAsia"/>
          <w:b/>
          <w:sz w:val="24"/>
          <w:szCs w:val="24"/>
        </w:rPr>
        <w:t>【</w:t>
      </w:r>
      <w:r w:rsidR="009D64D4" w:rsidRPr="001F24CE">
        <w:rPr>
          <w:rFonts w:ascii="楷体" w:eastAsia="楷体" w:hAnsi="楷体" w:cs="楷体" w:hint="eastAsia"/>
          <w:b/>
          <w:sz w:val="24"/>
          <w:szCs w:val="24"/>
        </w:rPr>
        <w:t>关键词</w:t>
      </w:r>
      <w:r w:rsidRPr="001F24CE">
        <w:rPr>
          <w:rFonts w:ascii="楷体" w:eastAsia="楷体" w:hAnsi="楷体" w:cs="楷体" w:hint="eastAsia"/>
          <w:b/>
          <w:sz w:val="24"/>
          <w:szCs w:val="24"/>
        </w:rPr>
        <w:t>】</w:t>
      </w:r>
      <w:r w:rsidR="009D64D4">
        <w:rPr>
          <w:rFonts w:hint="eastAsia"/>
        </w:rPr>
        <w:t xml:space="preserve"> </w:t>
      </w:r>
      <w:r w:rsidR="0058526C" w:rsidRPr="001F24CE">
        <w:rPr>
          <w:rFonts w:ascii="楷体_GB2312" w:eastAsia="楷体_GB2312" w:hAnsi="Cambria" w:cs="楷体_GB2312" w:hint="eastAsia"/>
          <w:bCs/>
          <w:szCs w:val="21"/>
        </w:rPr>
        <w:t>在线评判，云计算</w:t>
      </w:r>
      <w:r w:rsidR="009D64D4" w:rsidRPr="001F24CE">
        <w:rPr>
          <w:rFonts w:ascii="楷体_GB2312" w:eastAsia="楷体_GB2312" w:hAnsi="Cambria" w:cs="楷体_GB2312" w:hint="eastAsia"/>
          <w:bCs/>
          <w:szCs w:val="21"/>
        </w:rPr>
        <w:t>，</w:t>
      </w:r>
      <w:r w:rsidR="0058526C" w:rsidRPr="001F24CE">
        <w:rPr>
          <w:rFonts w:ascii="楷体_GB2312" w:eastAsia="楷体_GB2312" w:hAnsi="Cambria" w:cs="楷体_GB2312" w:hint="eastAsia"/>
          <w:bCs/>
          <w:szCs w:val="21"/>
        </w:rPr>
        <w:t xml:space="preserve"> 谷歌</w:t>
      </w:r>
      <w:r w:rsidR="0045353B" w:rsidRPr="001F24CE">
        <w:rPr>
          <w:rFonts w:ascii="楷体_GB2312" w:eastAsia="楷体_GB2312" w:hAnsi="Cambria" w:cs="楷体_GB2312" w:hint="eastAsia"/>
          <w:bCs/>
          <w:szCs w:val="21"/>
        </w:rPr>
        <w:t>应用</w:t>
      </w:r>
      <w:r w:rsidR="00E76EE5" w:rsidRPr="001F24CE">
        <w:rPr>
          <w:rFonts w:ascii="楷体_GB2312" w:eastAsia="楷体_GB2312" w:hAnsi="Cambria" w:cs="楷体_GB2312" w:hint="eastAsia"/>
          <w:bCs/>
          <w:szCs w:val="21"/>
        </w:rPr>
        <w:t>程序引擎</w:t>
      </w:r>
    </w:p>
    <w:p w:rsidR="00813904" w:rsidRPr="001F24CE" w:rsidRDefault="001F24CE" w:rsidP="001F24CE">
      <w:pPr>
        <w:pStyle w:val="1"/>
        <w:spacing w:line="240" w:lineRule="auto"/>
        <w:ind w:left="357" w:hanging="357"/>
        <w:rPr>
          <w:rFonts w:ascii="黑体" w:eastAsia="黑体" w:hAnsi="黑体"/>
          <w:sz w:val="32"/>
          <w:szCs w:val="32"/>
        </w:rPr>
      </w:pPr>
      <w:r>
        <w:rPr>
          <w:rFonts w:ascii="黑体" w:eastAsia="黑体" w:hAnsi="黑体" w:hint="eastAsia"/>
          <w:sz w:val="32"/>
          <w:szCs w:val="32"/>
        </w:rPr>
        <w:t>1</w:t>
      </w:r>
      <w:r w:rsidR="007048EB" w:rsidRPr="001F24CE">
        <w:rPr>
          <w:rFonts w:ascii="黑体" w:eastAsia="黑体" w:hAnsi="黑体" w:hint="eastAsia"/>
          <w:sz w:val="32"/>
          <w:szCs w:val="32"/>
        </w:rPr>
        <w:t>简介</w:t>
      </w:r>
    </w:p>
    <w:p w:rsidR="003A3E06" w:rsidRDefault="00CA423A" w:rsidP="00CC1D80">
      <w:pPr>
        <w:ind w:firstLine="360"/>
      </w:pPr>
      <w:r>
        <w:t>在线评测系统是在程序设计竞赛中的在线评测程序的系统。</w:t>
      </w:r>
      <w:r w:rsidR="00DA4C5C">
        <w:t>该系统可以编译和执行代码，并且用预先准备的测试数据进行测试。</w:t>
      </w:r>
      <w:r w:rsidR="00001296">
        <w:t>用户提交的代码会在一定</w:t>
      </w:r>
      <w:r w:rsidR="00F43DFF">
        <w:t>限制</w:t>
      </w:r>
      <w:r w:rsidR="00001296">
        <w:t>下执行，</w:t>
      </w:r>
      <w:r w:rsidR="00F43DFF">
        <w:t>包括时间限制，内存限制，安全</w:t>
      </w:r>
      <w:r w:rsidR="008422A0">
        <w:t>问题</w:t>
      </w:r>
      <w:r w:rsidR="00F43DFF">
        <w:t>控制等。</w:t>
      </w:r>
      <w:r w:rsidR="00EB666C">
        <w:t>系统运行用户提交代码后的输出将与标准的测试输出进行对比。</w:t>
      </w:r>
      <w:r w:rsidR="00E86080">
        <w:t>接着系统将返回评判结果。</w:t>
      </w:r>
      <w:r w:rsidR="00CC1D80">
        <w:t>在大多数评测系统中，一些分析性的信息将会被展示，比如最大的通过记录数，</w:t>
      </w:r>
      <w:r w:rsidR="00AD50B6">
        <w:t>用户的排行榜等。</w:t>
      </w:r>
      <w:r w:rsidR="00931B60">
        <w:t>目前在互联网上存在很多的在线评测系统，比如</w:t>
      </w:r>
      <w:r w:rsidR="00931B60">
        <w:t>UVa Online Judge</w:t>
      </w:r>
      <w:r w:rsidR="00931B60">
        <w:t>，北京大学</w:t>
      </w:r>
      <w:r w:rsidR="00931B60">
        <w:t>Online Judge</w:t>
      </w:r>
      <w:r w:rsidR="00F42EBC">
        <w:t>，浙江大学</w:t>
      </w:r>
      <w:r w:rsidR="00F42EBC">
        <w:t>Online Judge</w:t>
      </w:r>
      <w:r w:rsidR="00F42EBC">
        <w:t>。</w:t>
      </w:r>
      <w:r w:rsidR="006F7C12">
        <w:t>在线评测一般来说是一个包括不同比赛的问题描述及</w:t>
      </w:r>
      <w:r w:rsidR="001C6250">
        <w:t>评测参赛用户提交问题解决程序的数据集的服务</w:t>
      </w:r>
      <w:r w:rsidR="000F2EEC">
        <w:t>器</w:t>
      </w:r>
      <w:r w:rsidR="001C6250">
        <w:t>。</w:t>
      </w:r>
      <w:r w:rsidR="00236DA8">
        <w:t>在世界上任何地方的用户都可以</w:t>
      </w:r>
      <w:r w:rsidR="00EC52D8">
        <w:t>免费</w:t>
      </w:r>
      <w:r w:rsidR="00236DA8">
        <w:t>注册在线评测系统的账号</w:t>
      </w:r>
      <w:r w:rsidR="00EC52D8">
        <w:t>，解决他想要的问题。</w:t>
      </w:r>
      <w:r w:rsidR="00127DEE">
        <w:t>他可以提交很多他想要获取评判分析结果的解决方案。</w:t>
      </w:r>
      <w:r w:rsidR="001A4FA3">
        <w:t>不仅是关于评判结果，</w:t>
      </w:r>
      <w:r w:rsidR="00DD1E39">
        <w:t>而且是关于程序运行的时间，以便通过优化程序或使用的算法来解决选择的挑战问题。</w:t>
      </w:r>
      <w:r w:rsidR="006E746F">
        <w:t>在线测评系统其中一个主要的特点是</w:t>
      </w:r>
      <w:r w:rsidR="000B26E4">
        <w:t>允许用户通过了解信息包括算法和程序来自我竞争。</w:t>
      </w:r>
    </w:p>
    <w:p w:rsidR="000A5DDF" w:rsidRDefault="000A5DDF" w:rsidP="00CC1D80">
      <w:pPr>
        <w:ind w:firstLine="360"/>
        <w:rPr>
          <w:rFonts w:hint="eastAsia"/>
        </w:rPr>
      </w:pPr>
      <w:r>
        <w:t>但是在传统的在线评测系统上有很多缺陷，比如</w:t>
      </w:r>
      <w:r w:rsidR="005A4482">
        <w:t>用户不可以测试算法在一个大规模数据的情况下，</w:t>
      </w:r>
      <w:r w:rsidR="00397496">
        <w:t>用户不能分享问题，用户不能从其学习过程收集和生成有用的信息。因此越来越多的</w:t>
      </w:r>
      <w:r w:rsidR="005A3ACE">
        <w:t>在线评判系统变得与网络无关。</w:t>
      </w:r>
      <w:r w:rsidR="008729C8">
        <w:t>在本文中，</w:t>
      </w:r>
      <w:r w:rsidR="00B20738">
        <w:t>一种新的服务计算机模型</w:t>
      </w:r>
      <w:r w:rsidR="00B20738">
        <w:t>—</w:t>
      </w:r>
      <w:r w:rsidR="00B20738">
        <w:t>云计算平台提供了</w:t>
      </w:r>
      <w:r w:rsidR="00C11C3F">
        <w:t>我们所需要的信息技术，并且云计算平台也提供了</w:t>
      </w:r>
      <w:r w:rsidR="00B61603">
        <w:t>集成平台和技术环境的必要基础，适合各种零散的编程教学资源，</w:t>
      </w:r>
      <w:r w:rsidR="00802AD4">
        <w:t>在现有条件下</w:t>
      </w:r>
      <w:r w:rsidR="00B61603">
        <w:t>尽可能满足教学</w:t>
      </w:r>
      <w:r w:rsidR="00802AD4">
        <w:t>和研究的资源。</w:t>
      </w:r>
      <w:r w:rsidR="00CE59D2" w:rsidRPr="00CE59D2">
        <w:rPr>
          <w:rFonts w:hint="eastAsia"/>
        </w:rPr>
        <w:t>目前，国际知名</w:t>
      </w:r>
      <w:r w:rsidR="00CE59D2" w:rsidRPr="00CE59D2">
        <w:rPr>
          <w:rFonts w:hint="eastAsia"/>
        </w:rPr>
        <w:t>IT</w:t>
      </w:r>
      <w:r w:rsidR="00CE59D2" w:rsidRPr="00CE59D2">
        <w:rPr>
          <w:rFonts w:hint="eastAsia"/>
        </w:rPr>
        <w:t>公司，像谷歌，亚马逊，雅虎，微软，</w:t>
      </w:r>
      <w:r w:rsidR="00CE59D2" w:rsidRPr="00CE59D2">
        <w:rPr>
          <w:rFonts w:hint="eastAsia"/>
        </w:rPr>
        <w:t>IBM</w:t>
      </w:r>
      <w:r w:rsidR="00CE59D2" w:rsidRPr="00CE59D2">
        <w:rPr>
          <w:rFonts w:hint="eastAsia"/>
        </w:rPr>
        <w:t>等，非常重视云计算，并积极推动云计算的研究和应用。</w:t>
      </w:r>
    </w:p>
    <w:p w:rsidR="003A3E06" w:rsidRDefault="00A11A5F" w:rsidP="003A3E06">
      <w:pPr>
        <w:rPr>
          <w:rFonts w:hint="eastAsia"/>
        </w:rPr>
      </w:pPr>
      <w:r>
        <w:tab/>
      </w:r>
      <w:r w:rsidRPr="00A11A5F">
        <w:rPr>
          <w:rFonts w:hint="eastAsia"/>
        </w:rPr>
        <w:t>本文安排如下：第二部分调查背景及相关研究，第三节所提出的系统的细节，第四节提供结论以及未来的研究工作。</w:t>
      </w:r>
    </w:p>
    <w:p w:rsidR="003A3E06" w:rsidRDefault="003A3E06" w:rsidP="003A3E06">
      <w:pPr>
        <w:rPr>
          <w:rFonts w:hint="eastAsia"/>
        </w:rPr>
      </w:pPr>
    </w:p>
    <w:p w:rsidR="007048EB" w:rsidRPr="00953C89" w:rsidRDefault="00080C99" w:rsidP="007920F3">
      <w:pPr>
        <w:pStyle w:val="1"/>
        <w:numPr>
          <w:ilvl w:val="0"/>
          <w:numId w:val="2"/>
        </w:numPr>
        <w:spacing w:line="240" w:lineRule="auto"/>
        <w:rPr>
          <w:rFonts w:ascii="黑体" w:eastAsia="黑体" w:hAnsi="黑体"/>
          <w:sz w:val="32"/>
          <w:szCs w:val="32"/>
        </w:rPr>
      </w:pPr>
      <w:r w:rsidRPr="00953C89">
        <w:rPr>
          <w:rFonts w:ascii="黑体" w:eastAsia="黑体" w:hAnsi="黑体" w:hint="eastAsia"/>
          <w:sz w:val="32"/>
          <w:szCs w:val="32"/>
        </w:rPr>
        <w:t>背景和相关研究</w:t>
      </w:r>
    </w:p>
    <w:p w:rsidR="0047496C" w:rsidRPr="007920F3" w:rsidRDefault="007920F3" w:rsidP="007920F3">
      <w:pPr>
        <w:pStyle w:val="2"/>
        <w:spacing w:line="240" w:lineRule="auto"/>
        <w:rPr>
          <w:rFonts w:ascii="黑体" w:eastAsia="黑体" w:hAnsi="黑体"/>
          <w:sz w:val="30"/>
          <w:szCs w:val="30"/>
        </w:rPr>
      </w:pPr>
      <w:r>
        <w:rPr>
          <w:rFonts w:ascii="黑体" w:eastAsia="黑体" w:hAnsi="黑体"/>
          <w:sz w:val="30"/>
          <w:szCs w:val="30"/>
          <w:highlight w:val="lightGray"/>
        </w:rPr>
        <w:t>2.1</w:t>
      </w:r>
      <w:r>
        <w:rPr>
          <w:rFonts w:ascii="黑体" w:eastAsia="黑体" w:hAnsi="黑体"/>
          <w:sz w:val="30"/>
          <w:szCs w:val="30"/>
        </w:rPr>
        <w:t xml:space="preserve"> </w:t>
      </w:r>
      <w:r w:rsidR="0047496C" w:rsidRPr="007920F3">
        <w:rPr>
          <w:rFonts w:ascii="黑体" w:eastAsia="黑体" w:hAnsi="黑体"/>
          <w:sz w:val="30"/>
          <w:szCs w:val="30"/>
        </w:rPr>
        <w:t>云计算的概念</w:t>
      </w:r>
    </w:p>
    <w:p w:rsidR="009E4621" w:rsidRDefault="009E4621" w:rsidP="00EA5771">
      <w:pPr>
        <w:ind w:firstLine="375"/>
      </w:pPr>
      <w:r w:rsidRPr="009E4621">
        <w:rPr>
          <w:rFonts w:hint="eastAsia"/>
        </w:rPr>
        <w:t>云计算是基于互联网的计算，从而共享资源，软件和信息提供给计算机和其它设备上的需求，比如电网。</w:t>
      </w:r>
    </w:p>
    <w:p w:rsidR="009E4621" w:rsidRDefault="00EA5771" w:rsidP="00EA5771">
      <w:pPr>
        <w:ind w:firstLine="375"/>
        <w:rPr>
          <w:rFonts w:hint="eastAsia"/>
        </w:rPr>
      </w:pPr>
      <w:r>
        <w:t>在云计算中，用户需要的应用程序不是运行在用户的个人电脑，移动手机和其他终端设</w:t>
      </w:r>
      <w:r>
        <w:lastRenderedPageBreak/>
        <w:t>备上，而是在一个大规模的运行</w:t>
      </w:r>
      <w:r w:rsidR="00EB03BB">
        <w:t>服务器</w:t>
      </w:r>
      <w:r>
        <w:t>集群</w:t>
      </w:r>
      <w:r w:rsidR="006A5CFA">
        <w:t>。用户不需要处理数据的本地分配，仅仅需要</w:t>
      </w:r>
      <w:r w:rsidR="00CC6744">
        <w:t>存储</w:t>
      </w:r>
      <w:r w:rsidR="006A5CFA">
        <w:t>在互联网数据中心里即可。</w:t>
      </w:r>
      <w:r w:rsidR="005C4294">
        <w:t>管理和维护这些数据中心的正常运转这种寻常操作是由企业</w:t>
      </w:r>
      <w:r w:rsidR="001651DA">
        <w:t>提供</w:t>
      </w:r>
      <w:r w:rsidR="005C4294">
        <w:t>的</w:t>
      </w:r>
      <w:r w:rsidR="00D72936">
        <w:t>。这些企业提供了云计算服务和确保有足够的计算能力及用户存储空间。</w:t>
      </w:r>
      <w:r w:rsidR="00D05A27">
        <w:t>在任何时候任何地方，</w:t>
      </w:r>
      <w:r w:rsidR="00A47CE2">
        <w:t>任何用户可以连接到互联网终端。</w:t>
      </w:r>
      <w:r w:rsidR="00AE2BBA">
        <w:rPr>
          <w:rFonts w:hint="eastAsia"/>
        </w:rPr>
        <w:t>因此，无论是企业还是个人，他们可以按需实现云服务的使用。</w:t>
      </w:r>
    </w:p>
    <w:p w:rsidR="009E4621" w:rsidRDefault="009E4621" w:rsidP="009E4621">
      <w:pPr>
        <w:pStyle w:val="a5"/>
        <w:ind w:left="375" w:firstLineChars="0" w:firstLine="0"/>
        <w:rPr>
          <w:rFonts w:hint="eastAsia"/>
        </w:rPr>
      </w:pPr>
    </w:p>
    <w:p w:rsidR="0047496C" w:rsidRPr="001B6E1E" w:rsidRDefault="001B6E1E" w:rsidP="001B6E1E">
      <w:pPr>
        <w:pStyle w:val="2"/>
        <w:spacing w:line="240" w:lineRule="auto"/>
        <w:rPr>
          <w:rFonts w:ascii="黑体" w:eastAsia="黑体" w:hAnsi="黑体"/>
          <w:sz w:val="30"/>
          <w:szCs w:val="30"/>
        </w:rPr>
      </w:pPr>
      <w:r>
        <w:rPr>
          <w:rFonts w:ascii="黑体" w:eastAsia="黑体" w:hAnsi="黑体" w:hint="eastAsia"/>
          <w:sz w:val="30"/>
          <w:szCs w:val="30"/>
        </w:rPr>
        <w:t>2.2</w:t>
      </w:r>
      <w:r>
        <w:rPr>
          <w:rFonts w:ascii="黑体" w:eastAsia="黑体" w:hAnsi="黑体"/>
          <w:sz w:val="30"/>
          <w:szCs w:val="30"/>
        </w:rPr>
        <w:t xml:space="preserve"> </w:t>
      </w:r>
      <w:r w:rsidR="0047496C" w:rsidRPr="001B6E1E">
        <w:rPr>
          <w:rFonts w:ascii="黑体" w:eastAsia="黑体" w:hAnsi="黑体" w:hint="eastAsia"/>
          <w:sz w:val="30"/>
          <w:szCs w:val="30"/>
        </w:rPr>
        <w:t>云计算的特点</w:t>
      </w:r>
    </w:p>
    <w:p w:rsidR="001D03C0" w:rsidRDefault="001D03C0" w:rsidP="001D03C0">
      <w:pPr>
        <w:ind w:firstLine="375"/>
      </w:pPr>
      <w:r w:rsidRPr="001D03C0">
        <w:rPr>
          <w:rFonts w:hint="eastAsia"/>
        </w:rPr>
        <w:t>按需</w:t>
      </w:r>
      <w:r>
        <w:rPr>
          <w:rFonts w:hint="eastAsia"/>
        </w:rPr>
        <w:t>分配：所有资源将被分配，并只是按照</w:t>
      </w:r>
      <w:r w:rsidRPr="001D03C0">
        <w:rPr>
          <w:rFonts w:hint="eastAsia"/>
        </w:rPr>
        <w:t>用户的请求</w:t>
      </w:r>
      <w:r>
        <w:rPr>
          <w:rFonts w:hint="eastAsia"/>
        </w:rPr>
        <w:t>来分配</w:t>
      </w:r>
      <w:r w:rsidRPr="001D03C0">
        <w:rPr>
          <w:rFonts w:hint="eastAsia"/>
        </w:rPr>
        <w:t>。</w:t>
      </w:r>
    </w:p>
    <w:p w:rsidR="00383A35" w:rsidRDefault="00383A35" w:rsidP="001D03C0">
      <w:pPr>
        <w:ind w:firstLine="375"/>
      </w:pPr>
      <w:r w:rsidRPr="00383A35">
        <w:rPr>
          <w:rFonts w:hint="eastAsia"/>
        </w:rPr>
        <w:t>超大规模：云</w:t>
      </w:r>
      <w:r>
        <w:rPr>
          <w:rFonts w:hint="eastAsia"/>
        </w:rPr>
        <w:t>计算的规模是非常巨大</w:t>
      </w:r>
      <w:r w:rsidRPr="00383A35">
        <w:rPr>
          <w:rFonts w:hint="eastAsia"/>
        </w:rPr>
        <w:t>，他们有超过数十万台服务器。</w:t>
      </w:r>
    </w:p>
    <w:p w:rsidR="00383A35" w:rsidRDefault="00383A35" w:rsidP="001D03C0">
      <w:pPr>
        <w:ind w:firstLine="375"/>
      </w:pPr>
      <w:r w:rsidRPr="00383A35">
        <w:rPr>
          <w:rFonts w:hint="eastAsia"/>
        </w:rPr>
        <w:t>高度抽象</w:t>
      </w:r>
      <w:r w:rsidR="00700D12">
        <w:rPr>
          <w:rFonts w:hint="eastAsia"/>
        </w:rPr>
        <w:t>：用户只需专注于自己的个人东西</w:t>
      </w:r>
      <w:r w:rsidRPr="00383A35">
        <w:rPr>
          <w:rFonts w:hint="eastAsia"/>
        </w:rPr>
        <w:t>。</w:t>
      </w:r>
    </w:p>
    <w:p w:rsidR="00651893" w:rsidRDefault="0039149C" w:rsidP="001D03C0">
      <w:pPr>
        <w:ind w:firstLine="375"/>
      </w:pPr>
      <w:r w:rsidRPr="0039149C">
        <w:rPr>
          <w:rFonts w:hint="eastAsia"/>
        </w:rPr>
        <w:t>高效率：收集所有资源，并通过软件分发管理计算</w:t>
      </w:r>
      <w:r w:rsidRPr="0039149C">
        <w:rPr>
          <w:rFonts w:hint="eastAsia"/>
        </w:rPr>
        <w:t>IT</w:t>
      </w:r>
      <w:r w:rsidRPr="0039149C">
        <w:rPr>
          <w:rFonts w:hint="eastAsia"/>
        </w:rPr>
        <w:t>资源管理的效率。</w:t>
      </w:r>
    </w:p>
    <w:p w:rsidR="00651893" w:rsidRDefault="009C5D28" w:rsidP="009C5D28">
      <w:pPr>
        <w:ind w:left="375"/>
      </w:pPr>
      <w:r w:rsidRPr="009C5D28">
        <w:rPr>
          <w:rFonts w:hint="eastAsia"/>
        </w:rPr>
        <w:t>高可靠性：云使用的数据多转录容错，计算节点同构可互换等，以保证服务的高可靠性。</w:t>
      </w:r>
      <w:r w:rsidR="00810E35">
        <w:rPr>
          <w:rFonts w:hint="eastAsia"/>
        </w:rPr>
        <w:t>这让</w:t>
      </w:r>
      <w:r w:rsidRPr="009C5D28">
        <w:rPr>
          <w:rFonts w:hint="eastAsia"/>
        </w:rPr>
        <w:t>使用云计算比本地计算机更加可靠。</w:t>
      </w:r>
    </w:p>
    <w:p w:rsidR="00190829" w:rsidRPr="00190829" w:rsidRDefault="00190829" w:rsidP="009C5D28">
      <w:pPr>
        <w:ind w:left="375"/>
        <w:rPr>
          <w:rFonts w:hint="eastAsia"/>
        </w:rPr>
      </w:pPr>
    </w:p>
    <w:p w:rsidR="00D424AD" w:rsidRPr="00DC2996" w:rsidRDefault="00DC2996" w:rsidP="00DC2996">
      <w:pPr>
        <w:pStyle w:val="2"/>
        <w:spacing w:line="240" w:lineRule="auto"/>
        <w:rPr>
          <w:rFonts w:ascii="黑体" w:eastAsia="黑体" w:hAnsi="黑体"/>
          <w:sz w:val="30"/>
          <w:szCs w:val="30"/>
        </w:rPr>
      </w:pPr>
      <w:r>
        <w:rPr>
          <w:rFonts w:ascii="黑体" w:eastAsia="黑体" w:hAnsi="黑体" w:hint="eastAsia"/>
          <w:sz w:val="30"/>
          <w:szCs w:val="30"/>
        </w:rPr>
        <w:t>2.3</w:t>
      </w:r>
      <w:r>
        <w:rPr>
          <w:rFonts w:ascii="黑体" w:eastAsia="黑体" w:hAnsi="黑体"/>
          <w:sz w:val="30"/>
          <w:szCs w:val="30"/>
        </w:rPr>
        <w:t xml:space="preserve"> </w:t>
      </w:r>
      <w:r w:rsidR="00D424AD" w:rsidRPr="00DC2996">
        <w:rPr>
          <w:rFonts w:ascii="黑体" w:eastAsia="黑体" w:hAnsi="黑体" w:hint="eastAsia"/>
          <w:sz w:val="30"/>
          <w:szCs w:val="30"/>
        </w:rPr>
        <w:t>云计算平台的系统架构</w:t>
      </w:r>
    </w:p>
    <w:p w:rsidR="004B57A1" w:rsidRDefault="008D2C04" w:rsidP="004B57A1">
      <w:pPr>
        <w:pStyle w:val="a5"/>
        <w:ind w:left="375" w:firstLineChars="0" w:firstLine="0"/>
      </w:pPr>
      <w:r>
        <w:rPr>
          <w:noProof/>
        </w:rPr>
        <w:drawing>
          <wp:inline distT="0" distB="0" distL="0" distR="0" wp14:anchorId="444075CD" wp14:editId="25D50686">
            <wp:extent cx="5274310" cy="36969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6970"/>
                    </a:xfrm>
                    <a:prstGeom prst="rect">
                      <a:avLst/>
                    </a:prstGeom>
                  </pic:spPr>
                </pic:pic>
              </a:graphicData>
            </a:graphic>
          </wp:inline>
        </w:drawing>
      </w:r>
    </w:p>
    <w:p w:rsidR="008D2C04" w:rsidRDefault="008D2C04" w:rsidP="008D2C04">
      <w:pPr>
        <w:pStyle w:val="a5"/>
        <w:ind w:left="375" w:firstLineChars="0" w:firstLine="0"/>
        <w:jc w:val="center"/>
      </w:pPr>
      <w:r>
        <w:t>图</w:t>
      </w:r>
      <w:r>
        <w:t xml:space="preserve">1. </w:t>
      </w:r>
      <w:r>
        <w:t>云计算平台的系统架构模型</w:t>
      </w:r>
    </w:p>
    <w:p w:rsidR="00161825" w:rsidRDefault="008F4EF2" w:rsidP="008F4EF2">
      <w:pPr>
        <w:ind w:firstLine="360"/>
      </w:pPr>
      <w:r w:rsidRPr="008F4EF2">
        <w:rPr>
          <w:rFonts w:hint="eastAsia"/>
        </w:rPr>
        <w:t>云计算体系结构的最低层是被虚拟化，以提供一个灵活的自适应平台，以提高资源利用硬件层。</w:t>
      </w:r>
    </w:p>
    <w:p w:rsidR="008F4EF2" w:rsidRDefault="008F4EF2" w:rsidP="008F4EF2">
      <w:pPr>
        <w:ind w:firstLine="360"/>
      </w:pPr>
      <w:r w:rsidRPr="008F4EF2">
        <w:rPr>
          <w:rFonts w:hint="eastAsia"/>
        </w:rPr>
        <w:t>在虚拟化层，物理硬件被切成虚拟机，每个都有自己安装的小型操作系统。</w:t>
      </w:r>
      <w:r w:rsidR="004E4792">
        <w:rPr>
          <w:rFonts w:hint="eastAsia"/>
        </w:rPr>
        <w:t>然后虚拟机基于他们所拥有的资源被集中在资源池中。</w:t>
      </w:r>
    </w:p>
    <w:p w:rsidR="001661B4" w:rsidRDefault="006435F6" w:rsidP="001661B4">
      <w:pPr>
        <w:ind w:firstLine="360"/>
      </w:pPr>
      <w:r w:rsidRPr="006435F6">
        <w:rPr>
          <w:rFonts w:hint="eastAsia"/>
        </w:rPr>
        <w:lastRenderedPageBreak/>
        <w:t>IaaS</w:t>
      </w:r>
      <w:r>
        <w:rPr>
          <w:rFonts w:hint="eastAsia"/>
        </w:rPr>
        <w:t>（</w:t>
      </w:r>
      <w:r w:rsidR="001661B4">
        <w:rPr>
          <w:rFonts w:hint="eastAsia"/>
        </w:rPr>
        <w:t>一种</w:t>
      </w:r>
      <w:r>
        <w:rPr>
          <w:rFonts w:hint="eastAsia"/>
        </w:rPr>
        <w:t>基础设施</w:t>
      </w:r>
      <w:r w:rsidR="001661B4">
        <w:rPr>
          <w:rFonts w:hint="eastAsia"/>
        </w:rPr>
        <w:t>服务</w:t>
      </w:r>
      <w:r w:rsidRPr="006435F6">
        <w:rPr>
          <w:rFonts w:hint="eastAsia"/>
        </w:rPr>
        <w:t>，或</w:t>
      </w:r>
      <w:r w:rsidRPr="006435F6">
        <w:rPr>
          <w:rFonts w:hint="eastAsia"/>
        </w:rPr>
        <w:t>IaaS</w:t>
      </w:r>
      <w:r w:rsidR="00BB4071">
        <w:rPr>
          <w:rFonts w:hint="eastAsia"/>
        </w:rPr>
        <w:t>的层）通过提供机制</w:t>
      </w:r>
      <w:r w:rsidRPr="006435F6">
        <w:rPr>
          <w:rFonts w:hint="eastAsia"/>
        </w:rPr>
        <w:t>规定扩展了虚拟化层和效用计算的方式控制虚拟机。</w:t>
      </w:r>
      <w:r w:rsidRPr="006435F6">
        <w:rPr>
          <w:rFonts w:hint="eastAsia"/>
        </w:rPr>
        <w:t xml:space="preserve"> IaaS</w:t>
      </w:r>
      <w:r w:rsidR="00E73467">
        <w:rPr>
          <w:rFonts w:hint="eastAsia"/>
        </w:rPr>
        <w:t>的是基础设施租赁（计算资源和存储）</w:t>
      </w:r>
      <w:r w:rsidR="00A22529">
        <w:rPr>
          <w:rFonts w:hint="eastAsia"/>
        </w:rPr>
        <w:t>服务。这不仅意味着虚拟化的电脑有保证的处理能力，而且</w:t>
      </w:r>
      <w:r w:rsidRPr="006435F6">
        <w:rPr>
          <w:rFonts w:hint="eastAsia"/>
        </w:rPr>
        <w:t>保留带宽用于存储和互联网接入。从本质上说，它是租赁的计算机</w:t>
      </w:r>
      <w:r w:rsidR="006E139A">
        <w:rPr>
          <w:rFonts w:hint="eastAsia"/>
        </w:rPr>
        <w:t>或者数据中心的服务质量的特定具有执行任意操作系统和软件</w:t>
      </w:r>
      <w:r w:rsidRPr="006435F6">
        <w:rPr>
          <w:rFonts w:hint="eastAsia"/>
        </w:rPr>
        <w:t>。</w:t>
      </w:r>
    </w:p>
    <w:p w:rsidR="001661B4" w:rsidRPr="00C46E76" w:rsidRDefault="001661B4" w:rsidP="001661B4">
      <w:pPr>
        <w:ind w:firstLine="360"/>
        <w:rPr>
          <w:rFonts w:hint="eastAsia"/>
        </w:rPr>
      </w:pPr>
      <w:r>
        <w:t>Saas</w:t>
      </w:r>
      <w:r>
        <w:rPr>
          <w:rFonts w:hint="eastAsia"/>
        </w:rPr>
        <w:t>(</w:t>
      </w:r>
      <w:r>
        <w:rPr>
          <w:rFonts w:hint="eastAsia"/>
        </w:rPr>
        <w:t>一种软件服务，或</w:t>
      </w:r>
      <w:r>
        <w:rPr>
          <w:rFonts w:hint="eastAsia"/>
        </w:rPr>
        <w:t>Saas</w:t>
      </w:r>
      <w:r>
        <w:rPr>
          <w:rFonts w:hint="eastAsia"/>
        </w:rPr>
        <w:t>层</w:t>
      </w:r>
      <w:r>
        <w:rPr>
          <w:rFonts w:hint="eastAsia"/>
        </w:rPr>
        <w:t>)</w:t>
      </w:r>
      <w:r>
        <w:t xml:space="preserve"> </w:t>
      </w:r>
      <w:r>
        <w:t>是一个从集中系统分离出来的部署软件，可以运行在本地计算机上的（</w:t>
      </w:r>
      <w:r w:rsidR="00C46E76">
        <w:t>或者是远离云服务的</w:t>
      </w:r>
      <w:r>
        <w:t>）</w:t>
      </w:r>
      <w:r w:rsidR="00C46E76">
        <w:t>。作为一种计量服务，</w:t>
      </w:r>
      <w:r w:rsidR="00C46E76">
        <w:t>SaaS</w:t>
      </w:r>
      <w:r w:rsidR="00C46E76">
        <w:t>允许你租用一个应用程序，并且</w:t>
      </w:r>
      <w:r w:rsidR="003A721D">
        <w:t>只需要</w:t>
      </w:r>
      <w:r w:rsidR="00C46E76">
        <w:t>支付在你使用时的费用。</w:t>
      </w:r>
    </w:p>
    <w:p w:rsidR="008F4EF2" w:rsidRPr="00C46E76" w:rsidRDefault="008F4EF2" w:rsidP="003A721D">
      <w:pPr>
        <w:rPr>
          <w:rFonts w:hint="eastAsia"/>
        </w:rPr>
      </w:pPr>
    </w:p>
    <w:p w:rsidR="0053259B" w:rsidRPr="0004252C" w:rsidRDefault="00D323CE" w:rsidP="0004252C">
      <w:pPr>
        <w:pStyle w:val="1"/>
        <w:numPr>
          <w:ilvl w:val="0"/>
          <w:numId w:val="2"/>
        </w:numPr>
        <w:spacing w:line="240" w:lineRule="auto"/>
        <w:rPr>
          <w:rFonts w:ascii="黑体" w:eastAsia="黑体" w:hAnsi="黑体"/>
          <w:sz w:val="32"/>
          <w:szCs w:val="32"/>
        </w:rPr>
      </w:pPr>
      <w:r w:rsidRPr="0004252C">
        <w:rPr>
          <w:rFonts w:ascii="黑体" w:eastAsia="黑体" w:hAnsi="黑体" w:hint="eastAsia"/>
          <w:sz w:val="32"/>
          <w:szCs w:val="32"/>
        </w:rPr>
        <w:t>云计算环境下的在线评判系统</w:t>
      </w:r>
    </w:p>
    <w:p w:rsidR="00D323CE" w:rsidRPr="0004252C" w:rsidRDefault="0004252C" w:rsidP="0004252C">
      <w:pPr>
        <w:pStyle w:val="2"/>
        <w:spacing w:line="240" w:lineRule="auto"/>
        <w:rPr>
          <w:rFonts w:ascii="黑体" w:eastAsia="黑体" w:hAnsi="黑体"/>
          <w:sz w:val="30"/>
          <w:szCs w:val="30"/>
        </w:rPr>
      </w:pPr>
      <w:r>
        <w:rPr>
          <w:rFonts w:ascii="黑体" w:eastAsia="黑体" w:hAnsi="黑体"/>
          <w:sz w:val="30"/>
          <w:szCs w:val="30"/>
        </w:rPr>
        <w:t xml:space="preserve">3.1 </w:t>
      </w:r>
      <w:r w:rsidR="00962C72" w:rsidRPr="0004252C">
        <w:rPr>
          <w:rFonts w:ascii="黑体" w:eastAsia="黑体" w:hAnsi="黑体"/>
          <w:sz w:val="30"/>
          <w:szCs w:val="30"/>
        </w:rPr>
        <w:t>使用样例</w:t>
      </w:r>
    </w:p>
    <w:p w:rsidR="0079370B" w:rsidRDefault="006A5C8D" w:rsidP="0079370B">
      <w:r>
        <w:t xml:space="preserve">UC1: </w:t>
      </w:r>
      <w:r>
        <w:t>在线评测系统</w:t>
      </w:r>
    </w:p>
    <w:p w:rsidR="006A5C8D" w:rsidRDefault="00A321BC" w:rsidP="0079370B">
      <w:r>
        <w:tab/>
      </w:r>
      <w:r w:rsidR="006C7E8B">
        <w:rPr>
          <w:rFonts w:hint="eastAsia"/>
        </w:rPr>
        <w:t>该</w:t>
      </w:r>
      <w:r w:rsidR="006C7E8B" w:rsidRPr="006C7E8B">
        <w:rPr>
          <w:rFonts w:hint="eastAsia"/>
        </w:rPr>
        <w:t>系统可以编译和执行用户代码和测试代码预构建的数据。</w:t>
      </w:r>
      <w:r w:rsidR="00A13486">
        <w:rPr>
          <w:rFonts w:hint="eastAsia"/>
        </w:rPr>
        <w:t>在一定条件限制下运行</w:t>
      </w:r>
      <w:r w:rsidR="006C7E8B" w:rsidRPr="006C7E8B">
        <w:rPr>
          <w:rFonts w:hint="eastAsia"/>
        </w:rPr>
        <w:t>提交的代码</w:t>
      </w:r>
      <w:r w:rsidR="00A13486">
        <w:rPr>
          <w:rFonts w:hint="eastAsia"/>
        </w:rPr>
        <w:t>，包括时间限制，内存</w:t>
      </w:r>
      <w:r w:rsidR="006C7E8B" w:rsidRPr="006C7E8B">
        <w:rPr>
          <w:rFonts w:hint="eastAsia"/>
        </w:rPr>
        <w:t>限制，安全限制等。</w:t>
      </w:r>
      <w:r w:rsidR="00A13486">
        <w:rPr>
          <w:rFonts w:hint="eastAsia"/>
        </w:rPr>
        <w:t>用户</w:t>
      </w:r>
      <w:r w:rsidR="006C7E8B" w:rsidRPr="006C7E8B">
        <w:rPr>
          <w:rFonts w:hint="eastAsia"/>
        </w:rPr>
        <w:t>代码的输出将被系统捕获，并且与标准输出进行比较。</w:t>
      </w:r>
    </w:p>
    <w:p w:rsidR="00A13486" w:rsidRDefault="00A13486" w:rsidP="0079370B">
      <w:r>
        <w:rPr>
          <w:rFonts w:hint="eastAsia"/>
        </w:rPr>
        <w:t>UC</w:t>
      </w:r>
      <w:r w:rsidR="00AF63AE">
        <w:rPr>
          <w:rFonts w:hint="eastAsia"/>
        </w:rPr>
        <w:t>2</w:t>
      </w:r>
      <w:r>
        <w:rPr>
          <w:rFonts w:hint="eastAsia"/>
        </w:rPr>
        <w:t>:</w:t>
      </w:r>
      <w:r w:rsidR="00AD2E55">
        <w:t xml:space="preserve"> </w:t>
      </w:r>
      <w:r w:rsidR="00050FDF">
        <w:t>问题分享</w:t>
      </w:r>
    </w:p>
    <w:p w:rsidR="00050FDF" w:rsidRDefault="00050FDF" w:rsidP="0079370B">
      <w:r>
        <w:tab/>
      </w:r>
      <w:r>
        <w:t>用户可以与其他人分享他们的问题。</w:t>
      </w:r>
    </w:p>
    <w:p w:rsidR="00670375" w:rsidRDefault="00670375" w:rsidP="0079370B">
      <w:r>
        <w:rPr>
          <w:rFonts w:hint="eastAsia"/>
        </w:rPr>
        <w:t>UC</w:t>
      </w:r>
      <w:r>
        <w:t xml:space="preserve">3: </w:t>
      </w:r>
      <w:r w:rsidR="00AF63AE">
        <w:t>问题主题的自动生成</w:t>
      </w:r>
    </w:p>
    <w:p w:rsidR="00AF63AE" w:rsidRDefault="00AF63AE" w:rsidP="0079370B">
      <w:r>
        <w:tab/>
      </w:r>
      <w:r w:rsidR="00091B54">
        <w:t>系统可以从很多问题中自动生成它们的主题，因此用户可以很容易地选择他们感兴趣的主题。</w:t>
      </w:r>
    </w:p>
    <w:p w:rsidR="00F35E54" w:rsidRDefault="00F35E54" w:rsidP="0079370B">
      <w:r>
        <w:rPr>
          <w:rFonts w:hint="eastAsia"/>
        </w:rPr>
        <w:t>UC</w:t>
      </w:r>
      <w:r>
        <w:t xml:space="preserve">4: </w:t>
      </w:r>
      <w:r w:rsidR="00AA50C7">
        <w:t>排行榜</w:t>
      </w:r>
    </w:p>
    <w:p w:rsidR="00AA50C7" w:rsidRDefault="00C51387" w:rsidP="0079370B">
      <w:pPr>
        <w:rPr>
          <w:rFonts w:hint="eastAsia"/>
        </w:rPr>
      </w:pPr>
      <w:r>
        <w:tab/>
      </w:r>
      <w:r w:rsidR="00131938">
        <w:t>系统将给出根据用户做题记录和问题难易程度对比的排行榜。</w:t>
      </w:r>
      <w:r w:rsidR="007C01FA">
        <w:br/>
      </w:r>
    </w:p>
    <w:p w:rsidR="00962C72" w:rsidRDefault="00962C72" w:rsidP="00962C72">
      <w:pPr>
        <w:pStyle w:val="a5"/>
        <w:numPr>
          <w:ilvl w:val="1"/>
          <w:numId w:val="1"/>
        </w:numPr>
        <w:ind w:firstLineChars="0"/>
      </w:pPr>
      <w:r>
        <w:t>系统架构</w:t>
      </w:r>
    </w:p>
    <w:p w:rsidR="00800FC0" w:rsidRDefault="00E9452D" w:rsidP="00800FC0">
      <w:pPr>
        <w:pStyle w:val="a5"/>
        <w:ind w:left="375" w:firstLineChars="0" w:firstLine="0"/>
      </w:pPr>
      <w:r>
        <w:rPr>
          <w:noProof/>
        </w:rPr>
        <w:lastRenderedPageBreak/>
        <w:drawing>
          <wp:inline distT="0" distB="0" distL="0" distR="0" wp14:anchorId="07C8ABF3" wp14:editId="3CBB4384">
            <wp:extent cx="5274310" cy="3525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25520"/>
                    </a:xfrm>
                    <a:prstGeom prst="rect">
                      <a:avLst/>
                    </a:prstGeom>
                  </pic:spPr>
                </pic:pic>
              </a:graphicData>
            </a:graphic>
          </wp:inline>
        </w:drawing>
      </w:r>
    </w:p>
    <w:p w:rsidR="00E9452D" w:rsidRDefault="00B9437C" w:rsidP="00B9437C">
      <w:pPr>
        <w:jc w:val="center"/>
      </w:pPr>
      <w:r>
        <w:t>图</w:t>
      </w:r>
      <w:r>
        <w:t xml:space="preserve">2 </w:t>
      </w:r>
      <w:r>
        <w:t>系统架构</w:t>
      </w:r>
    </w:p>
    <w:p w:rsidR="00A61EC7" w:rsidRDefault="00883EB4" w:rsidP="00A61EC7">
      <w:r>
        <w:tab/>
      </w:r>
      <w:r>
        <w:t>基于云计算的在线测评系统的系统架构图如上图</w:t>
      </w:r>
      <w:r>
        <w:t>2.</w:t>
      </w:r>
    </w:p>
    <w:p w:rsidR="00C819E6" w:rsidRDefault="00330860" w:rsidP="00FB197E">
      <w:pPr>
        <w:ind w:firstLine="375"/>
      </w:pPr>
      <w:r>
        <w:rPr>
          <w:rFonts w:hint="eastAsia"/>
        </w:rPr>
        <w:t>本文实现的系统包括在线评测系统的网站，数据管理服务，数据分析服务和编译系统服务。</w:t>
      </w:r>
    </w:p>
    <w:p w:rsidR="00C93067" w:rsidRDefault="00C93067" w:rsidP="00FB197E">
      <w:pPr>
        <w:ind w:firstLine="375"/>
        <w:rPr>
          <w:rFonts w:hint="eastAsia"/>
        </w:rPr>
      </w:pPr>
    </w:p>
    <w:p w:rsidR="006D292C" w:rsidRPr="0004252C" w:rsidRDefault="0004252C" w:rsidP="0004252C">
      <w:pPr>
        <w:pStyle w:val="2"/>
        <w:spacing w:line="240" w:lineRule="auto"/>
        <w:rPr>
          <w:rFonts w:ascii="黑体" w:eastAsia="黑体" w:hAnsi="黑体"/>
          <w:sz w:val="30"/>
          <w:szCs w:val="30"/>
        </w:rPr>
      </w:pPr>
      <w:r>
        <w:rPr>
          <w:rFonts w:ascii="黑体" w:eastAsia="黑体" w:hAnsi="黑体"/>
          <w:sz w:val="30"/>
          <w:szCs w:val="30"/>
        </w:rPr>
        <w:t xml:space="preserve">3.2 </w:t>
      </w:r>
      <w:r w:rsidR="006D292C" w:rsidRPr="0004252C">
        <w:rPr>
          <w:rFonts w:ascii="黑体" w:eastAsia="黑体" w:hAnsi="黑体"/>
          <w:sz w:val="30"/>
          <w:szCs w:val="30"/>
        </w:rPr>
        <w:t>问题主题的自动生成</w:t>
      </w:r>
    </w:p>
    <w:p w:rsidR="00C93067" w:rsidRDefault="00C93067" w:rsidP="00C93067">
      <w:pPr>
        <w:pStyle w:val="a5"/>
        <w:ind w:left="375" w:firstLineChars="0" w:firstLine="0"/>
      </w:pPr>
      <w:r>
        <w:rPr>
          <w:noProof/>
        </w:rPr>
        <w:drawing>
          <wp:inline distT="0" distB="0" distL="0" distR="0" wp14:anchorId="1A018E05" wp14:editId="192E7208">
            <wp:extent cx="5274310" cy="34239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23920"/>
                    </a:xfrm>
                    <a:prstGeom prst="rect">
                      <a:avLst/>
                    </a:prstGeom>
                  </pic:spPr>
                </pic:pic>
              </a:graphicData>
            </a:graphic>
          </wp:inline>
        </w:drawing>
      </w:r>
    </w:p>
    <w:p w:rsidR="00C93067" w:rsidRDefault="00C93067" w:rsidP="00C93067">
      <w:pPr>
        <w:pStyle w:val="a5"/>
        <w:ind w:left="375" w:firstLineChars="0" w:firstLine="0"/>
        <w:jc w:val="center"/>
      </w:pPr>
      <w:r>
        <w:lastRenderedPageBreak/>
        <w:t>图</w:t>
      </w:r>
      <w:r>
        <w:t xml:space="preserve">3 </w:t>
      </w:r>
      <w:r>
        <w:t>概要模型</w:t>
      </w:r>
    </w:p>
    <w:p w:rsidR="00CB7D8A" w:rsidRDefault="00CB7D8A" w:rsidP="00CB7D8A">
      <w:pPr>
        <w:ind w:firstLine="375"/>
        <w:rPr>
          <w:rFonts w:hint="eastAsia"/>
        </w:rPr>
      </w:pPr>
      <w:r>
        <w:rPr>
          <w:rFonts w:hint="eastAsia"/>
        </w:rPr>
        <w:t>如何找到的文件的主题是</w:t>
      </w:r>
      <w:r>
        <w:rPr>
          <w:rFonts w:hint="eastAsia"/>
        </w:rPr>
        <w:t>一个在数据挖掘领域的普通</w:t>
      </w:r>
      <w:r w:rsidR="000B7F9E">
        <w:rPr>
          <w:rFonts w:hint="eastAsia"/>
        </w:rPr>
        <w:t>任务。在在线评测系统中，每个用户都可以解决多个问题，并且</w:t>
      </w:r>
      <w:r>
        <w:rPr>
          <w:rFonts w:hint="eastAsia"/>
        </w:rPr>
        <w:t>每一个主题</w:t>
      </w:r>
      <w:r w:rsidR="000B7F9E">
        <w:rPr>
          <w:rFonts w:hint="eastAsia"/>
        </w:rPr>
        <w:t>是可以由多个问题中生成（如图</w:t>
      </w:r>
      <w:r w:rsidR="000B7F9E">
        <w:rPr>
          <w:rFonts w:hint="eastAsia"/>
        </w:rPr>
        <w:t>3</w:t>
      </w:r>
      <w:r w:rsidR="000B7F9E">
        <w:rPr>
          <w:rFonts w:hint="eastAsia"/>
        </w:rPr>
        <w:t>）</w:t>
      </w:r>
      <w:r w:rsidR="00C951C5">
        <w:rPr>
          <w:rFonts w:hint="eastAsia"/>
        </w:rPr>
        <w:t>。因此，我们可以通过</w:t>
      </w:r>
      <w:r w:rsidR="00C951C5">
        <w:rPr>
          <w:rFonts w:hint="eastAsia"/>
        </w:rPr>
        <w:t>使用文本挖掘算法</w:t>
      </w:r>
      <w:r w:rsidR="00C951C5">
        <w:rPr>
          <w:rFonts w:hint="eastAsia"/>
        </w:rPr>
        <w:t>自动生成问题的主题</w:t>
      </w:r>
      <w:r>
        <w:rPr>
          <w:rFonts w:hint="eastAsia"/>
        </w:rPr>
        <w:t>。在本文中，我们采用文献</w:t>
      </w:r>
      <w:r>
        <w:rPr>
          <w:rFonts w:hint="eastAsia"/>
        </w:rPr>
        <w:t>[10]</w:t>
      </w:r>
      <w:r>
        <w:rPr>
          <w:rFonts w:hint="eastAsia"/>
        </w:rPr>
        <w:t>提出的算法，它被命名为潜</w:t>
      </w:r>
      <w:r w:rsidR="002D701D">
        <w:rPr>
          <w:rFonts w:hint="eastAsia"/>
        </w:rPr>
        <w:t>在</w:t>
      </w:r>
      <w:r>
        <w:rPr>
          <w:rFonts w:hint="eastAsia"/>
        </w:rPr>
        <w:t>狄利克雷分配（</w:t>
      </w:r>
      <w:r>
        <w:rPr>
          <w:rFonts w:hint="eastAsia"/>
        </w:rPr>
        <w:t>LDA</w:t>
      </w:r>
      <w:r>
        <w:rPr>
          <w:rFonts w:hint="eastAsia"/>
        </w:rPr>
        <w:t>）。</w:t>
      </w:r>
    </w:p>
    <w:p w:rsidR="00CB7D8A" w:rsidRDefault="00CB7D8A" w:rsidP="004A5B9D">
      <w:pPr>
        <w:ind w:firstLine="375"/>
        <w:rPr>
          <w:rFonts w:hint="eastAsia"/>
        </w:rPr>
      </w:pPr>
      <w:r>
        <w:rPr>
          <w:rFonts w:hint="eastAsia"/>
        </w:rPr>
        <w:t>潜</w:t>
      </w:r>
      <w:r w:rsidR="002D701D">
        <w:rPr>
          <w:rFonts w:hint="eastAsia"/>
        </w:rPr>
        <w:t>在</w:t>
      </w:r>
      <w:r>
        <w:rPr>
          <w:rFonts w:hint="eastAsia"/>
        </w:rPr>
        <w:t>狄利克雷分配（</w:t>
      </w:r>
      <w:r>
        <w:rPr>
          <w:rFonts w:hint="eastAsia"/>
        </w:rPr>
        <w:t>LDA</w:t>
      </w:r>
      <w:r w:rsidR="001B2DDC">
        <w:rPr>
          <w:rFonts w:hint="eastAsia"/>
        </w:rPr>
        <w:t>）是一种生成模型，它允许通过</w:t>
      </w:r>
      <w:r w:rsidR="00F366A9">
        <w:rPr>
          <w:rFonts w:hint="eastAsia"/>
        </w:rPr>
        <w:t>解释为什么数据的某些部分是相似的不可观测组进行说明集的归类</w:t>
      </w:r>
      <w:r>
        <w:rPr>
          <w:rFonts w:hint="eastAsia"/>
        </w:rPr>
        <w:t>。例如，如果观测</w:t>
      </w:r>
      <w:r w:rsidR="00B63915">
        <w:rPr>
          <w:rFonts w:hint="eastAsia"/>
        </w:rPr>
        <w:t>是的文档中的单词的话，它假定，每个文档是一个小数目的主题的混合物，并且每个单词的出现</w:t>
      </w:r>
      <w:r>
        <w:rPr>
          <w:rFonts w:hint="eastAsia"/>
        </w:rPr>
        <w:t>是归属于该文档的主题之一。</w:t>
      </w:r>
    </w:p>
    <w:p w:rsidR="00CB7D8A" w:rsidRDefault="00CB7D8A" w:rsidP="00CB7D8A">
      <w:pPr>
        <w:rPr>
          <w:rFonts w:hint="eastAsia"/>
        </w:rPr>
      </w:pPr>
    </w:p>
    <w:p w:rsidR="006D292C" w:rsidRPr="0004252C" w:rsidRDefault="0004252C" w:rsidP="0004252C">
      <w:pPr>
        <w:pStyle w:val="2"/>
        <w:spacing w:line="240" w:lineRule="auto"/>
        <w:rPr>
          <w:rFonts w:ascii="黑体" w:eastAsia="黑体" w:hAnsi="黑体"/>
          <w:sz w:val="30"/>
          <w:szCs w:val="30"/>
        </w:rPr>
      </w:pPr>
      <w:r>
        <w:rPr>
          <w:rFonts w:ascii="黑体" w:eastAsia="黑体" w:hAnsi="黑体"/>
          <w:sz w:val="30"/>
          <w:szCs w:val="30"/>
        </w:rPr>
        <w:t xml:space="preserve">3.3 </w:t>
      </w:r>
      <w:r w:rsidR="00D434DF" w:rsidRPr="0004252C">
        <w:rPr>
          <w:rFonts w:ascii="黑体" w:eastAsia="黑体" w:hAnsi="黑体"/>
          <w:sz w:val="30"/>
          <w:szCs w:val="30"/>
        </w:rPr>
        <w:t>系统的具体实现</w:t>
      </w:r>
    </w:p>
    <w:p w:rsidR="005F14BC" w:rsidRDefault="00AD543D" w:rsidP="005F14BC">
      <w:pPr>
        <w:ind w:firstLine="360"/>
        <w:rPr>
          <w:rFonts w:hint="eastAsia"/>
        </w:rPr>
      </w:pPr>
      <w:r>
        <w:rPr>
          <w:rFonts w:hint="eastAsia"/>
        </w:rPr>
        <w:t>我们使用</w:t>
      </w:r>
      <w:r>
        <w:rPr>
          <w:rFonts w:hint="eastAsia"/>
        </w:rPr>
        <w:t>Google</w:t>
      </w:r>
      <w:r>
        <w:t xml:space="preserve"> </w:t>
      </w:r>
      <w:r w:rsidR="005F14BC">
        <w:rPr>
          <w:rFonts w:hint="eastAsia"/>
        </w:rPr>
        <w:t>App Engine</w:t>
      </w:r>
      <w:r w:rsidR="005F14BC">
        <w:rPr>
          <w:rFonts w:hint="eastAsia"/>
        </w:rPr>
        <w:t>（</w:t>
      </w:r>
      <w:r w:rsidR="005F14BC">
        <w:rPr>
          <w:rFonts w:hint="eastAsia"/>
        </w:rPr>
        <w:t>GAE</w:t>
      </w:r>
      <w:r w:rsidR="005F14BC">
        <w:rPr>
          <w:rFonts w:hint="eastAsia"/>
        </w:rPr>
        <w:t>）为原型实现我们提出的系统。</w:t>
      </w:r>
      <w:r w:rsidR="005F14BC">
        <w:rPr>
          <w:rFonts w:hint="eastAsia"/>
        </w:rPr>
        <w:t xml:space="preserve"> GAE</w:t>
      </w:r>
      <w:r w:rsidR="005F14BC">
        <w:rPr>
          <w:rFonts w:hint="eastAsia"/>
        </w:rPr>
        <w:t>，作为新一代的基于云计算的</w:t>
      </w:r>
      <w:r w:rsidR="005F14BC">
        <w:rPr>
          <w:rFonts w:hint="eastAsia"/>
        </w:rPr>
        <w:t>Web</w:t>
      </w:r>
      <w:r w:rsidR="005F14BC">
        <w:rPr>
          <w:rFonts w:hint="eastAsia"/>
        </w:rPr>
        <w:t>应用程序开发平台，可以让用户开发和</w:t>
      </w:r>
      <w:r w:rsidR="00CC2526">
        <w:t>运行</w:t>
      </w:r>
      <w:r w:rsidR="00CC2526">
        <w:rPr>
          <w:rFonts w:hint="eastAsia"/>
        </w:rPr>
        <w:t>在</w:t>
      </w:r>
      <w:r w:rsidR="005F14BC">
        <w:rPr>
          <w:rFonts w:hint="eastAsia"/>
        </w:rPr>
        <w:t>谷歌基础架构内</w:t>
      </w:r>
      <w:r w:rsidR="005F14BC">
        <w:rPr>
          <w:rFonts w:hint="eastAsia"/>
        </w:rPr>
        <w:t>Web</w:t>
      </w:r>
      <w:r w:rsidR="005F14BC">
        <w:rPr>
          <w:rFonts w:hint="eastAsia"/>
        </w:rPr>
        <w:t>应用程序。</w:t>
      </w:r>
      <w:r w:rsidR="005F14BC">
        <w:rPr>
          <w:rFonts w:hint="eastAsia"/>
        </w:rPr>
        <w:t xml:space="preserve"> GAE</w:t>
      </w:r>
      <w:r w:rsidR="005F14BC">
        <w:rPr>
          <w:rFonts w:hint="eastAsia"/>
        </w:rPr>
        <w:t>是容易建立和维护，并能根据用户的访问流量和数据存储需求进行轻松扩展。</w:t>
      </w:r>
      <w:r w:rsidR="005F14BC">
        <w:rPr>
          <w:rFonts w:hint="eastAsia"/>
        </w:rPr>
        <w:t xml:space="preserve"> GAE</w:t>
      </w:r>
      <w:r w:rsidR="00ED1918">
        <w:rPr>
          <w:rFonts w:hint="eastAsia"/>
        </w:rPr>
        <w:t>是用户不需要</w:t>
      </w:r>
      <w:r w:rsidR="005F14BC">
        <w:rPr>
          <w:rFonts w:hint="eastAsia"/>
        </w:rPr>
        <w:t>维护服务器：它可以立即为用户提供服务，只要开发者上传他们的应用程序，并且还可以将它们限制到授权用户</w:t>
      </w:r>
      <w:r w:rsidR="00526E52">
        <w:rPr>
          <w:rFonts w:hint="eastAsia"/>
        </w:rPr>
        <w:t>。</w:t>
      </w:r>
    </w:p>
    <w:p w:rsidR="005F14BC" w:rsidRDefault="00733F42" w:rsidP="005F14BC">
      <w:pPr>
        <w:pStyle w:val="a5"/>
        <w:ind w:left="375" w:firstLineChars="0" w:firstLine="0"/>
      </w:pPr>
      <w:r>
        <w:rPr>
          <w:noProof/>
        </w:rPr>
        <w:drawing>
          <wp:inline distT="0" distB="0" distL="0" distR="0" wp14:anchorId="1A6EC871" wp14:editId="607F0F1C">
            <wp:extent cx="5274310" cy="27825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82570"/>
                    </a:xfrm>
                    <a:prstGeom prst="rect">
                      <a:avLst/>
                    </a:prstGeom>
                  </pic:spPr>
                </pic:pic>
              </a:graphicData>
            </a:graphic>
          </wp:inline>
        </w:drawing>
      </w:r>
    </w:p>
    <w:p w:rsidR="00733F42" w:rsidRDefault="00733F42" w:rsidP="00733F42">
      <w:pPr>
        <w:pStyle w:val="a5"/>
        <w:ind w:left="375" w:firstLineChars="0" w:firstLine="0"/>
        <w:jc w:val="center"/>
      </w:pPr>
      <w:r>
        <w:t>图</w:t>
      </w:r>
      <w:r>
        <w:t xml:space="preserve">4 </w:t>
      </w:r>
      <w:r>
        <w:t>在</w:t>
      </w:r>
      <w:r>
        <w:t>Java</w:t>
      </w:r>
      <w:r>
        <w:t>下的</w:t>
      </w:r>
      <w:r>
        <w:t>GAE</w:t>
      </w:r>
      <w:r>
        <w:t>预览图</w:t>
      </w:r>
    </w:p>
    <w:p w:rsidR="00E22E2E" w:rsidRDefault="00E22E2E" w:rsidP="00E22E2E">
      <w:pPr>
        <w:pStyle w:val="a5"/>
        <w:ind w:left="375" w:firstLineChars="0" w:firstLine="0"/>
      </w:pPr>
      <w:r>
        <w:rPr>
          <w:noProof/>
        </w:rPr>
        <w:lastRenderedPageBreak/>
        <w:drawing>
          <wp:inline distT="0" distB="0" distL="0" distR="0" wp14:anchorId="35DF3B81" wp14:editId="1E39D143">
            <wp:extent cx="5274310" cy="3771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71900"/>
                    </a:xfrm>
                    <a:prstGeom prst="rect">
                      <a:avLst/>
                    </a:prstGeom>
                  </pic:spPr>
                </pic:pic>
              </a:graphicData>
            </a:graphic>
          </wp:inline>
        </w:drawing>
      </w:r>
    </w:p>
    <w:p w:rsidR="00E22E2E" w:rsidRDefault="00E22E2E" w:rsidP="00E22E2E">
      <w:pPr>
        <w:pStyle w:val="a5"/>
        <w:ind w:left="375" w:firstLineChars="0" w:firstLine="0"/>
        <w:jc w:val="center"/>
      </w:pPr>
      <w:r>
        <w:t>图</w:t>
      </w:r>
      <w:r>
        <w:t xml:space="preserve">5 </w:t>
      </w:r>
      <w:r>
        <w:t>基于</w:t>
      </w:r>
      <w:r>
        <w:t>GAE</w:t>
      </w:r>
      <w:r>
        <w:t>开发的在线测评系统</w:t>
      </w:r>
      <w:r w:rsidR="00D1092E">
        <w:t>界面图</w:t>
      </w:r>
    </w:p>
    <w:p w:rsidR="005E6FFE" w:rsidRDefault="0071534C" w:rsidP="0071534C">
      <w:pPr>
        <w:ind w:firstLine="360"/>
      </w:pPr>
      <w:r w:rsidRPr="0071534C">
        <w:rPr>
          <w:rFonts w:hint="eastAsia"/>
        </w:rPr>
        <w:t>早在</w:t>
      </w:r>
      <w:r w:rsidRPr="0071534C">
        <w:rPr>
          <w:rFonts w:hint="eastAsia"/>
        </w:rPr>
        <w:t>2008</w:t>
      </w:r>
      <w:r w:rsidRPr="0071534C">
        <w:rPr>
          <w:rFonts w:hint="eastAsia"/>
        </w:rPr>
        <w:t>年四月</w:t>
      </w:r>
      <w:r w:rsidRPr="0071534C">
        <w:rPr>
          <w:rFonts w:hint="eastAsia"/>
        </w:rPr>
        <w:t>GAE</w:t>
      </w:r>
      <w:r w:rsidRPr="0071534C">
        <w:rPr>
          <w:rFonts w:hint="eastAsia"/>
        </w:rPr>
        <w:t>首次发布，它提供了一个运行环境，使用</w:t>
      </w:r>
      <w:r w:rsidRPr="0071534C">
        <w:rPr>
          <w:rFonts w:hint="eastAsia"/>
        </w:rPr>
        <w:t>Python</w:t>
      </w:r>
      <w:r w:rsidRPr="0071534C">
        <w:rPr>
          <w:rFonts w:hint="eastAsia"/>
        </w:rPr>
        <w:t>编程语言。</w:t>
      </w:r>
      <w:r w:rsidRPr="0071534C">
        <w:rPr>
          <w:rFonts w:hint="eastAsia"/>
        </w:rPr>
        <w:t xml:space="preserve"> 2009</w:t>
      </w:r>
      <w:r w:rsidRPr="0071534C">
        <w:rPr>
          <w:rFonts w:hint="eastAsia"/>
        </w:rPr>
        <w:t>年</w:t>
      </w:r>
      <w:r w:rsidRPr="0071534C">
        <w:rPr>
          <w:rFonts w:hint="eastAsia"/>
        </w:rPr>
        <w:t>4</w:t>
      </w:r>
      <w:r w:rsidRPr="0071534C">
        <w:rPr>
          <w:rFonts w:hint="eastAsia"/>
        </w:rPr>
        <w:t>月，已经</w:t>
      </w:r>
      <w:r w:rsidRPr="0071534C">
        <w:rPr>
          <w:rFonts w:hint="eastAsia"/>
        </w:rPr>
        <w:t>GAE</w:t>
      </w:r>
      <w:r w:rsidRPr="0071534C">
        <w:rPr>
          <w:rFonts w:hint="eastAsia"/>
        </w:rPr>
        <w:t>宣布</w:t>
      </w:r>
      <w:r w:rsidRPr="0071534C">
        <w:rPr>
          <w:rFonts w:hint="eastAsia"/>
        </w:rPr>
        <w:t>Java</w:t>
      </w:r>
      <w:r w:rsidRPr="0071534C">
        <w:rPr>
          <w:rFonts w:hint="eastAsia"/>
        </w:rPr>
        <w:t>语言支持。图</w:t>
      </w:r>
      <w:r w:rsidRPr="0071534C">
        <w:rPr>
          <w:rFonts w:hint="eastAsia"/>
        </w:rPr>
        <w:t xml:space="preserve"> 3.</w:t>
      </w:r>
      <w:r w:rsidRPr="0071534C">
        <w:rPr>
          <w:rFonts w:hint="eastAsia"/>
        </w:rPr>
        <w:t>是谷歌应用程序引擎的</w:t>
      </w:r>
      <w:r w:rsidRPr="0071534C">
        <w:rPr>
          <w:rFonts w:hint="eastAsia"/>
        </w:rPr>
        <w:t>Java</w:t>
      </w:r>
      <w:r w:rsidRPr="0071534C">
        <w:rPr>
          <w:rFonts w:hint="eastAsia"/>
        </w:rPr>
        <w:t>的概述。在</w:t>
      </w:r>
      <w:r w:rsidRPr="0071534C">
        <w:rPr>
          <w:rFonts w:hint="eastAsia"/>
        </w:rPr>
        <w:t>Web</w:t>
      </w:r>
      <w:r w:rsidRPr="0071534C">
        <w:rPr>
          <w:rFonts w:hint="eastAsia"/>
        </w:rPr>
        <w:t>应用程序的开发中，</w:t>
      </w:r>
      <w:r w:rsidRPr="0071534C">
        <w:rPr>
          <w:rFonts w:hint="eastAsia"/>
        </w:rPr>
        <w:t>GAE</w:t>
      </w:r>
      <w:r w:rsidRPr="0071534C">
        <w:rPr>
          <w:rFonts w:hint="eastAsia"/>
        </w:rPr>
        <w:t>支持</w:t>
      </w:r>
      <w:r w:rsidRPr="0071534C">
        <w:rPr>
          <w:rFonts w:hint="eastAsia"/>
        </w:rPr>
        <w:t>JSP</w:t>
      </w:r>
      <w:r w:rsidRPr="0071534C">
        <w:rPr>
          <w:rFonts w:hint="eastAsia"/>
        </w:rPr>
        <w:t>和</w:t>
      </w:r>
      <w:r w:rsidRPr="0071534C">
        <w:rPr>
          <w:rFonts w:hint="eastAsia"/>
        </w:rPr>
        <w:t>Servlet</w:t>
      </w:r>
      <w:r w:rsidRPr="0071534C">
        <w:rPr>
          <w:rFonts w:hint="eastAsia"/>
        </w:rPr>
        <w:t>技术。在数据存储上，</w:t>
      </w:r>
      <w:r w:rsidRPr="0071534C">
        <w:rPr>
          <w:rFonts w:hint="eastAsia"/>
        </w:rPr>
        <w:t>GAE</w:t>
      </w:r>
      <w:r w:rsidRPr="0071534C">
        <w:rPr>
          <w:rFonts w:hint="eastAsia"/>
        </w:rPr>
        <w:t>支持两套机制</w:t>
      </w:r>
      <w:r w:rsidRPr="0071534C">
        <w:rPr>
          <w:rFonts w:hint="eastAsia"/>
        </w:rPr>
        <w:t>--- JDO</w:t>
      </w:r>
      <w:r w:rsidRPr="0071534C">
        <w:rPr>
          <w:rFonts w:hint="eastAsia"/>
        </w:rPr>
        <w:t>和</w:t>
      </w:r>
      <w:r w:rsidRPr="0071534C">
        <w:rPr>
          <w:rFonts w:hint="eastAsia"/>
        </w:rPr>
        <w:t>JPA</w:t>
      </w:r>
      <w:r w:rsidRPr="0071534C">
        <w:rPr>
          <w:rFonts w:hint="eastAsia"/>
        </w:rPr>
        <w:t>，而开发者只需要考虑在面向对象的层面的数据持久，不需要关注关系数据库。此外，</w:t>
      </w:r>
      <w:r w:rsidRPr="0071534C">
        <w:rPr>
          <w:rFonts w:hint="eastAsia"/>
        </w:rPr>
        <w:t>GAE</w:t>
      </w:r>
      <w:r w:rsidRPr="0071534C">
        <w:rPr>
          <w:rFonts w:hint="eastAsia"/>
        </w:rPr>
        <w:t>还提供了一系列常用的服务，例如发送和接收电子邮件，图像处理和缓存。</w:t>
      </w:r>
    </w:p>
    <w:p w:rsidR="008A06C3" w:rsidRPr="005F14BC" w:rsidRDefault="008A06C3" w:rsidP="0071534C">
      <w:pPr>
        <w:ind w:firstLine="360"/>
        <w:rPr>
          <w:rFonts w:hint="eastAsia"/>
        </w:rPr>
      </w:pPr>
      <w:r>
        <w:tab/>
      </w:r>
      <w:r w:rsidR="00AC4A02">
        <w:t>图</w:t>
      </w:r>
      <w:r w:rsidR="00AC4A02">
        <w:t>5</w:t>
      </w:r>
      <w:r w:rsidR="00AC4A02">
        <w:t>是系统实现的原型截图</w:t>
      </w:r>
    </w:p>
    <w:p w:rsidR="00D434DF" w:rsidRPr="0004252C" w:rsidRDefault="00D434DF" w:rsidP="0004252C">
      <w:pPr>
        <w:pStyle w:val="1"/>
        <w:numPr>
          <w:ilvl w:val="0"/>
          <w:numId w:val="2"/>
        </w:numPr>
        <w:spacing w:line="240" w:lineRule="auto"/>
        <w:rPr>
          <w:rFonts w:ascii="黑体" w:eastAsia="黑体" w:hAnsi="黑体"/>
          <w:sz w:val="32"/>
          <w:szCs w:val="32"/>
        </w:rPr>
      </w:pPr>
      <w:r w:rsidRPr="0004252C">
        <w:rPr>
          <w:rFonts w:ascii="黑体" w:eastAsia="黑体" w:hAnsi="黑体" w:hint="eastAsia"/>
          <w:sz w:val="32"/>
          <w:szCs w:val="32"/>
        </w:rPr>
        <w:t>总结和展望</w:t>
      </w:r>
    </w:p>
    <w:p w:rsidR="00EA7323" w:rsidRDefault="00EA7323" w:rsidP="00EA7323">
      <w:pPr>
        <w:ind w:firstLine="360"/>
        <w:rPr>
          <w:rFonts w:hint="eastAsia"/>
        </w:rPr>
      </w:pPr>
      <w:r>
        <w:rPr>
          <w:rFonts w:hint="eastAsia"/>
        </w:rPr>
        <w:t>云计算是信息领域的一个重要趋势，也是研究教育信息化的热点话题。在本文中，我们提出了一个在云计算环境下的在线评测系统的设计与实现。</w:t>
      </w:r>
    </w:p>
    <w:p w:rsidR="00EA7323" w:rsidRDefault="00EA7323" w:rsidP="001C3AF6">
      <w:pPr>
        <w:ind w:firstLine="360"/>
        <w:rPr>
          <w:rFonts w:hint="eastAsia"/>
        </w:rPr>
      </w:pPr>
      <w:r>
        <w:rPr>
          <w:rFonts w:hint="eastAsia"/>
        </w:rPr>
        <w:t>所提出的系统提供在线评测功能，问题分享功能，自动生成主题功能，以及排名列表的功能。该系统是基于谷歌的</w:t>
      </w:r>
      <w:r>
        <w:rPr>
          <w:rFonts w:hint="eastAsia"/>
        </w:rPr>
        <w:t>App Engine</w:t>
      </w:r>
      <w:r>
        <w:rPr>
          <w:rFonts w:hint="eastAsia"/>
        </w:rPr>
        <w:t>（</w:t>
      </w:r>
      <w:r>
        <w:rPr>
          <w:rFonts w:hint="eastAsia"/>
        </w:rPr>
        <w:t>GAE</w:t>
      </w:r>
      <w:r>
        <w:rPr>
          <w:rFonts w:hint="eastAsia"/>
        </w:rPr>
        <w:t>），它可以用来构建可伸缩系统的</w:t>
      </w:r>
      <w:r>
        <w:rPr>
          <w:rFonts w:hint="eastAsia"/>
        </w:rPr>
        <w:t>Web</w:t>
      </w:r>
      <w:r>
        <w:rPr>
          <w:rFonts w:hint="eastAsia"/>
        </w:rPr>
        <w:t>应用程序。</w:t>
      </w:r>
      <w:r>
        <w:rPr>
          <w:rFonts w:hint="eastAsia"/>
        </w:rPr>
        <w:t xml:space="preserve"> GAE</w:t>
      </w:r>
      <w:r>
        <w:rPr>
          <w:rFonts w:hint="eastAsia"/>
        </w:rPr>
        <w:t>两个优势是比其他的云计算解决方案的用户友好性和工具的支持。</w:t>
      </w:r>
    </w:p>
    <w:p w:rsidR="00EA7323" w:rsidRDefault="00EA7323" w:rsidP="009E1236">
      <w:pPr>
        <w:ind w:firstLine="360"/>
        <w:rPr>
          <w:rFonts w:hint="eastAsia"/>
        </w:rPr>
      </w:pPr>
      <w:r>
        <w:rPr>
          <w:rFonts w:hint="eastAsia"/>
        </w:rPr>
        <w:t>在未来的研究工作中，我们将重点挖掘的数据将显示用户的学习行为。</w:t>
      </w:r>
    </w:p>
    <w:p w:rsidR="00706200" w:rsidRDefault="00706200" w:rsidP="00706200">
      <w:r>
        <w:t>致谢</w:t>
      </w:r>
    </w:p>
    <w:p w:rsidR="00D55015" w:rsidRDefault="00D55015" w:rsidP="00D55015">
      <w:pPr>
        <w:ind w:firstLine="420"/>
        <w:rPr>
          <w:rFonts w:hint="eastAsia"/>
        </w:rPr>
      </w:pPr>
      <w:r w:rsidRPr="00D55015">
        <w:rPr>
          <w:rFonts w:hint="eastAsia"/>
        </w:rPr>
        <w:t>这项研究是由宁波市教育服务重点专业建设基金（项目编号</w:t>
      </w:r>
      <w:r w:rsidRPr="00D55015">
        <w:rPr>
          <w:rFonts w:hint="eastAsia"/>
        </w:rPr>
        <w:t>JSJZYQ-201035</w:t>
      </w:r>
      <w:r w:rsidRPr="00D55015">
        <w:rPr>
          <w:rFonts w:hint="eastAsia"/>
        </w:rPr>
        <w:t>）的支持。</w:t>
      </w:r>
    </w:p>
    <w:p w:rsidR="001C3D02" w:rsidRDefault="001C3D02" w:rsidP="001C3D02">
      <w:pPr>
        <w:rPr>
          <w:rFonts w:ascii="楷体_GB2312" w:eastAsia="楷体_GB2312" w:hAnsi="宋体" w:cs="楷体_GB2312"/>
          <w:b/>
          <w:bCs/>
          <w:szCs w:val="21"/>
        </w:rPr>
      </w:pPr>
    </w:p>
    <w:p w:rsidR="001C3D02" w:rsidRDefault="001C3D02" w:rsidP="001C3D02">
      <w:pPr>
        <w:rPr>
          <w:rFonts w:ascii="楷体_GB2312" w:eastAsia="楷体_GB2312" w:hAnsi="宋体" w:cs="楷体_GB2312"/>
          <w:b/>
          <w:bCs/>
          <w:szCs w:val="21"/>
        </w:rPr>
      </w:pPr>
    </w:p>
    <w:p w:rsidR="001C3D02" w:rsidRDefault="001C3D02" w:rsidP="001C3D02">
      <w:pPr>
        <w:rPr>
          <w:rFonts w:ascii="楷体_GB2312" w:eastAsia="楷体_GB2312" w:hAnsi="宋体" w:cs="楷体_GB2312"/>
          <w:b/>
          <w:bCs/>
          <w:szCs w:val="21"/>
        </w:rPr>
      </w:pPr>
    </w:p>
    <w:p w:rsidR="001C3D02" w:rsidRDefault="001C3D02" w:rsidP="001C3D02">
      <w:pPr>
        <w:rPr>
          <w:rFonts w:ascii="楷体_GB2312" w:eastAsia="楷体_GB2312" w:hAnsi="宋体" w:cs="楷体_GB2312"/>
          <w:b/>
          <w:bCs/>
          <w:szCs w:val="21"/>
        </w:rPr>
      </w:pPr>
    </w:p>
    <w:p w:rsidR="001C3D02" w:rsidRDefault="001C3D02" w:rsidP="001C3D02">
      <w:pPr>
        <w:rPr>
          <w:rFonts w:ascii="楷体_GB2312" w:eastAsia="楷体_GB2312" w:hAnsi="宋体" w:cs="楷体_GB2312"/>
          <w:b/>
          <w:bCs/>
          <w:szCs w:val="21"/>
        </w:rPr>
      </w:pPr>
    </w:p>
    <w:p w:rsidR="00706200" w:rsidRPr="001C3D02" w:rsidRDefault="001C3D02" w:rsidP="001C3D02">
      <w:pPr>
        <w:rPr>
          <w:rFonts w:ascii="楷体_GB2312" w:eastAsia="楷体_GB2312" w:hAnsi="宋体" w:cs="楷体_GB2312"/>
          <w:b/>
          <w:bCs/>
          <w:szCs w:val="21"/>
        </w:rPr>
      </w:pPr>
      <w:bookmarkStart w:id="0" w:name="_GoBack"/>
      <w:bookmarkEnd w:id="0"/>
      <w:r>
        <w:rPr>
          <w:rFonts w:ascii="楷体_GB2312" w:eastAsia="楷体_GB2312" w:hAnsi="宋体" w:cs="楷体_GB2312"/>
          <w:b/>
          <w:bCs/>
          <w:szCs w:val="21"/>
        </w:rPr>
        <w:lastRenderedPageBreak/>
        <w:t>【</w:t>
      </w:r>
      <w:r w:rsidR="00706200" w:rsidRPr="001C3D02">
        <w:rPr>
          <w:rFonts w:ascii="楷体_GB2312" w:eastAsia="楷体_GB2312" w:hAnsi="宋体" w:cs="楷体_GB2312"/>
          <w:b/>
          <w:bCs/>
          <w:szCs w:val="21"/>
        </w:rPr>
        <w:t>参考文献</w:t>
      </w:r>
      <w:r>
        <w:rPr>
          <w:rFonts w:ascii="楷体_GB2312" w:eastAsia="楷体_GB2312" w:hAnsi="宋体" w:cs="楷体_GB2312"/>
          <w:b/>
          <w:bCs/>
          <w:szCs w:val="21"/>
        </w:rPr>
        <w:t>】</w:t>
      </w:r>
    </w:p>
    <w:p w:rsidR="0098562B"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 xml:space="preserve">[1] Zhang Guoli , and Liu Wanjun, “The applied research of cloud computing platform architecture in the E-Learning area,” 3rd International Conference on Computer and Automation Engineering, vol. 3, pp. 356- 359, Feb 2010.  </w:t>
      </w:r>
    </w:p>
    <w:p w:rsidR="00B54D42"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[2] Hemant Kumar Mehta, Manohar Chandwani, and Priyesh Kanungo, “Towards development of a distributed e-Learning ecosystem,” The 2nd Annual Intl Conference on Technology for Education, pp. 68-71, July</w:t>
      </w:r>
      <w:r w:rsidRPr="001C3D02">
        <w:rPr>
          <w:rFonts w:ascii="楷体" w:eastAsia="楷体" w:hAnsi="楷体" w:cs="楷体" w:hint="eastAsia"/>
          <w:sz w:val="18"/>
          <w:szCs w:val="18"/>
        </w:rPr>
        <w:t xml:space="preserve"> </w:t>
      </w:r>
      <w:r w:rsidRPr="001C3D02">
        <w:rPr>
          <w:rFonts w:ascii="楷体" w:eastAsia="楷体" w:hAnsi="楷体" w:cs="楷体"/>
          <w:sz w:val="18"/>
          <w:szCs w:val="18"/>
        </w:rPr>
        <w:t xml:space="preserve">2010.  </w:t>
      </w:r>
    </w:p>
    <w:p w:rsidR="00B54D42"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[3] Bo Dong, Qinghua Zheng, Jie Yang, Haifei Li, and Mu Qiao, “An E-</w:t>
      </w:r>
      <w:r w:rsidRPr="001C3D02">
        <w:rPr>
          <w:rFonts w:ascii="楷体" w:eastAsia="楷体" w:hAnsi="楷体" w:cs="楷体"/>
          <w:sz w:val="18"/>
          <w:szCs w:val="18"/>
        </w:rPr>
        <w:t xml:space="preserve">learning ecosystem based on cloud computing infrastructure,” 9th IEEE International Conference on Advanced Learning Technologies, pp. 125- 127, July 2009.  </w:t>
      </w:r>
    </w:p>
    <w:p w:rsidR="00B54D42"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 xml:space="preserve">[4] Huibin Yin, Jun Han, Jing Liu ,and Xu Hongyun, “Development and research of multimedia courseware sharing platform based on GAE,” 1st International Conference on e-Health Networking, Digital Ecosystems and Technologies, pp. 409-412, April 2010.  </w:t>
      </w:r>
    </w:p>
    <w:p w:rsidR="006A4678"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 xml:space="preserve">[5] Miguel A. Revilla, “Competitive learning in informatics: the UVa online judge experience,” Olympiads in informatics, vol. 2, pp. 131-148, 2008. </w:t>
      </w:r>
    </w:p>
    <w:p w:rsidR="00B54D42"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 xml:space="preserve">[6] Andy Kurnia, Andrew Lim and Brenda Cheang, “Online judge,” </w:t>
      </w:r>
      <w:r w:rsidRPr="001C3D02">
        <w:rPr>
          <w:rFonts w:ascii="楷体" w:eastAsia="楷体" w:hAnsi="楷体" w:cs="楷体"/>
          <w:sz w:val="18"/>
          <w:szCs w:val="18"/>
        </w:rPr>
        <w:t xml:space="preserve">Computers &amp; Education, vol. 36, pp. 299-315, March 2001. </w:t>
      </w:r>
    </w:p>
    <w:p w:rsidR="006A4678"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[7] SeungGwan Lee, Daeho Lee, and Sungwon, “Personalized DTV program</w:t>
      </w:r>
      <w:r w:rsidRPr="001C3D02">
        <w:rPr>
          <w:rFonts w:ascii="楷体" w:eastAsia="楷体" w:hAnsi="楷体" w:cs="楷体"/>
          <w:sz w:val="18"/>
          <w:szCs w:val="18"/>
        </w:rPr>
        <w:t xml:space="preserve"> recommendation system under a cloud computing environment,” IEEE Transaction on Consumer Electronics, vol</w:t>
      </w:r>
      <w:r w:rsidR="006A4678" w:rsidRPr="001C3D02">
        <w:rPr>
          <w:rFonts w:ascii="楷体" w:eastAsia="楷体" w:hAnsi="楷体" w:cs="楷体"/>
          <w:sz w:val="18"/>
          <w:szCs w:val="18"/>
        </w:rPr>
        <w:t xml:space="preserve">. 56, pp. 1034-1042, May 2010. </w:t>
      </w:r>
    </w:p>
    <w:p w:rsidR="006A4678"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[8] Chengxiang Zhai, Atulya Velivelli, and Bei Yu, “A Cross-Collection mixture model for comparative text mining,” The 10nd International Conference on Knowledge Discovery and Data Mining</w:t>
      </w:r>
      <w:r w:rsidR="006A4678" w:rsidRPr="001C3D02">
        <w:rPr>
          <w:rFonts w:ascii="楷体" w:eastAsia="楷体" w:hAnsi="楷体" w:cs="楷体"/>
          <w:sz w:val="18"/>
          <w:szCs w:val="18"/>
        </w:rPr>
        <w:t xml:space="preserve">(KDD), pp. 271- 277, Aug 2004. </w:t>
      </w:r>
    </w:p>
    <w:p w:rsidR="006A4678" w:rsidRPr="001C3D02" w:rsidRDefault="00B54D42"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[9] Daniel Ramage,David Hall, Ramesh Nallapati, and Christopher D.Manning, “Labeled LDA: A supervised topic model for credit attribution in multi-labeled corpora,” Proceeding of the 2009 Conference on Empirical Methods in Natural Language Proc</w:t>
      </w:r>
      <w:r w:rsidR="006A4678" w:rsidRPr="001C3D02">
        <w:rPr>
          <w:rFonts w:ascii="楷体" w:eastAsia="楷体" w:hAnsi="楷体" w:cs="楷体"/>
          <w:sz w:val="18"/>
          <w:szCs w:val="18"/>
        </w:rPr>
        <w:t xml:space="preserve">essing, pp. 248-256, Aug 2009. </w:t>
      </w:r>
    </w:p>
    <w:p w:rsidR="00B54D42" w:rsidRPr="001C3D02" w:rsidRDefault="00A03FD9" w:rsidP="001C3D02">
      <w:pPr>
        <w:spacing w:beforeLines="50" w:before="156" w:afterLines="50" w:after="156"/>
        <w:jc w:val="left"/>
        <w:rPr>
          <w:rFonts w:ascii="楷体" w:eastAsia="楷体" w:hAnsi="楷体" w:cs="楷体"/>
          <w:sz w:val="18"/>
          <w:szCs w:val="18"/>
        </w:rPr>
      </w:pPr>
      <w:r w:rsidRPr="001C3D02">
        <w:rPr>
          <w:rFonts w:ascii="楷体" w:eastAsia="楷体" w:hAnsi="楷体" w:cs="楷体"/>
          <w:sz w:val="18"/>
          <w:szCs w:val="18"/>
        </w:rPr>
        <w:t>[10]</w:t>
      </w:r>
      <w:r w:rsidR="00B54D42" w:rsidRPr="001C3D02">
        <w:rPr>
          <w:rFonts w:ascii="楷体" w:eastAsia="楷体" w:hAnsi="楷体" w:cs="楷体"/>
          <w:sz w:val="18"/>
          <w:szCs w:val="18"/>
        </w:rPr>
        <w:t>David M.Blei, Andrew Y.Ng, and Michael I.Jordan, “Latent Dirichlet Allocation,” Journal of Machine Learning Research, vol. 3,pp. 993-1022, 2003.</w:t>
      </w:r>
    </w:p>
    <w:sectPr w:rsidR="00B54D42" w:rsidRPr="001C3D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325" w:rsidRDefault="00992325" w:rsidP="009D64D4">
      <w:r>
        <w:separator/>
      </w:r>
    </w:p>
  </w:endnote>
  <w:endnote w:type="continuationSeparator" w:id="0">
    <w:p w:rsidR="00992325" w:rsidRDefault="00992325" w:rsidP="009D6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325" w:rsidRDefault="00992325" w:rsidP="009D64D4">
      <w:r>
        <w:separator/>
      </w:r>
    </w:p>
  </w:footnote>
  <w:footnote w:type="continuationSeparator" w:id="0">
    <w:p w:rsidR="00992325" w:rsidRDefault="00992325" w:rsidP="009D64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563"/>
    <w:multiLevelType w:val="hybridMultilevel"/>
    <w:tmpl w:val="3850B6F2"/>
    <w:lvl w:ilvl="0" w:tplc="C1521D9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47348A"/>
    <w:multiLevelType w:val="multilevel"/>
    <w:tmpl w:val="8884BFB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B56"/>
    <w:rsid w:val="00001296"/>
    <w:rsid w:val="0004252C"/>
    <w:rsid w:val="00047B3D"/>
    <w:rsid w:val="00050FDF"/>
    <w:rsid w:val="00057C31"/>
    <w:rsid w:val="00080C99"/>
    <w:rsid w:val="000823E0"/>
    <w:rsid w:val="00091B54"/>
    <w:rsid w:val="000A5DDF"/>
    <w:rsid w:val="000B26E4"/>
    <w:rsid w:val="000B4D02"/>
    <w:rsid w:val="000B7F9E"/>
    <w:rsid w:val="000F2EEC"/>
    <w:rsid w:val="000F764A"/>
    <w:rsid w:val="00127DEE"/>
    <w:rsid w:val="00131938"/>
    <w:rsid w:val="00161825"/>
    <w:rsid w:val="001651DA"/>
    <w:rsid w:val="001661B4"/>
    <w:rsid w:val="00185B19"/>
    <w:rsid w:val="00190829"/>
    <w:rsid w:val="001A4FA3"/>
    <w:rsid w:val="001B2DDC"/>
    <w:rsid w:val="001B6E1E"/>
    <w:rsid w:val="001C3AF6"/>
    <w:rsid w:val="001C3D02"/>
    <w:rsid w:val="001C6250"/>
    <w:rsid w:val="001D03C0"/>
    <w:rsid w:val="001F24CE"/>
    <w:rsid w:val="00236DA8"/>
    <w:rsid w:val="002429C8"/>
    <w:rsid w:val="00275089"/>
    <w:rsid w:val="00283908"/>
    <w:rsid w:val="002D701D"/>
    <w:rsid w:val="00330860"/>
    <w:rsid w:val="00383A35"/>
    <w:rsid w:val="0039149C"/>
    <w:rsid w:val="00397496"/>
    <w:rsid w:val="003A3E06"/>
    <w:rsid w:val="003A721D"/>
    <w:rsid w:val="003B79F5"/>
    <w:rsid w:val="00411BE9"/>
    <w:rsid w:val="004523C7"/>
    <w:rsid w:val="0045353B"/>
    <w:rsid w:val="0047496C"/>
    <w:rsid w:val="00477D14"/>
    <w:rsid w:val="004A5B9D"/>
    <w:rsid w:val="004B57A1"/>
    <w:rsid w:val="004E4792"/>
    <w:rsid w:val="004F6C1A"/>
    <w:rsid w:val="00526E52"/>
    <w:rsid w:val="0053259B"/>
    <w:rsid w:val="005816FD"/>
    <w:rsid w:val="0058526C"/>
    <w:rsid w:val="005A3ACE"/>
    <w:rsid w:val="005A4482"/>
    <w:rsid w:val="005C4294"/>
    <w:rsid w:val="005E6FFE"/>
    <w:rsid w:val="005E7BF3"/>
    <w:rsid w:val="005F14BC"/>
    <w:rsid w:val="006435F6"/>
    <w:rsid w:val="006446D2"/>
    <w:rsid w:val="00651893"/>
    <w:rsid w:val="00670375"/>
    <w:rsid w:val="006878AB"/>
    <w:rsid w:val="006A4678"/>
    <w:rsid w:val="006A5C8D"/>
    <w:rsid w:val="006A5CFA"/>
    <w:rsid w:val="006C7E8B"/>
    <w:rsid w:val="006D292C"/>
    <w:rsid w:val="006E139A"/>
    <w:rsid w:val="006E746F"/>
    <w:rsid w:val="006F25EE"/>
    <w:rsid w:val="006F7C12"/>
    <w:rsid w:val="00700D12"/>
    <w:rsid w:val="007048EB"/>
    <w:rsid w:val="00706200"/>
    <w:rsid w:val="0071534C"/>
    <w:rsid w:val="00733F42"/>
    <w:rsid w:val="00741345"/>
    <w:rsid w:val="0074288C"/>
    <w:rsid w:val="0078397E"/>
    <w:rsid w:val="007920F3"/>
    <w:rsid w:val="0079370B"/>
    <w:rsid w:val="007A1323"/>
    <w:rsid w:val="007C01FA"/>
    <w:rsid w:val="00800FC0"/>
    <w:rsid w:val="00802AD4"/>
    <w:rsid w:val="00810E35"/>
    <w:rsid w:val="00813904"/>
    <w:rsid w:val="008422A0"/>
    <w:rsid w:val="00844638"/>
    <w:rsid w:val="008729C8"/>
    <w:rsid w:val="008833EA"/>
    <w:rsid w:val="00883EB4"/>
    <w:rsid w:val="008A06C3"/>
    <w:rsid w:val="008D2C04"/>
    <w:rsid w:val="008F4EF2"/>
    <w:rsid w:val="00912F06"/>
    <w:rsid w:val="00915E54"/>
    <w:rsid w:val="00931B60"/>
    <w:rsid w:val="00953C89"/>
    <w:rsid w:val="00962C72"/>
    <w:rsid w:val="00984851"/>
    <w:rsid w:val="0098562B"/>
    <w:rsid w:val="00992325"/>
    <w:rsid w:val="009C5D28"/>
    <w:rsid w:val="009D64D4"/>
    <w:rsid w:val="009E1236"/>
    <w:rsid w:val="009E4621"/>
    <w:rsid w:val="009F77FC"/>
    <w:rsid w:val="00A03FD9"/>
    <w:rsid w:val="00A11A5F"/>
    <w:rsid w:val="00A13486"/>
    <w:rsid w:val="00A22529"/>
    <w:rsid w:val="00A321BC"/>
    <w:rsid w:val="00A47CE2"/>
    <w:rsid w:val="00A61EC7"/>
    <w:rsid w:val="00AA50C7"/>
    <w:rsid w:val="00AB0229"/>
    <w:rsid w:val="00AB71D6"/>
    <w:rsid w:val="00AC4A02"/>
    <w:rsid w:val="00AD2E55"/>
    <w:rsid w:val="00AD50B6"/>
    <w:rsid w:val="00AD543D"/>
    <w:rsid w:val="00AE2BBA"/>
    <w:rsid w:val="00AF63AE"/>
    <w:rsid w:val="00B20738"/>
    <w:rsid w:val="00B54D42"/>
    <w:rsid w:val="00B61603"/>
    <w:rsid w:val="00B63915"/>
    <w:rsid w:val="00B9437C"/>
    <w:rsid w:val="00BB4071"/>
    <w:rsid w:val="00BC764B"/>
    <w:rsid w:val="00BF0A0E"/>
    <w:rsid w:val="00BF6B56"/>
    <w:rsid w:val="00C11C3F"/>
    <w:rsid w:val="00C469E5"/>
    <w:rsid w:val="00C46E76"/>
    <w:rsid w:val="00C51387"/>
    <w:rsid w:val="00C54DCF"/>
    <w:rsid w:val="00C8084F"/>
    <w:rsid w:val="00C819E6"/>
    <w:rsid w:val="00C91556"/>
    <w:rsid w:val="00C93067"/>
    <w:rsid w:val="00C951C5"/>
    <w:rsid w:val="00CA423A"/>
    <w:rsid w:val="00CB7D8A"/>
    <w:rsid w:val="00CC1D80"/>
    <w:rsid w:val="00CC2526"/>
    <w:rsid w:val="00CC6744"/>
    <w:rsid w:val="00CE59D2"/>
    <w:rsid w:val="00D05A27"/>
    <w:rsid w:val="00D1092E"/>
    <w:rsid w:val="00D323CE"/>
    <w:rsid w:val="00D424AD"/>
    <w:rsid w:val="00D434DF"/>
    <w:rsid w:val="00D55015"/>
    <w:rsid w:val="00D72936"/>
    <w:rsid w:val="00DA4C5C"/>
    <w:rsid w:val="00DC2996"/>
    <w:rsid w:val="00DD1E39"/>
    <w:rsid w:val="00DF67A2"/>
    <w:rsid w:val="00E22E2E"/>
    <w:rsid w:val="00E439B1"/>
    <w:rsid w:val="00E65572"/>
    <w:rsid w:val="00E73467"/>
    <w:rsid w:val="00E76EE5"/>
    <w:rsid w:val="00E8250A"/>
    <w:rsid w:val="00E86080"/>
    <w:rsid w:val="00E9452D"/>
    <w:rsid w:val="00EA5771"/>
    <w:rsid w:val="00EA7323"/>
    <w:rsid w:val="00EB03BB"/>
    <w:rsid w:val="00EB666C"/>
    <w:rsid w:val="00EC52D8"/>
    <w:rsid w:val="00EC7F65"/>
    <w:rsid w:val="00ED1918"/>
    <w:rsid w:val="00F35E54"/>
    <w:rsid w:val="00F366A9"/>
    <w:rsid w:val="00F42EBC"/>
    <w:rsid w:val="00F43DFF"/>
    <w:rsid w:val="00F476E6"/>
    <w:rsid w:val="00FB0D4D"/>
    <w:rsid w:val="00FB197E"/>
    <w:rsid w:val="00FE2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8F5E54-8849-4510-B10C-2C3929C3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D64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920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64D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64D4"/>
    <w:rPr>
      <w:sz w:val="18"/>
      <w:szCs w:val="18"/>
    </w:rPr>
  </w:style>
  <w:style w:type="paragraph" w:styleId="a4">
    <w:name w:val="footer"/>
    <w:basedOn w:val="a"/>
    <w:link w:val="Char0"/>
    <w:uiPriority w:val="99"/>
    <w:unhideWhenUsed/>
    <w:rsid w:val="009D64D4"/>
    <w:pPr>
      <w:tabs>
        <w:tab w:val="center" w:pos="4153"/>
        <w:tab w:val="right" w:pos="8306"/>
      </w:tabs>
      <w:snapToGrid w:val="0"/>
      <w:jc w:val="left"/>
    </w:pPr>
    <w:rPr>
      <w:sz w:val="18"/>
      <w:szCs w:val="18"/>
    </w:rPr>
  </w:style>
  <w:style w:type="character" w:customStyle="1" w:styleId="Char0">
    <w:name w:val="页脚 Char"/>
    <w:basedOn w:val="a0"/>
    <w:link w:val="a4"/>
    <w:uiPriority w:val="99"/>
    <w:rsid w:val="009D64D4"/>
    <w:rPr>
      <w:sz w:val="18"/>
      <w:szCs w:val="18"/>
    </w:rPr>
  </w:style>
  <w:style w:type="character" w:customStyle="1" w:styleId="1Char">
    <w:name w:val="标题 1 Char"/>
    <w:basedOn w:val="a0"/>
    <w:link w:val="1"/>
    <w:rsid w:val="009D64D4"/>
    <w:rPr>
      <w:b/>
      <w:bCs/>
      <w:kern w:val="44"/>
      <w:sz w:val="44"/>
      <w:szCs w:val="44"/>
    </w:rPr>
  </w:style>
  <w:style w:type="paragraph" w:styleId="a5">
    <w:name w:val="List Paragraph"/>
    <w:basedOn w:val="a"/>
    <w:uiPriority w:val="34"/>
    <w:qFormat/>
    <w:rsid w:val="00813904"/>
    <w:pPr>
      <w:ind w:firstLineChars="200" w:firstLine="420"/>
    </w:pPr>
  </w:style>
  <w:style w:type="character" w:customStyle="1" w:styleId="2Char">
    <w:name w:val="标题 2 Char"/>
    <w:basedOn w:val="a0"/>
    <w:link w:val="2"/>
    <w:uiPriority w:val="9"/>
    <w:rsid w:val="007920F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Nannan</dc:creator>
  <cp:keywords/>
  <dc:description/>
  <cp:lastModifiedBy>Nannan</cp:lastModifiedBy>
  <cp:revision>201</cp:revision>
  <dcterms:created xsi:type="dcterms:W3CDTF">2015-04-27T07:28:00Z</dcterms:created>
  <dcterms:modified xsi:type="dcterms:W3CDTF">2015-04-28T05:53:00Z</dcterms:modified>
</cp:coreProperties>
</file>