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B23" w:rsidRDefault="00C46B23" w:rsidP="00C46B23">
      <w:pPr>
        <w:spacing w:after="0" w:line="240" w:lineRule="auto"/>
      </w:pPr>
    </w:p>
    <w:p w:rsidR="00527856" w:rsidRDefault="00C46B23" w:rsidP="00C46B23">
      <w:pPr>
        <w:spacing w:after="0" w:line="240" w:lineRule="auto"/>
        <w:rPr>
          <w:b/>
        </w:rPr>
      </w:pPr>
      <w:r w:rsidRPr="00C46B23">
        <w:rPr>
          <w:b/>
        </w:rPr>
        <w:t>SiGetProp</w:t>
      </w:r>
      <w:r>
        <w:rPr>
          <w:b/>
        </w:rPr>
        <w:t xml:space="preserve"> </w:t>
      </w:r>
      <w:r w:rsidR="00C63B39">
        <w:rPr>
          <w:b/>
        </w:rPr>
        <w:t xml:space="preserve">  </w:t>
      </w:r>
      <w:r>
        <w:rPr>
          <w:i/>
        </w:rPr>
        <w:t xml:space="preserve">Group_Number </w:t>
      </w:r>
      <w:r w:rsidR="00C63B39">
        <w:rPr>
          <w:i/>
        </w:rPr>
        <w:t xml:space="preserve">  </w:t>
      </w:r>
      <w:r>
        <w:rPr>
          <w:i/>
        </w:rPr>
        <w:t xml:space="preserve">Number_of_Properties </w:t>
      </w:r>
      <w:r w:rsidR="00C63B39">
        <w:rPr>
          <w:i/>
        </w:rPr>
        <w:t xml:space="preserve">  </w:t>
      </w:r>
      <w:r>
        <w:rPr>
          <w:i/>
        </w:rPr>
        <w:t xml:space="preserve">Start_Index </w:t>
      </w:r>
      <w:r w:rsidRPr="00C46B23">
        <w:rPr>
          <w:b/>
        </w:rPr>
        <w:t xml:space="preserve"> </w:t>
      </w:r>
    </w:p>
    <w:p w:rsidR="00C63B39" w:rsidRDefault="00C63B39" w:rsidP="00E22D0F">
      <w:pPr>
        <w:pStyle w:val="ListParagraph"/>
        <w:numPr>
          <w:ilvl w:val="0"/>
          <w:numId w:val="2"/>
        </w:numPr>
        <w:spacing w:after="0" w:line="240" w:lineRule="auto"/>
        <w:ind w:left="720"/>
      </w:pPr>
      <w:r>
        <w:t>Retrieves the value of one or more properties on the Si 4463.</w:t>
      </w:r>
    </w:p>
    <w:p w:rsidR="00C63B39" w:rsidRDefault="00C63B39" w:rsidP="00E22D0F">
      <w:pPr>
        <w:pStyle w:val="ListParagraph"/>
        <w:numPr>
          <w:ilvl w:val="0"/>
          <w:numId w:val="2"/>
        </w:numPr>
        <w:spacing w:after="0" w:line="240" w:lineRule="auto"/>
        <w:ind w:left="720"/>
      </w:pPr>
      <w:r>
        <w:t>The maximum number of properties that can be retrieved at one time is 16</w:t>
      </w:r>
    </w:p>
    <w:p w:rsidR="0008471F" w:rsidRPr="0008471F" w:rsidRDefault="0008471F" w:rsidP="00E22D0F">
      <w:pPr>
        <w:pStyle w:val="ListParagraph"/>
        <w:numPr>
          <w:ilvl w:val="0"/>
          <w:numId w:val="2"/>
        </w:numPr>
        <w:spacing w:after="0" w:line="240" w:lineRule="auto"/>
        <w:ind w:left="720"/>
      </w:pPr>
      <w:r>
        <w:t>Available on</w:t>
      </w:r>
      <w:r w:rsidRPr="0008471F">
        <w:t>:</w:t>
      </w:r>
      <w:r>
        <w:t xml:space="preserve"> </w:t>
      </w:r>
      <w:r w:rsidRPr="0008471F">
        <w:t>RX</w:t>
      </w:r>
      <w:r w:rsidR="00C63B39">
        <w:t>, TX</w:t>
      </w:r>
      <w:r w:rsidR="00C46B23" w:rsidRPr="0008471F">
        <w:tab/>
      </w:r>
    </w:p>
    <w:p w:rsidR="00C63B39" w:rsidRDefault="00C63B39" w:rsidP="00C63B39">
      <w:pPr>
        <w:spacing w:after="0" w:line="240" w:lineRule="auto"/>
      </w:pPr>
    </w:p>
    <w:p w:rsidR="00C63B39" w:rsidRDefault="00C63B39" w:rsidP="00C63B39">
      <w:pPr>
        <w:spacing w:after="0" w:line="240" w:lineRule="auto"/>
        <w:rPr>
          <w:b/>
        </w:rPr>
      </w:pPr>
      <w:r w:rsidRPr="00C63B39">
        <w:rPr>
          <w:b/>
        </w:rPr>
        <w:t>RSSI</w:t>
      </w:r>
    </w:p>
    <w:p w:rsidR="00E22D0F" w:rsidRPr="00E22D0F" w:rsidRDefault="00E22D0F" w:rsidP="00E22D0F">
      <w:pPr>
        <w:pStyle w:val="ListParagraph"/>
        <w:numPr>
          <w:ilvl w:val="0"/>
          <w:numId w:val="3"/>
        </w:numPr>
        <w:spacing w:after="0" w:line="240" w:lineRule="auto"/>
      </w:pPr>
      <w:r>
        <w:t>Returns the last Received Signal Strength Indicator reading from the Si4463. The value is calculated at the Sync Word Detect stage.</w:t>
      </w:r>
    </w:p>
    <w:p w:rsidR="00C63B39" w:rsidRDefault="00E22D0F" w:rsidP="00E22D0F">
      <w:pPr>
        <w:pStyle w:val="ListParagraph"/>
        <w:numPr>
          <w:ilvl w:val="0"/>
          <w:numId w:val="3"/>
        </w:numPr>
        <w:spacing w:after="0" w:line="240" w:lineRule="auto"/>
      </w:pPr>
      <w:r>
        <w:t>A</w:t>
      </w:r>
      <w:r w:rsidR="00C63B39">
        <w:t xml:space="preserve">vailable on: RX, TX </w:t>
      </w:r>
    </w:p>
    <w:p w:rsidR="00C63B39" w:rsidRDefault="00C63B39" w:rsidP="00C63B39">
      <w:pPr>
        <w:spacing w:after="0" w:line="240" w:lineRule="auto"/>
      </w:pPr>
    </w:p>
    <w:p w:rsidR="00E22D0F" w:rsidRDefault="0084488D" w:rsidP="00C63B39">
      <w:pPr>
        <w:spacing w:after="0" w:line="240" w:lineRule="auto"/>
        <w:rPr>
          <w:i/>
        </w:rPr>
      </w:pPr>
      <w:r>
        <w:rPr>
          <w:b/>
        </w:rPr>
        <w:t>s</w:t>
      </w:r>
      <w:r w:rsidR="00CF0540">
        <w:rPr>
          <w:b/>
        </w:rPr>
        <w:t>et</w:t>
      </w:r>
      <w:r w:rsidR="00806FEC">
        <w:rPr>
          <w:b/>
        </w:rPr>
        <w:t xml:space="preserve">FEC </w:t>
      </w:r>
      <w:r w:rsidR="00806FEC" w:rsidRPr="00806FEC">
        <w:rPr>
          <w:i/>
        </w:rPr>
        <w:t>FEC_Setting</w:t>
      </w:r>
    </w:p>
    <w:p w:rsidR="00806FEC" w:rsidRPr="00806FEC" w:rsidRDefault="00806FEC" w:rsidP="00806FEC">
      <w:pPr>
        <w:pStyle w:val="ListParagraph"/>
        <w:numPr>
          <w:ilvl w:val="0"/>
          <w:numId w:val="4"/>
        </w:numPr>
        <w:spacing w:after="0" w:line="240" w:lineRule="auto"/>
        <w:rPr>
          <w:b/>
          <w:i/>
        </w:rPr>
      </w:pPr>
      <w:r>
        <w:rPr>
          <w:i/>
        </w:rPr>
        <w:t xml:space="preserve">FEC_Setting </w:t>
      </w:r>
      <w:r>
        <w:t xml:space="preserve">options are </w:t>
      </w:r>
      <w:r w:rsidR="000D3145">
        <w:t>0x0 = ON</w:t>
      </w:r>
      <w:r>
        <w:t>,</w:t>
      </w:r>
      <w:r w:rsidR="000D3145">
        <w:t xml:space="preserve"> 0x0F =</w:t>
      </w:r>
      <w:r>
        <w:t xml:space="preserve"> OFF,</w:t>
      </w:r>
      <w:r w:rsidR="000D3145">
        <w:t xml:space="preserve"> 0xFF =</w:t>
      </w:r>
      <w:r>
        <w:t xml:space="preserve"> AUTO</w:t>
      </w:r>
    </w:p>
    <w:p w:rsidR="00806FEC" w:rsidRPr="005258A2" w:rsidRDefault="00806FEC" w:rsidP="00806FEC">
      <w:pPr>
        <w:pStyle w:val="ListParagraph"/>
        <w:numPr>
          <w:ilvl w:val="0"/>
          <w:numId w:val="4"/>
        </w:numPr>
        <w:spacing w:after="0" w:line="240" w:lineRule="auto"/>
        <w:rPr>
          <w:b/>
          <w:i/>
        </w:rPr>
      </w:pPr>
      <w:r>
        <w:t>This command only applies to the Atmel the command is issued to. It is possible to have the base station transmit messages with FEC while the drone is sending messages without FEC</w:t>
      </w:r>
    </w:p>
    <w:p w:rsidR="005258A2" w:rsidRPr="00F52F3E" w:rsidRDefault="005258A2" w:rsidP="00F52F3E">
      <w:pPr>
        <w:pStyle w:val="ListParagraph"/>
        <w:numPr>
          <w:ilvl w:val="0"/>
          <w:numId w:val="4"/>
        </w:numPr>
        <w:spacing w:after="0" w:line="240" w:lineRule="auto"/>
        <w:rPr>
          <w:b/>
          <w:i/>
        </w:rPr>
      </w:pPr>
      <w:r>
        <w:t>When in AUTO mode, the Atmel is responsible for turning error correction on and off as appropriate</w:t>
      </w:r>
    </w:p>
    <w:p w:rsidR="00806FEC" w:rsidRDefault="00806FEC" w:rsidP="00806FEC">
      <w:pPr>
        <w:pStyle w:val="ListParagraph"/>
        <w:numPr>
          <w:ilvl w:val="0"/>
          <w:numId w:val="3"/>
        </w:numPr>
        <w:spacing w:after="0" w:line="240" w:lineRule="auto"/>
      </w:pPr>
      <w:r>
        <w:t xml:space="preserve">Available on: RX, TX </w:t>
      </w:r>
    </w:p>
    <w:p w:rsidR="00806FEC" w:rsidRDefault="00806FEC" w:rsidP="00C63B39">
      <w:pPr>
        <w:spacing w:after="0" w:line="240" w:lineRule="auto"/>
        <w:rPr>
          <w:b/>
        </w:rPr>
      </w:pPr>
    </w:p>
    <w:p w:rsidR="004A4AD6" w:rsidRDefault="007E52F5" w:rsidP="00C63B39">
      <w:pPr>
        <w:spacing w:after="0" w:line="240" w:lineRule="auto"/>
        <w:rPr>
          <w:b/>
        </w:rPr>
      </w:pPr>
      <w:r>
        <w:rPr>
          <w:b/>
        </w:rPr>
        <w:t>ant-qry</w:t>
      </w:r>
    </w:p>
    <w:p w:rsidR="007E52F5" w:rsidRDefault="007E52F5" w:rsidP="007E52F5">
      <w:pPr>
        <w:pStyle w:val="ListParagraph"/>
        <w:numPr>
          <w:ilvl w:val="0"/>
          <w:numId w:val="3"/>
        </w:numPr>
        <w:spacing w:after="0" w:line="240" w:lineRule="auto"/>
      </w:pPr>
      <w:r w:rsidRPr="007E52F5">
        <w:t>Return</w:t>
      </w:r>
      <w:r w:rsidR="00182CA3">
        <w:t>s</w:t>
      </w:r>
      <w:r w:rsidRPr="007E52F5">
        <w:t xml:space="preserve"> which </w:t>
      </w:r>
      <w:r w:rsidR="002E0990">
        <w:t xml:space="preserve">915 MHz </w:t>
      </w:r>
      <w:r w:rsidRPr="007E52F5">
        <w:t xml:space="preserve">antenna is currently being used </w:t>
      </w:r>
    </w:p>
    <w:p w:rsidR="007E52F5" w:rsidRDefault="007E52F5" w:rsidP="007E52F5">
      <w:pPr>
        <w:pStyle w:val="ListParagraph"/>
        <w:numPr>
          <w:ilvl w:val="0"/>
          <w:numId w:val="3"/>
        </w:numPr>
        <w:spacing w:after="0" w:line="240" w:lineRule="auto"/>
      </w:pPr>
      <w:r>
        <w:t>Available on: TX</w:t>
      </w:r>
    </w:p>
    <w:p w:rsidR="005E2D97" w:rsidRDefault="005E2D97" w:rsidP="005E2D97">
      <w:pPr>
        <w:spacing w:after="0" w:line="240" w:lineRule="auto"/>
      </w:pPr>
    </w:p>
    <w:p w:rsidR="005E2D97" w:rsidRDefault="00FA5EA2" w:rsidP="005E2D97">
      <w:pPr>
        <w:spacing w:after="0" w:line="240" w:lineRule="auto"/>
        <w:rPr>
          <w:i/>
        </w:rPr>
      </w:pPr>
      <w:r>
        <w:rPr>
          <w:b/>
        </w:rPr>
        <w:t>c</w:t>
      </w:r>
      <w:r w:rsidR="005E2D97" w:rsidRPr="005E2D97">
        <w:rPr>
          <w:b/>
        </w:rPr>
        <w:t>amyaw</w:t>
      </w:r>
      <w:r w:rsidR="005E2D97">
        <w:rPr>
          <w:b/>
        </w:rPr>
        <w:t xml:space="preserve"> </w:t>
      </w:r>
      <w:r w:rsidR="005E2D97" w:rsidRPr="005E2D97">
        <w:rPr>
          <w:i/>
        </w:rPr>
        <w:t>yaw</w:t>
      </w:r>
    </w:p>
    <w:p w:rsidR="005E2D97" w:rsidRPr="00FA5EA2" w:rsidRDefault="00FA5EA2" w:rsidP="005E2D97">
      <w:pPr>
        <w:pStyle w:val="ListParagraph"/>
        <w:numPr>
          <w:ilvl w:val="0"/>
          <w:numId w:val="5"/>
        </w:numPr>
        <w:spacing w:after="0" w:line="240" w:lineRule="auto"/>
        <w:rPr>
          <w:b/>
        </w:rPr>
      </w:pPr>
      <w:r>
        <w:t xml:space="preserve">Sets the camera yaw (rotation) with respect to the drone. </w:t>
      </w:r>
    </w:p>
    <w:p w:rsidR="00FA5EA2" w:rsidRPr="00AA1514" w:rsidRDefault="00FA5EA2" w:rsidP="005E2D97">
      <w:pPr>
        <w:pStyle w:val="ListParagraph"/>
        <w:numPr>
          <w:ilvl w:val="0"/>
          <w:numId w:val="5"/>
        </w:numPr>
        <w:spacing w:after="0" w:line="240" w:lineRule="auto"/>
        <w:rPr>
          <w:b/>
        </w:rPr>
      </w:pPr>
      <w:r>
        <w:t>Units are degrees, accepts a floating-point number within the range (-360,</w:t>
      </w:r>
      <w:r w:rsidR="00C2449F">
        <w:t xml:space="preserve"> </w:t>
      </w:r>
      <w:r>
        <w:t>360)</w:t>
      </w:r>
    </w:p>
    <w:p w:rsidR="00AA1514" w:rsidRDefault="00AA1514" w:rsidP="00AA1514">
      <w:pPr>
        <w:pStyle w:val="ListParagraph"/>
        <w:numPr>
          <w:ilvl w:val="0"/>
          <w:numId w:val="5"/>
        </w:numPr>
        <w:spacing w:after="0" w:line="240" w:lineRule="auto"/>
      </w:pPr>
      <w:r>
        <w:t>Available on: TX</w:t>
      </w:r>
    </w:p>
    <w:p w:rsidR="00AA1514" w:rsidRPr="00FA5EA2" w:rsidRDefault="00AA1514" w:rsidP="00AA1514">
      <w:pPr>
        <w:pStyle w:val="ListParagraph"/>
        <w:spacing w:after="0" w:line="240" w:lineRule="auto"/>
        <w:rPr>
          <w:b/>
        </w:rPr>
      </w:pPr>
    </w:p>
    <w:p w:rsidR="00FA5EA2" w:rsidRDefault="00FA5EA2" w:rsidP="00FA5EA2">
      <w:pPr>
        <w:spacing w:after="0" w:line="240" w:lineRule="auto"/>
        <w:rPr>
          <w:b/>
        </w:rPr>
      </w:pPr>
    </w:p>
    <w:p w:rsidR="00FA5EA2" w:rsidRDefault="000155A4" w:rsidP="00FA5EA2">
      <w:pPr>
        <w:spacing w:after="0" w:line="240" w:lineRule="auto"/>
      </w:pPr>
      <w:r>
        <w:rPr>
          <w:b/>
        </w:rPr>
        <w:t>d</w:t>
      </w:r>
      <w:r w:rsidR="00FA5EA2">
        <w:rPr>
          <w:b/>
        </w:rPr>
        <w:t xml:space="preserve">roneyaw </w:t>
      </w:r>
      <w:r w:rsidR="00FA5EA2">
        <w:rPr>
          <w:i/>
        </w:rPr>
        <w:t>yaw</w:t>
      </w:r>
    </w:p>
    <w:p w:rsidR="00FA5EA2" w:rsidRPr="00FA5EA2" w:rsidRDefault="00FA5EA2" w:rsidP="00FA5EA2">
      <w:pPr>
        <w:pStyle w:val="ListParagraph"/>
        <w:numPr>
          <w:ilvl w:val="0"/>
          <w:numId w:val="5"/>
        </w:numPr>
        <w:spacing w:after="0" w:line="240" w:lineRule="auto"/>
        <w:rPr>
          <w:b/>
        </w:rPr>
      </w:pPr>
      <w:r>
        <w:t>Sets the drone’s heading with respect to North</w:t>
      </w:r>
    </w:p>
    <w:p w:rsidR="00FA5EA2" w:rsidRPr="00AA1514" w:rsidRDefault="00FA5EA2" w:rsidP="00FA5EA2">
      <w:pPr>
        <w:pStyle w:val="ListParagraph"/>
        <w:numPr>
          <w:ilvl w:val="0"/>
          <w:numId w:val="5"/>
        </w:numPr>
        <w:spacing w:after="0" w:line="240" w:lineRule="auto"/>
        <w:rPr>
          <w:b/>
        </w:rPr>
      </w:pPr>
      <w:r>
        <w:t>Units are degrees, accepts a floating-point number within the range (-360,</w:t>
      </w:r>
      <w:r w:rsidR="00D7759D">
        <w:t xml:space="preserve"> </w:t>
      </w:r>
      <w:r>
        <w:t>360)</w:t>
      </w:r>
    </w:p>
    <w:p w:rsidR="00AA1514" w:rsidRDefault="00AA1514" w:rsidP="00AA1514">
      <w:pPr>
        <w:pStyle w:val="ListParagraph"/>
        <w:numPr>
          <w:ilvl w:val="0"/>
          <w:numId w:val="5"/>
        </w:numPr>
        <w:spacing w:after="0" w:line="240" w:lineRule="auto"/>
      </w:pPr>
      <w:r>
        <w:t>Available on: TX</w:t>
      </w:r>
    </w:p>
    <w:p w:rsidR="00AA1514" w:rsidRDefault="00AA1514" w:rsidP="00AA1514">
      <w:pPr>
        <w:spacing w:after="0" w:line="240" w:lineRule="auto"/>
        <w:rPr>
          <w:b/>
        </w:rPr>
      </w:pPr>
    </w:p>
    <w:p w:rsidR="00AA1514" w:rsidRDefault="00AA1514" w:rsidP="00AA1514">
      <w:pPr>
        <w:spacing w:after="0" w:line="240" w:lineRule="auto"/>
        <w:rPr>
          <w:i/>
        </w:rPr>
      </w:pPr>
      <w:r>
        <w:rPr>
          <w:b/>
        </w:rPr>
        <w:t xml:space="preserve">loc-gps </w:t>
      </w:r>
      <w:r>
        <w:rPr>
          <w:i/>
        </w:rPr>
        <w:t>latitude longitude</w:t>
      </w:r>
    </w:p>
    <w:p w:rsidR="00AA1514" w:rsidRDefault="00AA1514" w:rsidP="00AA1514">
      <w:pPr>
        <w:pStyle w:val="ListParagraph"/>
        <w:numPr>
          <w:ilvl w:val="0"/>
          <w:numId w:val="6"/>
        </w:numPr>
        <w:spacing w:after="0" w:line="240" w:lineRule="auto"/>
      </w:pPr>
      <w:r>
        <w:t xml:space="preserve">Sets the GPS coordinates </w:t>
      </w:r>
      <w:r w:rsidR="008B03DB">
        <w:t>of the base station (on RX Atmel) or the drone (TX Atmel)</w:t>
      </w:r>
    </w:p>
    <w:p w:rsidR="00AA1514" w:rsidRDefault="00AA1514" w:rsidP="00AA1514">
      <w:pPr>
        <w:pStyle w:val="ListParagraph"/>
        <w:numPr>
          <w:ilvl w:val="0"/>
          <w:numId w:val="6"/>
        </w:numPr>
        <w:spacing w:after="0" w:line="240" w:lineRule="auto"/>
      </w:pPr>
      <w:r>
        <w:rPr>
          <w:i/>
        </w:rPr>
        <w:t xml:space="preserve">Latitude </w:t>
      </w:r>
      <w:r w:rsidRPr="00AA1514">
        <w:t>and</w:t>
      </w:r>
      <w:r>
        <w:rPr>
          <w:i/>
        </w:rPr>
        <w:t xml:space="preserve"> longitude</w:t>
      </w:r>
      <w:r w:rsidR="0043623A">
        <w:rPr>
          <w:i/>
        </w:rPr>
        <w:t xml:space="preserve"> </w:t>
      </w:r>
      <w:r w:rsidR="002145B3">
        <w:t>are floating point</w:t>
      </w:r>
      <w:bookmarkStart w:id="0" w:name="_GoBack"/>
      <w:bookmarkEnd w:id="0"/>
      <w:r w:rsidR="0043623A">
        <w:t xml:space="preserve"> numbers within the range (-180,</w:t>
      </w:r>
      <w:r w:rsidR="001B0EAA">
        <w:t xml:space="preserve"> </w:t>
      </w:r>
      <w:r w:rsidR="0043623A">
        <w:t>180)</w:t>
      </w:r>
    </w:p>
    <w:p w:rsidR="00AA1514" w:rsidRDefault="00AA1514" w:rsidP="00AA1514">
      <w:pPr>
        <w:pStyle w:val="ListParagraph"/>
        <w:numPr>
          <w:ilvl w:val="0"/>
          <w:numId w:val="6"/>
        </w:numPr>
        <w:spacing w:after="0" w:line="240" w:lineRule="auto"/>
      </w:pPr>
      <w:r>
        <w:t>Available on: RX, TX</w:t>
      </w:r>
    </w:p>
    <w:p w:rsidR="00FA5EA2" w:rsidRPr="00FA5EA2" w:rsidRDefault="00FA5EA2" w:rsidP="00FA5EA2">
      <w:pPr>
        <w:spacing w:after="0" w:line="240" w:lineRule="auto"/>
      </w:pPr>
    </w:p>
    <w:sectPr w:rsidR="00FA5EA2" w:rsidRPr="00FA5E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ECC" w:rsidRDefault="00986ECC" w:rsidP="00C46B23">
      <w:pPr>
        <w:spacing w:after="0" w:line="240" w:lineRule="auto"/>
      </w:pPr>
      <w:r>
        <w:separator/>
      </w:r>
    </w:p>
  </w:endnote>
  <w:endnote w:type="continuationSeparator" w:id="0">
    <w:p w:rsidR="00986ECC" w:rsidRDefault="00986ECC" w:rsidP="00C46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ECC" w:rsidRDefault="00986ECC" w:rsidP="00C46B23">
      <w:pPr>
        <w:spacing w:after="0" w:line="240" w:lineRule="auto"/>
      </w:pPr>
      <w:r>
        <w:separator/>
      </w:r>
    </w:p>
  </w:footnote>
  <w:footnote w:type="continuationSeparator" w:id="0">
    <w:p w:rsidR="00986ECC" w:rsidRDefault="00986ECC" w:rsidP="00C46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B23" w:rsidRPr="00C46B23" w:rsidRDefault="00C46B23" w:rsidP="00C46B23">
    <w:pPr>
      <w:spacing w:after="0" w:line="240" w:lineRule="auto"/>
      <w:rPr>
        <w:sz w:val="28"/>
      </w:rPr>
    </w:pPr>
    <w:r w:rsidRPr="00C46B23">
      <w:rPr>
        <w:sz w:val="28"/>
      </w:rPr>
      <w:t>Available Host-&gt;Atmel Commands</w:t>
    </w:r>
  </w:p>
  <w:p w:rsidR="00C46B23" w:rsidRDefault="00C46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607"/>
    <w:multiLevelType w:val="hybridMultilevel"/>
    <w:tmpl w:val="E1A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31A"/>
    <w:multiLevelType w:val="hybridMultilevel"/>
    <w:tmpl w:val="8F02C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FD1B4D"/>
    <w:multiLevelType w:val="hybridMultilevel"/>
    <w:tmpl w:val="241A8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11555"/>
    <w:multiLevelType w:val="hybridMultilevel"/>
    <w:tmpl w:val="2C66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53598"/>
    <w:multiLevelType w:val="hybridMultilevel"/>
    <w:tmpl w:val="961E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5663C9"/>
    <w:multiLevelType w:val="hybridMultilevel"/>
    <w:tmpl w:val="6C54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23"/>
    <w:rsid w:val="000155A4"/>
    <w:rsid w:val="0008471F"/>
    <w:rsid w:val="000D3145"/>
    <w:rsid w:val="00182CA3"/>
    <w:rsid w:val="001A4200"/>
    <w:rsid w:val="001B0EAA"/>
    <w:rsid w:val="002145B3"/>
    <w:rsid w:val="002500D2"/>
    <w:rsid w:val="002E0990"/>
    <w:rsid w:val="003616BC"/>
    <w:rsid w:val="0043623A"/>
    <w:rsid w:val="004A4AD6"/>
    <w:rsid w:val="005258A2"/>
    <w:rsid w:val="00527856"/>
    <w:rsid w:val="00587940"/>
    <w:rsid w:val="005E2D97"/>
    <w:rsid w:val="005E6ECB"/>
    <w:rsid w:val="006956F3"/>
    <w:rsid w:val="007E52F5"/>
    <w:rsid w:val="00806FEC"/>
    <w:rsid w:val="0084488D"/>
    <w:rsid w:val="008B03DB"/>
    <w:rsid w:val="00986ECC"/>
    <w:rsid w:val="00A14591"/>
    <w:rsid w:val="00AA1514"/>
    <w:rsid w:val="00C2449F"/>
    <w:rsid w:val="00C46B23"/>
    <w:rsid w:val="00C63B39"/>
    <w:rsid w:val="00CF0540"/>
    <w:rsid w:val="00D7759D"/>
    <w:rsid w:val="00E22D0F"/>
    <w:rsid w:val="00F52F3E"/>
    <w:rsid w:val="00FA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C4AD"/>
  <w15:chartTrackingRefBased/>
  <w15:docId w15:val="{E87D6826-881A-4A8F-9D5E-CD85DA40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B23"/>
  </w:style>
  <w:style w:type="paragraph" w:styleId="Footer">
    <w:name w:val="footer"/>
    <w:basedOn w:val="Normal"/>
    <w:link w:val="FooterChar"/>
    <w:uiPriority w:val="99"/>
    <w:unhideWhenUsed/>
    <w:rsid w:val="00C46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B23"/>
  </w:style>
  <w:style w:type="paragraph" w:styleId="ListParagraph">
    <w:name w:val="List Paragraph"/>
    <w:basedOn w:val="Normal"/>
    <w:uiPriority w:val="34"/>
    <w:qFormat/>
    <w:rsid w:val="00E22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78FDE-86F6-438C-AC3B-26CB0056F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Drone-0</dc:creator>
  <cp:keywords/>
  <dc:description/>
  <cp:lastModifiedBy>Drone-0</cp:lastModifiedBy>
  <cp:revision>25</cp:revision>
  <dcterms:created xsi:type="dcterms:W3CDTF">2017-02-17T18:45:00Z</dcterms:created>
  <dcterms:modified xsi:type="dcterms:W3CDTF">2017-03-04T00:37:00Z</dcterms:modified>
</cp:coreProperties>
</file>