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B88" w14:textId="48682EFA" w:rsidR="00BE6DC5" w:rsidRPr="00304627" w:rsidRDefault="009926E3" w:rsidP="00BE6DC5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 w:hint="eastAsia"/>
          <w:sz w:val="36"/>
          <w:szCs w:val="36"/>
        </w:rPr>
        <w:t>Introduction</w:t>
      </w:r>
      <w:r w:rsidR="00BC47B1">
        <w:rPr>
          <w:rFonts w:ascii="Times" w:hAnsi="Times"/>
          <w:sz w:val="36"/>
          <w:szCs w:val="36"/>
        </w:rPr>
        <w:t xml:space="preserve"> for the literature review</w:t>
      </w:r>
    </w:p>
    <w:p w14:paraId="3864869C" w14:textId="77777777" w:rsidR="00BE6DC5" w:rsidRPr="001B0B59" w:rsidRDefault="00BE6DC5" w:rsidP="00BE6DC5">
      <w:pPr>
        <w:rPr>
          <w:rFonts w:ascii="Times" w:hAnsi="Times"/>
          <w:sz w:val="20"/>
          <w:szCs w:val="20"/>
        </w:rPr>
      </w:pPr>
    </w:p>
    <w:p w14:paraId="0ADAFFE8" w14:textId="63A30BA3" w:rsidR="00566A47" w:rsidRPr="00304627" w:rsidRDefault="00BE6DC5" w:rsidP="00566A47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304627">
        <w:rPr>
          <w:rFonts w:ascii="Times" w:hAnsi="Times"/>
          <w:sz w:val="32"/>
          <w:szCs w:val="32"/>
        </w:rPr>
        <w:t>Background</w:t>
      </w:r>
    </w:p>
    <w:p w14:paraId="010263A8" w14:textId="77777777" w:rsidR="00254398" w:rsidRPr="00566A47" w:rsidRDefault="00254398" w:rsidP="00254398">
      <w:pPr>
        <w:pStyle w:val="ListParagraph"/>
        <w:rPr>
          <w:rFonts w:ascii="Times" w:hAnsi="Times"/>
          <w:sz w:val="20"/>
          <w:szCs w:val="20"/>
        </w:rPr>
      </w:pPr>
    </w:p>
    <w:p w14:paraId="619FB0BC" w14:textId="54C6C85B" w:rsidR="00437194" w:rsidRDefault="00D97490" w:rsidP="002E7487">
      <w:pPr>
        <w:rPr>
          <w:rFonts w:cstheme="minorHAnsi"/>
          <w:color w:val="000000" w:themeColor="text1"/>
          <w:sz w:val="22"/>
          <w:szCs w:val="22"/>
        </w:rPr>
      </w:pPr>
      <w:r w:rsidRPr="000974BD">
        <w:rPr>
          <w:rFonts w:cstheme="minorHAnsi"/>
          <w:color w:val="000000" w:themeColor="text1"/>
          <w:sz w:val="22"/>
          <w:szCs w:val="22"/>
        </w:rPr>
        <w:t xml:space="preserve">The spread of an infectious disease through a population is an inherently spatial process. </w:t>
      </w:r>
      <w:r w:rsidR="00195C64" w:rsidRPr="000974BD">
        <w:rPr>
          <w:rFonts w:cstheme="minorHAnsi"/>
          <w:color w:val="000000" w:themeColor="text1"/>
          <w:sz w:val="22"/>
          <w:szCs w:val="22"/>
        </w:rPr>
        <w:t>I</w:t>
      </w:r>
      <w:r w:rsidR="00BF7159" w:rsidRPr="000974BD">
        <w:rPr>
          <w:rFonts w:cstheme="minorHAnsi"/>
          <w:color w:val="000000" w:themeColor="text1"/>
          <w:sz w:val="22"/>
          <w:szCs w:val="22"/>
        </w:rPr>
        <w:t>nfection happens frequently</w:t>
      </w:r>
      <w:r w:rsidR="00195C64" w:rsidRPr="000974BD">
        <w:rPr>
          <w:rFonts w:cstheme="minorHAnsi"/>
          <w:color w:val="000000" w:themeColor="text1"/>
          <w:sz w:val="22"/>
          <w:szCs w:val="22"/>
        </w:rPr>
        <w:t xml:space="preserve"> recent years,</w:t>
      </w:r>
      <w:r w:rsidR="008472D7" w:rsidRPr="000974BD">
        <w:rPr>
          <w:rFonts w:cstheme="minorHAnsi"/>
          <w:color w:val="000000" w:themeColor="text1"/>
          <w:sz w:val="22"/>
          <w:szCs w:val="22"/>
        </w:rPr>
        <w:t xml:space="preserve"> especially at high </w:t>
      </w:r>
      <w:proofErr w:type="gramStart"/>
      <w:r w:rsidR="008472D7" w:rsidRPr="000974BD">
        <w:rPr>
          <w:rFonts w:cstheme="minorHAnsi"/>
          <w:color w:val="000000" w:themeColor="text1"/>
          <w:sz w:val="22"/>
          <w:szCs w:val="22"/>
        </w:rPr>
        <w:t>densely-populated</w:t>
      </w:r>
      <w:proofErr w:type="gramEnd"/>
      <w:r w:rsidR="008472D7" w:rsidRPr="000974BD">
        <w:rPr>
          <w:rFonts w:cstheme="minorHAnsi"/>
          <w:color w:val="000000" w:themeColor="text1"/>
          <w:sz w:val="22"/>
          <w:szCs w:val="22"/>
        </w:rPr>
        <w:t xml:space="preserve"> regions.</w:t>
      </w:r>
      <w:r w:rsidR="00195C64" w:rsidRPr="000974BD">
        <w:rPr>
          <w:rFonts w:cstheme="minorHAnsi"/>
          <w:color w:val="000000" w:themeColor="text1"/>
          <w:sz w:val="22"/>
          <w:szCs w:val="22"/>
        </w:rPr>
        <w:t xml:space="preserve"> </w:t>
      </w:r>
      <w:r w:rsidR="00882AD0" w:rsidRPr="000974BD">
        <w:rPr>
          <w:rFonts w:cstheme="minorHAnsi"/>
          <w:color w:val="000000" w:themeColor="text1"/>
          <w:sz w:val="22"/>
          <w:szCs w:val="22"/>
        </w:rPr>
        <w:t>M</w:t>
      </w:r>
      <w:r w:rsidR="00C425DD" w:rsidRPr="000974BD">
        <w:rPr>
          <w:rFonts w:cstheme="minorHAnsi"/>
          <w:color w:val="000000" w:themeColor="text1"/>
          <w:sz w:val="22"/>
          <w:szCs w:val="22"/>
        </w:rPr>
        <w:t>any researchers try to reveal about the spatial distribution of infection based on the mobility data. Mobility data is a dataset,</w:t>
      </w:r>
      <w:r w:rsidR="00E21B2F" w:rsidRPr="000974BD">
        <w:rPr>
          <w:rFonts w:cstheme="minorHAnsi"/>
          <w:color w:val="000000" w:themeColor="text1"/>
          <w:sz w:val="22"/>
          <w:szCs w:val="22"/>
        </w:rPr>
        <w:t xml:space="preserve"> what</w:t>
      </w:r>
      <w:r w:rsidR="00C425DD" w:rsidRPr="000974BD">
        <w:rPr>
          <w:rFonts w:cstheme="minorHAnsi"/>
          <w:color w:val="000000" w:themeColor="text1"/>
          <w:sz w:val="22"/>
          <w:szCs w:val="22"/>
        </w:rPr>
        <w:t xml:space="preserve"> describ</w:t>
      </w:r>
      <w:r w:rsidR="00E21B2F" w:rsidRPr="000974BD">
        <w:rPr>
          <w:rFonts w:cstheme="minorHAnsi"/>
          <w:color w:val="000000" w:themeColor="text1"/>
          <w:sz w:val="22"/>
          <w:szCs w:val="22"/>
        </w:rPr>
        <w:t>es</w:t>
      </w:r>
      <w:r w:rsidR="00C425DD" w:rsidRPr="000974BD">
        <w:rPr>
          <w:rFonts w:cstheme="minorHAnsi"/>
          <w:color w:val="000000" w:themeColor="text1"/>
          <w:sz w:val="22"/>
          <w:szCs w:val="22"/>
        </w:rPr>
        <w:t xml:space="preserve"> the</w:t>
      </w:r>
      <w:r w:rsidR="00F46CE2" w:rsidRPr="000974BD">
        <w:rPr>
          <w:rFonts w:cstheme="minorHAnsi"/>
          <w:color w:val="000000" w:themeColor="text1"/>
          <w:sz w:val="22"/>
          <w:szCs w:val="22"/>
        </w:rPr>
        <w:t xml:space="preserve"> </w:t>
      </w:r>
      <w:r w:rsidR="00882AD0" w:rsidRPr="000974BD">
        <w:rPr>
          <w:rFonts w:cstheme="minorHAnsi"/>
          <w:color w:val="000000" w:themeColor="text1"/>
          <w:sz w:val="22"/>
          <w:szCs w:val="22"/>
        </w:rPr>
        <w:t>mobility behaviour</w:t>
      </w:r>
      <w:r w:rsidR="00F46CE2" w:rsidRPr="000974BD">
        <w:rPr>
          <w:rFonts w:cstheme="minorHAnsi"/>
          <w:color w:val="000000" w:themeColor="text1"/>
          <w:sz w:val="22"/>
          <w:szCs w:val="22"/>
        </w:rPr>
        <w:t xml:space="preserve"> of people</w:t>
      </w:r>
      <w:r w:rsidR="003C6219" w:rsidRPr="000974BD">
        <w:rPr>
          <w:rFonts w:cstheme="minorHAnsi"/>
          <w:color w:val="000000" w:themeColor="text1"/>
          <w:sz w:val="22"/>
          <w:szCs w:val="22"/>
        </w:rPr>
        <w:t xml:space="preserve"> in a particular area</w:t>
      </w:r>
      <w:r w:rsidR="00A97676" w:rsidRPr="000974BD">
        <w:rPr>
          <w:rFonts w:cstheme="minorHAnsi"/>
          <w:color w:val="000000" w:themeColor="text1"/>
          <w:sz w:val="22"/>
          <w:szCs w:val="22"/>
        </w:rPr>
        <w:t xml:space="preserve">, such as </w:t>
      </w:r>
      <w:r w:rsidR="008F307B" w:rsidRPr="000974BD">
        <w:rPr>
          <w:rFonts w:cstheme="minorHAnsi"/>
          <w:color w:val="000000" w:themeColor="text1"/>
          <w:sz w:val="22"/>
          <w:szCs w:val="22"/>
        </w:rPr>
        <w:t xml:space="preserve">the journey-to-work </w:t>
      </w:r>
      <w:r w:rsidR="007B3877" w:rsidRPr="000974BD">
        <w:rPr>
          <w:rFonts w:cstheme="minorHAnsi"/>
          <w:color w:val="000000" w:themeColor="text1"/>
          <w:sz w:val="22"/>
          <w:szCs w:val="22"/>
        </w:rPr>
        <w:t>data</w:t>
      </w:r>
      <w:r w:rsidR="003C6219" w:rsidRPr="000974BD">
        <w:rPr>
          <w:rFonts w:cstheme="minorHAnsi"/>
          <w:color w:val="000000" w:themeColor="text1"/>
          <w:sz w:val="22"/>
          <w:szCs w:val="22"/>
        </w:rPr>
        <w:t xml:space="preserve"> in a country</w:t>
      </w:r>
      <w:r w:rsidR="00155743" w:rsidRPr="000974BD">
        <w:rPr>
          <w:rFonts w:cstheme="minorHAnsi"/>
          <w:color w:val="000000" w:themeColor="text1"/>
          <w:sz w:val="22"/>
          <w:szCs w:val="22"/>
        </w:rPr>
        <w:t xml:space="preserve">. </w:t>
      </w:r>
      <w:r w:rsidR="00473A56" w:rsidRPr="000974BD">
        <w:rPr>
          <w:rFonts w:cstheme="minorHAnsi"/>
          <w:color w:val="000000" w:themeColor="text1"/>
          <w:sz w:val="22"/>
          <w:szCs w:val="22"/>
        </w:rPr>
        <w:t>Many researches have done</w:t>
      </w:r>
      <w:r w:rsidR="00882AD0" w:rsidRPr="000974BD">
        <w:rPr>
          <w:rFonts w:cstheme="minorHAnsi"/>
          <w:color w:val="000000" w:themeColor="text1"/>
          <w:sz w:val="22"/>
          <w:szCs w:val="22"/>
        </w:rPr>
        <w:t xml:space="preserve"> research</w:t>
      </w:r>
      <w:r w:rsidR="00473A56" w:rsidRPr="000974BD">
        <w:rPr>
          <w:rFonts w:cstheme="minorHAnsi"/>
          <w:color w:val="000000" w:themeColor="text1"/>
          <w:sz w:val="22"/>
          <w:szCs w:val="22"/>
        </w:rPr>
        <w:t xml:space="preserve"> at national or international scale,</w:t>
      </w:r>
      <w:r w:rsidR="00B25384" w:rsidRPr="000974BD">
        <w:rPr>
          <w:rFonts w:cstheme="minorHAnsi"/>
          <w:color w:val="000000" w:themeColor="text1"/>
          <w:sz w:val="22"/>
          <w:szCs w:val="22"/>
        </w:rPr>
        <w:t xml:space="preserve"> and</w:t>
      </w:r>
      <w:r w:rsidR="00512F4F" w:rsidRPr="000974BD">
        <w:rPr>
          <w:rFonts w:cstheme="minorHAnsi"/>
          <w:color w:val="000000" w:themeColor="text1"/>
          <w:sz w:val="22"/>
          <w:szCs w:val="22"/>
        </w:rPr>
        <w:t xml:space="preserve"> also</w:t>
      </w:r>
      <w:r w:rsidR="00B25384" w:rsidRPr="000974BD">
        <w:rPr>
          <w:rFonts w:cstheme="minorHAnsi"/>
          <w:color w:val="000000" w:themeColor="text1"/>
          <w:sz w:val="22"/>
          <w:szCs w:val="22"/>
        </w:rPr>
        <w:t xml:space="preserve"> others focus on infection that may occur within individual buildings such as school or hospitals</w:t>
      </w:r>
      <w:r w:rsidR="00356253" w:rsidRPr="000974BD">
        <w:rPr>
          <w:rFonts w:cstheme="minorHAnsi"/>
          <w:color w:val="000000" w:themeColor="text1"/>
          <w:sz w:val="22"/>
          <w:szCs w:val="22"/>
        </w:rPr>
        <w:t>. Mobility data used by these kinds of researches is comparably easy to analyse. There are</w:t>
      </w:r>
      <w:r w:rsidR="00F008E4" w:rsidRPr="000974BD">
        <w:rPr>
          <w:rFonts w:cstheme="minorHAnsi"/>
          <w:color w:val="000000" w:themeColor="text1"/>
          <w:sz w:val="22"/>
          <w:szCs w:val="22"/>
        </w:rPr>
        <w:t xml:space="preserve"> just a few at metropolitan </w:t>
      </w:r>
      <w:proofErr w:type="gramStart"/>
      <w:r w:rsidR="00F008E4" w:rsidRPr="000974BD">
        <w:rPr>
          <w:rFonts w:cstheme="minorHAnsi"/>
          <w:color w:val="000000" w:themeColor="text1"/>
          <w:sz w:val="22"/>
          <w:szCs w:val="22"/>
        </w:rPr>
        <w:t>scale</w:t>
      </w:r>
      <w:r w:rsidR="002E7487" w:rsidRPr="000974BD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(</w:t>
      </w:r>
      <w:proofErr w:type="gramEnd"/>
      <w:r w:rsidR="002E7487" w:rsidRPr="000974BD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Moss, </w:t>
      </w:r>
      <w:proofErr w:type="spellStart"/>
      <w:r w:rsidR="002E7487" w:rsidRPr="000974BD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Naghizade</w:t>
      </w:r>
      <w:proofErr w:type="spellEnd"/>
      <w:r w:rsidR="002E7487" w:rsidRPr="000974BD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, Tomko &amp; </w:t>
      </w:r>
      <w:proofErr w:type="spellStart"/>
      <w:r w:rsidR="002E7487" w:rsidRPr="000974BD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Geard</w:t>
      </w:r>
      <w:proofErr w:type="spellEnd"/>
      <w:r w:rsidR="002E7487" w:rsidRPr="000974BD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, 2019</w:t>
      </w:r>
      <w:r w:rsidR="002E7487" w:rsidRPr="000974BD">
        <w:rPr>
          <w:rFonts w:cstheme="minorHAnsi"/>
          <w:color w:val="000000" w:themeColor="text1"/>
          <w:sz w:val="22"/>
          <w:szCs w:val="22"/>
        </w:rPr>
        <w:t>)</w:t>
      </w:r>
      <w:r w:rsidR="00634F28" w:rsidRPr="000974BD">
        <w:rPr>
          <w:rFonts w:cstheme="minorHAnsi"/>
          <w:color w:val="000000" w:themeColor="text1"/>
          <w:sz w:val="22"/>
          <w:szCs w:val="22"/>
        </w:rPr>
        <w:t xml:space="preserve">. </w:t>
      </w:r>
      <w:r w:rsidR="003C7673" w:rsidRPr="000974BD">
        <w:rPr>
          <w:rFonts w:cstheme="minorHAnsi"/>
          <w:color w:val="000000" w:themeColor="text1"/>
          <w:sz w:val="22"/>
          <w:szCs w:val="22"/>
        </w:rPr>
        <w:t>N</w:t>
      </w:r>
      <w:r w:rsidR="009E7E84" w:rsidRPr="000974BD">
        <w:rPr>
          <w:rFonts w:cstheme="minorHAnsi"/>
          <w:color w:val="000000" w:themeColor="text1"/>
          <w:sz w:val="22"/>
          <w:szCs w:val="22"/>
        </w:rPr>
        <w:t>aturally, how</w:t>
      </w:r>
      <w:r w:rsidR="002C6D83" w:rsidRPr="000974BD">
        <w:rPr>
          <w:rFonts w:cstheme="minorHAnsi"/>
          <w:color w:val="000000" w:themeColor="text1"/>
          <w:sz w:val="22"/>
          <w:szCs w:val="22"/>
        </w:rPr>
        <w:t xml:space="preserve"> to</w:t>
      </w:r>
      <w:r w:rsidR="009E7E84" w:rsidRPr="000974BD">
        <w:rPr>
          <w:rFonts w:cstheme="minorHAnsi"/>
          <w:color w:val="000000" w:themeColor="text1"/>
          <w:sz w:val="22"/>
          <w:szCs w:val="22"/>
        </w:rPr>
        <w:t xml:space="preserve"> gain this kind of data is the most important</w:t>
      </w:r>
      <w:r w:rsidR="00EF71B8" w:rsidRPr="000974BD">
        <w:rPr>
          <w:rFonts w:cstheme="minorHAnsi"/>
          <w:color w:val="000000" w:themeColor="text1"/>
          <w:sz w:val="22"/>
          <w:szCs w:val="22"/>
        </w:rPr>
        <w:t xml:space="preserve"> and difficult</w:t>
      </w:r>
      <w:r w:rsidR="009E7E84" w:rsidRPr="000974BD">
        <w:rPr>
          <w:rFonts w:cstheme="minorHAnsi"/>
          <w:color w:val="000000" w:themeColor="text1"/>
          <w:sz w:val="22"/>
          <w:szCs w:val="22"/>
        </w:rPr>
        <w:t xml:space="preserve"> part </w:t>
      </w:r>
      <w:r w:rsidR="007D063A" w:rsidRPr="000974BD">
        <w:rPr>
          <w:rFonts w:cstheme="minorHAnsi"/>
          <w:color w:val="000000" w:themeColor="text1"/>
          <w:sz w:val="22"/>
          <w:szCs w:val="22"/>
        </w:rPr>
        <w:t>in</w:t>
      </w:r>
      <w:r w:rsidR="009E7E84" w:rsidRPr="000974BD">
        <w:rPr>
          <w:rFonts w:cstheme="minorHAnsi"/>
          <w:color w:val="000000" w:themeColor="text1"/>
          <w:sz w:val="22"/>
          <w:szCs w:val="22"/>
        </w:rPr>
        <w:t xml:space="preserve"> this kind of researches.</w:t>
      </w:r>
      <w:r w:rsidR="002C6D83" w:rsidRPr="000974BD">
        <w:rPr>
          <w:rFonts w:cstheme="minorHAnsi"/>
          <w:color w:val="000000" w:themeColor="text1"/>
          <w:sz w:val="22"/>
          <w:szCs w:val="22"/>
        </w:rPr>
        <w:t xml:space="preserve"> </w:t>
      </w:r>
      <w:r w:rsidR="00437194" w:rsidRPr="000974BD">
        <w:rPr>
          <w:rFonts w:cstheme="minorHAnsi"/>
          <w:color w:val="000000" w:themeColor="text1"/>
          <w:sz w:val="22"/>
          <w:szCs w:val="22"/>
        </w:rPr>
        <w:t>Yu Zheng et al. proposed the whole process of trajectory data mining and pointed out the possible algorithms used in each section in this process.</w:t>
      </w:r>
      <w:r w:rsidR="00D973AB" w:rsidRPr="000974BD">
        <w:rPr>
          <w:rFonts w:cstheme="minorHAnsi"/>
          <w:color w:val="000000" w:themeColor="text1"/>
          <w:sz w:val="22"/>
          <w:szCs w:val="22"/>
        </w:rPr>
        <w:t xml:space="preserve"> But there are still some problem</w:t>
      </w:r>
      <w:r w:rsidR="00000C09" w:rsidRPr="000974BD">
        <w:rPr>
          <w:rFonts w:cstheme="minorHAnsi"/>
          <w:color w:val="000000" w:themeColor="text1"/>
          <w:sz w:val="22"/>
          <w:szCs w:val="22"/>
        </w:rPr>
        <w:t>s</w:t>
      </w:r>
      <w:r w:rsidR="00D973AB" w:rsidRPr="000974BD">
        <w:rPr>
          <w:rFonts w:cstheme="minorHAnsi"/>
          <w:color w:val="000000" w:themeColor="text1"/>
          <w:sz w:val="22"/>
          <w:szCs w:val="22"/>
        </w:rPr>
        <w:t xml:space="preserve"> cannot be solved: (1) </w:t>
      </w:r>
      <w:r w:rsidR="00F06655" w:rsidRPr="000974BD">
        <w:rPr>
          <w:rFonts w:cstheme="minorHAnsi"/>
          <w:color w:val="000000" w:themeColor="text1"/>
          <w:sz w:val="22"/>
          <w:szCs w:val="22"/>
        </w:rPr>
        <w:t xml:space="preserve">the </w:t>
      </w:r>
      <w:r w:rsidR="007A72C0" w:rsidRPr="000974BD">
        <w:rPr>
          <w:rFonts w:cstheme="minorHAnsi"/>
          <w:color w:val="000000" w:themeColor="text1"/>
          <w:sz w:val="22"/>
          <w:szCs w:val="22"/>
        </w:rPr>
        <w:t>selection of research sc</w:t>
      </w:r>
      <w:r w:rsidR="00001F43" w:rsidRPr="000974BD">
        <w:rPr>
          <w:rFonts w:cstheme="minorHAnsi"/>
          <w:color w:val="000000" w:themeColor="text1"/>
          <w:sz w:val="22"/>
          <w:szCs w:val="22"/>
        </w:rPr>
        <w:t xml:space="preserve">ale (e.g. at national scale), if the scale is too small, </w:t>
      </w:r>
      <w:r w:rsidR="00B824A9" w:rsidRPr="000974BD">
        <w:rPr>
          <w:rFonts w:cstheme="minorHAnsi"/>
          <w:color w:val="000000" w:themeColor="text1"/>
          <w:sz w:val="22"/>
          <w:szCs w:val="22"/>
        </w:rPr>
        <w:t xml:space="preserve">the possibility that the analysis can be affected by report bias is increased. </w:t>
      </w:r>
      <w:r w:rsidR="00AA1515" w:rsidRPr="000974BD">
        <w:rPr>
          <w:rFonts w:cstheme="minorHAnsi"/>
          <w:color w:val="000000" w:themeColor="text1"/>
          <w:sz w:val="22"/>
          <w:szCs w:val="22"/>
        </w:rPr>
        <w:t>(2)</w:t>
      </w:r>
      <w:r w:rsidR="00007421" w:rsidRPr="000974BD">
        <w:rPr>
          <w:rFonts w:cstheme="minorHAnsi"/>
          <w:color w:val="000000" w:themeColor="text1"/>
          <w:sz w:val="22"/>
          <w:szCs w:val="22"/>
        </w:rPr>
        <w:t xml:space="preserve"> some important data is hard to collect, such as those characterise private features. </w:t>
      </w:r>
      <w:r w:rsidR="00A5429F" w:rsidRPr="000974BD">
        <w:rPr>
          <w:rFonts w:cstheme="minorHAnsi"/>
          <w:color w:val="000000" w:themeColor="text1"/>
          <w:sz w:val="22"/>
          <w:szCs w:val="22"/>
        </w:rPr>
        <w:t>(3) it is difficult to determine whether a person is infected or not</w:t>
      </w:r>
      <w:r w:rsidR="004C7DA6" w:rsidRPr="000974BD">
        <w:rPr>
          <w:rFonts w:cstheme="minorHAnsi"/>
          <w:color w:val="000000" w:themeColor="text1"/>
          <w:sz w:val="22"/>
          <w:szCs w:val="22"/>
        </w:rPr>
        <w:t>, and it also involves privacy problems.</w:t>
      </w:r>
      <w:r w:rsidR="00C46E2C" w:rsidRPr="000974BD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69011FF3" w14:textId="77777777" w:rsidR="000974BD" w:rsidRPr="000974BD" w:rsidRDefault="000974BD" w:rsidP="002E7487">
      <w:pPr>
        <w:rPr>
          <w:rFonts w:eastAsia="Times New Roman" w:cstheme="minorHAnsi"/>
          <w:sz w:val="22"/>
          <w:szCs w:val="22"/>
        </w:rPr>
      </w:pPr>
    </w:p>
    <w:p w14:paraId="470170B8" w14:textId="3C4CD487" w:rsidR="000974BD" w:rsidRPr="000974BD" w:rsidRDefault="00BE6DC5" w:rsidP="000974BD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0974BD">
        <w:rPr>
          <w:rFonts w:ascii="Times" w:hAnsi="Times"/>
          <w:sz w:val="32"/>
          <w:szCs w:val="32"/>
        </w:rPr>
        <w:t xml:space="preserve">Outline the question </w:t>
      </w:r>
    </w:p>
    <w:p w14:paraId="1CE47D8F" w14:textId="77777777" w:rsidR="000974BD" w:rsidRDefault="000974BD" w:rsidP="000974BD">
      <w:pPr>
        <w:rPr>
          <w:rFonts w:cstheme="minorHAnsi"/>
          <w:color w:val="000000" w:themeColor="text1"/>
          <w:sz w:val="22"/>
          <w:szCs w:val="22"/>
        </w:rPr>
      </w:pPr>
    </w:p>
    <w:p w14:paraId="43F78C97" w14:textId="6A821ECD" w:rsidR="00151879" w:rsidRPr="000974BD" w:rsidRDefault="0057009A" w:rsidP="000974BD">
      <w:pPr>
        <w:rPr>
          <w:rFonts w:cstheme="minorHAnsi"/>
          <w:color w:val="000000" w:themeColor="text1"/>
          <w:sz w:val="22"/>
          <w:szCs w:val="22"/>
        </w:rPr>
      </w:pPr>
      <w:r w:rsidRPr="000974BD">
        <w:rPr>
          <w:rFonts w:cstheme="minorHAnsi"/>
          <w:color w:val="000000" w:themeColor="text1"/>
          <w:sz w:val="22"/>
          <w:szCs w:val="22"/>
        </w:rPr>
        <w:t xml:space="preserve">This research will focus on using </w:t>
      </w:r>
      <w:r w:rsidR="00C5211E" w:rsidRPr="000974BD">
        <w:rPr>
          <w:rFonts w:cstheme="minorHAnsi"/>
          <w:color w:val="000000" w:themeColor="text1"/>
          <w:sz w:val="22"/>
          <w:szCs w:val="22"/>
        </w:rPr>
        <w:t xml:space="preserve">existing methodologies and algorithms to </w:t>
      </w:r>
      <w:r w:rsidR="007C2989" w:rsidRPr="000974BD">
        <w:rPr>
          <w:rFonts w:cstheme="minorHAnsi"/>
          <w:color w:val="000000" w:themeColor="text1"/>
          <w:sz w:val="22"/>
          <w:szCs w:val="22"/>
        </w:rPr>
        <w:t>min</w:t>
      </w:r>
      <w:r w:rsidR="00120C47" w:rsidRPr="000974BD">
        <w:rPr>
          <w:rFonts w:cstheme="minorHAnsi" w:hint="eastAsia"/>
          <w:color w:val="000000" w:themeColor="text1"/>
          <w:sz w:val="22"/>
          <w:szCs w:val="22"/>
        </w:rPr>
        <w:t>e</w:t>
      </w:r>
      <w:r w:rsidR="004A5EC8" w:rsidRPr="000974BD">
        <w:rPr>
          <w:rFonts w:cstheme="minorHAnsi"/>
          <w:color w:val="000000" w:themeColor="text1"/>
          <w:sz w:val="22"/>
          <w:szCs w:val="22"/>
        </w:rPr>
        <w:t xml:space="preserve"> new</w:t>
      </w:r>
      <w:r w:rsidR="007C2989" w:rsidRPr="000974BD">
        <w:rPr>
          <w:rFonts w:cstheme="minorHAnsi"/>
          <w:color w:val="000000" w:themeColor="text1"/>
          <w:sz w:val="22"/>
          <w:szCs w:val="22"/>
        </w:rPr>
        <w:t xml:space="preserve"> </w:t>
      </w:r>
      <w:r w:rsidR="004B09F1" w:rsidRPr="000974BD">
        <w:rPr>
          <w:rFonts w:cstheme="minorHAnsi"/>
          <w:color w:val="000000" w:themeColor="text1"/>
          <w:sz w:val="22"/>
          <w:szCs w:val="22"/>
        </w:rPr>
        <w:t>trajectory data</w:t>
      </w:r>
      <w:r w:rsidR="00120C47" w:rsidRPr="000974BD">
        <w:rPr>
          <w:rFonts w:cstheme="minorHAnsi"/>
          <w:color w:val="000000" w:themeColor="text1"/>
          <w:sz w:val="22"/>
          <w:szCs w:val="22"/>
        </w:rPr>
        <w:t>set</w:t>
      </w:r>
      <w:r w:rsidR="004B09F1" w:rsidRPr="000974BD">
        <w:rPr>
          <w:rFonts w:cstheme="minorHAnsi"/>
          <w:color w:val="000000" w:themeColor="text1"/>
          <w:sz w:val="22"/>
          <w:szCs w:val="22"/>
        </w:rPr>
        <w:t xml:space="preserve"> at urban scale</w:t>
      </w:r>
      <w:r w:rsidR="00F83EA2" w:rsidRPr="000974BD">
        <w:rPr>
          <w:rFonts w:cstheme="minorHAnsi"/>
          <w:color w:val="000000" w:themeColor="text1"/>
          <w:sz w:val="22"/>
          <w:szCs w:val="22"/>
        </w:rPr>
        <w:t xml:space="preserve"> that consider the factors that may affect </w:t>
      </w:r>
      <w:r w:rsidR="00D82A02" w:rsidRPr="000974BD">
        <w:rPr>
          <w:rFonts w:cstheme="minorHAnsi"/>
          <w:color w:val="000000" w:themeColor="text1"/>
          <w:sz w:val="22"/>
          <w:szCs w:val="22"/>
        </w:rPr>
        <w:t>the chance of infecting,</w:t>
      </w:r>
      <w:r w:rsidR="00554308" w:rsidRPr="000974BD">
        <w:rPr>
          <w:rFonts w:cstheme="minorHAnsi"/>
          <w:color w:val="000000" w:themeColor="text1"/>
          <w:sz w:val="22"/>
          <w:szCs w:val="22"/>
        </w:rPr>
        <w:t xml:space="preserve"> such as the </w:t>
      </w:r>
      <w:r w:rsidR="00E905F3" w:rsidRPr="000974BD">
        <w:rPr>
          <w:rFonts w:cstheme="minorHAnsi"/>
          <w:color w:val="000000" w:themeColor="text1"/>
          <w:sz w:val="22"/>
          <w:szCs w:val="22"/>
        </w:rPr>
        <w:t>length for a person staying at one place and so on.</w:t>
      </w:r>
    </w:p>
    <w:p w14:paraId="1BE284E5" w14:textId="15D2684A" w:rsidR="00BE6DC5" w:rsidRPr="00151DB5" w:rsidRDefault="00D97646" w:rsidP="00BE6DC5">
      <w:pPr>
        <w:pStyle w:val="ListParagraph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 xml:space="preserve"> </w:t>
      </w:r>
    </w:p>
    <w:p w14:paraId="5C1101E2" w14:textId="75E2271D" w:rsidR="00BE6DC5" w:rsidRPr="00304627" w:rsidRDefault="00BE1D49" w:rsidP="00BE6DC5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304627">
        <w:rPr>
          <w:rFonts w:ascii="Times" w:hAnsi="Times"/>
          <w:sz w:val="32"/>
          <w:szCs w:val="32"/>
        </w:rPr>
        <w:t>The step to solve the problem</w:t>
      </w:r>
    </w:p>
    <w:p w14:paraId="138219E4" w14:textId="68F42C14" w:rsidR="00F078AE" w:rsidRDefault="00F078AE" w:rsidP="00F078AE">
      <w:pPr>
        <w:pStyle w:val="ListParagraph"/>
        <w:rPr>
          <w:rFonts w:ascii="Times" w:hAnsi="Times"/>
          <w:color w:val="FF0000"/>
          <w:sz w:val="20"/>
          <w:szCs w:val="20"/>
        </w:rPr>
      </w:pPr>
    </w:p>
    <w:p w14:paraId="03D82036" w14:textId="49F3B244" w:rsidR="001F0CC1" w:rsidRDefault="00901C3A" w:rsidP="006F253D">
      <w:pPr>
        <w:rPr>
          <w:rFonts w:cstheme="minorHAnsi"/>
          <w:color w:val="000000" w:themeColor="text1"/>
          <w:sz w:val="22"/>
          <w:szCs w:val="22"/>
        </w:rPr>
      </w:pPr>
      <w:r w:rsidRPr="006F253D">
        <w:rPr>
          <w:rFonts w:cstheme="minorHAnsi"/>
          <w:color w:val="000000" w:themeColor="text1"/>
          <w:sz w:val="22"/>
          <w:szCs w:val="22"/>
        </w:rPr>
        <w:t>Firstly,</w:t>
      </w:r>
      <w:r w:rsidR="007A5423" w:rsidRPr="006F253D">
        <w:rPr>
          <w:rFonts w:cstheme="minorHAnsi"/>
          <w:color w:val="000000" w:themeColor="text1"/>
          <w:sz w:val="22"/>
          <w:szCs w:val="22"/>
        </w:rPr>
        <w:t xml:space="preserve"> I will read</w:t>
      </w:r>
      <w:r w:rsidRPr="006F253D">
        <w:rPr>
          <w:rFonts w:cstheme="minorHAnsi"/>
          <w:color w:val="000000" w:themeColor="text1"/>
          <w:sz w:val="22"/>
          <w:szCs w:val="22"/>
        </w:rPr>
        <w:t xml:space="preserve"> </w:t>
      </w:r>
      <w:r w:rsidR="0074061D" w:rsidRPr="006F253D">
        <w:rPr>
          <w:rFonts w:cstheme="minorHAnsi"/>
          <w:color w:val="000000" w:themeColor="text1"/>
          <w:sz w:val="22"/>
          <w:szCs w:val="22"/>
        </w:rPr>
        <w:t xml:space="preserve">literature involves </w:t>
      </w:r>
      <w:r w:rsidR="003B5789" w:rsidRPr="006F253D">
        <w:rPr>
          <w:rFonts w:cstheme="minorHAnsi"/>
          <w:color w:val="000000" w:themeColor="text1"/>
          <w:sz w:val="22"/>
          <w:szCs w:val="22"/>
        </w:rPr>
        <w:t>methodologies</w:t>
      </w:r>
      <w:r w:rsidR="00BF69E9" w:rsidRPr="006F253D">
        <w:rPr>
          <w:rFonts w:cstheme="minorHAnsi"/>
          <w:color w:val="000000" w:themeColor="text1"/>
          <w:sz w:val="22"/>
          <w:szCs w:val="22"/>
        </w:rPr>
        <w:t xml:space="preserve"> (such as Mean (or Median) Filter which is used to remove outlier, or how to convert a sequence of raw latitude/longitude coordinates to a sequence of road segments)</w:t>
      </w:r>
      <w:r w:rsidR="003B5789" w:rsidRPr="006F253D">
        <w:rPr>
          <w:rFonts w:cstheme="minorHAnsi"/>
          <w:color w:val="000000" w:themeColor="text1"/>
          <w:sz w:val="22"/>
          <w:szCs w:val="22"/>
        </w:rPr>
        <w:t xml:space="preserve"> and algorithms used t</w:t>
      </w:r>
      <w:r w:rsidR="007A5423" w:rsidRPr="006F253D">
        <w:rPr>
          <w:rFonts w:cstheme="minorHAnsi"/>
          <w:color w:val="000000" w:themeColor="text1"/>
          <w:sz w:val="22"/>
          <w:szCs w:val="22"/>
        </w:rPr>
        <w:t>o mine trajectory dataset</w:t>
      </w:r>
      <w:r w:rsidR="008F6D69" w:rsidRPr="006F253D">
        <w:rPr>
          <w:rFonts w:cstheme="minorHAnsi"/>
          <w:color w:val="000000" w:themeColor="text1"/>
          <w:sz w:val="22"/>
          <w:szCs w:val="22"/>
        </w:rPr>
        <w:t xml:space="preserve"> (such as “Trajectory Data Mining: An Overview” by Yu Zheng et al. and what it refers)</w:t>
      </w:r>
      <w:r w:rsidR="00EF5FE0" w:rsidRPr="006F253D">
        <w:rPr>
          <w:rFonts w:cstheme="minorHAnsi"/>
          <w:color w:val="000000" w:themeColor="text1"/>
          <w:sz w:val="22"/>
          <w:szCs w:val="22"/>
        </w:rPr>
        <w:t xml:space="preserve">, and some papers </w:t>
      </w:r>
      <w:r w:rsidR="00A7061E" w:rsidRPr="006F253D">
        <w:rPr>
          <w:rFonts w:cstheme="minorHAnsi"/>
          <w:color w:val="000000" w:themeColor="text1"/>
          <w:sz w:val="22"/>
          <w:szCs w:val="22"/>
        </w:rPr>
        <w:t>reveal about the distribution of infection at global, urban and smaller scale</w:t>
      </w:r>
      <w:r w:rsidR="00325AE8" w:rsidRPr="006F253D">
        <w:rPr>
          <w:rFonts w:cstheme="minorHAnsi"/>
          <w:color w:val="000000" w:themeColor="text1"/>
          <w:sz w:val="22"/>
          <w:szCs w:val="22"/>
        </w:rPr>
        <w:t>.</w:t>
      </w:r>
      <w:r w:rsidR="00164F09" w:rsidRPr="006F253D">
        <w:rPr>
          <w:rFonts w:cstheme="minorHAnsi"/>
          <w:color w:val="000000" w:themeColor="text1"/>
          <w:sz w:val="22"/>
          <w:szCs w:val="22"/>
        </w:rPr>
        <w:t xml:space="preserve"> </w:t>
      </w:r>
      <w:r w:rsidR="00750E5B" w:rsidRPr="006F253D">
        <w:rPr>
          <w:rFonts w:cstheme="minorHAnsi"/>
          <w:color w:val="000000" w:themeColor="text1"/>
          <w:sz w:val="22"/>
          <w:szCs w:val="22"/>
        </w:rPr>
        <w:t xml:space="preserve">Then, I will learn how to apply the methodologies and algorithms </w:t>
      </w:r>
      <w:r w:rsidR="00E15570" w:rsidRPr="006F253D">
        <w:rPr>
          <w:rFonts w:cstheme="minorHAnsi"/>
          <w:color w:val="000000" w:themeColor="text1"/>
          <w:sz w:val="22"/>
          <w:szCs w:val="22"/>
        </w:rPr>
        <w:t>to raw data.</w:t>
      </w:r>
      <w:r w:rsidR="00B4572D" w:rsidRPr="006F253D">
        <w:rPr>
          <w:rFonts w:cstheme="minorHAnsi"/>
          <w:color w:val="000000" w:themeColor="text1"/>
          <w:sz w:val="22"/>
          <w:szCs w:val="22"/>
        </w:rPr>
        <w:t xml:space="preserve"> </w:t>
      </w:r>
      <w:r w:rsidR="008F2ED5" w:rsidRPr="006F253D">
        <w:rPr>
          <w:rFonts w:cstheme="minorHAnsi"/>
          <w:color w:val="000000" w:themeColor="text1"/>
          <w:sz w:val="22"/>
          <w:szCs w:val="22"/>
        </w:rPr>
        <w:t xml:space="preserve">Some knowledge of building model based on the dataset is also needed. </w:t>
      </w:r>
    </w:p>
    <w:p w14:paraId="250AB179" w14:textId="77777777" w:rsidR="006F253D" w:rsidRPr="006F253D" w:rsidRDefault="006F253D" w:rsidP="006F253D">
      <w:pPr>
        <w:rPr>
          <w:rFonts w:cstheme="minorHAnsi"/>
          <w:color w:val="000000" w:themeColor="text1"/>
          <w:sz w:val="22"/>
          <w:szCs w:val="22"/>
        </w:rPr>
      </w:pPr>
    </w:p>
    <w:p w14:paraId="7DA0D769" w14:textId="6F55EAE5" w:rsidR="001F0CC1" w:rsidRPr="006F253D" w:rsidRDefault="0020221F" w:rsidP="006F253D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6F253D">
        <w:rPr>
          <w:rFonts w:ascii="Times" w:hAnsi="Times"/>
          <w:sz w:val="32"/>
          <w:szCs w:val="32"/>
        </w:rPr>
        <w:t>R</w:t>
      </w:r>
      <w:r w:rsidRPr="006F253D">
        <w:rPr>
          <w:rFonts w:ascii="Times" w:hAnsi="Times" w:hint="eastAsia"/>
          <w:sz w:val="32"/>
          <w:szCs w:val="32"/>
        </w:rPr>
        <w:t>eference</w:t>
      </w:r>
    </w:p>
    <w:p w14:paraId="13F4F77F" w14:textId="77777777" w:rsidR="006F253D" w:rsidRPr="006F253D" w:rsidRDefault="006F253D" w:rsidP="0055416E">
      <w:pPr>
        <w:rPr>
          <w:rFonts w:cstheme="minorHAnsi"/>
          <w:color w:val="000000" w:themeColor="text1"/>
          <w:sz w:val="22"/>
          <w:szCs w:val="22"/>
        </w:rPr>
      </w:pPr>
    </w:p>
    <w:p w14:paraId="3445E141" w14:textId="26472F79" w:rsidR="0055416E" w:rsidRPr="006F253D" w:rsidRDefault="0055416E" w:rsidP="0055416E">
      <w:pPr>
        <w:rPr>
          <w:rFonts w:cstheme="minorHAnsi"/>
          <w:color w:val="000000" w:themeColor="text1"/>
          <w:sz w:val="22"/>
          <w:szCs w:val="22"/>
        </w:rPr>
      </w:pPr>
      <w:r w:rsidRPr="0055416E">
        <w:rPr>
          <w:rFonts w:cstheme="minorHAnsi"/>
          <w:color w:val="000000" w:themeColor="text1"/>
          <w:sz w:val="22"/>
          <w:szCs w:val="22"/>
        </w:rPr>
        <w:t xml:space="preserve">Moss, R., </w:t>
      </w:r>
      <w:proofErr w:type="spellStart"/>
      <w:r w:rsidRPr="0055416E">
        <w:rPr>
          <w:rFonts w:cstheme="minorHAnsi"/>
          <w:color w:val="000000" w:themeColor="text1"/>
          <w:sz w:val="22"/>
          <w:szCs w:val="22"/>
        </w:rPr>
        <w:t>Naghizade</w:t>
      </w:r>
      <w:proofErr w:type="spellEnd"/>
      <w:r w:rsidRPr="0055416E">
        <w:rPr>
          <w:rFonts w:cstheme="minorHAnsi"/>
          <w:color w:val="000000" w:themeColor="text1"/>
          <w:sz w:val="22"/>
          <w:szCs w:val="22"/>
        </w:rPr>
        <w:t xml:space="preserve">, E., Tomko, M., &amp; </w:t>
      </w:r>
      <w:proofErr w:type="spellStart"/>
      <w:r w:rsidRPr="0055416E">
        <w:rPr>
          <w:rFonts w:cstheme="minorHAnsi"/>
          <w:color w:val="000000" w:themeColor="text1"/>
          <w:sz w:val="22"/>
          <w:szCs w:val="22"/>
        </w:rPr>
        <w:t>Geard</w:t>
      </w:r>
      <w:proofErr w:type="spellEnd"/>
      <w:r w:rsidRPr="0055416E">
        <w:rPr>
          <w:rFonts w:cstheme="minorHAnsi"/>
          <w:color w:val="000000" w:themeColor="text1"/>
          <w:sz w:val="22"/>
          <w:szCs w:val="22"/>
        </w:rPr>
        <w:t xml:space="preserve">, N. (2019). What can urban mobility data reveal about the spatial distribution of infection in a single </w:t>
      </w:r>
      <w:proofErr w:type="gramStart"/>
      <w:r w:rsidRPr="0055416E">
        <w:rPr>
          <w:rFonts w:cstheme="minorHAnsi"/>
          <w:color w:val="000000" w:themeColor="text1"/>
          <w:sz w:val="22"/>
          <w:szCs w:val="22"/>
        </w:rPr>
        <w:t>city?.</w:t>
      </w:r>
      <w:proofErr w:type="gramEnd"/>
      <w:r w:rsidRPr="0055416E">
        <w:rPr>
          <w:rFonts w:cstheme="minorHAnsi"/>
          <w:color w:val="000000" w:themeColor="text1"/>
          <w:sz w:val="22"/>
          <w:szCs w:val="22"/>
        </w:rPr>
        <w:t xml:space="preserve"> BMC Public Health, 19(1). </w:t>
      </w:r>
      <w:proofErr w:type="spellStart"/>
      <w:r w:rsidRPr="0055416E">
        <w:rPr>
          <w:rFonts w:cstheme="minorHAnsi"/>
          <w:color w:val="000000" w:themeColor="text1"/>
          <w:sz w:val="22"/>
          <w:szCs w:val="22"/>
        </w:rPr>
        <w:t>doi</w:t>
      </w:r>
      <w:proofErr w:type="spellEnd"/>
      <w:r w:rsidRPr="0055416E">
        <w:rPr>
          <w:rFonts w:cstheme="minorHAnsi"/>
          <w:color w:val="000000" w:themeColor="text1"/>
          <w:sz w:val="22"/>
          <w:szCs w:val="22"/>
        </w:rPr>
        <w:t>: 10.1186/s12889-019-6968-x</w:t>
      </w:r>
    </w:p>
    <w:p w14:paraId="4070EA70" w14:textId="46DE92EB" w:rsidR="00AC5BAC" w:rsidRPr="006F253D" w:rsidRDefault="00AC5BAC" w:rsidP="0055416E">
      <w:pPr>
        <w:rPr>
          <w:rFonts w:cstheme="minorHAnsi"/>
          <w:color w:val="000000" w:themeColor="text1"/>
          <w:sz w:val="22"/>
          <w:szCs w:val="22"/>
        </w:rPr>
      </w:pPr>
    </w:p>
    <w:p w14:paraId="188C54BA" w14:textId="34880FE8" w:rsidR="00AC5BAC" w:rsidRDefault="00AC5BAC" w:rsidP="00AC5BAC">
      <w:pPr>
        <w:rPr>
          <w:rFonts w:cstheme="minorHAnsi"/>
          <w:color w:val="000000" w:themeColor="text1"/>
          <w:sz w:val="22"/>
          <w:szCs w:val="22"/>
        </w:rPr>
      </w:pPr>
      <w:r w:rsidRPr="00AC5BAC">
        <w:rPr>
          <w:rFonts w:cstheme="minorHAnsi"/>
          <w:color w:val="000000" w:themeColor="text1"/>
          <w:sz w:val="22"/>
          <w:szCs w:val="22"/>
        </w:rPr>
        <w:t xml:space="preserve">Zheng, Y. (2015). Trajectory Data Mining. ACM Transactions </w:t>
      </w:r>
      <w:proofErr w:type="gramStart"/>
      <w:r w:rsidRPr="00AC5BAC">
        <w:rPr>
          <w:rFonts w:cstheme="minorHAnsi"/>
          <w:color w:val="000000" w:themeColor="text1"/>
          <w:sz w:val="22"/>
          <w:szCs w:val="22"/>
        </w:rPr>
        <w:t>On</w:t>
      </w:r>
      <w:proofErr w:type="gramEnd"/>
      <w:r w:rsidRPr="00AC5BAC">
        <w:rPr>
          <w:rFonts w:cstheme="minorHAnsi"/>
          <w:color w:val="000000" w:themeColor="text1"/>
          <w:sz w:val="22"/>
          <w:szCs w:val="22"/>
        </w:rPr>
        <w:t xml:space="preserve"> Intelligent Systems And Technology, 6(3), 1-41. </w:t>
      </w:r>
      <w:proofErr w:type="spellStart"/>
      <w:r w:rsidRPr="00AC5BAC">
        <w:rPr>
          <w:rFonts w:cstheme="minorHAnsi"/>
          <w:color w:val="000000" w:themeColor="text1"/>
          <w:sz w:val="22"/>
          <w:szCs w:val="22"/>
        </w:rPr>
        <w:t>doi</w:t>
      </w:r>
      <w:proofErr w:type="spellEnd"/>
      <w:r w:rsidRPr="00AC5BAC">
        <w:rPr>
          <w:rFonts w:cstheme="minorHAnsi"/>
          <w:color w:val="000000" w:themeColor="text1"/>
          <w:sz w:val="22"/>
          <w:szCs w:val="22"/>
        </w:rPr>
        <w:t>: 10.1145/2743025</w:t>
      </w:r>
    </w:p>
    <w:p w14:paraId="62D713E4" w14:textId="7022FF25" w:rsidR="00F35673" w:rsidRDefault="00F35673" w:rsidP="00AC5BAC">
      <w:pPr>
        <w:rPr>
          <w:rFonts w:cstheme="minorHAnsi"/>
          <w:color w:val="000000" w:themeColor="text1"/>
          <w:sz w:val="22"/>
          <w:szCs w:val="22"/>
        </w:rPr>
      </w:pPr>
    </w:p>
    <w:p w14:paraId="09A32F2C" w14:textId="70371C6A" w:rsidR="00F35673" w:rsidRDefault="00F35673" w:rsidP="00AC5BAC">
      <w:pPr>
        <w:rPr>
          <w:rFonts w:cstheme="minorHAnsi"/>
          <w:color w:val="000000" w:themeColor="text1"/>
          <w:sz w:val="22"/>
          <w:szCs w:val="22"/>
        </w:rPr>
      </w:pPr>
      <w:r w:rsidRPr="00F35673">
        <w:rPr>
          <w:rFonts w:cstheme="minorHAnsi"/>
          <w:color w:val="000000" w:themeColor="text1"/>
          <w:sz w:val="22"/>
          <w:szCs w:val="22"/>
        </w:rPr>
        <w:t xml:space="preserve">Rolls, D., </w:t>
      </w:r>
      <w:proofErr w:type="spellStart"/>
      <w:r w:rsidRPr="00F35673">
        <w:rPr>
          <w:rFonts w:cstheme="minorHAnsi"/>
          <w:color w:val="000000" w:themeColor="text1"/>
          <w:sz w:val="22"/>
          <w:szCs w:val="22"/>
        </w:rPr>
        <w:t>Geard</w:t>
      </w:r>
      <w:proofErr w:type="spellEnd"/>
      <w:r w:rsidRPr="00F35673">
        <w:rPr>
          <w:rFonts w:cstheme="minorHAnsi"/>
          <w:color w:val="000000" w:themeColor="text1"/>
          <w:sz w:val="22"/>
          <w:szCs w:val="22"/>
        </w:rPr>
        <w:t xml:space="preserve">, N., Warr, D., Nathan, P., Robins, G., &amp; Pattison, P. et al. (2015). Social encounter profiles of greater Melbourne residents, by location – a telephone survey. BMC Infectious Diseases, 15(1). </w:t>
      </w:r>
      <w:proofErr w:type="spellStart"/>
      <w:r w:rsidRPr="00F35673">
        <w:rPr>
          <w:rFonts w:cstheme="minorHAnsi"/>
          <w:color w:val="000000" w:themeColor="text1"/>
          <w:sz w:val="22"/>
          <w:szCs w:val="22"/>
        </w:rPr>
        <w:t>doi</w:t>
      </w:r>
      <w:proofErr w:type="spellEnd"/>
      <w:r w:rsidRPr="00F35673">
        <w:rPr>
          <w:rFonts w:cstheme="minorHAnsi"/>
          <w:color w:val="000000" w:themeColor="text1"/>
          <w:sz w:val="22"/>
          <w:szCs w:val="22"/>
        </w:rPr>
        <w:t>: 10.1186/s12879-015-1237-9</w:t>
      </w:r>
    </w:p>
    <w:p w14:paraId="0D4A08B8" w14:textId="6C3D3835" w:rsidR="003278BE" w:rsidRDefault="003278BE" w:rsidP="00AC5BAC">
      <w:pPr>
        <w:rPr>
          <w:rFonts w:cstheme="minorHAnsi"/>
          <w:color w:val="000000" w:themeColor="text1"/>
          <w:sz w:val="22"/>
          <w:szCs w:val="22"/>
        </w:rPr>
      </w:pPr>
    </w:p>
    <w:p w14:paraId="03C99F42" w14:textId="78835159" w:rsidR="001F0CC1" w:rsidRPr="002D6B8C" w:rsidRDefault="00BA0B9F" w:rsidP="002D6B8C">
      <w:pPr>
        <w:rPr>
          <w:rFonts w:cstheme="minorHAnsi"/>
          <w:color w:val="000000" w:themeColor="text1"/>
          <w:sz w:val="22"/>
          <w:szCs w:val="22"/>
        </w:rPr>
      </w:pPr>
      <w:r w:rsidRPr="00BA0B9F">
        <w:rPr>
          <w:rFonts w:cstheme="minorHAnsi"/>
          <w:color w:val="000000" w:themeColor="text1"/>
          <w:sz w:val="22"/>
          <w:szCs w:val="22"/>
        </w:rPr>
        <w:t xml:space="preserve">Eames, K., Bansal, S., Frost, S., &amp; Riley, S. (2015). Six challenges in measuring contact networks for use in modelling. Epidemics, 10, 72-77. </w:t>
      </w:r>
      <w:proofErr w:type="spellStart"/>
      <w:r w:rsidRPr="00BA0B9F">
        <w:rPr>
          <w:rFonts w:cstheme="minorHAnsi"/>
          <w:color w:val="000000" w:themeColor="text1"/>
          <w:sz w:val="22"/>
          <w:szCs w:val="22"/>
        </w:rPr>
        <w:t>doi</w:t>
      </w:r>
      <w:proofErr w:type="spellEnd"/>
      <w:r w:rsidRPr="00BA0B9F">
        <w:rPr>
          <w:rFonts w:cstheme="minorHAnsi"/>
          <w:color w:val="000000" w:themeColor="text1"/>
          <w:sz w:val="22"/>
          <w:szCs w:val="22"/>
        </w:rPr>
        <w:t>: 10.1016/j.epidem.2014.08.006</w:t>
      </w:r>
      <w:bookmarkStart w:id="0" w:name="_GoBack"/>
      <w:bookmarkEnd w:id="0"/>
    </w:p>
    <w:sectPr w:rsidR="001F0CC1" w:rsidRPr="002D6B8C" w:rsidSect="008D2C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C4D20"/>
    <w:multiLevelType w:val="hybridMultilevel"/>
    <w:tmpl w:val="1676F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C5"/>
    <w:rsid w:val="00000C09"/>
    <w:rsid w:val="00001F43"/>
    <w:rsid w:val="00007421"/>
    <w:rsid w:val="00031A1C"/>
    <w:rsid w:val="0008186B"/>
    <w:rsid w:val="000974BD"/>
    <w:rsid w:val="000B1191"/>
    <w:rsid w:val="000B7A7C"/>
    <w:rsid w:val="000E64E6"/>
    <w:rsid w:val="0011214F"/>
    <w:rsid w:val="00113F03"/>
    <w:rsid w:val="00120C47"/>
    <w:rsid w:val="00142876"/>
    <w:rsid w:val="00151879"/>
    <w:rsid w:val="00151DB5"/>
    <w:rsid w:val="00155743"/>
    <w:rsid w:val="001564EB"/>
    <w:rsid w:val="00164F09"/>
    <w:rsid w:val="00181FFA"/>
    <w:rsid w:val="00195052"/>
    <w:rsid w:val="00195C64"/>
    <w:rsid w:val="001B0B59"/>
    <w:rsid w:val="001E1EFE"/>
    <w:rsid w:val="001F0CC1"/>
    <w:rsid w:val="00200BC8"/>
    <w:rsid w:val="0020221F"/>
    <w:rsid w:val="00254398"/>
    <w:rsid w:val="002767A2"/>
    <w:rsid w:val="00284823"/>
    <w:rsid w:val="002957DB"/>
    <w:rsid w:val="002B06AB"/>
    <w:rsid w:val="002C188C"/>
    <w:rsid w:val="002C4E38"/>
    <w:rsid w:val="002C6D83"/>
    <w:rsid w:val="002D61FA"/>
    <w:rsid w:val="002D6B8C"/>
    <w:rsid w:val="002E7487"/>
    <w:rsid w:val="00304627"/>
    <w:rsid w:val="00325AE8"/>
    <w:rsid w:val="003278BE"/>
    <w:rsid w:val="003367D1"/>
    <w:rsid w:val="00345590"/>
    <w:rsid w:val="00351CDF"/>
    <w:rsid w:val="00356253"/>
    <w:rsid w:val="00380F0C"/>
    <w:rsid w:val="003837F5"/>
    <w:rsid w:val="00384669"/>
    <w:rsid w:val="00390F80"/>
    <w:rsid w:val="003A5474"/>
    <w:rsid w:val="003B5789"/>
    <w:rsid w:val="003C6219"/>
    <w:rsid w:val="003C7673"/>
    <w:rsid w:val="003D3202"/>
    <w:rsid w:val="00431DAD"/>
    <w:rsid w:val="00437194"/>
    <w:rsid w:val="004551F6"/>
    <w:rsid w:val="00473A56"/>
    <w:rsid w:val="00475DD8"/>
    <w:rsid w:val="004A024C"/>
    <w:rsid w:val="004A5EC8"/>
    <w:rsid w:val="004B09F1"/>
    <w:rsid w:val="004B4D96"/>
    <w:rsid w:val="004C5CBF"/>
    <w:rsid w:val="004C7DA6"/>
    <w:rsid w:val="004D20EA"/>
    <w:rsid w:val="00506BCB"/>
    <w:rsid w:val="00512F4F"/>
    <w:rsid w:val="00524142"/>
    <w:rsid w:val="0055416E"/>
    <w:rsid w:val="00554308"/>
    <w:rsid w:val="00556F59"/>
    <w:rsid w:val="00566A47"/>
    <w:rsid w:val="0057009A"/>
    <w:rsid w:val="00590162"/>
    <w:rsid w:val="00590848"/>
    <w:rsid w:val="0059663D"/>
    <w:rsid w:val="005D178F"/>
    <w:rsid w:val="005D7C6B"/>
    <w:rsid w:val="005E54B4"/>
    <w:rsid w:val="006052C8"/>
    <w:rsid w:val="00634F28"/>
    <w:rsid w:val="00642397"/>
    <w:rsid w:val="00653C48"/>
    <w:rsid w:val="006954B5"/>
    <w:rsid w:val="006B03D5"/>
    <w:rsid w:val="006F253D"/>
    <w:rsid w:val="00716836"/>
    <w:rsid w:val="0072240B"/>
    <w:rsid w:val="00734B0F"/>
    <w:rsid w:val="0074061D"/>
    <w:rsid w:val="00750E5B"/>
    <w:rsid w:val="00751955"/>
    <w:rsid w:val="0076255C"/>
    <w:rsid w:val="00787B83"/>
    <w:rsid w:val="007A5423"/>
    <w:rsid w:val="007A72C0"/>
    <w:rsid w:val="007B36EE"/>
    <w:rsid w:val="007B3877"/>
    <w:rsid w:val="007B4A7F"/>
    <w:rsid w:val="007C2989"/>
    <w:rsid w:val="007D063A"/>
    <w:rsid w:val="007F49D6"/>
    <w:rsid w:val="00825B23"/>
    <w:rsid w:val="008472D7"/>
    <w:rsid w:val="00861693"/>
    <w:rsid w:val="0086628D"/>
    <w:rsid w:val="00882AD0"/>
    <w:rsid w:val="008D2C5C"/>
    <w:rsid w:val="008F2ED5"/>
    <w:rsid w:val="008F307B"/>
    <w:rsid w:val="008F4DC7"/>
    <w:rsid w:val="008F6D69"/>
    <w:rsid w:val="00901C3A"/>
    <w:rsid w:val="00944B07"/>
    <w:rsid w:val="009926E3"/>
    <w:rsid w:val="009A3D65"/>
    <w:rsid w:val="009E7E84"/>
    <w:rsid w:val="009F46A4"/>
    <w:rsid w:val="00A1464B"/>
    <w:rsid w:val="00A2595A"/>
    <w:rsid w:val="00A30EFA"/>
    <w:rsid w:val="00A5429F"/>
    <w:rsid w:val="00A5523D"/>
    <w:rsid w:val="00A7061E"/>
    <w:rsid w:val="00A72C72"/>
    <w:rsid w:val="00A736FE"/>
    <w:rsid w:val="00A97676"/>
    <w:rsid w:val="00AA1515"/>
    <w:rsid w:val="00AC5BAC"/>
    <w:rsid w:val="00B0029A"/>
    <w:rsid w:val="00B02B13"/>
    <w:rsid w:val="00B17E47"/>
    <w:rsid w:val="00B25384"/>
    <w:rsid w:val="00B44080"/>
    <w:rsid w:val="00B4572D"/>
    <w:rsid w:val="00B62D41"/>
    <w:rsid w:val="00B824A9"/>
    <w:rsid w:val="00BA0B9F"/>
    <w:rsid w:val="00BC2177"/>
    <w:rsid w:val="00BC47B1"/>
    <w:rsid w:val="00BE1D49"/>
    <w:rsid w:val="00BE456B"/>
    <w:rsid w:val="00BE6DC5"/>
    <w:rsid w:val="00BF69E9"/>
    <w:rsid w:val="00BF7159"/>
    <w:rsid w:val="00C1770C"/>
    <w:rsid w:val="00C25BE5"/>
    <w:rsid w:val="00C425DD"/>
    <w:rsid w:val="00C46E2C"/>
    <w:rsid w:val="00C50C7A"/>
    <w:rsid w:val="00C5211E"/>
    <w:rsid w:val="00CB58D2"/>
    <w:rsid w:val="00CF5233"/>
    <w:rsid w:val="00D07E6C"/>
    <w:rsid w:val="00D24F4A"/>
    <w:rsid w:val="00D61C33"/>
    <w:rsid w:val="00D63167"/>
    <w:rsid w:val="00D82A02"/>
    <w:rsid w:val="00D96CEE"/>
    <w:rsid w:val="00D973AB"/>
    <w:rsid w:val="00D97490"/>
    <w:rsid w:val="00D97646"/>
    <w:rsid w:val="00DB5594"/>
    <w:rsid w:val="00E15570"/>
    <w:rsid w:val="00E21B2F"/>
    <w:rsid w:val="00E7018F"/>
    <w:rsid w:val="00E8354A"/>
    <w:rsid w:val="00E905F3"/>
    <w:rsid w:val="00EC5116"/>
    <w:rsid w:val="00ED0254"/>
    <w:rsid w:val="00EF5FE0"/>
    <w:rsid w:val="00EF71B8"/>
    <w:rsid w:val="00F008E4"/>
    <w:rsid w:val="00F06655"/>
    <w:rsid w:val="00F078AE"/>
    <w:rsid w:val="00F35673"/>
    <w:rsid w:val="00F46CE2"/>
    <w:rsid w:val="00F71514"/>
    <w:rsid w:val="00F83EA2"/>
    <w:rsid w:val="00FA54DC"/>
    <w:rsid w:val="00FB15F7"/>
    <w:rsid w:val="00FD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7F6F4"/>
  <w15:chartTrackingRefBased/>
  <w15:docId w15:val="{CF2A0916-0FD0-9148-B87F-FED9DAE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D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6F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54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1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2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6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7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222</cp:revision>
  <dcterms:created xsi:type="dcterms:W3CDTF">2019-08-21T00:36:00Z</dcterms:created>
  <dcterms:modified xsi:type="dcterms:W3CDTF">2019-08-27T08:13:00Z</dcterms:modified>
</cp:coreProperties>
</file>