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80"/>
        <w:jc w:val="center"/>
      </w:pPr>
      <w:r>
        <w:t>合同审批审查系统 · 第二次扩大会议纪要</w:t>
      </w:r>
    </w:p>
    <w:p>
      <w:pPr>
        <w:pStyle w:val="Heading2"/>
      </w:pPr>
      <w:r>
        <w:t>会议信息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会议名称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合同审批审查系统 第二次扩大会议（v1.0 后新增产出评审与双线排期决策会）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会议性质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第二次会议的扩大会议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：承接原定参会与议题范围，扩大会期至 2026-09-18 22:40 之后的全部新增产出与新增批次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会议时间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 年 9 月 19 日 07:53 起（GMT+8）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会议形式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线上协作（本机工作区 </w:t>
            </w:r>
            <w:r>
              <w:rPr>
                <w:rFonts w:ascii="Consolas" w:hAnsi="Consolas" w:eastAsia="Consolas"/>
                <w:b w:val="0"/>
                <w:sz w:val="20"/>
              </w:rPr>
              <w:t>2026-09-19-07-53-29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需求方 / 项目负责人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李奕波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方案与研发支持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启明（AI 工程助手）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会议记录人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扩大参会视角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在需求方与研发支持之外，按需求 </w:t>
            </w:r>
            <w:r>
              <w:rPr>
                <w:rFonts w:ascii="微软雅黑" w:hAnsi="微软雅黑" w:eastAsia="微软雅黑"/>
                <w:b/>
                <w:sz w:val="20"/>
              </w:rPr>
              <w:t>2.4.2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三大角色视角并入审议：</w:t>
            </w:r>
            <w:r>
              <w:rPr>
                <w:rFonts w:ascii="微软雅黑" w:hAnsi="微软雅黑" w:eastAsia="微软雅黑"/>
                <w:b/>
                <w:sz w:val="20"/>
              </w:rPr>
              <w:t>法务审查人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（证据链与建议可采纳性）、</w:t>
            </w:r>
            <w:r>
              <w:rPr>
                <w:rFonts w:ascii="微软雅黑" w:hAnsi="微软雅黑" w:eastAsia="微软雅黑"/>
                <w:b/>
                <w:sz w:val="20"/>
              </w:rPr>
              <w:t>业务经办人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（风险可见性与整改可执行性）、</w:t>
            </w:r>
            <w:r>
              <w:rPr>
                <w:rFonts w:ascii="微软雅黑" w:hAnsi="微软雅黑" w:eastAsia="微软雅黑"/>
                <w:b/>
                <w:sz w:val="20"/>
              </w:rPr>
              <w:t>系统管理员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（规则可维护性与阻塞处置），另设 </w:t>
            </w:r>
            <w:r>
              <w:rPr>
                <w:rFonts w:ascii="微软雅黑" w:hAnsi="微软雅黑" w:eastAsia="微软雅黑"/>
                <w:b/>
                <w:sz w:val="20"/>
              </w:rPr>
              <w:t>交付审计视角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（对第二次会议决议 D-13~D-26 逐条复核）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会议依据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第一次会议纪要（D-01~D-12）、第二次会议纪要（D-13~D-26）、技术方案 V2.0 与 2.0 迭代优化方案、优化清单（15 项）、对标优化方案（两轮共 21 项）、P0 开发任务清单与接口契约（T01~T10 / 26 接口）、计划看板收尾快照（2026-09-18 24:00）、</w:t>
            </w:r>
            <w:r>
              <w:rPr>
                <w:rFonts w:ascii="微软雅黑" w:hAnsi="微软雅黑" w:eastAsia="微软雅黑"/>
                <w:b/>
                <w:sz w:val="20"/>
              </w:rPr>
              <w:t>线上实例巡检（2026-09-19 07:56 实测）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会议议题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① 第二次会议决议执行审计；② 22:40 后新增四项产出评审；③ 线上实例现况复核；④ 技术栈红线与排期裁定；⑤ 交付形态与最终提交边界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关联文件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01-会议纪要/合同审批审查系统-第二次扩大会议纪要-20260919.md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（本文件）&lt;br&gt;</w:t>
            </w:r>
            <w:r>
              <w:rPr>
                <w:rFonts w:ascii="Consolas" w:hAnsi="Consolas" w:eastAsia="Consolas"/>
                <w:b w:val="0"/>
                <w:sz w:val="20"/>
              </w:rPr>
              <w:t>02-技术方案/合同审批审查系统-技术方案-V2.0与2.0迭代优化方案-20260918.md</w:t>
            </w:r>
            <w:r>
              <w:rPr>
                <w:rFonts w:ascii="微软雅黑" w:hAnsi="微软雅黑" w:eastAsia="微软雅黑"/>
                <w:b w:val="0"/>
                <w:sz w:val="20"/>
              </w:rPr>
              <w:t>&lt;br&gt;</w:t>
            </w:r>
            <w:r>
              <w:rPr>
                <w:rFonts w:ascii="Consolas" w:hAnsi="Consolas" w:eastAsia="Consolas"/>
                <w:b w:val="0"/>
                <w:sz w:val="20"/>
              </w:rPr>
              <w:t>07-对标分析/合同审查系统-对标优化方案.md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（拟归位）&lt;br&gt;</w:t>
            </w:r>
            <w:r>
              <w:rPr>
                <w:rFonts w:ascii="Consolas" w:hAnsi="Consolas" w:eastAsia="Consolas"/>
                <w:b w:val="0"/>
                <w:sz w:val="20"/>
              </w:rPr>
              <w:t>07-对标分析/P0-开发任务清单与接口契约.md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（拟归位）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 w:val="0"/>
          <w:color w:val="595959"/>
          <w:sz w:val="19"/>
        </w:rPr>
        <w:t>说明：本次会议</w:t>
      </w:r>
      <w:r>
        <w:rPr>
          <w:rFonts w:ascii="微软雅黑" w:hAnsi="微软雅黑" w:eastAsia="微软雅黑"/>
          <w:b/>
          <w:color w:val="595959"/>
          <w:sz w:val="19"/>
        </w:rPr>
        <w:t>不重开第二次会议</w:t>
      </w:r>
      <w:r>
        <w:rPr>
          <w:rFonts w:ascii="微软雅黑" w:hAnsi="微软雅黑" w:eastAsia="微软雅黑"/>
          <w:b w:val="0"/>
          <w:color w:val="595959"/>
          <w:sz w:val="19"/>
        </w:rPr>
        <w:t>，也不追溯修改第二次会议纪要与决议。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19"/>
        </w:rPr>
        <w:t xml:space="preserve">第二次会议纪要保持会议当时原貌；22:40 之后产生的全部事项、结论与决议一律记入本纪要，决议编号从 </w:t>
      </w:r>
      <w:r>
        <w:rPr>
          <w:rFonts w:ascii="微软雅黑" w:hAnsi="微软雅黑" w:eastAsia="微软雅黑"/>
          <w:b/>
          <w:color w:val="595959"/>
          <w:sz w:val="19"/>
        </w:rPr>
        <w:t>D-27</w:t>
      </w:r>
      <w:r>
        <w:rPr>
          <w:rFonts w:ascii="微软雅黑" w:hAnsi="微软雅黑" w:eastAsia="微软雅黑"/>
          <w:b w:val="0"/>
          <w:color w:val="595959"/>
          <w:sz w:val="19"/>
        </w:rPr>
        <w:t xml:space="preserve"> 续编。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一、会议背景与目的</w:t>
      </w:r>
    </w:p>
    <w:p>
      <w:r>
        <w:rPr>
          <w:rFonts w:ascii="微软雅黑" w:hAnsi="微软雅黑" w:eastAsia="微软雅黑"/>
          <w:b w:val="0"/>
          <w:sz w:val="21"/>
        </w:rPr>
        <w:t>第二次会议（2026-09-18 22:26–22:40）形成决议 D-13~D-26，闭会后 22:43 由奕波完成四项裁决回填，会议判定「无挂起事项」并放行 M8。</w:t>
      </w:r>
    </w:p>
    <w:p>
      <w:r>
        <w:rPr>
          <w:rFonts w:ascii="微软雅黑" w:hAnsi="微软雅黑" w:eastAsia="微软雅黑"/>
          <w:b w:val="0"/>
          <w:sz w:val="21"/>
        </w:rPr>
        <w:t xml:space="preserve">此后至本次会议之间，项目又产生了 </w:t>
      </w:r>
      <w:r>
        <w:rPr>
          <w:rFonts w:ascii="微软雅黑" w:hAnsi="微软雅黑" w:eastAsia="微软雅黑"/>
          <w:b/>
          <w:sz w:val="21"/>
        </w:rPr>
        <w:t>6 项新增产出</w:t>
      </w:r>
      <w:r>
        <w:rPr>
          <w:rFonts w:ascii="微软雅黑" w:hAnsi="微软雅黑" w:eastAsia="微软雅黑"/>
          <w:b w:val="0"/>
          <w:sz w:val="21"/>
        </w:rPr>
        <w:t>，均</w:t>
      </w:r>
      <w:r>
        <w:rPr>
          <w:rFonts w:ascii="微软雅黑" w:hAnsi="微软雅黑" w:eastAsia="微软雅黑"/>
          <w:b/>
          <w:sz w:val="21"/>
        </w:rPr>
        <w:t>未经任何会议评审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22:43–23:10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【2.0·M7】交付合规收口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技术方案 V2.0 修订；四项裁决回填；交付投放 </w:t>
            </w:r>
            <w:r>
              <w:rPr>
                <w:rFonts w:ascii="Consolas" w:hAnsi="Consolas" w:eastAsia="Consolas"/>
                <w:b w:val="0"/>
                <w:sz w:val="20"/>
              </w:rPr>
              <w:t>E:\桌面\合同审批系统-李奕波\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（投放时 183 文件 / 14.07 MB）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22:58–23:33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【2.0·前端】UI 全面改版「深空控制台」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app.css</w:t>
            </w:r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sz w:val="20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重写、</w:t>
            </w:r>
            <w:r>
              <w:rPr>
                <w:rFonts w:ascii="Consolas" w:hAnsi="Consolas" w:eastAsia="Consolas"/>
                <w:b w:val="0"/>
                <w:sz w:val="20"/>
              </w:rPr>
              <w:t>fx.css</w:t>
            </w:r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sz w:val="20"/>
              </w:rPr>
              <w:t>charts.js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新增、新增 </w:t>
            </w:r>
            <w:r>
              <w:rPr>
                <w:rFonts w:ascii="Consolas" w:hAnsi="Consolas" w:eastAsia="Consolas"/>
                <w:b w:val="0"/>
                <w:sz w:val="20"/>
              </w:rPr>
              <w:t>ui/twin.html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0"/>
              </w:rPr>
              <w:t>/twin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路由、logo 三件套；上线 76 文件至 8160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23:01–23:45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【对标】标杆对标优化方案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楚联 PPT OCR 全文 58KB；两轮优化方案共 </w:t>
            </w:r>
            <w:r>
              <w:rPr>
                <w:rFonts w:ascii="微软雅黑" w:hAnsi="微软雅黑" w:eastAsia="微软雅黑"/>
                <w:b/>
                <w:sz w:val="20"/>
              </w:rPr>
              <w:t>21 项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23:20–23:45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【对标】P0 任务清单与接口契约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6 领域对象 + 26 接口 + T01~T10；新增 4 个 config 包；配置契约测试 </w:t>
            </w:r>
            <w:r>
              <w:rPr>
                <w:rFonts w:ascii="微软雅黑" w:hAnsi="微软雅黑" w:eastAsia="微软雅黑"/>
                <w:b/>
                <w:sz w:val="20"/>
              </w:rPr>
              <w:t>27 项全绿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23:52–00:08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钉钉机器人通知接入上线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通知通道接入 8160 并真发验证；修 2 处「凭据走环境变量即失效」缺陷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24:00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计划看板收尾快照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看板补齐至 23 项（完成 13 / 待开始 9 / 暂停 1）；新增 M12~M16 对标批次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本次会议需解决五个问题：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第二次会议决议（D-13~D-26）到底闭环了几条，有没有漏项？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22:40 之后这 6 项产出的质量与合规性如何，是否可以作为交付物？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线上实例现在到底是什么状态，两次降级（服务端 PDF、LLM）叠加会不会影响演示？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对标批次把 M12~M16 排到 09-24~10-05，它与 v2.0 的 M8~M11（至 09-23）</w:t>
      </w:r>
      <w:r>
        <w:rPr>
          <w:rFonts w:ascii="微软雅黑" w:hAnsi="微软雅黑" w:eastAsia="微软雅黑"/>
          <w:b/>
          <w:sz w:val="21"/>
        </w:rPr>
        <w:t>抢同一双手</w:t>
      </w:r>
      <w:r>
        <w:rPr>
          <w:rFonts w:ascii="微软雅黑" w:hAnsi="微软雅黑" w:eastAsia="微软雅黑"/>
          <w:b w:val="0"/>
          <w:sz w:val="21"/>
        </w:rPr>
        <w:t>，边界怎么划？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交付目录还要不要扩层，v2.0 与对标批次的产物在哪里归档？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二、议题一：第二次会议决议执行审计（R-13 ~ R-14）</w:t>
      </w:r>
    </w:p>
    <w:p>
      <w:r>
        <w:rPr>
          <w:rFonts w:ascii="微软雅黑" w:hAnsi="微软雅黑" w:eastAsia="微软雅黑"/>
          <w:b w:val="0"/>
          <w:sz w:val="21"/>
        </w:rPr>
        <w:t>审计方式：逐条回溯 D-13~D-26 的</w:t>
      </w:r>
      <w:r>
        <w:rPr>
          <w:rFonts w:ascii="微软雅黑" w:hAnsi="微软雅黑" w:eastAsia="微软雅黑"/>
          <w:b/>
          <w:sz w:val="21"/>
        </w:rPr>
        <w:t>可复现凭据</w:t>
      </w:r>
      <w:r>
        <w:rPr>
          <w:rFonts w:ascii="微软雅黑" w:hAnsi="微软雅黑" w:eastAsia="微软雅黑"/>
          <w:b w:val="0"/>
          <w:sz w:val="21"/>
        </w:rPr>
        <w:t>（文件、清单、线上状态），不以自述为准。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决议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内容摘要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凭据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v1.0.0 冻结归档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03-版本归档-v1.0/FREEZE-v1.0.md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+ 78 文件 / 5.40 MB + SHA256 清单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D-14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 V1.0 修订为 V2.0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V2.0 文档已产出（9 项偏离修订 + 附录 A 12 条）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20"/>
              </w:rPr>
              <w:t>修订已完成，但"冻结"动作悬空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（见 R-14）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D-15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裁定唯一工程基线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骨架工程已落 </w:t>
            </w:r>
            <w:r>
              <w:rPr>
                <w:rFonts w:ascii="Consolas" w:hAnsi="Consolas" w:eastAsia="Consolas"/>
                <w:b w:val="0"/>
                <w:sz w:val="20"/>
              </w:rPr>
              <w:t>DEPRECATED.md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，未删除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D-16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 2.4.2 角色权限列为必做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未开工</w:t>
            </w:r>
            <w:r>
              <w:rPr>
                <w:rFonts w:ascii="微软雅黑" w:hAnsi="微软雅黑" w:eastAsia="微软雅黑"/>
                <w:b w:val="0"/>
                <w:sz w:val="20"/>
              </w:rPr>
              <w:t>（M8，唯一未执行业务决议）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D-17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审定优化清单 15 项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清单含第六章执行状态跟踪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D-18~D-22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2.0 主题 / 四条主线 / 里程碑 / 验收判据 / 两条设计判断 / 不做的事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 V2.0；看板 M8~M11 已按此口径修订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D-23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四项待裁决事项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22:43 由奕波全部裁决，回填为 D-24~D-26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D-24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验收口径按 2.4.10 的 8 条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交付总览第四章、验收对照表均按此口径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D-25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个人作业、目录名 </w:t>
            </w:r>
            <w:r>
              <w:rPr>
                <w:rFonts w:ascii="Consolas" w:hAnsi="Consolas" w:eastAsia="Consolas"/>
                <w:b w:val="0"/>
                <w:sz w:val="20"/>
              </w:rPr>
              <w:t>合同审批系统-李奕波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交付目录实测存在，六层组织；</w:t>
            </w:r>
            <w:r>
              <w:rPr>
                <w:rFonts w:ascii="微软雅黑" w:hAnsi="微软雅黑" w:eastAsia="微软雅黑"/>
                <w:b/>
                <w:sz w:val="20"/>
              </w:rPr>
              <w:t>实测 185 文件 / 16.41 MB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（含顶层既有素材 2 份）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D-26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不装 chromium、骨架不物理删除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线上 </w:t>
            </w:r>
            <w:r>
              <w:rPr>
                <w:rFonts w:ascii="Consolas" w:hAnsi="Consolas" w:eastAsia="Consolas"/>
                <w:b w:val="0"/>
                <w:sz w:val="20"/>
              </w:rPr>
              <w:t>browser_for_pdf=false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（维持降级）；</w:t>
            </w:r>
            <w:r>
              <w:rPr>
                <w:rFonts w:ascii="Consolas" w:hAnsi="Consolas" w:eastAsia="Consolas"/>
                <w:b w:val="0"/>
                <w:sz w:val="20"/>
              </w:rPr>
              <w:t>DEPRECATED.md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在位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闭环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595959"/>
          <w:sz w:val="19"/>
        </w:rPr>
        <w:t>审计结论</w:t>
      </w:r>
      <w:r>
        <w:rPr>
          <w:rFonts w:ascii="微软雅黑" w:hAnsi="微软雅黑" w:eastAsia="微软雅黑"/>
          <w:b w:val="0"/>
          <w:color w:val="595959"/>
          <w:sz w:val="19"/>
        </w:rPr>
        <w:t>：D-13~D-26 共 14 条，</w:t>
      </w:r>
      <w:r>
        <w:rPr>
          <w:rFonts w:ascii="微软雅黑" w:hAnsi="微软雅黑" w:eastAsia="微软雅黑"/>
          <w:b/>
          <w:color w:val="595959"/>
          <w:sz w:val="19"/>
        </w:rPr>
        <w:t>闭环 13 条</w:t>
      </w:r>
      <w:r>
        <w:rPr>
          <w:rFonts w:ascii="微软雅黑" w:hAnsi="微软雅黑" w:eastAsia="微软雅黑"/>
          <w:b w:val="0"/>
          <w:color w:val="595959"/>
          <w:sz w:val="19"/>
        </w:rPr>
        <w:t>；</w:t>
      </w:r>
      <w:r>
        <w:rPr>
          <w:rFonts w:ascii="微软雅黑" w:hAnsi="微软雅黑" w:eastAsia="微软雅黑"/>
          <w:b/>
          <w:color w:val="595959"/>
          <w:sz w:val="19"/>
        </w:rPr>
        <w:t>D-16（需求 2.4.2 角色权限）是唯一未执行的业务决议</w:t>
      </w:r>
      <w:r>
        <w:rPr>
          <w:rFonts w:ascii="微软雅黑" w:hAnsi="微软雅黑" w:eastAsia="微软雅黑"/>
          <w:b w:val="0"/>
          <w:color w:val="595959"/>
          <w:sz w:val="19"/>
        </w:rPr>
        <w:t>，继续列为 M8 必做；D-23 已由奕波裁决闭环。</w:t>
      </w:r>
    </w:p>
    <w:p>
      <w:pPr>
        <w:pStyle w:val="Heading3"/>
      </w:pPr>
      <w:r>
        <w:t>R-14 技术方案 V2.0 的冻结动作悬空</w:t>
      </w:r>
    </w:p>
    <w:p>
      <w:r>
        <w:rPr>
          <w:rFonts w:ascii="微软雅黑" w:hAnsi="微软雅黑" w:eastAsia="微软雅黑"/>
          <w:b w:val="0"/>
          <w:sz w:val="21"/>
        </w:rPr>
        <w:t>技术方案 V2.0 文档头尾均自标「</w:t>
      </w:r>
      <w:r>
        <w:rPr>
          <w:rFonts w:ascii="微软雅黑" w:hAnsi="微软雅黑" w:eastAsia="微软雅黑"/>
          <w:b/>
          <w:sz w:val="21"/>
        </w:rPr>
        <w:t>待第二次会议审定后冻结</w:t>
      </w:r>
      <w:r>
        <w:rPr>
          <w:rFonts w:ascii="微软雅黑" w:hAnsi="微软雅黑" w:eastAsia="微软雅黑"/>
          <w:b w:val="0"/>
          <w:sz w:val="21"/>
        </w:rPr>
        <w:t>」。第二次会议的原意是「先修订、再冻结」（D-14），但会议当场只完成了"修订"这一半——</w:t>
      </w:r>
      <w:r>
        <w:rPr>
          <w:rFonts w:ascii="微软雅黑" w:hAnsi="微软雅黑" w:eastAsia="微软雅黑"/>
          <w:b/>
          <w:sz w:val="21"/>
        </w:rPr>
        <w:t>审定并冻结的动作没有落到任何一次会议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按 D-14 的措辞，V2.0 生效的前提是「通过第二次会议决议」，而现在第二次会议已经闭会且无挂起事项，文档状态与事实不符，属</w:t>
      </w:r>
      <w:r>
        <w:rPr>
          <w:rFonts w:ascii="微软雅黑" w:hAnsi="微软雅黑" w:eastAsia="微软雅黑"/>
          <w:b/>
          <w:sz w:val="21"/>
        </w:rPr>
        <w:t>文档状态失真</w:t>
      </w:r>
      <w:r>
        <w:rPr>
          <w:rFonts w:ascii="微软雅黑" w:hAnsi="微软雅黑" w:eastAsia="微软雅黑"/>
          <w:b w:val="0"/>
          <w:sz w:val="21"/>
        </w:rPr>
        <w:t>，必须由本次扩大会议直接收口。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三、议题二：新增产出评审（R-15 ~ R-19）</w:t>
      </w:r>
    </w:p>
    <w:p>
      <w:pPr>
        <w:pStyle w:val="Heading3"/>
      </w:pPr>
      <w:r>
        <w:t>R-15 前端改版「深空控制台 + /twin」评审</w:t>
      </w:r>
    </w:p>
    <w:p>
      <w:r>
        <w:rPr>
          <w:rFonts w:ascii="微软雅黑" w:hAnsi="微软雅黑" w:eastAsia="微软雅黑"/>
          <w:b/>
          <w:sz w:val="21"/>
        </w:rPr>
        <w:t>评审对象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ui/assets/app.css</w:t>
      </w:r>
      <w:r>
        <w:rPr>
          <w:rFonts w:ascii="微软雅黑" w:hAnsi="微软雅黑" w:eastAsia="微软雅黑"/>
          <w:b w:val="0"/>
          <w:sz w:val="21"/>
        </w:rPr>
        <w:t>（重写）、</w:t>
      </w:r>
      <w:r>
        <w:rPr>
          <w:rFonts w:ascii="Consolas" w:hAnsi="Consolas" w:eastAsia="Consolas"/>
          <w:b w:val="0"/>
          <w:sz w:val="21"/>
        </w:rPr>
        <w:t>ui/assets/fx.css</w:t>
      </w:r>
      <w:r>
        <w:rPr>
          <w:rFonts w:ascii="微软雅黑" w:hAnsi="微软雅黑" w:eastAsia="微软雅黑"/>
          <w:b w:val="0"/>
          <w:sz w:val="21"/>
        </w:rPr>
        <w:t>（新增）、</w:t>
      </w:r>
      <w:r>
        <w:rPr>
          <w:rFonts w:ascii="Consolas" w:hAnsi="Consolas" w:eastAsia="Consolas"/>
          <w:b w:val="0"/>
          <w:sz w:val="21"/>
        </w:rPr>
        <w:t>ui/assets/app.js</w:t>
      </w:r>
      <w:r>
        <w:rPr>
          <w:rFonts w:ascii="微软雅黑" w:hAnsi="微软雅黑" w:eastAsia="微软雅黑"/>
          <w:b w:val="0"/>
          <w:sz w:val="21"/>
        </w:rPr>
        <w:t>（重写：28 个 stroke 风格内联 SVG 图标 + countUp/spark/reveal）、</w:t>
      </w:r>
      <w:r>
        <w:rPr>
          <w:rFonts w:ascii="Consolas" w:hAnsi="Consolas" w:eastAsia="Consolas"/>
          <w:b w:val="0"/>
          <w:sz w:val="21"/>
        </w:rPr>
        <w:t>ui/assets/charts.js</w:t>
      </w:r>
      <w:r>
        <w:rPr>
          <w:rFonts w:ascii="微软雅黑" w:hAnsi="微软雅黑" w:eastAsia="微软雅黑"/>
          <w:b w:val="0"/>
          <w:sz w:val="21"/>
        </w:rPr>
        <w:t xml:space="preserve">（新增 </w:t>
      </w:r>
      <w:r>
        <w:rPr>
          <w:rFonts w:ascii="Consolas" w:hAnsi="Consolas" w:eastAsia="Consolas"/>
          <w:b w:val="0"/>
          <w:sz w:val="21"/>
        </w:rPr>
        <w:t>window.CH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b w:val="0"/>
          <w:sz w:val="21"/>
        </w:rPr>
        <w:t>ui/twin.html</w:t>
      </w:r>
      <w:r>
        <w:rPr>
          <w:rFonts w:ascii="微软雅黑" w:hAnsi="微软雅黑" w:eastAsia="微软雅黑"/>
          <w:b w:val="0"/>
          <w:sz w:val="21"/>
        </w:rPr>
        <w:t>（新增动态孪生平台看板）、</w:t>
      </w:r>
      <w:r>
        <w:rPr>
          <w:rFonts w:ascii="Consolas" w:hAnsi="Consolas" w:eastAsia="Consolas"/>
          <w:b w:val="0"/>
          <w:sz w:val="21"/>
        </w:rPr>
        <w:t>app/server.py</w:t>
      </w:r>
      <w:r>
        <w:rPr>
          <w:rFonts w:ascii="微软雅黑" w:hAnsi="微软雅黑" w:eastAsia="微软雅黑"/>
          <w:b w:val="0"/>
          <w:sz w:val="21"/>
        </w:rPr>
        <w:t xml:space="preserve">（注册 </w:t>
      </w:r>
      <w:r>
        <w:rPr>
          <w:rFonts w:ascii="Consolas" w:hAnsi="Consolas" w:eastAsia="Consolas"/>
          <w:b w:val="0"/>
          <w:sz w:val="21"/>
        </w:rPr>
        <w:t>/twin</w:t>
      </w:r>
      <w:r>
        <w:rPr>
          <w:rFonts w:ascii="微软雅黑" w:hAnsi="微软雅黑" w:eastAsia="微软雅黑"/>
          <w:b w:val="0"/>
          <w:sz w:val="21"/>
        </w:rPr>
        <w:t>）、logo 三件套、</w:t>
      </w:r>
      <w:r>
        <w:rPr>
          <w:rFonts w:ascii="Consolas" w:hAnsi="Consolas" w:eastAsia="Consolas"/>
          <w:b w:val="0"/>
          <w:sz w:val="21"/>
        </w:rPr>
        <w:t>run.py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同步。</w:t>
      </w:r>
    </w:p>
    <w:p>
      <w:r>
        <w:rPr>
          <w:rFonts w:ascii="微软雅黑" w:hAnsi="微软雅黑" w:eastAsia="微软雅黑"/>
          <w:b/>
          <w:sz w:val="21"/>
        </w:rPr>
        <w:t>已具备的证据</w:t>
      </w:r>
      <w:r>
        <w:rPr>
          <w:rFonts w:ascii="微软雅黑" w:hAnsi="微软雅黑" w:eastAsia="微软雅黑"/>
          <w:b w:val="0"/>
          <w:sz w:val="21"/>
        </w:rPr>
        <w:t>：4 页 HTTP 200 且零外链；</w:t>
      </w:r>
      <w:r>
        <w:rPr>
          <w:rFonts w:ascii="Consolas" w:hAnsi="Consolas" w:eastAsia="Consolas"/>
          <w:b w:val="0"/>
          <w:sz w:val="21"/>
        </w:rPr>
        <w:t>app.js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charts.js</w:t>
      </w:r>
      <w:r>
        <w:rPr>
          <w:rFonts w:ascii="微软雅黑" w:hAnsi="微软雅黑" w:eastAsia="微软雅黑"/>
          <w:b w:val="0"/>
          <w:sz w:val="21"/>
        </w:rPr>
        <w:t xml:space="preserve">/全部内联脚本 </w:t>
      </w:r>
      <w:r>
        <w:rPr>
          <w:rFonts w:ascii="Consolas" w:hAnsi="Consolas" w:eastAsia="Consolas"/>
          <w:b w:val="0"/>
          <w:sz w:val="21"/>
        </w:rPr>
        <w:t>node --check</w:t>
      </w:r>
      <w:r>
        <w:rPr>
          <w:rFonts w:ascii="微软雅黑" w:hAnsi="微软雅黑" w:eastAsia="微软雅黑"/>
          <w:b w:val="0"/>
          <w:sz w:val="21"/>
        </w:rPr>
        <w:t xml:space="preserve"> 通过；组件几何审计（流水线 8 节点 / 7 连线 / 7 光点，25 个矩形零越界，甜甜圈弧长与周长偏差 0.005）；headless 探针按真实元素计数复核通过。</w:t>
      </w:r>
    </w:p>
    <w:p>
      <w:r>
        <w:rPr>
          <w:rFonts w:ascii="微软雅黑" w:hAnsi="微软雅黑" w:eastAsia="微软雅黑"/>
          <w:b/>
          <w:sz w:val="21"/>
        </w:rPr>
        <w:t>评审发现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页面数由 3 → 4（新增 </w:t>
            </w:r>
            <w:r>
              <w:rPr>
                <w:rFonts w:ascii="Consolas" w:hAnsi="Consolas" w:eastAsia="Consolas"/>
                <w:b w:val="0"/>
                <w:sz w:val="20"/>
              </w:rPr>
              <w:t>/twin</w:t>
            </w:r>
            <w:r>
              <w:rPr>
                <w:rFonts w:ascii="微软雅黑" w:hAnsi="微软雅黑" w:eastAsia="微软雅黑"/>
                <w:b w:val="0"/>
                <w:sz w:val="20"/>
              </w:rPr>
              <w:t>），但</w:t>
            </w:r>
            <w:r>
              <w:rPr>
                <w:rFonts w:ascii="微软雅黑" w:hAnsi="微软雅黑" w:eastAsia="微软雅黑"/>
                <w:b/>
                <w:sz w:val="20"/>
              </w:rPr>
              <w:t>方案文档未说明 4 页与需求 2.4.3 的映射关系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 2.4.3 只要求"合同审查大盘页 / 智能审查工作台 / 合规规则与模板页"，</w:t>
            </w:r>
            <w:r>
              <w:rPr>
                <w:rFonts w:ascii="Consolas" w:hAnsi="Consolas" w:eastAsia="Consolas"/>
                <w:b w:val="0"/>
                <w:sz w:val="20"/>
              </w:rPr>
              <w:t>/twin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若被误读为需求页面会造成验收口径混乱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需处置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改版属</w:t>
            </w:r>
            <w:r>
              <w:rPr>
                <w:rFonts w:ascii="微软雅黑" w:hAnsi="微软雅黑" w:eastAsia="微软雅黑"/>
                <w:b/>
                <w:sz w:val="20"/>
              </w:rPr>
              <w:t>交付形态变更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（视觉与页面结构），未回写技术方案 V2.0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与第二次会议 R-04 指出的「方案说 A、交付是 B」是</w:t>
            </w:r>
            <w:r>
              <w:rPr>
                <w:rFonts w:ascii="微软雅黑" w:hAnsi="微软雅黑" w:eastAsia="微软雅黑"/>
                <w:b/>
                <w:sz w:val="20"/>
              </w:rPr>
              <w:t>同类问题复发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，只是这次偏离方向相反（实现跑在前面）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需处置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 冻结副本（</w:t>
            </w:r>
            <w:r>
              <w:rPr>
                <w:rFonts w:ascii="Consolas" w:hAnsi="Consolas" w:eastAsia="Consolas"/>
                <w:b w:val="0"/>
                <w:sz w:val="20"/>
              </w:rPr>
              <w:t>04-版本归档</w:t>
            </w:r>
            <w:r>
              <w:rPr>
                <w:rFonts w:ascii="微软雅黑" w:hAnsi="微软雅黑" w:eastAsia="微软雅黑"/>
                <w:b w:val="0"/>
                <w:sz w:val="20"/>
              </w:rPr>
              <w:t>）仍是旧界面，运行本体（</w:t>
            </w:r>
            <w:r>
              <w:rPr>
                <w:rFonts w:ascii="Consolas" w:hAnsi="Consolas" w:eastAsia="Consolas"/>
                <w:b w:val="0"/>
                <w:sz w:val="20"/>
              </w:rPr>
              <w:t>05</w:t>
            </w:r>
            <w:r>
              <w:rPr>
                <w:rFonts w:ascii="微软雅黑" w:hAnsi="微软雅黑" w:eastAsia="微软雅黑"/>
                <w:b w:val="0"/>
                <w:sz w:val="20"/>
              </w:rPr>
              <w:t>）为新界面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交付包内两处界面不一致，审计时需一句话说明，否则会被追问"归档和运行的不是一个东西？"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需在总览补注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会议认定</w:t>
      </w:r>
      <w:r>
        <w:rPr>
          <w:rFonts w:ascii="微软雅黑" w:hAnsi="微软雅黑" w:eastAsia="微软雅黑"/>
          <w:b w:val="0"/>
          <w:sz w:val="21"/>
        </w:rPr>
        <w:t>：改版在</w:t>
      </w:r>
      <w:r>
        <w:rPr>
          <w:rFonts w:ascii="微软雅黑" w:hAnsi="微软雅黑" w:eastAsia="微软雅黑"/>
          <w:b/>
          <w:sz w:val="21"/>
        </w:rPr>
        <w:t>工程质量与美学判断上是正确且超出预期的</w:t>
      </w:r>
      <w:r>
        <w:rPr>
          <w:rFonts w:ascii="微软雅黑" w:hAnsi="微软雅黑" w:eastAsia="微软雅黑"/>
          <w:b w:val="0"/>
          <w:sz w:val="21"/>
        </w:rPr>
        <w:t>——零外链、手写内联 SVG、动画不承担可见性（禁动画不丢内容）、</w:t>
      </w:r>
      <w:r>
        <w:rPr>
          <w:rFonts w:ascii="Consolas" w:hAnsi="Consolas" w:eastAsia="Consolas"/>
          <w:b w:val="0"/>
          <w:sz w:val="21"/>
        </w:rPr>
        <w:t>overflow-x:hidden</w:t>
      </w:r>
      <w:r>
        <w:rPr>
          <w:rFonts w:ascii="微软雅黑" w:hAnsi="微软雅黑" w:eastAsia="微软雅黑"/>
          <w:b w:val="0"/>
          <w:sz w:val="21"/>
        </w:rPr>
        <w:t xml:space="preserve"> 只挂 </w:t>
      </w:r>
      <w:r>
        <w:rPr>
          <w:rFonts w:ascii="Consolas" w:hAnsi="Consolas" w:eastAsia="Consolas"/>
          <w:b w:val="0"/>
          <w:sz w:val="21"/>
        </w:rPr>
        <w:t>html</w:t>
      </w:r>
      <w:r>
        <w:rPr>
          <w:rFonts w:ascii="微软雅黑" w:hAnsi="微软雅黑" w:eastAsia="微软雅黑"/>
          <w:b w:val="0"/>
          <w:sz w:val="21"/>
        </w:rPr>
        <w:t xml:space="preserve"> 以保住全页 sticky，这些约束都踩在点上。问题不在改版，而在</w:t>
      </w:r>
      <w:r>
        <w:rPr>
          <w:rFonts w:ascii="微软雅黑" w:hAnsi="微软雅黑" w:eastAsia="微软雅黑"/>
          <w:b/>
          <w:sz w:val="21"/>
        </w:rPr>
        <w:t>方案未同步 + 需求映射未说明</w:t>
      </w:r>
      <w:r>
        <w:rPr>
          <w:rFonts w:ascii="微软雅黑" w:hAnsi="微软雅黑" w:eastAsia="微软雅黑"/>
          <w:b w:val="0"/>
          <w:sz w:val="21"/>
        </w:rPr>
        <w:t>，与第二次会议对 V1.0 的判定同一性质。</w:t>
      </w:r>
    </w:p>
    <w:p>
      <w:pPr>
        <w:pStyle w:val="Heading3"/>
      </w:pPr>
      <w:r>
        <w:t>R-16 钉钉机器人通知通道评审</w:t>
      </w:r>
    </w:p>
    <w:p>
      <w:r>
        <w:rPr>
          <w:rFonts w:ascii="微软雅黑" w:hAnsi="微软雅黑" w:eastAsia="微软雅黑"/>
          <w:b/>
          <w:sz w:val="21"/>
        </w:rPr>
        <w:t>评审对象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app/notify.py</w:t>
      </w:r>
      <w:r>
        <w:rPr>
          <w:rFonts w:ascii="微软雅黑" w:hAnsi="微软雅黑" w:eastAsia="微软雅黑"/>
          <w:b w:val="0"/>
          <w:sz w:val="21"/>
        </w:rPr>
        <w:t>（加签 HMAC-SHA256 / 异步 daemon 线程 + 有界队列 maxsize=500 / 防抖 / 脱敏 / 审计 / 事件白名单）、前端「机器人通知」弹窗、3 个接口（</w:t>
      </w:r>
      <w:r>
        <w:rPr>
          <w:rFonts w:ascii="Consolas" w:hAnsi="Consolas" w:eastAsia="Consolas"/>
          <w:b w:val="0"/>
          <w:sz w:val="21"/>
        </w:rPr>
        <w:t>/api/notify/status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/api/notify/recent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POST /api/notify/test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线上实测（本次巡检）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notify.enabled=true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configured=true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webhook_source=env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has_secret=true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stats={sent:3, failed:0}</w:t>
      </w:r>
      <w:r>
        <w:rPr>
          <w:rFonts w:ascii="微软雅黑" w:hAnsi="微软雅黑" w:eastAsia="微软雅黑"/>
          <w:b w:val="0"/>
          <w:sz w:val="21"/>
        </w:rPr>
        <w:t>，最近三条均为「连通性测试 → 钉钉返回 ok」。</w:t>
      </w:r>
    </w:p>
    <w:p>
      <w:r>
        <w:rPr>
          <w:rFonts w:ascii="微软雅黑" w:hAnsi="微软雅黑" w:eastAsia="微软雅黑"/>
          <w:b/>
          <w:sz w:val="21"/>
        </w:rPr>
        <w:t>评审发现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通知正文会</w:t>
            </w:r>
            <w:r>
              <w:rPr>
                <w:rFonts w:ascii="微软雅黑" w:hAnsi="微软雅黑" w:eastAsia="微软雅黑"/>
                <w:b/>
                <w:sz w:val="20"/>
              </w:rPr>
              <w:t>外发合同相对方名称、金额、任务号</w:t>
            </w:r>
            <w:r>
              <w:rPr>
                <w:rFonts w:ascii="微软雅黑" w:hAnsi="微软雅黑" w:eastAsia="微软雅黑"/>
                <w:b w:val="0"/>
                <w:sz w:val="20"/>
              </w:rPr>
              <w:t>到钉钉群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与对标方案第十七节「字段级脱敏」「敏感信息不出本地」</w:t>
            </w:r>
            <w:r>
              <w:rPr>
                <w:rFonts w:ascii="微软雅黑" w:hAnsi="微软雅黑" w:eastAsia="微软雅黑"/>
                <w:b/>
                <w:sz w:val="20"/>
              </w:rPr>
              <w:t>直接冲突</w:t>
            </w:r>
            <w:r>
              <w:rPr>
                <w:rFonts w:ascii="微软雅黑" w:hAnsi="微软雅黑" w:eastAsia="微软雅黑"/>
                <w:b w:val="0"/>
                <w:sz w:val="20"/>
              </w:rPr>
              <w:t>；合同属最敏感数据，这是真实合规缺口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必须补做脱敏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events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五类</w:t>
            </w:r>
            <w:r>
              <w:rPr>
                <w:rFonts w:ascii="微软雅黑" w:hAnsi="微软雅黑" w:eastAsia="微软雅黑"/>
                <w:b/>
                <w:sz w:val="20"/>
              </w:rPr>
              <w:t>全部开启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，含 </w:t>
            </w:r>
            <w:r>
              <w:rPr>
                <w:rFonts w:ascii="Consolas" w:hAnsi="Consolas" w:eastAsia="Consolas"/>
                <w:b w:val="0"/>
                <w:sz w:val="20"/>
              </w:rPr>
              <w:t>batch_summary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演示或真实使用时可能刷屏；批量事件本身信息量低但外发面最大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需收敛默认值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凭据只注入 systemd </w:t>
            </w:r>
            <w:r>
              <w:rPr>
                <w:rFonts w:ascii="Consolas" w:hAnsi="Consolas" w:eastAsia="Consolas"/>
                <w:b w:val="0"/>
                <w:sz w:val="20"/>
              </w:rPr>
              <w:t>Environment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ascii="Consolas" w:hAnsi="Consolas" w:eastAsia="Consolas"/>
                <w:b w:val="0"/>
                <w:sz w:val="20"/>
              </w:rPr>
              <w:t>config/app.json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保持空值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正确做法，且本次修复了两处"直读配置导致环境变量失效"的缺陷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加分项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会议认定</w:t>
      </w:r>
      <w:r>
        <w:rPr>
          <w:rFonts w:ascii="微软雅黑" w:hAnsi="微软雅黑" w:eastAsia="微软雅黑"/>
          <w:b w:val="0"/>
          <w:sz w:val="21"/>
        </w:rPr>
        <w:t>：通知能力</w:t>
      </w:r>
      <w:r>
        <w:rPr>
          <w:rFonts w:ascii="微软雅黑" w:hAnsi="微软雅黑" w:eastAsia="微软雅黑"/>
          <w:b/>
          <w:sz w:val="21"/>
        </w:rPr>
        <w:t>保留并纳入 v2.0</w:t>
      </w:r>
      <w:r>
        <w:rPr>
          <w:rFonts w:ascii="微软雅黑" w:hAnsi="微软雅黑" w:eastAsia="微软雅黑"/>
          <w:b w:val="0"/>
          <w:sz w:val="21"/>
        </w:rPr>
        <w:t>，作为主线 D（部署与性能硬化）下的</w:t>
      </w:r>
      <w:r>
        <w:rPr>
          <w:rFonts w:ascii="微软雅黑" w:hAnsi="微软雅黑" w:eastAsia="微软雅黑"/>
          <w:b/>
          <w:sz w:val="21"/>
        </w:rPr>
        <w:t>可观测性增强</w:t>
      </w:r>
      <w:r>
        <w:rPr>
          <w:rFonts w:ascii="微软雅黑" w:hAnsi="微软雅黑" w:eastAsia="微软雅黑"/>
          <w:b w:val="0"/>
          <w:sz w:val="21"/>
        </w:rPr>
        <w:t>；但它引入了"</w:t>
      </w:r>
      <w:r>
        <w:rPr>
          <w:rFonts w:ascii="微软雅黑" w:hAnsi="微软雅黑" w:eastAsia="微软雅黑"/>
          <w:b/>
          <w:sz w:val="21"/>
        </w:rPr>
        <w:t>内部审查结论向外部通道外发</w:t>
      </w:r>
      <w:r>
        <w:rPr>
          <w:rFonts w:ascii="微软雅黑" w:hAnsi="微软雅黑" w:eastAsia="微软雅黑"/>
          <w:b w:val="0"/>
          <w:sz w:val="21"/>
        </w:rPr>
        <w:t>"这一新暴露面，必须补齐脱敏与默认收敛后才能计入交付。</w:t>
      </w:r>
    </w:p>
    <w:p>
      <w:pPr>
        <w:pStyle w:val="Heading3"/>
      </w:pPr>
      <w:r>
        <w:t>R-17 对标优化方案（21 项）评审</w:t>
      </w:r>
    </w:p>
    <w:p>
      <w:r>
        <w:rPr>
          <w:rFonts w:ascii="微软雅黑" w:hAnsi="微软雅黑" w:eastAsia="微软雅黑"/>
          <w:b/>
          <w:sz w:val="21"/>
        </w:rPr>
        <w:t>评审对象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合同审查系统-对标优化方案.md</w:t>
      </w:r>
      <w:r>
        <w:rPr>
          <w:rFonts w:ascii="微软雅黑" w:hAnsi="微软雅黑" w:eastAsia="微软雅黑"/>
          <w:b w:val="0"/>
          <w:sz w:val="21"/>
        </w:rPr>
        <w:t>（约 28KB，两轮），对标原文 OCR 全文 58KB。</w:t>
      </w:r>
    </w:p>
    <w:p>
      <w:r>
        <w:rPr>
          <w:rFonts w:ascii="微软雅黑" w:hAnsi="微软雅黑" w:eastAsia="微软雅黑"/>
          <w:b/>
          <w:sz w:val="21"/>
        </w:rPr>
        <w:t>会议认定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战略判断正确，予以采纳。</w:t>
      </w:r>
      <w:r>
        <w:rPr>
          <w:rFonts w:ascii="微软雅黑" w:hAnsi="微软雅黑" w:eastAsia="微软雅黑"/>
          <w:b w:val="0"/>
          <w:sz w:val="21"/>
        </w:rPr>
        <w:t xml:space="preserve"> 方案明确否掉了"对标全生命周期平台"的错误路线（那需要几十人年 + 协同办公基座），把战场限定在"审查这一段的深度"，并用"可验证性"对打对方的"覆盖面"。第二轮（十一~二十）进一步跳出"别人有什么"，转到"这类系统自己会漏什么、评审一定会问什么"，其中</w:t>
      </w:r>
      <w:r>
        <w:rPr>
          <w:rFonts w:ascii="微软雅黑" w:hAnsi="微软雅黑" w:eastAsia="微软雅黑"/>
          <w:b/>
          <w:sz w:val="21"/>
        </w:rPr>
        <w:t>风险分三类来源（deterministic / semantic / external）</w:t>
      </w:r>
      <w:r>
        <w:rPr>
          <w:rFonts w:ascii="微软雅黑" w:hAnsi="微软雅黑" w:eastAsia="微软雅黑"/>
          <w:b w:val="0"/>
          <w:sz w:val="21"/>
        </w:rPr>
        <w:t>是本次对标最重要的结构性发现。</w:t>
      </w:r>
    </w:p>
    <w:p>
      <w:r>
        <w:rPr>
          <w:rFonts w:ascii="微软雅黑" w:hAnsi="微软雅黑" w:eastAsia="微软雅黑"/>
          <w:b/>
          <w:sz w:val="21"/>
        </w:rPr>
        <w:t>评审发现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对标方案自有一套 </w:t>
            </w:r>
            <w:r>
              <w:rPr>
                <w:rFonts w:ascii="微软雅黑" w:hAnsi="微软雅黑" w:eastAsia="微软雅黑"/>
                <w:b/>
                <w:sz w:val="20"/>
              </w:rPr>
              <w:t>P0/P1/P2 编号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（P0-1~P0-6、P1-1~P1-5、P2-1~P2-4），与优化清单的 </w:t>
            </w:r>
            <w:r>
              <w:rPr>
                <w:rFonts w:ascii="微软雅黑" w:hAnsi="微软雅黑" w:eastAsia="微软雅黑"/>
                <w:b/>
                <w:sz w:val="20"/>
              </w:rPr>
              <w:t>P0-01~P0-05 / P1-01~P1-05 / P2-01~P2-05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形式高度相似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两套编号极易混用，回溯时"P0-1"到底指哪一套会产生歧义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必须加前缀区分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21 项中 P0 共 6 项、P1 共 5 项，体量与 v2.0 剩余工作量（M8~M11）相当甚至更大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两批工作争抢同一执行资源，若不裁定边界，2.0 会被对标批次拖垮或反之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需在议题四裁定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方案将 Qdrant + 本地 TEI（bge-large-zh）标为"复用现成、零新增依赖"用于问答智能体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该栈在</w:t>
            </w:r>
            <w:r>
              <w:rPr>
                <w:rFonts w:ascii="微软雅黑" w:hAnsi="微软雅黑" w:eastAsia="微软雅黑"/>
                <w:b/>
                <w:sz w:val="20"/>
              </w:rPr>
              <w:t>本机</w:t>
            </w:r>
            <w:r>
              <w:rPr>
                <w:rFonts w:ascii="微软雅黑" w:hAnsi="微软雅黑" w:eastAsia="微软雅黑"/>
                <w:b w:val="0"/>
                <w:sz w:val="20"/>
              </w:rPr>
              <w:t>存在，线上 Linux 实例上不存在；若直接写入契约会造成线上不可运行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需重新定位</w:t>
            </w:r>
          </w:p>
        </w:tc>
      </w:tr>
    </w:tbl>
    <w:p/>
    <w:p>
      <w:pPr>
        <w:pStyle w:val="Heading3"/>
      </w:pPr>
      <w:r>
        <w:t>R-18 P0 开发任务清单与接口契约评审</w:t>
      </w:r>
    </w:p>
    <w:p>
      <w:r>
        <w:rPr>
          <w:rFonts w:ascii="微软雅黑" w:hAnsi="微软雅黑" w:eastAsia="微软雅黑"/>
          <w:b/>
          <w:sz w:val="21"/>
        </w:rPr>
        <w:t>评审对象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P0-开发任务清单与接口契约.md</w:t>
      </w:r>
      <w:r>
        <w:rPr>
          <w:rFonts w:ascii="微软雅黑" w:hAnsi="微软雅黑" w:eastAsia="微软雅黑"/>
          <w:b w:val="0"/>
          <w:sz w:val="21"/>
        </w:rPr>
        <w:t>（36KB）：6 个领域对象（Anchor / ClauseBlock / Risk / ReviewTask / ReviewSnapshot / Rule）、26 个接口契约、T01~T10 任务拆解、M1~M4 里程碑、前端组件树与四条交互约定、5 条未决项；以及新增配置包（</w:t>
      </w:r>
      <w:r>
        <w:rPr>
          <w:rFonts w:ascii="Consolas" w:hAnsi="Consolas" w:eastAsia="Consolas"/>
          <w:b w:val="0"/>
          <w:sz w:val="21"/>
        </w:rPr>
        <w:t>rules.deterministic.json</w:t>
      </w:r>
      <w:r>
        <w:rPr>
          <w:rFonts w:ascii="微软雅黑" w:hAnsi="微软雅黑" w:eastAsia="微软雅黑"/>
          <w:b w:val="0"/>
          <w:sz w:val="21"/>
        </w:rPr>
        <w:t xml:space="preserve"> D-01~D-10 + E-01~E-05、</w:t>
      </w:r>
      <w:r>
        <w:rPr>
          <w:rFonts w:ascii="Consolas" w:hAnsi="Consolas" w:eastAsia="Consolas"/>
          <w:b w:val="0"/>
          <w:sz w:val="21"/>
        </w:rPr>
        <w:t>required_clauses.json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scoring.json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mock/gsxt.json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check_config.py</w:t>
      </w:r>
      <w:r>
        <w:rPr>
          <w:rFonts w:ascii="微软雅黑" w:hAnsi="微软雅黑" w:eastAsia="微软雅黑"/>
          <w:b w:val="0"/>
          <w:sz w:val="21"/>
        </w:rPr>
        <w:t xml:space="preserve">）与 </w:t>
      </w:r>
      <w:r>
        <w:rPr>
          <w:rFonts w:ascii="微软雅黑" w:hAnsi="微软雅黑" w:eastAsia="微软雅黑"/>
          <w:b/>
          <w:sz w:val="21"/>
        </w:rPr>
        <w:t>27 项配置契约测试全绿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评审发现（本次会议最重的一条技术风险）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契约文档中大量出现 </w:t>
            </w:r>
            <w:r>
              <w:rPr>
                <w:rFonts w:ascii="Consolas" w:hAnsi="Consolas" w:eastAsia="Consolas"/>
                <w:b/>
                <w:sz w:val="20"/>
              </w:rPr>
              <w:t>DocumentViewer.vue/tsx</w:t>
            </w:r>
            <w:r>
              <w:rPr>
                <w:rFonts w:ascii="微软雅黑" w:hAnsi="微软雅黑" w:eastAsia="微软雅黑"/>
                <w:b/>
                <w:sz w:val="20"/>
              </w:rPr>
              <w:t>、</w:t>
            </w:r>
            <w:r>
              <w:rPr>
                <w:rFonts w:ascii="Consolas" w:hAnsi="Consolas" w:eastAsia="Consolas"/>
                <w:b/>
                <w:sz w:val="20"/>
              </w:rPr>
              <w:t>PDF.js</w:t>
            </w:r>
            <w:r>
              <w:rPr>
                <w:rFonts w:ascii="微软雅黑" w:hAnsi="微软雅黑" w:eastAsia="微软雅黑"/>
                <w:b/>
                <w:sz w:val="20"/>
              </w:rPr>
              <w:t>、</w:t>
            </w:r>
            <w:r>
              <w:rPr>
                <w:rFonts w:ascii="Consolas" w:hAnsi="Consolas" w:eastAsia="Consolas"/>
                <w:b/>
                <w:sz w:val="20"/>
              </w:rPr>
              <w:t>pytest</w:t>
            </w:r>
            <w:r>
              <w:rPr>
                <w:rFonts w:ascii="微软雅黑" w:hAnsi="微软雅黑" w:eastAsia="微软雅黑"/>
                <w:b/>
                <w:sz w:val="20"/>
              </w:rPr>
              <w:t>、</w:t>
            </w:r>
            <w:r>
              <w:rPr>
                <w:rFonts w:ascii="Consolas" w:hAnsi="Consolas" w:eastAsia="Consolas"/>
                <w:b/>
                <w:sz w:val="20"/>
              </w:rPr>
              <w:t>npm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前端构建链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与项目</w:t>
            </w:r>
            <w:r>
              <w:rPr>
                <w:rFonts w:ascii="微软雅黑" w:hAnsi="微软雅黑" w:eastAsia="微软雅黑"/>
                <w:b/>
                <w:sz w:val="20"/>
              </w:rPr>
              <w:t>运行期零第三方依赖、无构建步骤</w:t>
            </w:r>
            <w:r>
              <w:rPr>
                <w:rFonts w:ascii="微软雅黑" w:hAnsi="微软雅黑" w:eastAsia="微软雅黑"/>
                <w:b w:val="0"/>
                <w:sz w:val="20"/>
              </w:rPr>
              <w:t>红线正面冲突——这是第二次会议 R-04 同源问题的</w:t>
            </w:r>
            <w:r>
              <w:rPr>
                <w:rFonts w:ascii="微软雅黑" w:hAnsi="微软雅黑" w:eastAsia="微软雅黑"/>
                <w:b/>
                <w:sz w:val="20"/>
              </w:rPr>
              <w:t>第三次复发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必须修订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T01（锚点）与 T10（基线）被明确标注为"最容易被跳过、也最容易让整个项目返工"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施工顺序必须前置/收口化，不能按 T01→T10 顺序平推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采纳其判断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26 接口与现有系统 21 接口的</w:t>
            </w:r>
            <w:r>
              <w:rPr>
                <w:rFonts w:ascii="微软雅黑" w:hAnsi="微软雅黑" w:eastAsia="微软雅黑"/>
                <w:b/>
                <w:sz w:val="20"/>
              </w:rPr>
              <w:t>增量/替换关系未标注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施工时可能出现"新增接口与既有接口语义重叠"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需补标注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未决项第 3 条"是否部署到 8160（记忆中已被占用）"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该问题</w:t>
            </w:r>
            <w:r>
              <w:rPr>
                <w:rFonts w:ascii="微软雅黑" w:hAnsi="微软雅黑" w:eastAsia="微软雅黑"/>
                <w:b/>
                <w:sz w:val="20"/>
              </w:rPr>
              <w:t>已被事实解决</w:t>
            </w:r>
            <w:r>
              <w:rPr>
                <w:rFonts w:ascii="微软雅黑" w:hAnsi="微软雅黑" w:eastAsia="微软雅黑"/>
                <w:b w:val="0"/>
                <w:sz w:val="20"/>
              </w:rPr>
              <w:t>：8160 的占用者就是本系统本身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直接关闭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接口契约的锚点硬约束（禁 </w:t>
            </w:r>
            <w:r>
              <w:rPr>
                <w:rFonts w:ascii="Consolas" w:hAnsi="Consolas" w:eastAsia="Consolas"/>
                <w:b w:val="0"/>
                <w:sz w:val="20"/>
              </w:rPr>
              <w:t>indexOf</w:t>
            </w:r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sz w:val="20"/>
              </w:rPr>
              <w:t>Range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文本搜索、</w:t>
            </w:r>
            <w:r>
              <w:rPr>
                <w:rFonts w:ascii="Consolas" w:hAnsi="Consolas" w:eastAsia="Consolas"/>
                <w:b w:val="0"/>
                <w:sz w:val="20"/>
              </w:rPr>
              <w:t>bboxes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必须支持跨页多段、</w:t>
            </w:r>
            <w:r>
              <w:rPr>
                <w:rFonts w:ascii="Consolas" w:hAnsi="Consolas" w:eastAsia="Consolas"/>
                <w:b w:val="0"/>
                <w:sz w:val="20"/>
              </w:rPr>
              <w:t>char_*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用归一化全文偏移）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与既有「不可动摇边界」第 4 条完全一致，属</w:t>
            </w:r>
            <w:r>
              <w:rPr>
                <w:rFonts w:ascii="微软雅黑" w:hAnsi="微软雅黑" w:eastAsia="微软雅黑"/>
                <w:b/>
                <w:sz w:val="20"/>
              </w:rPr>
              <w:t>正确继承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加分项</w:t>
            </w:r>
          </w:p>
        </w:tc>
      </w:tr>
    </w:tbl>
    <w:p/>
    <w:p>
      <w:pPr>
        <w:pStyle w:val="Heading3"/>
      </w:pPr>
      <w:r>
        <w:t>R-19 计划看板口径与排期评审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看板已补齐至 23 项（完成 13 / 待开始 9 / 暂停 1），M8~M11 口径已按 D-25 / D-26 修订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M8 与 M9 同日（09-19）起排，且排期区间重叠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单人手工作业，并行开盘必然两边都延期 → </w:t>
            </w:r>
            <w:r>
              <w:rPr>
                <w:rFonts w:ascii="微软雅黑" w:hAnsi="微软雅黑" w:eastAsia="微软雅黑"/>
                <w:b/>
                <w:sz w:val="20"/>
              </w:rPr>
              <w:t>需串行化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M12~M16 排期（09-24~10-05）晚于 v2.0 的 M11（09-23）两天，实际会与 M11 尾期重叠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需明确"2.0 未验收不启动对标"或反之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四、议题三：线上实例现况复核（R-20）</w:t>
      </w:r>
    </w:p>
    <w:p>
      <w:r>
        <w:rPr>
          <w:rFonts w:ascii="微软雅黑" w:hAnsi="微软雅黑" w:eastAsia="微软雅黑"/>
          <w:b w:val="0"/>
          <w:sz w:val="21"/>
        </w:rPr>
        <w:t>巡检时间：</w:t>
      </w:r>
      <w:r>
        <w:rPr>
          <w:rFonts w:ascii="微软雅黑" w:hAnsi="微软雅黑" w:eastAsia="微软雅黑"/>
          <w:b/>
          <w:sz w:val="21"/>
        </w:rPr>
        <w:t>2026-09-19 07:56:25（服务器时间）</w:t>
      </w:r>
      <w:r>
        <w:rPr>
          <w:rFonts w:ascii="微软雅黑" w:hAnsi="微软雅黑" w:eastAsia="微软雅黑"/>
          <w:b w:val="0"/>
          <w:sz w:val="21"/>
        </w:rPr>
        <w:t xml:space="preserve">，目标 </w:t>
      </w:r>
      <w:r>
        <w:rPr>
          <w:rFonts w:ascii="Consolas" w:hAnsi="Consolas" w:eastAsia="Consolas"/>
          <w:b w:val="0"/>
          <w:sz w:val="21"/>
        </w:rPr>
        <w:t>http://39.96.200.45:8160/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巡检项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/api/health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200，</w:t>
            </w:r>
            <w:r>
              <w:rPr>
                <w:rFonts w:ascii="Consolas" w:hAnsi="Consolas" w:eastAsia="Consolas"/>
                <w:b w:val="0"/>
                <w:sz w:val="20"/>
              </w:rPr>
              <w:t>code=0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ascii="Consolas" w:hAnsi="Consolas" w:eastAsia="Consolas"/>
                <w:b w:val="0"/>
                <w:sz w:val="20"/>
              </w:rPr>
              <w:t>app=合同智能审查系统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页面 </w:t>
            </w:r>
            <w:r>
              <w:rPr>
                <w:rFonts w:ascii="Consolas" w:hAnsi="Consolas" w:eastAsia="Consolas"/>
                <w:b w:val="0"/>
                <w:sz w:val="20"/>
              </w:rPr>
              <w:t>/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（大盘）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200，35,236 B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页面 </w:t>
            </w:r>
            <w:r>
              <w:rPr>
                <w:rFonts w:ascii="Consolas" w:hAnsi="Consolas" w:eastAsia="Consolas"/>
                <w:b w:val="0"/>
                <w:sz w:val="20"/>
              </w:rPr>
              <w:t>/workbench?id=1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（工作台）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200，40,391 B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页面 </w:t>
            </w:r>
            <w:r>
              <w:rPr>
                <w:rFonts w:ascii="Consolas" w:hAnsi="Consolas" w:eastAsia="Consolas"/>
                <w:b w:val="0"/>
                <w:sz w:val="20"/>
              </w:rPr>
              <w:t>/rules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（规则与模板）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200，19,638 B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页面 </w:t>
            </w:r>
            <w:r>
              <w:rPr>
                <w:rFonts w:ascii="Consolas" w:hAnsi="Consolas" w:eastAsia="Consolas"/>
                <w:b w:val="0"/>
                <w:sz w:val="20"/>
              </w:rPr>
              <w:t>/twin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（孪生看板）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200，25,132 B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新页面已生效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/api/stats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样例集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 份（含加密 PDF、无文本层 PDF、扫描件 PNG 各 1 份阻塞用例）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config_warnings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ocr_backend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ocr-tesseract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notify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enabled / configured / source=env / sent=3 / failed=0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/>
                <w:sz w:val="20"/>
              </w:rPr>
              <w:t>llm_enabled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false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20"/>
              </w:rPr>
              <w:t>降级中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——语义研判实际走内置模板回退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/>
                <w:sz w:val="20"/>
              </w:rPr>
              <w:t>browser_for_pdf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false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既定降级（D-26 明确不装 chromium）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/>
                <w:sz w:val="20"/>
              </w:rPr>
              <w:t>version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/>
                <w:sz w:val="20"/>
              </w:rPr>
              <w:t>1.0.0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20"/>
              </w:rPr>
              <w:t>失真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——前端已按 v2.0「深空控制台」上线，版本号却仍是 1.0.0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会议认定三点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 w:val="0"/>
          <w:sz w:val="21"/>
        </w:rPr>
        <w:t>线上实例</w:t>
      </w:r>
      <w:r>
        <w:rPr>
          <w:rFonts w:ascii="微软雅黑" w:hAnsi="微软雅黑" w:eastAsia="微软雅黑"/>
          <w:b/>
          <w:sz w:val="21"/>
        </w:rPr>
        <w:t>可用性无问题</w:t>
      </w:r>
      <w:r>
        <w:rPr>
          <w:rFonts w:ascii="微软雅黑" w:hAnsi="微软雅黑" w:eastAsia="微软雅黑"/>
          <w:b w:val="0"/>
          <w:sz w:val="21"/>
        </w:rPr>
        <w:t>，4 页 + health + stats 全绿，通知通道联通，样例集完整。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两项降级叠加</w:t>
      </w:r>
      <w:r>
        <w:rPr>
          <w:rFonts w:ascii="微软雅黑" w:hAnsi="微软雅黑" w:eastAsia="微软雅黑"/>
          <w:b w:val="0"/>
          <w:sz w:val="21"/>
        </w:rPr>
        <w:t>（LLM 未启用 + 服务端 PDF 不直出）意味着：若 M9 的"规则引擎模式 / 模型润色模式对照"演示项依赖真实模型润色，现场必然拿不到效果——</w:t>
      </w:r>
      <w:r>
        <w:rPr>
          <w:rFonts w:ascii="微软雅黑" w:hAnsi="微软雅黑" w:eastAsia="微软雅黑"/>
          <w:b/>
          <w:sz w:val="21"/>
        </w:rPr>
        <w:t>这是演示级风险，不是实现缺陷</w:t>
      </w:r>
      <w:r>
        <w:rPr>
          <w:rFonts w:ascii="微软雅黑" w:hAnsi="微软雅黑" w:eastAsia="微软雅黑"/>
          <w:b w:val="0"/>
          <w:sz w:val="21"/>
        </w:rPr>
        <w:t>，必须在 M9 开工前解决口径。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版本号失真</w:t>
      </w:r>
      <w:r>
        <w:rPr>
          <w:rFonts w:ascii="微软雅黑" w:hAnsi="微软雅黑" w:eastAsia="微软雅黑"/>
          <w:b w:val="0"/>
          <w:sz w:val="21"/>
        </w:rPr>
        <w:t>属交付审计问题：一个已上线 v2.0 前端、</w:t>
      </w:r>
      <w:r>
        <w:rPr>
          <w:rFonts w:ascii="Consolas" w:hAnsi="Consolas" w:eastAsia="Consolas"/>
          <w:b w:val="0"/>
          <w:sz w:val="21"/>
        </w:rPr>
        <w:t>/api/health</w:t>
      </w:r>
      <w:r>
        <w:rPr>
          <w:rFonts w:ascii="微软雅黑" w:hAnsi="微软雅黑" w:eastAsia="微软雅黑"/>
          <w:b w:val="0"/>
          <w:sz w:val="21"/>
        </w:rPr>
        <w:t xml:space="preserve"> 却报 </w:t>
      </w:r>
      <w:r>
        <w:rPr>
          <w:rFonts w:ascii="Consolas" w:hAnsi="Consolas" w:eastAsia="Consolas"/>
          <w:b w:val="0"/>
          <w:sz w:val="21"/>
        </w:rPr>
        <w:t>1.0.0</w:t>
      </w:r>
      <w:r>
        <w:rPr>
          <w:rFonts w:ascii="微软雅黑" w:hAnsi="微软雅黑" w:eastAsia="微软雅黑"/>
          <w:b w:val="0"/>
          <w:sz w:val="21"/>
        </w:rPr>
        <w:t xml:space="preserve"> 的系统，在被追问"这是哪个版本"时无法自证。CHANGELOG 与语义化版本（T-13 / P2-03）由此升级为</w:t>
      </w:r>
      <w:r>
        <w:rPr>
          <w:rFonts w:ascii="微软雅黑" w:hAnsi="微软雅黑" w:eastAsia="微软雅黑"/>
          <w:b/>
          <w:sz w:val="21"/>
        </w:rPr>
        <w:t>优先项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五、议题四：技术栈红线与排期裁定（R-21）</w:t>
      </w:r>
    </w:p>
    <w:p>
      <w:pPr>
        <w:pStyle w:val="Heading3"/>
      </w:pPr>
      <w:r>
        <w:t>R-21 技术栈红线的第三次复发 —— 本次会议必须一次性钉死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次数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发生位置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偏离内容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处置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1 次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 V1.0 ↔ v1.0 实现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FastAPI / Jinja2 / PyMuPDF / RapidOCR / reportlab / YAML / uv+13 依赖 等 </w:t>
            </w:r>
            <w:r>
              <w:rPr>
                <w:rFonts w:ascii="微软雅黑" w:hAnsi="微软雅黑" w:eastAsia="微软雅黑"/>
                <w:b/>
                <w:sz w:val="20"/>
              </w:rPr>
              <w:t>9 项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第二次会议 D-14：方案重写为 V2.0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2 次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前端改版 ↔ 技术方案 V2.0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页面数 3→4、界面全面改版，方案未回写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本次会议 D-30 收口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3 次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对标契约 ↔ 零依赖红线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Vue/TS 组件、PDF.js、pytest、前端构建链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本次会议 D-32 收口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根因判断</w:t>
      </w:r>
      <w:r>
        <w:rPr>
          <w:rFonts w:ascii="微软雅黑" w:hAnsi="微软雅黑" w:eastAsia="微软雅黑"/>
          <w:b w:val="0"/>
          <w:sz w:val="21"/>
        </w:rPr>
        <w:t>：不是执行方不守约束，而是</w:t>
      </w:r>
      <w:r>
        <w:rPr>
          <w:rFonts w:ascii="微软雅黑" w:hAnsi="微软雅黑" w:eastAsia="微软雅黑"/>
          <w:b/>
          <w:sz w:val="21"/>
        </w:rPr>
        <w:t>约束只存在于口头与决策里，没有落到"新文档的写作规范"上</w:t>
      </w:r>
      <w:r>
        <w:rPr>
          <w:rFonts w:ascii="微软雅黑" w:hAnsi="微软雅黑" w:eastAsia="微软雅黑"/>
          <w:b w:val="0"/>
          <w:sz w:val="21"/>
        </w:rPr>
        <w:t>——每当产生一份新设计文档（V1.0 方案、前端改版说明、对标契约），作者都会不自觉地回到"业界主流栈"的语言习惯。</w:t>
      </w:r>
    </w:p>
    <w:p>
      <w:r>
        <w:rPr>
          <w:rFonts w:ascii="微软雅黑" w:hAnsi="微软雅黑" w:eastAsia="微软雅黑"/>
          <w:b/>
          <w:sz w:val="21"/>
        </w:rPr>
        <w:t>会议裁定</w:t>
      </w:r>
      <w:r>
        <w:rPr>
          <w:rFonts w:ascii="微软雅黑" w:hAnsi="微软雅黑" w:eastAsia="微软雅黑"/>
          <w:b w:val="0"/>
          <w:sz w:val="21"/>
        </w:rPr>
        <w:t>：确立一条</w:t>
      </w:r>
      <w:r>
        <w:rPr>
          <w:rFonts w:ascii="微软雅黑" w:hAnsi="微软雅黑" w:eastAsia="微软雅黑"/>
          <w:b/>
          <w:sz w:val="21"/>
        </w:rPr>
        <w:t>文档级红线</w:t>
      </w:r>
      <w:r>
        <w:rPr>
          <w:rFonts w:ascii="微软雅黑" w:hAnsi="微软雅黑" w:eastAsia="微软雅黑"/>
          <w:b w:val="0"/>
          <w:sz w:val="21"/>
        </w:rPr>
        <w:t>，自本会议起适用于所有新建与修订文档：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19"/>
        </w:rPr>
        <w:t>任何设计、契约或方案文档，</w:t>
      </w:r>
      <w:r>
        <w:rPr>
          <w:rFonts w:ascii="微软雅黑" w:hAnsi="微软雅黑" w:eastAsia="微软雅黑"/>
          <w:b/>
          <w:color w:val="595959"/>
          <w:sz w:val="19"/>
        </w:rPr>
        <w:t>不得出现本项目不使用的第三方运行期技术</w:t>
      </w:r>
      <w:r>
        <w:rPr>
          <w:rFonts w:ascii="微软雅黑" w:hAnsi="微软雅黑" w:eastAsia="微软雅黑"/>
          <w:b w:val="0"/>
          <w:color w:val="595959"/>
          <w:sz w:val="19"/>
        </w:rPr>
        <w:t>；确需引用生产化路径时，必须写入明确的「附录 / 可选路径」章节并标注"不在本项目范围"。</w:t>
      </w:r>
    </w:p>
    <w:p>
      <w:pPr>
        <w:pStyle w:val="Heading3"/>
      </w:pPr>
      <w:r>
        <w:t>排期裁定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决策项</w:t>
            </w:r>
          </w:p>
        </w:tc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裁定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M8 与 M9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串行</w:t>
            </w:r>
            <w:r>
              <w:rPr>
                <w:rFonts w:ascii="微软雅黑" w:hAnsi="微软雅黑" w:eastAsia="微软雅黑"/>
                <w:b w:val="0"/>
                <w:sz w:val="20"/>
              </w:rPr>
              <w:t>推进：M8 完成并自检通过后再开 M9，不再并行开盘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对标批次启动条件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M11（2.0 验收）完成后</w:t>
            </w:r>
            <w:r>
              <w:rPr>
                <w:rFonts w:ascii="微软雅黑" w:hAnsi="微软雅黑" w:eastAsia="微软雅黑"/>
                <w:b w:val="0"/>
                <w:sz w:val="20"/>
              </w:rPr>
              <w:t>启动 M12，避免两批工作争抢同一执行资源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对标批次内部顺序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T01（锚点）+ T03（规则内核）</w:t>
            </w:r>
            <w:r>
              <w:rPr>
                <w:rFonts w:ascii="微软雅黑" w:hAnsi="微软雅黑" w:eastAsia="微软雅黑"/>
                <w:b/>
                <w:sz w:val="20"/>
              </w:rPr>
              <w:t>先行并行</w:t>
            </w:r>
            <w:r>
              <w:rPr>
                <w:rFonts w:ascii="微软雅黑" w:hAnsi="微软雅黑" w:eastAsia="微软雅黑"/>
                <w:b w:val="0"/>
                <w:sz w:val="20"/>
              </w:rPr>
              <w:t>；T04（确定性 10 条 + 外部核验 5 条）紧随；T02/T05/T06 依依赖展开；</w:t>
            </w:r>
            <w:r>
              <w:rPr>
                <w:rFonts w:ascii="微软雅黑" w:hAnsi="微软雅黑" w:eastAsia="微软雅黑"/>
                <w:b/>
                <w:sz w:val="20"/>
              </w:rPr>
              <w:t>T10 收口，且必须在书写断言之前完成基线重跑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最终提交截止日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待奕波确认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（见第九章），截止日一旦确定，M9/M10 允许降级为最小实现以守住提交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六、议题五：交付形态与最终提交边界（R-22）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986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需裁定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交付目录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E:\桌面\合同审批系统-李奕波\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，六层组织，</w:t>
            </w:r>
            <w:r>
              <w:rPr>
                <w:rFonts w:ascii="微软雅黑" w:hAnsi="微软雅黑" w:eastAsia="微软雅黑"/>
                <w:b/>
                <w:sz w:val="20"/>
              </w:rPr>
              <w:t>实测 185 文件 / 16.41 MB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对标批次产物（对标原文 OCR、优化方案、P0 清单与契约、配置包）</w:t>
            </w:r>
            <w:r>
              <w:rPr>
                <w:rFonts w:ascii="微软雅黑" w:hAnsi="微软雅黑" w:eastAsia="微软雅黑"/>
                <w:b/>
                <w:sz w:val="20"/>
              </w:rPr>
              <w:t>无归档层级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拟新增第七层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归档形态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04-版本归档-v1.0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（冻结留证）+ </w:t>
            </w:r>
            <w:r>
              <w:rPr>
                <w:rFonts w:ascii="Consolas" w:hAnsi="Consolas" w:eastAsia="Consolas"/>
                <w:b w:val="0"/>
                <w:sz w:val="20"/>
              </w:rPr>
              <w:t>05-可运行系统-contract-review-v1.0</w:t>
            </w:r>
            <w:r>
              <w:rPr>
                <w:rFonts w:ascii="微软雅黑" w:hAnsi="微软雅黑" w:eastAsia="微软雅黑"/>
                <w:b w:val="0"/>
                <w:sz w:val="20"/>
              </w:rPr>
              <w:t>（运行本体）双轨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v2.0 交付是否沿用同一双轨（v1.0 留证 + v2.0 本体）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会议纪要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01-会议纪要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现有 3 份文件（第一次 md+docx、第二次 md）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本次纪要增为第 4 份，形态与第一次一致（md + docx）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版本标识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/api/health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20"/>
              </w:rPr>
              <w:t>1.0.0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 v2.0 前端在线的现象不符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须与 CHANGELOG 一并修正，做到"交付版本 = 运行版本 = 文档版本"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会议认定</w:t>
      </w:r>
      <w:r>
        <w:rPr>
          <w:rFonts w:ascii="微软雅黑" w:hAnsi="微软雅黑" w:eastAsia="微软雅黑"/>
          <w:b w:val="0"/>
          <w:sz w:val="21"/>
        </w:rPr>
        <w:t>：交付形态不存在争议，</w:t>
      </w:r>
      <w:r>
        <w:rPr>
          <w:rFonts w:ascii="微软雅黑" w:hAnsi="微软雅黑" w:eastAsia="微软雅黑"/>
          <w:b/>
          <w:sz w:val="21"/>
        </w:rPr>
        <w:t>唯一需要补的是"新增批次往哪里放"</w:t>
      </w:r>
      <w:r>
        <w:rPr>
          <w:rFonts w:ascii="微软雅黑" w:hAnsi="微软雅黑" w:eastAsia="微软雅黑"/>
          <w:b w:val="0"/>
          <w:sz w:val="21"/>
        </w:rPr>
        <w:t>。在对标批次是否纳入最终提交尚未裁决前，交付目录先</w:t>
      </w:r>
      <w:r>
        <w:rPr>
          <w:rFonts w:ascii="微软雅黑" w:hAnsi="微软雅黑" w:eastAsia="微软雅黑"/>
          <w:b/>
          <w:sz w:val="21"/>
        </w:rPr>
        <w:t>只增层级、不增依赖</w:t>
      </w:r>
      <w:r>
        <w:rPr>
          <w:rFonts w:ascii="微软雅黑" w:hAnsi="微软雅黑" w:eastAsia="微软雅黑"/>
          <w:b w:val="0"/>
          <w:sz w:val="21"/>
        </w:rPr>
        <w:t xml:space="preserve">——即新增 </w:t>
      </w:r>
      <w:r>
        <w:rPr>
          <w:rFonts w:ascii="Consolas" w:hAnsi="Consolas" w:eastAsia="Consolas"/>
          <w:b w:val="0"/>
          <w:sz w:val="21"/>
        </w:rPr>
        <w:t>07-对标分析/</w:t>
      </w:r>
      <w:r>
        <w:rPr>
          <w:rFonts w:ascii="微软雅黑" w:hAnsi="微软雅黑" w:eastAsia="微软雅黑"/>
          <w:b w:val="0"/>
          <w:sz w:val="21"/>
        </w:rPr>
        <w:t xml:space="preserve"> 承载分析类产物，</w:t>
      </w:r>
      <w:r>
        <w:rPr>
          <w:rFonts w:ascii="Consolas" w:hAnsi="Consolas" w:eastAsia="Consolas"/>
          <w:b w:val="0"/>
          <w:sz w:val="21"/>
        </w:rPr>
        <w:t>05</w:t>
      </w:r>
      <w:r>
        <w:rPr>
          <w:rFonts w:ascii="微软雅黑" w:hAnsi="微软雅黑" w:eastAsia="微软雅黑"/>
          <w:b w:val="0"/>
          <w:sz w:val="21"/>
        </w:rPr>
        <w:t xml:space="preserve"> 运行本体暂不并入对标批次的实现。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七、会议决议（D-27 ~ D-40）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47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决议内容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D-27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第二次会议决议执行审计结论</w:t>
            </w:r>
            <w:r>
              <w:rPr>
                <w:rFonts w:ascii="微软雅黑" w:hAnsi="微软雅黑" w:eastAsia="微软雅黑"/>
                <w:b w:val="0"/>
                <w:sz w:val="20"/>
              </w:rPr>
              <w:t>：D-13~D-26 共 14 条，</w:t>
            </w:r>
            <w:r>
              <w:rPr>
                <w:rFonts w:ascii="微软雅黑" w:hAnsi="微软雅黑" w:eastAsia="微软雅黑"/>
                <w:b/>
                <w:sz w:val="20"/>
              </w:rPr>
              <w:t>闭环 13 条</w:t>
            </w:r>
            <w:r>
              <w:rPr>
                <w:rFonts w:ascii="微软雅黑" w:hAnsi="微软雅黑" w:eastAsia="微软雅黑"/>
                <w:b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sz w:val="20"/>
              </w:rPr>
              <w:t>D-16（需求 2.4.2 角色权限）为唯一未执行的业务决议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，仍列 M8 必做；D-23 四项待裁决事项已由奕波于 22:43 全部裁决并回填为 D-24~D-26。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D-28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CHANGELOG 与版本号口径收敛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：T-13（第二次会议定义为 M7 目标）与优化清单 </w:t>
            </w:r>
            <w:r>
              <w:rPr>
                <w:rFonts w:ascii="微软雅黑" w:hAnsi="微软雅黑" w:eastAsia="微软雅黑"/>
                <w:b/>
                <w:sz w:val="20"/>
              </w:rPr>
              <w:t>P2-03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（定义在 M11）</w:t>
            </w:r>
            <w:r>
              <w:rPr>
                <w:rFonts w:ascii="微软雅黑" w:hAnsi="微软雅黑" w:eastAsia="微软雅黑"/>
                <w:b/>
                <w:sz w:val="20"/>
              </w:rPr>
              <w:t>口径冲突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，本次统一收敛为 </w:t>
            </w:r>
            <w:r>
              <w:rPr>
                <w:rFonts w:ascii="微软雅黑" w:hAnsi="微软雅黑" w:eastAsia="微软雅黑"/>
                <w:b/>
                <w:sz w:val="20"/>
              </w:rPr>
              <w:t>2026-09-19 内完成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（M7 尾巴）。要求：建立 </w:t>
            </w:r>
            <w:r>
              <w:rPr>
                <w:rFonts w:ascii="Consolas" w:hAnsi="Consolas" w:eastAsia="Consolas"/>
                <w:b w:val="0"/>
                <w:sz w:val="20"/>
              </w:rPr>
              <w:t>CHANGELOG.md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与语义化版本规范；</w:t>
            </w:r>
            <w:r>
              <w:rPr>
                <w:rFonts w:ascii="Consolas" w:hAnsi="Consolas" w:eastAsia="Consolas"/>
                <w:b w:val="0"/>
                <w:sz w:val="20"/>
              </w:rPr>
              <w:t>/api/health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返回真实版本号；</w:t>
            </w:r>
            <w:r>
              <w:rPr>
                <w:rFonts w:ascii="微软雅黑" w:hAnsi="微软雅黑" w:eastAsia="微软雅黑"/>
                <w:b/>
                <w:sz w:val="20"/>
              </w:rPr>
              <w:t>禁止出现"前端已 v2.0、health 仍 1.0.0"的版本失真</w:t>
            </w:r>
            <w:r>
              <w:rPr>
                <w:rFonts w:ascii="微软雅黑" w:hAnsi="微软雅黑" w:eastAsia="微软雅黑"/>
                <w:b w:val="0"/>
                <w:sz w:val="20"/>
              </w:rPr>
              <w:t>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D-29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技术方案 V2.0 正式审定并冻结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：文档状态由「待第二次会议审定后冻结」改为「</w:t>
            </w:r>
            <w:r>
              <w:rPr>
                <w:rFonts w:ascii="微软雅黑" w:hAnsi="微软雅黑" w:eastAsia="微软雅黑"/>
                <w:b/>
                <w:sz w:val="20"/>
              </w:rPr>
              <w:t>已冻结（第二次扩大会议审定）</w:t>
            </w:r>
            <w:r>
              <w:rPr>
                <w:rFonts w:ascii="微软雅黑" w:hAnsi="微软雅黑" w:eastAsia="微软雅黑"/>
                <w:b w:val="0"/>
                <w:sz w:val="20"/>
              </w:rPr>
              <w:t>」，冻结依据本决议。V2.0 自此成为唯一现行技术方案，V1.0 仅作历史版本引用。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D-30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前端「深空控制台 + /twin」回写技术方案 V2.0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：① 新增章节说明 </w:t>
            </w:r>
            <w:r>
              <w:rPr>
                <w:rFonts w:ascii="微软雅黑" w:hAnsi="微软雅黑" w:eastAsia="微软雅黑"/>
                <w:b/>
                <w:sz w:val="20"/>
              </w:rPr>
              <w:t>4 页面与需求 2.4.3 的映射关系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；② </w:t>
            </w:r>
            <w:r>
              <w:rPr>
                <w:rFonts w:ascii="Consolas" w:hAnsi="Consolas" w:eastAsia="Consolas"/>
                <w:b/>
                <w:sz w:val="20"/>
              </w:rPr>
              <w:t>/twin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定位为"扩展看板"（加分项）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，不替代 2.4.3 要求的任何页面；③ 在交付总览中补注「v1.0 冻结副本为旧界面、05 运行本体为新界面」的差异说明，避免审计口径不一致。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D-31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钉钉通知纳入 v2.0，但必须先补两类处置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20"/>
              </w:rPr>
              <w:t>外发脱敏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——相对方名称、合同金额、统一社会信用代码在通知正文中一律按规则掩码，通知正文不得含合同正文片段；② </w:t>
            </w:r>
            <w:r>
              <w:rPr>
                <w:rFonts w:ascii="微软雅黑" w:hAnsi="微软雅黑" w:eastAsia="微软雅黑"/>
                <w:b/>
                <w:sz w:val="20"/>
              </w:rPr>
              <w:t>默认收敛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</w:t>
            </w:r>
            <w:r>
              <w:rPr>
                <w:rFonts w:ascii="Consolas" w:hAnsi="Consolas" w:eastAsia="Consolas"/>
                <w:b w:val="0"/>
                <w:sz w:val="20"/>
              </w:rPr>
              <w:t>batch_summary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20"/>
              </w:rPr>
              <w:t>review_completed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默认关闭，演示按需开启。未完成前</w:t>
            </w:r>
            <w:r>
              <w:rPr>
                <w:rFonts w:ascii="微软雅黑" w:hAnsi="微软雅黑" w:eastAsia="微软雅黑"/>
                <w:b/>
                <w:sz w:val="20"/>
              </w:rPr>
              <w:t>不计入交付</w:t>
            </w:r>
            <w:r>
              <w:rPr>
                <w:rFonts w:ascii="微软雅黑" w:hAnsi="微软雅黑" w:eastAsia="微软雅黑"/>
                <w:b w:val="0"/>
                <w:sz w:val="20"/>
              </w:rPr>
              <w:t>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D-32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对标批次技术栈红线（强制）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：M12~M16 全程</w:t>
            </w:r>
            <w:r>
              <w:rPr>
                <w:rFonts w:ascii="微软雅黑" w:hAnsi="微软雅黑" w:eastAsia="微软雅黑"/>
                <w:b/>
                <w:sz w:val="20"/>
              </w:rPr>
              <w:t>不得引入任何第三方运行期依赖，不得引入前端构建链与包管理器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。接口契约中的 </w:t>
            </w:r>
            <w:r>
              <w:rPr>
                <w:rFonts w:ascii="Consolas" w:hAnsi="Consolas" w:eastAsia="Consolas"/>
                <w:b w:val="0"/>
                <w:sz w:val="20"/>
              </w:rPr>
              <w:t>DocumentViewer.vue/tsx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20"/>
              </w:rPr>
              <w:t>PDF.js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20"/>
              </w:rPr>
              <w:t>pytest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20"/>
              </w:rPr>
              <w:t>npm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等表述</w:t>
            </w:r>
            <w:r>
              <w:rPr>
                <w:rFonts w:ascii="微软雅黑" w:hAnsi="微软雅黑" w:eastAsia="微软雅黑"/>
                <w:b/>
                <w:sz w:val="20"/>
              </w:rPr>
              <w:t>统一修订为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「原生 HTML / CSS / JS + 手写内联 SVG + 标准库 </w:t>
            </w:r>
            <w:r>
              <w:rPr>
                <w:rFonts w:ascii="Consolas" w:hAnsi="Consolas" w:eastAsia="Consolas"/>
                <w:b w:val="0"/>
                <w:sz w:val="20"/>
              </w:rPr>
              <w:t>unittest</w:t>
            </w:r>
            <w:r>
              <w:rPr>
                <w:rFonts w:ascii="微软雅黑" w:hAnsi="微软雅黑" w:eastAsia="微软雅黑"/>
                <w:b w:val="0"/>
                <w:sz w:val="20"/>
              </w:rPr>
              <w:t>」。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D-33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问答智能体（对标 P1-2）依赖重新定位</w:t>
            </w:r>
            <w:r>
              <w:rPr>
                <w:rFonts w:ascii="微软雅黑" w:hAnsi="微软雅黑" w:eastAsia="微软雅黑"/>
                <w:b w:val="0"/>
                <w:sz w:val="20"/>
              </w:rPr>
              <w:t>：Qdrant + 本地 TEI（bge-large-zh）</w:t>
            </w:r>
            <w:r>
              <w:rPr>
                <w:rFonts w:ascii="微软雅黑" w:hAnsi="微软雅黑" w:eastAsia="微软雅黑"/>
                <w:b/>
                <w:sz w:val="20"/>
              </w:rPr>
              <w:t>仅作为本机离线增强通道</w:t>
            </w:r>
            <w:r>
              <w:rPr>
                <w:rFonts w:ascii="微软雅黑" w:hAnsi="微软雅黑" w:eastAsia="微软雅黑"/>
                <w:b w:val="0"/>
                <w:sz w:val="20"/>
              </w:rPr>
              <w:t>；线上实例不具备该依赖时，必须降级为「问答未启用」并</w:t>
            </w:r>
            <w:r>
              <w:rPr>
                <w:rFonts w:ascii="微软雅黑" w:hAnsi="微软雅黑" w:eastAsia="微软雅黑"/>
                <w:b/>
                <w:sz w:val="20"/>
              </w:rPr>
              <w:t>显式标注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ascii="微软雅黑" w:hAnsi="微软雅黑" w:eastAsia="微软雅黑"/>
                <w:b/>
                <w:sz w:val="20"/>
              </w:rPr>
              <w:t>不得形成运行期依赖</w:t>
            </w:r>
            <w:r>
              <w:rPr>
                <w:rFonts w:ascii="微软雅黑" w:hAnsi="微软雅黑" w:eastAsia="微软雅黑"/>
                <w:b w:val="0"/>
                <w:sz w:val="20"/>
              </w:rPr>
              <w:t>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D-34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对标批次优先级确认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：把「</w:t>
            </w:r>
            <w:r>
              <w:rPr>
                <w:rFonts w:ascii="微软雅黑" w:hAnsi="微软雅黑" w:eastAsia="微软雅黑"/>
                <w:b/>
                <w:sz w:val="20"/>
              </w:rPr>
              <w:t>风险分三类来源并明示</w:t>
            </w:r>
            <w:r>
              <w:rPr>
                <w:rFonts w:ascii="微软雅黑" w:hAnsi="微软雅黑" w:eastAsia="微软雅黑"/>
                <w:b w:val="0"/>
                <w:sz w:val="20"/>
              </w:rPr>
              <w:t>」（deterministic / semantic / external）列为对标批次</w:t>
            </w:r>
            <w:r>
              <w:rPr>
                <w:rFonts w:ascii="微软雅黑" w:hAnsi="微软雅黑" w:eastAsia="微软雅黑"/>
                <w:b/>
                <w:sz w:val="20"/>
              </w:rPr>
              <w:t>第一优先级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，并要求 D-01~D-10 确定性校验与 E-01~E-05 外部核验</w:t>
            </w:r>
            <w:r>
              <w:rPr>
                <w:rFonts w:ascii="微软雅黑" w:hAnsi="微软雅黑" w:eastAsia="微软雅黑"/>
                <w:b/>
                <w:sz w:val="20"/>
              </w:rPr>
              <w:t>同批落地</w:t>
            </w:r>
            <w:r>
              <w:rPr>
                <w:rFonts w:ascii="微软雅黑" w:hAnsi="微软雅黑" w:eastAsia="微软雅黑"/>
                <w:b w:val="0"/>
                <w:sz w:val="20"/>
              </w:rPr>
              <w:t>（T04），不得只做语义类而把确定性类留后。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D-35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回归基线口径（强制）</w:t>
            </w:r>
            <w:r>
              <w:rPr>
                <w:rFonts w:ascii="微软雅黑" w:hAnsi="微软雅黑" w:eastAsia="微软雅黑"/>
                <w:b w:val="0"/>
                <w:sz w:val="20"/>
              </w:rPr>
              <w:t>：新增 D-xx / E-xx 后必须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重跑 </w:t>
            </w:r>
            <w:r>
              <w:rPr>
                <w:rFonts w:ascii="Consolas" w:hAnsi="Consolas" w:eastAsia="Consolas"/>
                <w:b/>
                <w:sz w:val="20"/>
              </w:rPr>
              <w:t>_预期审查结果.json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基线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，基线变更</w:t>
            </w:r>
            <w:r>
              <w:rPr>
                <w:rFonts w:ascii="微软雅黑" w:hAnsi="微软雅黑" w:eastAsia="微软雅黑"/>
                <w:b/>
                <w:sz w:val="20"/>
              </w:rPr>
              <w:t>单独提交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并记录 </w:t>
            </w:r>
            <w:r>
              <w:rPr>
                <w:rFonts w:ascii="Consolas" w:hAnsi="Consolas" w:eastAsia="Consolas"/>
                <w:b w:val="0"/>
                <w:sz w:val="20"/>
              </w:rPr>
              <w:t>baseline_version</w:t>
            </w:r>
            <w:r>
              <w:rPr>
                <w:rFonts w:ascii="微软雅黑" w:hAnsi="微软雅黑" w:eastAsia="微软雅黑"/>
                <w:b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sz w:val="20"/>
              </w:rPr>
              <w:t>严禁为迁就旧基线修改规则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（第二次会议未涉及、本次补齐）。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D-36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两套编号体系并存但不得混用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：优化清单编号一律写 </w:t>
            </w:r>
            <w:r>
              <w:rPr>
                <w:rFonts w:ascii="Consolas" w:hAnsi="Consolas" w:eastAsia="Consolas"/>
                <w:b/>
                <w:sz w:val="20"/>
              </w:rPr>
              <w:t>OPT-P0-02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形式，对标批次编号一律写 </w:t>
            </w:r>
            <w:r>
              <w:rPr>
                <w:rFonts w:ascii="Consolas" w:hAnsi="Consolas" w:eastAsia="Consolas"/>
                <w:b/>
                <w:sz w:val="20"/>
              </w:rPr>
              <w:t>BM-P0-2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形式；交付文档、看板、本纪要与后续方案统一执行。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D-37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交付目录层级扩展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：新增第七层 </w:t>
            </w:r>
            <w:r>
              <w:rPr>
                <w:rFonts w:ascii="Consolas" w:hAnsi="Consolas" w:eastAsia="Consolas"/>
                <w:b/>
                <w:sz w:val="20"/>
              </w:rPr>
              <w:t>07-对标分析/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，承载对标原文 OCR 全文、对标优化方案、P0 开发任务清单与接口契约、对标批次配置包；</w:t>
            </w:r>
            <w:r>
              <w:rPr>
                <w:rFonts w:ascii="Consolas" w:hAnsi="Consolas" w:eastAsia="Consolas"/>
                <w:b w:val="0"/>
                <w:sz w:val="20"/>
              </w:rPr>
              <w:t>01-会议纪要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增入本次纪要（md + docx）。本次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只增层级与文档，不把对标批次实现并入 </w:t>
            </w:r>
            <w:r>
              <w:rPr>
                <w:rFonts w:ascii="Consolas" w:hAnsi="Consolas" w:eastAsia="Consolas"/>
                <w:b/>
                <w:sz w:val="20"/>
              </w:rPr>
              <w:t>05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运行本体</w:t>
            </w:r>
            <w:r>
              <w:rPr>
                <w:rFonts w:ascii="微软雅黑" w:hAnsi="微软雅黑" w:eastAsia="微软雅黑"/>
                <w:b w:val="0"/>
                <w:sz w:val="20"/>
              </w:rPr>
              <w:t>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D-38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v2.0 交付采用双轨形态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（承接 D-13）：</w:t>
            </w:r>
            <w:r>
              <w:rPr>
                <w:rFonts w:ascii="Consolas" w:hAnsi="Consolas" w:eastAsia="Consolas"/>
                <w:b w:val="0"/>
                <w:sz w:val="20"/>
              </w:rPr>
              <w:t>v1.0 冻结留证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保留不动 + </w:t>
            </w:r>
            <w:r>
              <w:rPr>
                <w:rFonts w:ascii="Consolas" w:hAnsi="Consolas" w:eastAsia="Consolas"/>
                <w:b w:val="0"/>
                <w:sz w:val="20"/>
              </w:rPr>
              <w:t>v2.0 可运行本体</w:t>
            </w:r>
            <w:r>
              <w:rPr>
                <w:rFonts w:ascii="微软雅黑" w:hAnsi="微软雅黑" w:eastAsia="微软雅黑"/>
                <w:b w:val="0"/>
                <w:sz w:val="20"/>
              </w:rPr>
              <w:t>；v2.0 完成后另行冻结并生成 SHA256 清单，不覆盖 v1.0 归档。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D-39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排期串行化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：M8 → M9 → M10 → M11 </w:t>
            </w:r>
            <w:r>
              <w:rPr>
                <w:rFonts w:ascii="微软雅黑" w:hAnsi="微软雅黑" w:eastAsia="微软雅黑"/>
                <w:b/>
                <w:sz w:val="20"/>
              </w:rPr>
              <w:t>顺序推进，不再并行开盘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；对标批次 M12 起始条件为 </w:t>
            </w:r>
            <w:r>
              <w:rPr>
                <w:rFonts w:ascii="微软雅黑" w:hAnsi="微软雅黑" w:eastAsia="微软雅黑"/>
                <w:b/>
                <w:sz w:val="20"/>
              </w:rPr>
              <w:t>M11 验收完成</w:t>
            </w:r>
            <w:r>
              <w:rPr>
                <w:rFonts w:ascii="微软雅黑" w:hAnsi="微软雅黑" w:eastAsia="微软雅黑"/>
                <w:b w:val="0"/>
                <w:sz w:val="20"/>
              </w:rPr>
              <w:t>。若奕波确认的提交截止日早于 09-23，则 M9 / M10 允许降级为最小实现。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D-40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演示前置条件固定</w:t>
            </w:r>
            <w:r>
              <w:rPr>
                <w:rFonts w:ascii="微软雅黑" w:hAnsi="微软雅黑" w:eastAsia="微软雅黑"/>
                <w:b w:val="0"/>
                <w:sz w:val="20"/>
              </w:rPr>
              <w:t>：① 无论是否配置 LLM Key，「规则引擎模式 / 模型润色模式」对照视图</w:t>
            </w:r>
            <w:r>
              <w:rPr>
                <w:rFonts w:ascii="微软雅黑" w:hAnsi="微软雅黑" w:eastAsia="微软雅黑"/>
                <w:b/>
                <w:sz w:val="20"/>
              </w:rPr>
              <w:t>必须可演示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，未配 Key 时走内置模板回退并</w:t>
            </w:r>
            <w:r>
              <w:rPr>
                <w:rFonts w:ascii="微软雅黑" w:hAnsi="微软雅黑" w:eastAsia="微软雅黑"/>
                <w:b/>
                <w:sz w:val="20"/>
              </w:rPr>
              <w:t>明示当前模式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；② 服务端 PDF 仍以「返回排版 HTML + 浏览器打印」为演示口径（承接 D-26）；③ </w:t>
            </w:r>
            <w:r>
              <w:rPr>
                <w:rFonts w:ascii="微软雅黑" w:hAnsi="微软雅黑" w:eastAsia="微软雅黑"/>
                <w:b/>
                <w:sz w:val="20"/>
              </w:rPr>
              <w:t>演示工程五项兜底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（故障注入 </w:t>
            </w:r>
            <w:r>
              <w:rPr>
                <w:rFonts w:ascii="Consolas" w:hAnsi="Consolas" w:eastAsia="Consolas"/>
                <w:b w:val="0"/>
                <w:sz w:val="20"/>
              </w:rPr>
              <w:t>/mock/fault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、一键 </w:t>
            </w:r>
            <w:r>
              <w:rPr>
                <w:rFonts w:ascii="Consolas" w:hAnsi="Consolas" w:eastAsia="Consolas"/>
                <w:b w:val="0"/>
                <w:sz w:val="20"/>
              </w:rPr>
              <w:t>demo_reset</w:t>
            </w:r>
            <w:r>
              <w:rPr>
                <w:rFonts w:ascii="微软雅黑" w:hAnsi="微软雅黑" w:eastAsia="微软雅黑"/>
                <w:b w:val="0"/>
                <w:sz w:val="20"/>
              </w:rPr>
              <w:t>、降级兜底、关键路径录屏、冷启动预热）</w:t>
            </w:r>
            <w:r>
              <w:rPr>
                <w:rFonts w:ascii="微软雅黑" w:hAnsi="微软雅黑" w:eastAsia="微软雅黑"/>
                <w:b/>
                <w:sz w:val="20"/>
              </w:rPr>
              <w:t>并入 M11 验收判据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，与 D-20 并列生效。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八、待办事项与分工（T-23 ~ T-36）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92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待办事项</w:t>
            </w:r>
          </w:p>
        </w:tc>
        <w:tc>
          <w:tcPr>
            <w:tcW w:type="dxa" w:w="1792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1792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 / 产出物</w:t>
            </w:r>
          </w:p>
        </w:tc>
        <w:tc>
          <w:tcPr>
            <w:tcW w:type="dxa" w:w="1792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T-23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建立 </w:t>
            </w:r>
            <w:r>
              <w:rPr>
                <w:rFonts w:ascii="Consolas" w:hAnsi="Consolas" w:eastAsia="Consolas"/>
                <w:b w:val="0"/>
                <w:sz w:val="20"/>
              </w:rPr>
              <w:t>CHANGELOG.md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语义化版本 + </w:t>
            </w:r>
            <w:r>
              <w:rPr>
                <w:rFonts w:ascii="Consolas" w:hAnsi="Consolas" w:eastAsia="Consolas"/>
                <w:b w:val="0"/>
                <w:sz w:val="20"/>
              </w:rPr>
              <w:t>/api/health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返回真实版本号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直接对应 D-28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09-19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T-24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技术方案 V2.0 冻结归档 + 前端改版与通知通道回写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直接对应 D-29 / D-30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09-19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T-25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通知外发脱敏 + 事件默认收敛 + 演示用开关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直接对应 D-31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 M8 同批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T-26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对标契约文档技术栈表述修订（Vue/TS/PDF.js → 原生；pytest → unittest）+ 26 接口增量关系标注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M12 开工前置，直接对应 D-32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M12 前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T-27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M8 角色权限闭环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（需求 2.4.2 三角色最小 RBAC，零依赖）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唯一未执行的 P0（OPT-P0-02），做完即需求条目 10/10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09-19 → 09-20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T-28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M9 定时拉取 + 页眉页脚剔除 + 规则/模型模式对照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M8 完成后开工（D-39）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M8 后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T-29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M10 服务端 PDF 直出（零依赖兜底）+ 解析队列与配额 + 性能基准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 w:val="0"/>
                <w:sz w:val="20"/>
              </w:rPr>
              <w:t>verify/bench.txt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可复现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顺延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T-30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M12~M16 对标批次按</w:t>
            </w:r>
            <w:r>
              <w:rPr>
                <w:rFonts w:ascii="微软雅黑" w:hAnsi="微软雅黑" w:eastAsia="微软雅黑"/>
                <w:b/>
                <w:sz w:val="20"/>
              </w:rPr>
              <w:t>修订后</w:t>
            </w:r>
            <w:r>
              <w:rPr>
                <w:rFonts w:ascii="微软雅黑" w:hAnsi="微软雅黑" w:eastAsia="微软雅黑"/>
                <w:b w:val="0"/>
                <w:sz w:val="20"/>
              </w:rPr>
              <w:t>契约施工（T01/T03 先行，T10 收口）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直接对应 D-32 / D-34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M11 后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T-31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回归基线重跑与人工确认（独立提交 + </w:t>
            </w:r>
            <w:r>
              <w:rPr>
                <w:rFonts w:ascii="Consolas" w:hAnsi="Consolas" w:eastAsia="Consolas"/>
                <w:b w:val="0"/>
                <w:sz w:val="20"/>
              </w:rPr>
              <w:t>baseline_version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直接对应 D-35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T10 阶段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T-32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M11 2.0 验收 + 演示彩排 + 交付打包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启明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 D-20 + D-40 双重判据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09-23 前后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T-33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确认最终提交截止日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奕波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决定 M9~M16 是否全量推进（D-39）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立即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T-34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确认是否提供 LLM API Key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奕波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决定"规则 vs 模型"对照能否演示真实润色（D-40）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M9 前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T-35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确认钉钉通知群与可外发字段范围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奕波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通知含合同编号/主体/金额的边界（D-31）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 T-25 同步</w:t>
            </w:r>
          </w:p>
        </w:tc>
      </w:tr>
      <w:tr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T-36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确认对标批次是否纳入最终提交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奕波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纳入提交 or 仅作答辩储备（D-37）</w:t>
            </w:r>
          </w:p>
        </w:tc>
        <w:tc>
          <w:tcPr>
            <w:tcW w:type="dxa" w:w="1792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提交前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九、待需求方裁决事项（奕波）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建议默认值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最终提交截止日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现有排期：M8~M11 至 09-23，M12~M16 至 10-05。若截止日早于 09-23，M9/M10 必须降级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若未特别说明，按 09-23 收 2.0、对标批次顺延至交付后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是否提供 LLM API Key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线上 </w:t>
            </w:r>
            <w:r>
              <w:rPr>
                <w:rFonts w:ascii="Consolas" w:hAnsi="Consolas" w:eastAsia="Consolas"/>
                <w:b w:val="0"/>
                <w:sz w:val="20"/>
              </w:rPr>
              <w:t>llm_enabled=false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，语义研判当前走模板回退；M9 的"规则/模型模式对照"是既定演示看点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提供 Key（可现场演示真实润色）；不提供则固定"模板回退 + 明示模式"话术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钉钉通知群与可外发字段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通知会外发合同主体/金额/任务号，与"字段级脱敏"要求冲突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沿用当前群；金额与信用代码一律掩码、主体名称可按需保留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对标批次（BM 21 项 / M12~M16）是否纳入最终提交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纳入提交会显著拉长交付周期；仅作储备则答辩时用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建议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先纳入 </w:t>
            </w:r>
            <w:r>
              <w:rPr>
                <w:rFonts w:ascii="Consolas" w:hAnsi="Consolas" w:eastAsia="Consolas"/>
                <w:b/>
                <w:sz w:val="20"/>
              </w:rPr>
              <w:t>07-对标分析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文档层，实现层视余量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b/>
                <w:sz w:val="20"/>
              </w:rPr>
              <w:t>/twin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孪生看板是否保留为正式交付页面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 2.4.3 要求页面，但展示效果强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建议保留，定位为"扩展看板"，不替代需求页面（D-30）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十、风险提示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39"/>
            <w:shd w:val="clear" w:color="auto" w:fill="2E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技术栈红线第三次复发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（对标契约中的 Vue/TS/PDF.js/npm）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D-32 强制修订 + 确立"文档级红线"（第五章）：新文档不得出现本项目不使用的第三方运行期技术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通知通道外发合同敏感信息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D-31 脱敏 + 默认收敛，未完成不计入交付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回归基线未重跑 → 测试红 → 改规则迁就测试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（方向性错误）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D-35 强制独立提交基线变更，严禁改规则迁就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两项降级叠加影响演示</w:t>
            </w:r>
            <w:r>
              <w:rPr>
                <w:rFonts w:ascii="微软雅黑" w:hAnsi="微软雅黑" w:eastAsia="微软雅黑"/>
                <w:b w:val="0"/>
                <w:sz w:val="20"/>
              </w:rPr>
              <w:t>（LLM 未启用 + 服务端 PDF 不直出）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D-40 固定演示话术 + 演示工程五项兜底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版本号失真</w:t>
            </w:r>
            <w:r>
              <w:rPr>
                <w:rFonts w:ascii="微软雅黑" w:hAnsi="微软雅黑" w:eastAsia="微软雅黑"/>
                <w:b w:val="0"/>
                <w:sz w:val="20"/>
              </w:rPr>
              <w:t>导致交付审计无据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D-28 于 09-19 内闭环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M8/M9 并行 + 对标批次抢资源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（单人手工作业）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D-39 串行化 + M12 以 M11 完成为启动条件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交付目录扩层与 v2.0 投放引发返工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D-37/D-38：只增层级不覆盖，v1.0 归档不动</w:t>
            </w:r>
          </w:p>
        </w:tc>
      </w:tr>
      <w:tr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排期后段（至 10-05）与秋招等并行事务冲突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239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以 T-33 提交截止日为准，必要时裁剪 M9/M10 与对标实现层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十一、下一步计划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立即（09-19）</w:t>
      </w:r>
      <w:r>
        <w:rPr>
          <w:rFonts w:ascii="微软雅黑" w:hAnsi="微软雅黑" w:eastAsia="微软雅黑"/>
          <w:b w:val="0"/>
          <w:sz w:val="21"/>
        </w:rPr>
        <w:t>：执行 T-23（CHANGELOG + 版本号）、T-24（V2.0 冻结与回写）——两项均属"文档与事实对齐"，当天可闭环；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09-19 → 09-20</w:t>
      </w:r>
      <w:r>
        <w:rPr>
          <w:rFonts w:ascii="微软雅黑" w:hAnsi="微软雅黑" w:eastAsia="微软雅黑"/>
          <w:b w:val="0"/>
          <w:sz w:val="21"/>
        </w:rPr>
        <w:t xml:space="preserve">：执行 T-27（M8 角色权限闭环，唯一未执行的 P0），完成后需求 2.4 条目闭环达 </w:t>
      </w:r>
      <w:r>
        <w:rPr>
          <w:rFonts w:ascii="微软雅黑" w:hAnsi="微软雅黑" w:eastAsia="微软雅黑"/>
          <w:b/>
          <w:sz w:val="21"/>
        </w:rPr>
        <w:t>10/10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M8 后</w:t>
      </w:r>
      <w:r>
        <w:rPr>
          <w:rFonts w:ascii="微软雅黑" w:hAnsi="微软雅黑" w:eastAsia="微软雅黑"/>
          <w:b w:val="0"/>
          <w:sz w:val="21"/>
        </w:rPr>
        <w:t xml:space="preserve">：依次执行 M9（T-28 / T-25）→ M10（T-29）→ M11（T-32），每阶段产出对应验证报告；M11 按 </w:t>
      </w:r>
      <w:r>
        <w:rPr>
          <w:rFonts w:ascii="微软雅黑" w:hAnsi="微软雅黑" w:eastAsia="微软雅黑"/>
          <w:b/>
          <w:sz w:val="21"/>
        </w:rPr>
        <w:t>D-20 + D-40</w:t>
      </w:r>
      <w:r>
        <w:rPr>
          <w:rFonts w:ascii="微软雅黑" w:hAnsi="微软雅黑" w:eastAsia="微软雅黑"/>
          <w:b w:val="0"/>
          <w:sz w:val="21"/>
        </w:rPr>
        <w:t xml:space="preserve"> 双重判据验收；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M11 验收后</w:t>
      </w:r>
      <w:r>
        <w:rPr>
          <w:rFonts w:ascii="微软雅黑" w:hAnsi="微软雅黑" w:eastAsia="微软雅黑"/>
          <w:b w:val="0"/>
          <w:sz w:val="21"/>
        </w:rPr>
        <w:t>：启动 M12~M16 对标批次，先做 T-26（契约修订）→ T01/T03 → T04 → T05/T02/T06 → T07/T08 → T09 → T10（含 T-31 基线重跑）；</w:t>
      </w:r>
    </w:p>
    <w:p>
      <w:pPr>
        <w:pStyle w:val="ListNumber"/>
        <w:spacing w:after="60"/>
        <w:ind w:left="482"/>
      </w:pPr>
      <w:r>
        <w:rPr>
          <w:rFonts w:ascii="微软雅黑" w:hAnsi="微软雅黑" w:eastAsia="微软雅黑"/>
          <w:b/>
          <w:sz w:val="21"/>
        </w:rPr>
        <w:t>投放</w:t>
      </w:r>
      <w:r>
        <w:rPr>
          <w:rFonts w:ascii="微软雅黑" w:hAnsi="微软雅黑" w:eastAsia="微软雅黑"/>
          <w:b w:val="0"/>
          <w:sz w:val="21"/>
        </w:rPr>
        <w:t xml:space="preserve">：按 D-37 新增 </w:t>
      </w:r>
      <w:r>
        <w:rPr>
          <w:rFonts w:ascii="Consolas" w:hAnsi="Consolas" w:eastAsia="Consolas"/>
          <w:b w:val="0"/>
          <w:sz w:val="21"/>
        </w:rPr>
        <w:t>07-对标分析/</w:t>
      </w:r>
      <w:r>
        <w:rPr>
          <w:rFonts w:ascii="微软雅黑" w:hAnsi="微软雅黑" w:eastAsia="微软雅黑"/>
          <w:b w:val="0"/>
          <w:sz w:val="21"/>
        </w:rPr>
        <w:t xml:space="preserve">，本纪要与 DOCX 归入 </w:t>
      </w:r>
      <w:r>
        <w:rPr>
          <w:rFonts w:ascii="Consolas" w:hAnsi="Consolas" w:eastAsia="Consolas"/>
          <w:b w:val="0"/>
          <w:sz w:val="21"/>
        </w:rPr>
        <w:t>01-会议纪要/</w:t>
      </w:r>
      <w:r>
        <w:rPr>
          <w:rFonts w:ascii="微软雅黑" w:hAnsi="微软雅黑" w:eastAsia="微软雅黑"/>
          <w:b w:val="0"/>
          <w:sz w:val="21"/>
        </w:rPr>
        <w:t>；v2.0 完成后按 D-38 双轨投放并冻结。</w:t>
      </w:r>
    </w:p>
    <w:p>
      <w:pPr>
        <w:pBdr>
          <w:bottom w:val="single" w:sz="6" w:space="1" w:color="BFBFBF"/>
        </w:pBdr>
      </w:pPr>
    </w:p>
    <w:p>
      <w:r>
        <w:rPr>
          <w:rFonts w:ascii="微软雅黑" w:hAnsi="微软雅黑" w:eastAsia="微软雅黑"/>
          <w:b/>
          <w:sz w:val="21"/>
        </w:rPr>
        <w:t>纪要形成时间</w:t>
      </w:r>
      <w:r>
        <w:rPr>
          <w:rFonts w:ascii="微软雅黑" w:hAnsi="微软雅黑" w:eastAsia="微软雅黑"/>
          <w:b w:val="0"/>
          <w:sz w:val="21"/>
        </w:rPr>
        <w:t>：2026 年 9 月 19 日</w:t>
      </w:r>
    </w:p>
    <w:p>
      <w:r>
        <w:rPr>
          <w:rFonts w:ascii="微软雅黑" w:hAnsi="微软雅黑" w:eastAsia="微软雅黑"/>
          <w:b/>
          <w:sz w:val="21"/>
        </w:rPr>
        <w:t>记录人</w:t>
      </w:r>
      <w:r>
        <w:rPr>
          <w:rFonts w:ascii="微软雅黑" w:hAnsi="微软雅黑" w:eastAsia="微软雅黑"/>
          <w:b w:val="0"/>
          <w:sz w:val="21"/>
        </w:rPr>
        <w:t>：启明</w:t>
      </w:r>
    </w:p>
    <w:p>
      <w:r>
        <w:rPr>
          <w:rFonts w:ascii="微软雅黑" w:hAnsi="微软雅黑" w:eastAsia="微软雅黑"/>
          <w:b/>
          <w:sz w:val="21"/>
        </w:rPr>
        <w:t>会议产出</w:t>
      </w:r>
      <w:r>
        <w:rPr>
          <w:rFonts w:ascii="微软雅黑" w:hAnsi="微软雅黑" w:eastAsia="微软雅黑"/>
          <w:b w:val="0"/>
          <w:sz w:val="21"/>
        </w:rPr>
        <w:t xml:space="preserve">：本纪要 1 份（md + docx）；决议 </w:t>
      </w:r>
      <w:r>
        <w:rPr>
          <w:rFonts w:ascii="微软雅黑" w:hAnsi="微软雅黑" w:eastAsia="微软雅黑"/>
          <w:b/>
          <w:sz w:val="21"/>
        </w:rPr>
        <w:t>D-27 ~ D-40</w:t>
      </w:r>
      <w:r>
        <w:rPr>
          <w:rFonts w:ascii="微软雅黑" w:hAnsi="微软雅黑" w:eastAsia="微软雅黑"/>
          <w:b w:val="0"/>
          <w:sz w:val="21"/>
        </w:rPr>
        <w:t xml:space="preserve">（14 条）；待办 </w:t>
      </w:r>
      <w:r>
        <w:rPr>
          <w:rFonts w:ascii="微软雅黑" w:hAnsi="微软雅黑" w:eastAsia="微软雅黑"/>
          <w:b/>
          <w:sz w:val="21"/>
        </w:rPr>
        <w:t>T-23 ~ T-36</w:t>
      </w:r>
      <w:r>
        <w:rPr>
          <w:rFonts w:ascii="微软雅黑" w:hAnsi="微软雅黑" w:eastAsia="微软雅黑"/>
          <w:b w:val="0"/>
          <w:sz w:val="21"/>
        </w:rPr>
        <w:t>（14 项，含 4 项待奕波裁决）</w:t>
      </w:r>
    </w:p>
    <w:p>
      <w:r>
        <w:rPr>
          <w:rFonts w:ascii="微软雅黑" w:hAnsi="微软雅黑" w:eastAsia="微软雅黑"/>
          <w:b/>
          <w:sz w:val="21"/>
        </w:rPr>
        <w:t>线上巡检时点</w:t>
      </w:r>
      <w:r>
        <w:rPr>
          <w:rFonts w:ascii="微软雅黑" w:hAnsi="微软雅黑" w:eastAsia="微软雅黑"/>
          <w:b w:val="0"/>
          <w:sz w:val="21"/>
        </w:rPr>
        <w:t>：2026-09-19 07:56:25（结论见第四章）</w:t>
      </w:r>
    </w:p>
    <w:p>
      <w:r>
        <w:rPr>
          <w:rFonts w:ascii="微软雅黑" w:hAnsi="微软雅黑" w:eastAsia="微软雅黑"/>
          <w:b/>
          <w:sz w:val="21"/>
        </w:rPr>
        <w:t>确认状态</w:t>
      </w:r>
      <w:r>
        <w:rPr>
          <w:rFonts w:ascii="微软雅黑" w:hAnsi="微软雅黑" w:eastAsia="微软雅黑"/>
          <w:b w:val="0"/>
          <w:sz w:val="21"/>
        </w:rPr>
        <w:t>：决议 D-27 ~ D-40 已形成；</w:t>
      </w:r>
      <w:r>
        <w:rPr>
          <w:rFonts w:ascii="微软雅黑" w:hAnsi="微软雅黑" w:eastAsia="微软雅黑"/>
          <w:b/>
          <w:sz w:val="21"/>
        </w:rPr>
        <w:t>第九章 5 项待奕波裁决</w:t>
      </w:r>
      <w:r>
        <w:rPr>
          <w:rFonts w:ascii="微软雅黑" w:hAnsi="微软雅黑" w:eastAsia="微软雅黑"/>
          <w:b w:val="0"/>
          <w:sz w:val="21"/>
        </w:rPr>
        <w:t>，其中第 1 项（提交截止日）为后续排期的唯一前置条件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>合同审批审查系统 · 第二次扩大会议纪要 · 2026-09-19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E549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