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生成时间：2026-03-09T22:47:13.371080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技术侧核查近期'导出'功能灰度测试范围及日志，确认是否存在非预期触发或提示不明确问题</w:t>
      </w:r>
    </w:p>
    <w:p>
      <w:pPr>
        <w:pStyle w:val="ListBullet"/>
      </w:pPr>
      <w:r>
        <w:t>客服知识库同步更新'导出测试'相关FAQ，前置澄清测试场景与用户无关</w:t>
      </w:r>
    </w:p>
    <w:p>
      <w:pPr>
        <w:pStyle w:val="ListBullet"/>
      </w:pPr>
      <w:r>
        <w:t>将该关键词纳入舆情监控白名单，设置7日短期追踪，若新增内容超3条或出现'失败''泄露''卡顿'等关联词则自动升级预警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低风险。风险分值8（满分100），源于关键词组合易引发对数据安全或功能异常的联想，但当前无实证性负面表述、用户抱怨或扩散迹象。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产品迭代中的功能验证属于常规质量保障流程，所有测试均在隔离环境进行，不影响用户正常使用</w:t>
      </w:r>
    </w:p>
    <w:p>
      <w:pPr>
        <w:pStyle w:val="ListBullet"/>
      </w:pPr>
      <w:r>
        <w:t>我们高度重视数据安全与用户体验，任何导出能力均严格遵循最小权限和加密传输原则</w:t>
      </w:r>
    </w:p>
    <w:p>
      <w:pPr>
        <w:pStyle w:val="ListBullet"/>
      </w:pPr>
      <w:r>
        <w:t>欢迎用户通过官方渠道反馈使用问题，我们将第一时间响应并优化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