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63017A" w:rsidRDefault="009F65CF" w:rsidP="00A723CB">
          <w:pPr>
            <w:pStyle w:val="TOC"/>
          </w:pPr>
          <w:r w:rsidRPr="0063017A">
            <w:t>Оглавление</w:t>
          </w:r>
        </w:p>
        <w:p w14:paraId="03CFA99D" w14:textId="102D126B" w:rsidR="00CD7395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605492" w:history="1">
            <w:r w:rsidR="00CD7395" w:rsidRPr="00EE005D">
              <w:rPr>
                <w:rStyle w:val="ab"/>
                <w:noProof/>
              </w:rPr>
              <w:t>Постановка задачи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_Toc100605492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3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50AA9026" w14:textId="1F510A64" w:rsidR="00CD7395" w:rsidRDefault="00662B72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493" w:history="1">
            <w:r w:rsidR="00CD7395" w:rsidRPr="00EE005D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_Toc100605493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9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3A68F0C6" w14:textId="407ED1A8" w:rsidR="00CD7395" w:rsidRDefault="00662B7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4" w:history="1">
            <w:r w:rsidR="00CD7395" w:rsidRPr="00EE005D">
              <w:rPr>
                <w:rStyle w:val="ab"/>
                <w:rFonts w:eastAsiaTheme="majorEastAsia"/>
                <w:noProof/>
              </w:rPr>
              <w:t>Невязка и порядок погрешность аппроксимации уравнения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_Toc100605494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9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66E9B624" w14:textId="1BD17109" w:rsidR="00CD7395" w:rsidRDefault="00662B7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5" w:history="1">
            <w:r w:rsidR="00CD7395" w:rsidRPr="00EE005D">
              <w:rPr>
                <w:rStyle w:val="ab"/>
                <w:rFonts w:eastAsiaTheme="majorEastAsia"/>
                <w:noProof/>
              </w:rPr>
              <w:t>Невязка и порядок погрешности аппроксимации граничного условия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_Toc100605495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14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2EFD7798" w14:textId="75EAEFCE" w:rsidR="00CD7395" w:rsidRDefault="00662B72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496" w:history="1">
            <w:r w:rsidR="00CD7395" w:rsidRPr="00EE005D">
              <w:rPr>
                <w:rStyle w:val="ab"/>
                <w:noProof/>
              </w:rPr>
              <w:t>Решение системы методом сопряженных градиентов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_Toc100605496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19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4CE1C701" w14:textId="4FCCFAD4" w:rsidR="00CD7395" w:rsidRDefault="00662B72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497" w:history="1">
            <w:r w:rsidR="00CD7395" w:rsidRPr="00EE005D">
              <w:rPr>
                <w:rStyle w:val="ab"/>
                <w:noProof/>
              </w:rPr>
              <w:t>Тесты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_Toc100605497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22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0C9C4177" w14:textId="4AB4F470" w:rsidR="00CD7395" w:rsidRDefault="00662B7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8" w:history="1">
            <w:r w:rsidR="00CD7395" w:rsidRPr="00EE005D">
              <w:rPr>
                <w:rStyle w:val="ab"/>
                <w:noProof/>
              </w:rPr>
              <w:t>Константный тест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_Toc100605498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22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61882C60" w14:textId="51E1CAB7" w:rsidR="00CD7395" w:rsidRDefault="00662B7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499" w:history="1">
            <w:r w:rsidR="00CD7395" w:rsidRPr="00EE005D">
              <w:rPr>
                <w:rStyle w:val="ab"/>
                <w:noProof/>
              </w:rPr>
              <w:t>Линейный тест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_Toc100605499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22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401B36EB" w14:textId="7B9093BD" w:rsidR="00CD7395" w:rsidRDefault="00662B7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05500" w:history="1">
            <w:r w:rsidR="00CD7395" w:rsidRPr="00EE005D">
              <w:rPr>
                <w:rStyle w:val="ab"/>
                <w:noProof/>
              </w:rPr>
              <w:t>Нелинейный тест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_Toc100605500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22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6F169941" w14:textId="1D4D841B" w:rsidR="00CD7395" w:rsidRDefault="00662B72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1" w:history="1">
            <w:r w:rsidR="00CD7395" w:rsidRPr="00EE005D">
              <w:rPr>
                <w:rStyle w:val="ab"/>
                <w:noProof/>
              </w:rPr>
              <w:t>Результаты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_Toc100605501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23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5102422E" w14:textId="20FD35EA" w:rsidR="00CD7395" w:rsidRDefault="00662B72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2" w:history="1">
            <w:r w:rsidR="00CD7395" w:rsidRPr="00EE005D">
              <w:rPr>
                <w:rStyle w:val="ab"/>
                <w:noProof/>
              </w:rPr>
              <w:t>Вывод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_Toc100605502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24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5EB1CA62" w14:textId="685D9284" w:rsidR="00CD7395" w:rsidRDefault="00662B72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3" w:history="1">
            <w:r w:rsidR="00CD7395" w:rsidRPr="00EE005D">
              <w:rPr>
                <w:rStyle w:val="ab"/>
                <w:noProof/>
              </w:rPr>
              <w:t>Приложение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_Toc100605503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25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65ADEC1D" w14:textId="2C007327" w:rsidR="00CD7395" w:rsidRDefault="00662B72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05504" w:history="1">
            <w:r w:rsidR="00CD7395" w:rsidRPr="00EE005D">
              <w:rPr>
                <w:rStyle w:val="ab"/>
                <w:noProof/>
              </w:rPr>
              <w:t>Список литературы</w:t>
            </w:r>
            <w:r w:rsidR="00CD7395">
              <w:rPr>
                <w:noProof/>
                <w:webHidden/>
              </w:rPr>
              <w:tab/>
            </w:r>
            <w:r w:rsidR="00CD7395">
              <w:rPr>
                <w:noProof/>
                <w:webHidden/>
              </w:rPr>
              <w:fldChar w:fldCharType="begin"/>
            </w:r>
            <w:r w:rsidR="00CD7395">
              <w:rPr>
                <w:noProof/>
                <w:webHidden/>
              </w:rPr>
              <w:instrText xml:space="preserve"> PAGEREF _Toc100605504 \h </w:instrText>
            </w:r>
            <w:r w:rsidR="00CD7395">
              <w:rPr>
                <w:noProof/>
                <w:webHidden/>
              </w:rPr>
            </w:r>
            <w:r w:rsidR="00CD7395">
              <w:rPr>
                <w:noProof/>
                <w:webHidden/>
              </w:rPr>
              <w:fldChar w:fldCharType="separate"/>
            </w:r>
            <w:r w:rsidR="00CD7395">
              <w:rPr>
                <w:noProof/>
                <w:webHidden/>
              </w:rPr>
              <w:t>26</w:t>
            </w:r>
            <w:r w:rsidR="00CD7395">
              <w:rPr>
                <w:noProof/>
                <w:webHidden/>
              </w:rPr>
              <w:fldChar w:fldCharType="end"/>
            </w:r>
          </w:hyperlink>
        </w:p>
        <w:p w14:paraId="1536B163" w14:textId="5C47FE8F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A723CB">
      <w:pPr>
        <w:pStyle w:val="1"/>
      </w:pPr>
      <w:bookmarkStart w:id="0" w:name="_Toc100605492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 xml:space="preserve">Постановка задачи. Используя </w:t>
      </w:r>
      <w:proofErr w:type="spellStart"/>
      <w:r>
        <w:rPr>
          <w:lang w:val="ru-RU"/>
        </w:rPr>
        <w:t>интегро</w:t>
      </w:r>
      <w:proofErr w:type="spellEnd"/>
      <w:r>
        <w:rPr>
          <w:lang w:val="ru-RU"/>
        </w:rPr>
        <w:t>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F750D5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6AF5A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9.8pt;height:54.9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224705" r:id="rId9"/>
        </w:object>
      </w:r>
    </w:p>
    <w:p w14:paraId="6BDB94B5" w14:textId="77777777" w:rsidR="009D2E47" w:rsidRPr="00AD45D5" w:rsidRDefault="00F750D5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4FA3CC53">
          <v:shape id="_x0000_i1026" type="#_x0000_t75" alt="" style="width:53.8pt;height:14.4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224706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60F62A56">
          <v:shape id="_x0000_i1027" type="#_x0000_t75" alt="" style="width:45.55pt;height:14.4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224707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 xml:space="preserve">с граничными условиями, определяемыми вариантом задания. Для решения системы алгебраических уравнений использовать метод сопряжённых градиентов с </w:t>
      </w:r>
      <w:proofErr w:type="spellStart"/>
      <w:r>
        <w:rPr>
          <w:lang w:val="ru-RU"/>
        </w:rPr>
        <w:t>предобусловливанием</w:t>
      </w:r>
      <w:proofErr w:type="spellEnd"/>
      <w:r>
        <w:rPr>
          <w:lang w:val="ru-RU"/>
        </w:rPr>
        <w:t>. Матрица алгебраической системы должна храниться в упакованной форме</w:t>
      </w:r>
    </w:p>
    <w:p w14:paraId="56B5AF43" w14:textId="7918D71B" w:rsidR="00BA44A6" w:rsidRDefault="00BA44A6" w:rsidP="0080148A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49011DB8" wp14:editId="719FDA62">
            <wp:extent cx="5650651" cy="3136900"/>
            <wp:effectExtent l="19050" t="19050" r="2667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872" cy="313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F750D5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78FA166C">
          <v:shape id="_x0000_i1028" type="#_x0000_t75" alt="" style="width:92.55pt;height:42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224708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0BD7132F">
          <v:shape id="_x0000_i1029" type="#_x0000_t75" alt="" style="width:177.8pt;height:69.95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224709" r:id="rId18"/>
        </w:object>
      </w:r>
    </w:p>
    <w:bookmarkEnd w:id="5"/>
    <w:bookmarkEnd w:id="6"/>
    <w:bookmarkEnd w:id="7"/>
    <w:p w14:paraId="563F5B5E" w14:textId="7669614A" w:rsidR="009D2E47" w:rsidRDefault="009D2E47">
      <w:pPr>
        <w:widowControl/>
        <w:jc w:val="left"/>
        <w:rPr>
          <w:rFonts w:eastAsia="宋体" w:cs="Times New Roman"/>
          <w:lang w:val="ru-RU"/>
        </w:rPr>
      </w:pPr>
      <w:r>
        <w:rPr>
          <w:rFonts w:eastAsia="宋体" w:cs="Times New Roman"/>
          <w:lang w:val="ru-RU"/>
        </w:rPr>
        <w:br w:type="page"/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proofErr w:type="gramStart"/>
      <w:r w:rsidRPr="00D0675B">
        <w:t>R</w:t>
      </w:r>
      <w:r w:rsidRPr="000E7B5B">
        <w:rPr>
          <w:lang w:val="ru-RU"/>
        </w:rPr>
        <w:t>]×</w:t>
      </w:r>
      <w:proofErr w:type="gramEnd"/>
      <w:r w:rsidRPr="000E7B5B">
        <w:rPr>
          <w:lang w:val="ru-RU"/>
        </w:rPr>
        <w:t>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662B72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662B72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662B72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662B72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7E06C039" w14:textId="77777777" w:rsidR="000E7B5B" w:rsidRPr="00D0675B" w:rsidRDefault="000E7B5B" w:rsidP="000E7B5B">
      <w:pPr>
        <w:spacing w:line="276" w:lineRule="auto"/>
        <w:ind w:right="1075"/>
      </w:pPr>
      <w:bookmarkStart w:id="10" w:name="OLE_LINK49"/>
      <w:bookmarkStart w:id="11" w:name="OLE_LINK50"/>
      <w:r w:rsidRPr="00D0675B">
        <w:t xml:space="preserve">и </w:t>
      </w:r>
      <w:proofErr w:type="spellStart"/>
      <w:r w:rsidRPr="00D0675B">
        <w:t>вспомогательную</w:t>
      </w:r>
      <w:proofErr w:type="spellEnd"/>
      <w:r w:rsidRPr="00D0675B">
        <w:t xml:space="preserve"> </w:t>
      </w:r>
      <w:proofErr w:type="spellStart"/>
      <w:r w:rsidRPr="00D0675B">
        <w:t>сетку</w:t>
      </w:r>
      <w:proofErr w:type="spellEnd"/>
      <w:r w:rsidR="00F750D5" w:rsidRPr="00D0675B">
        <w:rPr>
          <w:noProof/>
          <w:position w:val="-10"/>
        </w:rPr>
        <w:object w:dxaOrig="180" w:dyaOrig="340" w14:anchorId="68388D02">
          <v:shape id="_x0000_i1030" type="#_x0000_t75" alt="" style="width:8.25pt;height:17.05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224710" r:id="rId20"/>
        </w:object>
      </w:r>
    </w:p>
    <w:bookmarkEnd w:id="10"/>
    <w:bookmarkEnd w:id="11"/>
    <w:p w14:paraId="640935ED" w14:textId="77777777" w:rsidR="000E7B5B" w:rsidRPr="00D0675B" w:rsidRDefault="00F750D5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2DD5C3C4">
          <v:shape id="_x0000_i1031" type="#_x0000_t75" alt="" style="width:169pt;height:33.2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224711" r:id="rId22"/>
        </w:object>
      </w:r>
    </w:p>
    <w:p w14:paraId="1144714E" w14:textId="41E7DFF1" w:rsidR="000E7B5B" w:rsidRPr="00BA44A6" w:rsidRDefault="00F750D5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076EF5C5">
          <v:shape id="_x0000_i1032" type="#_x0000_t75" alt="" style="width:166.35pt;height:35.2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224712" r:id="rId24"/>
        </w:object>
      </w:r>
    </w:p>
    <w:p w14:paraId="09BB6B45" w14:textId="77777777" w:rsidR="000E7B5B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F750D5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481FDD95">
          <v:shape id="_x0000_i1033" type="#_x0000_t75" alt="" style="width:131.05pt;height:45.5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224713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3CE2B697">
          <v:shape id="_x0000_i1034" type="#_x0000_t75" alt="" style="width:154.3pt;height:48.8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224714" r:id="rId28"/>
        </w:object>
      </w:r>
    </w:p>
    <w:p w14:paraId="72F9551D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8DF8FD6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39DE70C" w14:textId="77777777" w:rsidR="00A723CB" w:rsidRDefault="00A723CB" w:rsidP="00A723CB"/>
    <w:p w14:paraId="1BB59D31" w14:textId="77777777" w:rsidR="00A723CB" w:rsidRDefault="00A723CB" w:rsidP="00A723CB"/>
    <w:p w14:paraId="215C0E82" w14:textId="77777777" w:rsidR="00A723CB" w:rsidRPr="00A723CB" w:rsidRDefault="00A723CB" w:rsidP="00A723CB">
      <w:pPr>
        <w:rPr>
          <w:lang w:val="ru-RU"/>
        </w:rPr>
      </w:pPr>
      <w:r w:rsidRPr="00A723CB">
        <w:rPr>
          <w:lang w:val="ru-RU"/>
        </w:rPr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662B72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662B72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662B72" w:rsidP="00A723CB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EA8A640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662B72" w:rsidP="00A723CB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662B72" w:rsidP="00A723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77777777" w:rsidR="00A723CB" w:rsidRPr="00C5238C" w:rsidRDefault="00A723CB" w:rsidP="00A723CB">
      <w:pPr>
        <w:rPr>
          <w:i/>
        </w:rPr>
      </w:pPr>
    </w:p>
    <w:p w14:paraId="0429C160" w14:textId="77777777" w:rsidR="00A723CB" w:rsidRDefault="00A723CB" w:rsidP="00A723CB">
      <w:proofErr w:type="spellStart"/>
      <w:r w:rsidRPr="00DA5A79">
        <w:t>Получим</w:t>
      </w:r>
      <w:proofErr w:type="spellEnd"/>
      <w:r w:rsidRPr="00DA5A79">
        <w:t>:</w:t>
      </w:r>
    </w:p>
    <w:p w14:paraId="50EC415D" w14:textId="77777777" w:rsidR="00A723CB" w:rsidRDefault="00A723CB" w:rsidP="00A723CB"/>
    <w:p w14:paraId="12945D30" w14:textId="77777777" w:rsidR="00A723CB" w:rsidRPr="00245F5E" w:rsidRDefault="00A723CB" w:rsidP="00A723CB">
      <w:bookmarkStart w:id="12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</w:p>
    <w:p w14:paraId="60C7AA17" w14:textId="77777777" w:rsidR="00A723CB" w:rsidRPr="00163752" w:rsidRDefault="00A723CB" w:rsidP="00A723C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                      </m:t>
          </m:r>
          <m:r>
            <w:rPr>
              <w:rFonts w:ascii="Cambria Math" w:hAnsi="Cambria Math" w:hint="eastAsia"/>
            </w:rPr>
            <m:t>······</m:t>
          </m:r>
          <m:r>
            <w:rPr>
              <w:rFonts w:ascii="Cambria Math" w:hAnsi="Cambria Math"/>
            </w:rPr>
            <m:t>(1)</m:t>
          </m:r>
        </m:oMath>
      </m:oMathPara>
      <w:bookmarkEnd w:id="12"/>
    </w:p>
    <w:p w14:paraId="66D52246" w14:textId="77777777" w:rsidR="00A723CB" w:rsidRPr="003124D8" w:rsidRDefault="00A723CB" w:rsidP="00A723CB">
      <w:pPr>
        <w:rPr>
          <w:rFonts w:eastAsiaTheme="minorEastAsia"/>
        </w:rPr>
      </w:pPr>
    </w:p>
    <w:p w14:paraId="1990C32E" w14:textId="77777777" w:rsidR="00A723CB" w:rsidRPr="00737A1E" w:rsidRDefault="00A723CB" w:rsidP="00A723CB">
      <w:pPr>
        <w:jc w:val="center"/>
        <w:rPr>
          <w:lang w:val="ru-RU"/>
        </w:rPr>
      </w:pPr>
      <w:proofErr w:type="spellStart"/>
      <w:r>
        <w:t>i</w:t>
      </w:r>
      <w:proofErr w:type="spellEnd"/>
      <w:r w:rsidRPr="00737A1E">
        <w:rPr>
          <w:lang w:val="ru-RU"/>
        </w:rPr>
        <w:t>=</w:t>
      </w:r>
      <w:proofErr w:type="gramStart"/>
      <w:r w:rsidRPr="00737A1E">
        <w:rPr>
          <w:lang w:val="ru-RU"/>
        </w:rPr>
        <w:t>1,2,..</w:t>
      </w:r>
      <w:proofErr w:type="gramEnd"/>
      <w:r w:rsidRPr="00737A1E">
        <w:rPr>
          <w:lang w:val="ru-RU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F23056" w:rsidRDefault="00737A1E" w:rsidP="00737A1E">
      <w:pPr>
        <w:rPr>
          <w:highlight w:val="yellow"/>
          <w:lang w:val="ru-RU"/>
        </w:rPr>
      </w:pPr>
      <w:bookmarkStart w:id="13" w:name="OLE_LINK51"/>
      <w:bookmarkStart w:id="14" w:name="OLE_LINK52"/>
      <w:r w:rsidRPr="00F23056">
        <w:rPr>
          <w:highlight w:val="yellow"/>
          <w:lang w:val="ru-RU"/>
        </w:rPr>
        <w:lastRenderedPageBreak/>
        <w:t>Аппроксимация граничных условий:</w:t>
      </w:r>
    </w:p>
    <w:p w14:paraId="14A736DA" w14:textId="48854B88" w:rsidR="00737A1E" w:rsidRPr="00737A1E" w:rsidRDefault="00737A1E" w:rsidP="00737A1E">
      <w:pPr>
        <w:spacing w:line="276" w:lineRule="auto"/>
      </w:pPr>
      <m:oMathPara>
        <m:oMath>
          <m:r>
            <w:rPr>
              <w:rFonts w:ascii="Cambria Math"/>
              <w:highlight w:val="yellow"/>
            </w:rPr>
            <m:t>i=0,j=1,...,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/>
                  <w:highlight w:val="yellow"/>
                </w:rPr>
                <m:t>N</m:t>
              </m:r>
            </m:e>
            <m:sub>
              <m:r>
                <w:rPr>
                  <w:rFonts w:ascii="Cambria Math"/>
                  <w:highlight w:val="yellow"/>
                </w:rPr>
                <m:t>z</m:t>
              </m:r>
            </m:sub>
          </m:sSub>
          <m:r>
            <w:rPr>
              <w:rFonts w:ascii="Cambria Math"/>
              <w:highlight w:val="yellow"/>
            </w:rPr>
            <m:t>-</m:t>
          </m:r>
          <m:r>
            <w:rPr>
              <w:rFonts w:ascii="Cambria Math"/>
              <w:highlight w:val="yellow"/>
            </w:rPr>
            <m:t>1</m:t>
          </m:r>
          <m:r>
            <w:rPr>
              <w:rFonts w:ascii="Cambria Math" w:hAnsi="Cambria Math"/>
              <w:highlight w:val="yellow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/>
                  <w:highlight w:val="yellow"/>
                </w:rPr>
                <m:t>r=0</m:t>
              </m:r>
            </m:sub>
          </m:sSub>
          <m:r>
            <w:rPr>
              <w:rFonts w:ascii="Cambria Math"/>
              <w:highlight w:val="yellow"/>
            </w:rPr>
            <m:t>-ограниченно</m:t>
          </m:r>
          <m:r>
            <w:rPr>
              <w:rFonts w:ascii="Cambria Math"/>
              <w:highlight w:val="yellow"/>
            </w:rPr>
            <m:t>,</m:t>
          </m:r>
        </m:oMath>
      </m:oMathPara>
    </w:p>
    <w:p w14:paraId="5D4B66D5" w14:textId="0483F62F" w:rsidR="00737A1E" w:rsidRPr="00737A1E" w:rsidRDefault="00737A1E" w:rsidP="00E81E24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</w:rPr>
                    <m:t>∂</m:t>
                  </m:r>
                  <m:r>
                    <w:rPr>
                      <w:rFonts w:ascii="Cambria Math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noProof/>
            </w:rPr>
            <m:t>=</m:t>
          </m:r>
          <m:r>
            <w:rPr>
              <w:rFonts w:ascii="Cambria Math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/>
                  <w:noProof/>
                  <w:lang w:val="ru-RU"/>
                </w:rPr>
                <m:t>r</m:t>
              </m:r>
              <m:r>
                <w:rPr>
                  <w:rFonts w:ascii="Cambria Math"/>
                  <w:noProof/>
                </w:rPr>
                <m:t>,</m:t>
              </m:r>
              <m:r>
                <w:rPr>
                  <w:rFonts w:ascii="Cambria Math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  <w:noProof/>
            </w:rPr>
            <w:br/>
          </m:r>
        </m:oMath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2933D214" w14:textId="77777777" w:rsidR="004C468E" w:rsidRDefault="00662B72" w:rsidP="00E81E24">
      <w:pPr>
        <w:spacing w:line="276" w:lineRule="auto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=0,</m:t>
          </m:r>
        </m:oMath>
      </m:oMathPara>
    </w:p>
    <w:p w14:paraId="73BA7061" w14:textId="528474D9" w:rsidR="00737A1E" w:rsidRPr="004C468E" w:rsidRDefault="00662B72" w:rsidP="004C468E">
      <w:pPr>
        <w:spacing w:line="276" w:lineRule="auto"/>
        <w:jc w:val="center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3E837C9A" w14:textId="11DE3459" w:rsidR="004C468E" w:rsidRDefault="004C468E" w:rsidP="004C468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72104E3F" w14:textId="254430CD" w:rsidR="00737A1E" w:rsidRPr="00F23056" w:rsidRDefault="00662B72" w:rsidP="004C468E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-ограниченно</m:t>
          </m:r>
          <m:r>
            <w:rPr>
              <w:rFonts w:ascii="Cambria Math" w:eastAsiaTheme="minorEastAsia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</m:t>
          </m:r>
        </m:oMath>
      </m:oMathPara>
    </w:p>
    <w:p w14:paraId="4410DE92" w14:textId="5A59FA57" w:rsidR="00F23056" w:rsidRDefault="00662B72" w:rsidP="00F23056">
      <w:pPr>
        <w:spacing w:line="276" w:lineRule="auto"/>
        <w:jc w:val="center"/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r,z</m:t>
                  </m:r>
                </m:e>
              </m:d>
              <m:r>
                <w:rPr>
                  <w:rFonts w:ascii="Cambria Math" w:eastAsiaTheme="minorEastAsia"/>
                  <w:sz w:val="21"/>
                  <w:szCs w:val="21"/>
                </w:rPr>
                <m:t>dr</m:t>
              </m:r>
            </m:e>
          </m:nary>
          <m:r>
            <w:rPr>
              <w:rFonts w:ascii="Cambria Math" w:eastAsiaTheme="minorEastAsia"/>
              <w:sz w:val="21"/>
              <w:szCs w:val="21"/>
            </w:rPr>
            <m:t>≈</m:t>
          </m:r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,i=0,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i+1/2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</m:oMath>
      </m:oMathPara>
    </w:p>
    <w:p w14:paraId="04AD74E4" w14:textId="3248DD24" w:rsidR="00737A1E" w:rsidRPr="00A24E4E" w:rsidRDefault="00F23056" w:rsidP="00A24E4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i,j</m:t>
              </m:r>
            </m:sub>
          </m:sSub>
        </m:oMath>
      </m:oMathPara>
    </w:p>
    <w:p w14:paraId="240A62D3" w14:textId="7CF04490" w:rsidR="00D568D8" w:rsidRPr="00C709C6" w:rsidRDefault="00C709C6" w:rsidP="00C709C6">
      <w:pPr>
        <w:widowControl/>
        <w:jc w:val="left"/>
        <w:rPr>
          <w:rFonts w:eastAsiaTheme="minorEastAsia"/>
          <w:sz w:val="21"/>
          <w:szCs w:val="21"/>
        </w:rPr>
      </w:pPr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sub>
              </m:sSub>
              <m:sSub>
                <m:sSub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e>
              </m:d>
              <m:f>
                <m:f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  <m:ctrlPr>
                <w:rPr>
                  <w:rFonts w:ascii="Cambria Math" w:eastAsiaTheme="minorEastAsia"/>
                  <w:i/>
                  <w:sz w:val="21"/>
                  <w:szCs w:val="21"/>
                  <w:highlight w:val="yellow"/>
                </w:rPr>
              </m:ctrlP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ub>
                  </m:sSub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den>
              </m:f>
              <m:f>
                <m:f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j+1/2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e>
              </m:d>
              <m:f>
                <m:f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ub>
                  </m:sSub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den>
              </m:f>
              <m:f>
                <m:f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1/2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e>
              </m:d>
              <m:f>
                <m:f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  <m:ctrlPr>
                        <w:rPr>
                          <w:rFonts w:ascii="Cambria Math" w:eastAsiaTheme="minorEastAsia"/>
                          <w:i/>
                          <w:sz w:val="21"/>
                          <w:szCs w:val="21"/>
                          <w:highlight w:val="yellow"/>
                        </w:rPr>
                      </m:ctrlP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sub>
              </m:sSub>
              <m:ctrlPr>
                <w:rPr>
                  <w:rFonts w:ascii="Cambria Math" w:eastAsiaTheme="minorEastAsia"/>
                  <w:i/>
                  <w:sz w:val="21"/>
                  <w:szCs w:val="21"/>
                  <w:highlight w:val="yellow"/>
                </w:rPr>
              </m:ctrlPr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  <m:ctrlPr>
                <w:rPr>
                  <w:rFonts w:ascii="Cambria Math" w:eastAsiaTheme="minorEastAsia"/>
                  <w:i/>
                  <w:sz w:val="21"/>
                  <w:szCs w:val="21"/>
                  <w:highlight w:val="yellow"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h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  <m:ctrlPr>
                <w:rPr>
                  <w:rFonts w:ascii="Cambria Math" w:eastAsiaTheme="minorEastAsia"/>
                  <w:i/>
                  <w:sz w:val="21"/>
                  <w:szCs w:val="21"/>
                  <w:highlight w:val="yellow"/>
                </w:rPr>
              </m:ctrlPr>
            </m:sub>
          </m:sSub>
          <m:f>
            <m:fPr>
              <m:ctrlPr>
                <w:rPr>
                  <w:rFonts w:ascii="Cambria Math" w:eastAsiaTheme="minorEastAsia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</m:oMath>
      </m:oMathPara>
    </w:p>
    <w:p w14:paraId="2CCE2F10" w14:textId="77777777" w:rsidR="00C709C6" w:rsidRPr="00737A1E" w:rsidRDefault="00C709C6" w:rsidP="00C709C6">
      <w:pPr>
        <w:widowControl/>
        <w:jc w:val="left"/>
        <w:rPr>
          <w:rFonts w:eastAsiaTheme="minorEastAsia" w:hint="eastAsia"/>
          <w:lang w:val="ru-RU"/>
        </w:rPr>
      </w:pPr>
    </w:p>
    <w:p w14:paraId="3E59C0BC" w14:textId="72E9EB2F" w:rsidR="000E7B5B" w:rsidRPr="00D5345C" w:rsidRDefault="00D568D8" w:rsidP="005877D6">
      <w:pPr>
        <w:spacing w:line="276" w:lineRule="auto"/>
        <w:rPr>
          <w:lang w:val="ru-RU"/>
        </w:rPr>
      </w:pPr>
      <w:r>
        <w:rPr>
          <w:lang w:val="ru-RU"/>
        </w:rPr>
        <w:t>Аналогично</w:t>
      </w:r>
      <w:r w:rsidR="000E7B5B" w:rsidRPr="00D5345C">
        <w:rPr>
          <w:lang w:val="ru-RU"/>
        </w:rPr>
        <w:t xml:space="preserve"> воспользуемся </w:t>
      </w:r>
      <w:proofErr w:type="spellStart"/>
      <w:r w:rsidR="000E7B5B" w:rsidRPr="00D5345C">
        <w:rPr>
          <w:lang w:val="ru-RU"/>
        </w:rPr>
        <w:t>интегро</w:t>
      </w:r>
      <w:proofErr w:type="spellEnd"/>
      <w:r w:rsidR="000E7B5B" w:rsidRPr="00D5345C">
        <w:rPr>
          <w:lang w:val="ru-RU"/>
        </w:rPr>
        <w:t>-интерполяционным методом</w:t>
      </w:r>
      <w:r>
        <w:rPr>
          <w:lang w:val="ru-RU"/>
        </w:rPr>
        <w:t>, получим:</w:t>
      </w:r>
    </w:p>
    <w:bookmarkEnd w:id="13"/>
    <w:bookmarkEnd w:id="14"/>
    <w:p w14:paraId="1443B714" w14:textId="19A5908C" w:rsidR="000E7B5B" w:rsidRPr="00DB33D6" w:rsidRDefault="000E7B5B" w:rsidP="000C14CA">
      <w:pPr>
        <w:spacing w:line="276" w:lineRule="auto"/>
        <w:jc w:val="center"/>
        <w:rPr>
          <w:i/>
          <w:color w:val="4472C4" w:themeColor="accent1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</w:rPr>
            <m:t>-1</m:t>
          </m:r>
          <w:bookmarkStart w:id="15" w:name="_Hlk96851760"/>
          <m: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ED7D31" w:themeColor="accent2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(1)</m:t>
          </m:r>
        </m:oMath>
      </m:oMathPara>
      <w:bookmarkEnd w:id="15"/>
    </w:p>
    <w:p w14:paraId="6CDBA94F" w14:textId="77777777" w:rsidR="00DB33D6" w:rsidRPr="00BD2347" w:rsidRDefault="00DB33D6" w:rsidP="000C14CA">
      <w:pPr>
        <w:spacing w:line="276" w:lineRule="auto"/>
        <w:rPr>
          <w:i/>
        </w:rPr>
      </w:pPr>
      <w:bookmarkStart w:id="16" w:name="OLE_LINK39"/>
      <w:bookmarkStart w:id="17" w:name="OLE_LINK40"/>
    </w:p>
    <w:bookmarkEnd w:id="16"/>
    <w:bookmarkEnd w:id="17"/>
    <w:p w14:paraId="04D33863" w14:textId="77777777" w:rsidR="000E7B5B" w:rsidRPr="00D0675B" w:rsidRDefault="000E7B5B" w:rsidP="000C14CA">
      <w:pPr>
        <w:spacing w:line="276" w:lineRule="auto"/>
        <w:rPr>
          <w:i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N,j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 xml:space="preserve">-1 </m:t>
          </m:r>
          <m:r>
            <w:rPr>
              <w:rFonts w:ascii="Cambria Math" w:hAnsi="Cambria Math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(2)</m:t>
          </m:r>
        </m:oMath>
      </m:oMathPara>
    </w:p>
    <w:p w14:paraId="3626D155" w14:textId="41FB366F" w:rsidR="000E7B5B" w:rsidRPr="00DB33D6" w:rsidRDefault="00662B72" w:rsidP="000C14CA">
      <w:pPr>
        <w:spacing w:line="276" w:lineRule="auto"/>
        <w:rPr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(3)</m:t>
          </m:r>
        </m:oMath>
      </m:oMathPara>
    </w:p>
    <w:p w14:paraId="5D64082E" w14:textId="77777777" w:rsidR="00DB33D6" w:rsidRPr="00C83A72" w:rsidRDefault="00DB33D6" w:rsidP="000C14CA">
      <w:pPr>
        <w:spacing w:line="276" w:lineRule="auto"/>
      </w:pPr>
    </w:p>
    <w:p w14:paraId="0A397988" w14:textId="619AADF7" w:rsidR="000E7B5B" w:rsidRPr="00DB33D6" w:rsidRDefault="000E7B5B" w:rsidP="000C14CA">
      <w:pPr>
        <w:spacing w:line="276" w:lineRule="auto"/>
        <w:rPr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(4)</m:t>
          </m:r>
        </m:oMath>
      </m:oMathPara>
    </w:p>
    <w:p w14:paraId="0610D418" w14:textId="77777777" w:rsidR="00DB33D6" w:rsidRPr="00D0675B" w:rsidRDefault="00DB33D6" w:rsidP="000C14CA">
      <w:pPr>
        <w:spacing w:line="276" w:lineRule="auto"/>
        <w:rPr>
          <w:i/>
        </w:rPr>
      </w:pPr>
    </w:p>
    <w:p w14:paraId="59F80D1A" w14:textId="4EA55DC2" w:rsidR="000E7B5B" w:rsidRPr="00DB33D6" w:rsidRDefault="000E7B5B" w:rsidP="000C14CA">
      <w:pPr>
        <w:spacing w:line="276" w:lineRule="auto"/>
        <w:rPr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(5)</m:t>
          </m:r>
        </m:oMath>
      </m:oMathPara>
    </w:p>
    <w:p w14:paraId="390AA86E" w14:textId="77777777" w:rsidR="00DB33D6" w:rsidRPr="009435D3" w:rsidRDefault="00DB33D6" w:rsidP="000C14CA">
      <w:pPr>
        <w:spacing w:line="276" w:lineRule="auto"/>
        <w:rPr>
          <w:rFonts w:eastAsiaTheme="minorEastAsia"/>
        </w:rPr>
      </w:pPr>
    </w:p>
    <w:p w14:paraId="1784FE5C" w14:textId="3C962B64" w:rsidR="0028257F" w:rsidRPr="00BB5480" w:rsidRDefault="0028257F" w:rsidP="000C14CA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  <w:highlight w:val="yellow"/>
            </w:rPr>
            <m:t xml:space="preserve"> </m:t>
          </m:r>
          <m:r>
            <w:rPr>
              <w:rFonts w:ascii="Cambria Math" w:eastAsiaTheme="minorEastAsia" w:hAnsi="Cambria Math"/>
              <w:sz w:val="21"/>
              <w:szCs w:val="21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highlight w:val="yellow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highlight w:val="yellow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highlight w:val="yellow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highlight w:val="yellow"/>
            </w:rPr>
            <m:t>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highlight w:val="yellow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highlight w:val="yellow"/>
            </w:rPr>
            <m:t>-1</m:t>
          </m:r>
          <m:r>
            <w:rPr>
              <w:rFonts w:ascii="Cambria Math" w:hAnsi="Cambria Math"/>
              <w:color w:val="4472C4" w:themeColor="accent1"/>
              <w:highlight w:val="yellow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  <w:highlight w:val="yellow"/>
            </w:rPr>
            <m:t>···</m:t>
          </m:r>
          <m:r>
            <w:rPr>
              <w:rFonts w:ascii="Cambria Math" w:hAnsi="Cambria Math"/>
              <w:color w:val="4472C4" w:themeColor="accent1"/>
              <w:highlight w:val="yellow"/>
            </w:rPr>
            <m:t>(6)</m:t>
          </m:r>
        </m:oMath>
      </m:oMathPara>
    </w:p>
    <w:p w14:paraId="5109F902" w14:textId="77777777" w:rsidR="000C14CA" w:rsidRPr="009435D3" w:rsidRDefault="000C14CA" w:rsidP="000C14CA">
      <w:pPr>
        <w:spacing w:line="276" w:lineRule="auto"/>
        <w:rPr>
          <w:rFonts w:eastAsiaTheme="minorEastAsia"/>
          <w:color w:val="4472C4" w:themeColor="accent1"/>
        </w:rPr>
      </w:pPr>
    </w:p>
    <w:p w14:paraId="008FF344" w14:textId="1E3E71CF" w:rsidR="000C14CA" w:rsidRDefault="000E7B5B" w:rsidP="000C14CA">
      <w:pPr>
        <w:spacing w:line="276" w:lineRule="auto"/>
        <w:rPr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i=0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>j =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(7)</m:t>
          </m:r>
        </m:oMath>
      </m:oMathPara>
    </w:p>
    <w:p w14:paraId="2AD575BC" w14:textId="77777777" w:rsidR="000E7B5B" w:rsidRPr="00D5345C" w:rsidRDefault="000E7B5B" w:rsidP="00FB7012">
      <w:pPr>
        <w:spacing w:line="360" w:lineRule="auto"/>
        <w:rPr>
          <w:i/>
          <w:lang w:val="ru-RU"/>
        </w:rPr>
      </w:pPr>
      <w:r w:rsidRPr="00D5345C">
        <w:rPr>
          <w:lang w:val="ru-RU"/>
        </w:rPr>
        <w:t>В результате получается система линейных алгебраических уравнений вида</w:t>
      </w:r>
      <w:r w:rsidRPr="00D5345C">
        <w:rPr>
          <w:b/>
          <w:bCs/>
          <w:lang w:val="ru-RU"/>
        </w:rPr>
        <w:t xml:space="preserve"> </w:t>
      </w:r>
      <w:r w:rsidRPr="00D0675B">
        <w:rPr>
          <w:b/>
          <w:bCs/>
          <w:i/>
        </w:rPr>
        <w:t>A</w:t>
      </w:r>
      <w:r w:rsidRPr="00D0675B">
        <w:rPr>
          <w:b/>
          <w:bCs/>
        </w:rPr>
        <w:t>u</w:t>
      </w:r>
      <w:r w:rsidRPr="00D5345C">
        <w:rPr>
          <w:b/>
          <w:bCs/>
          <w:lang w:val="ru-RU"/>
        </w:rPr>
        <w:t>=</w:t>
      </w:r>
      <w:r w:rsidRPr="00D0675B">
        <w:rPr>
          <w:b/>
          <w:bCs/>
        </w:rPr>
        <w:t>b</w:t>
      </w:r>
      <w:r w:rsidRPr="00D5345C">
        <w:rPr>
          <w:lang w:val="ru-RU"/>
        </w:rPr>
        <w:t xml:space="preserve"> размерности </w:t>
      </w:r>
      <w:r w:rsidRPr="00D0675B">
        <w:t>N</w:t>
      </w:r>
      <w:r w:rsidRPr="00D5345C">
        <w:rPr>
          <w:lang w:val="ru-RU"/>
        </w:rPr>
        <w:t>=(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1)(</w:t>
      </w:r>
      <w:proofErr w:type="gramEnd"/>
      <w:r w:rsidRPr="00D0675B">
        <w:t>N</w:t>
      </w:r>
      <w:r w:rsidRPr="00D0675B">
        <w:rPr>
          <w:vertAlign w:val="subscript"/>
        </w:rPr>
        <w:t>r</w:t>
      </w:r>
      <w:r w:rsidRPr="00D5345C">
        <w:rPr>
          <w:lang w:val="ru-RU"/>
        </w:rPr>
        <w:t xml:space="preserve">+1)Рассмотрим более подробно структуру этой системы. Для дальнейшей работы необходимо перенумеровать компоненты векторов </w:t>
      </w:r>
      <w:r w:rsidRPr="00D0675B">
        <w:t>u</w:t>
      </w:r>
      <w:r w:rsidRPr="00D5345C">
        <w:rPr>
          <w:lang w:val="ru-RU"/>
        </w:rPr>
        <w:t xml:space="preserve"> и </w:t>
      </w:r>
      <w:r w:rsidRPr="00D0675B">
        <w:t>b</w:t>
      </w:r>
      <w:r w:rsidRPr="00D5345C">
        <w:rPr>
          <w:lang w:val="ru-RU"/>
        </w:rPr>
        <w:t xml:space="preserve">. Для этого используем приведенный индекс. Сперва для фиксированного </w:t>
      </w:r>
      <w:r w:rsidRPr="00D0675B">
        <w:rPr>
          <w:i/>
        </w:rPr>
        <w:t>r</w:t>
      </w:r>
      <w:r w:rsidRPr="00D5345C">
        <w:rPr>
          <w:lang w:val="ru-RU"/>
        </w:rPr>
        <w:t xml:space="preserve"> движемся по оси </w:t>
      </w:r>
      <w:r w:rsidRPr="00D0675B">
        <w:rPr>
          <w:i/>
        </w:rPr>
        <w:t>z</w:t>
      </w:r>
      <w:r w:rsidRPr="00D5345C">
        <w:rPr>
          <w:lang w:val="ru-RU"/>
        </w:rPr>
        <w:t xml:space="preserve">, потом переходим к следующему значению </w:t>
      </w:r>
      <w:r w:rsidRPr="00D0675B">
        <w:rPr>
          <w:i/>
        </w:rPr>
        <w:t>r</w:t>
      </w:r>
      <w:r w:rsidRPr="00D5345C">
        <w:rPr>
          <w:i/>
          <w:lang w:val="ru-RU"/>
        </w:rPr>
        <w:t>.</w:t>
      </w:r>
    </w:p>
    <w:p w14:paraId="5A127B12" w14:textId="77777777" w:rsidR="000E7B5B" w:rsidRPr="00D0675B" w:rsidRDefault="00662B72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2085036" w14:textId="77777777" w:rsidR="000E7B5B" w:rsidRPr="00D0675B" w:rsidRDefault="00662B72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3F9E5F5" w14:textId="77777777" w:rsidR="000E7B5B" w:rsidRPr="00D0675B" w:rsidRDefault="00662B72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F7C6A4" w14:textId="77777777" w:rsidR="000E7B5B" w:rsidRPr="00D0675B" w:rsidRDefault="00662B72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i+1,j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8C44DD" w14:textId="77777777" w:rsidR="000E7B5B" w:rsidRPr="00D0675B" w:rsidRDefault="00662B72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3AB079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При таком обозначении новый индекс </w:t>
      </w:r>
      <w:r w:rsidRPr="00D0675B">
        <w:t>k</w:t>
      </w:r>
      <w:r w:rsidRPr="00D5345C">
        <w:rPr>
          <w:lang w:val="ru-RU"/>
        </w:rPr>
        <w:t xml:space="preserve"> можно рассчитать так: </w:t>
      </w:r>
      <w:r w:rsidRPr="00D0675B">
        <w:t>k</w:t>
      </w:r>
      <w:r w:rsidRPr="00D5345C">
        <w:rPr>
          <w:lang w:val="ru-RU"/>
        </w:rPr>
        <w:t>=</w:t>
      </w:r>
      <w:proofErr w:type="spellStart"/>
      <w:r w:rsidRPr="00D0675B">
        <w:t>i</w:t>
      </w:r>
      <w:proofErr w:type="spellEnd"/>
      <w:r w:rsidRPr="00D5345C">
        <w:rPr>
          <w:lang w:val="ru-RU"/>
        </w:rPr>
        <w:t>*(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1)+</w:t>
      </w:r>
      <w:proofErr w:type="gramEnd"/>
      <w:r w:rsidRPr="00D0675B">
        <w:t>j</w:t>
      </w:r>
    </w:p>
    <w:p w14:paraId="3690D1CC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lastRenderedPageBreak/>
        <w:t xml:space="preserve">Матрица </w:t>
      </w:r>
      <w:r w:rsidRPr="00D5345C">
        <w:rPr>
          <w:i/>
          <w:lang w:val="ru-RU"/>
        </w:rPr>
        <w:t>А</w:t>
      </w:r>
      <w:r w:rsidRPr="00D5345C">
        <w:rPr>
          <w:lang w:val="ru-RU"/>
        </w:rPr>
        <w:t xml:space="preserve"> квадратная, симметричная, </w:t>
      </w:r>
      <w:proofErr w:type="spellStart"/>
      <w:r w:rsidRPr="00D5345C">
        <w:rPr>
          <w:lang w:val="ru-RU"/>
        </w:rPr>
        <w:t>пятидиагональная</w:t>
      </w:r>
      <w:proofErr w:type="spellEnd"/>
      <w:r w:rsidRPr="00D5345C">
        <w:rPr>
          <w:lang w:val="ru-RU"/>
        </w:rPr>
        <w:t>.</w:t>
      </w:r>
    </w:p>
    <w:p w14:paraId="6CCD4FA8" w14:textId="77777777" w:rsidR="000E7B5B" w:rsidRPr="00D0675B" w:rsidRDefault="000E7B5B" w:rsidP="00FB7012">
      <w:pPr>
        <w:spacing w:line="360" w:lineRule="auto"/>
      </w:pPr>
      <w:proofErr w:type="spellStart"/>
      <w:r w:rsidRPr="00D0675B">
        <w:t>Хранить</w:t>
      </w:r>
      <w:proofErr w:type="spellEnd"/>
      <w:r w:rsidRPr="00D0675B">
        <w:t xml:space="preserve"> </w:t>
      </w:r>
      <w:proofErr w:type="spellStart"/>
      <w:r w:rsidRPr="00D0675B">
        <w:t>будем</w:t>
      </w:r>
      <w:proofErr w:type="spellEnd"/>
      <w:r w:rsidRPr="00D0675B">
        <w:t xml:space="preserve"> </w:t>
      </w:r>
      <w:proofErr w:type="spellStart"/>
      <w:r w:rsidRPr="00D0675B">
        <w:t>только</w:t>
      </w:r>
      <w:proofErr w:type="spellEnd"/>
      <w:r w:rsidRPr="00D0675B">
        <w:t xml:space="preserve"> 3 </w:t>
      </w:r>
      <w:proofErr w:type="spellStart"/>
      <w:r w:rsidRPr="00D0675B">
        <w:t>диагонали</w:t>
      </w:r>
      <w:proofErr w:type="spellEnd"/>
      <w:r w:rsidRPr="00D0675B">
        <w:t>.</w:t>
      </w:r>
    </w:p>
    <w:p w14:paraId="1B75C3FD" w14:textId="77777777" w:rsidR="000E7B5B" w:rsidRPr="00D0675B" w:rsidRDefault="000E7B5B" w:rsidP="000E7B5B">
      <w:pPr>
        <w:spacing w:line="276" w:lineRule="auto"/>
      </w:pPr>
    </w:p>
    <w:p w14:paraId="0FEC8061" w14:textId="77777777" w:rsidR="000E7B5B" w:rsidRPr="00D0675B" w:rsidRDefault="000E7B5B" w:rsidP="000E7B5B">
      <m:oMathPara>
        <m:oMath>
          <m:r>
            <w:rPr>
              <w:rFonts w:ascii="Cambria Math" w:hAnsi="Cambria Math"/>
              <w:noProof/>
            </w:rPr>
            <m:t>A=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</m:mr>
                <m:mr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</m:mr>
                <m:mr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</m:mr>
                <m:mr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</m:mr>
                <m:mr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</m:mr>
                <m:mr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</m:mr>
                <m:mr>
                  <m:e/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</m:mr>
              </m:m>
            </m:e>
          </m:d>
        </m:oMath>
      </m:oMathPara>
    </w:p>
    <w:p w14:paraId="7F05B6F1" w14:textId="2DEC0541" w:rsidR="00FB7012" w:rsidRDefault="00FB7012">
      <w:pPr>
        <w:widowControl/>
        <w:jc w:val="left"/>
        <w:rPr>
          <w:iCs/>
        </w:rPr>
      </w:pPr>
      <w:r>
        <w:rPr>
          <w:iCs/>
        </w:rPr>
        <w:br w:type="page"/>
      </w:r>
    </w:p>
    <w:p w14:paraId="50204D1E" w14:textId="77777777" w:rsidR="00AE2CD5" w:rsidRPr="00610411" w:rsidRDefault="00AE2CD5" w:rsidP="00AE2CD5">
      <w:pPr>
        <w:pStyle w:val="1"/>
      </w:pPr>
      <w:bookmarkStart w:id="18" w:name="_Toc98606522"/>
      <w:bookmarkStart w:id="19" w:name="_Toc100605493"/>
      <w:r>
        <w:lastRenderedPageBreak/>
        <w:t>Анализ порядка аппроксимации уравнения и граничных условий, выражение для главного члена п</w:t>
      </w:r>
      <w:r w:rsidRPr="00610411">
        <w:t>огрешност</w:t>
      </w:r>
      <w:r>
        <w:t>и аппроксимации</w:t>
      </w:r>
      <w:bookmarkEnd w:id="18"/>
      <w:bookmarkEnd w:id="19"/>
    </w:p>
    <w:p w14:paraId="023B6692" w14:textId="77777777" w:rsidR="00AE2CD5" w:rsidRPr="00AE2CD5" w:rsidRDefault="00AE2CD5" w:rsidP="00AE2CD5">
      <w:pPr>
        <w:pStyle w:val="2"/>
        <w:rPr>
          <w:rFonts w:eastAsiaTheme="majorEastAsia"/>
        </w:rPr>
      </w:pPr>
      <w:bookmarkStart w:id="20" w:name="_Toc98606523"/>
      <w:bookmarkStart w:id="21" w:name="_Toc100605494"/>
      <w:r w:rsidRPr="00AE2CD5">
        <w:rPr>
          <w:rFonts w:eastAsiaTheme="majorEastAsia"/>
        </w:rPr>
        <w:t>Невязка и порядок погрешность аппроксимации уравнения</w:t>
      </w:r>
      <w:bookmarkEnd w:id="20"/>
      <w:bookmarkEnd w:id="21"/>
    </w:p>
    <w:p w14:paraId="3BDAAD61" w14:textId="77777777" w:rsidR="00AE2CD5" w:rsidRPr="00273782" w:rsidRDefault="00AE2CD5" w:rsidP="00AE2CD5">
      <w:pPr>
        <w:rPr>
          <w:sz w:val="28"/>
          <w:szCs w:val="28"/>
        </w:rPr>
      </w:pPr>
      <w:proofErr w:type="spellStart"/>
      <w:r w:rsidRPr="00273782">
        <w:rPr>
          <w:sz w:val="28"/>
          <w:szCs w:val="28"/>
        </w:rPr>
        <w:t>Преобразование</w:t>
      </w:r>
      <w:proofErr w:type="spellEnd"/>
      <w:r w:rsidRPr="00273782">
        <w:rPr>
          <w:sz w:val="28"/>
          <w:szCs w:val="28"/>
        </w:rPr>
        <w:t>:</w:t>
      </w:r>
    </w:p>
    <w:p w14:paraId="4F3A40E0" w14:textId="77777777" w:rsidR="00AE2CD5" w:rsidRPr="00273782" w:rsidRDefault="00AE2CD5" w:rsidP="00AE2CD5">
      <w:pPr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</m:oMath>
      </m:oMathPara>
    </w:p>
    <w:p w14:paraId="08D7ABAB" w14:textId="77777777" w:rsidR="00AE2CD5" w:rsidRPr="00273782" w:rsidRDefault="00AE2CD5" w:rsidP="00AE2CD5">
      <w:pPr>
        <w:jc w:val="center"/>
        <w:rPr>
          <w:sz w:val="28"/>
          <w:szCs w:val="28"/>
        </w:rPr>
      </w:pPr>
      <w:r w:rsidRPr="00273782">
        <w:rPr>
          <w:sz w:val="28"/>
          <w:szCs w:val="28"/>
        </w:rPr>
        <w:object w:dxaOrig="2400" w:dyaOrig="497" w14:anchorId="54370D66">
          <v:shape id="_x0000_i1035" type="#_x0000_t75" style="width:119.6pt;height:25.25pt" o:ole="">
            <v:imagedata r:id="rId29" o:title=""/>
          </v:shape>
          <o:OLEObject Type="Embed" ProgID="Unknown" ShapeID="_x0000_i1035" DrawAspect="Content" ObjectID="_1711224715" r:id="rId30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640" w:dyaOrig="535" w14:anchorId="5F09F2D2">
          <v:shape id="_x0000_i1036" type="#_x0000_t75" style="width:132.55pt;height:27.05pt" o:ole="">
            <v:imagedata r:id="rId31" o:title=""/>
          </v:shape>
          <o:OLEObject Type="Embed" ProgID="Unknown" ShapeID="_x0000_i1036" DrawAspect="Content" ObjectID="_1711224716" r:id="rId32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280" w:dyaOrig="499" w14:anchorId="1BB54A4B">
          <v:shape id="_x0000_i1037" type="#_x0000_t75" style="width:114pt;height:25.25pt" o:ole="">
            <v:imagedata r:id="rId33" o:title=""/>
          </v:shape>
          <o:OLEObject Type="Embed" ProgID="Unknown" ShapeID="_x0000_i1037" DrawAspect="Content" ObjectID="_1711224717" r:id="rId34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040" w:dyaOrig="456" w14:anchorId="14EFD738">
          <v:shape id="_x0000_i1038" type="#_x0000_t75" style="width:102pt;height:23.2pt" o:ole="">
            <v:imagedata r:id="rId35" o:title=""/>
          </v:shape>
          <o:OLEObject Type="Embed" ProgID="Unknown" ShapeID="_x0000_i1038" DrawAspect="Content" ObjectID="_1711224718" r:id="rId36"/>
        </w:object>
      </w:r>
    </w:p>
    <w:p w14:paraId="54E16DE0" w14:textId="77777777" w:rsidR="00AE2CD5" w:rsidRPr="00273782" w:rsidRDefault="00AE2CD5" w:rsidP="00AE2CD5">
      <w:pPr>
        <w:rPr>
          <w:sz w:val="28"/>
          <w:szCs w:val="28"/>
        </w:rPr>
      </w:pPr>
    </w:p>
    <w:p w14:paraId="67411166" w14:textId="77777777" w:rsidR="00AE2CD5" w:rsidRPr="00273782" w:rsidRDefault="00AE2CD5" w:rsidP="00AE2CD5">
      <w:pPr>
        <w:rPr>
          <w:color w:val="C00000"/>
          <w:sz w:val="28"/>
          <w:szCs w:val="28"/>
        </w:rPr>
      </w:pPr>
      <m:oMathPara>
        <m:oMath>
          <m:r>
            <w:rPr>
              <w:rFonts w:ascii="Cambria Math"/>
              <w:color w:val="C00000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color w:val="C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color w:val="C00000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r,z</m:t>
              </m:r>
            </m:e>
          </m:d>
        </m:oMath>
      </m:oMathPara>
    </w:p>
    <w:p w14:paraId="46456CE4" w14:textId="77777777" w:rsidR="00AE2CD5" w:rsidRDefault="00AE2CD5" w:rsidP="00AE2CD5">
      <w:pPr>
        <w:rPr>
          <w:color w:val="C00000"/>
          <w:sz w:val="28"/>
          <w:szCs w:val="28"/>
        </w:rPr>
      </w:pPr>
    </w:p>
    <w:p w14:paraId="706F43D0" w14:textId="77777777" w:rsidR="00AE2CD5" w:rsidRPr="00D04018" w:rsidRDefault="00AE2CD5" w:rsidP="00AE2CD5">
      <w:pPr>
        <w:rPr>
          <w:color w:val="C00000"/>
          <w:sz w:val="28"/>
          <w:szCs w:val="28"/>
          <w:lang w:val="ru-RU"/>
        </w:rPr>
      </w:pPr>
      <w:r w:rsidRPr="00AE2CD5">
        <w:rPr>
          <w:color w:val="C00000"/>
          <w:sz w:val="28"/>
          <w:szCs w:val="28"/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color w:val="C00000"/>
                <w:sz w:val="28"/>
                <w:szCs w:val="28"/>
              </w:rPr>
              <m:t>k</m:t>
            </m:r>
            <m:ctrlPr>
              <w:rPr>
                <w:rFonts w:ascii="Cambria Math" w:hAnsi="Cambria Math" w:hint="eastAsia"/>
                <w:i/>
                <w:color w:val="C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color w:val="C00000"/>
            <w:sz w:val="28"/>
            <w:szCs w:val="28"/>
          </w:rPr>
          <m:t>f</m:t>
        </m:r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C00000"/>
                <w:sz w:val="28"/>
                <w:szCs w:val="28"/>
              </w:rPr>
              <m:t>f</m:t>
            </m:r>
          </m:e>
        </m:acc>
      </m:oMath>
    </w:p>
    <w:p w14:paraId="77896C5C" w14:textId="77777777" w:rsidR="00AE2CD5" w:rsidRPr="00273782" w:rsidRDefault="00AE2CD5" w:rsidP="00AE2CD5">
      <w:pPr>
        <w:rPr>
          <w:i/>
          <w:color w:val="C00000"/>
          <w:sz w:val="28"/>
          <w:szCs w:val="28"/>
          <w:lang w:val="ru-RU"/>
        </w:rPr>
      </w:pPr>
    </w:p>
    <w:p w14:paraId="6E0EF18A" w14:textId="77777777" w:rsidR="00AE2CD5" w:rsidRPr="00AE2CD5" w:rsidRDefault="00AE2CD5" w:rsidP="00AE2CD5">
      <w:pPr>
        <w:rPr>
          <w:sz w:val="28"/>
          <w:szCs w:val="28"/>
          <w:lang w:val="ru-RU"/>
        </w:rPr>
      </w:pPr>
      <w:r w:rsidRPr="00AE2CD5">
        <w:rPr>
          <w:sz w:val="28"/>
          <w:szCs w:val="28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273782" w:rsidRDefault="00AE2CD5" w:rsidP="00AE2CD5">
      <w:pPr>
        <w:rPr>
          <w:sz w:val="28"/>
          <w:szCs w:val="28"/>
          <w:lang w:val="ru-RU"/>
        </w:rPr>
      </w:pPr>
    </w:p>
    <w:p w14:paraId="37731CBF" w14:textId="77777777" w:rsidR="00AE2CD5" w:rsidRPr="00273782" w:rsidRDefault="00662B72" w:rsidP="00AE2CD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14:paraId="5622AB25" w14:textId="77777777" w:rsidR="00AE2CD5" w:rsidRPr="00273782" w:rsidRDefault="00AE2CD5" w:rsidP="00AE2CD5">
      <w:pPr>
        <w:rPr>
          <w:sz w:val="28"/>
          <w:szCs w:val="28"/>
        </w:rPr>
      </w:pPr>
    </w:p>
    <w:p w14:paraId="0B0C89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Раскладываем по </w:t>
      </w:r>
      <w:proofErr w:type="spellStart"/>
      <w:r w:rsidRPr="00AE2CD5">
        <w:rPr>
          <w:rFonts w:cs="Times New Roman"/>
          <w:sz w:val="28"/>
          <w:szCs w:val="28"/>
          <w:lang w:val="ru-RU"/>
        </w:rPr>
        <w:t>степениям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</w:t>
      </w:r>
      <w:r w:rsidRPr="00273782">
        <w:rPr>
          <w:rFonts w:cs="Times New Roman"/>
          <w:sz w:val="28"/>
          <w:szCs w:val="28"/>
        </w:rPr>
        <w:t>h</w:t>
      </w:r>
      <w:r w:rsidRPr="00AE2CD5">
        <w:rPr>
          <w:rFonts w:cs="Times New Roman"/>
          <w:sz w:val="28"/>
          <w:szCs w:val="28"/>
          <w:lang w:val="ru-RU"/>
        </w:rPr>
        <w:t xml:space="preserve"> точное решение в узлах и коэффициент </w:t>
      </w:r>
      <w:r w:rsidRPr="00273782">
        <w:rPr>
          <w:rFonts w:cs="Times New Roman"/>
          <w:sz w:val="28"/>
          <w:szCs w:val="28"/>
        </w:rPr>
        <w:t>k</w:t>
      </w:r>
    </w:p>
    <w:p w14:paraId="7B04C6C6" w14:textId="77777777" w:rsidR="00AE2CD5" w:rsidRPr="00273782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014A85C1" w14:textId="77777777" w:rsidR="00AE2CD5" w:rsidRPr="00273782" w:rsidRDefault="00662B72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73782" w:rsidRDefault="00662B72" w:rsidP="00AE2CD5">
      <w:pPr>
        <w:rPr>
          <w:rFonts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73782" w:rsidRDefault="00662B72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34440C81" w14:textId="77777777" w:rsidR="00AE2CD5" w:rsidRPr="00273782" w:rsidRDefault="00662B72" w:rsidP="00AE2CD5">
      <w:pPr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1A08A8E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76F02D51" w14:textId="77777777" w:rsidR="00AE2CD5" w:rsidRPr="00AE2CD5" w:rsidRDefault="00662B72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707846B" w14:textId="77777777" w:rsidR="00AE2CD5" w:rsidRPr="00AE2CD5" w:rsidRDefault="00662B72" w:rsidP="00AE2CD5">
      <w:pPr>
        <w:rPr>
          <w:rFonts w:eastAsiaTheme="minorEastAsia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66FF0C8" w14:textId="77777777" w:rsidR="00AE2CD5" w:rsidRPr="00AE2CD5" w:rsidRDefault="00662B72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F7528DC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CAD51AC" w14:textId="77777777" w:rsidR="00AE2CD5" w:rsidRPr="00AE2CD5" w:rsidRDefault="00662B72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022ED7A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6FD51CB" w14:textId="77777777" w:rsidR="00AE2CD5" w:rsidRPr="00273782" w:rsidRDefault="00662B72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4F000FEA" w14:textId="6269BA70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Сокра</w:t>
      </w:r>
      <w:r w:rsidR="00E503E5">
        <w:rPr>
          <w:rFonts w:cs="Times New Roman"/>
          <w:sz w:val="28"/>
          <w:szCs w:val="28"/>
          <w:lang w:val="ru-RU"/>
        </w:rPr>
        <w:t>щ</w:t>
      </w:r>
      <w:r w:rsidRPr="00AE2CD5">
        <w:rPr>
          <w:rFonts w:cs="Times New Roman"/>
          <w:sz w:val="28"/>
          <w:szCs w:val="28"/>
          <w:lang w:val="ru-RU"/>
        </w:rPr>
        <w:t>аются четные степени</w:t>
      </w:r>
    </w:p>
    <w:p w14:paraId="506F72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5E897BCF" w14:textId="77777777" w:rsidR="00AE2CD5" w:rsidRPr="00AE2CD5" w:rsidRDefault="00662B72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B5F9B13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7DCD10CC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F0A6DB3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E1F5528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/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3128CF0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9B5AFDF" w14:textId="77777777" w:rsidR="00AE2CD5" w:rsidRPr="00AE2CD5" w:rsidRDefault="00662B72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A28F24D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7FE44A36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3FFFC70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845A96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693F6BE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56DD77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1EF3D82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21758D3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64B7841F" w14:textId="527F7DB0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Четные степени сокра</w:t>
      </w:r>
      <w:r w:rsidR="00E503E5">
        <w:rPr>
          <w:rFonts w:cs="Times New Roman"/>
          <w:sz w:val="28"/>
          <w:szCs w:val="28"/>
          <w:lang w:val="ru-RU"/>
        </w:rPr>
        <w:t>ща</w:t>
      </w:r>
      <w:r w:rsidRPr="00AE2CD5">
        <w:rPr>
          <w:rFonts w:cs="Times New Roman"/>
          <w:sz w:val="28"/>
          <w:szCs w:val="28"/>
          <w:lang w:val="ru-RU"/>
        </w:rPr>
        <w:t>ются</w:t>
      </w:r>
    </w:p>
    <w:p w14:paraId="6F549890" w14:textId="77777777" w:rsidR="00AE2CD5" w:rsidRPr="00AE2CD5" w:rsidRDefault="00662B72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B6DBD75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den>
            </m:f>
          </m:e>
        </m:d>
      </m:oMath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5C09EFC5" w14:textId="77777777" w:rsidR="00AE2CD5" w:rsidRPr="00AE2CD5" w:rsidRDefault="00662B72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440303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2D873534" w14:textId="0005B045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Подста</w:t>
      </w:r>
      <w:r w:rsidR="00E503E5">
        <w:rPr>
          <w:rFonts w:cs="Times New Roman"/>
          <w:sz w:val="28"/>
          <w:szCs w:val="28"/>
          <w:lang w:val="ru-RU"/>
        </w:rPr>
        <w:t>в</w:t>
      </w:r>
      <w:r w:rsidRPr="00AE2CD5">
        <w:rPr>
          <w:rFonts w:cs="Times New Roman"/>
          <w:sz w:val="28"/>
          <w:szCs w:val="28"/>
          <w:lang w:val="ru-RU"/>
        </w:rPr>
        <w:t>ляем в невязку получившиеся разложения</w:t>
      </w:r>
    </w:p>
    <w:p w14:paraId="3710E9B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EE261C1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DCCE7E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68E96AF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Группируем по степени </w:t>
      </w:r>
      <w:proofErr w:type="spellStart"/>
      <w:r w:rsidRPr="00273782">
        <w:rPr>
          <w:rFonts w:cs="Times New Roman"/>
          <w:sz w:val="28"/>
          <w:szCs w:val="28"/>
        </w:rPr>
        <w:t>hr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и </w:t>
      </w:r>
      <w:proofErr w:type="spellStart"/>
      <w:r w:rsidRPr="00273782">
        <w:rPr>
          <w:rFonts w:cs="Times New Roman"/>
          <w:sz w:val="28"/>
          <w:szCs w:val="28"/>
        </w:rPr>
        <w:t>hz</w:t>
      </w:r>
      <w:proofErr w:type="spellEnd"/>
    </w:p>
    <w:p w14:paraId="5DBAAFFF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DFEB109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EDA9996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Чтобы вычислить порядок аппроксимации, нормируем невязку</w:t>
      </w:r>
    </w:p>
    <w:p w14:paraId="7342D7DF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66071A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CF6212A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296312E3" w14:textId="77777777" w:rsidR="00AE2CD5" w:rsidRPr="00273782" w:rsidRDefault="00662B72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8D86501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0A7CFB4" w14:textId="77777777" w:rsidR="00AE2CD5" w:rsidRPr="00AE2CD5" w:rsidRDefault="00662B72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D7D4E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33106C3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Порядок аппроксимации уравнения по </w:t>
      </w:r>
      <w:r w:rsidRPr="00273782">
        <w:rPr>
          <w:rFonts w:cs="Times New Roman"/>
          <w:sz w:val="28"/>
          <w:szCs w:val="28"/>
        </w:rPr>
        <w:t>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z</w:t>
      </w:r>
      <w:r w:rsidRPr="00AE2CD5">
        <w:rPr>
          <w:rFonts w:cs="Times New Roman"/>
          <w:sz w:val="28"/>
          <w:szCs w:val="28"/>
          <w:lang w:val="ru-RU"/>
        </w:rPr>
        <w:t>:</w:t>
      </w:r>
    </w:p>
    <w:p w14:paraId="1813DF9C" w14:textId="77777777" w:rsidR="00AE2CD5" w:rsidRPr="00273782" w:rsidRDefault="00662B72" w:rsidP="00AE2CD5">
      <w:pPr>
        <w:jc w:val="center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D76198B" w14:textId="77777777" w:rsidR="00AE2CD5" w:rsidRPr="00273782" w:rsidRDefault="00662B72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6BEDA57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22CB043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r</w:t>
      </w:r>
    </w:p>
    <w:p w14:paraId="616D65D4" w14:textId="12DE44FF" w:rsidR="00AE2CD5" w:rsidRPr="00273782" w:rsidRDefault="00662B72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CE86A88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br/>
      </w: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z</w:t>
      </w:r>
    </w:p>
    <w:p w14:paraId="3B4BA831" w14:textId="2CE170FE" w:rsidR="00AE2CD5" w:rsidRPr="00C63826" w:rsidRDefault="00662B72" w:rsidP="00AE2CD5">
      <w:pPr>
        <w:rPr>
          <w:rFonts w:eastAsiaTheme="minorEastAsia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</m:oMath>
      </m:oMathPara>
    </w:p>
    <w:p w14:paraId="3526EA14" w14:textId="6457FBF5" w:rsidR="00C63826" w:rsidRPr="00C63826" w:rsidRDefault="00C63826" w:rsidP="00AE2CD5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A057683" w14:textId="77777777" w:rsidR="00C63826" w:rsidRPr="00C63826" w:rsidRDefault="00C63826" w:rsidP="00C6382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33B4A7C9">
          <v:shape id="_x0000_i1039" type="#_x0000_t75" style="width:119.6pt;height:25.25pt" o:ole="">
            <v:imagedata r:id="rId29" o:title=""/>
          </v:shape>
          <o:OLEObject Type="Embed" ProgID="Unknown" ShapeID="_x0000_i1039" DrawAspect="Content" ObjectID="_1711224719" r:id="rId3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495891C">
          <v:shape id="_x0000_i1040" type="#_x0000_t75" style="width:132.55pt;height:27.05pt" o:ole="">
            <v:imagedata r:id="rId31" o:title=""/>
          </v:shape>
          <o:OLEObject Type="Embed" ProgID="Unknown" ShapeID="_x0000_i1040" DrawAspect="Content" ObjectID="_1711224720" r:id="rId38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7B9CEC3">
          <v:shape id="_x0000_i1041" type="#_x0000_t75" style="width:114pt;height:25.25pt" o:ole="">
            <v:imagedata r:id="rId33" o:title=""/>
          </v:shape>
          <o:OLEObject Type="Embed" ProgID="Unknown" ShapeID="_x0000_i1041" DrawAspect="Content" ObjectID="_1711224721" r:id="rId3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E3DF5A4">
          <v:shape id="_x0000_i1042" type="#_x0000_t75" style="width:102pt;height:23.2pt" o:ole="">
            <v:imagedata r:id="rId35" o:title=""/>
          </v:shape>
          <o:OLEObject Type="Embed" ProgID="Unknown" ShapeID="_x0000_i1042" DrawAspect="Content" ObjectID="_1711224722" r:id="rId40"/>
        </w:object>
      </w: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06DF86BD" w14:textId="72EF3E50" w:rsidR="001D5A31" w:rsidRDefault="001D5A31" w:rsidP="001D5A31">
      <w:pPr>
        <w:pStyle w:val="2"/>
        <w:rPr>
          <w:rFonts w:eastAsiaTheme="majorEastAsia"/>
        </w:rPr>
      </w:pPr>
      <w:bookmarkStart w:id="22" w:name="_Toc100605495"/>
      <w:bookmarkStart w:id="23" w:name="_Toc96946366"/>
      <w:r w:rsidRPr="001D5A31">
        <w:rPr>
          <w:rFonts w:eastAsiaTheme="majorEastAsia"/>
        </w:rPr>
        <w:t>Невязка и порядок погрешности аппроксимации граничного условия</w:t>
      </w:r>
      <w:bookmarkEnd w:id="22"/>
    </w:p>
    <w:bookmarkStart w:id="24" w:name="_Hlk98638135"/>
    <w:p w14:paraId="5F366930" w14:textId="7FC10C3A" w:rsidR="001D5A31" w:rsidRPr="00BB6F4B" w:rsidRDefault="00662B72" w:rsidP="001D5A31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-ограниченно</m:t>
        </m:r>
        <m:r>
          <w:rPr>
            <w:rFonts w:ascii="Cambria Math" w:hAnsi="Cambria Math" w:cs="Cambria Math"/>
            <w:highlight w:val="yellow"/>
            <w:lang w:val="ru-RU"/>
          </w:rPr>
          <m:t>⇒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=0,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m:oMath>
        <m:r>
          <w:rPr>
            <w:rFonts w:ascii="Cambria Math"/>
            <w:highlight w:val="yellow"/>
          </w:rPr>
          <m:t>i</m:t>
        </m:r>
        <m:r>
          <w:rPr>
            <w:rFonts w:ascii="Cambria Math"/>
            <w:highlight w:val="yellow"/>
            <w:lang w:val="ru-RU"/>
          </w:rPr>
          <m:t>=0,</m:t>
        </m:r>
        <m:r>
          <w:rPr>
            <w:rFonts w:ascii="Cambria Math"/>
            <w:highlight w:val="yellow"/>
          </w:rPr>
          <m:t>j</m:t>
        </m:r>
        <m:r>
          <w:rPr>
            <w:rFonts w:ascii="Cambria Math"/>
            <w:highlight w:val="yellow"/>
            <w:lang w:val="ru-RU"/>
          </w:rPr>
          <m:t>=1,2,...,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  <w:lang w:val="ru-RU"/>
          </w:rPr>
          <m:t>-</m:t>
        </m:r>
        <m:r>
          <w:rPr>
            <w:rFonts w:ascii="Cambria Math"/>
            <w:highlight w:val="yellow"/>
            <w:lang w:val="ru-RU"/>
          </w:rPr>
          <m:t>1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w:r w:rsidR="001D5A31" w:rsidRPr="00BB6F4B">
        <w:rPr>
          <w:rFonts w:eastAsiaTheme="minorEastAsia"/>
          <w:highlight w:val="yellow"/>
          <w:lang w:val="ru-RU"/>
        </w:rPr>
        <w:t xml:space="preserve">(Лекция10. </w:t>
      </w:r>
      <w:r w:rsidR="001D5A31" w:rsidRPr="00BB6F4B">
        <w:rPr>
          <w:rFonts w:eastAsiaTheme="minorEastAsia"/>
          <w:highlight w:val="yellow"/>
        </w:rPr>
        <w:t>p</w:t>
      </w:r>
      <w:r w:rsidR="001D5A31" w:rsidRPr="00BB6F4B">
        <w:rPr>
          <w:rFonts w:eastAsiaTheme="minorEastAsia"/>
          <w:highlight w:val="yellow"/>
          <w:lang w:val="ru-RU"/>
        </w:rPr>
        <w:t>27)</w:t>
      </w:r>
    </w:p>
    <w:p w14:paraId="3291BF2F" w14:textId="3D459E45" w:rsidR="001D5A31" w:rsidRPr="001D5A31" w:rsidRDefault="00662B72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i+1/2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44EEAC44" w14:textId="77777777" w:rsidR="001D5A31" w:rsidRDefault="001D5A31" w:rsidP="001D5A31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1D52270B" w14:textId="6A509793" w:rsidR="001D5A31" w:rsidRPr="001D5A31" w:rsidRDefault="00662B72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0961FBAB" w14:textId="5A6008EC" w:rsidR="001D5A31" w:rsidRPr="001D5A31" w:rsidRDefault="001D5A31" w:rsidP="001D5A31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 w:rsidR="00B37817"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</w:t>
      </w:r>
      <w:r w:rsidR="00B37817">
        <w:rPr>
          <w:rFonts w:eastAsiaTheme="minorEastAsia"/>
        </w:rPr>
        <w:t>z</w:t>
      </w:r>
      <w:proofErr w:type="spellEnd"/>
    </w:p>
    <w:p w14:paraId="597FFD78" w14:textId="5550DDF7" w:rsidR="001D5A31" w:rsidRPr="001D5A31" w:rsidRDefault="00662B72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6FF142A" w14:textId="06E6819C" w:rsidR="00B37817" w:rsidRPr="00B37817" w:rsidRDefault="00B37817" w:rsidP="00B37817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B483C5C" w14:textId="3A8514F3" w:rsidR="00B37817" w:rsidRDefault="00662B72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Default="00662B72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Default="00B37817" w:rsidP="00B37817">
      <w:pPr>
        <w:rPr>
          <w:rFonts w:eastAsiaTheme="minorEastAsia"/>
          <w:lang w:val="ru-RU"/>
        </w:rPr>
      </w:pPr>
    </w:p>
    <w:p w14:paraId="6AEDDB09" w14:textId="3B09FC56" w:rsidR="00B37817" w:rsidRDefault="00662B72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=0,</m:t>
          </m:r>
        </m:oMath>
      </m:oMathPara>
    </w:p>
    <w:p w14:paraId="04DB9D0E" w14:textId="005A6A44" w:rsidR="00B37817" w:rsidRDefault="00B37817" w:rsidP="00B37817">
      <w:pPr>
        <w:rPr>
          <w:rFonts w:eastAsiaTheme="minorEastAsia"/>
          <w:lang w:val="ru-RU"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</m:oMath>
      </m:oMathPara>
    </w:p>
    <w:p w14:paraId="131AE671" w14:textId="0A072A9C" w:rsidR="00B37817" w:rsidRDefault="00B37817" w:rsidP="00B37817">
      <w:pPr>
        <w:rPr>
          <w:rFonts w:eastAsiaTheme="minorEastAsia"/>
          <w:lang w:val="ru-RU"/>
        </w:rPr>
      </w:pPr>
    </w:p>
    <w:p w14:paraId="08F12659" w14:textId="4959275D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2408B851" w14:textId="77777777" w:rsidR="00B37817" w:rsidRPr="00B37817" w:rsidRDefault="00662B72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698B651D" w14:textId="2F17D780" w:rsidR="00B37817" w:rsidRDefault="00662B72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23B2F2D0" w14:textId="77777777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 w:hint="eastAsia"/>
        </w:rPr>
        <w:t>x</w:t>
      </w:r>
    </w:p>
    <w:p w14:paraId="3B48E0A4" w14:textId="5DB46D50" w:rsidR="00B37817" w:rsidRDefault="00662B72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307028BA" w14:textId="4AC67A26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/>
        </w:rPr>
        <w:t>y</w:t>
      </w:r>
    </w:p>
    <w:p w14:paraId="4FFA66EE" w14:textId="69986C2D" w:rsidR="00B37817" w:rsidRPr="00B37817" w:rsidRDefault="00662B72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48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76EFB01E" w14:textId="77777777" w:rsidR="00850B06" w:rsidRPr="00C63826" w:rsidRDefault="00850B06" w:rsidP="00850B06">
      <w:pPr>
        <w:rPr>
          <w:rFonts w:eastAsiaTheme="minorEastAsia" w:cs="Times New Roman"/>
          <w:sz w:val="28"/>
          <w:szCs w:val="28"/>
          <w:lang w:val="ru-RU"/>
        </w:rPr>
      </w:pPr>
      <w:bookmarkStart w:id="25" w:name="_Hlk98638596"/>
      <w:bookmarkEnd w:id="24"/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4445E8A" w14:textId="77777777" w:rsidR="00850B06" w:rsidRPr="00C63826" w:rsidRDefault="00850B06" w:rsidP="00850B0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0BC295F7">
          <v:shape id="_x0000_i1043" type="#_x0000_t75" style="width:119.6pt;height:25.25pt" o:ole="">
            <v:imagedata r:id="rId29" o:title=""/>
          </v:shape>
          <o:OLEObject Type="Embed" ProgID="Unknown" ShapeID="_x0000_i1043" DrawAspect="Content" ObjectID="_1711224723" r:id="rId4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42FFE552">
          <v:shape id="_x0000_i1044" type="#_x0000_t75" style="width:132.55pt;height:27.05pt" o:ole="">
            <v:imagedata r:id="rId31" o:title=""/>
          </v:shape>
          <o:OLEObject Type="Embed" ProgID="Unknown" ShapeID="_x0000_i1044" DrawAspect="Content" ObjectID="_1711224724" r:id="rId42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E0D444B">
          <v:shape id="_x0000_i1045" type="#_x0000_t75" style="width:114pt;height:25.25pt" o:ole="">
            <v:imagedata r:id="rId33" o:title=""/>
          </v:shape>
          <o:OLEObject Type="Embed" ProgID="Unknown" ShapeID="_x0000_i1045" DrawAspect="Content" ObjectID="_1711224725" r:id="rId43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0E01D25B">
          <v:shape id="_x0000_i1046" type="#_x0000_t75" style="width:102pt;height:23.2pt" o:ole="">
            <v:imagedata r:id="rId35" o:title=""/>
          </v:shape>
          <o:OLEObject Type="Embed" ProgID="Unknown" ShapeID="_x0000_i1046" DrawAspect="Content" ObjectID="_1711224726" r:id="rId44"/>
        </w:object>
      </w:r>
    </w:p>
    <w:p w14:paraId="0E5AB783" w14:textId="77777777" w:rsidR="009449DE" w:rsidRDefault="009449DE" w:rsidP="009449DE">
      <w:pPr>
        <w:rPr>
          <w:rFonts w:eastAsiaTheme="minorEastAsia"/>
          <w:lang w:val="ru-RU"/>
        </w:rPr>
      </w:pPr>
    </w:p>
    <w:p w14:paraId="493ED0BD" w14:textId="77777777" w:rsidR="009449DE" w:rsidRDefault="009449DE" w:rsidP="009449DE">
      <w:pPr>
        <w:rPr>
          <w:rFonts w:eastAsiaTheme="minorEastAsia"/>
          <w:lang w:val="ru-RU"/>
        </w:rPr>
      </w:pPr>
    </w:p>
    <w:p w14:paraId="09DACCB0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z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r>
          <w:rPr>
            <w:rFonts w:ascii="Cambria Math" w:hAnsi="Cambria Math"/>
            <w:noProof/>
            <w:highlight w:val="yellow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highlight w:val="yellow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>19</m:t>
            </m:r>
          </m:e>
        </m:d>
      </m:oMath>
    </w:p>
    <w:p w14:paraId="29EB303D" w14:textId="77777777" w:rsidR="009449DE" w:rsidRDefault="009449DE" w:rsidP="009449DE">
      <w:pPr>
        <w:rPr>
          <w:rFonts w:eastAsiaTheme="minorEastAsia"/>
          <w:lang w:val="ru-RU"/>
        </w:rPr>
      </w:pPr>
    </w:p>
    <w:p w14:paraId="3EA665C2" w14:textId="77777777" w:rsidR="009449DE" w:rsidRDefault="00662B72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i,j+1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Default="009449DE" w:rsidP="009449DE">
      <w:pPr>
        <w:rPr>
          <w:rFonts w:eastAsiaTheme="minorEastAsia"/>
          <w:lang w:val="ru-RU"/>
        </w:rPr>
      </w:pPr>
    </w:p>
    <w:p w14:paraId="15756AE7" w14:textId="77777777" w:rsidR="009449DE" w:rsidRPr="00B35D15" w:rsidRDefault="009449DE" w:rsidP="009449DE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5492EB4B" w14:textId="77777777" w:rsidR="009449DE" w:rsidRDefault="00662B72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</m:e>
                <m:e>
                  <m:r>
                    <w:rPr>
                      <w:rFonts w:ascii="Cambria Math"/>
                    </w:rPr>
                    <m:t>&amp;</m:t>
                  </m:r>
                  <m:r>
                    <w:rPr>
                      <w:rFonts w:asci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2359921C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hz</w:t>
      </w:r>
      <w:proofErr w:type="spellEnd"/>
    </w:p>
    <w:p w14:paraId="3E470B4C" w14:textId="77777777" w:rsidR="009449DE" w:rsidRDefault="00662B72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6893541" w14:textId="77777777" w:rsidR="009449DE" w:rsidRPr="00B37817" w:rsidRDefault="009449DE" w:rsidP="009449DE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8CCE5DE" w14:textId="77777777" w:rsidR="009449DE" w:rsidRDefault="00662B72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68402E61" w14:textId="77777777" w:rsidR="009449DE" w:rsidRDefault="00662B72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159E4874" w14:textId="77777777" w:rsidR="009449DE" w:rsidRPr="00B35D15" w:rsidRDefault="00662B72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r=b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744E50A5" w14:textId="77777777" w:rsidR="009449DE" w:rsidRPr="00B35D15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B78D2B8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6538E057" w14:textId="77777777" w:rsidR="009449DE" w:rsidRPr="00B35D15" w:rsidRDefault="00662B72" w:rsidP="009449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5203616A" w14:textId="77777777" w:rsidR="009449DE" w:rsidRPr="00B35D15" w:rsidRDefault="00662B72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66BD0A5B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7D431FA5" w14:textId="789F0114" w:rsidR="009449DE" w:rsidRPr="00B35D15" w:rsidRDefault="00662B72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1321EDF0" w14:textId="40A4D4D1" w:rsidR="009449DE" w:rsidRDefault="00662B72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</m:oMath>
      </m:oMathPara>
    </w:p>
    <w:p w14:paraId="002E6615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F0ED0C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1C8DEF26">
          <v:shape id="_x0000_i1047" type="#_x0000_t75" style="width:119.6pt;height:25.25pt" o:ole="">
            <v:imagedata r:id="rId29" o:title=""/>
          </v:shape>
          <o:OLEObject Type="Embed" ProgID="Unknown" ShapeID="_x0000_i1047" DrawAspect="Content" ObjectID="_1711224727" r:id="rId45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0C1C4A6B">
          <v:shape id="_x0000_i1048" type="#_x0000_t75" style="width:132.55pt;height:27.05pt" o:ole="">
            <v:imagedata r:id="rId31" o:title=""/>
          </v:shape>
          <o:OLEObject Type="Embed" ProgID="Unknown" ShapeID="_x0000_i1048" DrawAspect="Content" ObjectID="_1711224728" r:id="rId46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45F9488">
          <v:shape id="_x0000_i1049" type="#_x0000_t75" style="width:114pt;height:25.25pt" o:ole="">
            <v:imagedata r:id="rId33" o:title=""/>
          </v:shape>
          <o:OLEObject Type="Embed" ProgID="Unknown" ShapeID="_x0000_i1049" DrawAspect="Content" ObjectID="_1711224729" r:id="rId4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1D1FEF2">
          <v:shape id="_x0000_i1050" type="#_x0000_t75" style="width:102pt;height:23.2pt" o:ole="">
            <v:imagedata r:id="rId35" o:title=""/>
          </v:shape>
          <o:OLEObject Type="Embed" ProgID="Unknown" ShapeID="_x0000_i1050" DrawAspect="Content" ObjectID="_1711224730" r:id="rId48"/>
        </w:object>
      </w:r>
    </w:p>
    <w:p w14:paraId="241EA9C5" w14:textId="77777777" w:rsidR="009449DE" w:rsidRDefault="009449DE" w:rsidP="009449DE">
      <w:pPr>
        <w:rPr>
          <w:rFonts w:eastAsiaTheme="minorEastAsia"/>
          <w:lang w:val="ru-RU"/>
        </w:rPr>
      </w:pPr>
    </w:p>
    <w:p w14:paraId="47639D4B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r>
          <w:rPr>
            <w:rFonts w:ascii="Cambria Math"/>
            <w:noProof/>
            <w:highlight w:val="yellow"/>
            <w:lang w:val="ru-RU"/>
          </w:rPr>
          <m:t>≥</m:t>
        </m:r>
        <m:r>
          <w:rPr>
            <w:rFonts w:ascii="Cambria Math"/>
            <w:noProof/>
            <w:highlight w:val="yellow"/>
            <w:lang w:val="ru-RU"/>
          </w:rPr>
          <m:t xml:space="preserve">0  </m:t>
        </m:r>
        <m:r>
          <w:rPr>
            <w:rFonts w:ascii="Cambria Math"/>
            <w:highlight w:val="yellow"/>
          </w:rPr>
          <m:t>i=1,2,</m:t>
        </m:r>
        <m:r>
          <w:rPr>
            <w:rFonts w:ascii="Cambria Math"/>
            <w:highlight w:val="yellow"/>
          </w:rPr>
          <m:t>…</m:t>
        </m:r>
        <m:r>
          <w:rPr>
            <w:rFonts w:asci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r</m:t>
            </m:r>
          </m:sub>
        </m:sSub>
        <m:r>
          <w:rPr>
            <w:rFonts w:ascii="Cambria Math"/>
            <w:highlight w:val="yellow"/>
          </w:rPr>
          <m:t>-</m:t>
        </m:r>
        <m:r>
          <w:rPr>
            <w:rFonts w:ascii="Cambria Math"/>
            <w:highlight w:val="yellow"/>
          </w:rPr>
          <m:t>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highlight w:val="yellow"/>
                <w:lang w:val="ru-RU"/>
              </w:rPr>
              <m:t>Лекция</m:t>
            </m:r>
            <m:r>
              <w:rPr>
                <w:rFonts w:ascii="Cambria Math"/>
                <w:highlight w:val="yellow"/>
                <w:lang w:val="ru-RU"/>
              </w:rPr>
              <m:t xml:space="preserve">10, </m:t>
            </m:r>
            <m:r>
              <w:rPr>
                <w:rFonts w:ascii="Cambria Math"/>
                <w:highlight w:val="yellow"/>
                <w:lang w:val="ru-RU"/>
              </w:rPr>
              <m:t>стр</m:t>
            </m:r>
            <m:r>
              <w:rPr>
                <w:rFonts w:ascii="Cambria Math"/>
                <w:highlight w:val="yellow"/>
                <w:lang w:val="ru-RU"/>
              </w:rPr>
              <m:t>.24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</m:d>
      </m:oMath>
    </w:p>
    <w:p w14:paraId="53961EF6" w14:textId="77777777" w:rsidR="009449DE" w:rsidRDefault="009449DE" w:rsidP="009449DE">
      <w:pPr>
        <w:rPr>
          <w:rFonts w:eastAsiaTheme="minorEastAsia"/>
          <w:lang w:val="ru-RU"/>
        </w:rPr>
      </w:pPr>
    </w:p>
    <w:p w14:paraId="412E9F9B" w14:textId="77777777" w:rsidR="009449DE" w:rsidRDefault="00662B72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Default="00662B72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z=d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09D658FE" w14:textId="77777777" w:rsidR="009449DE" w:rsidRPr="00985863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F20BC1F" w14:textId="77777777" w:rsidR="009449DE" w:rsidRDefault="009449DE" w:rsidP="009449DE">
      <w:pPr>
        <w:rPr>
          <w:rFonts w:eastAsiaTheme="minorEastAsia"/>
          <w:lang w:val="ru-RU"/>
        </w:rPr>
      </w:pPr>
    </w:p>
    <w:p w14:paraId="25DDE5C7" w14:textId="77777777" w:rsidR="009449DE" w:rsidRPr="00985863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4CC4C827" w14:textId="77777777" w:rsidR="009449DE" w:rsidRDefault="00662B72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343F573C" w14:textId="77777777" w:rsidR="009449DE" w:rsidRPr="00985863" w:rsidRDefault="00662B72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7D02752E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6256647D" w14:textId="3E240DC9" w:rsidR="009449DE" w:rsidRPr="00985863" w:rsidRDefault="00662B72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</m:oMath>
      </m:oMathPara>
    </w:p>
    <w:p w14:paraId="2759F624" w14:textId="234FC52D" w:rsidR="009449DE" w:rsidRDefault="00662B72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5C2A883C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6B940E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466C2F05">
          <v:shape id="_x0000_i1051" type="#_x0000_t75" style="width:119.6pt;height:25.25pt" o:ole="">
            <v:imagedata r:id="rId29" o:title=""/>
          </v:shape>
          <o:OLEObject Type="Embed" ProgID="Unknown" ShapeID="_x0000_i1051" DrawAspect="Content" ObjectID="_1711224731" r:id="rId4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F54BB06">
          <v:shape id="_x0000_i1052" type="#_x0000_t75" style="width:132.55pt;height:27.05pt" o:ole="">
            <v:imagedata r:id="rId31" o:title=""/>
          </v:shape>
          <o:OLEObject Type="Embed" ProgID="Unknown" ShapeID="_x0000_i1052" DrawAspect="Content" ObjectID="_1711224732" r:id="rId50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097A9ED">
          <v:shape id="_x0000_i1053" type="#_x0000_t75" style="width:114pt;height:25.25pt" o:ole="">
            <v:imagedata r:id="rId33" o:title=""/>
          </v:shape>
          <o:OLEObject Type="Embed" ProgID="Unknown" ShapeID="_x0000_i1053" DrawAspect="Content" ObjectID="_1711224733" r:id="rId5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455EAD48">
          <v:shape id="_x0000_i1054" type="#_x0000_t75" style="width:102pt;height:23.2pt" o:ole="">
            <v:imagedata r:id="rId35" o:title=""/>
          </v:shape>
          <o:OLEObject Type="Embed" ProgID="Unknown" ShapeID="_x0000_i1054" DrawAspect="Content" ObjectID="_1711224734" r:id="rId52"/>
        </w:object>
      </w:r>
    </w:p>
    <w:p w14:paraId="5D075D9D" w14:textId="7E9F36D5" w:rsidR="00B37817" w:rsidRDefault="00B37817" w:rsidP="00B37817">
      <w:pPr>
        <w:rPr>
          <w:rFonts w:eastAsiaTheme="minorEastAsia"/>
          <w:lang w:val="ru-RU"/>
        </w:rPr>
      </w:pPr>
    </w:p>
    <w:bookmarkEnd w:id="25"/>
    <w:p w14:paraId="078D5421" w14:textId="7D78CAE0" w:rsidR="00985863" w:rsidRDefault="00985863" w:rsidP="00985863">
      <w:pPr>
        <w:rPr>
          <w:rFonts w:eastAsiaTheme="minorEastAsia"/>
          <w:lang w:val="ru-RU"/>
        </w:rPr>
      </w:pPr>
    </w:p>
    <w:p w14:paraId="1E0BF17B" w14:textId="079E41B5" w:rsidR="00761102" w:rsidRDefault="00761102" w:rsidP="00985863">
      <w:pPr>
        <w:rPr>
          <w:rFonts w:eastAsiaTheme="minorEastAsia"/>
          <w:lang w:val="ru-RU"/>
        </w:rPr>
      </w:pPr>
    </w:p>
    <w:p w14:paraId="5D4B7865" w14:textId="7EB446E3" w:rsidR="00B20A24" w:rsidRDefault="00B20A24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D8D0D77" w14:textId="77777777" w:rsidR="004E3992" w:rsidRPr="00061B13" w:rsidRDefault="004E3992" w:rsidP="004E3992">
      <w:pPr>
        <w:pStyle w:val="1"/>
      </w:pPr>
      <w:bookmarkStart w:id="26" w:name="_Toc100605417"/>
      <w:bookmarkStart w:id="27" w:name="_Toc100605496"/>
      <w:r w:rsidRPr="00061B13">
        <w:lastRenderedPageBreak/>
        <w:t>Решение системы</w:t>
      </w:r>
      <w:r>
        <w:t xml:space="preserve"> </w:t>
      </w:r>
      <w:r w:rsidRPr="00061B13">
        <w:t>методом сопряженных градиентов</w:t>
      </w:r>
      <w:bookmarkEnd w:id="26"/>
      <w:bookmarkEnd w:id="27"/>
    </w:p>
    <w:p w14:paraId="374A76AF" w14:textId="77777777" w:rsidR="004E3992" w:rsidRPr="004E3992" w:rsidRDefault="004E3992" w:rsidP="004E3992">
      <w:pPr>
        <w:rPr>
          <w:i/>
          <w:vertAlign w:val="subscript"/>
          <w:lang w:val="ru-RU"/>
        </w:rPr>
      </w:pPr>
      <w:r w:rsidRPr="004E3992">
        <w:rPr>
          <w:rFonts w:hint="eastAsia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-</w:t>
      </w:r>
      <w:r w:rsidRPr="004E3992">
        <w:rPr>
          <w:lang w:val="ru-RU"/>
        </w:rP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 w:rsidRPr="004E3992">
        <w:rPr>
          <w:sz w:val="23"/>
          <w:szCs w:val="23"/>
          <w:lang w:val="ru-RU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 w:rsidRPr="004E3992">
        <w:rPr>
          <w:sz w:val="23"/>
          <w:szCs w:val="23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(0)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w:r w:rsidRPr="004E3992">
        <w:rPr>
          <w:lang w:val="ru-RU"/>
        </w:rPr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=0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≠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 xml:space="preserve">, </m:t>
        </m:r>
      </m:oMath>
      <w:r w:rsidRPr="004E3992">
        <w:rPr>
          <w:rFonts w:hint="eastAsia"/>
          <w:lang w:val="ru-RU"/>
        </w:rPr>
        <w:t xml:space="preserve">а </w:t>
      </w:r>
      <w:proofErr w:type="spellStart"/>
      <w:r w:rsidRPr="004E3992">
        <w:rPr>
          <w:lang w:val="ru-RU"/>
        </w:rPr>
        <w:t>при</w:t>
      </w:r>
      <w:proofErr w:type="spellEnd"/>
      <w:r w:rsidRPr="004E3992">
        <w:rPr>
          <w:lang w:val="ru-RU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,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 </w:t>
      </w:r>
      <w:r w:rsidRPr="004E3992">
        <w:rPr>
          <w:rFonts w:hint="eastAsia"/>
          <w:lang w:val="ru-RU"/>
        </w:rPr>
        <w:t>скалярное</w:t>
      </w:r>
      <w:r w:rsidRPr="004E3992">
        <w:rPr>
          <w:lang w:val="ru-RU"/>
        </w:rPr>
        <w:t xml:space="preserve"> произведение равнялось не 0 значению, в таком случае мы говорим об </w:t>
      </w:r>
      <w:proofErr w:type="spellStart"/>
      <w:r w:rsidRPr="004E3992">
        <w:rPr>
          <w:lang w:val="ru-RU"/>
        </w:rPr>
        <w:t>артогональности</w:t>
      </w:r>
      <w:proofErr w:type="spellEnd"/>
      <w:r w:rsidRPr="004E3992">
        <w:rPr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>и выразить решение</w:t>
      </w:r>
      <w:r w:rsidRPr="004E3992">
        <w:rPr>
          <w:rFonts w:hint="eastAsia"/>
          <w:sz w:val="23"/>
          <w:szCs w:val="23"/>
          <w:lang w:val="ru-RU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sz w:val="23"/>
          <w:szCs w:val="23"/>
          <w:lang w:val="ru-RU"/>
        </w:rPr>
        <w:t>.</w:t>
      </w:r>
    </w:p>
    <w:p w14:paraId="3EB7E9FF" w14:textId="77777777" w:rsidR="004E3992" w:rsidRPr="004E3992" w:rsidRDefault="004E3992" w:rsidP="004E3992">
      <w:pPr>
        <w:rPr>
          <w:lang w:val="ru-RU"/>
        </w:rPr>
      </w:pPr>
    </w:p>
    <w:p w14:paraId="3098ADFC" w14:textId="77777777" w:rsidR="004E3992" w:rsidRPr="004E3992" w:rsidRDefault="004E3992" w:rsidP="004E3992">
      <w:pPr>
        <w:rPr>
          <w:lang w:val="ru-RU"/>
        </w:rPr>
      </w:pPr>
      <w:r w:rsidRPr="004E3992">
        <w:rPr>
          <w:sz w:val="23"/>
          <w:szCs w:val="23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.</m:t>
        </m:r>
      </m:oMath>
    </w:p>
    <w:p w14:paraId="6C5767EC" w14:textId="77777777" w:rsidR="004E3992" w:rsidRDefault="004E3992" w:rsidP="004E3992">
      <w:r>
        <w:rPr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77777777" w:rsidR="004E3992" w:rsidRPr="004E3992" w:rsidRDefault="004E3992" w:rsidP="004E3992">
      <w:pPr>
        <w:rPr>
          <w:i/>
          <w:sz w:val="23"/>
          <w:szCs w:val="23"/>
          <w:lang w:val="ru-RU"/>
        </w:rPr>
      </w:pPr>
      <w:r w:rsidRPr="004E3992">
        <w:rPr>
          <w:sz w:val="23"/>
          <w:szCs w:val="23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1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 xml:space="preserve"> берут</w:t>
      </w:r>
      <w:r w:rsidRPr="004E3992">
        <w:rPr>
          <w:sz w:val="23"/>
          <w:szCs w:val="23"/>
          <w:lang w:val="ru-RU"/>
        </w:rPr>
        <w:t xml:space="preserve"> равным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/>
            <w:sz w:val="23"/>
            <w:szCs w:val="23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</m:e>
            </m:d>
          </m:den>
        </m:f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val="ru-RU"/>
          </w:rPr>
          <m:t>&lt;</m:t>
        </m:r>
        <m:r>
          <w:rPr>
            <w:rFonts w:ascii="Cambria Math"/>
            <w:sz w:val="23"/>
            <w:szCs w:val="23"/>
          </w:rPr>
          <m:t>γε</m:t>
        </m:r>
        <m:r>
          <w:rPr>
            <w:rFonts w:ascii="Cambria Math"/>
            <w:sz w:val="23"/>
            <w:szCs w:val="23"/>
            <w:lang w:val="ru-RU"/>
          </w:rPr>
          <m:t>,</m:t>
        </m:r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</w:t>
      </w:r>
      <w:r>
        <w:rPr>
          <w:sz w:val="23"/>
          <w:szCs w:val="23"/>
        </w:rPr>
        <w:t>n</w:t>
      </w:r>
      <w:r w:rsidRPr="004E3992">
        <w:rPr>
          <w:sz w:val="23"/>
          <w:szCs w:val="23"/>
          <w:lang w:val="ru-RU"/>
        </w:rPr>
        <w:t xml:space="preserve">-ом шаге, но возникает двойственность, из-за ошибок округления происходит разрушение </w:t>
      </w:r>
      <w:proofErr w:type="spellStart"/>
      <w:r w:rsidRPr="004E3992">
        <w:rPr>
          <w:sz w:val="23"/>
          <w:szCs w:val="23"/>
          <w:lang w:val="ru-RU"/>
        </w:rPr>
        <w:t>аортогональности</w:t>
      </w:r>
      <w:proofErr w:type="spellEnd"/>
      <w:r w:rsidRPr="004E3992">
        <w:rPr>
          <w:sz w:val="23"/>
          <w:szCs w:val="23"/>
          <w:lang w:val="ru-RU"/>
        </w:rPr>
        <w:t xml:space="preserve"> последовательности </w:t>
      </w:r>
      <w:r>
        <w:rPr>
          <w:sz w:val="23"/>
          <w:szCs w:val="23"/>
        </w:rPr>
        <w:t>s</w:t>
      </w:r>
      <w:r w:rsidRPr="004E3992">
        <w:rPr>
          <w:sz w:val="23"/>
          <w:szCs w:val="23"/>
          <w:lang w:val="ru-RU"/>
        </w:rPr>
        <w:t xml:space="preserve"> и в результате к неточности, и метод становится итерационным.</w:t>
      </w:r>
    </w:p>
    <w:p w14:paraId="18AEC2C9" w14:textId="77777777" w:rsidR="004E3992" w:rsidRDefault="004E3992" w:rsidP="004E3992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Неявный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метод</w:t>
      </w:r>
      <w:proofErr w:type="spellEnd"/>
    </w:p>
    <w:p w14:paraId="03734C59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A09D" wp14:editId="150EA345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A47AF" wp14:editId="52BCF890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1BF" w14:textId="77777777" w:rsidR="004E3992" w:rsidRDefault="004E3992" w:rsidP="004E3992">
      <w:pPr>
        <w:rPr>
          <w:sz w:val="23"/>
          <w:szCs w:val="23"/>
        </w:rPr>
      </w:pPr>
    </w:p>
    <w:p w14:paraId="7F5E0C83" w14:textId="77777777" w:rsidR="004E3992" w:rsidRDefault="004E3992" w:rsidP="004E3992">
      <w:pPr>
        <w:rPr>
          <w:sz w:val="23"/>
          <w:szCs w:val="23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628B067" w14:textId="77777777" w:rsidR="00761102" w:rsidRPr="00B37817" w:rsidRDefault="00761102" w:rsidP="00985863">
      <w:pPr>
        <w:rPr>
          <w:rFonts w:eastAsiaTheme="minorEastAsia"/>
          <w:lang w:val="ru-RU"/>
        </w:rPr>
      </w:pPr>
    </w:p>
    <w:p w14:paraId="2AC97AEE" w14:textId="16E2F70E" w:rsidR="00A723CB" w:rsidRPr="00A723CB" w:rsidRDefault="00A723CB" w:rsidP="00A723CB">
      <w:pPr>
        <w:pStyle w:val="1"/>
      </w:pPr>
      <w:bookmarkStart w:id="28" w:name="_Toc100605497"/>
      <w:bookmarkEnd w:id="23"/>
      <w:r w:rsidRPr="00A723CB">
        <w:t>Тесты</w:t>
      </w:r>
      <w:bookmarkEnd w:id="28"/>
    </w:p>
    <w:p w14:paraId="3FEE7A5B" w14:textId="1CC58CF4" w:rsidR="00A723CB" w:rsidRPr="00A723CB" w:rsidRDefault="00A723CB" w:rsidP="00A723CB">
      <w:pPr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 xml:space="preserve">Для всех </w:t>
      </w:r>
      <w:proofErr w:type="spellStart"/>
      <w:r w:rsidRPr="00A723CB">
        <w:rPr>
          <w:rFonts w:cs="Times New Roman"/>
          <w:lang w:val="ru-RU"/>
        </w:rPr>
        <w:t>тектов</w:t>
      </w:r>
      <w:proofErr w:type="spellEnd"/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7777777" w:rsidR="00A723CB" w:rsidRPr="006803B0" w:rsidRDefault="00662B72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29808AFF" w14:textId="77777777" w:rsidR="00A723CB" w:rsidRPr="001A2CED" w:rsidRDefault="00A723CB" w:rsidP="00A723CB"/>
    <w:p w14:paraId="43612969" w14:textId="77777777" w:rsidR="00A723CB" w:rsidRDefault="00A723CB" w:rsidP="004205D5">
      <w:pPr>
        <w:pStyle w:val="2"/>
      </w:pPr>
      <w:bookmarkStart w:id="29" w:name="_Toc98536098"/>
      <w:bookmarkStart w:id="30" w:name="_Toc100605498"/>
      <w:r w:rsidRPr="0060549A">
        <w:t>Константный тест</w:t>
      </w:r>
      <w:bookmarkEnd w:id="29"/>
      <w:bookmarkEnd w:id="30"/>
    </w:p>
    <w:p w14:paraId="017E73A5" w14:textId="77777777" w:rsidR="00A723CB" w:rsidRPr="0060549A" w:rsidRDefault="00662B72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662B72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A723CB">
      <w:pPr>
        <w:rPr>
          <w:rFonts w:eastAsiaTheme="majorEastAsia"/>
        </w:rPr>
      </w:pPr>
    </w:p>
    <w:p w14:paraId="18EC899F" w14:textId="77777777" w:rsidR="00DE224A" w:rsidRDefault="00DE224A" w:rsidP="00A723CB">
      <w:pPr>
        <w:rPr>
          <w:rFonts w:eastAsiaTheme="majorEastAsia"/>
        </w:rPr>
      </w:pPr>
    </w:p>
    <w:p w14:paraId="42896086" w14:textId="77777777" w:rsidR="00A723CB" w:rsidRDefault="00A723CB" w:rsidP="004205D5">
      <w:pPr>
        <w:pStyle w:val="2"/>
      </w:pPr>
      <w:bookmarkStart w:id="31" w:name="_Toc98536099"/>
      <w:bookmarkStart w:id="32" w:name="_Toc100605499"/>
      <w:r>
        <w:t>Линейный</w:t>
      </w:r>
      <w:r w:rsidRPr="0060549A">
        <w:t xml:space="preserve"> тест</w:t>
      </w:r>
      <w:bookmarkEnd w:id="31"/>
      <w:bookmarkEnd w:id="32"/>
    </w:p>
    <w:p w14:paraId="2B48CB26" w14:textId="46E3D456" w:rsidR="00A723CB" w:rsidRPr="0060549A" w:rsidRDefault="00662B72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1252CD93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r>
            <w:rPr>
              <w:rFonts w:ascii="Cambria Math" w:eastAsiaTheme="majorEastAsia" w:hAnsi="Cambria Math"/>
            </w:rPr>
            <m:t>1</m:t>
          </m:r>
        </m:oMath>
      </m:oMathPara>
    </w:p>
    <w:p w14:paraId="5E514738" w14:textId="50E67B25" w:rsidR="00A723CB" w:rsidRPr="001A2CED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</m:t>
          </m:r>
        </m:oMath>
      </m:oMathPara>
    </w:p>
    <w:p w14:paraId="21BBA758" w14:textId="0AAA0B14" w:rsidR="003936B7" w:rsidRPr="006803B0" w:rsidRDefault="00662B72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=z,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0</m:t>
          </m:r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3</m:t>
          </m:r>
        </m:oMath>
      </m:oMathPara>
    </w:p>
    <w:p w14:paraId="22B690AD" w14:textId="77777777" w:rsidR="00A723CB" w:rsidRDefault="00A723CB" w:rsidP="00A723CB"/>
    <w:p w14:paraId="50D90F7E" w14:textId="77777777" w:rsidR="00A723CB" w:rsidRDefault="00A723CB" w:rsidP="00A723CB"/>
    <w:p w14:paraId="32343C07" w14:textId="77777777" w:rsidR="00A723CB" w:rsidRPr="006803B0" w:rsidRDefault="00A723CB" w:rsidP="00A723CB"/>
    <w:p w14:paraId="18EF978F" w14:textId="77777777" w:rsidR="00A723CB" w:rsidRDefault="00A723CB" w:rsidP="004205D5">
      <w:pPr>
        <w:pStyle w:val="2"/>
      </w:pPr>
      <w:bookmarkStart w:id="33" w:name="_Toc98536100"/>
      <w:bookmarkStart w:id="34" w:name="_Toc100605500"/>
      <w:r>
        <w:t>Нелинейный</w:t>
      </w:r>
      <w:r w:rsidRPr="0060549A">
        <w:t xml:space="preserve"> тест</w:t>
      </w:r>
      <w:bookmarkEnd w:id="33"/>
      <w:bookmarkEnd w:id="34"/>
    </w:p>
    <w:p w14:paraId="3A961993" w14:textId="40FCE81D" w:rsidR="00A723CB" w:rsidRPr="0060549A" w:rsidRDefault="00662B72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515620EE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68F1755D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</m:t>
          </m:r>
          <m:r>
            <w:rPr>
              <w:rFonts w:ascii="Cambria Math" w:eastAsiaTheme="majorEastAsia" w:hAnsi="Cambria Math"/>
            </w:rPr>
            <m:t>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</m:oMath>
      </m:oMathPara>
    </w:p>
    <w:p w14:paraId="30126F38" w14:textId="6CFA37CC" w:rsidR="003936B7" w:rsidRPr="006803B0" w:rsidRDefault="00662B72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5</m:t>
          </m:r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0F080BDA" w14:textId="77777777" w:rsidR="00A723CB" w:rsidRDefault="00A723CB" w:rsidP="00A723CB"/>
    <w:p w14:paraId="29A659EA" w14:textId="77777777" w:rsidR="00A723CB" w:rsidRDefault="00A723CB" w:rsidP="00A723CB"/>
    <w:p w14:paraId="0279FB52" w14:textId="77777777" w:rsidR="00A723CB" w:rsidRDefault="00A723CB" w:rsidP="00A723CB"/>
    <w:p w14:paraId="6AE2A000" w14:textId="77777777" w:rsidR="00A723CB" w:rsidRDefault="00A723CB" w:rsidP="00A723CB"/>
    <w:p w14:paraId="76173C81" w14:textId="351782C1" w:rsidR="00A723CB" w:rsidRDefault="00A723CB" w:rsidP="00A723CB">
      <w:pPr>
        <w:rPr>
          <w:rFonts w:eastAsiaTheme="minorEastAsia"/>
        </w:rPr>
      </w:pPr>
    </w:p>
    <w:p w14:paraId="61FFF563" w14:textId="3375B78C" w:rsidR="00A723CB" w:rsidRDefault="00A723CB" w:rsidP="00A723CB">
      <w:pPr>
        <w:rPr>
          <w:rFonts w:eastAsiaTheme="minorEastAsia"/>
        </w:rPr>
      </w:pPr>
    </w:p>
    <w:p w14:paraId="460F54DE" w14:textId="5537AEC6" w:rsidR="00A723CB" w:rsidRDefault="00A723CB" w:rsidP="00A723CB">
      <w:pPr>
        <w:rPr>
          <w:rFonts w:eastAsiaTheme="minorEastAsia"/>
        </w:rPr>
      </w:pPr>
    </w:p>
    <w:p w14:paraId="5438D1DF" w14:textId="22D84017" w:rsidR="00A723CB" w:rsidRDefault="00A723CB" w:rsidP="00A723CB">
      <w:pPr>
        <w:rPr>
          <w:rFonts w:eastAsiaTheme="minorEastAsia"/>
        </w:rPr>
      </w:pPr>
    </w:p>
    <w:p w14:paraId="5D1F714B" w14:textId="1A4A3A44" w:rsidR="00A723CB" w:rsidRDefault="00A723CB" w:rsidP="00A723CB">
      <w:pPr>
        <w:rPr>
          <w:rFonts w:eastAsiaTheme="minorEastAsia"/>
        </w:rPr>
      </w:pPr>
    </w:p>
    <w:p w14:paraId="2CAA0B63" w14:textId="12838FC9" w:rsidR="00A723CB" w:rsidRDefault="00A723CB" w:rsidP="00A723CB">
      <w:pPr>
        <w:rPr>
          <w:rFonts w:eastAsiaTheme="minorEastAsia"/>
        </w:rPr>
      </w:pPr>
    </w:p>
    <w:p w14:paraId="5C2FDC0C" w14:textId="77777777" w:rsidR="00A723CB" w:rsidRPr="00A723CB" w:rsidRDefault="00A723CB" w:rsidP="00A723CB">
      <w:pPr>
        <w:rPr>
          <w:rFonts w:eastAsiaTheme="minorEastAsia"/>
        </w:rPr>
      </w:pPr>
    </w:p>
    <w:p w14:paraId="2508D70E" w14:textId="1FBCEF1E" w:rsidR="000C5FCC" w:rsidRDefault="0071778E" w:rsidP="003936B7">
      <w:pPr>
        <w:pStyle w:val="1"/>
      </w:pPr>
      <w:bookmarkStart w:id="35" w:name="_Toc100605501"/>
      <w:r w:rsidRPr="0071778E">
        <w:lastRenderedPageBreak/>
        <w:t>Результаты</w:t>
      </w:r>
      <w:bookmarkEnd w:id="35"/>
    </w:p>
    <w:p w14:paraId="271FBDD9" w14:textId="283A4D92" w:rsidR="000C5FCC" w:rsidRDefault="000C5FCC" w:rsidP="000C5FCC">
      <w:pPr>
        <w:rPr>
          <w:rFonts w:eastAsia="宋体"/>
          <w:lang w:val="ru-RU"/>
        </w:rPr>
      </w:pPr>
    </w:p>
    <w:p w14:paraId="5FBE9FB9" w14:textId="77777777" w:rsidR="007A378C" w:rsidRPr="000C5FCC" w:rsidRDefault="007A378C" w:rsidP="000C5FCC">
      <w:pPr>
        <w:rPr>
          <w:rFonts w:eastAsia="宋体"/>
          <w:lang w:val="ru-RU"/>
        </w:rPr>
      </w:pPr>
    </w:p>
    <w:p w14:paraId="5F95308A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5A63CDDD" w14:textId="2D40D17B" w:rsidR="000C5FCC" w:rsidRDefault="0071778E" w:rsidP="00A723CB">
      <w:pPr>
        <w:pStyle w:val="1"/>
      </w:pPr>
      <w:bookmarkStart w:id="36" w:name="_Toc100605502"/>
      <w:r w:rsidRPr="0071778E">
        <w:lastRenderedPageBreak/>
        <w:t>Вывод</w:t>
      </w:r>
      <w:bookmarkEnd w:id="36"/>
    </w:p>
    <w:p w14:paraId="2AB12FC2" w14:textId="77777777" w:rsidR="007E00E6" w:rsidRPr="007E00E6" w:rsidRDefault="007E00E6" w:rsidP="007E00E6">
      <w:pPr>
        <w:rPr>
          <w:rFonts w:eastAsia="宋体"/>
          <w:lang w:val="ru-RU"/>
        </w:rPr>
      </w:pPr>
    </w:p>
    <w:p w14:paraId="6BD5D5EB" w14:textId="77777777" w:rsidR="000C5FCC" w:rsidRDefault="000C5FCC" w:rsidP="000C5FCC">
      <w:pPr>
        <w:rPr>
          <w:rFonts w:eastAsia="宋体"/>
          <w:lang w:val="ru-RU"/>
        </w:rPr>
      </w:pPr>
    </w:p>
    <w:p w14:paraId="013FD1D9" w14:textId="596027CC" w:rsidR="000C5FCC" w:rsidRDefault="000C5FCC" w:rsidP="000C5FCC">
      <w:pPr>
        <w:rPr>
          <w:rFonts w:eastAsia="宋体"/>
          <w:lang w:val="ru-RU"/>
        </w:rPr>
      </w:pPr>
      <w:r>
        <w:rPr>
          <w:rFonts w:eastAsia="宋体"/>
          <w:lang w:val="ru-RU"/>
        </w:rPr>
        <w:br w:type="page"/>
      </w:r>
    </w:p>
    <w:p w14:paraId="11FD08DC" w14:textId="70902333" w:rsidR="0063017A" w:rsidRDefault="009F5B3A" w:rsidP="00A723CB">
      <w:pPr>
        <w:pStyle w:val="1"/>
      </w:pPr>
      <w:bookmarkStart w:id="37" w:name="_Toc100605503"/>
      <w:r w:rsidRPr="009F5B3A">
        <w:lastRenderedPageBreak/>
        <w:t>Приложение</w:t>
      </w:r>
      <w:bookmarkEnd w:id="37"/>
    </w:p>
    <w:p w14:paraId="4FB08061" w14:textId="134B9817" w:rsidR="003671A7" w:rsidRDefault="003671A7" w:rsidP="00AA073D">
      <w:pPr>
        <w:rPr>
          <w:rFonts w:eastAsia="宋体"/>
          <w:lang w:val="ru-RU"/>
        </w:rPr>
      </w:pPr>
    </w:p>
    <w:p w14:paraId="56166639" w14:textId="77777777" w:rsidR="000C5FCC" w:rsidRDefault="000C5FCC" w:rsidP="007E00E6">
      <w:pPr>
        <w:rPr>
          <w:rFonts w:eastAsia="宋体"/>
          <w:lang w:val="ru-RU"/>
        </w:rPr>
      </w:pPr>
    </w:p>
    <w:p w14:paraId="51E9A390" w14:textId="6A81DCCF" w:rsidR="001359FD" w:rsidRDefault="0063017A" w:rsidP="00A723CB">
      <w:pPr>
        <w:pStyle w:val="1"/>
      </w:pPr>
      <w:r>
        <w:br w:type="page"/>
      </w:r>
      <w:bookmarkStart w:id="38" w:name="_Toc100605504"/>
      <w:r w:rsidR="0071778E" w:rsidRPr="0071778E">
        <w:lastRenderedPageBreak/>
        <w:t>Список литературы</w:t>
      </w:r>
      <w:bookmarkEnd w:id="38"/>
    </w:p>
    <w:p w14:paraId="1300E3A8" w14:textId="77777777" w:rsidR="007E00E6" w:rsidRPr="007E00E6" w:rsidRDefault="007E00E6" w:rsidP="007E00E6">
      <w:pPr>
        <w:rPr>
          <w:rFonts w:eastAsia="宋体"/>
          <w:lang w:val="ru-RU"/>
        </w:rPr>
      </w:pPr>
    </w:p>
    <w:p w14:paraId="7A6DB4DE" w14:textId="77777777" w:rsidR="008D4B39" w:rsidRPr="0071778E" w:rsidRDefault="008D4B39" w:rsidP="00421B6D">
      <w:pPr>
        <w:spacing w:line="360" w:lineRule="auto"/>
        <w:rPr>
          <w:rFonts w:eastAsia="宋体" w:cs="Times New Roman"/>
          <w:lang w:val="ru-RU"/>
        </w:rPr>
      </w:pPr>
    </w:p>
    <w:sectPr w:rsidR="008D4B39" w:rsidRPr="0071778E" w:rsidSect="00954233"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BF7CB" w14:textId="77777777" w:rsidR="00662B72" w:rsidRDefault="00662B72" w:rsidP="00505479">
      <w:r>
        <w:separator/>
      </w:r>
    </w:p>
  </w:endnote>
  <w:endnote w:type="continuationSeparator" w:id="0">
    <w:p w14:paraId="5687A17D" w14:textId="77777777" w:rsidR="00662B72" w:rsidRDefault="00662B72" w:rsidP="00505479">
      <w:r>
        <w:continuationSeparator/>
      </w:r>
    </w:p>
  </w:endnote>
  <w:endnote w:type="continuationNotice" w:id="1">
    <w:p w14:paraId="566F99C6" w14:textId="77777777" w:rsidR="00662B72" w:rsidRDefault="00662B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02F5F" w14:textId="77777777" w:rsidR="00662B72" w:rsidRDefault="00662B72" w:rsidP="00505479">
      <w:r>
        <w:separator/>
      </w:r>
    </w:p>
  </w:footnote>
  <w:footnote w:type="continuationSeparator" w:id="0">
    <w:p w14:paraId="3591D952" w14:textId="77777777" w:rsidR="00662B72" w:rsidRDefault="00662B72" w:rsidP="00505479">
      <w:r>
        <w:continuationSeparator/>
      </w:r>
    </w:p>
  </w:footnote>
  <w:footnote w:type="continuationNotice" w:id="1">
    <w:p w14:paraId="4F260D35" w14:textId="77777777" w:rsidR="00662B72" w:rsidRDefault="00662B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553DE"/>
    <w:rsid w:val="00057E9F"/>
    <w:rsid w:val="00062778"/>
    <w:rsid w:val="0007681D"/>
    <w:rsid w:val="000C14CA"/>
    <w:rsid w:val="000C5FCC"/>
    <w:rsid w:val="000E38BF"/>
    <w:rsid w:val="000E43FD"/>
    <w:rsid w:val="000E7B5B"/>
    <w:rsid w:val="00120F57"/>
    <w:rsid w:val="001359FD"/>
    <w:rsid w:val="001375B7"/>
    <w:rsid w:val="001B1EEB"/>
    <w:rsid w:val="001D5A31"/>
    <w:rsid w:val="001E1B82"/>
    <w:rsid w:val="00214B8A"/>
    <w:rsid w:val="00262091"/>
    <w:rsid w:val="0028010E"/>
    <w:rsid w:val="0028257F"/>
    <w:rsid w:val="00285218"/>
    <w:rsid w:val="002C0500"/>
    <w:rsid w:val="002D370F"/>
    <w:rsid w:val="00301E94"/>
    <w:rsid w:val="003124D8"/>
    <w:rsid w:val="003129CC"/>
    <w:rsid w:val="00313F19"/>
    <w:rsid w:val="0031737B"/>
    <w:rsid w:val="00326C0C"/>
    <w:rsid w:val="00326D41"/>
    <w:rsid w:val="003671A7"/>
    <w:rsid w:val="003936B7"/>
    <w:rsid w:val="003A598E"/>
    <w:rsid w:val="003A73D4"/>
    <w:rsid w:val="003C2152"/>
    <w:rsid w:val="00403D9D"/>
    <w:rsid w:val="004205D5"/>
    <w:rsid w:val="00421B6D"/>
    <w:rsid w:val="004418A9"/>
    <w:rsid w:val="00464C01"/>
    <w:rsid w:val="004C3768"/>
    <w:rsid w:val="004C468E"/>
    <w:rsid w:val="004C5827"/>
    <w:rsid w:val="004D066A"/>
    <w:rsid w:val="004E386D"/>
    <w:rsid w:val="004E3992"/>
    <w:rsid w:val="004E73AD"/>
    <w:rsid w:val="00505479"/>
    <w:rsid w:val="00542819"/>
    <w:rsid w:val="0058014D"/>
    <w:rsid w:val="005877D6"/>
    <w:rsid w:val="00595C7F"/>
    <w:rsid w:val="005D0A30"/>
    <w:rsid w:val="005F22A5"/>
    <w:rsid w:val="006039A9"/>
    <w:rsid w:val="0063017A"/>
    <w:rsid w:val="0063691D"/>
    <w:rsid w:val="00643DF9"/>
    <w:rsid w:val="006515E5"/>
    <w:rsid w:val="00661A1B"/>
    <w:rsid w:val="00661F32"/>
    <w:rsid w:val="00662B72"/>
    <w:rsid w:val="00687641"/>
    <w:rsid w:val="006955F9"/>
    <w:rsid w:val="006978E7"/>
    <w:rsid w:val="006E20D0"/>
    <w:rsid w:val="006E741C"/>
    <w:rsid w:val="006F163C"/>
    <w:rsid w:val="0071778E"/>
    <w:rsid w:val="00737A1E"/>
    <w:rsid w:val="0074166B"/>
    <w:rsid w:val="00761102"/>
    <w:rsid w:val="007A1F5F"/>
    <w:rsid w:val="007A31B4"/>
    <w:rsid w:val="007A378C"/>
    <w:rsid w:val="007A430B"/>
    <w:rsid w:val="007A582E"/>
    <w:rsid w:val="007B19BD"/>
    <w:rsid w:val="007B23C3"/>
    <w:rsid w:val="007C0447"/>
    <w:rsid w:val="007D26E7"/>
    <w:rsid w:val="007E00E6"/>
    <w:rsid w:val="007F1464"/>
    <w:rsid w:val="007F187B"/>
    <w:rsid w:val="007F6AF9"/>
    <w:rsid w:val="0080148A"/>
    <w:rsid w:val="008350CC"/>
    <w:rsid w:val="00850B06"/>
    <w:rsid w:val="00862933"/>
    <w:rsid w:val="008958BC"/>
    <w:rsid w:val="008A560B"/>
    <w:rsid w:val="008D4B39"/>
    <w:rsid w:val="008F1D52"/>
    <w:rsid w:val="0091788B"/>
    <w:rsid w:val="00941384"/>
    <w:rsid w:val="009435D3"/>
    <w:rsid w:val="009449DE"/>
    <w:rsid w:val="0095336D"/>
    <w:rsid w:val="00954233"/>
    <w:rsid w:val="00966CDF"/>
    <w:rsid w:val="00985863"/>
    <w:rsid w:val="009D2E47"/>
    <w:rsid w:val="009D6E0E"/>
    <w:rsid w:val="009F5B3A"/>
    <w:rsid w:val="009F65CF"/>
    <w:rsid w:val="00A24E4E"/>
    <w:rsid w:val="00A723CB"/>
    <w:rsid w:val="00AA073D"/>
    <w:rsid w:val="00AE2CD5"/>
    <w:rsid w:val="00B072F6"/>
    <w:rsid w:val="00B20A24"/>
    <w:rsid w:val="00B255D1"/>
    <w:rsid w:val="00B35D15"/>
    <w:rsid w:val="00B37817"/>
    <w:rsid w:val="00B84851"/>
    <w:rsid w:val="00B91AA7"/>
    <w:rsid w:val="00BA44A6"/>
    <w:rsid w:val="00BB5480"/>
    <w:rsid w:val="00BB6F4B"/>
    <w:rsid w:val="00BD2347"/>
    <w:rsid w:val="00C17865"/>
    <w:rsid w:val="00C33545"/>
    <w:rsid w:val="00C361EF"/>
    <w:rsid w:val="00C52984"/>
    <w:rsid w:val="00C547DD"/>
    <w:rsid w:val="00C551B1"/>
    <w:rsid w:val="00C63826"/>
    <w:rsid w:val="00C709C6"/>
    <w:rsid w:val="00C83A72"/>
    <w:rsid w:val="00CA0935"/>
    <w:rsid w:val="00CD7395"/>
    <w:rsid w:val="00D10233"/>
    <w:rsid w:val="00D25A4C"/>
    <w:rsid w:val="00D25FB8"/>
    <w:rsid w:val="00D27B27"/>
    <w:rsid w:val="00D40AE5"/>
    <w:rsid w:val="00D5345C"/>
    <w:rsid w:val="00D568D8"/>
    <w:rsid w:val="00D642B3"/>
    <w:rsid w:val="00D9303F"/>
    <w:rsid w:val="00D95E27"/>
    <w:rsid w:val="00D97733"/>
    <w:rsid w:val="00DB33D6"/>
    <w:rsid w:val="00DE224A"/>
    <w:rsid w:val="00E16DC8"/>
    <w:rsid w:val="00E503E5"/>
    <w:rsid w:val="00E81E24"/>
    <w:rsid w:val="00EA7434"/>
    <w:rsid w:val="00EC7A32"/>
    <w:rsid w:val="00EE0537"/>
    <w:rsid w:val="00EE4A3E"/>
    <w:rsid w:val="00EF487A"/>
    <w:rsid w:val="00F12E69"/>
    <w:rsid w:val="00F23056"/>
    <w:rsid w:val="00F3512B"/>
    <w:rsid w:val="00F468B3"/>
    <w:rsid w:val="00F55208"/>
    <w:rsid w:val="00F71893"/>
    <w:rsid w:val="00F750D5"/>
    <w:rsid w:val="00F750D8"/>
    <w:rsid w:val="00F964CA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723CB"/>
    <w:pPr>
      <w:keepNext/>
      <w:keepLines/>
      <w:spacing w:before="120" w:after="120" w:line="360" w:lineRule="auto"/>
      <w:jc w:val="left"/>
      <w:outlineLvl w:val="0"/>
    </w:pPr>
    <w:rPr>
      <w:rFonts w:eastAsia="宋体" w:cs="Times New Roman"/>
      <w:b/>
      <w:bCs/>
      <w:kern w:val="44"/>
      <w:sz w:val="48"/>
      <w:szCs w:val="4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D5A31"/>
    <w:pPr>
      <w:keepNext/>
      <w:keepLines/>
      <w:spacing w:line="360" w:lineRule="auto"/>
      <w:outlineLvl w:val="1"/>
    </w:pPr>
    <w:rPr>
      <w:rFonts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A723CB"/>
    <w:rPr>
      <w:rFonts w:ascii="Times New Roman" w:eastAsia="宋体" w:hAnsi="Times New Roman" w:cs="Times New Roman"/>
      <w:b/>
      <w:bCs/>
      <w:kern w:val="44"/>
      <w:sz w:val="48"/>
      <w:szCs w:val="48"/>
      <w:lang w:val="ru-RU"/>
    </w:rPr>
  </w:style>
  <w:style w:type="character" w:customStyle="1" w:styleId="20">
    <w:name w:val="标题 2 字符"/>
    <w:basedOn w:val="a0"/>
    <w:link w:val="2"/>
    <w:uiPriority w:val="9"/>
    <w:rsid w:val="001D5A31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50" Type="http://schemas.openxmlformats.org/officeDocument/2006/relationships/oleObject" Target="embeddings/oleObject28.bin"/><Relationship Id="rId55" Type="http://schemas.openxmlformats.org/officeDocument/2006/relationships/image" Target="media/image1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7.wmf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56" Type="http://schemas.openxmlformats.org/officeDocument/2006/relationships/image" Target="media/image19.png"/><Relationship Id="rId64" Type="http://schemas.openxmlformats.org/officeDocument/2006/relationships/footer" Target="footer3.xml"/><Relationship Id="rId8" Type="http://schemas.openxmlformats.org/officeDocument/2006/relationships/image" Target="media/image1.wmf"/><Relationship Id="rId51" Type="http://schemas.openxmlformats.org/officeDocument/2006/relationships/oleObject" Target="embeddings/oleObject29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4.bin"/><Relationship Id="rId59" Type="http://schemas.openxmlformats.org/officeDocument/2006/relationships/image" Target="media/image22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image" Target="media/image1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7.bin"/><Relationship Id="rId57" Type="http://schemas.openxmlformats.org/officeDocument/2006/relationships/image" Target="media/image20.pn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30.bin"/><Relationship Id="rId60" Type="http://schemas.openxmlformats.org/officeDocument/2006/relationships/image" Target="media/image2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26</Pages>
  <Words>4545</Words>
  <Characters>25910</Characters>
  <Application>Microsoft Office Word</Application>
  <DocSecurity>0</DocSecurity>
  <Lines>215</Lines>
  <Paragraphs>60</Paragraphs>
  <ScaleCrop>false</ScaleCrop>
  <Manager/>
  <Company/>
  <LinksUpToDate>false</LinksUpToDate>
  <CharactersWithSpaces>30395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113</cp:revision>
  <cp:lastPrinted>2022-03-02T07:25:00Z</cp:lastPrinted>
  <dcterms:created xsi:type="dcterms:W3CDTF">2022-02-15T08:05:00Z</dcterms:created>
  <dcterms:modified xsi:type="dcterms:W3CDTF">2022-04-11T20:24:00Z</dcterms:modified>
  <cp:category/>
</cp:coreProperties>
</file>