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A94C" w14:textId="77777777" w:rsidR="00E270C8" w:rsidRDefault="00E270C8" w:rsidP="00E270C8"/>
    <w:tbl>
      <w:tblPr>
        <w:tblStyle w:val="a3"/>
        <w:tblW w:w="16074" w:type="dxa"/>
        <w:tblLook w:val="04A0" w:firstRow="1" w:lastRow="0" w:firstColumn="1" w:lastColumn="0" w:noHBand="0" w:noVBand="1"/>
      </w:tblPr>
      <w:tblGrid>
        <w:gridCol w:w="2037"/>
        <w:gridCol w:w="4392"/>
        <w:gridCol w:w="3215"/>
        <w:gridCol w:w="3215"/>
        <w:gridCol w:w="3215"/>
      </w:tblGrid>
      <w:tr w:rsidR="006A4FD3" w:rsidRPr="00E6399C" w14:paraId="0F2EB865" w14:textId="77777777" w:rsidTr="0006155A">
        <w:trPr>
          <w:trHeight w:val="779"/>
        </w:trPr>
        <w:tc>
          <w:tcPr>
            <w:tcW w:w="2037" w:type="dxa"/>
            <w:vAlign w:val="center"/>
          </w:tcPr>
          <w:p w14:paraId="20ABB6C9" w14:textId="6113207D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文章信息</w:t>
            </w:r>
          </w:p>
        </w:tc>
        <w:tc>
          <w:tcPr>
            <w:tcW w:w="4392" w:type="dxa"/>
            <w:vAlign w:val="center"/>
          </w:tcPr>
          <w:p w14:paraId="76900639" w14:textId="207D6FE8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背景、目的、结论</w:t>
            </w:r>
          </w:p>
        </w:tc>
        <w:tc>
          <w:tcPr>
            <w:tcW w:w="3215" w:type="dxa"/>
            <w:vAlign w:val="center"/>
          </w:tcPr>
          <w:p w14:paraId="0E4BA44F" w14:textId="125EC712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结果与讨论</w:t>
            </w:r>
          </w:p>
        </w:tc>
        <w:tc>
          <w:tcPr>
            <w:tcW w:w="3215" w:type="dxa"/>
            <w:vAlign w:val="center"/>
          </w:tcPr>
          <w:p w14:paraId="06EB17E3" w14:textId="18260D46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文章好在哪里</w:t>
            </w:r>
          </w:p>
        </w:tc>
        <w:tc>
          <w:tcPr>
            <w:tcW w:w="3215" w:type="dxa"/>
            <w:vAlign w:val="center"/>
          </w:tcPr>
          <w:p w14:paraId="040000E3" w14:textId="7DB7683B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自我想法</w:t>
            </w:r>
          </w:p>
        </w:tc>
      </w:tr>
      <w:tr w:rsidR="006A4FD3" w:rsidRPr="00E6399C" w14:paraId="18BC518C" w14:textId="77777777" w:rsidTr="0006155A">
        <w:trPr>
          <w:trHeight w:val="7927"/>
        </w:trPr>
        <w:tc>
          <w:tcPr>
            <w:tcW w:w="2037" w:type="dxa"/>
          </w:tcPr>
          <w:p w14:paraId="421C2C13" w14:textId="77777777" w:rsidR="006A4FD3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作者：</w:t>
            </w:r>
          </w:p>
          <w:p w14:paraId="4C56A708" w14:textId="2D42188D" w:rsidR="00BD50B0" w:rsidRPr="00E6399C" w:rsidRDefault="00EB6756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t>周瑞英</w:t>
            </w:r>
            <w:r>
              <w:rPr>
                <w:rFonts w:hint="eastAsia"/>
              </w:rPr>
              <w:t>，硕士，2</w:t>
            </w:r>
            <w:r>
              <w:t>006</w:t>
            </w:r>
            <w:r>
              <w:rPr>
                <w:rFonts w:hint="eastAsia"/>
              </w:rPr>
              <w:t>年1</w:t>
            </w:r>
            <w:r>
              <w:t>1</w:t>
            </w:r>
            <w:r>
              <w:rPr>
                <w:rFonts w:hint="eastAsia"/>
              </w:rPr>
              <w:t>月</w:t>
            </w:r>
          </w:p>
          <w:p w14:paraId="0639747E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单位：</w:t>
            </w:r>
          </w:p>
          <w:p w14:paraId="7E3A0BC2" w14:textId="7E1C63D6" w:rsidR="00BD50B0" w:rsidRPr="00E6399C" w:rsidRDefault="006E7F4A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t>河北工业大学</w:t>
            </w:r>
          </w:p>
          <w:p w14:paraId="045F520D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期刊：</w:t>
            </w:r>
          </w:p>
          <w:p w14:paraId="184C87A0" w14:textId="572B3FB6" w:rsidR="00BD50B0" w:rsidRPr="00E6399C" w:rsidRDefault="006E7F4A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-</w:t>
            </w:r>
          </w:p>
          <w:p w14:paraId="732D683F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题目：</w:t>
            </w:r>
          </w:p>
          <w:p w14:paraId="5F3F0605" w14:textId="6A1FB87D" w:rsidR="00BD50B0" w:rsidRDefault="006E7F4A" w:rsidP="00E270C8">
            <w:r>
              <w:t>基于神经网络的商场客流量统计系统研究</w:t>
            </w:r>
          </w:p>
          <w:p w14:paraId="534844BD" w14:textId="77777777" w:rsidR="006E7F4A" w:rsidRDefault="006E7F4A" w:rsidP="00E270C8">
            <w:r>
              <w:t>学科、专业名称： 模式识别与智能系统</w:t>
            </w:r>
          </w:p>
          <w:p w14:paraId="4DB177B6" w14:textId="77777777" w:rsidR="00856DE9" w:rsidRDefault="00856DE9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856DE9">
              <w:rPr>
                <w:rFonts w:ascii="Aa麟兰宋" w:eastAsia="Aa麟兰宋" w:hAnsi="Aa麟兰宋" w:hint="eastAsia"/>
                <w:b/>
                <w:bCs/>
              </w:rPr>
              <w:t>关键词：</w:t>
            </w:r>
          </w:p>
          <w:p w14:paraId="0D4FA0DB" w14:textId="2CBD0188" w:rsidR="00856DE9" w:rsidRPr="006E7F4A" w:rsidRDefault="00404141" w:rsidP="00E270C8">
            <w:pPr>
              <w:rPr>
                <w:rFonts w:hint="eastAsia"/>
              </w:rPr>
            </w:pPr>
            <w:r>
              <w:t>客流量统计，BP 神经网络，特征提取，光电传感器</w:t>
            </w:r>
          </w:p>
        </w:tc>
        <w:tc>
          <w:tcPr>
            <w:tcW w:w="4392" w:type="dxa"/>
          </w:tcPr>
          <w:p w14:paraId="046E7022" w14:textId="77777777" w:rsidR="006A4FD3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背景：</w:t>
            </w:r>
          </w:p>
          <w:p w14:paraId="4608E4CC" w14:textId="58DB9421" w:rsidR="00BD50B0" w:rsidRPr="00E6399C" w:rsidRDefault="008351A3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t>建立了一个商场客流量统计系统。该系统包括 4 个安装 在商场门口或出入口的两侧位于脚腕高度的</w:t>
            </w:r>
            <w:r w:rsidRPr="0092052C">
              <w:rPr>
                <w:highlight w:val="yellow"/>
              </w:rPr>
              <w:t>红外对射型光电传感器</w:t>
            </w:r>
            <w:r>
              <w:t>，当行人从计数区域通 过时，会产生一种模式，这种模式被智能化的神经网络所处理。据此对客流计数，同时保 存客流信息。</w:t>
            </w:r>
          </w:p>
          <w:p w14:paraId="16E88AC7" w14:textId="6B2432FA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目的：</w:t>
            </w:r>
          </w:p>
          <w:p w14:paraId="1C6E6274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5B1B333C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3D86595C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结论：</w:t>
            </w:r>
          </w:p>
          <w:p w14:paraId="4CB3F92F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42DAB631" w14:textId="661EF543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</w:tc>
        <w:tc>
          <w:tcPr>
            <w:tcW w:w="3215" w:type="dxa"/>
          </w:tcPr>
          <w:p w14:paraId="5B8C5E53" w14:textId="77777777" w:rsidR="006A4FD3" w:rsidRPr="00E6399C" w:rsidRDefault="006A4FD3" w:rsidP="00E270C8">
            <w:pPr>
              <w:rPr>
                <w:rFonts w:ascii="Aa麟兰宋" w:eastAsia="Aa麟兰宋" w:hAnsi="Aa麟兰宋"/>
                <w:b/>
                <w:bCs/>
              </w:rPr>
            </w:pPr>
          </w:p>
        </w:tc>
        <w:tc>
          <w:tcPr>
            <w:tcW w:w="3215" w:type="dxa"/>
          </w:tcPr>
          <w:p w14:paraId="364805ED" w14:textId="3C643C5F" w:rsidR="006A4FD3" w:rsidRDefault="00F97953" w:rsidP="00FC1CB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全文4章</w:t>
            </w:r>
            <w:r w:rsidR="00FC1CBD">
              <w:rPr>
                <w:rFonts w:ascii="Aa麟兰宋" w:eastAsia="Aa麟兰宋" w:hAnsi="Aa麟兰宋" w:hint="eastAsia"/>
                <w:b/>
                <w:bCs/>
              </w:rPr>
              <w:t>：</w:t>
            </w:r>
            <w:r w:rsidR="00FC1CBD" w:rsidRPr="00FC1CBD">
              <w:rPr>
                <w:rFonts w:ascii="Aa麟兰宋" w:eastAsia="Aa麟兰宋" w:hAnsi="Aa麟兰宋" w:hint="eastAsia"/>
                <w:b/>
                <w:bCs/>
                <w:color w:val="FF0000"/>
              </w:rPr>
              <w:t>绪论</w:t>
            </w:r>
            <w:r w:rsidR="00FC1CBD">
              <w:rPr>
                <w:rFonts w:ascii="Aa麟兰宋" w:eastAsia="Aa麟兰宋" w:hAnsi="Aa麟兰宋" w:hint="eastAsia"/>
                <w:b/>
                <w:bCs/>
              </w:rPr>
              <w:t>、客流量统计系统</w:t>
            </w:r>
            <w:r w:rsidR="00FC1CBD" w:rsidRPr="00FC1CBD">
              <w:rPr>
                <w:rFonts w:ascii="Aa麟兰宋" w:eastAsia="Aa麟兰宋" w:hAnsi="Aa麟兰宋" w:hint="eastAsia"/>
                <w:b/>
                <w:bCs/>
                <w:color w:val="FF0000"/>
              </w:rPr>
              <w:t>分析与设计</w:t>
            </w:r>
            <w:r w:rsidR="00FC1CBD">
              <w:rPr>
                <w:rFonts w:ascii="Aa麟兰宋" w:eastAsia="Aa麟兰宋" w:hAnsi="Aa麟兰宋" w:hint="eastAsia"/>
                <w:b/>
                <w:bCs/>
              </w:rPr>
              <w:t>、客流量统计系统</w:t>
            </w:r>
            <w:r w:rsidR="00FC1CBD" w:rsidRPr="00FC1CBD">
              <w:rPr>
                <w:rFonts w:ascii="Aa麟兰宋" w:eastAsia="Aa麟兰宋" w:hAnsi="Aa麟兰宋" w:hint="eastAsia"/>
                <w:b/>
                <w:bCs/>
                <w:color w:val="FF0000"/>
              </w:rPr>
              <w:t>实现</w:t>
            </w:r>
            <w:r w:rsidR="00FC1CBD">
              <w:rPr>
                <w:rFonts w:ascii="Aa麟兰宋" w:eastAsia="Aa麟兰宋" w:hAnsi="Aa麟兰宋" w:hint="eastAsia"/>
                <w:b/>
                <w:bCs/>
              </w:rPr>
              <w:t>、</w:t>
            </w:r>
            <w:r w:rsidR="00FC1CBD" w:rsidRPr="00FC1CBD">
              <w:rPr>
                <w:rFonts w:ascii="Aa麟兰宋" w:eastAsia="Aa麟兰宋" w:hAnsi="Aa麟兰宋" w:hint="eastAsia"/>
                <w:b/>
                <w:bCs/>
                <w:color w:val="FF0000"/>
              </w:rPr>
              <w:t>结论</w:t>
            </w:r>
            <w:r w:rsidR="00FC1CBD">
              <w:rPr>
                <w:rFonts w:ascii="Aa麟兰宋" w:eastAsia="Aa麟兰宋" w:hAnsi="Aa麟兰宋" w:hint="eastAsia"/>
                <w:b/>
                <w:bCs/>
              </w:rPr>
              <w:t>和展望</w:t>
            </w:r>
            <w:r>
              <w:rPr>
                <w:rFonts w:ascii="Aa麟兰宋" w:eastAsia="Aa麟兰宋" w:hAnsi="Aa麟兰宋" w:hint="eastAsia"/>
                <w:b/>
                <w:bCs/>
              </w:rPr>
              <w:t>，清晰明了。</w:t>
            </w:r>
          </w:p>
          <w:p w14:paraId="27ADC950" w14:textId="77777777" w:rsidR="00FC1CBD" w:rsidRDefault="00F97953" w:rsidP="00FC1CB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每一章的结尾都有一个小结</w:t>
            </w:r>
          </w:p>
          <w:p w14:paraId="611ECC33" w14:textId="77777777" w:rsidR="00F97953" w:rsidRDefault="00F97953" w:rsidP="00FC1CB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标号</w:t>
            </w:r>
            <w:r w:rsidR="00345EBE">
              <w:rPr>
                <w:rFonts w:ascii="Aa麟兰宋" w:eastAsia="Aa麟兰宋" w:hAnsi="Aa麟兰宋" w:hint="eastAsia"/>
                <w:b/>
                <w:bCs/>
              </w:rPr>
              <w:t>严谨</w:t>
            </w:r>
          </w:p>
          <w:p w14:paraId="2AF9AB7B" w14:textId="77777777" w:rsidR="00345EBE" w:rsidRDefault="00345EBE" w:rsidP="00345EBE">
            <w:pPr>
              <w:pStyle w:val="a8"/>
              <w:ind w:left="360" w:firstLineChars="0" w:firstLine="0"/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第一章</w:t>
            </w:r>
          </w:p>
          <w:p w14:paraId="4DD5A805" w14:textId="77777777" w:rsidR="00345EBE" w:rsidRDefault="00345EBE" w:rsidP="00345EBE">
            <w:pPr>
              <w:pStyle w:val="a8"/>
              <w:ind w:left="360" w:firstLineChars="0" w:firstLine="0"/>
            </w:pPr>
            <w:r>
              <w:t>§</w:t>
            </w:r>
            <w:r>
              <w:t xml:space="preserve"> 1-1</w:t>
            </w:r>
          </w:p>
          <w:p w14:paraId="7DE2825C" w14:textId="77777777" w:rsidR="00345EBE" w:rsidRDefault="00345EBE" w:rsidP="00345EBE">
            <w:pPr>
              <w:pStyle w:val="a8"/>
              <w:ind w:left="360" w:firstLineChars="0" w:firstLine="0"/>
            </w:pPr>
            <w:r>
              <w:t>§</w:t>
            </w:r>
            <w:r>
              <w:t xml:space="preserve"> 1-2</w:t>
            </w:r>
          </w:p>
          <w:p w14:paraId="659AD186" w14:textId="77777777" w:rsidR="00345EBE" w:rsidRDefault="00345EBE" w:rsidP="00345EBE">
            <w:pPr>
              <w:pStyle w:val="a8"/>
              <w:ind w:left="36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-2-1</w:t>
            </w:r>
          </w:p>
          <w:p w14:paraId="414446AE" w14:textId="77777777" w:rsidR="00345EBE" w:rsidRDefault="00345EBE" w:rsidP="00345EBE">
            <w:pPr>
              <w:pStyle w:val="a8"/>
              <w:ind w:left="36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-2-2</w:t>
            </w:r>
          </w:p>
          <w:p w14:paraId="330B7EE7" w14:textId="02B7A887" w:rsidR="00345EBE" w:rsidRPr="00FC1CBD" w:rsidRDefault="00345EBE" w:rsidP="00345EB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a麟兰宋" w:eastAsia="Aa麟兰宋" w:hAnsi="Aa麟兰宋" w:hint="eastAsia"/>
                <w:b/>
                <w:bCs/>
              </w:rPr>
            </w:pPr>
            <w:r>
              <w:rPr>
                <w:b/>
                <w:bCs/>
              </w:rPr>
              <w:t>(2) (3) …</w:t>
            </w:r>
          </w:p>
        </w:tc>
        <w:tc>
          <w:tcPr>
            <w:tcW w:w="3215" w:type="dxa"/>
          </w:tcPr>
          <w:p w14:paraId="77FACD5B" w14:textId="77777777" w:rsidR="006A4FD3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1个想法</w:t>
            </w:r>
          </w:p>
          <w:p w14:paraId="3939DC81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033EE2D4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201861E5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2个图表</w:t>
            </w:r>
          </w:p>
          <w:p w14:paraId="0C3A1941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6F06CFE2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5B103B35" w14:textId="6B8D01D5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5个句式</w:t>
            </w:r>
          </w:p>
        </w:tc>
      </w:tr>
    </w:tbl>
    <w:p w14:paraId="42EBEA62" w14:textId="77777777" w:rsidR="00E270C8" w:rsidRDefault="00E270C8" w:rsidP="00E270C8"/>
    <w:p w14:paraId="3244027D" w14:textId="1695FB21" w:rsidR="00996953" w:rsidRPr="00E270C8" w:rsidRDefault="00996953" w:rsidP="00E270C8">
      <w:pPr>
        <w:rPr>
          <w:rFonts w:hint="eastAsia"/>
        </w:rPr>
      </w:pPr>
      <w:r>
        <w:rPr>
          <w:rFonts w:hint="eastAsia"/>
        </w:rPr>
        <w:t>结论：</w:t>
      </w:r>
      <w:r w:rsidR="001B7A1C">
        <w:rPr>
          <w:rFonts w:hint="eastAsia"/>
        </w:rPr>
        <w:t>推迟阅读</w:t>
      </w:r>
    </w:p>
    <w:sectPr w:rsidR="00996953" w:rsidRPr="00E270C8" w:rsidSect="0006155A"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214B" w14:textId="77777777" w:rsidR="0006155A" w:rsidRDefault="0006155A" w:rsidP="0006155A">
      <w:r>
        <w:separator/>
      </w:r>
    </w:p>
  </w:endnote>
  <w:endnote w:type="continuationSeparator" w:id="0">
    <w:p w14:paraId="4752C8A3" w14:textId="77777777" w:rsidR="0006155A" w:rsidRDefault="0006155A" w:rsidP="00061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a麟兰宋">
    <w:panose1 w:val="00020600040101010101"/>
    <w:charset w:val="86"/>
    <w:family w:val="roman"/>
    <w:pitch w:val="variable"/>
    <w:sig w:usb0="A00002BF" w:usb1="1ACF6CF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F5A6" w14:textId="77777777" w:rsidR="0006155A" w:rsidRDefault="0006155A" w:rsidP="0006155A">
      <w:r>
        <w:separator/>
      </w:r>
    </w:p>
  </w:footnote>
  <w:footnote w:type="continuationSeparator" w:id="0">
    <w:p w14:paraId="479DAE33" w14:textId="77777777" w:rsidR="0006155A" w:rsidRDefault="0006155A" w:rsidP="00061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1B3"/>
    <w:multiLevelType w:val="hybridMultilevel"/>
    <w:tmpl w:val="EA3A5B1A"/>
    <w:lvl w:ilvl="0" w:tplc="AD1C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006F78"/>
    <w:multiLevelType w:val="hybridMultilevel"/>
    <w:tmpl w:val="E2DCD3EA"/>
    <w:lvl w:ilvl="0" w:tplc="F956F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1F430B"/>
    <w:multiLevelType w:val="hybridMultilevel"/>
    <w:tmpl w:val="AEE06E04"/>
    <w:lvl w:ilvl="0" w:tplc="089A3B8A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91799275">
    <w:abstractNumId w:val="1"/>
  </w:num>
  <w:num w:numId="2" w16cid:durableId="211234453">
    <w:abstractNumId w:val="0"/>
  </w:num>
  <w:num w:numId="3" w16cid:durableId="65865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F5"/>
    <w:rsid w:val="0006155A"/>
    <w:rsid w:val="000F21B9"/>
    <w:rsid w:val="00105C75"/>
    <w:rsid w:val="001B7A1C"/>
    <w:rsid w:val="002237F5"/>
    <w:rsid w:val="00345EBE"/>
    <w:rsid w:val="00404141"/>
    <w:rsid w:val="005508D9"/>
    <w:rsid w:val="0055303C"/>
    <w:rsid w:val="00591627"/>
    <w:rsid w:val="006A4FD3"/>
    <w:rsid w:val="006E7F4A"/>
    <w:rsid w:val="008351A3"/>
    <w:rsid w:val="00835F7B"/>
    <w:rsid w:val="00856DE9"/>
    <w:rsid w:val="008C3483"/>
    <w:rsid w:val="0092052C"/>
    <w:rsid w:val="0093778C"/>
    <w:rsid w:val="00996953"/>
    <w:rsid w:val="00A0506C"/>
    <w:rsid w:val="00BD50B0"/>
    <w:rsid w:val="00E270C8"/>
    <w:rsid w:val="00E36EFD"/>
    <w:rsid w:val="00E61E33"/>
    <w:rsid w:val="00E6399C"/>
    <w:rsid w:val="00EB6756"/>
    <w:rsid w:val="00F97953"/>
    <w:rsid w:val="00FC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FE27C"/>
  <w15:chartTrackingRefBased/>
  <w15:docId w15:val="{16FCFD02-C585-4CAF-94D2-480D9F10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36EFD"/>
    <w:pPr>
      <w:spacing w:before="120" w:after="120" w:line="60" w:lineRule="auto"/>
      <w:jc w:val="center"/>
      <w:outlineLvl w:val="0"/>
    </w:pPr>
    <w:rPr>
      <w:rFonts w:ascii="Aa麟兰宋" w:eastAsia="Aa麟兰宋" w:hAnsi="Aa麟兰宋" w:cs="Aa麟兰宋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EFD"/>
    <w:rPr>
      <w:rFonts w:ascii="Aa麟兰宋" w:eastAsia="Aa麟兰宋" w:hAnsi="Aa麟兰宋" w:cs="Aa麟兰宋"/>
      <w:b/>
      <w:bCs/>
      <w:kern w:val="44"/>
      <w:sz w:val="32"/>
      <w:szCs w:val="32"/>
    </w:rPr>
  </w:style>
  <w:style w:type="table" w:styleId="a3">
    <w:name w:val="Table Grid"/>
    <w:basedOn w:val="a1"/>
    <w:uiPriority w:val="39"/>
    <w:rsid w:val="00E27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15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15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155A"/>
    <w:rPr>
      <w:sz w:val="18"/>
      <w:szCs w:val="18"/>
    </w:rPr>
  </w:style>
  <w:style w:type="paragraph" w:styleId="a8">
    <w:name w:val="List Paragraph"/>
    <w:basedOn w:val="a"/>
    <w:uiPriority w:val="34"/>
    <w:qFormat/>
    <w:rsid w:val="008C3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8966-004A-46E5-B766-9C7913E1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28</cp:revision>
  <dcterms:created xsi:type="dcterms:W3CDTF">2023-04-18T09:53:00Z</dcterms:created>
  <dcterms:modified xsi:type="dcterms:W3CDTF">2023-04-18T14:22:00Z</dcterms:modified>
</cp:coreProperties>
</file>