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FD" w:rsidRDefault="006278B1">
      <w:pPr>
        <w:pStyle w:val="BodyText"/>
        <w:ind w:left="2461"/>
        <w:rPr>
          <w:sz w:val="20"/>
        </w:rPr>
      </w:pPr>
      <w:r>
        <w:rPr>
          <w:sz w:val="20"/>
        </w:rPr>
      </w:r>
      <w:r>
        <w:rPr>
          <w:sz w:val="20"/>
        </w:rPr>
        <w:pict>
          <v:group id="_x0000_s1027" style="width:227.15pt;height:102.2pt;mso-position-horizontal-relative:char;mso-position-vertical-relative:line" coordsize="4543,2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610;width:3495;height:1815">
              <v:imagedata r:id="rId6" o:title=""/>
            </v:shape>
            <v:rect id="_x0000_s1028" style="position:absolute;top:1491;width:4543;height:553" stroked="f"/>
            <w10:wrap type="none"/>
            <w10:anchorlock/>
          </v:group>
        </w:pict>
      </w:r>
    </w:p>
    <w:p w:rsidR="004A2FFD" w:rsidRDefault="0045131D">
      <w:pPr>
        <w:spacing w:before="57"/>
        <w:ind w:left="2518"/>
        <w:rPr>
          <w:sz w:val="30"/>
        </w:rPr>
      </w:pPr>
      <w:r>
        <w:rPr>
          <w:color w:val="666666"/>
          <w:sz w:val="30"/>
        </w:rPr>
        <w:t>50.005 Computer System Engineering</w:t>
      </w:r>
    </w:p>
    <w:p w:rsidR="004A2FFD" w:rsidRDefault="004A2FFD">
      <w:pPr>
        <w:pStyle w:val="BodyText"/>
        <w:spacing w:before="9"/>
        <w:rPr>
          <w:sz w:val="27"/>
        </w:rPr>
      </w:pPr>
    </w:p>
    <w:p w:rsidR="004A2FFD" w:rsidRDefault="0045131D">
      <w:pPr>
        <w:spacing w:line="271" w:lineRule="auto"/>
        <w:ind w:left="1786" w:right="2287" w:firstLine="405"/>
        <w:rPr>
          <w:b/>
          <w:sz w:val="40"/>
        </w:rPr>
      </w:pPr>
      <w:r>
        <w:rPr>
          <w:b/>
          <w:sz w:val="40"/>
        </w:rPr>
        <w:t>NS Lab 1: Internet Routes and Measurement of Round Trip Times</w:t>
      </w:r>
    </w:p>
    <w:p w:rsidR="004A2FFD" w:rsidRDefault="004A2FFD">
      <w:pPr>
        <w:pStyle w:val="BodyText"/>
        <w:rPr>
          <w:b/>
          <w:sz w:val="20"/>
        </w:rPr>
      </w:pPr>
    </w:p>
    <w:p w:rsidR="004A2FFD" w:rsidRDefault="004A2FFD">
      <w:pPr>
        <w:pStyle w:val="BodyText"/>
        <w:spacing w:before="4"/>
        <w:rPr>
          <w:b/>
          <w:sz w:val="18"/>
        </w:rPr>
      </w:pPr>
    </w:p>
    <w:p w:rsidR="004A2FFD" w:rsidRDefault="006278B1">
      <w:pPr>
        <w:pStyle w:val="Heading1"/>
        <w:spacing w:before="86" w:line="276" w:lineRule="auto"/>
        <w:ind w:right="8716"/>
      </w:pPr>
      <w:r>
        <w:rPr>
          <w:noProof/>
        </w:rPr>
        <w:pict>
          <v:shapetype id="_x0000_t202" coordsize="21600,21600" o:spt="202" path="m,l,21600r21600,l21600,xe">
            <v:stroke joinstyle="miter"/>
            <v:path gradientshapeok="t" o:connecttype="rect"/>
          </v:shapetype>
          <v:shape id="Text Box 2" o:spid="_x0000_s1030" type="#_x0000_t202" style="position:absolute;left:0;text-align:left;margin-left:64.05pt;margin-top:2.2pt;width:203.2pt;height:49.6pt;z-index:25166131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Text Box 2">
              <w:txbxContent>
                <w:p w:rsidR="00F174BE" w:rsidRPr="00B76055" w:rsidRDefault="00F174BE">
                  <w:pPr>
                    <w:rPr>
                      <w:color w:val="0070C0"/>
                      <w:sz w:val="32"/>
                      <w:szCs w:val="32"/>
                    </w:rPr>
                  </w:pPr>
                  <w:r w:rsidRPr="00B76055">
                    <w:rPr>
                      <w:color w:val="0070C0"/>
                      <w:sz w:val="32"/>
                      <w:szCs w:val="32"/>
                    </w:rPr>
                    <w:t>Kwa Li Ying</w:t>
                  </w:r>
                </w:p>
                <w:p w:rsidR="00F174BE" w:rsidRPr="00B76055" w:rsidRDefault="00F174BE">
                  <w:pPr>
                    <w:rPr>
                      <w:color w:val="0070C0"/>
                      <w:sz w:val="32"/>
                      <w:szCs w:val="32"/>
                    </w:rPr>
                  </w:pPr>
                  <w:r w:rsidRPr="00B76055">
                    <w:rPr>
                      <w:color w:val="0070C0"/>
                      <w:sz w:val="32"/>
                      <w:szCs w:val="32"/>
                    </w:rPr>
                    <w:t>1003833</w:t>
                  </w:r>
                </w:p>
              </w:txbxContent>
            </v:textbox>
            <w10:wrap type="square"/>
          </v:shape>
        </w:pict>
      </w:r>
      <w:r w:rsidR="0045131D">
        <w:rPr>
          <w:w w:val="95"/>
        </w:rPr>
        <w:t xml:space="preserve">Name: </w:t>
      </w:r>
      <w:r w:rsidR="0045131D">
        <w:t>ID:</w:t>
      </w:r>
    </w:p>
    <w:p w:rsidR="004A2FFD" w:rsidRDefault="006278B1">
      <w:pPr>
        <w:pStyle w:val="BodyText"/>
        <w:spacing w:before="3"/>
        <w:rPr>
          <w:b/>
        </w:rPr>
      </w:pPr>
      <w:r>
        <w:pict>
          <v:shape id="_x0000_s1026" style="position:absolute;margin-left:70.6pt;margin-top:16.2pt;width:470.95pt;height:.1pt;z-index:-251657216;mso-wrap-distance-left:0;mso-wrap-distance-right:0;mso-position-horizontal-relative:page" coordorigin="1412,324" coordsize="9419,0" path="m1412,324r9419,e" filled="f" strokeweight=".48pt">
            <v:path arrowok="t"/>
            <w10:wrap type="topAndBottom" anchorx="page"/>
          </v:shape>
        </w:pict>
      </w:r>
    </w:p>
    <w:p w:rsidR="004A2FFD" w:rsidRDefault="004A2FFD">
      <w:pPr>
        <w:pStyle w:val="BodyText"/>
        <w:rPr>
          <w:b/>
          <w:sz w:val="20"/>
        </w:rPr>
      </w:pPr>
    </w:p>
    <w:p w:rsidR="004A2FFD" w:rsidRDefault="004A2FFD">
      <w:pPr>
        <w:pStyle w:val="BodyText"/>
        <w:rPr>
          <w:b/>
          <w:sz w:val="20"/>
        </w:rPr>
      </w:pPr>
    </w:p>
    <w:p w:rsidR="004A2FFD" w:rsidRDefault="0045131D">
      <w:pPr>
        <w:spacing w:before="229"/>
        <w:ind w:left="140"/>
        <w:rPr>
          <w:b/>
          <w:sz w:val="32"/>
        </w:rPr>
      </w:pPr>
      <w:r>
        <w:rPr>
          <w:b/>
          <w:sz w:val="32"/>
        </w:rPr>
        <w:t>Overview</w:t>
      </w:r>
    </w:p>
    <w:p w:rsidR="004A2FFD" w:rsidRDefault="0045131D">
      <w:pPr>
        <w:pStyle w:val="BodyText"/>
        <w:spacing w:before="55" w:line="276" w:lineRule="auto"/>
        <w:ind w:left="140" w:right="1149"/>
      </w:pPr>
      <w:r>
        <w:t xml:space="preserve">In this lab exercise, you will learn how to use </w:t>
      </w:r>
      <w:r>
        <w:rPr>
          <w:rFonts w:ascii="Consolas"/>
        </w:rPr>
        <w:t>ping</w:t>
      </w:r>
      <w:r>
        <w:rPr>
          <w:rFonts w:ascii="Consolas"/>
          <w:spacing w:val="-73"/>
        </w:rPr>
        <w:t xml:space="preserve"> </w:t>
      </w:r>
      <w:r>
        <w:t xml:space="preserve">and </w:t>
      </w:r>
      <w:r>
        <w:rPr>
          <w:rFonts w:ascii="Consolas"/>
        </w:rPr>
        <w:t>traceroute</w:t>
      </w:r>
      <w:r>
        <w:rPr>
          <w:rFonts w:ascii="Consolas"/>
          <w:spacing w:val="-73"/>
        </w:rPr>
        <w:t xml:space="preserve"> </w:t>
      </w:r>
      <w:r>
        <w:t>to measure round trip times and find network routes.</w:t>
      </w:r>
    </w:p>
    <w:p w:rsidR="004A2FFD" w:rsidRDefault="004A2FFD">
      <w:pPr>
        <w:pStyle w:val="BodyText"/>
        <w:spacing w:before="9"/>
        <w:rPr>
          <w:sz w:val="34"/>
        </w:rPr>
      </w:pPr>
    </w:p>
    <w:p w:rsidR="004A2FFD" w:rsidRDefault="0045131D">
      <w:pPr>
        <w:pStyle w:val="Heading1"/>
      </w:pPr>
      <w:r>
        <w:t>Learning objectives</w:t>
      </w:r>
    </w:p>
    <w:p w:rsidR="004A2FFD" w:rsidRDefault="0045131D">
      <w:pPr>
        <w:pStyle w:val="BodyText"/>
        <w:spacing w:before="55"/>
        <w:ind w:left="140"/>
      </w:pPr>
      <w:r>
        <w:t>At the end of this lab exercise, you should be able to:</w:t>
      </w:r>
    </w:p>
    <w:p w:rsidR="004A2FFD" w:rsidRDefault="0045131D">
      <w:pPr>
        <w:pStyle w:val="ListParagraph"/>
        <w:numPr>
          <w:ilvl w:val="0"/>
          <w:numId w:val="1"/>
        </w:numPr>
        <w:tabs>
          <w:tab w:val="left" w:pos="860"/>
          <w:tab w:val="left" w:pos="861"/>
        </w:tabs>
        <w:spacing w:before="42"/>
        <w:ind w:hanging="361"/>
        <w:rPr>
          <w:sz w:val="24"/>
        </w:rPr>
      </w:pPr>
      <w:r>
        <w:rPr>
          <w:sz w:val="24"/>
        </w:rPr>
        <w:t>Understand</w:t>
      </w:r>
      <w:r>
        <w:rPr>
          <w:spacing w:val="-1"/>
          <w:sz w:val="24"/>
        </w:rPr>
        <w:t xml:space="preserve"> </w:t>
      </w:r>
      <w:r>
        <w:rPr>
          <w:sz w:val="24"/>
        </w:rPr>
        <w:t>how</w:t>
      </w:r>
      <w:r>
        <w:rPr>
          <w:spacing w:val="-1"/>
          <w:sz w:val="24"/>
        </w:rPr>
        <w:t xml:space="preserve"> </w:t>
      </w:r>
      <w:r>
        <w:rPr>
          <w:sz w:val="24"/>
        </w:rPr>
        <w:t xml:space="preserve">the </w:t>
      </w:r>
      <w:r>
        <w:rPr>
          <w:rFonts w:ascii="Consolas" w:hAnsi="Consolas"/>
          <w:sz w:val="24"/>
        </w:rPr>
        <w:t>ping</w:t>
      </w:r>
      <w:r>
        <w:rPr>
          <w:rFonts w:ascii="Consolas" w:hAnsi="Consolas"/>
          <w:spacing w:val="-72"/>
          <w:sz w:val="24"/>
        </w:rPr>
        <w:t xml:space="preserve"> </w:t>
      </w:r>
      <w:r>
        <w:rPr>
          <w:sz w:val="24"/>
        </w:rPr>
        <w:t xml:space="preserve">and </w:t>
      </w:r>
      <w:r>
        <w:rPr>
          <w:rFonts w:ascii="Consolas" w:hAnsi="Consolas"/>
          <w:sz w:val="24"/>
        </w:rPr>
        <w:t>traceroute</w:t>
      </w:r>
      <w:r>
        <w:rPr>
          <w:rFonts w:ascii="Consolas" w:hAnsi="Consolas"/>
          <w:spacing w:val="-72"/>
          <w:sz w:val="24"/>
        </w:rPr>
        <w:t xml:space="preserve"> </w:t>
      </w:r>
      <w:r>
        <w:rPr>
          <w:sz w:val="24"/>
        </w:rPr>
        <w:t>utilities</w:t>
      </w:r>
      <w:r>
        <w:rPr>
          <w:spacing w:val="-1"/>
          <w:sz w:val="24"/>
        </w:rPr>
        <w:t xml:space="preserve"> </w:t>
      </w:r>
      <w:r>
        <w:rPr>
          <w:sz w:val="24"/>
        </w:rPr>
        <w:t>work.</w:t>
      </w:r>
    </w:p>
    <w:p w:rsidR="004A2FFD" w:rsidRDefault="0045131D">
      <w:pPr>
        <w:pStyle w:val="ListParagraph"/>
        <w:numPr>
          <w:ilvl w:val="0"/>
          <w:numId w:val="1"/>
        </w:numPr>
        <w:tabs>
          <w:tab w:val="left" w:pos="860"/>
          <w:tab w:val="left" w:pos="861"/>
        </w:tabs>
        <w:spacing w:before="44"/>
        <w:ind w:hanging="361"/>
        <w:rPr>
          <w:sz w:val="24"/>
        </w:rPr>
      </w:pPr>
      <w:r>
        <w:rPr>
          <w:sz w:val="24"/>
        </w:rPr>
        <w:t xml:space="preserve">Use the </w:t>
      </w:r>
      <w:r>
        <w:rPr>
          <w:rFonts w:ascii="Consolas" w:hAnsi="Consolas"/>
          <w:sz w:val="24"/>
        </w:rPr>
        <w:t>ping</w:t>
      </w:r>
      <w:r>
        <w:rPr>
          <w:rFonts w:ascii="Consolas" w:hAnsi="Consolas"/>
          <w:spacing w:val="-84"/>
          <w:sz w:val="24"/>
        </w:rPr>
        <w:t xml:space="preserve"> </w:t>
      </w:r>
      <w:r>
        <w:rPr>
          <w:sz w:val="24"/>
        </w:rPr>
        <w:t>utility to measure network round trip times.</w:t>
      </w:r>
    </w:p>
    <w:p w:rsidR="004A2FFD" w:rsidRDefault="0045131D">
      <w:pPr>
        <w:pStyle w:val="ListParagraph"/>
        <w:numPr>
          <w:ilvl w:val="0"/>
          <w:numId w:val="1"/>
        </w:numPr>
        <w:tabs>
          <w:tab w:val="left" w:pos="860"/>
          <w:tab w:val="left" w:pos="861"/>
        </w:tabs>
        <w:ind w:hanging="361"/>
        <w:rPr>
          <w:sz w:val="24"/>
        </w:rPr>
      </w:pPr>
      <w:r>
        <w:rPr>
          <w:sz w:val="24"/>
        </w:rPr>
        <w:t xml:space="preserve">Use the </w:t>
      </w:r>
      <w:r>
        <w:rPr>
          <w:rFonts w:ascii="Consolas" w:hAnsi="Consolas"/>
          <w:sz w:val="24"/>
        </w:rPr>
        <w:t>traceroute</w:t>
      </w:r>
      <w:r>
        <w:rPr>
          <w:rFonts w:ascii="Consolas" w:hAnsi="Consolas"/>
          <w:spacing w:val="-85"/>
          <w:sz w:val="24"/>
        </w:rPr>
        <w:t xml:space="preserve"> </w:t>
      </w:r>
      <w:r>
        <w:rPr>
          <w:sz w:val="24"/>
        </w:rPr>
        <w:t>utility to find network routes.</w:t>
      </w:r>
    </w:p>
    <w:p w:rsidR="004A2FFD" w:rsidRDefault="0045131D">
      <w:pPr>
        <w:pStyle w:val="ListParagraph"/>
        <w:numPr>
          <w:ilvl w:val="0"/>
          <w:numId w:val="1"/>
        </w:numPr>
        <w:tabs>
          <w:tab w:val="left" w:pos="860"/>
          <w:tab w:val="left" w:pos="861"/>
        </w:tabs>
        <w:ind w:hanging="361"/>
        <w:rPr>
          <w:sz w:val="24"/>
        </w:rPr>
      </w:pPr>
      <w:r>
        <w:rPr>
          <w:sz w:val="24"/>
        </w:rPr>
        <w:t>Observe and understand the effects of varying packet sizes on delays</w:t>
      </w:r>
      <w:r>
        <w:rPr>
          <w:spacing w:val="-10"/>
          <w:sz w:val="24"/>
        </w:rPr>
        <w:t xml:space="preserve"> </w:t>
      </w:r>
      <w:r>
        <w:rPr>
          <w:sz w:val="24"/>
        </w:rPr>
        <w:t>experienced.</w:t>
      </w:r>
    </w:p>
    <w:p w:rsidR="004A2FFD" w:rsidRDefault="004A2FFD">
      <w:pPr>
        <w:pStyle w:val="BodyText"/>
        <w:spacing w:before="5"/>
        <w:rPr>
          <w:sz w:val="38"/>
        </w:rPr>
      </w:pPr>
    </w:p>
    <w:p w:rsidR="004A2FFD" w:rsidRDefault="0045131D">
      <w:pPr>
        <w:pStyle w:val="Heading1"/>
      </w:pPr>
      <w:r>
        <w:t>Preparation</w:t>
      </w:r>
    </w:p>
    <w:p w:rsidR="004A2FFD" w:rsidRDefault="0045131D">
      <w:pPr>
        <w:pStyle w:val="BodyText"/>
        <w:spacing w:before="55" w:line="276" w:lineRule="auto"/>
        <w:ind w:left="140" w:right="677"/>
      </w:pPr>
      <w:r>
        <w:t xml:space="preserve">You will need </w:t>
      </w:r>
      <w:r>
        <w:rPr>
          <w:rFonts w:ascii="Consolas" w:hAnsi="Consolas"/>
        </w:rPr>
        <w:t>ping</w:t>
      </w:r>
      <w:r>
        <w:rPr>
          <w:rFonts w:ascii="Consolas" w:hAnsi="Consolas"/>
          <w:spacing w:val="-73"/>
        </w:rPr>
        <w:t xml:space="preserve"> </w:t>
      </w:r>
      <w:r>
        <w:t xml:space="preserve">and </w:t>
      </w:r>
      <w:r>
        <w:rPr>
          <w:rFonts w:ascii="Consolas" w:hAnsi="Consolas"/>
        </w:rPr>
        <w:t>traceroute</w:t>
      </w:r>
      <w:r>
        <w:rPr>
          <w:rFonts w:ascii="Consolas" w:hAnsi="Consolas"/>
          <w:spacing w:val="-74"/>
        </w:rPr>
        <w:t xml:space="preserve"> </w:t>
      </w:r>
      <w:r>
        <w:t xml:space="preserve">to be installed on your Ubuntu virtual machine. Most </w:t>
      </w:r>
      <w:proofErr w:type="spellStart"/>
      <w:r>
        <w:t>Ub</w:t>
      </w:r>
      <w:proofErr w:type="spellEnd"/>
      <w:r>
        <w:t xml:space="preserve">- </w:t>
      </w:r>
      <w:proofErr w:type="spellStart"/>
      <w:r>
        <w:t>untu</w:t>
      </w:r>
      <w:proofErr w:type="spellEnd"/>
      <w:r>
        <w:t xml:space="preserve"> installations should already include </w:t>
      </w:r>
      <w:r>
        <w:rPr>
          <w:rFonts w:ascii="Consolas" w:hAnsi="Consolas"/>
        </w:rPr>
        <w:t>ping</w:t>
      </w:r>
      <w:r>
        <w:rPr>
          <w:rFonts w:ascii="Consolas" w:hAnsi="Consolas"/>
          <w:spacing w:val="-72"/>
        </w:rPr>
        <w:t xml:space="preserve"> </w:t>
      </w:r>
      <w:r>
        <w:t xml:space="preserve">by default. You can install </w:t>
      </w:r>
      <w:r>
        <w:rPr>
          <w:rFonts w:ascii="Consolas" w:hAnsi="Consolas"/>
        </w:rPr>
        <w:t>traceroute</w:t>
      </w:r>
      <w:r>
        <w:rPr>
          <w:rFonts w:ascii="Consolas" w:hAnsi="Consolas"/>
          <w:spacing w:val="-72"/>
        </w:rPr>
        <w:t xml:space="preserve"> </w:t>
      </w:r>
      <w:r>
        <w:t xml:space="preserve">by run- </w:t>
      </w:r>
      <w:proofErr w:type="spellStart"/>
      <w:r>
        <w:t>ning</w:t>
      </w:r>
      <w:proofErr w:type="spellEnd"/>
      <w:r>
        <w:t xml:space="preserve"> “</w:t>
      </w:r>
      <w:proofErr w:type="spellStart"/>
      <w:r>
        <w:rPr>
          <w:rFonts w:ascii="Consolas" w:hAnsi="Consolas"/>
        </w:rPr>
        <w:t>sudo</w:t>
      </w:r>
      <w:proofErr w:type="spellEnd"/>
      <w:r>
        <w:rPr>
          <w:rFonts w:ascii="Consolas" w:hAnsi="Consolas"/>
        </w:rPr>
        <w:t xml:space="preserve"> apt-get install traceroute</w:t>
      </w:r>
      <w:r>
        <w:t>” from the command line.</w:t>
      </w:r>
    </w:p>
    <w:p w:rsidR="004A2FFD" w:rsidRDefault="004A2FFD">
      <w:pPr>
        <w:spacing w:line="276" w:lineRule="auto"/>
        <w:sectPr w:rsidR="004A2FFD">
          <w:type w:val="continuous"/>
          <w:pgSz w:w="12240" w:h="15840"/>
          <w:pgMar w:top="1440" w:right="780" w:bottom="280" w:left="1300" w:header="720" w:footer="720" w:gutter="0"/>
          <w:cols w:space="720"/>
        </w:sectPr>
      </w:pPr>
    </w:p>
    <w:p w:rsidR="004A2FFD" w:rsidRDefault="004A2FFD">
      <w:pPr>
        <w:pStyle w:val="BodyText"/>
        <w:spacing w:before="9"/>
        <w:rPr>
          <w:sz w:val="14"/>
        </w:rPr>
      </w:pPr>
    </w:p>
    <w:p w:rsidR="004A2FFD" w:rsidRDefault="0045131D">
      <w:pPr>
        <w:pStyle w:val="Heading1"/>
        <w:spacing w:before="86"/>
        <w:jc w:val="both"/>
      </w:pPr>
      <w:r>
        <w:t>Part 1: Measurement of round trip times using ping</w:t>
      </w:r>
    </w:p>
    <w:p w:rsidR="004A2FFD" w:rsidRDefault="004A2FFD">
      <w:pPr>
        <w:pStyle w:val="BodyText"/>
        <w:spacing w:before="6"/>
        <w:rPr>
          <w:b/>
          <w:sz w:val="32"/>
        </w:rPr>
      </w:pPr>
    </w:p>
    <w:p w:rsidR="004A2FFD" w:rsidRDefault="0045131D">
      <w:pPr>
        <w:pStyle w:val="BodyText"/>
        <w:spacing w:line="276" w:lineRule="auto"/>
        <w:ind w:left="140" w:right="871"/>
        <w:jc w:val="both"/>
      </w:pPr>
      <w:r>
        <w:t xml:space="preserve">The </w:t>
      </w:r>
      <w:r>
        <w:rPr>
          <w:rFonts w:ascii="Consolas"/>
        </w:rPr>
        <w:t>ping</w:t>
      </w:r>
      <w:r>
        <w:rPr>
          <w:rFonts w:ascii="Consolas"/>
          <w:spacing w:val="-86"/>
        </w:rPr>
        <w:t xml:space="preserve"> </w:t>
      </w:r>
      <w:r>
        <w:t xml:space="preserve">utility is one of the most widely-used network utilities. </w:t>
      </w:r>
      <w:r>
        <w:rPr>
          <w:spacing w:val="-3"/>
        </w:rPr>
        <w:t xml:space="preserve">It </w:t>
      </w:r>
      <w:r>
        <w:t>enables you to measure the time that it takes for a packet to travel through the Internet to a remote host and back.</w:t>
      </w:r>
    </w:p>
    <w:p w:rsidR="004A2FFD" w:rsidRDefault="004A2FFD">
      <w:pPr>
        <w:pStyle w:val="BodyText"/>
        <w:spacing w:before="5"/>
        <w:rPr>
          <w:sz w:val="27"/>
        </w:rPr>
      </w:pPr>
    </w:p>
    <w:p w:rsidR="004A2FFD" w:rsidRDefault="0045131D">
      <w:pPr>
        <w:pStyle w:val="BodyText"/>
        <w:spacing w:line="276" w:lineRule="auto"/>
        <w:ind w:left="140" w:right="752"/>
        <w:jc w:val="both"/>
      </w:pPr>
      <w:r>
        <w:t xml:space="preserve">The </w:t>
      </w:r>
      <w:r>
        <w:rPr>
          <w:rFonts w:ascii="Consolas"/>
        </w:rPr>
        <w:t>ping</w:t>
      </w:r>
      <w:r>
        <w:rPr>
          <w:rFonts w:ascii="Consolas"/>
          <w:spacing w:val="-91"/>
        </w:rPr>
        <w:t xml:space="preserve"> </w:t>
      </w:r>
      <w:r>
        <w:t xml:space="preserve">utility works by sending a short message, known as an </w:t>
      </w:r>
      <w:r>
        <w:rPr>
          <w:i/>
        </w:rPr>
        <w:t>echo-request</w:t>
      </w:r>
      <w:r>
        <w:t>, to a remote host using the Internet Control Message Protocol (ICMP). When a host that supports ICMP receives an echo-request message, it replies by sending an echo-response message back to the originating host.</w:t>
      </w:r>
    </w:p>
    <w:p w:rsidR="004A2FFD" w:rsidRDefault="004A2FFD">
      <w:pPr>
        <w:pStyle w:val="BodyText"/>
        <w:spacing w:before="8"/>
        <w:rPr>
          <w:sz w:val="27"/>
        </w:rPr>
      </w:pPr>
    </w:p>
    <w:p w:rsidR="004A2FFD" w:rsidRDefault="0045131D">
      <w:pPr>
        <w:pStyle w:val="BodyText"/>
        <w:spacing w:line="276" w:lineRule="auto"/>
        <w:ind w:left="140" w:right="660"/>
      </w:pPr>
      <w:r>
        <w:t xml:space="preserve">In the first part of this lab exercise, you will use the </w:t>
      </w:r>
      <w:r>
        <w:rPr>
          <w:rFonts w:ascii="Consolas" w:hAnsi="Consolas"/>
        </w:rPr>
        <w:t xml:space="preserve">ping </w:t>
      </w:r>
      <w:r>
        <w:t xml:space="preserve">utility to send echo requests to a </w:t>
      </w:r>
      <w:proofErr w:type="spellStart"/>
      <w:r>
        <w:t>num</w:t>
      </w:r>
      <w:proofErr w:type="spellEnd"/>
      <w:r>
        <w:t xml:space="preserve">- </w:t>
      </w:r>
      <w:proofErr w:type="spellStart"/>
      <w:r>
        <w:t>ber</w:t>
      </w:r>
      <w:proofErr w:type="spellEnd"/>
      <w:r>
        <w:t xml:space="preserve"> of different hosts. In many of the exercises, you will be referring to hosts using their DNS names rather than their IP addresses. For more information about </w:t>
      </w:r>
      <w:r>
        <w:rPr>
          <w:rFonts w:ascii="Consolas" w:hAnsi="Consolas"/>
        </w:rPr>
        <w:t>ping</w:t>
      </w:r>
      <w:r>
        <w:t xml:space="preserve">, you can look up its man- </w:t>
      </w:r>
      <w:proofErr w:type="spellStart"/>
      <w:r>
        <w:t>ual</w:t>
      </w:r>
      <w:proofErr w:type="spellEnd"/>
      <w:r>
        <w:t xml:space="preserve"> page by running “</w:t>
      </w:r>
      <w:r>
        <w:rPr>
          <w:rFonts w:ascii="Consolas" w:hAnsi="Consolas"/>
        </w:rPr>
        <w:t>man ping</w:t>
      </w:r>
      <w:r>
        <w:t>” from the command line.</w:t>
      </w:r>
    </w:p>
    <w:p w:rsidR="004A2FFD" w:rsidRDefault="004A2FFD">
      <w:pPr>
        <w:pStyle w:val="BodyText"/>
        <w:spacing w:before="5"/>
        <w:rPr>
          <w:sz w:val="31"/>
        </w:rPr>
      </w:pPr>
    </w:p>
    <w:p w:rsidR="004A2FFD" w:rsidRDefault="0045131D">
      <w:pPr>
        <w:pStyle w:val="Heading1"/>
      </w:pPr>
      <w:r>
        <w:t>Round trip times</w:t>
      </w:r>
    </w:p>
    <w:p w:rsidR="004A2FFD" w:rsidRDefault="004A2FFD">
      <w:pPr>
        <w:pStyle w:val="BodyText"/>
        <w:spacing w:before="3"/>
        <w:rPr>
          <w:b/>
          <w:sz w:val="32"/>
        </w:rPr>
      </w:pPr>
    </w:p>
    <w:p w:rsidR="004A2FFD" w:rsidRDefault="0045131D">
      <w:pPr>
        <w:pStyle w:val="BodyText"/>
        <w:spacing w:line="276" w:lineRule="auto"/>
        <w:ind w:left="140" w:right="660"/>
      </w:pPr>
      <w:r>
        <w:t xml:space="preserve">Use </w:t>
      </w:r>
      <w:r>
        <w:rPr>
          <w:rFonts w:ascii="Consolas"/>
        </w:rPr>
        <w:t>ping</w:t>
      </w:r>
      <w:r>
        <w:rPr>
          <w:rFonts w:ascii="Consolas"/>
          <w:spacing w:val="-90"/>
        </w:rPr>
        <w:t xml:space="preserve"> </w:t>
      </w:r>
      <w:r>
        <w:t>to send 10 packets to each of the following hosts. Each packet should have a size of 56 bytes, and there should be an interval of 5 seconds between each packet sent.</w:t>
      </w:r>
    </w:p>
    <w:p w:rsidR="004A2FFD" w:rsidRDefault="004A2FFD">
      <w:pPr>
        <w:pStyle w:val="BodyText"/>
        <w:spacing w:before="10"/>
        <w:rPr>
          <w:sz w:val="27"/>
        </w:rPr>
      </w:pPr>
    </w:p>
    <w:p w:rsidR="004A2FFD" w:rsidRDefault="006278B1">
      <w:pPr>
        <w:pStyle w:val="BodyText"/>
        <w:spacing w:line="276" w:lineRule="auto"/>
        <w:ind w:left="140" w:right="7773"/>
        <w:rPr>
          <w:rFonts w:ascii="Consolas"/>
        </w:rPr>
      </w:pPr>
      <w:hyperlink r:id="rId7">
        <w:r w:rsidR="0045131D">
          <w:rPr>
            <w:rFonts w:ascii="Consolas"/>
          </w:rPr>
          <w:t>www.csail.mit.edu</w:t>
        </w:r>
      </w:hyperlink>
      <w:r w:rsidR="0045131D">
        <w:rPr>
          <w:rFonts w:ascii="Consolas"/>
        </w:rPr>
        <w:t xml:space="preserve"> </w:t>
      </w:r>
      <w:hyperlink r:id="rId8">
        <w:r w:rsidR="0045131D">
          <w:rPr>
            <w:rFonts w:ascii="Consolas"/>
          </w:rPr>
          <w:t>www.berkeley.edu</w:t>
        </w:r>
      </w:hyperlink>
      <w:r w:rsidR="0045131D">
        <w:rPr>
          <w:rFonts w:ascii="Consolas"/>
        </w:rPr>
        <w:t xml:space="preserve"> </w:t>
      </w:r>
      <w:hyperlink r:id="rId9">
        <w:r w:rsidR="0045131D">
          <w:rPr>
            <w:rFonts w:ascii="Consolas"/>
          </w:rPr>
          <w:t>www.usyd.edu.au</w:t>
        </w:r>
      </w:hyperlink>
      <w:r w:rsidR="0045131D">
        <w:rPr>
          <w:rFonts w:ascii="Consolas"/>
        </w:rPr>
        <w:t xml:space="preserve"> </w:t>
      </w:r>
      <w:hyperlink r:id="rId10">
        <w:r w:rsidR="0045131D">
          <w:rPr>
            <w:rFonts w:ascii="Consolas"/>
          </w:rPr>
          <w:t>www.kyoto-u.ac.jp</w:t>
        </w:r>
      </w:hyperlink>
    </w:p>
    <w:p w:rsidR="004A2FFD" w:rsidRDefault="004A2FFD">
      <w:pPr>
        <w:pStyle w:val="BodyText"/>
        <w:spacing w:before="10"/>
        <w:rPr>
          <w:rFonts w:ascii="Consolas"/>
          <w:sz w:val="26"/>
        </w:rPr>
      </w:pPr>
    </w:p>
    <w:p w:rsidR="004A2FFD" w:rsidRDefault="0045131D">
      <w:pPr>
        <w:pStyle w:val="BodyText"/>
        <w:spacing w:line="276" w:lineRule="auto"/>
        <w:ind w:left="140" w:right="766"/>
        <w:jc w:val="both"/>
      </w:pPr>
      <w:r>
        <w:rPr>
          <w:i/>
        </w:rPr>
        <w:t xml:space="preserve">Note: </w:t>
      </w:r>
      <w:r>
        <w:t xml:space="preserve">The size of each packet is 56 bytes by default, but you may observe that the actual size of the packet is larger than 56 bytes. You can look up the manual for </w:t>
      </w:r>
      <w:r>
        <w:rPr>
          <w:rFonts w:ascii="Consolas"/>
        </w:rPr>
        <w:t>ping</w:t>
      </w:r>
      <w:r>
        <w:rPr>
          <w:rFonts w:ascii="Consolas"/>
          <w:spacing w:val="-91"/>
        </w:rPr>
        <w:t xml:space="preserve"> </w:t>
      </w:r>
      <w:r>
        <w:t>to understand why such a discrepancy exists.</w:t>
      </w:r>
    </w:p>
    <w:p w:rsidR="004A2FFD" w:rsidRDefault="004A2FFD">
      <w:pPr>
        <w:spacing w:line="276" w:lineRule="auto"/>
        <w:jc w:val="both"/>
        <w:sectPr w:rsidR="004A2FFD">
          <w:pgSz w:w="12240" w:h="15840"/>
          <w:pgMar w:top="1500" w:right="780" w:bottom="280" w:left="1300" w:header="720" w:footer="720" w:gutter="0"/>
          <w:cols w:space="720"/>
        </w:sectPr>
      </w:pPr>
    </w:p>
    <w:p w:rsidR="004A2FFD" w:rsidRDefault="0045131D">
      <w:pPr>
        <w:pStyle w:val="BodyText"/>
        <w:spacing w:before="79" w:line="276" w:lineRule="auto"/>
        <w:ind w:left="140" w:right="1009"/>
      </w:pPr>
      <w:r>
        <w:rPr>
          <w:b/>
        </w:rPr>
        <w:lastRenderedPageBreak/>
        <w:t xml:space="preserve">Question 1 (10pt): </w:t>
      </w:r>
      <w:r>
        <w:t xml:space="preserve">For each host, record the percentage of packets sent that resulted in a </w:t>
      </w:r>
      <w:proofErr w:type="spellStart"/>
      <w:r>
        <w:t>suc</w:t>
      </w:r>
      <w:proofErr w:type="spellEnd"/>
      <w:r>
        <w:t xml:space="preserve">- </w:t>
      </w:r>
      <w:proofErr w:type="spellStart"/>
      <w:r>
        <w:t>cessful</w:t>
      </w:r>
      <w:proofErr w:type="spellEnd"/>
      <w:r>
        <w:t xml:space="preserve"> response. Record also the minimum, average, and maximum round trip times for the packets that resulted in a response.</w:t>
      </w:r>
    </w:p>
    <w:p w:rsidR="004A2FFD" w:rsidRDefault="004A2FFD">
      <w:pPr>
        <w:pStyle w:val="BodyText"/>
        <w:rPr>
          <w:sz w:val="20"/>
        </w:rPr>
      </w:pPr>
    </w:p>
    <w:p w:rsidR="004A2FFD" w:rsidRDefault="004A2FFD">
      <w:pPr>
        <w:pStyle w:val="BodyText"/>
        <w:rPr>
          <w:sz w:val="20"/>
        </w:rPr>
      </w:pPr>
    </w:p>
    <w:p w:rsidR="004A2FFD" w:rsidRDefault="004A2FFD">
      <w:pPr>
        <w:pStyle w:val="BodyText"/>
        <w:spacing w:before="8"/>
        <w:rPr>
          <w:sz w:val="11"/>
        </w:rPr>
      </w:pPr>
    </w:p>
    <w:tbl>
      <w:tblPr>
        <w:tblW w:w="0" w:type="auto"/>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gridCol w:w="2516"/>
        <w:gridCol w:w="747"/>
        <w:gridCol w:w="1348"/>
        <w:gridCol w:w="1047"/>
      </w:tblGrid>
      <w:tr w:rsidR="004A2FFD">
        <w:trPr>
          <w:trHeight w:val="748"/>
        </w:trPr>
        <w:tc>
          <w:tcPr>
            <w:tcW w:w="3500" w:type="dxa"/>
          </w:tcPr>
          <w:p w:rsidR="004A2FFD" w:rsidRDefault="0045131D">
            <w:pPr>
              <w:pStyle w:val="TableParagraph"/>
              <w:spacing w:line="281" w:lineRule="exact"/>
              <w:ind w:left="107"/>
              <w:rPr>
                <w:rFonts w:ascii="Cambria"/>
                <w:b/>
                <w:sz w:val="24"/>
              </w:rPr>
            </w:pPr>
            <w:r>
              <w:rPr>
                <w:rFonts w:ascii="Cambria"/>
                <w:b/>
                <w:sz w:val="24"/>
              </w:rPr>
              <w:t>Website</w:t>
            </w:r>
          </w:p>
        </w:tc>
        <w:tc>
          <w:tcPr>
            <w:tcW w:w="2516" w:type="dxa"/>
          </w:tcPr>
          <w:p w:rsidR="004A2FFD" w:rsidRDefault="0045131D">
            <w:pPr>
              <w:pStyle w:val="TableParagraph"/>
              <w:spacing w:line="275" w:lineRule="exact"/>
              <w:ind w:left="107"/>
              <w:rPr>
                <w:b/>
                <w:sz w:val="24"/>
              </w:rPr>
            </w:pPr>
            <w:r>
              <w:rPr>
                <w:b/>
                <w:sz w:val="24"/>
              </w:rPr>
              <w:t>Successful Percentage</w:t>
            </w:r>
          </w:p>
          <w:p w:rsidR="004A2FFD" w:rsidRDefault="0045131D">
            <w:pPr>
              <w:pStyle w:val="TableParagraph"/>
              <w:ind w:left="107"/>
              <w:rPr>
                <w:b/>
                <w:sz w:val="24"/>
              </w:rPr>
            </w:pPr>
            <w:r>
              <w:rPr>
                <w:b/>
                <w:sz w:val="24"/>
              </w:rPr>
              <w:t>%</w:t>
            </w:r>
          </w:p>
        </w:tc>
        <w:tc>
          <w:tcPr>
            <w:tcW w:w="747" w:type="dxa"/>
          </w:tcPr>
          <w:p w:rsidR="004A2FFD" w:rsidRDefault="0045131D">
            <w:pPr>
              <w:pStyle w:val="TableParagraph"/>
              <w:ind w:left="104" w:right="119"/>
              <w:rPr>
                <w:b/>
                <w:sz w:val="24"/>
              </w:rPr>
            </w:pPr>
            <w:r>
              <w:rPr>
                <w:b/>
                <w:sz w:val="24"/>
              </w:rPr>
              <w:t>Min RTT</w:t>
            </w:r>
          </w:p>
        </w:tc>
        <w:tc>
          <w:tcPr>
            <w:tcW w:w="1348" w:type="dxa"/>
          </w:tcPr>
          <w:p w:rsidR="004A2FFD" w:rsidRDefault="0045131D">
            <w:pPr>
              <w:pStyle w:val="TableParagraph"/>
              <w:ind w:left="106" w:right="359"/>
              <w:rPr>
                <w:b/>
                <w:sz w:val="24"/>
              </w:rPr>
            </w:pPr>
            <w:r>
              <w:rPr>
                <w:b/>
                <w:sz w:val="24"/>
              </w:rPr>
              <w:t>Average RTT</w:t>
            </w:r>
          </w:p>
        </w:tc>
        <w:tc>
          <w:tcPr>
            <w:tcW w:w="1047" w:type="dxa"/>
          </w:tcPr>
          <w:p w:rsidR="004A2FFD" w:rsidRDefault="0045131D">
            <w:pPr>
              <w:pStyle w:val="TableParagraph"/>
              <w:ind w:left="105" w:right="418"/>
              <w:rPr>
                <w:b/>
                <w:sz w:val="24"/>
              </w:rPr>
            </w:pPr>
            <w:r>
              <w:rPr>
                <w:b/>
                <w:sz w:val="24"/>
              </w:rPr>
              <w:t>Max RTT</w:t>
            </w:r>
          </w:p>
        </w:tc>
      </w:tr>
      <w:tr w:rsidR="004A2FFD">
        <w:trPr>
          <w:trHeight w:val="395"/>
        </w:trPr>
        <w:tc>
          <w:tcPr>
            <w:tcW w:w="3500" w:type="dxa"/>
          </w:tcPr>
          <w:p w:rsidR="004A2FFD" w:rsidRDefault="006278B1">
            <w:pPr>
              <w:pStyle w:val="TableParagraph"/>
              <w:spacing w:line="275" w:lineRule="exact"/>
              <w:ind w:left="107"/>
              <w:rPr>
                <w:sz w:val="24"/>
              </w:rPr>
            </w:pPr>
            <w:hyperlink r:id="rId11">
              <w:r w:rsidR="0045131D">
                <w:rPr>
                  <w:sz w:val="24"/>
                </w:rPr>
                <w:t>www.csail.mit.edu</w:t>
              </w:r>
            </w:hyperlink>
          </w:p>
        </w:tc>
        <w:tc>
          <w:tcPr>
            <w:tcW w:w="2516" w:type="dxa"/>
          </w:tcPr>
          <w:p w:rsidR="004A2FFD" w:rsidRPr="008F00E6" w:rsidRDefault="00757816">
            <w:pPr>
              <w:pStyle w:val="TableParagraph"/>
              <w:rPr>
                <w:color w:val="0070C0"/>
                <w:sz w:val="24"/>
              </w:rPr>
            </w:pPr>
            <w:r w:rsidRPr="008F00E6">
              <w:rPr>
                <w:color w:val="0070C0"/>
                <w:sz w:val="24"/>
              </w:rPr>
              <w:t>100</w:t>
            </w:r>
          </w:p>
        </w:tc>
        <w:tc>
          <w:tcPr>
            <w:tcW w:w="747" w:type="dxa"/>
          </w:tcPr>
          <w:p w:rsidR="004A2FFD" w:rsidRPr="008F00E6" w:rsidRDefault="00757816">
            <w:pPr>
              <w:pStyle w:val="TableParagraph"/>
              <w:rPr>
                <w:color w:val="0070C0"/>
                <w:sz w:val="24"/>
              </w:rPr>
            </w:pPr>
            <w:r w:rsidRPr="008F00E6">
              <w:rPr>
                <w:color w:val="0070C0"/>
                <w:sz w:val="24"/>
              </w:rPr>
              <w:t>5.196</w:t>
            </w:r>
          </w:p>
        </w:tc>
        <w:tc>
          <w:tcPr>
            <w:tcW w:w="1348" w:type="dxa"/>
          </w:tcPr>
          <w:p w:rsidR="004A2FFD" w:rsidRPr="008F00E6" w:rsidRDefault="00757816">
            <w:pPr>
              <w:pStyle w:val="TableParagraph"/>
              <w:rPr>
                <w:color w:val="0070C0"/>
                <w:sz w:val="24"/>
              </w:rPr>
            </w:pPr>
            <w:r w:rsidRPr="008F00E6">
              <w:rPr>
                <w:color w:val="0070C0"/>
                <w:sz w:val="24"/>
              </w:rPr>
              <w:t>12.707</w:t>
            </w:r>
          </w:p>
        </w:tc>
        <w:tc>
          <w:tcPr>
            <w:tcW w:w="1047" w:type="dxa"/>
          </w:tcPr>
          <w:p w:rsidR="004A2FFD" w:rsidRPr="008F00E6" w:rsidRDefault="00757816">
            <w:pPr>
              <w:pStyle w:val="TableParagraph"/>
              <w:rPr>
                <w:color w:val="0070C0"/>
                <w:sz w:val="24"/>
              </w:rPr>
            </w:pPr>
            <w:r w:rsidRPr="008F00E6">
              <w:rPr>
                <w:color w:val="0070C0"/>
                <w:sz w:val="24"/>
              </w:rPr>
              <w:t>70.237</w:t>
            </w:r>
          </w:p>
        </w:tc>
      </w:tr>
      <w:tr w:rsidR="004A2FFD">
        <w:trPr>
          <w:trHeight w:val="373"/>
        </w:trPr>
        <w:tc>
          <w:tcPr>
            <w:tcW w:w="3500" w:type="dxa"/>
          </w:tcPr>
          <w:p w:rsidR="004A2FFD" w:rsidRDefault="006278B1">
            <w:pPr>
              <w:pStyle w:val="TableParagraph"/>
              <w:spacing w:line="275" w:lineRule="exact"/>
              <w:ind w:left="107"/>
              <w:rPr>
                <w:sz w:val="24"/>
              </w:rPr>
            </w:pPr>
            <w:hyperlink r:id="rId12">
              <w:r w:rsidR="0045131D">
                <w:rPr>
                  <w:sz w:val="24"/>
                </w:rPr>
                <w:t>www.berkeley.edu</w:t>
              </w:r>
            </w:hyperlink>
          </w:p>
        </w:tc>
        <w:tc>
          <w:tcPr>
            <w:tcW w:w="2516" w:type="dxa"/>
          </w:tcPr>
          <w:p w:rsidR="004A2FFD" w:rsidRPr="008F00E6" w:rsidRDefault="00757816">
            <w:pPr>
              <w:pStyle w:val="TableParagraph"/>
              <w:rPr>
                <w:color w:val="0070C0"/>
                <w:sz w:val="24"/>
              </w:rPr>
            </w:pPr>
            <w:r w:rsidRPr="008F00E6">
              <w:rPr>
                <w:color w:val="0070C0"/>
                <w:sz w:val="24"/>
              </w:rPr>
              <w:t>100</w:t>
            </w:r>
          </w:p>
        </w:tc>
        <w:tc>
          <w:tcPr>
            <w:tcW w:w="747" w:type="dxa"/>
          </w:tcPr>
          <w:p w:rsidR="004A2FFD" w:rsidRPr="008F00E6" w:rsidRDefault="00757816">
            <w:pPr>
              <w:pStyle w:val="TableParagraph"/>
              <w:rPr>
                <w:color w:val="0070C0"/>
                <w:sz w:val="24"/>
              </w:rPr>
            </w:pPr>
            <w:r w:rsidRPr="008F00E6">
              <w:rPr>
                <w:color w:val="0070C0"/>
                <w:sz w:val="24"/>
              </w:rPr>
              <w:t>210.583</w:t>
            </w:r>
          </w:p>
        </w:tc>
        <w:tc>
          <w:tcPr>
            <w:tcW w:w="1348" w:type="dxa"/>
          </w:tcPr>
          <w:p w:rsidR="004A2FFD" w:rsidRPr="008F00E6" w:rsidRDefault="00757816">
            <w:pPr>
              <w:pStyle w:val="TableParagraph"/>
              <w:rPr>
                <w:color w:val="0070C0"/>
                <w:sz w:val="24"/>
              </w:rPr>
            </w:pPr>
            <w:r w:rsidRPr="008F00E6">
              <w:rPr>
                <w:color w:val="0070C0"/>
                <w:sz w:val="24"/>
              </w:rPr>
              <w:t>333.268</w:t>
            </w:r>
          </w:p>
        </w:tc>
        <w:tc>
          <w:tcPr>
            <w:tcW w:w="1047" w:type="dxa"/>
          </w:tcPr>
          <w:p w:rsidR="004A2FFD" w:rsidRPr="008F00E6" w:rsidRDefault="00757816">
            <w:pPr>
              <w:pStyle w:val="TableParagraph"/>
              <w:rPr>
                <w:color w:val="0070C0"/>
                <w:sz w:val="24"/>
              </w:rPr>
            </w:pPr>
            <w:r w:rsidRPr="008F00E6">
              <w:rPr>
                <w:color w:val="0070C0"/>
                <w:sz w:val="24"/>
              </w:rPr>
              <w:t>609.873</w:t>
            </w:r>
          </w:p>
        </w:tc>
      </w:tr>
      <w:tr w:rsidR="004A2FFD">
        <w:trPr>
          <w:trHeight w:val="374"/>
        </w:trPr>
        <w:tc>
          <w:tcPr>
            <w:tcW w:w="3500" w:type="dxa"/>
          </w:tcPr>
          <w:p w:rsidR="004A2FFD" w:rsidRDefault="006278B1">
            <w:pPr>
              <w:pStyle w:val="TableParagraph"/>
              <w:spacing w:line="275" w:lineRule="exact"/>
              <w:ind w:left="107"/>
              <w:rPr>
                <w:sz w:val="24"/>
              </w:rPr>
            </w:pPr>
            <w:hyperlink r:id="rId13">
              <w:r w:rsidR="0045131D">
                <w:rPr>
                  <w:sz w:val="24"/>
                </w:rPr>
                <w:t>www.usyd.edu.au</w:t>
              </w:r>
            </w:hyperlink>
          </w:p>
        </w:tc>
        <w:tc>
          <w:tcPr>
            <w:tcW w:w="2516" w:type="dxa"/>
          </w:tcPr>
          <w:p w:rsidR="004A2FFD" w:rsidRPr="008F00E6" w:rsidRDefault="00757816">
            <w:pPr>
              <w:pStyle w:val="TableParagraph"/>
              <w:rPr>
                <w:color w:val="0070C0"/>
                <w:sz w:val="24"/>
              </w:rPr>
            </w:pPr>
            <w:r w:rsidRPr="008F00E6">
              <w:rPr>
                <w:color w:val="0070C0"/>
                <w:sz w:val="24"/>
              </w:rPr>
              <w:t>100</w:t>
            </w:r>
          </w:p>
        </w:tc>
        <w:tc>
          <w:tcPr>
            <w:tcW w:w="747" w:type="dxa"/>
          </w:tcPr>
          <w:p w:rsidR="004A2FFD" w:rsidRPr="008F00E6" w:rsidRDefault="00757816">
            <w:pPr>
              <w:pStyle w:val="TableParagraph"/>
              <w:rPr>
                <w:color w:val="0070C0"/>
                <w:sz w:val="24"/>
              </w:rPr>
            </w:pPr>
            <w:r w:rsidRPr="008F00E6">
              <w:rPr>
                <w:color w:val="0070C0"/>
                <w:sz w:val="24"/>
              </w:rPr>
              <w:t>97.984</w:t>
            </w:r>
          </w:p>
        </w:tc>
        <w:tc>
          <w:tcPr>
            <w:tcW w:w="1348" w:type="dxa"/>
          </w:tcPr>
          <w:p w:rsidR="004A2FFD" w:rsidRPr="008F00E6" w:rsidRDefault="00757816">
            <w:pPr>
              <w:pStyle w:val="TableParagraph"/>
              <w:rPr>
                <w:color w:val="0070C0"/>
                <w:sz w:val="24"/>
              </w:rPr>
            </w:pPr>
            <w:r w:rsidRPr="008F00E6">
              <w:rPr>
                <w:color w:val="0070C0"/>
                <w:sz w:val="24"/>
              </w:rPr>
              <w:t>99.109</w:t>
            </w:r>
          </w:p>
        </w:tc>
        <w:tc>
          <w:tcPr>
            <w:tcW w:w="1047" w:type="dxa"/>
          </w:tcPr>
          <w:p w:rsidR="004A2FFD" w:rsidRPr="008F00E6" w:rsidRDefault="00757816">
            <w:pPr>
              <w:pStyle w:val="TableParagraph"/>
              <w:rPr>
                <w:color w:val="0070C0"/>
                <w:sz w:val="24"/>
              </w:rPr>
            </w:pPr>
            <w:r w:rsidRPr="008F00E6">
              <w:rPr>
                <w:color w:val="0070C0"/>
                <w:sz w:val="24"/>
              </w:rPr>
              <w:t>101.816</w:t>
            </w:r>
          </w:p>
        </w:tc>
      </w:tr>
      <w:tr w:rsidR="004A2FFD">
        <w:trPr>
          <w:trHeight w:val="352"/>
        </w:trPr>
        <w:tc>
          <w:tcPr>
            <w:tcW w:w="3500" w:type="dxa"/>
          </w:tcPr>
          <w:p w:rsidR="004A2FFD" w:rsidRDefault="006278B1">
            <w:pPr>
              <w:pStyle w:val="TableParagraph"/>
              <w:spacing w:line="276" w:lineRule="exact"/>
              <w:ind w:left="107"/>
              <w:rPr>
                <w:sz w:val="24"/>
              </w:rPr>
            </w:pPr>
            <w:hyperlink r:id="rId14">
              <w:r w:rsidR="0045131D">
                <w:rPr>
                  <w:sz w:val="24"/>
                </w:rPr>
                <w:t>www.kyoto-u.ac.jp</w:t>
              </w:r>
            </w:hyperlink>
          </w:p>
        </w:tc>
        <w:tc>
          <w:tcPr>
            <w:tcW w:w="2516" w:type="dxa"/>
          </w:tcPr>
          <w:p w:rsidR="004A2FFD" w:rsidRPr="008F00E6" w:rsidRDefault="00757816">
            <w:pPr>
              <w:pStyle w:val="TableParagraph"/>
              <w:rPr>
                <w:color w:val="0070C0"/>
                <w:sz w:val="24"/>
              </w:rPr>
            </w:pPr>
            <w:r w:rsidRPr="008F00E6">
              <w:rPr>
                <w:color w:val="0070C0"/>
                <w:sz w:val="24"/>
              </w:rPr>
              <w:t>100</w:t>
            </w:r>
          </w:p>
        </w:tc>
        <w:tc>
          <w:tcPr>
            <w:tcW w:w="747" w:type="dxa"/>
          </w:tcPr>
          <w:p w:rsidR="004A2FFD" w:rsidRPr="008F00E6" w:rsidRDefault="00757816">
            <w:pPr>
              <w:pStyle w:val="TableParagraph"/>
              <w:rPr>
                <w:color w:val="0070C0"/>
                <w:sz w:val="24"/>
              </w:rPr>
            </w:pPr>
            <w:r w:rsidRPr="008F00E6">
              <w:rPr>
                <w:color w:val="0070C0"/>
                <w:sz w:val="24"/>
              </w:rPr>
              <w:t>77.445</w:t>
            </w:r>
          </w:p>
        </w:tc>
        <w:tc>
          <w:tcPr>
            <w:tcW w:w="1348" w:type="dxa"/>
          </w:tcPr>
          <w:p w:rsidR="004A2FFD" w:rsidRPr="008F00E6" w:rsidRDefault="00757816">
            <w:pPr>
              <w:pStyle w:val="TableParagraph"/>
              <w:rPr>
                <w:color w:val="0070C0"/>
                <w:sz w:val="24"/>
              </w:rPr>
            </w:pPr>
            <w:r w:rsidRPr="008F00E6">
              <w:rPr>
                <w:color w:val="0070C0"/>
                <w:sz w:val="24"/>
              </w:rPr>
              <w:t>80.892</w:t>
            </w:r>
          </w:p>
        </w:tc>
        <w:tc>
          <w:tcPr>
            <w:tcW w:w="1047" w:type="dxa"/>
          </w:tcPr>
          <w:p w:rsidR="004A2FFD" w:rsidRPr="008F00E6" w:rsidRDefault="00757816">
            <w:pPr>
              <w:pStyle w:val="TableParagraph"/>
              <w:rPr>
                <w:color w:val="0070C0"/>
                <w:sz w:val="24"/>
              </w:rPr>
            </w:pPr>
            <w:r w:rsidRPr="008F00E6">
              <w:rPr>
                <w:color w:val="0070C0"/>
                <w:sz w:val="24"/>
              </w:rPr>
              <w:t>90.901</w:t>
            </w:r>
          </w:p>
        </w:tc>
      </w:tr>
    </w:tbl>
    <w:p w:rsidR="004A2FFD" w:rsidRDefault="004A2FFD">
      <w:pPr>
        <w:pStyle w:val="BodyText"/>
        <w:rPr>
          <w:sz w:val="20"/>
        </w:rPr>
      </w:pPr>
    </w:p>
    <w:p w:rsidR="004A2FFD" w:rsidRDefault="004A2FFD">
      <w:pPr>
        <w:pStyle w:val="BodyText"/>
        <w:rPr>
          <w:sz w:val="20"/>
        </w:rPr>
      </w:pPr>
    </w:p>
    <w:p w:rsidR="004A2FFD" w:rsidRDefault="004A2FFD">
      <w:pPr>
        <w:pStyle w:val="BodyText"/>
        <w:rPr>
          <w:sz w:val="20"/>
        </w:rPr>
      </w:pPr>
    </w:p>
    <w:p w:rsidR="00964527" w:rsidRDefault="0045131D" w:rsidP="00964527">
      <w:pPr>
        <w:pStyle w:val="BodyText"/>
        <w:spacing w:before="221" w:line="276" w:lineRule="auto"/>
        <w:ind w:left="140" w:right="742"/>
      </w:pPr>
      <w:r>
        <w:rPr>
          <w:b/>
        </w:rPr>
        <w:t xml:space="preserve">Question 2 (10pt): </w:t>
      </w:r>
      <w:r>
        <w:t>Describe and explain the differences in the minimum round trip time to each of these hosts.</w:t>
      </w:r>
    </w:p>
    <w:p w:rsidR="00964527" w:rsidRDefault="000F303C" w:rsidP="00964527">
      <w:pPr>
        <w:pStyle w:val="BodyText"/>
        <w:spacing w:before="221" w:line="276" w:lineRule="auto"/>
        <w:ind w:left="140" w:right="742"/>
        <w:rPr>
          <w:color w:val="0070C0"/>
        </w:rPr>
      </w:pPr>
      <w:r w:rsidRPr="008F00E6">
        <w:rPr>
          <w:color w:val="0070C0"/>
        </w:rPr>
        <w:t xml:space="preserve">The round trip time depends on the respective </w:t>
      </w:r>
      <w:r w:rsidR="006778C1" w:rsidRPr="008F00E6">
        <w:rPr>
          <w:color w:val="0070C0"/>
        </w:rPr>
        <w:t xml:space="preserve">nodal </w:t>
      </w:r>
      <w:r w:rsidRPr="008F00E6">
        <w:rPr>
          <w:color w:val="0070C0"/>
        </w:rPr>
        <w:t xml:space="preserve">delays, which is affected by 4 </w:t>
      </w:r>
      <w:r w:rsidR="008F00E6">
        <w:rPr>
          <w:color w:val="0070C0"/>
        </w:rPr>
        <w:t>factors: processing delay, queueing delay, transmission delay and propagation delay</w:t>
      </w:r>
      <w:r w:rsidRPr="008F00E6">
        <w:rPr>
          <w:color w:val="0070C0"/>
        </w:rPr>
        <w:t xml:space="preserve">. Since the routing to and from each of the different destinations are different, this will result in different routers and links traversed, which will lead to different </w:t>
      </w:r>
      <w:r w:rsidR="00A57E62" w:rsidRPr="008F00E6">
        <w:rPr>
          <w:color w:val="0070C0"/>
        </w:rPr>
        <w:t xml:space="preserve">distances and different number of hops. </w:t>
      </w:r>
      <w:r w:rsidR="00D62EEF">
        <w:rPr>
          <w:color w:val="0070C0"/>
        </w:rPr>
        <w:t xml:space="preserve">As a result, the propagation delay is most likely the biggest factor that accounts for the differences in the </w:t>
      </w:r>
      <w:r w:rsidRPr="008F00E6">
        <w:rPr>
          <w:color w:val="0070C0"/>
        </w:rPr>
        <w:t>(</w:t>
      </w:r>
      <w:r w:rsidR="00D62EEF">
        <w:rPr>
          <w:color w:val="0070C0"/>
        </w:rPr>
        <w:t>minimum</w:t>
      </w:r>
      <w:r w:rsidRPr="008F00E6">
        <w:rPr>
          <w:color w:val="0070C0"/>
        </w:rPr>
        <w:t xml:space="preserve">) </w:t>
      </w:r>
      <w:r w:rsidR="00D62EEF">
        <w:rPr>
          <w:color w:val="0070C0"/>
        </w:rPr>
        <w:t>round trip time</w:t>
      </w:r>
      <w:r w:rsidR="00A57E62" w:rsidRPr="008F00E6">
        <w:rPr>
          <w:color w:val="0070C0"/>
        </w:rPr>
        <w:t>.</w:t>
      </w:r>
    </w:p>
    <w:p w:rsidR="00AC3F5E" w:rsidRPr="008F00E6" w:rsidRDefault="00AC3F5E" w:rsidP="00964527">
      <w:pPr>
        <w:pStyle w:val="BodyText"/>
        <w:spacing w:before="221" w:line="276" w:lineRule="auto"/>
        <w:ind w:left="140" w:right="742"/>
        <w:rPr>
          <w:color w:val="0070C0"/>
        </w:rPr>
      </w:pPr>
      <w:r>
        <w:rPr>
          <w:color w:val="0070C0"/>
        </w:rPr>
        <w:t>Additionally, MIT could be a content provider network that only carries traffic to and from its own servers, thus accounting for the much shorter (minimum) round trip times as compared to the rest.</w:t>
      </w:r>
    </w:p>
    <w:p w:rsidR="004A2FFD" w:rsidRDefault="004A2FFD">
      <w:pPr>
        <w:pStyle w:val="BodyText"/>
        <w:spacing w:before="7"/>
        <w:rPr>
          <w:sz w:val="27"/>
        </w:rPr>
      </w:pPr>
    </w:p>
    <w:p w:rsidR="004A2FFD" w:rsidRDefault="0045131D">
      <w:pPr>
        <w:pStyle w:val="BodyText"/>
        <w:spacing w:line="276" w:lineRule="auto"/>
        <w:ind w:left="140" w:right="708"/>
      </w:pPr>
      <w:r>
        <w:rPr>
          <w:b/>
        </w:rPr>
        <w:t xml:space="preserve">Question 3 (10pt): </w:t>
      </w:r>
      <w:r>
        <w:t xml:space="preserve">Repeat the exercise using packet sizes of 56, 512 and 1024 bytes. Record the minimum, average, and maximum round trip times for each of the packet sizes. Why are the minimum round-trip times to the same hosts different when using 56, 512, and 1024–byte pack- </w:t>
      </w:r>
      <w:proofErr w:type="spellStart"/>
      <w:r>
        <w:t>ets</w:t>
      </w:r>
      <w:proofErr w:type="spellEnd"/>
      <w:r>
        <w:t>?</w:t>
      </w:r>
    </w:p>
    <w:p w:rsidR="004A2FFD" w:rsidRDefault="004A2FFD">
      <w:pPr>
        <w:pStyle w:val="BodyText"/>
        <w:spacing w:before="8"/>
        <w:rPr>
          <w:sz w:val="27"/>
        </w:rPr>
      </w:pPr>
    </w:p>
    <w:tbl>
      <w:tblPr>
        <w:tblW w:w="0" w:type="auto"/>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3"/>
        <w:gridCol w:w="1348"/>
        <w:gridCol w:w="1701"/>
        <w:gridCol w:w="1266"/>
        <w:gridCol w:w="1096"/>
        <w:gridCol w:w="894"/>
      </w:tblGrid>
      <w:tr w:rsidR="004A2FFD">
        <w:trPr>
          <w:trHeight w:val="551"/>
        </w:trPr>
        <w:tc>
          <w:tcPr>
            <w:tcW w:w="2933" w:type="dxa"/>
          </w:tcPr>
          <w:p w:rsidR="004A2FFD" w:rsidRDefault="0045131D">
            <w:pPr>
              <w:pStyle w:val="TableParagraph"/>
              <w:spacing w:line="281" w:lineRule="exact"/>
              <w:ind w:left="107"/>
              <w:rPr>
                <w:rFonts w:ascii="Cambria"/>
                <w:b/>
                <w:sz w:val="24"/>
              </w:rPr>
            </w:pPr>
            <w:r>
              <w:rPr>
                <w:rFonts w:ascii="Cambria"/>
                <w:b/>
                <w:sz w:val="24"/>
              </w:rPr>
              <w:t>Website</w:t>
            </w:r>
          </w:p>
        </w:tc>
        <w:tc>
          <w:tcPr>
            <w:tcW w:w="1348" w:type="dxa"/>
          </w:tcPr>
          <w:p w:rsidR="004A2FFD" w:rsidRDefault="0045131D">
            <w:pPr>
              <w:pStyle w:val="TableParagraph"/>
              <w:spacing w:before="2" w:line="276" w:lineRule="exact"/>
              <w:ind w:left="108" w:right="216"/>
              <w:rPr>
                <w:b/>
                <w:sz w:val="24"/>
              </w:rPr>
            </w:pPr>
            <w:r>
              <w:rPr>
                <w:b/>
                <w:sz w:val="24"/>
              </w:rPr>
              <w:t>Data byte packets</w:t>
            </w:r>
          </w:p>
        </w:tc>
        <w:tc>
          <w:tcPr>
            <w:tcW w:w="1701" w:type="dxa"/>
          </w:tcPr>
          <w:p w:rsidR="004A2FFD" w:rsidRDefault="0045131D">
            <w:pPr>
              <w:pStyle w:val="TableParagraph"/>
              <w:spacing w:before="2" w:line="276" w:lineRule="exact"/>
              <w:ind w:left="108" w:right="130"/>
              <w:rPr>
                <w:b/>
                <w:sz w:val="24"/>
              </w:rPr>
            </w:pPr>
            <w:r>
              <w:rPr>
                <w:b/>
                <w:sz w:val="24"/>
              </w:rPr>
              <w:t>Successful Percentage %</w:t>
            </w:r>
          </w:p>
        </w:tc>
        <w:tc>
          <w:tcPr>
            <w:tcW w:w="1266" w:type="dxa"/>
          </w:tcPr>
          <w:p w:rsidR="004A2FFD" w:rsidRDefault="0045131D">
            <w:pPr>
              <w:pStyle w:val="TableParagraph"/>
              <w:spacing w:line="275" w:lineRule="exact"/>
              <w:ind w:left="109"/>
              <w:rPr>
                <w:b/>
                <w:sz w:val="24"/>
              </w:rPr>
            </w:pPr>
            <w:r>
              <w:rPr>
                <w:b/>
                <w:sz w:val="24"/>
              </w:rPr>
              <w:t>Min RTT</w:t>
            </w:r>
          </w:p>
        </w:tc>
        <w:tc>
          <w:tcPr>
            <w:tcW w:w="1096" w:type="dxa"/>
          </w:tcPr>
          <w:p w:rsidR="004A2FFD" w:rsidRDefault="0045131D">
            <w:pPr>
              <w:pStyle w:val="TableParagraph"/>
              <w:spacing w:before="2" w:line="276" w:lineRule="exact"/>
              <w:ind w:left="111" w:right="102"/>
              <w:rPr>
                <w:b/>
                <w:sz w:val="24"/>
              </w:rPr>
            </w:pPr>
            <w:r>
              <w:rPr>
                <w:b/>
                <w:sz w:val="24"/>
              </w:rPr>
              <w:t>Average RTT</w:t>
            </w:r>
          </w:p>
        </w:tc>
        <w:tc>
          <w:tcPr>
            <w:tcW w:w="894" w:type="dxa"/>
          </w:tcPr>
          <w:p w:rsidR="004A2FFD" w:rsidRDefault="0045131D">
            <w:pPr>
              <w:pStyle w:val="TableParagraph"/>
              <w:spacing w:before="2" w:line="276" w:lineRule="exact"/>
              <w:ind w:left="112" w:right="258"/>
              <w:rPr>
                <w:b/>
                <w:sz w:val="24"/>
              </w:rPr>
            </w:pPr>
            <w:r>
              <w:rPr>
                <w:b/>
                <w:sz w:val="24"/>
              </w:rPr>
              <w:t>Max RTT</w:t>
            </w:r>
          </w:p>
        </w:tc>
      </w:tr>
      <w:tr w:rsidR="004A2FFD">
        <w:trPr>
          <w:trHeight w:val="273"/>
        </w:trPr>
        <w:tc>
          <w:tcPr>
            <w:tcW w:w="2933" w:type="dxa"/>
          </w:tcPr>
          <w:p w:rsidR="004A2FFD" w:rsidRDefault="006278B1">
            <w:pPr>
              <w:pStyle w:val="TableParagraph"/>
              <w:spacing w:line="253" w:lineRule="exact"/>
              <w:ind w:left="107"/>
              <w:rPr>
                <w:sz w:val="24"/>
              </w:rPr>
            </w:pPr>
            <w:hyperlink r:id="rId15">
              <w:r w:rsidR="0045131D">
                <w:rPr>
                  <w:sz w:val="24"/>
                </w:rPr>
                <w:t>www.csail.mit.edu</w:t>
              </w:r>
            </w:hyperlink>
          </w:p>
        </w:tc>
        <w:tc>
          <w:tcPr>
            <w:tcW w:w="1348" w:type="dxa"/>
          </w:tcPr>
          <w:p w:rsidR="004A2FFD" w:rsidRDefault="0045131D">
            <w:pPr>
              <w:pStyle w:val="TableParagraph"/>
              <w:spacing w:line="253" w:lineRule="exact"/>
              <w:ind w:left="108"/>
              <w:rPr>
                <w:b/>
                <w:sz w:val="24"/>
              </w:rPr>
            </w:pPr>
            <w:r>
              <w:rPr>
                <w:b/>
                <w:sz w:val="24"/>
              </w:rPr>
              <w:t>56</w:t>
            </w:r>
          </w:p>
        </w:tc>
        <w:tc>
          <w:tcPr>
            <w:tcW w:w="1701" w:type="dxa"/>
          </w:tcPr>
          <w:p w:rsidR="004A2FFD" w:rsidRPr="006278B1" w:rsidRDefault="00757816">
            <w:pPr>
              <w:pStyle w:val="TableParagraph"/>
              <w:rPr>
                <w:color w:val="0070C0"/>
                <w:sz w:val="20"/>
              </w:rPr>
            </w:pPr>
            <w:r w:rsidRPr="006278B1">
              <w:rPr>
                <w:color w:val="0070C0"/>
                <w:sz w:val="20"/>
              </w:rPr>
              <w:t>100</w:t>
            </w:r>
          </w:p>
        </w:tc>
        <w:tc>
          <w:tcPr>
            <w:tcW w:w="1266" w:type="dxa"/>
          </w:tcPr>
          <w:p w:rsidR="004A2FFD" w:rsidRPr="006278B1" w:rsidRDefault="00757816">
            <w:pPr>
              <w:pStyle w:val="TableParagraph"/>
              <w:rPr>
                <w:color w:val="0070C0"/>
                <w:sz w:val="20"/>
              </w:rPr>
            </w:pPr>
            <w:r w:rsidRPr="006278B1">
              <w:rPr>
                <w:color w:val="0070C0"/>
                <w:sz w:val="20"/>
              </w:rPr>
              <w:t>5.553</w:t>
            </w:r>
          </w:p>
        </w:tc>
        <w:tc>
          <w:tcPr>
            <w:tcW w:w="1096" w:type="dxa"/>
          </w:tcPr>
          <w:p w:rsidR="004A2FFD" w:rsidRPr="006278B1" w:rsidRDefault="00757816">
            <w:pPr>
              <w:pStyle w:val="TableParagraph"/>
              <w:rPr>
                <w:color w:val="0070C0"/>
                <w:sz w:val="20"/>
              </w:rPr>
            </w:pPr>
            <w:r w:rsidRPr="006278B1">
              <w:rPr>
                <w:color w:val="0070C0"/>
                <w:sz w:val="20"/>
              </w:rPr>
              <w:t>12.763</w:t>
            </w:r>
          </w:p>
        </w:tc>
        <w:tc>
          <w:tcPr>
            <w:tcW w:w="894" w:type="dxa"/>
          </w:tcPr>
          <w:p w:rsidR="004A2FFD" w:rsidRPr="006278B1" w:rsidRDefault="00757816">
            <w:pPr>
              <w:pStyle w:val="TableParagraph"/>
              <w:rPr>
                <w:color w:val="0070C0"/>
                <w:sz w:val="20"/>
              </w:rPr>
            </w:pPr>
            <w:r w:rsidRPr="006278B1">
              <w:rPr>
                <w:color w:val="0070C0"/>
                <w:sz w:val="20"/>
              </w:rPr>
              <w:t>44.420</w:t>
            </w:r>
          </w:p>
        </w:tc>
      </w:tr>
      <w:tr w:rsidR="004A2FFD">
        <w:trPr>
          <w:trHeight w:val="275"/>
        </w:trPr>
        <w:tc>
          <w:tcPr>
            <w:tcW w:w="2933" w:type="dxa"/>
            <w:vMerge w:val="restart"/>
            <w:shd w:val="clear" w:color="auto" w:fill="A7A7A7"/>
          </w:tcPr>
          <w:p w:rsidR="004A2FFD" w:rsidRDefault="004A2FFD">
            <w:pPr>
              <w:pStyle w:val="TableParagraph"/>
              <w:rPr>
                <w:sz w:val="24"/>
              </w:rPr>
            </w:pPr>
          </w:p>
        </w:tc>
        <w:tc>
          <w:tcPr>
            <w:tcW w:w="1348" w:type="dxa"/>
          </w:tcPr>
          <w:p w:rsidR="004A2FFD" w:rsidRDefault="0045131D">
            <w:pPr>
              <w:pStyle w:val="TableParagraph"/>
              <w:spacing w:line="256" w:lineRule="exact"/>
              <w:ind w:left="108"/>
              <w:rPr>
                <w:b/>
                <w:sz w:val="24"/>
              </w:rPr>
            </w:pPr>
            <w:r>
              <w:rPr>
                <w:b/>
                <w:sz w:val="24"/>
              </w:rPr>
              <w:t>512</w:t>
            </w:r>
          </w:p>
        </w:tc>
        <w:tc>
          <w:tcPr>
            <w:tcW w:w="1701" w:type="dxa"/>
          </w:tcPr>
          <w:p w:rsidR="004A2FFD" w:rsidRPr="006278B1" w:rsidRDefault="00757816">
            <w:pPr>
              <w:pStyle w:val="TableParagraph"/>
              <w:rPr>
                <w:color w:val="0070C0"/>
                <w:sz w:val="20"/>
              </w:rPr>
            </w:pPr>
            <w:r w:rsidRPr="006278B1">
              <w:rPr>
                <w:color w:val="0070C0"/>
                <w:sz w:val="20"/>
              </w:rPr>
              <w:t>100</w:t>
            </w:r>
          </w:p>
        </w:tc>
        <w:tc>
          <w:tcPr>
            <w:tcW w:w="1266" w:type="dxa"/>
          </w:tcPr>
          <w:p w:rsidR="004A2FFD" w:rsidRPr="006278B1" w:rsidRDefault="00757816">
            <w:pPr>
              <w:pStyle w:val="TableParagraph"/>
              <w:rPr>
                <w:color w:val="0070C0"/>
                <w:sz w:val="20"/>
              </w:rPr>
            </w:pPr>
            <w:r w:rsidRPr="006278B1">
              <w:rPr>
                <w:color w:val="0070C0"/>
                <w:sz w:val="20"/>
              </w:rPr>
              <w:t>4.692</w:t>
            </w:r>
          </w:p>
        </w:tc>
        <w:tc>
          <w:tcPr>
            <w:tcW w:w="1096" w:type="dxa"/>
          </w:tcPr>
          <w:p w:rsidR="004A2FFD" w:rsidRPr="006278B1" w:rsidRDefault="00757816">
            <w:pPr>
              <w:pStyle w:val="TableParagraph"/>
              <w:rPr>
                <w:color w:val="0070C0"/>
                <w:sz w:val="20"/>
              </w:rPr>
            </w:pPr>
            <w:r w:rsidRPr="006278B1">
              <w:rPr>
                <w:color w:val="0070C0"/>
                <w:sz w:val="20"/>
              </w:rPr>
              <w:t>6.649</w:t>
            </w:r>
          </w:p>
        </w:tc>
        <w:tc>
          <w:tcPr>
            <w:tcW w:w="894" w:type="dxa"/>
          </w:tcPr>
          <w:p w:rsidR="004A2FFD" w:rsidRPr="006278B1" w:rsidRDefault="00757816">
            <w:pPr>
              <w:pStyle w:val="TableParagraph"/>
              <w:rPr>
                <w:color w:val="0070C0"/>
                <w:sz w:val="20"/>
              </w:rPr>
            </w:pPr>
            <w:r w:rsidRPr="006278B1">
              <w:rPr>
                <w:color w:val="0070C0"/>
                <w:sz w:val="20"/>
              </w:rPr>
              <w:t>11.228</w:t>
            </w:r>
          </w:p>
        </w:tc>
      </w:tr>
      <w:tr w:rsidR="004A2FFD">
        <w:trPr>
          <w:trHeight w:val="275"/>
        </w:trPr>
        <w:tc>
          <w:tcPr>
            <w:tcW w:w="2933" w:type="dxa"/>
            <w:vMerge/>
            <w:tcBorders>
              <w:top w:val="nil"/>
            </w:tcBorders>
            <w:shd w:val="clear" w:color="auto" w:fill="A7A7A7"/>
          </w:tcPr>
          <w:p w:rsidR="004A2FFD" w:rsidRDefault="004A2FFD">
            <w:pPr>
              <w:rPr>
                <w:sz w:val="2"/>
                <w:szCs w:val="2"/>
              </w:rPr>
            </w:pPr>
          </w:p>
        </w:tc>
        <w:tc>
          <w:tcPr>
            <w:tcW w:w="1348" w:type="dxa"/>
          </w:tcPr>
          <w:p w:rsidR="004A2FFD" w:rsidRDefault="0045131D">
            <w:pPr>
              <w:pStyle w:val="TableParagraph"/>
              <w:spacing w:line="256" w:lineRule="exact"/>
              <w:ind w:left="108"/>
              <w:rPr>
                <w:b/>
                <w:sz w:val="24"/>
              </w:rPr>
            </w:pPr>
            <w:r>
              <w:rPr>
                <w:b/>
                <w:sz w:val="24"/>
              </w:rPr>
              <w:t>1024</w:t>
            </w:r>
          </w:p>
        </w:tc>
        <w:tc>
          <w:tcPr>
            <w:tcW w:w="1701" w:type="dxa"/>
          </w:tcPr>
          <w:p w:rsidR="004A2FFD" w:rsidRPr="006278B1" w:rsidRDefault="00613CC6">
            <w:pPr>
              <w:pStyle w:val="TableParagraph"/>
              <w:rPr>
                <w:color w:val="0070C0"/>
                <w:sz w:val="20"/>
              </w:rPr>
            </w:pPr>
            <w:r w:rsidRPr="006278B1">
              <w:rPr>
                <w:color w:val="0070C0"/>
                <w:sz w:val="20"/>
              </w:rPr>
              <w:t>100</w:t>
            </w:r>
          </w:p>
        </w:tc>
        <w:tc>
          <w:tcPr>
            <w:tcW w:w="1266" w:type="dxa"/>
          </w:tcPr>
          <w:p w:rsidR="004A2FFD" w:rsidRPr="006278B1" w:rsidRDefault="00613CC6">
            <w:pPr>
              <w:pStyle w:val="TableParagraph"/>
              <w:rPr>
                <w:color w:val="0070C0"/>
                <w:sz w:val="20"/>
              </w:rPr>
            </w:pPr>
            <w:r w:rsidRPr="006278B1">
              <w:rPr>
                <w:color w:val="0070C0"/>
                <w:sz w:val="20"/>
              </w:rPr>
              <w:t>4.890</w:t>
            </w:r>
          </w:p>
        </w:tc>
        <w:tc>
          <w:tcPr>
            <w:tcW w:w="1096" w:type="dxa"/>
          </w:tcPr>
          <w:p w:rsidR="004A2FFD" w:rsidRPr="006278B1" w:rsidRDefault="00613CC6">
            <w:pPr>
              <w:pStyle w:val="TableParagraph"/>
              <w:rPr>
                <w:color w:val="0070C0"/>
                <w:sz w:val="20"/>
              </w:rPr>
            </w:pPr>
            <w:r w:rsidRPr="006278B1">
              <w:rPr>
                <w:color w:val="0070C0"/>
                <w:sz w:val="20"/>
              </w:rPr>
              <w:t>7.190</w:t>
            </w:r>
          </w:p>
        </w:tc>
        <w:tc>
          <w:tcPr>
            <w:tcW w:w="894" w:type="dxa"/>
          </w:tcPr>
          <w:p w:rsidR="004A2FFD" w:rsidRPr="006278B1" w:rsidRDefault="00613CC6">
            <w:pPr>
              <w:pStyle w:val="TableParagraph"/>
              <w:rPr>
                <w:color w:val="0070C0"/>
                <w:sz w:val="20"/>
              </w:rPr>
            </w:pPr>
            <w:r w:rsidRPr="006278B1">
              <w:rPr>
                <w:color w:val="0070C0"/>
                <w:sz w:val="20"/>
              </w:rPr>
              <w:t>11.851</w:t>
            </w:r>
          </w:p>
        </w:tc>
      </w:tr>
      <w:tr w:rsidR="004A2FFD">
        <w:trPr>
          <w:trHeight w:val="278"/>
        </w:trPr>
        <w:tc>
          <w:tcPr>
            <w:tcW w:w="2933" w:type="dxa"/>
          </w:tcPr>
          <w:p w:rsidR="004A2FFD" w:rsidRDefault="006278B1">
            <w:pPr>
              <w:pStyle w:val="TableParagraph"/>
              <w:spacing w:before="1" w:line="257" w:lineRule="exact"/>
              <w:ind w:left="107"/>
              <w:rPr>
                <w:sz w:val="24"/>
              </w:rPr>
            </w:pPr>
            <w:hyperlink r:id="rId16">
              <w:r w:rsidR="0045131D">
                <w:rPr>
                  <w:sz w:val="24"/>
                </w:rPr>
                <w:t>www.berkeley.edu</w:t>
              </w:r>
            </w:hyperlink>
          </w:p>
        </w:tc>
        <w:tc>
          <w:tcPr>
            <w:tcW w:w="1348" w:type="dxa"/>
          </w:tcPr>
          <w:p w:rsidR="004A2FFD" w:rsidRDefault="0045131D">
            <w:pPr>
              <w:pStyle w:val="TableParagraph"/>
              <w:spacing w:before="1" w:line="257" w:lineRule="exact"/>
              <w:ind w:left="108"/>
              <w:rPr>
                <w:b/>
                <w:sz w:val="24"/>
              </w:rPr>
            </w:pPr>
            <w:r>
              <w:rPr>
                <w:b/>
                <w:sz w:val="24"/>
              </w:rPr>
              <w:t>56</w:t>
            </w:r>
          </w:p>
        </w:tc>
        <w:tc>
          <w:tcPr>
            <w:tcW w:w="1701" w:type="dxa"/>
          </w:tcPr>
          <w:p w:rsidR="004A2FFD" w:rsidRPr="006278B1" w:rsidRDefault="00613CC6">
            <w:pPr>
              <w:pStyle w:val="TableParagraph"/>
              <w:rPr>
                <w:color w:val="0070C0"/>
                <w:sz w:val="20"/>
              </w:rPr>
            </w:pPr>
            <w:r w:rsidRPr="006278B1">
              <w:rPr>
                <w:color w:val="0070C0"/>
                <w:sz w:val="20"/>
              </w:rPr>
              <w:t>90</w:t>
            </w:r>
          </w:p>
        </w:tc>
        <w:tc>
          <w:tcPr>
            <w:tcW w:w="1266" w:type="dxa"/>
          </w:tcPr>
          <w:p w:rsidR="004A2FFD" w:rsidRPr="006278B1" w:rsidRDefault="00613CC6">
            <w:pPr>
              <w:pStyle w:val="TableParagraph"/>
              <w:rPr>
                <w:color w:val="0070C0"/>
                <w:sz w:val="20"/>
              </w:rPr>
            </w:pPr>
            <w:r w:rsidRPr="006278B1">
              <w:rPr>
                <w:color w:val="0070C0"/>
                <w:sz w:val="20"/>
              </w:rPr>
              <w:t>212.676</w:t>
            </w:r>
          </w:p>
        </w:tc>
        <w:tc>
          <w:tcPr>
            <w:tcW w:w="1096" w:type="dxa"/>
          </w:tcPr>
          <w:p w:rsidR="004A2FFD" w:rsidRPr="006278B1" w:rsidRDefault="00613CC6">
            <w:pPr>
              <w:pStyle w:val="TableParagraph"/>
              <w:rPr>
                <w:color w:val="0070C0"/>
                <w:sz w:val="20"/>
              </w:rPr>
            </w:pPr>
            <w:r w:rsidRPr="006278B1">
              <w:rPr>
                <w:color w:val="0070C0"/>
                <w:sz w:val="20"/>
              </w:rPr>
              <w:t>332.299</w:t>
            </w:r>
          </w:p>
        </w:tc>
        <w:tc>
          <w:tcPr>
            <w:tcW w:w="894" w:type="dxa"/>
          </w:tcPr>
          <w:p w:rsidR="004A2FFD" w:rsidRPr="006278B1" w:rsidRDefault="00613CC6">
            <w:pPr>
              <w:pStyle w:val="TableParagraph"/>
              <w:rPr>
                <w:color w:val="0070C0"/>
                <w:sz w:val="20"/>
              </w:rPr>
            </w:pPr>
            <w:r w:rsidRPr="006278B1">
              <w:rPr>
                <w:color w:val="0070C0"/>
                <w:sz w:val="20"/>
              </w:rPr>
              <w:t>549.066</w:t>
            </w:r>
          </w:p>
        </w:tc>
      </w:tr>
      <w:tr w:rsidR="004A2FFD">
        <w:trPr>
          <w:trHeight w:val="275"/>
        </w:trPr>
        <w:tc>
          <w:tcPr>
            <w:tcW w:w="2933" w:type="dxa"/>
            <w:vMerge w:val="restart"/>
            <w:shd w:val="clear" w:color="auto" w:fill="A7A7A7"/>
          </w:tcPr>
          <w:p w:rsidR="004A2FFD" w:rsidRDefault="004A2FFD">
            <w:pPr>
              <w:pStyle w:val="TableParagraph"/>
              <w:rPr>
                <w:sz w:val="24"/>
              </w:rPr>
            </w:pPr>
          </w:p>
        </w:tc>
        <w:tc>
          <w:tcPr>
            <w:tcW w:w="1348" w:type="dxa"/>
          </w:tcPr>
          <w:p w:rsidR="004A2FFD" w:rsidRDefault="0045131D">
            <w:pPr>
              <w:pStyle w:val="TableParagraph"/>
              <w:spacing w:line="256" w:lineRule="exact"/>
              <w:ind w:left="108"/>
              <w:rPr>
                <w:b/>
                <w:sz w:val="24"/>
              </w:rPr>
            </w:pPr>
            <w:r>
              <w:rPr>
                <w:b/>
                <w:sz w:val="24"/>
              </w:rPr>
              <w:t>512</w:t>
            </w:r>
          </w:p>
        </w:tc>
        <w:tc>
          <w:tcPr>
            <w:tcW w:w="1701" w:type="dxa"/>
          </w:tcPr>
          <w:p w:rsidR="004A2FFD" w:rsidRPr="006278B1" w:rsidRDefault="00613CC6">
            <w:pPr>
              <w:pStyle w:val="TableParagraph"/>
              <w:rPr>
                <w:color w:val="0070C0"/>
                <w:sz w:val="20"/>
              </w:rPr>
            </w:pPr>
            <w:r w:rsidRPr="006278B1">
              <w:rPr>
                <w:color w:val="0070C0"/>
                <w:sz w:val="20"/>
              </w:rPr>
              <w:t>80</w:t>
            </w:r>
          </w:p>
        </w:tc>
        <w:tc>
          <w:tcPr>
            <w:tcW w:w="1266" w:type="dxa"/>
          </w:tcPr>
          <w:p w:rsidR="004A2FFD" w:rsidRPr="006278B1" w:rsidRDefault="00613CC6">
            <w:pPr>
              <w:pStyle w:val="TableParagraph"/>
              <w:rPr>
                <w:color w:val="0070C0"/>
                <w:sz w:val="20"/>
              </w:rPr>
            </w:pPr>
            <w:r w:rsidRPr="006278B1">
              <w:rPr>
                <w:color w:val="0070C0"/>
                <w:sz w:val="20"/>
              </w:rPr>
              <w:t>212.475</w:t>
            </w:r>
          </w:p>
        </w:tc>
        <w:tc>
          <w:tcPr>
            <w:tcW w:w="1096" w:type="dxa"/>
          </w:tcPr>
          <w:p w:rsidR="004A2FFD" w:rsidRPr="006278B1" w:rsidRDefault="00613CC6">
            <w:pPr>
              <w:pStyle w:val="TableParagraph"/>
              <w:rPr>
                <w:color w:val="0070C0"/>
                <w:sz w:val="20"/>
              </w:rPr>
            </w:pPr>
            <w:r w:rsidRPr="006278B1">
              <w:rPr>
                <w:color w:val="0070C0"/>
                <w:sz w:val="20"/>
              </w:rPr>
              <w:t>299.195</w:t>
            </w:r>
          </w:p>
        </w:tc>
        <w:tc>
          <w:tcPr>
            <w:tcW w:w="894" w:type="dxa"/>
          </w:tcPr>
          <w:p w:rsidR="004A2FFD" w:rsidRPr="006278B1" w:rsidRDefault="00613CC6">
            <w:pPr>
              <w:pStyle w:val="TableParagraph"/>
              <w:rPr>
                <w:color w:val="0070C0"/>
                <w:sz w:val="20"/>
              </w:rPr>
            </w:pPr>
            <w:r w:rsidRPr="006278B1">
              <w:rPr>
                <w:color w:val="0070C0"/>
                <w:sz w:val="20"/>
              </w:rPr>
              <w:t>524.735</w:t>
            </w:r>
          </w:p>
        </w:tc>
      </w:tr>
      <w:tr w:rsidR="004A2FFD">
        <w:trPr>
          <w:trHeight w:val="275"/>
        </w:trPr>
        <w:tc>
          <w:tcPr>
            <w:tcW w:w="2933" w:type="dxa"/>
            <w:vMerge/>
            <w:tcBorders>
              <w:top w:val="nil"/>
            </w:tcBorders>
            <w:shd w:val="clear" w:color="auto" w:fill="A7A7A7"/>
          </w:tcPr>
          <w:p w:rsidR="004A2FFD" w:rsidRDefault="004A2FFD">
            <w:pPr>
              <w:rPr>
                <w:sz w:val="2"/>
                <w:szCs w:val="2"/>
              </w:rPr>
            </w:pPr>
          </w:p>
        </w:tc>
        <w:tc>
          <w:tcPr>
            <w:tcW w:w="1348" w:type="dxa"/>
          </w:tcPr>
          <w:p w:rsidR="004A2FFD" w:rsidRDefault="0045131D">
            <w:pPr>
              <w:pStyle w:val="TableParagraph"/>
              <w:spacing w:line="256" w:lineRule="exact"/>
              <w:ind w:left="108"/>
              <w:rPr>
                <w:b/>
                <w:sz w:val="24"/>
              </w:rPr>
            </w:pPr>
            <w:r>
              <w:rPr>
                <w:b/>
                <w:sz w:val="24"/>
              </w:rPr>
              <w:t>1024</w:t>
            </w:r>
          </w:p>
        </w:tc>
        <w:tc>
          <w:tcPr>
            <w:tcW w:w="1701" w:type="dxa"/>
          </w:tcPr>
          <w:p w:rsidR="004A2FFD" w:rsidRPr="006278B1" w:rsidRDefault="00613CC6">
            <w:pPr>
              <w:pStyle w:val="TableParagraph"/>
              <w:rPr>
                <w:color w:val="0070C0"/>
                <w:sz w:val="20"/>
              </w:rPr>
            </w:pPr>
            <w:r w:rsidRPr="006278B1">
              <w:rPr>
                <w:color w:val="0070C0"/>
                <w:sz w:val="20"/>
              </w:rPr>
              <w:t>90</w:t>
            </w:r>
          </w:p>
        </w:tc>
        <w:tc>
          <w:tcPr>
            <w:tcW w:w="1266" w:type="dxa"/>
          </w:tcPr>
          <w:p w:rsidR="004A2FFD" w:rsidRPr="006278B1" w:rsidRDefault="00613CC6">
            <w:pPr>
              <w:pStyle w:val="TableParagraph"/>
              <w:rPr>
                <w:color w:val="0070C0"/>
                <w:sz w:val="20"/>
              </w:rPr>
            </w:pPr>
            <w:r w:rsidRPr="006278B1">
              <w:rPr>
                <w:color w:val="0070C0"/>
                <w:sz w:val="20"/>
              </w:rPr>
              <w:t>211.480</w:t>
            </w:r>
          </w:p>
        </w:tc>
        <w:tc>
          <w:tcPr>
            <w:tcW w:w="1096" w:type="dxa"/>
          </w:tcPr>
          <w:p w:rsidR="004A2FFD" w:rsidRPr="006278B1" w:rsidRDefault="00613CC6">
            <w:pPr>
              <w:pStyle w:val="TableParagraph"/>
              <w:rPr>
                <w:color w:val="0070C0"/>
                <w:sz w:val="20"/>
              </w:rPr>
            </w:pPr>
            <w:r w:rsidRPr="006278B1">
              <w:rPr>
                <w:color w:val="0070C0"/>
                <w:sz w:val="20"/>
              </w:rPr>
              <w:t>281.865</w:t>
            </w:r>
          </w:p>
        </w:tc>
        <w:tc>
          <w:tcPr>
            <w:tcW w:w="894" w:type="dxa"/>
          </w:tcPr>
          <w:p w:rsidR="004A2FFD" w:rsidRPr="006278B1" w:rsidRDefault="00613CC6">
            <w:pPr>
              <w:pStyle w:val="TableParagraph"/>
              <w:rPr>
                <w:color w:val="0070C0"/>
                <w:sz w:val="20"/>
              </w:rPr>
            </w:pPr>
            <w:r w:rsidRPr="006278B1">
              <w:rPr>
                <w:color w:val="0070C0"/>
                <w:sz w:val="20"/>
              </w:rPr>
              <w:t>556.941</w:t>
            </w:r>
          </w:p>
        </w:tc>
      </w:tr>
      <w:tr w:rsidR="004A2FFD">
        <w:trPr>
          <w:trHeight w:val="275"/>
        </w:trPr>
        <w:tc>
          <w:tcPr>
            <w:tcW w:w="2933" w:type="dxa"/>
          </w:tcPr>
          <w:p w:rsidR="004A2FFD" w:rsidRDefault="006278B1">
            <w:pPr>
              <w:pStyle w:val="TableParagraph"/>
              <w:spacing w:line="256" w:lineRule="exact"/>
              <w:ind w:left="107"/>
              <w:rPr>
                <w:sz w:val="24"/>
              </w:rPr>
            </w:pPr>
            <w:hyperlink r:id="rId17">
              <w:r w:rsidR="0045131D">
                <w:rPr>
                  <w:sz w:val="24"/>
                </w:rPr>
                <w:t>www.usyd.edu.au</w:t>
              </w:r>
            </w:hyperlink>
          </w:p>
        </w:tc>
        <w:tc>
          <w:tcPr>
            <w:tcW w:w="1348" w:type="dxa"/>
          </w:tcPr>
          <w:p w:rsidR="004A2FFD" w:rsidRDefault="0045131D">
            <w:pPr>
              <w:pStyle w:val="TableParagraph"/>
              <w:spacing w:line="256" w:lineRule="exact"/>
              <w:ind w:left="108"/>
              <w:rPr>
                <w:b/>
                <w:sz w:val="24"/>
              </w:rPr>
            </w:pPr>
            <w:r>
              <w:rPr>
                <w:b/>
                <w:sz w:val="24"/>
              </w:rPr>
              <w:t>56</w:t>
            </w:r>
          </w:p>
        </w:tc>
        <w:tc>
          <w:tcPr>
            <w:tcW w:w="1701" w:type="dxa"/>
          </w:tcPr>
          <w:p w:rsidR="004A2FFD" w:rsidRPr="006278B1" w:rsidRDefault="00613CC6">
            <w:pPr>
              <w:pStyle w:val="TableParagraph"/>
              <w:rPr>
                <w:color w:val="0070C0"/>
                <w:sz w:val="20"/>
              </w:rPr>
            </w:pPr>
            <w:r w:rsidRPr="006278B1">
              <w:rPr>
                <w:color w:val="0070C0"/>
                <w:sz w:val="20"/>
              </w:rPr>
              <w:t>100</w:t>
            </w:r>
          </w:p>
        </w:tc>
        <w:tc>
          <w:tcPr>
            <w:tcW w:w="1266" w:type="dxa"/>
          </w:tcPr>
          <w:p w:rsidR="004A2FFD" w:rsidRPr="006278B1" w:rsidRDefault="00613CC6">
            <w:pPr>
              <w:pStyle w:val="TableParagraph"/>
              <w:rPr>
                <w:color w:val="0070C0"/>
                <w:sz w:val="20"/>
              </w:rPr>
            </w:pPr>
            <w:r w:rsidRPr="006278B1">
              <w:rPr>
                <w:color w:val="0070C0"/>
                <w:sz w:val="20"/>
              </w:rPr>
              <w:t>98.580</w:t>
            </w:r>
          </w:p>
        </w:tc>
        <w:tc>
          <w:tcPr>
            <w:tcW w:w="1096" w:type="dxa"/>
          </w:tcPr>
          <w:p w:rsidR="004A2FFD" w:rsidRPr="006278B1" w:rsidRDefault="00613CC6">
            <w:pPr>
              <w:pStyle w:val="TableParagraph"/>
              <w:rPr>
                <w:color w:val="0070C0"/>
                <w:sz w:val="20"/>
              </w:rPr>
            </w:pPr>
            <w:r w:rsidRPr="006278B1">
              <w:rPr>
                <w:color w:val="0070C0"/>
                <w:sz w:val="20"/>
              </w:rPr>
              <w:t>110.604</w:t>
            </w:r>
          </w:p>
        </w:tc>
        <w:tc>
          <w:tcPr>
            <w:tcW w:w="894" w:type="dxa"/>
          </w:tcPr>
          <w:p w:rsidR="004A2FFD" w:rsidRPr="006278B1" w:rsidRDefault="00613CC6">
            <w:pPr>
              <w:pStyle w:val="TableParagraph"/>
              <w:rPr>
                <w:color w:val="0070C0"/>
                <w:sz w:val="20"/>
              </w:rPr>
            </w:pPr>
            <w:r w:rsidRPr="006278B1">
              <w:rPr>
                <w:color w:val="0070C0"/>
                <w:sz w:val="20"/>
              </w:rPr>
              <w:t>188.833</w:t>
            </w:r>
          </w:p>
        </w:tc>
      </w:tr>
      <w:tr w:rsidR="004A2FFD">
        <w:trPr>
          <w:trHeight w:val="275"/>
        </w:trPr>
        <w:tc>
          <w:tcPr>
            <w:tcW w:w="2933" w:type="dxa"/>
            <w:vMerge w:val="restart"/>
            <w:shd w:val="clear" w:color="auto" w:fill="A7A7A7"/>
          </w:tcPr>
          <w:p w:rsidR="004A2FFD" w:rsidRDefault="004A2FFD">
            <w:pPr>
              <w:pStyle w:val="TableParagraph"/>
              <w:rPr>
                <w:sz w:val="24"/>
              </w:rPr>
            </w:pPr>
          </w:p>
        </w:tc>
        <w:tc>
          <w:tcPr>
            <w:tcW w:w="1348" w:type="dxa"/>
          </w:tcPr>
          <w:p w:rsidR="004A2FFD" w:rsidRDefault="0045131D">
            <w:pPr>
              <w:pStyle w:val="TableParagraph"/>
              <w:spacing w:line="256" w:lineRule="exact"/>
              <w:ind w:left="108"/>
              <w:rPr>
                <w:b/>
                <w:sz w:val="24"/>
              </w:rPr>
            </w:pPr>
            <w:r>
              <w:rPr>
                <w:b/>
                <w:sz w:val="24"/>
              </w:rPr>
              <w:t>512</w:t>
            </w:r>
          </w:p>
        </w:tc>
        <w:tc>
          <w:tcPr>
            <w:tcW w:w="1701" w:type="dxa"/>
          </w:tcPr>
          <w:p w:rsidR="004A2FFD" w:rsidRPr="006278B1" w:rsidRDefault="00A57E62">
            <w:pPr>
              <w:pStyle w:val="TableParagraph"/>
              <w:rPr>
                <w:color w:val="0070C0"/>
                <w:sz w:val="20"/>
              </w:rPr>
            </w:pPr>
            <w:r w:rsidRPr="006278B1">
              <w:rPr>
                <w:color w:val="0070C0"/>
                <w:sz w:val="20"/>
              </w:rPr>
              <w:t>100</w:t>
            </w:r>
          </w:p>
        </w:tc>
        <w:tc>
          <w:tcPr>
            <w:tcW w:w="1266" w:type="dxa"/>
          </w:tcPr>
          <w:p w:rsidR="004A2FFD" w:rsidRPr="006278B1" w:rsidRDefault="00A57E62">
            <w:pPr>
              <w:pStyle w:val="TableParagraph"/>
              <w:rPr>
                <w:color w:val="0070C0"/>
                <w:sz w:val="20"/>
              </w:rPr>
            </w:pPr>
            <w:r w:rsidRPr="006278B1">
              <w:rPr>
                <w:color w:val="0070C0"/>
                <w:sz w:val="20"/>
              </w:rPr>
              <w:t>98.828</w:t>
            </w:r>
          </w:p>
        </w:tc>
        <w:tc>
          <w:tcPr>
            <w:tcW w:w="1096" w:type="dxa"/>
          </w:tcPr>
          <w:p w:rsidR="004A2FFD" w:rsidRPr="006278B1" w:rsidRDefault="00A57E62">
            <w:pPr>
              <w:pStyle w:val="TableParagraph"/>
              <w:rPr>
                <w:color w:val="0070C0"/>
                <w:sz w:val="20"/>
              </w:rPr>
            </w:pPr>
            <w:r w:rsidRPr="006278B1">
              <w:rPr>
                <w:color w:val="0070C0"/>
                <w:sz w:val="20"/>
              </w:rPr>
              <w:t>101.267</w:t>
            </w:r>
          </w:p>
        </w:tc>
        <w:tc>
          <w:tcPr>
            <w:tcW w:w="894" w:type="dxa"/>
          </w:tcPr>
          <w:p w:rsidR="004A2FFD" w:rsidRPr="006278B1" w:rsidRDefault="00A57E62">
            <w:pPr>
              <w:pStyle w:val="TableParagraph"/>
              <w:rPr>
                <w:color w:val="0070C0"/>
                <w:sz w:val="20"/>
              </w:rPr>
            </w:pPr>
            <w:r w:rsidRPr="006278B1">
              <w:rPr>
                <w:color w:val="0070C0"/>
                <w:sz w:val="20"/>
              </w:rPr>
              <w:t>106.630</w:t>
            </w:r>
          </w:p>
        </w:tc>
      </w:tr>
      <w:tr w:rsidR="004A2FFD">
        <w:trPr>
          <w:trHeight w:val="276"/>
        </w:trPr>
        <w:tc>
          <w:tcPr>
            <w:tcW w:w="2933" w:type="dxa"/>
            <w:vMerge/>
            <w:tcBorders>
              <w:top w:val="nil"/>
            </w:tcBorders>
            <w:shd w:val="clear" w:color="auto" w:fill="A7A7A7"/>
          </w:tcPr>
          <w:p w:rsidR="004A2FFD" w:rsidRDefault="004A2FFD">
            <w:pPr>
              <w:rPr>
                <w:sz w:val="2"/>
                <w:szCs w:val="2"/>
              </w:rPr>
            </w:pPr>
          </w:p>
        </w:tc>
        <w:tc>
          <w:tcPr>
            <w:tcW w:w="1348" w:type="dxa"/>
          </w:tcPr>
          <w:p w:rsidR="004A2FFD" w:rsidRDefault="0045131D">
            <w:pPr>
              <w:pStyle w:val="TableParagraph"/>
              <w:spacing w:line="256" w:lineRule="exact"/>
              <w:ind w:left="108"/>
              <w:rPr>
                <w:b/>
                <w:sz w:val="24"/>
              </w:rPr>
            </w:pPr>
            <w:r>
              <w:rPr>
                <w:b/>
                <w:sz w:val="24"/>
              </w:rPr>
              <w:t>1024</w:t>
            </w:r>
          </w:p>
        </w:tc>
        <w:tc>
          <w:tcPr>
            <w:tcW w:w="1701" w:type="dxa"/>
          </w:tcPr>
          <w:p w:rsidR="004A2FFD" w:rsidRPr="006278B1" w:rsidRDefault="00A57E62">
            <w:pPr>
              <w:pStyle w:val="TableParagraph"/>
              <w:rPr>
                <w:color w:val="0070C0"/>
                <w:sz w:val="20"/>
              </w:rPr>
            </w:pPr>
            <w:r w:rsidRPr="006278B1">
              <w:rPr>
                <w:color w:val="0070C0"/>
                <w:sz w:val="20"/>
              </w:rPr>
              <w:t>100</w:t>
            </w:r>
          </w:p>
        </w:tc>
        <w:tc>
          <w:tcPr>
            <w:tcW w:w="1266" w:type="dxa"/>
          </w:tcPr>
          <w:p w:rsidR="004A2FFD" w:rsidRPr="006278B1" w:rsidRDefault="00A57E62">
            <w:pPr>
              <w:pStyle w:val="TableParagraph"/>
              <w:rPr>
                <w:color w:val="0070C0"/>
                <w:sz w:val="20"/>
              </w:rPr>
            </w:pPr>
            <w:r w:rsidRPr="006278B1">
              <w:rPr>
                <w:color w:val="0070C0"/>
                <w:sz w:val="20"/>
              </w:rPr>
              <w:t>98.427</w:t>
            </w:r>
          </w:p>
        </w:tc>
        <w:tc>
          <w:tcPr>
            <w:tcW w:w="1096" w:type="dxa"/>
          </w:tcPr>
          <w:p w:rsidR="004A2FFD" w:rsidRPr="006278B1" w:rsidRDefault="00A57E62">
            <w:pPr>
              <w:pStyle w:val="TableParagraph"/>
              <w:rPr>
                <w:color w:val="0070C0"/>
                <w:sz w:val="20"/>
              </w:rPr>
            </w:pPr>
            <w:r w:rsidRPr="006278B1">
              <w:rPr>
                <w:color w:val="0070C0"/>
                <w:sz w:val="20"/>
              </w:rPr>
              <w:t>98.950</w:t>
            </w:r>
          </w:p>
        </w:tc>
        <w:tc>
          <w:tcPr>
            <w:tcW w:w="894" w:type="dxa"/>
          </w:tcPr>
          <w:p w:rsidR="004A2FFD" w:rsidRPr="006278B1" w:rsidRDefault="00A57E62">
            <w:pPr>
              <w:pStyle w:val="TableParagraph"/>
              <w:rPr>
                <w:color w:val="0070C0"/>
                <w:sz w:val="20"/>
              </w:rPr>
            </w:pPr>
            <w:r w:rsidRPr="006278B1">
              <w:rPr>
                <w:color w:val="0070C0"/>
                <w:sz w:val="20"/>
              </w:rPr>
              <w:t>99.604</w:t>
            </w:r>
          </w:p>
        </w:tc>
      </w:tr>
      <w:tr w:rsidR="004A2FFD">
        <w:trPr>
          <w:trHeight w:val="275"/>
        </w:trPr>
        <w:tc>
          <w:tcPr>
            <w:tcW w:w="2933" w:type="dxa"/>
          </w:tcPr>
          <w:p w:rsidR="004A2FFD" w:rsidRDefault="006278B1">
            <w:pPr>
              <w:pStyle w:val="TableParagraph"/>
              <w:spacing w:line="256" w:lineRule="exact"/>
              <w:ind w:left="107"/>
              <w:rPr>
                <w:sz w:val="24"/>
              </w:rPr>
            </w:pPr>
            <w:hyperlink r:id="rId18">
              <w:r w:rsidR="0045131D">
                <w:rPr>
                  <w:sz w:val="24"/>
                </w:rPr>
                <w:t>www.kyoto-u.ac.jp</w:t>
              </w:r>
            </w:hyperlink>
          </w:p>
        </w:tc>
        <w:tc>
          <w:tcPr>
            <w:tcW w:w="1348" w:type="dxa"/>
          </w:tcPr>
          <w:p w:rsidR="004A2FFD" w:rsidRDefault="0045131D">
            <w:pPr>
              <w:pStyle w:val="TableParagraph"/>
              <w:spacing w:line="256" w:lineRule="exact"/>
              <w:ind w:left="108"/>
              <w:rPr>
                <w:b/>
                <w:sz w:val="24"/>
              </w:rPr>
            </w:pPr>
            <w:r>
              <w:rPr>
                <w:b/>
                <w:sz w:val="24"/>
              </w:rPr>
              <w:t>56</w:t>
            </w:r>
          </w:p>
        </w:tc>
        <w:tc>
          <w:tcPr>
            <w:tcW w:w="1701" w:type="dxa"/>
          </w:tcPr>
          <w:p w:rsidR="004A2FFD" w:rsidRPr="006278B1" w:rsidRDefault="00BF440F">
            <w:pPr>
              <w:pStyle w:val="TableParagraph"/>
              <w:rPr>
                <w:color w:val="0070C0"/>
                <w:sz w:val="20"/>
              </w:rPr>
            </w:pPr>
            <w:r w:rsidRPr="006278B1">
              <w:rPr>
                <w:color w:val="0070C0"/>
                <w:sz w:val="20"/>
              </w:rPr>
              <w:t>100</w:t>
            </w:r>
          </w:p>
        </w:tc>
        <w:tc>
          <w:tcPr>
            <w:tcW w:w="1266" w:type="dxa"/>
          </w:tcPr>
          <w:p w:rsidR="004A2FFD" w:rsidRPr="006278B1" w:rsidRDefault="00BF440F">
            <w:pPr>
              <w:pStyle w:val="TableParagraph"/>
              <w:rPr>
                <w:color w:val="0070C0"/>
                <w:sz w:val="20"/>
              </w:rPr>
            </w:pPr>
            <w:r w:rsidRPr="006278B1">
              <w:rPr>
                <w:color w:val="0070C0"/>
                <w:sz w:val="20"/>
              </w:rPr>
              <w:t>77.660</w:t>
            </w:r>
          </w:p>
        </w:tc>
        <w:tc>
          <w:tcPr>
            <w:tcW w:w="1096" w:type="dxa"/>
          </w:tcPr>
          <w:p w:rsidR="004A2FFD" w:rsidRPr="006278B1" w:rsidRDefault="00BF440F">
            <w:pPr>
              <w:pStyle w:val="TableParagraph"/>
              <w:rPr>
                <w:color w:val="0070C0"/>
                <w:sz w:val="20"/>
              </w:rPr>
            </w:pPr>
            <w:r w:rsidRPr="006278B1">
              <w:rPr>
                <w:color w:val="0070C0"/>
                <w:sz w:val="20"/>
              </w:rPr>
              <w:t>78.465</w:t>
            </w:r>
          </w:p>
        </w:tc>
        <w:tc>
          <w:tcPr>
            <w:tcW w:w="894" w:type="dxa"/>
          </w:tcPr>
          <w:p w:rsidR="004A2FFD" w:rsidRPr="006278B1" w:rsidRDefault="00BF440F">
            <w:pPr>
              <w:pStyle w:val="TableParagraph"/>
              <w:rPr>
                <w:color w:val="0070C0"/>
                <w:sz w:val="20"/>
              </w:rPr>
            </w:pPr>
            <w:r w:rsidRPr="006278B1">
              <w:rPr>
                <w:color w:val="0070C0"/>
                <w:sz w:val="20"/>
              </w:rPr>
              <w:t>80.682</w:t>
            </w:r>
          </w:p>
        </w:tc>
      </w:tr>
      <w:tr w:rsidR="004A2FFD">
        <w:trPr>
          <w:trHeight w:val="278"/>
        </w:trPr>
        <w:tc>
          <w:tcPr>
            <w:tcW w:w="2933" w:type="dxa"/>
            <w:vMerge w:val="restart"/>
            <w:shd w:val="clear" w:color="auto" w:fill="A7A7A7"/>
          </w:tcPr>
          <w:p w:rsidR="004A2FFD" w:rsidRDefault="004A2FFD">
            <w:pPr>
              <w:pStyle w:val="TableParagraph"/>
              <w:rPr>
                <w:sz w:val="24"/>
              </w:rPr>
            </w:pPr>
          </w:p>
        </w:tc>
        <w:tc>
          <w:tcPr>
            <w:tcW w:w="1348" w:type="dxa"/>
          </w:tcPr>
          <w:p w:rsidR="004A2FFD" w:rsidRDefault="0045131D">
            <w:pPr>
              <w:pStyle w:val="TableParagraph"/>
              <w:spacing w:before="1" w:line="257" w:lineRule="exact"/>
              <w:ind w:left="108"/>
              <w:rPr>
                <w:b/>
                <w:sz w:val="24"/>
              </w:rPr>
            </w:pPr>
            <w:r>
              <w:rPr>
                <w:b/>
                <w:sz w:val="24"/>
              </w:rPr>
              <w:t>512</w:t>
            </w:r>
          </w:p>
        </w:tc>
        <w:tc>
          <w:tcPr>
            <w:tcW w:w="1701" w:type="dxa"/>
          </w:tcPr>
          <w:p w:rsidR="004A2FFD" w:rsidRPr="006278B1" w:rsidRDefault="00BF440F">
            <w:pPr>
              <w:pStyle w:val="TableParagraph"/>
              <w:rPr>
                <w:color w:val="0070C0"/>
                <w:sz w:val="20"/>
              </w:rPr>
            </w:pPr>
            <w:r w:rsidRPr="006278B1">
              <w:rPr>
                <w:color w:val="0070C0"/>
                <w:sz w:val="20"/>
              </w:rPr>
              <w:t>100</w:t>
            </w:r>
          </w:p>
        </w:tc>
        <w:tc>
          <w:tcPr>
            <w:tcW w:w="1266" w:type="dxa"/>
          </w:tcPr>
          <w:p w:rsidR="004A2FFD" w:rsidRPr="006278B1" w:rsidRDefault="00BF440F">
            <w:pPr>
              <w:pStyle w:val="TableParagraph"/>
              <w:rPr>
                <w:color w:val="0070C0"/>
                <w:sz w:val="20"/>
              </w:rPr>
            </w:pPr>
            <w:r w:rsidRPr="006278B1">
              <w:rPr>
                <w:color w:val="0070C0"/>
                <w:sz w:val="20"/>
              </w:rPr>
              <w:t>77.948</w:t>
            </w:r>
          </w:p>
        </w:tc>
        <w:tc>
          <w:tcPr>
            <w:tcW w:w="1096" w:type="dxa"/>
          </w:tcPr>
          <w:p w:rsidR="004A2FFD" w:rsidRPr="006278B1" w:rsidRDefault="00BF440F">
            <w:pPr>
              <w:pStyle w:val="TableParagraph"/>
              <w:rPr>
                <w:color w:val="0070C0"/>
                <w:sz w:val="20"/>
              </w:rPr>
            </w:pPr>
            <w:r w:rsidRPr="006278B1">
              <w:rPr>
                <w:color w:val="0070C0"/>
                <w:sz w:val="20"/>
              </w:rPr>
              <w:t>79.109</w:t>
            </w:r>
          </w:p>
        </w:tc>
        <w:tc>
          <w:tcPr>
            <w:tcW w:w="894" w:type="dxa"/>
          </w:tcPr>
          <w:p w:rsidR="004A2FFD" w:rsidRPr="006278B1" w:rsidRDefault="00BF440F">
            <w:pPr>
              <w:pStyle w:val="TableParagraph"/>
              <w:rPr>
                <w:color w:val="0070C0"/>
                <w:sz w:val="20"/>
              </w:rPr>
            </w:pPr>
            <w:r w:rsidRPr="006278B1">
              <w:rPr>
                <w:color w:val="0070C0"/>
                <w:sz w:val="20"/>
              </w:rPr>
              <w:t>79.984</w:t>
            </w:r>
          </w:p>
        </w:tc>
      </w:tr>
      <w:tr w:rsidR="004A2FFD">
        <w:trPr>
          <w:trHeight w:val="275"/>
        </w:trPr>
        <w:tc>
          <w:tcPr>
            <w:tcW w:w="2933" w:type="dxa"/>
            <w:vMerge/>
            <w:tcBorders>
              <w:top w:val="nil"/>
            </w:tcBorders>
            <w:shd w:val="clear" w:color="auto" w:fill="A7A7A7"/>
          </w:tcPr>
          <w:p w:rsidR="004A2FFD" w:rsidRDefault="004A2FFD">
            <w:pPr>
              <w:rPr>
                <w:sz w:val="2"/>
                <w:szCs w:val="2"/>
              </w:rPr>
            </w:pPr>
          </w:p>
        </w:tc>
        <w:tc>
          <w:tcPr>
            <w:tcW w:w="1348" w:type="dxa"/>
          </w:tcPr>
          <w:p w:rsidR="004A2FFD" w:rsidRDefault="0045131D">
            <w:pPr>
              <w:pStyle w:val="TableParagraph"/>
              <w:spacing w:line="256" w:lineRule="exact"/>
              <w:ind w:left="108"/>
              <w:rPr>
                <w:b/>
                <w:sz w:val="24"/>
              </w:rPr>
            </w:pPr>
            <w:r>
              <w:rPr>
                <w:b/>
                <w:sz w:val="24"/>
              </w:rPr>
              <w:t>1024</w:t>
            </w:r>
          </w:p>
        </w:tc>
        <w:tc>
          <w:tcPr>
            <w:tcW w:w="1701" w:type="dxa"/>
          </w:tcPr>
          <w:p w:rsidR="004A2FFD" w:rsidRPr="006278B1" w:rsidRDefault="00BF440F">
            <w:pPr>
              <w:pStyle w:val="TableParagraph"/>
              <w:rPr>
                <w:color w:val="0070C0"/>
                <w:sz w:val="20"/>
              </w:rPr>
            </w:pPr>
            <w:r w:rsidRPr="006278B1">
              <w:rPr>
                <w:color w:val="0070C0"/>
                <w:sz w:val="20"/>
              </w:rPr>
              <w:t>100</w:t>
            </w:r>
          </w:p>
        </w:tc>
        <w:tc>
          <w:tcPr>
            <w:tcW w:w="1266" w:type="dxa"/>
          </w:tcPr>
          <w:p w:rsidR="004A2FFD" w:rsidRPr="006278B1" w:rsidRDefault="00BF440F">
            <w:pPr>
              <w:pStyle w:val="TableParagraph"/>
              <w:rPr>
                <w:color w:val="0070C0"/>
                <w:sz w:val="20"/>
              </w:rPr>
            </w:pPr>
            <w:r w:rsidRPr="006278B1">
              <w:rPr>
                <w:color w:val="0070C0"/>
                <w:sz w:val="20"/>
              </w:rPr>
              <w:t>78.328</w:t>
            </w:r>
          </w:p>
        </w:tc>
        <w:tc>
          <w:tcPr>
            <w:tcW w:w="1096" w:type="dxa"/>
          </w:tcPr>
          <w:p w:rsidR="004A2FFD" w:rsidRPr="006278B1" w:rsidRDefault="00BF440F">
            <w:pPr>
              <w:pStyle w:val="TableParagraph"/>
              <w:rPr>
                <w:color w:val="0070C0"/>
                <w:sz w:val="20"/>
              </w:rPr>
            </w:pPr>
            <w:r w:rsidRPr="006278B1">
              <w:rPr>
                <w:color w:val="0070C0"/>
                <w:sz w:val="20"/>
              </w:rPr>
              <w:t>81.654</w:t>
            </w:r>
          </w:p>
        </w:tc>
        <w:tc>
          <w:tcPr>
            <w:tcW w:w="894" w:type="dxa"/>
          </w:tcPr>
          <w:p w:rsidR="004A2FFD" w:rsidRPr="006278B1" w:rsidRDefault="00BF440F">
            <w:pPr>
              <w:pStyle w:val="TableParagraph"/>
              <w:rPr>
                <w:color w:val="0070C0"/>
                <w:sz w:val="20"/>
              </w:rPr>
            </w:pPr>
            <w:r w:rsidRPr="006278B1">
              <w:rPr>
                <w:color w:val="0070C0"/>
                <w:sz w:val="20"/>
              </w:rPr>
              <w:t>98.977</w:t>
            </w:r>
          </w:p>
        </w:tc>
      </w:tr>
    </w:tbl>
    <w:p w:rsidR="005778FE" w:rsidRDefault="005778FE">
      <w:pPr>
        <w:rPr>
          <w:sz w:val="20"/>
        </w:rPr>
      </w:pPr>
    </w:p>
    <w:p w:rsidR="005778FE" w:rsidRDefault="005778FE">
      <w:pPr>
        <w:rPr>
          <w:sz w:val="20"/>
        </w:rPr>
      </w:pPr>
    </w:p>
    <w:p w:rsidR="00ED35AA" w:rsidRDefault="00ED35AA">
      <w:pPr>
        <w:rPr>
          <w:sz w:val="20"/>
        </w:rPr>
      </w:pPr>
    </w:p>
    <w:p w:rsidR="005778FE" w:rsidRPr="00A530EF" w:rsidRDefault="005778FE">
      <w:pPr>
        <w:rPr>
          <w:color w:val="0070C0"/>
          <w:sz w:val="24"/>
        </w:rPr>
        <w:sectPr w:rsidR="005778FE" w:rsidRPr="00A530EF">
          <w:pgSz w:w="12240" w:h="15840"/>
          <w:pgMar w:top="1360" w:right="780" w:bottom="280" w:left="1300" w:header="720" w:footer="720" w:gutter="0"/>
          <w:cols w:space="720"/>
        </w:sectPr>
      </w:pPr>
      <w:r w:rsidRPr="00A530EF">
        <w:rPr>
          <w:color w:val="0070C0"/>
          <w:sz w:val="24"/>
        </w:rPr>
        <w:t>When the packet size is different, this will affect the transmission delay aspect of the</w:t>
      </w:r>
      <w:r w:rsidR="00F753AC">
        <w:rPr>
          <w:color w:val="0070C0"/>
          <w:sz w:val="24"/>
        </w:rPr>
        <w:t xml:space="preserve"> total</w:t>
      </w:r>
      <w:r w:rsidRPr="00A530EF">
        <w:rPr>
          <w:color w:val="0070C0"/>
          <w:sz w:val="24"/>
        </w:rPr>
        <w:t xml:space="preserve"> </w:t>
      </w:r>
      <w:r w:rsidR="00ED35AA" w:rsidRPr="00A530EF">
        <w:rPr>
          <w:color w:val="0070C0"/>
          <w:sz w:val="24"/>
        </w:rPr>
        <w:t>nodal</w:t>
      </w:r>
      <w:r w:rsidRPr="00A530EF">
        <w:rPr>
          <w:color w:val="0070C0"/>
          <w:sz w:val="24"/>
        </w:rPr>
        <w:t xml:space="preserve"> delay. Generally, the greater the packet length/size, the higher the transmission delay, and hence the RTT should be greater.</w:t>
      </w:r>
      <w:r w:rsidR="006519AD">
        <w:rPr>
          <w:color w:val="0070C0"/>
          <w:sz w:val="24"/>
        </w:rPr>
        <w:t xml:space="preserve"> </w:t>
      </w:r>
      <w:r w:rsidR="00F753AC">
        <w:rPr>
          <w:color w:val="0070C0"/>
          <w:sz w:val="24"/>
        </w:rPr>
        <w:t xml:space="preserve"> However, the increase in transmission delay should be small as compared to the fluctuation in propagation delay. Therefore, the e</w:t>
      </w:r>
      <w:r w:rsidR="00400A76">
        <w:rPr>
          <w:color w:val="0070C0"/>
          <w:sz w:val="24"/>
        </w:rPr>
        <w:t>ffect of</w:t>
      </w:r>
      <w:r w:rsidR="00F753AC">
        <w:rPr>
          <w:color w:val="0070C0"/>
          <w:sz w:val="24"/>
        </w:rPr>
        <w:t xml:space="preserve"> packet size on RTT is not very significant (and obvious) in the table values.</w:t>
      </w:r>
      <w:bookmarkStart w:id="0" w:name="_GoBack"/>
      <w:bookmarkEnd w:id="0"/>
    </w:p>
    <w:p w:rsidR="004A2FFD" w:rsidRDefault="0045131D">
      <w:pPr>
        <w:pStyle w:val="Heading1"/>
        <w:spacing w:before="59"/>
      </w:pPr>
      <w:r>
        <w:lastRenderedPageBreak/>
        <w:t>Unanswered pings</w:t>
      </w:r>
    </w:p>
    <w:p w:rsidR="004A2FFD" w:rsidRDefault="004A2FFD">
      <w:pPr>
        <w:pStyle w:val="BodyText"/>
        <w:spacing w:before="6"/>
        <w:rPr>
          <w:b/>
          <w:sz w:val="32"/>
        </w:rPr>
      </w:pPr>
    </w:p>
    <w:p w:rsidR="004A2FFD" w:rsidRDefault="0045131D">
      <w:pPr>
        <w:pStyle w:val="BodyText"/>
        <w:spacing w:line="276" w:lineRule="auto"/>
        <w:ind w:left="140" w:right="855"/>
      </w:pPr>
      <w:r>
        <w:t>Use ping to send 100 packets to the following host. Each packet should have a size of 56 bytes, and there should be an interval of 5 seconds between each packet sent.</w:t>
      </w:r>
    </w:p>
    <w:p w:rsidR="004A2FFD" w:rsidRDefault="004A2FFD">
      <w:pPr>
        <w:pStyle w:val="BodyText"/>
        <w:spacing w:before="6"/>
        <w:rPr>
          <w:sz w:val="27"/>
        </w:rPr>
      </w:pPr>
    </w:p>
    <w:p w:rsidR="004A2FFD" w:rsidRDefault="006278B1">
      <w:pPr>
        <w:pStyle w:val="BodyText"/>
        <w:ind w:left="140"/>
        <w:rPr>
          <w:rFonts w:ascii="Consolas"/>
        </w:rPr>
      </w:pPr>
      <w:hyperlink r:id="rId19">
        <w:r w:rsidR="0045131D">
          <w:rPr>
            <w:rFonts w:ascii="Consolas"/>
          </w:rPr>
          <w:t>www.wits.ac.za</w:t>
        </w:r>
      </w:hyperlink>
    </w:p>
    <w:p w:rsidR="004A2FFD" w:rsidRDefault="004A2FFD">
      <w:pPr>
        <w:pStyle w:val="BodyText"/>
        <w:spacing w:before="7"/>
        <w:rPr>
          <w:rFonts w:ascii="Consolas"/>
          <w:sz w:val="30"/>
        </w:rPr>
      </w:pPr>
    </w:p>
    <w:p w:rsidR="00CB539E" w:rsidRDefault="0045131D" w:rsidP="00CB539E">
      <w:pPr>
        <w:pStyle w:val="BodyText"/>
        <w:spacing w:before="1" w:line="276" w:lineRule="auto"/>
        <w:ind w:left="140" w:right="756"/>
      </w:pPr>
      <w:r>
        <w:rPr>
          <w:b/>
        </w:rPr>
        <w:t xml:space="preserve">Question 4 (10pt): </w:t>
      </w:r>
      <w:r>
        <w:t xml:space="preserve">Record the percentage of the packets sent that resulted in a successful re- </w:t>
      </w:r>
      <w:proofErr w:type="spellStart"/>
      <w:r>
        <w:t>sponse</w:t>
      </w:r>
      <w:proofErr w:type="spellEnd"/>
      <w:r>
        <w:t>. What are some possible reasons why you may not have received a response? (Be sure to check the host in a web browser.)</w:t>
      </w:r>
    </w:p>
    <w:p w:rsidR="00CB539E" w:rsidRDefault="00CB539E" w:rsidP="00CB539E">
      <w:pPr>
        <w:pStyle w:val="BodyText"/>
        <w:spacing w:before="1" w:line="276" w:lineRule="auto"/>
        <w:ind w:left="140" w:right="756"/>
      </w:pPr>
    </w:p>
    <w:p w:rsidR="00CB539E" w:rsidRDefault="00CB539E" w:rsidP="00CB539E">
      <w:pPr>
        <w:pStyle w:val="BodyText"/>
        <w:spacing w:before="1" w:line="276" w:lineRule="auto"/>
        <w:ind w:left="140" w:right="756"/>
      </w:pPr>
    </w:p>
    <w:p w:rsidR="00CB539E" w:rsidRPr="00A530EF" w:rsidRDefault="00CB539E" w:rsidP="00E42DA6">
      <w:pPr>
        <w:pStyle w:val="BodyText"/>
        <w:spacing w:before="1" w:line="276" w:lineRule="auto"/>
        <w:ind w:left="140" w:right="756"/>
        <w:rPr>
          <w:color w:val="0070C0"/>
        </w:rPr>
        <w:sectPr w:rsidR="00CB539E" w:rsidRPr="00A530EF">
          <w:pgSz w:w="12240" w:h="15840"/>
          <w:pgMar w:top="1380" w:right="780" w:bottom="280" w:left="1300" w:header="720" w:footer="720" w:gutter="0"/>
          <w:cols w:space="720"/>
        </w:sectPr>
      </w:pPr>
      <w:r w:rsidRPr="00A530EF">
        <w:rPr>
          <w:color w:val="0070C0"/>
        </w:rPr>
        <w:t xml:space="preserve">Percentage of packets set: 0%.  </w:t>
      </w:r>
      <w:r w:rsidR="00161F85" w:rsidRPr="00A530EF">
        <w:rPr>
          <w:color w:val="0070C0"/>
        </w:rPr>
        <w:t>The web server may have set up a firewall to block anything other than the port traffic for the services offered (including ICMP packets</w:t>
      </w:r>
      <w:r w:rsidR="00A530EF">
        <w:rPr>
          <w:color w:val="0070C0"/>
        </w:rPr>
        <w:t xml:space="preserve">). </w:t>
      </w:r>
      <w:r w:rsidR="00450384">
        <w:rPr>
          <w:color w:val="0070C0"/>
        </w:rPr>
        <w:t>It could be possible that the server does not exist, or that the computer could not establish a connection to the host server as well. However, k</w:t>
      </w:r>
      <w:r w:rsidR="00A530EF">
        <w:rPr>
          <w:color w:val="0070C0"/>
        </w:rPr>
        <w:t>eying the URL</w:t>
      </w:r>
      <w:r w:rsidRPr="00A530EF">
        <w:rPr>
          <w:color w:val="0070C0"/>
        </w:rPr>
        <w:t xml:space="preserve"> in</w:t>
      </w:r>
      <w:r w:rsidR="00E42DA6" w:rsidRPr="00A530EF">
        <w:rPr>
          <w:color w:val="0070C0"/>
        </w:rPr>
        <w:t>to</w:t>
      </w:r>
      <w:r w:rsidRPr="00A530EF">
        <w:rPr>
          <w:color w:val="0070C0"/>
        </w:rPr>
        <w:t xml:space="preserve"> a web browser allows the page to load, </w:t>
      </w:r>
      <w:r w:rsidR="00450384">
        <w:rPr>
          <w:color w:val="0070C0"/>
        </w:rPr>
        <w:t>meaning that the host is alive and connection can be established. Therefore, the first reason (firewall) is more likely to be true.</w:t>
      </w:r>
    </w:p>
    <w:p w:rsidR="004A2FFD" w:rsidRDefault="0045131D">
      <w:pPr>
        <w:pStyle w:val="Heading1"/>
        <w:spacing w:before="59"/>
      </w:pPr>
      <w:r>
        <w:lastRenderedPageBreak/>
        <w:t>Part 2: Understanding Internet routes using traceroute</w:t>
      </w:r>
    </w:p>
    <w:p w:rsidR="004A2FFD" w:rsidRDefault="004A2FFD">
      <w:pPr>
        <w:pStyle w:val="BodyText"/>
        <w:spacing w:before="6"/>
        <w:rPr>
          <w:b/>
          <w:sz w:val="32"/>
        </w:rPr>
      </w:pPr>
    </w:p>
    <w:p w:rsidR="004A2FFD" w:rsidRDefault="0045131D">
      <w:pPr>
        <w:pStyle w:val="BodyText"/>
        <w:spacing w:line="276" w:lineRule="auto"/>
        <w:ind w:left="140" w:right="677"/>
      </w:pPr>
      <w:r>
        <w:t xml:space="preserve">The </w:t>
      </w:r>
      <w:r>
        <w:rPr>
          <w:rFonts w:ascii="Consolas"/>
        </w:rPr>
        <w:t>traceroute</w:t>
      </w:r>
      <w:r>
        <w:rPr>
          <w:rFonts w:ascii="Consolas"/>
          <w:spacing w:val="-92"/>
        </w:rPr>
        <w:t xml:space="preserve"> </w:t>
      </w:r>
      <w:r>
        <w:t>utility is another useful network utility. It enables you to trace the route taken by a packet from your machine to a remote host.</w:t>
      </w:r>
    </w:p>
    <w:p w:rsidR="004A2FFD" w:rsidRDefault="004A2FFD">
      <w:pPr>
        <w:pStyle w:val="BodyText"/>
        <w:spacing w:before="5"/>
        <w:rPr>
          <w:sz w:val="27"/>
        </w:rPr>
      </w:pPr>
    </w:p>
    <w:p w:rsidR="004A2FFD" w:rsidRDefault="0045131D">
      <w:pPr>
        <w:pStyle w:val="BodyText"/>
        <w:spacing w:before="1" w:line="276" w:lineRule="auto"/>
        <w:ind w:left="140" w:right="683"/>
      </w:pPr>
      <w:r>
        <w:t xml:space="preserve">Here is an example of the output produced when </w:t>
      </w:r>
      <w:r>
        <w:rPr>
          <w:rFonts w:ascii="Consolas"/>
        </w:rPr>
        <w:t>traceroute</w:t>
      </w:r>
      <w:r>
        <w:rPr>
          <w:rFonts w:ascii="Consolas"/>
          <w:spacing w:val="-87"/>
        </w:rPr>
        <w:t xml:space="preserve"> </w:t>
      </w:r>
      <w:r>
        <w:t xml:space="preserve">is used to trace the route taken </w:t>
      </w:r>
      <w:r>
        <w:rPr>
          <w:spacing w:val="4"/>
        </w:rPr>
        <w:t xml:space="preserve">by </w:t>
      </w:r>
      <w:r>
        <w:t xml:space="preserve">a packet to </w:t>
      </w:r>
      <w:hyperlink r:id="rId20">
        <w:r>
          <w:rPr>
            <w:rFonts w:ascii="Consolas"/>
          </w:rPr>
          <w:t>www.mit.edu</w:t>
        </w:r>
        <w:r>
          <w:t>.</w:t>
        </w:r>
      </w:hyperlink>
    </w:p>
    <w:p w:rsidR="004A2FFD" w:rsidRDefault="004A2FFD">
      <w:pPr>
        <w:pStyle w:val="BodyText"/>
        <w:spacing w:before="7"/>
        <w:rPr>
          <w:sz w:val="27"/>
        </w:rPr>
      </w:pPr>
    </w:p>
    <w:p w:rsidR="004A2FFD" w:rsidRDefault="006278B1">
      <w:pPr>
        <w:pStyle w:val="BodyText"/>
        <w:spacing w:line="276" w:lineRule="auto"/>
        <w:ind w:left="140" w:right="895"/>
        <w:rPr>
          <w:rFonts w:ascii="Consolas"/>
        </w:rPr>
      </w:pPr>
      <w:hyperlink r:id="rId21">
        <w:r w:rsidR="0045131D">
          <w:rPr>
            <w:rFonts w:ascii="Consolas"/>
          </w:rPr>
          <w:t xml:space="preserve">traceroute to www.mit.edu </w:t>
        </w:r>
      </w:hyperlink>
      <w:r w:rsidR="0045131D">
        <w:rPr>
          <w:rFonts w:ascii="Consolas"/>
        </w:rPr>
        <w:t xml:space="preserve">(118.215.81.86), 30 hops max, 60 byte pack- </w:t>
      </w:r>
      <w:proofErr w:type="spellStart"/>
      <w:r w:rsidR="0045131D">
        <w:rPr>
          <w:rFonts w:ascii="Consolas"/>
        </w:rPr>
        <w:t>ets</w:t>
      </w:r>
      <w:proofErr w:type="spellEnd"/>
    </w:p>
    <w:p w:rsidR="004A2FFD" w:rsidRDefault="0045131D">
      <w:pPr>
        <w:pStyle w:val="BodyText"/>
        <w:tabs>
          <w:tab w:val="left" w:pos="668"/>
          <w:tab w:val="left" w:pos="4232"/>
          <w:tab w:val="left" w:pos="5553"/>
          <w:tab w:val="left" w:pos="6873"/>
        </w:tabs>
        <w:spacing w:before="1"/>
        <w:ind w:left="272"/>
        <w:rPr>
          <w:rFonts w:ascii="Consolas"/>
        </w:rPr>
      </w:pPr>
      <w:r>
        <w:rPr>
          <w:rFonts w:ascii="Consolas"/>
        </w:rPr>
        <w:t>1</w:t>
      </w:r>
      <w:r>
        <w:rPr>
          <w:rFonts w:ascii="Consolas"/>
        </w:rPr>
        <w:tab/>
        <w:t>192.168.9.2 (192.168.9.2)</w:t>
      </w:r>
      <w:r>
        <w:rPr>
          <w:rFonts w:ascii="Consolas"/>
        </w:rPr>
        <w:tab/>
        <w:t xml:space="preserve">0.221 </w:t>
      </w:r>
      <w:proofErr w:type="spellStart"/>
      <w:r>
        <w:rPr>
          <w:rFonts w:ascii="Consolas"/>
        </w:rPr>
        <w:t>ms</w:t>
      </w:r>
      <w:proofErr w:type="spellEnd"/>
      <w:r>
        <w:rPr>
          <w:rFonts w:ascii="Consolas"/>
        </w:rPr>
        <w:tab/>
        <w:t xml:space="preserve">0.193 </w:t>
      </w:r>
      <w:proofErr w:type="spellStart"/>
      <w:r>
        <w:rPr>
          <w:rFonts w:ascii="Consolas"/>
        </w:rPr>
        <w:t>ms</w:t>
      </w:r>
      <w:proofErr w:type="spellEnd"/>
      <w:r>
        <w:rPr>
          <w:rFonts w:ascii="Consolas"/>
        </w:rPr>
        <w:tab/>
        <w:t xml:space="preserve">0.107 </w:t>
      </w:r>
      <w:proofErr w:type="spellStart"/>
      <w:r>
        <w:rPr>
          <w:rFonts w:ascii="Consolas"/>
        </w:rPr>
        <w:t>ms</w:t>
      </w:r>
      <w:proofErr w:type="spellEnd"/>
    </w:p>
    <w:p w:rsidR="004A2FFD" w:rsidRDefault="0045131D">
      <w:pPr>
        <w:pStyle w:val="BodyText"/>
        <w:tabs>
          <w:tab w:val="left" w:pos="668"/>
          <w:tab w:val="left" w:pos="3704"/>
          <w:tab w:val="left" w:pos="5024"/>
          <w:tab w:val="left" w:pos="6345"/>
        </w:tabs>
        <w:spacing w:before="42"/>
        <w:ind w:left="272"/>
        <w:rPr>
          <w:rFonts w:ascii="Consolas"/>
        </w:rPr>
      </w:pPr>
      <w:r>
        <w:rPr>
          <w:rFonts w:ascii="Consolas"/>
        </w:rPr>
        <w:t>2</w:t>
      </w:r>
      <w:r>
        <w:rPr>
          <w:rFonts w:ascii="Consolas"/>
        </w:rPr>
        <w:tab/>
        <w:t>10.12.0.1 (10.12.0.1)</w:t>
      </w:r>
      <w:r>
        <w:rPr>
          <w:rFonts w:ascii="Consolas"/>
        </w:rPr>
        <w:tab/>
        <w:t xml:space="preserve">3.363 </w:t>
      </w:r>
      <w:proofErr w:type="spellStart"/>
      <w:r>
        <w:rPr>
          <w:rFonts w:ascii="Consolas"/>
        </w:rPr>
        <w:t>ms</w:t>
      </w:r>
      <w:proofErr w:type="spellEnd"/>
      <w:r>
        <w:rPr>
          <w:rFonts w:ascii="Consolas"/>
        </w:rPr>
        <w:tab/>
        <w:t xml:space="preserve">2.555 </w:t>
      </w:r>
      <w:proofErr w:type="spellStart"/>
      <w:r>
        <w:rPr>
          <w:rFonts w:ascii="Consolas"/>
        </w:rPr>
        <w:t>ms</w:t>
      </w:r>
      <w:proofErr w:type="spellEnd"/>
      <w:r>
        <w:rPr>
          <w:rFonts w:ascii="Consolas"/>
        </w:rPr>
        <w:tab/>
        <w:t xml:space="preserve">3.253 </w:t>
      </w:r>
      <w:proofErr w:type="spellStart"/>
      <w:r>
        <w:rPr>
          <w:rFonts w:ascii="Consolas"/>
        </w:rPr>
        <w:t>ms</w:t>
      </w:r>
      <w:proofErr w:type="spellEnd"/>
    </w:p>
    <w:p w:rsidR="004A2FFD" w:rsidRDefault="0045131D">
      <w:pPr>
        <w:pStyle w:val="BodyText"/>
        <w:tabs>
          <w:tab w:val="left" w:pos="668"/>
          <w:tab w:val="left" w:pos="4496"/>
          <w:tab w:val="left" w:pos="5817"/>
          <w:tab w:val="left" w:pos="7137"/>
        </w:tabs>
        <w:spacing w:before="43"/>
        <w:ind w:left="272"/>
        <w:rPr>
          <w:rFonts w:ascii="Consolas"/>
        </w:rPr>
      </w:pPr>
      <w:r>
        <w:rPr>
          <w:rFonts w:ascii="Consolas"/>
        </w:rPr>
        <w:t>3</w:t>
      </w:r>
      <w:r>
        <w:rPr>
          <w:rFonts w:ascii="Consolas"/>
        </w:rPr>
        <w:tab/>
        <w:t>172.16.1.106 (172.16.1.106)</w:t>
      </w:r>
      <w:r>
        <w:rPr>
          <w:rFonts w:ascii="Consolas"/>
        </w:rPr>
        <w:tab/>
        <w:t xml:space="preserve">3.072 </w:t>
      </w:r>
      <w:proofErr w:type="spellStart"/>
      <w:r>
        <w:rPr>
          <w:rFonts w:ascii="Consolas"/>
        </w:rPr>
        <w:t>ms</w:t>
      </w:r>
      <w:proofErr w:type="spellEnd"/>
      <w:r>
        <w:rPr>
          <w:rFonts w:ascii="Consolas"/>
        </w:rPr>
        <w:tab/>
        <w:t xml:space="preserve">3.416 </w:t>
      </w:r>
      <w:proofErr w:type="spellStart"/>
      <w:r>
        <w:rPr>
          <w:rFonts w:ascii="Consolas"/>
        </w:rPr>
        <w:t>ms</w:t>
      </w:r>
      <w:proofErr w:type="spellEnd"/>
      <w:r>
        <w:rPr>
          <w:rFonts w:ascii="Consolas"/>
        </w:rPr>
        <w:tab/>
        <w:t xml:space="preserve">3.418 </w:t>
      </w:r>
      <w:proofErr w:type="spellStart"/>
      <w:r>
        <w:rPr>
          <w:rFonts w:ascii="Consolas"/>
        </w:rPr>
        <w:t>ms</w:t>
      </w:r>
      <w:proofErr w:type="spellEnd"/>
    </w:p>
    <w:p w:rsidR="004A2FFD" w:rsidRDefault="0045131D">
      <w:pPr>
        <w:pStyle w:val="BodyText"/>
        <w:tabs>
          <w:tab w:val="left" w:pos="668"/>
          <w:tab w:val="left" w:pos="4496"/>
          <w:tab w:val="left" w:pos="5817"/>
          <w:tab w:val="left" w:pos="7137"/>
        </w:tabs>
        <w:spacing w:before="43"/>
        <w:ind w:left="272"/>
        <w:rPr>
          <w:rFonts w:ascii="Consolas"/>
        </w:rPr>
      </w:pPr>
      <w:r>
        <w:rPr>
          <w:rFonts w:ascii="Consolas"/>
        </w:rPr>
        <w:t>4</w:t>
      </w:r>
      <w:r>
        <w:rPr>
          <w:rFonts w:ascii="Consolas"/>
        </w:rPr>
        <w:tab/>
        <w:t>172.16.1.210 (172.16.1.210)</w:t>
      </w:r>
      <w:r>
        <w:rPr>
          <w:rFonts w:ascii="Consolas"/>
        </w:rPr>
        <w:tab/>
        <w:t xml:space="preserve">4.977 </w:t>
      </w:r>
      <w:proofErr w:type="spellStart"/>
      <w:r>
        <w:rPr>
          <w:rFonts w:ascii="Consolas"/>
        </w:rPr>
        <w:t>ms</w:t>
      </w:r>
      <w:proofErr w:type="spellEnd"/>
      <w:r>
        <w:rPr>
          <w:rFonts w:ascii="Consolas"/>
        </w:rPr>
        <w:tab/>
        <w:t xml:space="preserve">4.712 </w:t>
      </w:r>
      <w:proofErr w:type="spellStart"/>
      <w:r>
        <w:rPr>
          <w:rFonts w:ascii="Consolas"/>
        </w:rPr>
        <w:t>ms</w:t>
      </w:r>
      <w:proofErr w:type="spellEnd"/>
      <w:r>
        <w:rPr>
          <w:rFonts w:ascii="Consolas"/>
        </w:rPr>
        <w:tab/>
        <w:t xml:space="preserve">4.921 </w:t>
      </w:r>
      <w:proofErr w:type="spellStart"/>
      <w:r>
        <w:rPr>
          <w:rFonts w:ascii="Consolas"/>
        </w:rPr>
        <w:t>ms</w:t>
      </w:r>
      <w:proofErr w:type="spellEnd"/>
    </w:p>
    <w:p w:rsidR="004A2FFD" w:rsidRDefault="0045131D">
      <w:pPr>
        <w:pStyle w:val="BodyText"/>
        <w:tabs>
          <w:tab w:val="left" w:pos="668"/>
          <w:tab w:val="left" w:pos="4760"/>
          <w:tab w:val="left" w:pos="6081"/>
          <w:tab w:val="left" w:pos="7401"/>
        </w:tabs>
        <w:spacing w:before="40"/>
        <w:ind w:left="272"/>
        <w:rPr>
          <w:rFonts w:ascii="Consolas"/>
        </w:rPr>
      </w:pPr>
      <w:r>
        <w:rPr>
          <w:rFonts w:ascii="Consolas"/>
        </w:rPr>
        <w:t>5</w:t>
      </w:r>
      <w:r>
        <w:rPr>
          <w:rFonts w:ascii="Consolas"/>
        </w:rPr>
        <w:tab/>
        <w:t>192.168.22.27 (192.168.22.27)</w:t>
      </w:r>
      <w:r>
        <w:rPr>
          <w:rFonts w:ascii="Consolas"/>
        </w:rPr>
        <w:tab/>
        <w:t xml:space="preserve">4.806 </w:t>
      </w:r>
      <w:proofErr w:type="spellStart"/>
      <w:r>
        <w:rPr>
          <w:rFonts w:ascii="Consolas"/>
        </w:rPr>
        <w:t>ms</w:t>
      </w:r>
      <w:proofErr w:type="spellEnd"/>
      <w:r>
        <w:rPr>
          <w:rFonts w:ascii="Consolas"/>
        </w:rPr>
        <w:tab/>
        <w:t xml:space="preserve">6.521 </w:t>
      </w:r>
      <w:proofErr w:type="spellStart"/>
      <w:r>
        <w:rPr>
          <w:rFonts w:ascii="Consolas"/>
        </w:rPr>
        <w:t>ms</w:t>
      </w:r>
      <w:proofErr w:type="spellEnd"/>
      <w:r>
        <w:rPr>
          <w:rFonts w:ascii="Consolas"/>
        </w:rPr>
        <w:tab/>
        <w:t xml:space="preserve">6.451 </w:t>
      </w:r>
      <w:proofErr w:type="spellStart"/>
      <w:r>
        <w:rPr>
          <w:rFonts w:ascii="Consolas"/>
        </w:rPr>
        <w:t>ms</w:t>
      </w:r>
      <w:proofErr w:type="spellEnd"/>
    </w:p>
    <w:p w:rsidR="004A2FFD" w:rsidRDefault="0045131D">
      <w:pPr>
        <w:pStyle w:val="BodyText"/>
        <w:tabs>
          <w:tab w:val="left" w:pos="668"/>
          <w:tab w:val="left" w:pos="4232"/>
          <w:tab w:val="left" w:pos="5553"/>
          <w:tab w:val="left" w:pos="6873"/>
        </w:tabs>
        <w:spacing w:before="43"/>
        <w:ind w:left="272"/>
        <w:rPr>
          <w:rFonts w:ascii="Consolas"/>
        </w:rPr>
      </w:pPr>
      <w:r>
        <w:rPr>
          <w:rFonts w:ascii="Consolas"/>
        </w:rPr>
        <w:t>6</w:t>
      </w:r>
      <w:r>
        <w:rPr>
          <w:rFonts w:ascii="Consolas"/>
        </w:rPr>
        <w:tab/>
        <w:t>103.24.77.1 (103.24.77.1)</w:t>
      </w:r>
      <w:r>
        <w:rPr>
          <w:rFonts w:ascii="Consolas"/>
        </w:rPr>
        <w:tab/>
        <w:t xml:space="preserve">7.172 </w:t>
      </w:r>
      <w:proofErr w:type="spellStart"/>
      <w:r>
        <w:rPr>
          <w:rFonts w:ascii="Consolas"/>
        </w:rPr>
        <w:t>ms</w:t>
      </w:r>
      <w:proofErr w:type="spellEnd"/>
      <w:r>
        <w:rPr>
          <w:rFonts w:ascii="Consolas"/>
        </w:rPr>
        <w:tab/>
        <w:t xml:space="preserve">3.590 </w:t>
      </w:r>
      <w:proofErr w:type="spellStart"/>
      <w:r>
        <w:rPr>
          <w:rFonts w:ascii="Consolas"/>
        </w:rPr>
        <w:t>ms</w:t>
      </w:r>
      <w:proofErr w:type="spellEnd"/>
      <w:r>
        <w:rPr>
          <w:rFonts w:ascii="Consolas"/>
        </w:rPr>
        <w:tab/>
        <w:t xml:space="preserve">3.187 </w:t>
      </w:r>
      <w:proofErr w:type="spellStart"/>
      <w:r>
        <w:rPr>
          <w:rFonts w:ascii="Consolas"/>
        </w:rPr>
        <w:t>ms</w:t>
      </w:r>
      <w:proofErr w:type="spellEnd"/>
    </w:p>
    <w:p w:rsidR="004A2FFD" w:rsidRDefault="0045131D">
      <w:pPr>
        <w:pStyle w:val="BodyText"/>
        <w:tabs>
          <w:tab w:val="left" w:pos="668"/>
          <w:tab w:val="left" w:pos="6345"/>
          <w:tab w:val="left" w:pos="7665"/>
        </w:tabs>
        <w:spacing w:before="43"/>
        <w:ind w:left="272"/>
        <w:rPr>
          <w:rFonts w:ascii="Consolas"/>
        </w:rPr>
      </w:pPr>
      <w:r>
        <w:rPr>
          <w:rFonts w:ascii="Consolas"/>
        </w:rPr>
        <w:t>7</w:t>
      </w:r>
      <w:r>
        <w:rPr>
          <w:rFonts w:ascii="Consolas"/>
        </w:rPr>
        <w:tab/>
        <w:t>201.210-193-8.qala.com.sg</w:t>
      </w:r>
      <w:r>
        <w:rPr>
          <w:rFonts w:ascii="Consolas"/>
          <w:spacing w:val="-1"/>
        </w:rPr>
        <w:t xml:space="preserve"> </w:t>
      </w:r>
      <w:r>
        <w:rPr>
          <w:rFonts w:ascii="Consolas"/>
        </w:rPr>
        <w:t>(210.193.8.201)</w:t>
      </w:r>
      <w:r>
        <w:rPr>
          <w:rFonts w:ascii="Consolas"/>
        </w:rPr>
        <w:tab/>
        <w:t xml:space="preserve">4.312 </w:t>
      </w:r>
      <w:proofErr w:type="spellStart"/>
      <w:r>
        <w:rPr>
          <w:rFonts w:ascii="Consolas"/>
        </w:rPr>
        <w:t>ms</w:t>
      </w:r>
      <w:proofErr w:type="spellEnd"/>
      <w:r>
        <w:rPr>
          <w:rFonts w:ascii="Consolas"/>
        </w:rPr>
        <w:tab/>
        <w:t xml:space="preserve">9.056 </w:t>
      </w:r>
      <w:proofErr w:type="spellStart"/>
      <w:r>
        <w:rPr>
          <w:rFonts w:ascii="Consolas"/>
        </w:rPr>
        <w:t>ms</w:t>
      </w:r>
      <w:proofErr w:type="spellEnd"/>
    </w:p>
    <w:p w:rsidR="004A2FFD" w:rsidRDefault="0045131D">
      <w:pPr>
        <w:pStyle w:val="BodyText"/>
        <w:spacing w:before="41"/>
        <w:ind w:left="140"/>
        <w:rPr>
          <w:rFonts w:ascii="Consolas"/>
        </w:rPr>
      </w:pPr>
      <w:r>
        <w:rPr>
          <w:rFonts w:ascii="Consolas"/>
        </w:rPr>
        <w:t xml:space="preserve">7.870 </w:t>
      </w:r>
      <w:proofErr w:type="spellStart"/>
      <w:r>
        <w:rPr>
          <w:rFonts w:ascii="Consolas"/>
        </w:rPr>
        <w:t>ms</w:t>
      </w:r>
      <w:proofErr w:type="spellEnd"/>
    </w:p>
    <w:p w:rsidR="004A2FFD" w:rsidRDefault="0045131D">
      <w:pPr>
        <w:pStyle w:val="BodyText"/>
        <w:tabs>
          <w:tab w:val="left" w:pos="668"/>
        </w:tabs>
        <w:spacing w:before="43"/>
        <w:ind w:left="272"/>
        <w:rPr>
          <w:rFonts w:ascii="Consolas"/>
        </w:rPr>
      </w:pPr>
      <w:r>
        <w:rPr>
          <w:rFonts w:ascii="Consolas"/>
        </w:rPr>
        <w:t>8</w:t>
      </w:r>
      <w:r>
        <w:rPr>
          <w:rFonts w:ascii="Consolas"/>
        </w:rPr>
        <w:tab/>
        <w:t xml:space="preserve">137.203-211-158.unknown.qala.com.sg (203.211.158.137) 8.904 </w:t>
      </w:r>
      <w:proofErr w:type="spellStart"/>
      <w:r>
        <w:rPr>
          <w:rFonts w:ascii="Consolas"/>
        </w:rPr>
        <w:t>ms</w:t>
      </w:r>
      <w:proofErr w:type="spellEnd"/>
    </w:p>
    <w:p w:rsidR="004A2FFD" w:rsidRDefault="0045131D">
      <w:pPr>
        <w:pStyle w:val="BodyText"/>
        <w:tabs>
          <w:tab w:val="left" w:pos="1460"/>
        </w:tabs>
        <w:spacing w:before="43"/>
        <w:ind w:left="140"/>
        <w:rPr>
          <w:rFonts w:ascii="Consolas"/>
        </w:rPr>
      </w:pPr>
      <w:r>
        <w:rPr>
          <w:rFonts w:ascii="Consolas"/>
        </w:rPr>
        <w:t xml:space="preserve">6.690 </w:t>
      </w:r>
      <w:proofErr w:type="spellStart"/>
      <w:r>
        <w:rPr>
          <w:rFonts w:ascii="Consolas"/>
        </w:rPr>
        <w:t>ms</w:t>
      </w:r>
      <w:proofErr w:type="spellEnd"/>
      <w:r>
        <w:rPr>
          <w:rFonts w:ascii="Consolas"/>
        </w:rPr>
        <w:tab/>
        <w:t xml:space="preserve">6.555 </w:t>
      </w:r>
      <w:proofErr w:type="spellStart"/>
      <w:r>
        <w:rPr>
          <w:rFonts w:ascii="Consolas"/>
        </w:rPr>
        <w:t>ms</w:t>
      </w:r>
      <w:proofErr w:type="spellEnd"/>
    </w:p>
    <w:p w:rsidR="004A2FFD" w:rsidRDefault="0045131D">
      <w:pPr>
        <w:pStyle w:val="BodyText"/>
        <w:tabs>
          <w:tab w:val="left" w:pos="668"/>
        </w:tabs>
        <w:spacing w:before="40"/>
        <w:ind w:left="272"/>
        <w:rPr>
          <w:rFonts w:ascii="Consolas"/>
        </w:rPr>
      </w:pPr>
      <w:r>
        <w:rPr>
          <w:rFonts w:ascii="Consolas"/>
        </w:rPr>
        <w:t>9</w:t>
      </w:r>
      <w:r>
        <w:rPr>
          <w:rFonts w:ascii="Consolas"/>
        </w:rPr>
        <w:tab/>
        <w:t xml:space="preserve">213.203-211-158.unknown.qala.com.sg (203.211.158.213) 7.710 </w:t>
      </w:r>
      <w:proofErr w:type="spellStart"/>
      <w:r>
        <w:rPr>
          <w:rFonts w:ascii="Consolas"/>
        </w:rPr>
        <w:t>ms</w:t>
      </w:r>
      <w:proofErr w:type="spellEnd"/>
    </w:p>
    <w:p w:rsidR="004A2FFD" w:rsidRDefault="0045131D">
      <w:pPr>
        <w:pStyle w:val="BodyText"/>
        <w:tabs>
          <w:tab w:val="left" w:pos="1460"/>
        </w:tabs>
        <w:spacing w:before="44"/>
        <w:ind w:left="140"/>
        <w:rPr>
          <w:rFonts w:ascii="Consolas"/>
        </w:rPr>
      </w:pPr>
      <w:r>
        <w:rPr>
          <w:rFonts w:ascii="Consolas"/>
        </w:rPr>
        <w:t xml:space="preserve">5.423 </w:t>
      </w:r>
      <w:proofErr w:type="spellStart"/>
      <w:r>
        <w:rPr>
          <w:rFonts w:ascii="Consolas"/>
        </w:rPr>
        <w:t>ms</w:t>
      </w:r>
      <w:proofErr w:type="spellEnd"/>
      <w:r>
        <w:rPr>
          <w:rFonts w:ascii="Consolas"/>
        </w:rPr>
        <w:tab/>
        <w:t xml:space="preserve">5.193 </w:t>
      </w:r>
      <w:proofErr w:type="spellStart"/>
      <w:r>
        <w:rPr>
          <w:rFonts w:ascii="Consolas"/>
        </w:rPr>
        <w:t>ms</w:t>
      </w:r>
      <w:proofErr w:type="spellEnd"/>
    </w:p>
    <w:p w:rsidR="004A2FFD" w:rsidRDefault="0045131D">
      <w:pPr>
        <w:pStyle w:val="BodyText"/>
        <w:tabs>
          <w:tab w:val="left" w:pos="668"/>
          <w:tab w:val="left" w:pos="5024"/>
          <w:tab w:val="left" w:pos="6345"/>
          <w:tab w:val="left" w:pos="7665"/>
        </w:tabs>
        <w:spacing w:before="40"/>
        <w:ind w:left="140"/>
        <w:rPr>
          <w:rFonts w:ascii="Consolas"/>
        </w:rPr>
      </w:pPr>
      <w:r>
        <w:rPr>
          <w:rFonts w:ascii="Consolas"/>
        </w:rPr>
        <w:t>10</w:t>
      </w:r>
      <w:r>
        <w:rPr>
          <w:rFonts w:ascii="Consolas"/>
        </w:rPr>
        <w:tab/>
        <w:t>203.116.10.125 (203.116.10.125)</w:t>
      </w:r>
      <w:r>
        <w:rPr>
          <w:rFonts w:ascii="Consolas"/>
        </w:rPr>
        <w:tab/>
        <w:t xml:space="preserve">6.783 </w:t>
      </w:r>
      <w:proofErr w:type="spellStart"/>
      <w:r>
        <w:rPr>
          <w:rFonts w:ascii="Consolas"/>
        </w:rPr>
        <w:t>ms</w:t>
      </w:r>
      <w:proofErr w:type="spellEnd"/>
      <w:r>
        <w:rPr>
          <w:rFonts w:ascii="Consolas"/>
        </w:rPr>
        <w:tab/>
        <w:t xml:space="preserve">6.705 </w:t>
      </w:r>
      <w:proofErr w:type="spellStart"/>
      <w:r>
        <w:rPr>
          <w:rFonts w:ascii="Consolas"/>
        </w:rPr>
        <w:t>ms</w:t>
      </w:r>
      <w:proofErr w:type="spellEnd"/>
      <w:r>
        <w:rPr>
          <w:rFonts w:ascii="Consolas"/>
        </w:rPr>
        <w:tab/>
        <w:t xml:space="preserve">6.440 </w:t>
      </w:r>
      <w:proofErr w:type="spellStart"/>
      <w:r>
        <w:rPr>
          <w:rFonts w:ascii="Consolas"/>
        </w:rPr>
        <w:t>ms</w:t>
      </w:r>
      <w:proofErr w:type="spellEnd"/>
    </w:p>
    <w:p w:rsidR="004A2FFD" w:rsidRDefault="004A2FFD">
      <w:pPr>
        <w:pStyle w:val="BodyText"/>
        <w:spacing w:before="8"/>
        <w:rPr>
          <w:rFonts w:ascii="Consolas"/>
          <w:sz w:val="30"/>
        </w:rPr>
      </w:pPr>
    </w:p>
    <w:p w:rsidR="004A2FFD" w:rsidRDefault="0045131D">
      <w:pPr>
        <w:pStyle w:val="BodyText"/>
        <w:spacing w:line="276" w:lineRule="auto"/>
        <w:ind w:left="140" w:right="794"/>
      </w:pPr>
      <w:r>
        <w:t xml:space="preserve">Each line in the output begins with a host on the route from your computer to </w:t>
      </w:r>
      <w:hyperlink r:id="rId22">
        <w:r>
          <w:rPr>
            <w:rFonts w:ascii="Consolas" w:hAnsi="Consolas"/>
          </w:rPr>
          <w:t>www.mit.edu</w:t>
        </w:r>
        <w:r>
          <w:t>,</w:t>
        </w:r>
      </w:hyperlink>
      <w:r>
        <w:t xml:space="preserve"> followed by the round-trip times for 3 packets sent to that host. For more information about </w:t>
      </w:r>
      <w:r>
        <w:rPr>
          <w:rFonts w:ascii="Consolas" w:hAnsi="Consolas"/>
        </w:rPr>
        <w:t>traceroute</w:t>
      </w:r>
      <w:r>
        <w:t>, you can look up its manual page by running “</w:t>
      </w:r>
      <w:r>
        <w:rPr>
          <w:rFonts w:ascii="Consolas" w:hAnsi="Consolas"/>
        </w:rPr>
        <w:t>man traceroute</w:t>
      </w:r>
      <w:r>
        <w:t xml:space="preserve">” from the com- </w:t>
      </w:r>
      <w:proofErr w:type="spellStart"/>
      <w:r>
        <w:t>mand</w:t>
      </w:r>
      <w:proofErr w:type="spellEnd"/>
      <w:r>
        <w:t xml:space="preserve"> line.</w:t>
      </w:r>
    </w:p>
    <w:p w:rsidR="004A2FFD" w:rsidRDefault="004A2FFD">
      <w:pPr>
        <w:pStyle w:val="BodyText"/>
        <w:spacing w:before="4"/>
        <w:rPr>
          <w:sz w:val="31"/>
        </w:rPr>
      </w:pPr>
    </w:p>
    <w:p w:rsidR="004A2FFD" w:rsidRDefault="0045131D">
      <w:pPr>
        <w:pStyle w:val="Heading1"/>
      </w:pPr>
      <w:r>
        <w:t>Basics</w:t>
      </w:r>
    </w:p>
    <w:p w:rsidR="004A2FFD" w:rsidRDefault="004A2FFD">
      <w:pPr>
        <w:pStyle w:val="BodyText"/>
        <w:spacing w:before="4"/>
        <w:rPr>
          <w:b/>
          <w:sz w:val="32"/>
        </w:rPr>
      </w:pPr>
    </w:p>
    <w:p w:rsidR="004A2FFD" w:rsidRDefault="0045131D">
      <w:pPr>
        <w:ind w:left="140"/>
        <w:rPr>
          <w:sz w:val="24"/>
        </w:rPr>
      </w:pPr>
      <w:r>
        <w:rPr>
          <w:b/>
          <w:sz w:val="24"/>
        </w:rPr>
        <w:t xml:space="preserve">Question 5 (10pt): </w:t>
      </w:r>
      <w:r>
        <w:rPr>
          <w:sz w:val="24"/>
        </w:rPr>
        <w:t xml:space="preserve">Explain how </w:t>
      </w:r>
      <w:r>
        <w:rPr>
          <w:rFonts w:ascii="Consolas"/>
          <w:sz w:val="24"/>
        </w:rPr>
        <w:t>traceroute</w:t>
      </w:r>
      <w:r>
        <w:rPr>
          <w:rFonts w:ascii="Consolas"/>
          <w:spacing w:val="-83"/>
          <w:sz w:val="24"/>
        </w:rPr>
        <w:t xml:space="preserve"> </w:t>
      </w:r>
      <w:r>
        <w:rPr>
          <w:sz w:val="24"/>
        </w:rPr>
        <w:t>discovers a path to a remote host. (</w:t>
      </w:r>
      <w:r>
        <w:rPr>
          <w:i/>
          <w:sz w:val="24"/>
        </w:rPr>
        <w:t xml:space="preserve">Hint: </w:t>
      </w:r>
      <w:r>
        <w:rPr>
          <w:sz w:val="24"/>
        </w:rPr>
        <w:t>The</w:t>
      </w:r>
    </w:p>
    <w:p w:rsidR="004A2FFD" w:rsidRDefault="0045131D">
      <w:pPr>
        <w:pStyle w:val="BodyText"/>
        <w:spacing w:before="42"/>
        <w:ind w:left="140"/>
      </w:pPr>
      <w:proofErr w:type="gramStart"/>
      <w:r>
        <w:rPr>
          <w:rFonts w:ascii="Consolas"/>
        </w:rPr>
        <w:t>traceroute</w:t>
      </w:r>
      <w:proofErr w:type="gramEnd"/>
      <w:r>
        <w:rPr>
          <w:rFonts w:ascii="Consolas"/>
          <w:spacing w:val="-78"/>
        </w:rPr>
        <w:t xml:space="preserve"> </w:t>
      </w:r>
      <w:r>
        <w:t>manual will be helpful for answering this question.)</w:t>
      </w:r>
    </w:p>
    <w:p w:rsidR="00E42DA6" w:rsidRDefault="00E42DA6">
      <w:pPr>
        <w:pStyle w:val="BodyText"/>
        <w:spacing w:before="42"/>
        <w:ind w:left="140"/>
      </w:pPr>
    </w:p>
    <w:p w:rsidR="00F5337E" w:rsidRDefault="00E42DA6" w:rsidP="004E2020">
      <w:pPr>
        <w:pStyle w:val="BodyText"/>
        <w:spacing w:before="42"/>
        <w:ind w:left="140"/>
        <w:rPr>
          <w:color w:val="0070C0"/>
        </w:rPr>
      </w:pPr>
      <w:r w:rsidRPr="00F5337E">
        <w:rPr>
          <w:color w:val="0070C0"/>
        </w:rPr>
        <w:t>Traceroute tracks the route packets taken</w:t>
      </w:r>
      <w:r w:rsidR="005527AC" w:rsidRPr="00F5337E">
        <w:rPr>
          <w:color w:val="0070C0"/>
        </w:rPr>
        <w:t xml:space="preserve"> from an IP network on their way</w:t>
      </w:r>
      <w:r w:rsidRPr="00F5337E">
        <w:rPr>
          <w:color w:val="0070C0"/>
        </w:rPr>
        <w:t xml:space="preserve"> to the remote host. It utilizes the IP protocol’s time to live (TTL) field and attempts to elicit an ICMP TIME_EXCEEDED response from each gat</w:t>
      </w:r>
      <w:r w:rsidR="004E2020" w:rsidRPr="00F5337E">
        <w:rPr>
          <w:color w:val="0070C0"/>
        </w:rPr>
        <w:t xml:space="preserve">eway along the path to the host. </w:t>
      </w:r>
    </w:p>
    <w:p w:rsidR="004A2FFD" w:rsidRPr="00F5337E" w:rsidRDefault="004E2020" w:rsidP="004E2020">
      <w:pPr>
        <w:pStyle w:val="BodyText"/>
        <w:spacing w:before="42"/>
        <w:ind w:left="140"/>
        <w:rPr>
          <w:color w:val="0070C0"/>
        </w:rPr>
        <w:sectPr w:rsidR="004A2FFD" w:rsidRPr="00F5337E">
          <w:pgSz w:w="12240" w:h="15840"/>
          <w:pgMar w:top="1380" w:right="780" w:bottom="280" w:left="1300" w:header="720" w:footer="720" w:gutter="0"/>
          <w:cols w:space="720"/>
        </w:sectPr>
      </w:pPr>
      <w:r w:rsidRPr="00F5337E">
        <w:rPr>
          <w:color w:val="0070C0"/>
        </w:rPr>
        <w:t xml:space="preserve">The traceroute program starts by sending 3 packets (probes) that will reach router </w:t>
      </w:r>
      <w:proofErr w:type="spellStart"/>
      <w:r w:rsidRPr="00F5337E">
        <w:rPr>
          <w:color w:val="0070C0"/>
        </w:rPr>
        <w:t>i</w:t>
      </w:r>
      <w:proofErr w:type="spellEnd"/>
      <w:r w:rsidRPr="00F5337E">
        <w:rPr>
          <w:color w:val="0070C0"/>
        </w:rPr>
        <w:t xml:space="preserve"> (reached after </w:t>
      </w:r>
      <w:proofErr w:type="spellStart"/>
      <w:r w:rsidRPr="00F5337E">
        <w:rPr>
          <w:color w:val="0070C0"/>
        </w:rPr>
        <w:t>i</w:t>
      </w:r>
      <w:proofErr w:type="spellEnd"/>
      <w:r w:rsidRPr="00F5337E">
        <w:rPr>
          <w:color w:val="0070C0"/>
        </w:rPr>
        <w:t xml:space="preserve"> hops) on the path towards the destination, and router </w:t>
      </w:r>
      <w:proofErr w:type="spellStart"/>
      <w:r w:rsidRPr="00F5337E">
        <w:rPr>
          <w:color w:val="0070C0"/>
        </w:rPr>
        <w:t>i</w:t>
      </w:r>
      <w:proofErr w:type="spellEnd"/>
      <w:r w:rsidRPr="00F5337E">
        <w:rPr>
          <w:color w:val="0070C0"/>
        </w:rPr>
        <w:t xml:space="preserve"> will return the packets to the sender. The number </w:t>
      </w:r>
      <w:proofErr w:type="spellStart"/>
      <w:r w:rsidRPr="00F5337E">
        <w:rPr>
          <w:color w:val="0070C0"/>
        </w:rPr>
        <w:t>i</w:t>
      </w:r>
      <w:proofErr w:type="spellEnd"/>
      <w:r w:rsidRPr="00F5337E">
        <w:rPr>
          <w:color w:val="0070C0"/>
        </w:rPr>
        <w:t xml:space="preserve"> starts from 1 and is increased by 1 each time the packets are returned, and </w:t>
      </w:r>
      <w:proofErr w:type="spellStart"/>
      <w:r w:rsidRPr="00F5337E">
        <w:rPr>
          <w:color w:val="0070C0"/>
        </w:rPr>
        <w:t>i</w:t>
      </w:r>
      <w:proofErr w:type="spellEnd"/>
      <w:r w:rsidRPr="00F5337E">
        <w:rPr>
          <w:color w:val="0070C0"/>
        </w:rPr>
        <w:t xml:space="preserve"> is bound by an upper limit (e.g. 64 hops max).The round trip time (to router </w:t>
      </w:r>
      <w:proofErr w:type="spellStart"/>
      <w:r w:rsidRPr="00F5337E">
        <w:rPr>
          <w:color w:val="0070C0"/>
        </w:rPr>
        <w:t>i</w:t>
      </w:r>
      <w:proofErr w:type="spellEnd"/>
      <w:r w:rsidRPr="00F5337E">
        <w:rPr>
          <w:color w:val="0070C0"/>
        </w:rPr>
        <w:t xml:space="preserve"> and back) is then measured and reflected for each packet.</w:t>
      </w:r>
      <w:r w:rsidR="00F5337E">
        <w:rPr>
          <w:color w:val="0070C0"/>
        </w:rPr>
        <w:t xml:space="preserve"> This continues until the destination is reached or the maximum number of hops is reached.</w:t>
      </w:r>
    </w:p>
    <w:p w:rsidR="004A2FFD" w:rsidRDefault="0045131D">
      <w:pPr>
        <w:pStyle w:val="Heading1"/>
        <w:spacing w:before="59"/>
      </w:pPr>
      <w:r>
        <w:lastRenderedPageBreak/>
        <w:t>Route asymmetries</w:t>
      </w:r>
    </w:p>
    <w:p w:rsidR="004A2FFD" w:rsidRDefault="004A2FFD">
      <w:pPr>
        <w:pStyle w:val="BodyText"/>
        <w:spacing w:before="6"/>
        <w:rPr>
          <w:b/>
          <w:sz w:val="32"/>
        </w:rPr>
      </w:pPr>
    </w:p>
    <w:p w:rsidR="004A2FFD" w:rsidRDefault="0045131D">
      <w:pPr>
        <w:pStyle w:val="BodyText"/>
        <w:spacing w:line="276" w:lineRule="auto"/>
        <w:ind w:left="140" w:right="677"/>
      </w:pPr>
      <w:r>
        <w:t xml:space="preserve">In this exercise, you will run </w:t>
      </w:r>
      <w:r>
        <w:rPr>
          <w:rFonts w:ascii="Consolas"/>
        </w:rPr>
        <w:t>traceroute</w:t>
      </w:r>
      <w:r>
        <w:rPr>
          <w:rFonts w:ascii="Consolas"/>
          <w:spacing w:val="-89"/>
        </w:rPr>
        <w:t xml:space="preserve"> </w:t>
      </w:r>
      <w:r>
        <w:t xml:space="preserve">in two opposite directions. First, you will run </w:t>
      </w:r>
      <w:proofErr w:type="spellStart"/>
      <w:r>
        <w:rPr>
          <w:rFonts w:ascii="Consolas"/>
        </w:rPr>
        <w:t>tra</w:t>
      </w:r>
      <w:proofErr w:type="spellEnd"/>
      <w:r>
        <w:rPr>
          <w:rFonts w:ascii="Consolas"/>
        </w:rPr>
        <w:t xml:space="preserve">- </w:t>
      </w:r>
      <w:proofErr w:type="spellStart"/>
      <w:r>
        <w:rPr>
          <w:rFonts w:ascii="Consolas"/>
        </w:rPr>
        <w:t>ceroute</w:t>
      </w:r>
      <w:proofErr w:type="spellEnd"/>
      <w:r>
        <w:rPr>
          <w:rFonts w:ascii="Consolas"/>
        </w:rPr>
        <w:t xml:space="preserve"> </w:t>
      </w:r>
      <w:r>
        <w:t xml:space="preserve">on a remote host to see the route taken to your network. You will also run </w:t>
      </w:r>
      <w:r>
        <w:rPr>
          <w:rFonts w:ascii="Consolas"/>
        </w:rPr>
        <w:t>trace- route</w:t>
      </w:r>
      <w:r>
        <w:rPr>
          <w:rFonts w:ascii="Consolas"/>
          <w:spacing w:val="-75"/>
        </w:rPr>
        <w:t xml:space="preserve"> </w:t>
      </w:r>
      <w:r>
        <w:t>from your computer to see the route taken to that host.</w:t>
      </w:r>
    </w:p>
    <w:p w:rsidR="004A2FFD" w:rsidRDefault="004A2FFD">
      <w:pPr>
        <w:pStyle w:val="BodyText"/>
        <w:spacing w:before="6"/>
        <w:rPr>
          <w:sz w:val="27"/>
        </w:rPr>
      </w:pPr>
    </w:p>
    <w:p w:rsidR="004A2FFD" w:rsidRDefault="0045131D">
      <w:pPr>
        <w:pStyle w:val="BodyText"/>
        <w:spacing w:line="276" w:lineRule="auto"/>
        <w:ind w:left="140" w:right="675"/>
      </w:pPr>
      <w:r>
        <w:rPr>
          <w:b/>
        </w:rPr>
        <w:t xml:space="preserve">Step 1: </w:t>
      </w:r>
      <w:r>
        <w:t>Find out your computer’s public IP address. (</w:t>
      </w:r>
      <w:r>
        <w:rPr>
          <w:i/>
        </w:rPr>
        <w:t xml:space="preserve">Hint: </w:t>
      </w:r>
      <w:r>
        <w:t xml:space="preserve">You can use a website like </w:t>
      </w:r>
      <w:hyperlink r:id="rId23">
        <w:r>
          <w:rPr>
            <w:color w:val="1155CC"/>
            <w:u w:val="single" w:color="1155CC"/>
          </w:rPr>
          <w:t>http://www.whatismypublicip.com/</w:t>
        </w:r>
      </w:hyperlink>
      <w:r>
        <w:t>, or search for “</w:t>
      </w:r>
      <w:r>
        <w:rPr>
          <w:i/>
        </w:rPr>
        <w:t xml:space="preserve">what is my </w:t>
      </w:r>
      <w:proofErr w:type="spellStart"/>
      <w:r>
        <w:rPr>
          <w:i/>
        </w:rPr>
        <w:t>ip</w:t>
      </w:r>
      <w:proofErr w:type="spellEnd"/>
      <w:r>
        <w:t>” using Google’s search engine.)</w:t>
      </w:r>
    </w:p>
    <w:p w:rsidR="004A2FFD" w:rsidRDefault="0045131D">
      <w:pPr>
        <w:pStyle w:val="BodyText"/>
        <w:spacing w:before="3"/>
      </w:pPr>
      <w:r>
        <w:rPr>
          <w:noProof/>
          <w:lang w:eastAsia="zh-CN"/>
        </w:rPr>
        <w:drawing>
          <wp:anchor distT="0" distB="0" distL="0" distR="0" simplePos="0" relativeHeight="2" behindDoc="0" locked="0" layoutInCell="1" allowOverlap="1">
            <wp:simplePos x="0" y="0"/>
            <wp:positionH relativeFrom="page">
              <wp:posOffset>914400</wp:posOffset>
            </wp:positionH>
            <wp:positionV relativeFrom="paragraph">
              <wp:posOffset>202498</wp:posOffset>
            </wp:positionV>
            <wp:extent cx="5901521" cy="298580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24" cstate="print"/>
                    <a:stretch>
                      <a:fillRect/>
                    </a:stretch>
                  </pic:blipFill>
                  <pic:spPr>
                    <a:xfrm>
                      <a:off x="0" y="0"/>
                      <a:ext cx="5901521" cy="2985801"/>
                    </a:xfrm>
                    <a:prstGeom prst="rect">
                      <a:avLst/>
                    </a:prstGeom>
                  </pic:spPr>
                </pic:pic>
              </a:graphicData>
            </a:graphic>
          </wp:anchor>
        </w:drawing>
      </w:r>
    </w:p>
    <w:p w:rsidR="004A2FFD" w:rsidRDefault="004A2FFD">
      <w:pPr>
        <w:pStyle w:val="BodyText"/>
        <w:rPr>
          <w:sz w:val="26"/>
        </w:rPr>
      </w:pPr>
    </w:p>
    <w:p w:rsidR="004A2FFD" w:rsidRDefault="0045131D">
      <w:pPr>
        <w:pStyle w:val="BodyText"/>
        <w:spacing w:before="188" w:line="276" w:lineRule="auto"/>
        <w:ind w:left="140" w:right="677"/>
      </w:pPr>
      <w:r>
        <w:rPr>
          <w:b/>
        </w:rPr>
        <w:t xml:space="preserve">Step 2: </w:t>
      </w:r>
      <w:r>
        <w:t xml:space="preserve">Visit </w:t>
      </w:r>
      <w:hyperlink r:id="rId25">
        <w:r>
          <w:rPr>
            <w:u w:val="single"/>
          </w:rPr>
          <w:t>https://www.uptrends.com/tools/traceroute</w:t>
        </w:r>
      </w:hyperlink>
      <w:r>
        <w:t xml:space="preserve"> in your web browser. Enter your com- </w:t>
      </w:r>
      <w:proofErr w:type="spellStart"/>
      <w:r>
        <w:t>puter’s</w:t>
      </w:r>
      <w:proofErr w:type="spellEnd"/>
      <w:r>
        <w:t xml:space="preserve"> public IP address, select the “from Location” and click “Start Test” to start a </w:t>
      </w:r>
      <w:r>
        <w:rPr>
          <w:rFonts w:ascii="Consolas" w:hAnsi="Consolas"/>
        </w:rPr>
        <w:t>trace- route</w:t>
      </w:r>
      <w:r>
        <w:rPr>
          <w:rFonts w:ascii="Consolas" w:hAnsi="Consolas"/>
          <w:spacing w:val="-95"/>
        </w:rPr>
        <w:t xml:space="preserve"> </w:t>
      </w:r>
      <w:r>
        <w:t xml:space="preserve">to your computer. Follow the steps shown below for at least three locations namely: New York, Amsterdam, </w:t>
      </w:r>
      <w:proofErr w:type="gramStart"/>
      <w:r>
        <w:t>Tokyo</w:t>
      </w:r>
      <w:proofErr w:type="gramEnd"/>
      <w:r>
        <w:t>.</w:t>
      </w:r>
    </w:p>
    <w:p w:rsidR="004A2FFD" w:rsidRDefault="0045131D">
      <w:pPr>
        <w:pStyle w:val="BodyText"/>
        <w:spacing w:before="2"/>
      </w:pPr>
      <w:r>
        <w:rPr>
          <w:noProof/>
          <w:lang w:eastAsia="zh-CN"/>
        </w:rPr>
        <w:drawing>
          <wp:anchor distT="0" distB="0" distL="0" distR="0" simplePos="0" relativeHeight="3" behindDoc="0" locked="0" layoutInCell="1" allowOverlap="1">
            <wp:simplePos x="0" y="0"/>
            <wp:positionH relativeFrom="page">
              <wp:posOffset>914400</wp:posOffset>
            </wp:positionH>
            <wp:positionV relativeFrom="paragraph">
              <wp:posOffset>201632</wp:posOffset>
            </wp:positionV>
            <wp:extent cx="5941188" cy="168249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6" cstate="print"/>
                    <a:stretch>
                      <a:fillRect/>
                    </a:stretch>
                  </pic:blipFill>
                  <pic:spPr>
                    <a:xfrm>
                      <a:off x="0" y="0"/>
                      <a:ext cx="5941188" cy="1682495"/>
                    </a:xfrm>
                    <a:prstGeom prst="rect">
                      <a:avLst/>
                    </a:prstGeom>
                  </pic:spPr>
                </pic:pic>
              </a:graphicData>
            </a:graphic>
          </wp:anchor>
        </w:drawing>
      </w:r>
    </w:p>
    <w:p w:rsidR="004A2FFD" w:rsidRDefault="004A2FFD">
      <w:pPr>
        <w:sectPr w:rsidR="004A2FFD">
          <w:pgSz w:w="12240" w:h="15840"/>
          <w:pgMar w:top="1380" w:right="780" w:bottom="280" w:left="1300" w:header="720" w:footer="720" w:gutter="0"/>
          <w:cols w:space="720"/>
        </w:sectPr>
      </w:pPr>
    </w:p>
    <w:p w:rsidR="004A2FFD" w:rsidRDefault="004A2FFD">
      <w:pPr>
        <w:pStyle w:val="BodyText"/>
        <w:spacing w:before="5"/>
        <w:rPr>
          <w:sz w:val="14"/>
        </w:rPr>
      </w:pPr>
    </w:p>
    <w:p w:rsidR="004A2FFD" w:rsidRDefault="0045131D">
      <w:pPr>
        <w:pStyle w:val="BodyText"/>
        <w:spacing w:before="90" w:line="276" w:lineRule="auto"/>
        <w:ind w:left="140" w:right="918"/>
      </w:pPr>
      <w:r>
        <w:rPr>
          <w:b/>
        </w:rPr>
        <w:t xml:space="preserve">Step 3: </w:t>
      </w:r>
      <w:r>
        <w:t xml:space="preserve">After </w:t>
      </w:r>
      <w:r>
        <w:rPr>
          <w:rFonts w:ascii="Consolas"/>
        </w:rPr>
        <w:t xml:space="preserve">traceroute </w:t>
      </w:r>
      <w:r>
        <w:t xml:space="preserve">finishes running, you should be able to view the route taken from </w:t>
      </w:r>
      <w:r>
        <w:rPr>
          <w:rFonts w:ascii="Consolas"/>
        </w:rPr>
        <w:t>specified location</w:t>
      </w:r>
      <w:r>
        <w:rPr>
          <w:rFonts w:ascii="Consolas"/>
          <w:spacing w:val="-75"/>
        </w:rPr>
        <w:t xml:space="preserve"> </w:t>
      </w:r>
      <w:r>
        <w:t xml:space="preserve">to your network. Record the </w:t>
      </w:r>
      <w:r>
        <w:rPr>
          <w:spacing w:val="-3"/>
        </w:rPr>
        <w:t xml:space="preserve">IP </w:t>
      </w:r>
      <w:r>
        <w:t>address of the first hop, which will be used in the next step.</w:t>
      </w:r>
    </w:p>
    <w:p w:rsidR="004A2FFD" w:rsidRDefault="004A2FFD">
      <w:pPr>
        <w:pStyle w:val="BodyText"/>
        <w:rPr>
          <w:sz w:val="20"/>
        </w:rPr>
      </w:pPr>
    </w:p>
    <w:p w:rsidR="004A2FFD" w:rsidRDefault="0045131D">
      <w:pPr>
        <w:pStyle w:val="BodyText"/>
        <w:spacing w:before="7"/>
        <w:rPr>
          <w:sz w:val="15"/>
        </w:rPr>
      </w:pPr>
      <w:r>
        <w:rPr>
          <w:noProof/>
          <w:lang w:eastAsia="zh-CN"/>
        </w:rPr>
        <w:drawing>
          <wp:anchor distT="0" distB="0" distL="0" distR="0" simplePos="0" relativeHeight="4" behindDoc="0" locked="0" layoutInCell="1" allowOverlap="1">
            <wp:simplePos x="0" y="0"/>
            <wp:positionH relativeFrom="page">
              <wp:posOffset>973863</wp:posOffset>
            </wp:positionH>
            <wp:positionV relativeFrom="paragraph">
              <wp:posOffset>139073</wp:posOffset>
            </wp:positionV>
            <wp:extent cx="6236618" cy="273405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7" cstate="print"/>
                    <a:stretch>
                      <a:fillRect/>
                    </a:stretch>
                  </pic:blipFill>
                  <pic:spPr>
                    <a:xfrm>
                      <a:off x="0" y="0"/>
                      <a:ext cx="6236618" cy="2734055"/>
                    </a:xfrm>
                    <a:prstGeom prst="rect">
                      <a:avLst/>
                    </a:prstGeom>
                  </pic:spPr>
                </pic:pic>
              </a:graphicData>
            </a:graphic>
          </wp:anchor>
        </w:drawing>
      </w:r>
    </w:p>
    <w:p w:rsidR="004A2FFD" w:rsidRDefault="004A2FFD">
      <w:pPr>
        <w:pStyle w:val="BodyText"/>
        <w:spacing w:before="3"/>
        <w:rPr>
          <w:sz w:val="36"/>
        </w:rPr>
      </w:pPr>
    </w:p>
    <w:p w:rsidR="004A2FFD" w:rsidRDefault="0045131D">
      <w:pPr>
        <w:pStyle w:val="BodyText"/>
        <w:spacing w:line="276" w:lineRule="auto"/>
        <w:ind w:left="140" w:right="742"/>
      </w:pPr>
      <w:r>
        <w:rPr>
          <w:b/>
        </w:rPr>
        <w:t xml:space="preserve">Step 4: </w:t>
      </w:r>
      <w:r>
        <w:t xml:space="preserve">On your computer, run </w:t>
      </w:r>
      <w:r>
        <w:rPr>
          <w:rFonts w:ascii="Consolas"/>
        </w:rPr>
        <w:t>traceroute</w:t>
      </w:r>
      <w:r>
        <w:rPr>
          <w:rFonts w:ascii="Consolas"/>
          <w:spacing w:val="-89"/>
        </w:rPr>
        <w:t xml:space="preserve"> </w:t>
      </w:r>
      <w:r>
        <w:t>using the IP address recorded in the previous step as the remote destination.</w:t>
      </w:r>
    </w:p>
    <w:p w:rsidR="004A2FFD" w:rsidRDefault="004A2FFD">
      <w:pPr>
        <w:pStyle w:val="BodyText"/>
        <w:spacing w:before="9"/>
        <w:rPr>
          <w:sz w:val="27"/>
        </w:rPr>
      </w:pPr>
    </w:p>
    <w:p w:rsidR="004A2FFD" w:rsidRDefault="0045131D">
      <w:pPr>
        <w:spacing w:before="1"/>
        <w:ind w:left="140"/>
        <w:rPr>
          <w:rFonts w:ascii="Consolas"/>
          <w:i/>
          <w:sz w:val="24"/>
        </w:rPr>
      </w:pPr>
      <w:r>
        <w:rPr>
          <w:rFonts w:ascii="Consolas"/>
          <w:sz w:val="24"/>
        </w:rPr>
        <w:t xml:space="preserve">$ </w:t>
      </w:r>
      <w:proofErr w:type="gramStart"/>
      <w:r>
        <w:rPr>
          <w:rFonts w:ascii="Consolas"/>
          <w:sz w:val="24"/>
        </w:rPr>
        <w:t>traceroute</w:t>
      </w:r>
      <w:proofErr w:type="gramEnd"/>
      <w:r>
        <w:rPr>
          <w:rFonts w:ascii="Consolas"/>
          <w:sz w:val="24"/>
        </w:rPr>
        <w:t xml:space="preserve"> </w:t>
      </w:r>
      <w:r>
        <w:rPr>
          <w:rFonts w:ascii="Consolas"/>
          <w:i/>
          <w:sz w:val="24"/>
        </w:rPr>
        <w:t>&lt;</w:t>
      </w:r>
      <w:proofErr w:type="spellStart"/>
      <w:r>
        <w:rPr>
          <w:rFonts w:ascii="Consolas"/>
          <w:i/>
          <w:sz w:val="24"/>
        </w:rPr>
        <w:t>ip</w:t>
      </w:r>
      <w:proofErr w:type="spellEnd"/>
      <w:r>
        <w:rPr>
          <w:rFonts w:ascii="Consolas"/>
          <w:i/>
          <w:sz w:val="24"/>
        </w:rPr>
        <w:t xml:space="preserve"> address from step 3&gt;</w:t>
      </w:r>
    </w:p>
    <w:p w:rsidR="004A2FFD" w:rsidRDefault="004A2FFD">
      <w:pPr>
        <w:pStyle w:val="BodyText"/>
        <w:spacing w:before="7"/>
        <w:rPr>
          <w:rFonts w:ascii="Consolas"/>
          <w:i/>
          <w:sz w:val="30"/>
        </w:rPr>
      </w:pPr>
    </w:p>
    <w:p w:rsidR="004A2FFD" w:rsidRDefault="0045131D">
      <w:pPr>
        <w:ind w:left="140"/>
        <w:rPr>
          <w:sz w:val="24"/>
        </w:rPr>
      </w:pPr>
      <w:r>
        <w:rPr>
          <w:b/>
          <w:sz w:val="24"/>
        </w:rPr>
        <w:t xml:space="preserve">Question 6 (10pt): </w:t>
      </w:r>
      <w:r>
        <w:rPr>
          <w:sz w:val="24"/>
        </w:rPr>
        <w:t xml:space="preserve">Record the output of </w:t>
      </w:r>
      <w:r>
        <w:rPr>
          <w:rFonts w:ascii="Consolas"/>
          <w:sz w:val="24"/>
        </w:rPr>
        <w:t>traceroute</w:t>
      </w:r>
      <w:r>
        <w:rPr>
          <w:rFonts w:ascii="Consolas"/>
          <w:spacing w:val="-79"/>
          <w:sz w:val="24"/>
        </w:rPr>
        <w:t xml:space="preserve"> </w:t>
      </w:r>
      <w:r>
        <w:rPr>
          <w:sz w:val="24"/>
        </w:rPr>
        <w:t>when run in both directions above.</w:t>
      </w:r>
    </w:p>
    <w:p w:rsidR="00502C07" w:rsidRDefault="00502C07">
      <w:pPr>
        <w:ind w:left="140"/>
        <w:rPr>
          <w:sz w:val="24"/>
        </w:rPr>
      </w:pPr>
    </w:p>
    <w:p w:rsidR="008C11F7" w:rsidRDefault="008C11F7">
      <w:pPr>
        <w:rPr>
          <w:color w:val="0070C0"/>
          <w:sz w:val="24"/>
          <w:u w:val="single"/>
        </w:rPr>
      </w:pPr>
      <w:r>
        <w:rPr>
          <w:color w:val="0070C0"/>
          <w:sz w:val="24"/>
          <w:u w:val="single"/>
        </w:rPr>
        <w:br w:type="page"/>
      </w:r>
    </w:p>
    <w:p w:rsidR="00502C07" w:rsidRDefault="00502C07" w:rsidP="008C11F7">
      <w:pPr>
        <w:ind w:left="140"/>
        <w:rPr>
          <w:b/>
          <w:color w:val="0070C0"/>
          <w:sz w:val="24"/>
        </w:rPr>
      </w:pPr>
      <w:r w:rsidRPr="008C11F7">
        <w:rPr>
          <w:b/>
          <w:color w:val="0070C0"/>
          <w:sz w:val="24"/>
        </w:rPr>
        <w:lastRenderedPageBreak/>
        <w:t>New York</w:t>
      </w:r>
    </w:p>
    <w:p w:rsidR="008C11F7" w:rsidRPr="008C11F7" w:rsidRDefault="008C11F7" w:rsidP="008C11F7">
      <w:pPr>
        <w:ind w:left="140"/>
        <w:rPr>
          <w:b/>
          <w:color w:val="0070C0"/>
          <w:sz w:val="24"/>
        </w:rPr>
      </w:pPr>
    </w:p>
    <w:p w:rsidR="00502C07" w:rsidRPr="0030432F" w:rsidRDefault="00502C07" w:rsidP="00502C07">
      <w:pPr>
        <w:rPr>
          <w:i/>
          <w:sz w:val="24"/>
        </w:rPr>
      </w:pPr>
      <w:r w:rsidRPr="0030432F">
        <w:rPr>
          <w:i/>
          <w:noProof/>
          <w:lang w:eastAsia="zh-CN"/>
        </w:rPr>
        <w:drawing>
          <wp:inline distT="0" distB="0" distL="0" distR="0" wp14:anchorId="4A56C29E" wp14:editId="60D36E24">
            <wp:extent cx="5761248" cy="3091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4668" cy="3093402"/>
                    </a:xfrm>
                    <a:prstGeom prst="rect">
                      <a:avLst/>
                    </a:prstGeom>
                  </pic:spPr>
                </pic:pic>
              </a:graphicData>
            </a:graphic>
          </wp:inline>
        </w:drawing>
      </w:r>
    </w:p>
    <w:p w:rsidR="00502C07" w:rsidRPr="0030432F" w:rsidRDefault="00502C07" w:rsidP="00502C07">
      <w:pPr>
        <w:rPr>
          <w:i/>
          <w:sz w:val="24"/>
        </w:rPr>
      </w:pPr>
      <w:r w:rsidRPr="0030432F">
        <w:rPr>
          <w:i/>
          <w:noProof/>
          <w:lang w:eastAsia="zh-CN"/>
        </w:rPr>
        <w:drawing>
          <wp:inline distT="0" distB="0" distL="0" distR="0" wp14:anchorId="0900968E" wp14:editId="7217D9AF">
            <wp:extent cx="5777105" cy="1786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9466" cy="1790404"/>
                    </a:xfrm>
                    <a:prstGeom prst="rect">
                      <a:avLst/>
                    </a:prstGeom>
                  </pic:spPr>
                </pic:pic>
              </a:graphicData>
            </a:graphic>
          </wp:inline>
        </w:drawing>
      </w:r>
    </w:p>
    <w:p w:rsidR="00502C07" w:rsidRPr="0030432F" w:rsidRDefault="00502C07" w:rsidP="00502C07">
      <w:pPr>
        <w:rPr>
          <w:i/>
          <w:sz w:val="24"/>
        </w:rPr>
      </w:pPr>
    </w:p>
    <w:p w:rsidR="00502C07" w:rsidRPr="0030432F" w:rsidRDefault="00502C07" w:rsidP="00502C07">
      <w:pPr>
        <w:rPr>
          <w:b/>
          <w:i/>
          <w:sz w:val="24"/>
        </w:rPr>
      </w:pPr>
      <w:r w:rsidRPr="0030432F">
        <w:rPr>
          <w:i/>
          <w:noProof/>
          <w:lang w:eastAsia="zh-CN"/>
        </w:rPr>
        <w:drawing>
          <wp:inline distT="0" distB="0" distL="0" distR="0" wp14:anchorId="3CFA6F74" wp14:editId="27C0E7E7">
            <wp:extent cx="5750677" cy="3118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2385" cy="3119649"/>
                    </a:xfrm>
                    <a:prstGeom prst="rect">
                      <a:avLst/>
                    </a:prstGeom>
                  </pic:spPr>
                </pic:pic>
              </a:graphicData>
            </a:graphic>
          </wp:inline>
        </w:drawing>
      </w:r>
    </w:p>
    <w:p w:rsidR="00502C07" w:rsidRPr="0030432F" w:rsidRDefault="00502C07" w:rsidP="00502C07">
      <w:pPr>
        <w:rPr>
          <w:i/>
          <w:sz w:val="24"/>
        </w:rPr>
      </w:pPr>
    </w:p>
    <w:p w:rsidR="008C11F7" w:rsidRDefault="008C11F7">
      <w:pPr>
        <w:rPr>
          <w:color w:val="0070C0"/>
          <w:sz w:val="24"/>
          <w:u w:val="single"/>
        </w:rPr>
      </w:pPr>
      <w:r>
        <w:rPr>
          <w:color w:val="0070C0"/>
          <w:sz w:val="24"/>
          <w:u w:val="single"/>
        </w:rPr>
        <w:br w:type="page"/>
      </w:r>
    </w:p>
    <w:p w:rsidR="00CA5990" w:rsidRDefault="00CA5990" w:rsidP="00502C07">
      <w:pPr>
        <w:rPr>
          <w:b/>
          <w:color w:val="0070C0"/>
          <w:sz w:val="24"/>
        </w:rPr>
      </w:pPr>
      <w:r w:rsidRPr="008C11F7">
        <w:rPr>
          <w:b/>
          <w:color w:val="0070C0"/>
          <w:sz w:val="24"/>
        </w:rPr>
        <w:lastRenderedPageBreak/>
        <w:t>Amsterdam</w:t>
      </w:r>
    </w:p>
    <w:p w:rsidR="008C11F7" w:rsidRPr="008C11F7" w:rsidRDefault="008C11F7" w:rsidP="00502C07">
      <w:pPr>
        <w:rPr>
          <w:b/>
          <w:color w:val="0070C0"/>
          <w:sz w:val="24"/>
        </w:rPr>
      </w:pPr>
    </w:p>
    <w:p w:rsidR="00CA5990" w:rsidRPr="0030432F" w:rsidRDefault="00CA5990" w:rsidP="00502C07">
      <w:pPr>
        <w:rPr>
          <w:i/>
          <w:sz w:val="24"/>
        </w:rPr>
      </w:pPr>
      <w:r w:rsidRPr="0030432F">
        <w:rPr>
          <w:i/>
          <w:noProof/>
          <w:lang w:eastAsia="zh-CN"/>
        </w:rPr>
        <w:drawing>
          <wp:inline distT="0" distB="0" distL="0" distR="0" wp14:anchorId="3D5B2F6C" wp14:editId="0FBA684E">
            <wp:extent cx="6451600" cy="3153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51600" cy="3153410"/>
                    </a:xfrm>
                    <a:prstGeom prst="rect">
                      <a:avLst/>
                    </a:prstGeom>
                  </pic:spPr>
                </pic:pic>
              </a:graphicData>
            </a:graphic>
          </wp:inline>
        </w:drawing>
      </w:r>
    </w:p>
    <w:p w:rsidR="00CA5990" w:rsidRPr="0030432F" w:rsidRDefault="00CA5990" w:rsidP="00502C07">
      <w:pPr>
        <w:rPr>
          <w:b/>
          <w:i/>
          <w:sz w:val="24"/>
        </w:rPr>
      </w:pPr>
    </w:p>
    <w:p w:rsidR="00CA5990" w:rsidRPr="0030432F" w:rsidRDefault="00CA5990" w:rsidP="00502C07">
      <w:pPr>
        <w:rPr>
          <w:i/>
          <w:sz w:val="24"/>
        </w:rPr>
      </w:pPr>
      <w:r w:rsidRPr="0030432F">
        <w:rPr>
          <w:i/>
          <w:noProof/>
          <w:lang w:eastAsia="zh-CN"/>
        </w:rPr>
        <w:drawing>
          <wp:inline distT="0" distB="0" distL="0" distR="0" wp14:anchorId="1614E2DE" wp14:editId="111236B5">
            <wp:extent cx="6451600" cy="280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51600" cy="2800985"/>
                    </a:xfrm>
                    <a:prstGeom prst="rect">
                      <a:avLst/>
                    </a:prstGeom>
                  </pic:spPr>
                </pic:pic>
              </a:graphicData>
            </a:graphic>
          </wp:inline>
        </w:drawing>
      </w:r>
    </w:p>
    <w:p w:rsidR="00CA5990" w:rsidRPr="0030432F" w:rsidRDefault="00CA5990" w:rsidP="00502C07">
      <w:pPr>
        <w:rPr>
          <w:i/>
          <w:sz w:val="24"/>
        </w:rPr>
      </w:pPr>
    </w:p>
    <w:p w:rsidR="008C11F7" w:rsidRDefault="008C11F7">
      <w:pPr>
        <w:rPr>
          <w:color w:val="0070C0"/>
          <w:sz w:val="24"/>
          <w:u w:val="single"/>
        </w:rPr>
      </w:pPr>
      <w:r>
        <w:rPr>
          <w:color w:val="0070C0"/>
          <w:sz w:val="24"/>
          <w:u w:val="single"/>
        </w:rPr>
        <w:br w:type="page"/>
      </w:r>
    </w:p>
    <w:p w:rsidR="00CA5990" w:rsidRPr="008C11F7" w:rsidRDefault="00CA5990" w:rsidP="008C11F7">
      <w:pPr>
        <w:rPr>
          <w:b/>
          <w:color w:val="0070C0"/>
          <w:sz w:val="24"/>
        </w:rPr>
      </w:pPr>
      <w:r w:rsidRPr="008C11F7">
        <w:rPr>
          <w:b/>
          <w:color w:val="0070C0"/>
          <w:sz w:val="24"/>
        </w:rPr>
        <w:lastRenderedPageBreak/>
        <w:t>Tokyo</w:t>
      </w:r>
    </w:p>
    <w:p w:rsidR="00CA5990" w:rsidRPr="008C11F7" w:rsidRDefault="00CA5990" w:rsidP="00502C07">
      <w:pPr>
        <w:rPr>
          <w:b/>
          <w:color w:val="0070C0"/>
          <w:sz w:val="24"/>
        </w:rPr>
      </w:pPr>
    </w:p>
    <w:p w:rsidR="00CA5990" w:rsidRPr="0030432F" w:rsidRDefault="00CA5990" w:rsidP="00502C07">
      <w:pPr>
        <w:rPr>
          <w:b/>
          <w:i/>
          <w:sz w:val="24"/>
        </w:rPr>
      </w:pPr>
      <w:r w:rsidRPr="0030432F">
        <w:rPr>
          <w:i/>
          <w:noProof/>
          <w:lang w:eastAsia="zh-CN"/>
        </w:rPr>
        <w:drawing>
          <wp:inline distT="0" distB="0" distL="0" distR="0" wp14:anchorId="45926E92" wp14:editId="338FE24D">
            <wp:extent cx="6451600" cy="2490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51600" cy="2490470"/>
                    </a:xfrm>
                    <a:prstGeom prst="rect">
                      <a:avLst/>
                    </a:prstGeom>
                  </pic:spPr>
                </pic:pic>
              </a:graphicData>
            </a:graphic>
          </wp:inline>
        </w:drawing>
      </w:r>
    </w:p>
    <w:p w:rsidR="00CA5990" w:rsidRPr="0030432F" w:rsidRDefault="00CA5990" w:rsidP="00502C07">
      <w:pPr>
        <w:rPr>
          <w:b/>
          <w:i/>
          <w:sz w:val="24"/>
        </w:rPr>
      </w:pPr>
    </w:p>
    <w:p w:rsidR="00CA5990" w:rsidRPr="00CA5990" w:rsidRDefault="00CC3E19" w:rsidP="00502C07">
      <w:pPr>
        <w:rPr>
          <w:b/>
          <w:sz w:val="24"/>
        </w:rPr>
      </w:pPr>
      <w:r>
        <w:rPr>
          <w:noProof/>
          <w:lang w:eastAsia="zh-CN"/>
        </w:rPr>
        <w:drawing>
          <wp:inline distT="0" distB="0" distL="0" distR="0" wp14:anchorId="35D8D42D" wp14:editId="57E4ACFF">
            <wp:extent cx="6451600" cy="5681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51600" cy="5681980"/>
                    </a:xfrm>
                    <a:prstGeom prst="rect">
                      <a:avLst/>
                    </a:prstGeom>
                  </pic:spPr>
                </pic:pic>
              </a:graphicData>
            </a:graphic>
          </wp:inline>
        </w:drawing>
      </w:r>
    </w:p>
    <w:p w:rsidR="004A2FFD" w:rsidRDefault="004A2FFD">
      <w:pPr>
        <w:pStyle w:val="BodyText"/>
        <w:spacing w:before="2"/>
        <w:rPr>
          <w:sz w:val="31"/>
        </w:rPr>
      </w:pPr>
    </w:p>
    <w:p w:rsidR="004A2FFD" w:rsidRDefault="0045131D">
      <w:pPr>
        <w:pStyle w:val="BodyText"/>
        <w:spacing w:before="1" w:line="276" w:lineRule="auto"/>
        <w:ind w:left="140" w:right="675"/>
      </w:pPr>
      <w:r>
        <w:rPr>
          <w:b/>
        </w:rPr>
        <w:lastRenderedPageBreak/>
        <w:t xml:space="preserve">Question 7 (10pt): </w:t>
      </w:r>
      <w:r>
        <w:t>Describe anything unusual you might observe about the output. Are the same routers traversed in both directions? If no, why might this be the case?</w:t>
      </w:r>
    </w:p>
    <w:p w:rsidR="00CC3E19" w:rsidRDefault="00CC3E19">
      <w:pPr>
        <w:pStyle w:val="BodyText"/>
        <w:spacing w:before="1" w:line="276" w:lineRule="auto"/>
        <w:ind w:left="140" w:right="675"/>
      </w:pPr>
    </w:p>
    <w:p w:rsidR="0001519F" w:rsidRPr="008C11F7" w:rsidRDefault="0030432F">
      <w:pPr>
        <w:pStyle w:val="BodyText"/>
        <w:spacing w:before="1" w:line="276" w:lineRule="auto"/>
        <w:ind w:left="140" w:right="675"/>
        <w:rPr>
          <w:color w:val="0070C0"/>
        </w:rPr>
      </w:pPr>
      <w:r w:rsidRPr="008C11F7">
        <w:rPr>
          <w:color w:val="0070C0"/>
        </w:rPr>
        <w:t xml:space="preserve">The unusual thing about the observations is that </w:t>
      </w:r>
      <w:r w:rsidR="006A2FCE">
        <w:rPr>
          <w:color w:val="0070C0"/>
        </w:rPr>
        <w:t>when tracing</w:t>
      </w:r>
      <w:r w:rsidRPr="008C11F7">
        <w:rPr>
          <w:color w:val="0070C0"/>
        </w:rPr>
        <w:t xml:space="preserve"> from my IP address to Tokyo, </w:t>
      </w:r>
      <w:r w:rsidR="006A2FCE">
        <w:rPr>
          <w:color w:val="0070C0"/>
        </w:rPr>
        <w:t>the request timed-out.</w:t>
      </w:r>
      <w:r w:rsidRPr="008C11F7">
        <w:rPr>
          <w:color w:val="0070C0"/>
        </w:rPr>
        <w:t xml:space="preserve"> </w:t>
      </w:r>
      <w:r w:rsidR="0001519F" w:rsidRPr="008C11F7">
        <w:rPr>
          <w:color w:val="0070C0"/>
        </w:rPr>
        <w:t>This may be because its IP address (31.204.145.130) blocks incoming ICMP packets.</w:t>
      </w:r>
    </w:p>
    <w:p w:rsidR="00CC3E19" w:rsidRPr="008C11F7" w:rsidRDefault="00CC3E19">
      <w:pPr>
        <w:pStyle w:val="BodyText"/>
        <w:spacing w:before="1" w:line="276" w:lineRule="auto"/>
        <w:ind w:left="140" w:right="675"/>
        <w:rPr>
          <w:color w:val="0070C0"/>
        </w:rPr>
      </w:pPr>
      <w:r w:rsidRPr="008C11F7">
        <w:rPr>
          <w:color w:val="0070C0"/>
        </w:rPr>
        <w:t>Different routers a</w:t>
      </w:r>
      <w:r w:rsidR="0030432F" w:rsidRPr="008C11F7">
        <w:rPr>
          <w:color w:val="0070C0"/>
        </w:rPr>
        <w:t xml:space="preserve">re travelled in each direction. This is because from the source, the most suitable routers are picked for the subsequent hop. However, since the source is different for both directions and the router is chosen from the pool of </w:t>
      </w:r>
      <w:proofErr w:type="spellStart"/>
      <w:r w:rsidR="0030432F" w:rsidRPr="008C11F7">
        <w:rPr>
          <w:color w:val="0070C0"/>
        </w:rPr>
        <w:t>i</w:t>
      </w:r>
      <w:proofErr w:type="spellEnd"/>
      <w:r w:rsidR="0030432F" w:rsidRPr="008C11F7">
        <w:rPr>
          <w:color w:val="0070C0"/>
        </w:rPr>
        <w:t xml:space="preserve"> number of hops from the source, the resulting sequence of routers traversed will be different.</w:t>
      </w:r>
    </w:p>
    <w:sectPr w:rsidR="00CC3E19" w:rsidRPr="008C11F7">
      <w:pgSz w:w="12240" w:h="15840"/>
      <w:pgMar w:top="1500" w:right="7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94E3E"/>
    <w:multiLevelType w:val="hybridMultilevel"/>
    <w:tmpl w:val="CD2A3878"/>
    <w:lvl w:ilvl="0" w:tplc="7D385114">
      <w:start w:val="98"/>
      <w:numFmt w:val="bullet"/>
      <w:lvlText w:val=""/>
      <w:lvlJc w:val="left"/>
      <w:pPr>
        <w:ind w:left="500" w:hanging="360"/>
      </w:pPr>
      <w:rPr>
        <w:rFonts w:ascii="Symbol" w:eastAsia="Times New Roman" w:hAnsi="Symbol"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523C1943"/>
    <w:multiLevelType w:val="hybridMultilevel"/>
    <w:tmpl w:val="C25003C6"/>
    <w:lvl w:ilvl="0" w:tplc="16B8FB8E">
      <w:numFmt w:val="bullet"/>
      <w:lvlText w:val="●"/>
      <w:lvlJc w:val="left"/>
      <w:pPr>
        <w:ind w:left="860" w:hanging="360"/>
      </w:pPr>
      <w:rPr>
        <w:rFonts w:ascii="Arial" w:eastAsia="Arial" w:hAnsi="Arial" w:cs="Arial" w:hint="default"/>
        <w:spacing w:val="-72"/>
        <w:w w:val="100"/>
        <w:sz w:val="24"/>
        <w:szCs w:val="24"/>
      </w:rPr>
    </w:lvl>
    <w:lvl w:ilvl="1" w:tplc="3E3A8FC8">
      <w:numFmt w:val="bullet"/>
      <w:lvlText w:val="•"/>
      <w:lvlJc w:val="left"/>
      <w:pPr>
        <w:ind w:left="1790" w:hanging="360"/>
      </w:pPr>
      <w:rPr>
        <w:rFonts w:hint="default"/>
      </w:rPr>
    </w:lvl>
    <w:lvl w:ilvl="2" w:tplc="9768E4CA">
      <w:numFmt w:val="bullet"/>
      <w:lvlText w:val="•"/>
      <w:lvlJc w:val="left"/>
      <w:pPr>
        <w:ind w:left="2720" w:hanging="360"/>
      </w:pPr>
      <w:rPr>
        <w:rFonts w:hint="default"/>
      </w:rPr>
    </w:lvl>
    <w:lvl w:ilvl="3" w:tplc="A2784218">
      <w:numFmt w:val="bullet"/>
      <w:lvlText w:val="•"/>
      <w:lvlJc w:val="left"/>
      <w:pPr>
        <w:ind w:left="3650" w:hanging="360"/>
      </w:pPr>
      <w:rPr>
        <w:rFonts w:hint="default"/>
      </w:rPr>
    </w:lvl>
    <w:lvl w:ilvl="4" w:tplc="28164C68">
      <w:numFmt w:val="bullet"/>
      <w:lvlText w:val="•"/>
      <w:lvlJc w:val="left"/>
      <w:pPr>
        <w:ind w:left="4580" w:hanging="360"/>
      </w:pPr>
      <w:rPr>
        <w:rFonts w:hint="default"/>
      </w:rPr>
    </w:lvl>
    <w:lvl w:ilvl="5" w:tplc="8B1C2658">
      <w:numFmt w:val="bullet"/>
      <w:lvlText w:val="•"/>
      <w:lvlJc w:val="left"/>
      <w:pPr>
        <w:ind w:left="5510" w:hanging="360"/>
      </w:pPr>
      <w:rPr>
        <w:rFonts w:hint="default"/>
      </w:rPr>
    </w:lvl>
    <w:lvl w:ilvl="6" w:tplc="5EBCBD8C">
      <w:numFmt w:val="bullet"/>
      <w:lvlText w:val="•"/>
      <w:lvlJc w:val="left"/>
      <w:pPr>
        <w:ind w:left="6440" w:hanging="360"/>
      </w:pPr>
      <w:rPr>
        <w:rFonts w:hint="default"/>
      </w:rPr>
    </w:lvl>
    <w:lvl w:ilvl="7" w:tplc="43F6B9A6">
      <w:numFmt w:val="bullet"/>
      <w:lvlText w:val="•"/>
      <w:lvlJc w:val="left"/>
      <w:pPr>
        <w:ind w:left="7370" w:hanging="360"/>
      </w:pPr>
      <w:rPr>
        <w:rFonts w:hint="default"/>
      </w:rPr>
    </w:lvl>
    <w:lvl w:ilvl="8" w:tplc="909E6104">
      <w:numFmt w:val="bullet"/>
      <w:lvlText w:val="•"/>
      <w:lvlJc w:val="left"/>
      <w:pPr>
        <w:ind w:left="83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A2FFD"/>
    <w:rsid w:val="0001519F"/>
    <w:rsid w:val="000F303C"/>
    <w:rsid w:val="00161F85"/>
    <w:rsid w:val="00265B69"/>
    <w:rsid w:val="002E2EF8"/>
    <w:rsid w:val="00302AA0"/>
    <w:rsid w:val="0030432F"/>
    <w:rsid w:val="0036652F"/>
    <w:rsid w:val="00394492"/>
    <w:rsid w:val="00400A76"/>
    <w:rsid w:val="00450384"/>
    <w:rsid w:val="0045131D"/>
    <w:rsid w:val="004A2FFD"/>
    <w:rsid w:val="004E2020"/>
    <w:rsid w:val="00502C07"/>
    <w:rsid w:val="005527AC"/>
    <w:rsid w:val="005778FE"/>
    <w:rsid w:val="00613CC6"/>
    <w:rsid w:val="006278B1"/>
    <w:rsid w:val="006519AD"/>
    <w:rsid w:val="006778C1"/>
    <w:rsid w:val="006A2FCE"/>
    <w:rsid w:val="00740B9F"/>
    <w:rsid w:val="00757816"/>
    <w:rsid w:val="00775D34"/>
    <w:rsid w:val="008C11F7"/>
    <w:rsid w:val="008F00E6"/>
    <w:rsid w:val="00964527"/>
    <w:rsid w:val="00A530EF"/>
    <w:rsid w:val="00A57E62"/>
    <w:rsid w:val="00AC3F5E"/>
    <w:rsid w:val="00B26EA0"/>
    <w:rsid w:val="00B43520"/>
    <w:rsid w:val="00B76055"/>
    <w:rsid w:val="00BF440F"/>
    <w:rsid w:val="00C0736A"/>
    <w:rsid w:val="00C16B5E"/>
    <w:rsid w:val="00CA187B"/>
    <w:rsid w:val="00CA5990"/>
    <w:rsid w:val="00CB539E"/>
    <w:rsid w:val="00CC3E19"/>
    <w:rsid w:val="00D62EEF"/>
    <w:rsid w:val="00E42DA6"/>
    <w:rsid w:val="00ED35AA"/>
    <w:rsid w:val="00F174BE"/>
    <w:rsid w:val="00F5337E"/>
    <w:rsid w:val="00F753AC"/>
    <w:rsid w:val="00F95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67677D6-0073-4FFB-BDB3-11E9AFDD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erkeley.edu/" TargetMode="External"/><Relationship Id="rId13" Type="http://schemas.openxmlformats.org/officeDocument/2006/relationships/hyperlink" Target="http://www.usyd.edu.au/" TargetMode="External"/><Relationship Id="rId18" Type="http://schemas.openxmlformats.org/officeDocument/2006/relationships/hyperlink" Target="http://www.kyoto-u.ac.jp/"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www.mit.edu/" TargetMode="External"/><Relationship Id="rId34" Type="http://schemas.openxmlformats.org/officeDocument/2006/relationships/image" Target="media/image11.png"/><Relationship Id="rId7" Type="http://schemas.openxmlformats.org/officeDocument/2006/relationships/hyperlink" Target="http://www.csail.mit.edu/" TargetMode="External"/><Relationship Id="rId12" Type="http://schemas.openxmlformats.org/officeDocument/2006/relationships/hyperlink" Target="http://www.berkeley.edu/" TargetMode="External"/><Relationship Id="rId17" Type="http://schemas.openxmlformats.org/officeDocument/2006/relationships/hyperlink" Target="http://www.usyd.edu.au/" TargetMode="External"/><Relationship Id="rId25" Type="http://schemas.openxmlformats.org/officeDocument/2006/relationships/hyperlink" Target="https://www.uptrends.com/tools/traceroute"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berkeley.edu/" TargetMode="External"/><Relationship Id="rId20" Type="http://schemas.openxmlformats.org/officeDocument/2006/relationships/hyperlink" Target="http://www.mit.edu/"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ail.mit.edu/" TargetMode="External"/><Relationship Id="rId24" Type="http://schemas.openxmlformats.org/officeDocument/2006/relationships/image" Target="media/image2.jpe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sail.mit.edu/" TargetMode="External"/><Relationship Id="rId23" Type="http://schemas.openxmlformats.org/officeDocument/2006/relationships/hyperlink" Target="http://www.whatismypublicip.com/"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yperlink" Target="http://www.kyoto-u.ac.jp/" TargetMode="External"/><Relationship Id="rId19" Type="http://schemas.openxmlformats.org/officeDocument/2006/relationships/hyperlink" Target="http://www.wits.ac.za/"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usyd.edu.au/" TargetMode="External"/><Relationship Id="rId14" Type="http://schemas.openxmlformats.org/officeDocument/2006/relationships/hyperlink" Target="http://www.kyoto-u.ac.jp/" TargetMode="External"/><Relationship Id="rId22" Type="http://schemas.openxmlformats.org/officeDocument/2006/relationships/hyperlink" Target="http://www.mit.edu/" TargetMode="External"/><Relationship Id="rId27" Type="http://schemas.openxmlformats.org/officeDocument/2006/relationships/image" Target="media/image4.jpeg"/><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10F8-956D-477B-A0AA-F855BA38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12</Pages>
  <Words>1784</Words>
  <Characters>8924</Characters>
  <Application>Microsoft Office Word</Application>
  <DocSecurity>0</DocSecurity>
  <Lines>371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 Li Ying</cp:lastModifiedBy>
  <cp:revision>35</cp:revision>
  <dcterms:created xsi:type="dcterms:W3CDTF">2020-03-27T06:00:00Z</dcterms:created>
  <dcterms:modified xsi:type="dcterms:W3CDTF">2020-03-29T16:21:00Z</dcterms:modified>
</cp:coreProperties>
</file>