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956" w:rsidRPr="00777679" w:rsidRDefault="00BB1956" w:rsidP="00A57230">
      <w:pPr>
        <w:pStyle w:val="1"/>
        <w:jc w:val="center"/>
        <w:rPr>
          <w:rFonts w:ascii="宋体" w:eastAsia="宋体" w:hAnsi="宋体"/>
          <w:sz w:val="28"/>
          <w:szCs w:val="28"/>
        </w:rPr>
      </w:pPr>
      <w:r w:rsidRPr="00777679">
        <w:rPr>
          <w:rFonts w:ascii="宋体" w:eastAsia="宋体" w:hAnsi="宋体"/>
          <w:sz w:val="28"/>
          <w:szCs w:val="28"/>
        </w:rPr>
        <w:t>EM算法</w:t>
      </w:r>
    </w:p>
    <w:p w:rsidR="00BB1956" w:rsidRPr="00E35A12" w:rsidRDefault="00A57230" w:rsidP="00A57230">
      <w:pPr>
        <w:pStyle w:val="1"/>
        <w:rPr>
          <w:rFonts w:ascii="宋体" w:eastAsia="宋体" w:hAnsi="宋体"/>
          <w:sz w:val="24"/>
          <w:szCs w:val="24"/>
        </w:rPr>
      </w:pPr>
      <w:r w:rsidRPr="00E35A12">
        <w:rPr>
          <w:rFonts w:ascii="宋体" w:eastAsia="宋体" w:hAnsi="宋体" w:hint="eastAsia"/>
          <w:sz w:val="24"/>
          <w:szCs w:val="24"/>
        </w:rPr>
        <w:t>一、</w:t>
      </w:r>
      <w:hyperlink r:id="rId7" w:history="1">
        <w:r w:rsidR="00BB1956" w:rsidRPr="00E35A12">
          <w:rPr>
            <w:rStyle w:val="a3"/>
            <w:rFonts w:ascii="宋体" w:eastAsia="宋体" w:hAnsi="宋体"/>
            <w:color w:val="auto"/>
            <w:sz w:val="24"/>
            <w:szCs w:val="24"/>
            <w:u w:val="none"/>
          </w:rPr>
          <w:t>EM算法</w:t>
        </w:r>
      </w:hyperlink>
      <w:r w:rsidRPr="00E35A12">
        <w:rPr>
          <w:rStyle w:val="a3"/>
          <w:rFonts w:ascii="宋体" w:eastAsia="宋体" w:hAnsi="宋体" w:hint="eastAsia"/>
          <w:bCs w:val="0"/>
          <w:color w:val="auto"/>
          <w:sz w:val="24"/>
          <w:szCs w:val="24"/>
          <w:u w:val="none"/>
        </w:rPr>
        <w:t>定义</w:t>
      </w:r>
    </w:p>
    <w:p w:rsidR="00BB1956" w:rsidRPr="00E35A12" w:rsidRDefault="00777679" w:rsidP="00BB1956">
      <w:pPr>
        <w:rPr>
          <w:rFonts w:ascii="宋体" w:eastAsia="宋体" w:hAnsi="宋体"/>
          <w:sz w:val="24"/>
          <w:szCs w:val="24"/>
        </w:rPr>
      </w:pPr>
      <w:r>
        <w:rPr>
          <w:rFonts w:ascii="宋体" w:eastAsia="宋体" w:hAnsi="宋体"/>
          <w:b/>
          <w:sz w:val="24"/>
          <w:szCs w:val="24"/>
        </w:rPr>
        <w:t xml:space="preserve">　　</w:t>
      </w:r>
      <w:r w:rsidR="00BB1956" w:rsidRPr="00E35A12">
        <w:rPr>
          <w:rFonts w:ascii="宋体" w:eastAsia="宋体" w:hAnsi="宋体"/>
          <w:sz w:val="24"/>
          <w:szCs w:val="24"/>
        </w:rPr>
        <w:t>EM算法也称期望最大化（Expectation-Maximum,简称EM）算法，它是一个基础算法，是很多机器学习领域算法的基础，比如隐式马尔科夫算法（HMM）， LDA主题模型的变分推断等等。</w:t>
      </w:r>
    </w:p>
    <w:p w:rsidR="001F4295" w:rsidRPr="00E35A12" w:rsidRDefault="001F4295" w:rsidP="00A57230">
      <w:pPr>
        <w:pStyle w:val="2"/>
        <w:rPr>
          <w:rFonts w:ascii="宋体" w:eastAsia="宋体" w:hAnsi="宋体"/>
          <w:sz w:val="24"/>
          <w:szCs w:val="24"/>
        </w:rPr>
      </w:pPr>
      <w:r w:rsidRPr="00E35A12">
        <w:rPr>
          <w:rFonts w:ascii="宋体" w:eastAsia="宋体" w:hAnsi="宋体"/>
          <w:sz w:val="24"/>
          <w:szCs w:val="24"/>
        </w:rPr>
        <w:t>1、极大似然估计</w:t>
      </w:r>
    </w:p>
    <w:p w:rsidR="001F4295" w:rsidRPr="00E35A12" w:rsidRDefault="001F4295" w:rsidP="00A57230">
      <w:pPr>
        <w:pStyle w:val="3"/>
        <w:rPr>
          <w:rFonts w:ascii="宋体" w:eastAsia="宋体" w:hAnsi="宋体"/>
          <w:sz w:val="24"/>
          <w:szCs w:val="24"/>
        </w:rPr>
      </w:pPr>
      <w:r w:rsidRPr="00E35A12">
        <w:rPr>
          <w:rFonts w:ascii="宋体" w:eastAsia="宋体" w:hAnsi="宋体"/>
          <w:sz w:val="24"/>
          <w:szCs w:val="24"/>
        </w:rPr>
        <w:t>（1）举例说明：经典问题——学生身高问题</w:t>
      </w:r>
    </w:p>
    <w:p w:rsidR="001F4295" w:rsidRPr="00E35A12" w:rsidRDefault="001F4295" w:rsidP="001F4295">
      <w:pPr>
        <w:pStyle w:val="a4"/>
        <w:shd w:val="clear" w:color="auto" w:fill="FFFFFF"/>
        <w:spacing w:before="150" w:beforeAutospacing="0" w:after="150" w:afterAutospacing="0"/>
        <w:rPr>
          <w:color w:val="333333"/>
        </w:rPr>
      </w:pPr>
      <w:r w:rsidRPr="00E35A12">
        <w:rPr>
          <w:color w:val="333333"/>
        </w:rPr>
        <w:t xml:space="preserve">　　我们需要调查我们学校的男生和女生的身高分布。 假设你在校园里随便找了100个男生和100个女生。他们共200个人。将他们按照性别划分为两组，然后先统计抽样得到的100个男生的身高。假设他们的身高是服从高斯分布的。但是这个分布的均值u和方差</w:t>
      </w:r>
      <w:r w:rsidRPr="00E35A12">
        <w:rPr>
          <w:rFonts w:ascii="微软雅黑" w:eastAsia="微软雅黑" w:hAnsi="微软雅黑" w:cs="微软雅黑" w:hint="eastAsia"/>
          <w:color w:val="333333"/>
        </w:rPr>
        <w:t>∂</w:t>
      </w:r>
      <w:r w:rsidRPr="00E35A12">
        <w:rPr>
          <w:color w:val="333333"/>
        </w:rPr>
        <w:t>2我们不知道，这两个参数就是我们要估计的。记作θ=[u, </w:t>
      </w:r>
      <w:r w:rsidRPr="00E35A12">
        <w:rPr>
          <w:rFonts w:ascii="微软雅黑" w:eastAsia="微软雅黑" w:hAnsi="微软雅黑" w:cs="微软雅黑" w:hint="eastAsia"/>
          <w:color w:val="333333"/>
        </w:rPr>
        <w:t>∂</w:t>
      </w:r>
      <w:r w:rsidRPr="00E35A12">
        <w:rPr>
          <w:color w:val="333333"/>
        </w:rPr>
        <w:t>]T。</w:t>
      </w:r>
    </w:p>
    <w:p w:rsidR="001F4295" w:rsidRPr="00E35A12" w:rsidRDefault="001F4295" w:rsidP="001F4295">
      <w:pPr>
        <w:pStyle w:val="a4"/>
        <w:shd w:val="clear" w:color="auto" w:fill="FFFFFF"/>
        <w:spacing w:before="150" w:beforeAutospacing="0" w:after="150" w:afterAutospacing="0"/>
        <w:rPr>
          <w:color w:val="333333"/>
        </w:rPr>
      </w:pPr>
      <w:r w:rsidRPr="00E35A12">
        <w:rPr>
          <w:color w:val="333333"/>
        </w:rPr>
        <w:t xml:space="preserve">　　问题：我们知道样本所服从的概率分布的模型和一些样本，而不知道该模型中的参数。</w:t>
      </w:r>
    </w:p>
    <w:p w:rsidR="001F4295" w:rsidRPr="00E35A12" w:rsidRDefault="001F4295" w:rsidP="001F4295">
      <w:pPr>
        <w:pStyle w:val="a4"/>
        <w:shd w:val="clear" w:color="auto" w:fill="FFFFFF"/>
        <w:spacing w:before="150" w:beforeAutospacing="0" w:after="150" w:afterAutospacing="0"/>
        <w:rPr>
          <w:color w:val="333333"/>
        </w:rPr>
      </w:pPr>
      <w:r w:rsidRPr="00E35A12">
        <w:rPr>
          <w:color w:val="333333"/>
        </w:rPr>
        <w:t> </w:t>
      </w:r>
    </w:p>
    <w:p w:rsidR="001F4295" w:rsidRPr="00E35A12" w:rsidRDefault="001F4295" w:rsidP="001F4295">
      <w:pPr>
        <w:pStyle w:val="a4"/>
        <w:shd w:val="clear" w:color="auto" w:fill="FFFFFF"/>
        <w:spacing w:before="150" w:beforeAutospacing="0" w:after="150" w:afterAutospacing="0"/>
        <w:rPr>
          <w:color w:val="333333"/>
        </w:rPr>
      </w:pPr>
      <w:r w:rsidRPr="00E35A12">
        <w:rPr>
          <w:noProof/>
          <w:color w:val="333333"/>
        </w:rPr>
        <w:drawing>
          <wp:inline distT="0" distB="0" distL="0" distR="0">
            <wp:extent cx="5200650" cy="1238250"/>
            <wp:effectExtent l="0" t="0" r="0" b="0"/>
            <wp:docPr id="9" name="图片 9" descr="https://images2015.cnblogs.com/blog/797505/201604/797505-20160401125134379-714043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797505/201604/797505-20160401125134379-7140435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1238250"/>
                    </a:xfrm>
                    <a:prstGeom prst="rect">
                      <a:avLst/>
                    </a:prstGeom>
                    <a:noFill/>
                    <a:ln>
                      <a:noFill/>
                    </a:ln>
                  </pic:spPr>
                </pic:pic>
              </a:graphicData>
            </a:graphic>
          </wp:inline>
        </w:drawing>
      </w:r>
    </w:p>
    <w:p w:rsidR="001F4295" w:rsidRPr="00E35A12" w:rsidRDefault="001F4295" w:rsidP="001F4295">
      <w:pPr>
        <w:pStyle w:val="a4"/>
        <w:shd w:val="clear" w:color="auto" w:fill="FFFFFF"/>
        <w:spacing w:before="150" w:beforeAutospacing="0" w:after="150" w:afterAutospacing="0"/>
        <w:rPr>
          <w:color w:val="333333"/>
        </w:rPr>
      </w:pPr>
      <w:r w:rsidRPr="00E35A12">
        <w:rPr>
          <w:color w:val="333333"/>
        </w:rPr>
        <w:t> </w:t>
      </w:r>
    </w:p>
    <w:p w:rsidR="001F4295" w:rsidRPr="00E35A12" w:rsidRDefault="001F4295" w:rsidP="001F4295">
      <w:pPr>
        <w:pStyle w:val="a4"/>
        <w:shd w:val="clear" w:color="auto" w:fill="FFFFFF"/>
        <w:spacing w:before="150" w:beforeAutospacing="0" w:after="150" w:afterAutospacing="0"/>
        <w:rPr>
          <w:color w:val="333333"/>
        </w:rPr>
      </w:pPr>
      <w:r w:rsidRPr="00E35A12">
        <w:rPr>
          <w:color w:val="333333"/>
        </w:rPr>
        <w:t xml:space="preserve">　　我们已知的有两个：（1）样本服从的分布模型（2）随机抽取的样本  需要通过极大似然估计求出的包括：模型的参数</w:t>
      </w:r>
    </w:p>
    <w:p w:rsidR="001F4295" w:rsidRPr="00E35A12" w:rsidRDefault="001F4295" w:rsidP="001F4295">
      <w:pPr>
        <w:pStyle w:val="a4"/>
        <w:shd w:val="clear" w:color="auto" w:fill="FFFFFF"/>
        <w:spacing w:before="150" w:beforeAutospacing="0" w:after="150" w:afterAutospacing="0"/>
        <w:rPr>
          <w:color w:val="333333"/>
        </w:rPr>
      </w:pPr>
      <w:r w:rsidRPr="00E35A12">
        <w:rPr>
          <w:color w:val="333333"/>
        </w:rPr>
        <w:t xml:space="preserve">　　总的来说：极大似然估计就是用来估计模型参数的统计学方法。</w:t>
      </w:r>
    </w:p>
    <w:p w:rsidR="001F4295" w:rsidRPr="00E35A12" w:rsidRDefault="001F4295" w:rsidP="00A57230">
      <w:pPr>
        <w:pStyle w:val="3"/>
        <w:rPr>
          <w:rFonts w:ascii="宋体" w:eastAsia="宋体" w:hAnsi="宋体"/>
          <w:sz w:val="24"/>
          <w:szCs w:val="24"/>
        </w:rPr>
      </w:pPr>
      <w:r w:rsidRPr="00E35A12">
        <w:rPr>
          <w:rFonts w:ascii="宋体" w:eastAsia="宋体" w:hAnsi="宋体"/>
          <w:sz w:val="24"/>
          <w:szCs w:val="24"/>
        </w:rPr>
        <w:lastRenderedPageBreak/>
        <w:t>（2）如何估计</w:t>
      </w:r>
    </w:p>
    <w:p w:rsidR="001F4295" w:rsidRPr="00E35A12" w:rsidRDefault="001F4295" w:rsidP="001F4295">
      <w:pPr>
        <w:pStyle w:val="a4"/>
        <w:shd w:val="clear" w:color="auto" w:fill="FFFFFF"/>
        <w:spacing w:before="150" w:beforeAutospacing="0" w:after="150" w:afterAutospacing="0"/>
        <w:rPr>
          <w:color w:val="333333"/>
        </w:rPr>
      </w:pPr>
      <w:r w:rsidRPr="00E35A12">
        <w:rPr>
          <w:color w:val="333333"/>
        </w:rPr>
        <w:t>问题数学化： （1）样本集X={x1,x2,…,xN} N=100 （2）概率密度：p(xi|θ)抽到男生i（的身高）的概率 100个样本之间独立同分布，所以我同时抽到这100个男生的概率就是他们各自概率的乘积。就是从分布是p(x|θ)的总体样本中抽取到这100个样本的概率，也就是样本集X中各个样本的联合概率，用下式表示：</w:t>
      </w:r>
      <w:r w:rsidRPr="00E35A12">
        <w:rPr>
          <w:noProof/>
          <w:color w:val="333333"/>
        </w:rPr>
        <w:drawing>
          <wp:inline distT="0" distB="0" distL="0" distR="0">
            <wp:extent cx="3571875" cy="600075"/>
            <wp:effectExtent l="0" t="0" r="9525" b="9525"/>
            <wp:docPr id="8" name="图片 8" descr="https://images2015.cnblogs.com/blog/797505/201604/797505-20160401125104144-1825220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797505/201604/797505-20160401125104144-18252201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600075"/>
                    </a:xfrm>
                    <a:prstGeom prst="rect">
                      <a:avLst/>
                    </a:prstGeom>
                    <a:noFill/>
                    <a:ln>
                      <a:noFill/>
                    </a:ln>
                  </pic:spPr>
                </pic:pic>
              </a:graphicData>
            </a:graphic>
          </wp:inline>
        </w:drawing>
      </w:r>
    </w:p>
    <w:p w:rsidR="001F4295" w:rsidRPr="00E35A12" w:rsidRDefault="001F4295" w:rsidP="001F4295">
      <w:pPr>
        <w:pStyle w:val="a4"/>
        <w:shd w:val="clear" w:color="auto" w:fill="FFFFFF"/>
        <w:spacing w:before="150" w:beforeAutospacing="0" w:after="150" w:afterAutospacing="0"/>
        <w:rPr>
          <w:color w:val="333333"/>
        </w:rPr>
      </w:pPr>
      <w:r w:rsidRPr="00E35A12">
        <w:rPr>
          <w:color w:val="333333"/>
        </w:rPr>
        <w:t> </w:t>
      </w:r>
    </w:p>
    <w:p w:rsidR="001F4295" w:rsidRPr="00E35A12" w:rsidRDefault="001F4295" w:rsidP="001F4295">
      <w:pPr>
        <w:pStyle w:val="a4"/>
        <w:shd w:val="clear" w:color="auto" w:fill="FFFFFF"/>
        <w:spacing w:before="150" w:beforeAutospacing="0" w:after="150" w:afterAutospacing="0"/>
        <w:rPr>
          <w:color w:val="333333"/>
        </w:rPr>
      </w:pPr>
      <w:r w:rsidRPr="00E35A12">
        <w:rPr>
          <w:color w:val="333333"/>
        </w:rPr>
        <w:t>这个概率反映了，在概率密度函数的参数是θ时，得到X这组样本的概率。 需要找到一个参数θ，其对应的似然函数L(θ)最大，也就是说抽到这100个男生（的身高）概率最大。这个叫做θ的最大似然估计量，记为</w:t>
      </w:r>
    </w:p>
    <w:p w:rsidR="001F4295" w:rsidRPr="00E35A12" w:rsidRDefault="001F4295" w:rsidP="001F4295">
      <w:pPr>
        <w:pStyle w:val="a4"/>
        <w:shd w:val="clear" w:color="auto" w:fill="FFFFFF"/>
        <w:spacing w:before="150" w:beforeAutospacing="0" w:after="150" w:afterAutospacing="0"/>
        <w:rPr>
          <w:color w:val="333333"/>
        </w:rPr>
      </w:pPr>
      <w:r w:rsidRPr="00E35A12">
        <w:rPr>
          <w:noProof/>
          <w:color w:val="333333"/>
        </w:rPr>
        <w:drawing>
          <wp:inline distT="0" distB="0" distL="0" distR="0">
            <wp:extent cx="1533525" cy="466725"/>
            <wp:effectExtent l="0" t="0" r="9525" b="9525"/>
            <wp:docPr id="7" name="图片 7" descr="https://images2015.cnblogs.com/blog/797505/201604/797505-20160401125217441-8268497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797505/201604/797505-20160401125217441-82684978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3525" cy="466725"/>
                    </a:xfrm>
                    <a:prstGeom prst="rect">
                      <a:avLst/>
                    </a:prstGeom>
                    <a:noFill/>
                    <a:ln>
                      <a:noFill/>
                    </a:ln>
                  </pic:spPr>
                </pic:pic>
              </a:graphicData>
            </a:graphic>
          </wp:inline>
        </w:drawing>
      </w:r>
    </w:p>
    <w:p w:rsidR="001F4295" w:rsidRPr="00E35A12" w:rsidRDefault="001F4295" w:rsidP="00A57230">
      <w:pPr>
        <w:pStyle w:val="3"/>
        <w:rPr>
          <w:rFonts w:ascii="宋体" w:eastAsia="宋体" w:hAnsi="宋体"/>
          <w:sz w:val="24"/>
          <w:szCs w:val="24"/>
        </w:rPr>
      </w:pPr>
      <w:r w:rsidRPr="00E35A12">
        <w:rPr>
          <w:rFonts w:ascii="宋体" w:eastAsia="宋体" w:hAnsi="宋体"/>
          <w:sz w:val="24"/>
          <w:szCs w:val="24"/>
        </w:rPr>
        <w:t>（3）求最大似然函数估计值的一般步骤</w:t>
      </w:r>
    </w:p>
    <w:p w:rsidR="001F4295" w:rsidRPr="00E35A12" w:rsidRDefault="001F4295" w:rsidP="001F4295">
      <w:pPr>
        <w:pStyle w:val="a4"/>
        <w:shd w:val="clear" w:color="auto" w:fill="FFFFFF"/>
        <w:spacing w:before="150" w:beforeAutospacing="0" w:after="150" w:afterAutospacing="0"/>
        <w:rPr>
          <w:color w:val="333333"/>
        </w:rPr>
      </w:pPr>
      <w:r w:rsidRPr="00E35A12">
        <w:rPr>
          <w:color w:val="333333"/>
        </w:rPr>
        <w:t xml:space="preserve">　　首先，写出似然函数：</w:t>
      </w:r>
    </w:p>
    <w:p w:rsidR="001F4295" w:rsidRPr="00E35A12" w:rsidRDefault="001F4295" w:rsidP="001F4295">
      <w:pPr>
        <w:pStyle w:val="a4"/>
        <w:shd w:val="clear" w:color="auto" w:fill="FFFFFF"/>
        <w:spacing w:before="150" w:beforeAutospacing="0" w:after="150" w:afterAutospacing="0"/>
        <w:rPr>
          <w:color w:val="333333"/>
        </w:rPr>
      </w:pPr>
      <w:r w:rsidRPr="00E35A12">
        <w:rPr>
          <w:color w:val="333333"/>
        </w:rPr>
        <w:t xml:space="preserve">　　　　　　　　</w:t>
      </w:r>
      <w:r w:rsidRPr="00E35A12">
        <w:rPr>
          <w:noProof/>
          <w:color w:val="333333"/>
        </w:rPr>
        <w:drawing>
          <wp:inline distT="0" distB="0" distL="0" distR="0">
            <wp:extent cx="3571875" cy="600075"/>
            <wp:effectExtent l="0" t="0" r="9525" b="9525"/>
            <wp:docPr id="6" name="图片 6" descr="https://images2015.cnblogs.com/blog/797505/201604/797505-20160401125318285-182385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797505/201604/797505-20160401125318285-18238534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600075"/>
                    </a:xfrm>
                    <a:prstGeom prst="rect">
                      <a:avLst/>
                    </a:prstGeom>
                    <a:noFill/>
                    <a:ln>
                      <a:noFill/>
                    </a:ln>
                  </pic:spPr>
                </pic:pic>
              </a:graphicData>
            </a:graphic>
          </wp:inline>
        </w:drawing>
      </w:r>
    </w:p>
    <w:p w:rsidR="001F4295" w:rsidRPr="00E35A12" w:rsidRDefault="001F4295" w:rsidP="001F4295">
      <w:pPr>
        <w:pStyle w:val="a4"/>
        <w:shd w:val="clear" w:color="auto" w:fill="FFFFFF"/>
        <w:spacing w:before="150" w:beforeAutospacing="0" w:after="150" w:afterAutospacing="0"/>
        <w:rPr>
          <w:color w:val="333333"/>
        </w:rPr>
      </w:pPr>
      <w:r w:rsidRPr="00E35A12">
        <w:rPr>
          <w:color w:val="333333"/>
        </w:rPr>
        <w:t xml:space="preserve">　　其次，对似然函数取对数，并整理：</w:t>
      </w:r>
    </w:p>
    <w:p w:rsidR="001F4295" w:rsidRPr="00E35A12" w:rsidRDefault="001F4295" w:rsidP="001F4295">
      <w:pPr>
        <w:pStyle w:val="a4"/>
        <w:shd w:val="clear" w:color="auto" w:fill="FFFFFF"/>
        <w:spacing w:before="150" w:beforeAutospacing="0" w:after="150" w:afterAutospacing="0"/>
        <w:rPr>
          <w:color w:val="333333"/>
        </w:rPr>
      </w:pPr>
      <w:r w:rsidRPr="00E35A12">
        <w:rPr>
          <w:color w:val="333333"/>
        </w:rPr>
        <w:t xml:space="preserve">　　　　　　　　</w:t>
      </w:r>
      <w:r w:rsidRPr="00E35A12">
        <w:rPr>
          <w:noProof/>
          <w:color w:val="333333"/>
        </w:rPr>
        <w:drawing>
          <wp:inline distT="0" distB="0" distL="0" distR="0">
            <wp:extent cx="3886200" cy="657225"/>
            <wp:effectExtent l="0" t="0" r="0" b="9525"/>
            <wp:docPr id="5" name="图片 5" descr="https://images2015.cnblogs.com/blog/797505/201604/797505-20160401125358676-1323591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797505/201604/797505-20160401125358676-13235912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657225"/>
                    </a:xfrm>
                    <a:prstGeom prst="rect">
                      <a:avLst/>
                    </a:prstGeom>
                    <a:noFill/>
                    <a:ln>
                      <a:noFill/>
                    </a:ln>
                  </pic:spPr>
                </pic:pic>
              </a:graphicData>
            </a:graphic>
          </wp:inline>
        </w:drawing>
      </w:r>
    </w:p>
    <w:p w:rsidR="001F4295" w:rsidRPr="00E35A12" w:rsidRDefault="001F4295" w:rsidP="001F4295">
      <w:pPr>
        <w:pStyle w:val="a4"/>
        <w:shd w:val="clear" w:color="auto" w:fill="FFFFFF"/>
        <w:spacing w:before="150" w:beforeAutospacing="0" w:after="150" w:afterAutospacing="0"/>
        <w:rPr>
          <w:color w:val="333333"/>
        </w:rPr>
      </w:pPr>
      <w:r w:rsidRPr="00E35A12">
        <w:rPr>
          <w:color w:val="333333"/>
        </w:rPr>
        <w:t>      </w:t>
      </w:r>
    </w:p>
    <w:p w:rsidR="001F4295" w:rsidRPr="00E35A12" w:rsidRDefault="001F4295" w:rsidP="001F4295">
      <w:pPr>
        <w:pStyle w:val="a4"/>
        <w:shd w:val="clear" w:color="auto" w:fill="FFFFFF"/>
        <w:spacing w:before="150" w:beforeAutospacing="0" w:after="150" w:afterAutospacing="0"/>
        <w:rPr>
          <w:color w:val="333333"/>
        </w:rPr>
      </w:pPr>
      <w:r w:rsidRPr="00E35A12">
        <w:rPr>
          <w:color w:val="333333"/>
        </w:rPr>
        <w:t xml:space="preserve">　　然后，求导数，令导数为0，得到似然方程；</w:t>
      </w:r>
    </w:p>
    <w:p w:rsidR="001F4295" w:rsidRPr="00E35A12" w:rsidRDefault="001F4295" w:rsidP="001F4295">
      <w:pPr>
        <w:pStyle w:val="a4"/>
        <w:shd w:val="clear" w:color="auto" w:fill="FFFFFF"/>
        <w:spacing w:before="150" w:beforeAutospacing="0" w:after="150" w:afterAutospacing="0"/>
        <w:rPr>
          <w:color w:val="333333"/>
        </w:rPr>
      </w:pPr>
      <w:r w:rsidRPr="00E35A12">
        <w:rPr>
          <w:color w:val="333333"/>
        </w:rPr>
        <w:t xml:space="preserve">　　最后，解似然方程，得到的参数即为所求。</w:t>
      </w:r>
    </w:p>
    <w:p w:rsidR="001F4295" w:rsidRPr="00E35A12" w:rsidRDefault="001F4295" w:rsidP="00A57230">
      <w:pPr>
        <w:pStyle w:val="3"/>
        <w:rPr>
          <w:rFonts w:ascii="宋体" w:eastAsia="宋体" w:hAnsi="宋体"/>
          <w:sz w:val="24"/>
          <w:szCs w:val="24"/>
        </w:rPr>
      </w:pPr>
      <w:r w:rsidRPr="00E35A12">
        <w:rPr>
          <w:rFonts w:ascii="宋体" w:eastAsia="宋体" w:hAnsi="宋体"/>
          <w:sz w:val="24"/>
          <w:szCs w:val="24"/>
        </w:rPr>
        <w:t>（4）总结</w:t>
      </w:r>
    </w:p>
    <w:p w:rsidR="001F4295" w:rsidRPr="00E35A12" w:rsidRDefault="001F4295" w:rsidP="001F4295">
      <w:pPr>
        <w:pStyle w:val="a4"/>
        <w:shd w:val="clear" w:color="auto" w:fill="FFFFFF"/>
        <w:spacing w:before="150" w:beforeAutospacing="0" w:after="150" w:afterAutospacing="0"/>
        <w:rPr>
          <w:color w:val="333333"/>
        </w:rPr>
      </w:pPr>
      <w:r w:rsidRPr="00E35A12">
        <w:rPr>
          <w:color w:val="333333"/>
        </w:rPr>
        <w:t> 　　多数情况下我们是根据已知条件来推算结果，而极大似然估计是已经知道了结果，然后寻求使该结果出现的可能性最大的条件，以此作为估计值。</w:t>
      </w:r>
    </w:p>
    <w:p w:rsidR="001F4295" w:rsidRPr="00E35A12" w:rsidRDefault="001F4295" w:rsidP="00A57230">
      <w:pPr>
        <w:pStyle w:val="2"/>
        <w:rPr>
          <w:rFonts w:ascii="宋体" w:eastAsia="宋体" w:hAnsi="宋体"/>
          <w:sz w:val="24"/>
          <w:szCs w:val="24"/>
        </w:rPr>
      </w:pPr>
      <w:r w:rsidRPr="00E35A12">
        <w:rPr>
          <w:rFonts w:ascii="宋体" w:eastAsia="宋体" w:hAnsi="宋体"/>
          <w:sz w:val="24"/>
          <w:szCs w:val="24"/>
        </w:rPr>
        <w:lastRenderedPageBreak/>
        <w:t>2、Jensen不等式</w:t>
      </w:r>
    </w:p>
    <w:p w:rsidR="001F4295" w:rsidRPr="00E35A12" w:rsidRDefault="001F4295" w:rsidP="00A57230">
      <w:pPr>
        <w:pStyle w:val="3"/>
        <w:rPr>
          <w:rFonts w:ascii="宋体" w:eastAsia="宋体" w:hAnsi="宋体"/>
          <w:sz w:val="24"/>
          <w:szCs w:val="24"/>
        </w:rPr>
      </w:pPr>
      <w:r w:rsidRPr="00E35A12">
        <w:rPr>
          <w:rFonts w:ascii="宋体" w:eastAsia="宋体" w:hAnsi="宋体"/>
          <w:sz w:val="24"/>
          <w:szCs w:val="24"/>
        </w:rPr>
        <w:t>（1）定义</w:t>
      </w:r>
    </w:p>
    <w:p w:rsidR="001F4295" w:rsidRPr="00E35A12" w:rsidRDefault="001F4295" w:rsidP="001F4295">
      <w:pPr>
        <w:pStyle w:val="a4"/>
        <w:shd w:val="clear" w:color="auto" w:fill="FFFFFF"/>
        <w:spacing w:before="150" w:beforeAutospacing="0" w:after="150" w:afterAutospacing="0"/>
        <w:rPr>
          <w:color w:val="333333"/>
        </w:rPr>
      </w:pPr>
      <w:r w:rsidRPr="00E35A12">
        <w:rPr>
          <w:color w:val="333333"/>
        </w:rPr>
        <w:t>设f是定义域为实数的函数，如果对于所有的实数x。如果对于所有的实数x，f(x)的二次导数大于等于0，那么f是凸函数。  Jensen不等式表述如下：      如果f是凸函数，X是随机变量，那么：E[f(X)]&gt;=f(E[X])  。当且仅当X是常量时，上式取等号。</w:t>
      </w:r>
    </w:p>
    <w:p w:rsidR="001F4295" w:rsidRPr="00E35A12" w:rsidRDefault="001F4295" w:rsidP="00A57230">
      <w:pPr>
        <w:pStyle w:val="3"/>
        <w:rPr>
          <w:rFonts w:ascii="宋体" w:eastAsia="宋体" w:hAnsi="宋体"/>
          <w:sz w:val="24"/>
          <w:szCs w:val="24"/>
        </w:rPr>
      </w:pPr>
      <w:r w:rsidRPr="00E35A12">
        <w:rPr>
          <w:rFonts w:ascii="宋体" w:eastAsia="宋体" w:hAnsi="宋体"/>
          <w:sz w:val="24"/>
          <w:szCs w:val="24"/>
        </w:rPr>
        <w:t>（2）举例</w:t>
      </w:r>
    </w:p>
    <w:p w:rsidR="001F4295" w:rsidRPr="00E35A12" w:rsidRDefault="001F4295" w:rsidP="001F4295">
      <w:pPr>
        <w:pStyle w:val="a4"/>
        <w:shd w:val="clear" w:color="auto" w:fill="FFFFFF"/>
        <w:spacing w:before="150" w:beforeAutospacing="0" w:after="150" w:afterAutospacing="0"/>
        <w:rPr>
          <w:color w:val="333333"/>
        </w:rPr>
      </w:pPr>
      <w:r w:rsidRPr="00E35A12">
        <w:rPr>
          <w:noProof/>
          <w:color w:val="333333"/>
        </w:rPr>
        <w:drawing>
          <wp:inline distT="0" distB="0" distL="0" distR="0">
            <wp:extent cx="4552950" cy="2838450"/>
            <wp:effectExtent l="0" t="0" r="0" b="0"/>
            <wp:docPr id="4" name="图片 4" descr="https://images2015.cnblogs.com/blog/797505/201604/797505-20160401125718941-19970344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797505/201604/797505-20160401125718941-199703446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2838450"/>
                    </a:xfrm>
                    <a:prstGeom prst="rect">
                      <a:avLst/>
                    </a:prstGeom>
                    <a:noFill/>
                    <a:ln>
                      <a:noFill/>
                    </a:ln>
                  </pic:spPr>
                </pic:pic>
              </a:graphicData>
            </a:graphic>
          </wp:inline>
        </w:drawing>
      </w:r>
    </w:p>
    <w:p w:rsidR="001F4295" w:rsidRPr="00E35A12" w:rsidRDefault="001F4295" w:rsidP="001F4295">
      <w:pPr>
        <w:pStyle w:val="a4"/>
        <w:shd w:val="clear" w:color="auto" w:fill="FFFFFF"/>
        <w:spacing w:before="150" w:beforeAutospacing="0" w:after="150" w:afterAutospacing="0"/>
        <w:rPr>
          <w:color w:val="333333"/>
        </w:rPr>
      </w:pPr>
      <w:r w:rsidRPr="00E35A12">
        <w:rPr>
          <w:color w:val="333333"/>
        </w:rPr>
        <w:t>图中，实线f是凸函数，X是随机变量，有0.5的概率是a，有0.5的概率是b。X的期望值就是a和b的中值了，图中可以看到E[f(X)]&gt;=f(E[X])成立。Jensen不等式应用于凹函数时，不等号方向反向。</w:t>
      </w:r>
    </w:p>
    <w:p w:rsidR="00BB1956" w:rsidRPr="00E35A12" w:rsidRDefault="00A57230" w:rsidP="00A57230">
      <w:pPr>
        <w:pStyle w:val="1"/>
        <w:rPr>
          <w:rFonts w:ascii="宋体" w:eastAsia="宋体" w:hAnsi="宋体"/>
          <w:sz w:val="24"/>
          <w:szCs w:val="24"/>
        </w:rPr>
      </w:pPr>
      <w:r w:rsidRPr="00E35A12">
        <w:rPr>
          <w:rFonts w:ascii="宋体" w:eastAsia="宋体" w:hAnsi="宋体" w:hint="eastAsia"/>
          <w:sz w:val="24"/>
          <w:szCs w:val="24"/>
        </w:rPr>
        <w:t>二、</w:t>
      </w:r>
      <w:r w:rsidR="00BB1956" w:rsidRPr="00E35A12">
        <w:rPr>
          <w:rFonts w:ascii="宋体" w:eastAsia="宋体" w:hAnsi="宋体"/>
          <w:sz w:val="24"/>
          <w:szCs w:val="24"/>
        </w:rPr>
        <w:t>EM算法要解决的问题</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00BB1956" w:rsidRPr="00E35A12">
        <w:rPr>
          <w:rFonts w:ascii="宋体" w:eastAsia="宋体" w:hAnsi="宋体"/>
          <w:sz w:val="24"/>
          <w:szCs w:val="24"/>
        </w:rPr>
        <w:t>我们经常会从样本观察数据中，找出样本的模型参数。 最常用的方法就是极大化模型分布的对数似然函数。</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00BB1956" w:rsidRPr="00E35A12">
        <w:rPr>
          <w:rFonts w:ascii="宋体" w:eastAsia="宋体" w:hAnsi="宋体"/>
          <w:sz w:val="24"/>
          <w:szCs w:val="24"/>
        </w:rPr>
        <w:t>但是在一些情况下，我们得到的观察数据有未观察到的隐含数据，此时我们未知的有隐含数据和模型参数，因而无法直接用极大化对数似然函数得到模型分布的参数。怎么办呢？这就是EM算法可以派上用场的地方了。</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00BB1956" w:rsidRPr="00E35A12">
        <w:rPr>
          <w:rFonts w:ascii="宋体" w:eastAsia="宋体" w:hAnsi="宋体"/>
          <w:sz w:val="24"/>
          <w:szCs w:val="24"/>
        </w:rPr>
        <w:t>EM算法解决这个的思路是使用启发式的迭代方法，既然我们无法直接求出模型分布参数，那么我们可以先猜想隐含数据（EM算法的E步），接着基于观察数据和猜测的隐含数据一起来极大化对数似然，求解我们的模型参数（EM算法的M步)。由于我们之前的隐藏数据是猜测的，所以此时得到的模型参数一般还</w:t>
      </w:r>
      <w:r w:rsidR="00BB1956" w:rsidRPr="00E35A12">
        <w:rPr>
          <w:rFonts w:ascii="宋体" w:eastAsia="宋体" w:hAnsi="宋体"/>
          <w:sz w:val="24"/>
          <w:szCs w:val="24"/>
        </w:rPr>
        <w:lastRenderedPageBreak/>
        <w:t>不是我们想要的结果。不过没关系，我们基于当前得到的模型参数，继续猜测隐含数据（EM算法的E步），然后继续极大化对数似然，求解我们的模型参数（EM算法的M步)。以此类推，不断的迭代下去，直到模型分布参数基本无变化，算法收敛，找到合适的模型参数。</w:t>
      </w:r>
    </w:p>
    <w:p w:rsidR="00BB1956" w:rsidRPr="00E35A12" w:rsidRDefault="00BB1956" w:rsidP="00A57230">
      <w:pPr>
        <w:ind w:firstLine="480"/>
        <w:rPr>
          <w:rFonts w:ascii="宋体" w:eastAsia="宋体" w:hAnsi="宋体"/>
          <w:sz w:val="24"/>
          <w:szCs w:val="24"/>
        </w:rPr>
      </w:pPr>
      <w:r w:rsidRPr="00E35A12">
        <w:rPr>
          <w:rFonts w:ascii="宋体" w:eastAsia="宋体" w:hAnsi="宋体"/>
          <w:sz w:val="24"/>
          <w:szCs w:val="24"/>
        </w:rPr>
        <w:t>从上面的描述可以看出，EM算法是迭代求解最大值的算法，同时算法在每一次迭代时分为两步，E步和M步。一轮轮迭代更新隐含数据和模型分布参数，直到收敛，即得到我们需要的模型参数。</w:t>
      </w:r>
    </w:p>
    <w:p w:rsidR="00A57230" w:rsidRPr="00E35A12" w:rsidRDefault="00A57230" w:rsidP="00A57230">
      <w:pPr>
        <w:pStyle w:val="1"/>
        <w:rPr>
          <w:rFonts w:ascii="宋体" w:eastAsia="宋体" w:hAnsi="宋体"/>
          <w:sz w:val="24"/>
          <w:szCs w:val="24"/>
        </w:rPr>
      </w:pPr>
      <w:r w:rsidRPr="00E35A12">
        <w:rPr>
          <w:rFonts w:ascii="宋体" w:eastAsia="宋体" w:hAnsi="宋体" w:hint="eastAsia"/>
          <w:sz w:val="24"/>
          <w:szCs w:val="24"/>
        </w:rPr>
        <w:t>三、</w:t>
      </w:r>
      <w:r w:rsidRPr="00E35A12">
        <w:rPr>
          <w:rFonts w:ascii="宋体" w:eastAsia="宋体" w:hAnsi="宋体"/>
          <w:sz w:val="24"/>
          <w:szCs w:val="24"/>
        </w:rPr>
        <w:t>与k-means算法比较</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00BB1956" w:rsidRPr="00E35A12">
        <w:rPr>
          <w:rFonts w:ascii="宋体" w:eastAsia="宋体" w:hAnsi="宋体"/>
          <w:sz w:val="24"/>
          <w:szCs w:val="24"/>
        </w:rPr>
        <w:t>一个最直观了解EM算法思路的是K-Means算法，见之前写的</w:t>
      </w:r>
      <w:hyperlink r:id="rId13" w:history="1">
        <w:r w:rsidR="00BB1956" w:rsidRPr="00E35A12">
          <w:rPr>
            <w:rStyle w:val="a3"/>
            <w:rFonts w:ascii="宋体" w:eastAsia="宋体" w:hAnsi="宋体"/>
            <w:color w:val="auto"/>
            <w:sz w:val="24"/>
            <w:szCs w:val="24"/>
            <w:u w:val="none"/>
          </w:rPr>
          <w:t>K-Means聚类算法</w:t>
        </w:r>
      </w:hyperlink>
      <w:r w:rsidR="00BB1956" w:rsidRPr="00E35A12">
        <w:rPr>
          <w:rFonts w:ascii="宋体" w:eastAsia="宋体" w:hAnsi="宋体"/>
          <w:sz w:val="24"/>
          <w:szCs w:val="24"/>
        </w:rPr>
        <w:t>。在K-Means聚类时，每个聚类簇的质心是隐含数据。我们会假设KK个初始化质心，即EM算法的E步；然后计算得到每个样本最近的质心，并把样本聚类到最近的这个质心，即EM算法的M步。重复这个E步和M步，直到质心不再变化为止，这样就完成了K-Means聚类。</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00BB1956" w:rsidRPr="00E35A12">
        <w:rPr>
          <w:rFonts w:ascii="宋体" w:eastAsia="宋体" w:hAnsi="宋体"/>
          <w:sz w:val="24"/>
          <w:szCs w:val="24"/>
        </w:rPr>
        <w:t>当然，K-Means算法是比较简单的，实际中的问题往往没有这么简单。上面对EM算法的描述还很粗糙，我们需要用数学的语言精准描述。</w:t>
      </w:r>
    </w:p>
    <w:p w:rsidR="00BB1956" w:rsidRPr="00E35A12" w:rsidRDefault="00A57230" w:rsidP="00A57230">
      <w:pPr>
        <w:pStyle w:val="1"/>
        <w:rPr>
          <w:rFonts w:ascii="宋体" w:eastAsia="宋体" w:hAnsi="宋体"/>
          <w:sz w:val="24"/>
          <w:szCs w:val="24"/>
        </w:rPr>
      </w:pPr>
      <w:r w:rsidRPr="00E35A12">
        <w:rPr>
          <w:rFonts w:ascii="宋体" w:eastAsia="宋体" w:hAnsi="宋体" w:hint="eastAsia"/>
          <w:sz w:val="24"/>
          <w:szCs w:val="24"/>
        </w:rPr>
        <w:t>四、</w:t>
      </w:r>
      <w:r w:rsidR="00BB1956" w:rsidRPr="00E35A12">
        <w:rPr>
          <w:rFonts w:ascii="宋体" w:eastAsia="宋体" w:hAnsi="宋体"/>
          <w:sz w:val="24"/>
          <w:szCs w:val="24"/>
        </w:rPr>
        <w:t>EM算法流程</w:t>
      </w:r>
    </w:p>
    <w:p w:rsidR="00BB1956" w:rsidRPr="00E35A12" w:rsidRDefault="00BB1956" w:rsidP="00BB1956">
      <w:pPr>
        <w:rPr>
          <w:rFonts w:ascii="宋体" w:eastAsia="宋体" w:hAnsi="宋体"/>
          <w:sz w:val="24"/>
          <w:szCs w:val="24"/>
        </w:rPr>
      </w:pPr>
      <w:r w:rsidRPr="00E35A12">
        <w:rPr>
          <w:rFonts w:ascii="宋体" w:eastAsia="宋体" w:hAnsi="宋体"/>
          <w:sz w:val="24"/>
          <w:szCs w:val="24"/>
        </w:rPr>
        <w:t xml:space="preserve">　　现在我们总结下EM算法的流程。</w:t>
      </w:r>
    </w:p>
    <w:p w:rsidR="00BB1956" w:rsidRPr="00E35A12" w:rsidRDefault="00BB1956" w:rsidP="00BB1956">
      <w:pPr>
        <w:rPr>
          <w:rFonts w:ascii="宋体" w:eastAsia="宋体" w:hAnsi="宋体"/>
          <w:sz w:val="24"/>
          <w:szCs w:val="24"/>
        </w:rPr>
      </w:pPr>
      <w:r w:rsidRPr="00E35A12">
        <w:rPr>
          <w:rFonts w:ascii="宋体" w:eastAsia="宋体" w:hAnsi="宋体"/>
          <w:sz w:val="24"/>
          <w:szCs w:val="24"/>
        </w:rPr>
        <w:t xml:space="preserve">　　输入：观察数据x=(x(1),x(2),...x(m))x=(x(1),x(2),...x(m))，联合分布p(x,z|θ)p(x,z|θ), 条件分布p(z|x,θ)p(z|x,θ), 最大迭代次数JJ。</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00BB1956" w:rsidRPr="00E35A12">
        <w:rPr>
          <w:rFonts w:ascii="宋体" w:eastAsia="宋体" w:hAnsi="宋体"/>
          <w:sz w:val="24"/>
          <w:szCs w:val="24"/>
        </w:rPr>
        <w:t>1) 随机初始化模型参数θθ的初值θ0θ0。</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00BB1956" w:rsidRPr="00E35A12">
        <w:rPr>
          <w:rFonts w:ascii="宋体" w:eastAsia="宋体" w:hAnsi="宋体"/>
          <w:sz w:val="24"/>
          <w:szCs w:val="24"/>
        </w:rPr>
        <w:t>2） for j  from 1 to J开始EM算法迭代：</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00BB1956" w:rsidRPr="00E35A12">
        <w:rPr>
          <w:rFonts w:ascii="宋体" w:eastAsia="宋体" w:hAnsi="宋体"/>
          <w:sz w:val="24"/>
          <w:szCs w:val="24"/>
        </w:rPr>
        <w:t>a) E步：计算联合分布的条件概率期望：</w:t>
      </w:r>
    </w:p>
    <w:p w:rsidR="00BB1956" w:rsidRPr="00E35A12" w:rsidRDefault="00BB1956" w:rsidP="00BB1956">
      <w:pPr>
        <w:rPr>
          <w:rFonts w:ascii="宋体" w:eastAsia="宋体" w:hAnsi="宋体"/>
          <w:sz w:val="24"/>
          <w:szCs w:val="24"/>
        </w:rPr>
      </w:pPr>
      <w:r w:rsidRPr="00E35A12">
        <w:rPr>
          <w:rFonts w:ascii="宋体" w:eastAsia="宋体" w:hAnsi="宋体"/>
          <w:sz w:val="24"/>
          <w:szCs w:val="24"/>
        </w:rPr>
        <w:t>Qi(z(i))=P(z(i)|x(i)，θj))Qi(z(i))=P(z(i)|x(i)，θj))</w:t>
      </w:r>
    </w:p>
    <w:p w:rsidR="00BB1956" w:rsidRPr="00E35A12" w:rsidRDefault="00BB1956" w:rsidP="00BB1956">
      <w:pPr>
        <w:rPr>
          <w:rFonts w:ascii="宋体" w:eastAsia="宋体" w:hAnsi="宋体"/>
          <w:sz w:val="24"/>
          <w:szCs w:val="24"/>
        </w:rPr>
      </w:pPr>
      <w:r w:rsidRPr="00E35A12">
        <w:rPr>
          <w:rFonts w:ascii="宋体" w:eastAsia="宋体" w:hAnsi="宋体"/>
          <w:sz w:val="24"/>
          <w:szCs w:val="24"/>
        </w:rPr>
        <w:t>L(θ,θj)=∑i=1m∑z(i)Qi(z(i))logP(x(i)，z(i)|θ)L(θ,θj)=∑i=1m∑z(i)Qi(z(i))logP(x(i)，z(i)|θ)</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00BB1956" w:rsidRPr="00E35A12">
        <w:rPr>
          <w:rFonts w:ascii="宋体" w:eastAsia="宋体" w:hAnsi="宋体"/>
          <w:sz w:val="24"/>
          <w:szCs w:val="24"/>
        </w:rPr>
        <w:t>b) M步：极大化L(θ,θj)L(θ,θj),得到θj+1θj+1:</w:t>
      </w:r>
    </w:p>
    <w:p w:rsidR="00BB1956" w:rsidRPr="00E35A12" w:rsidRDefault="00BB1956" w:rsidP="00BB1956">
      <w:pPr>
        <w:rPr>
          <w:rFonts w:ascii="宋体" w:eastAsia="宋体" w:hAnsi="宋体"/>
          <w:sz w:val="24"/>
          <w:szCs w:val="24"/>
        </w:rPr>
      </w:pPr>
      <w:r w:rsidRPr="00E35A12">
        <w:rPr>
          <w:rFonts w:ascii="宋体" w:eastAsia="宋体" w:hAnsi="宋体"/>
          <w:sz w:val="24"/>
          <w:szCs w:val="24"/>
        </w:rPr>
        <w:t>θj+1=argmaxθL(θ,θj)θj+1=argmaxθL(θ,θj)</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00BB1956" w:rsidRPr="00E35A12">
        <w:rPr>
          <w:rFonts w:ascii="宋体" w:eastAsia="宋体" w:hAnsi="宋体"/>
          <w:sz w:val="24"/>
          <w:szCs w:val="24"/>
        </w:rPr>
        <w:t>c) 如果θj+1θj+1已收敛，则算法结束。否则继续回到步骤a)进行E步迭代。</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00BB1956" w:rsidRPr="00E35A12">
        <w:rPr>
          <w:rFonts w:ascii="宋体" w:eastAsia="宋体" w:hAnsi="宋体"/>
          <w:sz w:val="24"/>
          <w:szCs w:val="24"/>
        </w:rPr>
        <w:t>输出：模型参数θθ。</w:t>
      </w:r>
    </w:p>
    <w:p w:rsidR="00BB1956" w:rsidRPr="00E35A12" w:rsidRDefault="00A57230" w:rsidP="00A57230">
      <w:pPr>
        <w:pStyle w:val="1"/>
        <w:rPr>
          <w:rFonts w:ascii="宋体" w:eastAsia="宋体" w:hAnsi="宋体"/>
          <w:sz w:val="24"/>
          <w:szCs w:val="24"/>
        </w:rPr>
      </w:pPr>
      <w:r w:rsidRPr="00E35A12">
        <w:rPr>
          <w:rFonts w:ascii="宋体" w:eastAsia="宋体" w:hAnsi="宋体" w:hint="eastAsia"/>
          <w:sz w:val="24"/>
          <w:szCs w:val="24"/>
        </w:rPr>
        <w:t>五</w:t>
      </w:r>
      <w:r w:rsidR="00BB1956" w:rsidRPr="00E35A12">
        <w:rPr>
          <w:rFonts w:ascii="宋体" w:eastAsia="宋体" w:hAnsi="宋体"/>
          <w:sz w:val="24"/>
          <w:szCs w:val="24"/>
        </w:rPr>
        <w:t>. EM算法的收敛性思考</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00BB1956" w:rsidRPr="00E35A12">
        <w:rPr>
          <w:rFonts w:ascii="宋体" w:eastAsia="宋体" w:hAnsi="宋体"/>
          <w:sz w:val="24"/>
          <w:szCs w:val="24"/>
        </w:rPr>
        <w:t>EM算法的流程并不复杂，但是还有两个问题需要我们思考：</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00BB1956" w:rsidRPr="00E35A12">
        <w:rPr>
          <w:rFonts w:ascii="宋体" w:eastAsia="宋体" w:hAnsi="宋体"/>
          <w:sz w:val="24"/>
          <w:szCs w:val="24"/>
        </w:rPr>
        <w:t>1） EM算法能保证收敛吗？</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00BB1956" w:rsidRPr="00E35A12">
        <w:rPr>
          <w:rFonts w:ascii="宋体" w:eastAsia="宋体" w:hAnsi="宋体"/>
          <w:sz w:val="24"/>
          <w:szCs w:val="24"/>
        </w:rPr>
        <w:t xml:space="preserve">2） EM算法如果收敛，那么能保证收敛到全局最大值吗？　　</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lastRenderedPageBreak/>
        <w:t xml:space="preserve">　　</w:t>
      </w:r>
      <w:r w:rsidR="00BB1956" w:rsidRPr="00E35A12">
        <w:rPr>
          <w:rFonts w:ascii="宋体" w:eastAsia="宋体" w:hAnsi="宋体"/>
          <w:sz w:val="24"/>
          <w:szCs w:val="24"/>
        </w:rPr>
        <w:t>首先我们来看第一个问题, EM算法的收敛性。要证明EM算法收敛，则我们需要证明我们的对数似然函数的值在迭代的过程中一直在增大。即：</w:t>
      </w:r>
    </w:p>
    <w:p w:rsidR="00BB1956" w:rsidRPr="00E35A12" w:rsidRDefault="00BB1956" w:rsidP="00BB1956">
      <w:pPr>
        <w:rPr>
          <w:rFonts w:ascii="宋体" w:eastAsia="宋体" w:hAnsi="宋体"/>
          <w:sz w:val="24"/>
          <w:szCs w:val="24"/>
        </w:rPr>
      </w:pPr>
      <w:r w:rsidRPr="00E35A12">
        <w:rPr>
          <w:rFonts w:ascii="宋体" w:eastAsia="宋体" w:hAnsi="宋体"/>
          <w:sz w:val="24"/>
          <w:szCs w:val="24"/>
        </w:rPr>
        <w:t>∑i=1mlogP(x(i)|θj+1)≥∑i=1mlogP(x(i)|θj)∑i=1mlogP(x(i)|θj+1)≥∑i=1mlogP(x(i)|θj)</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00BB1956" w:rsidRPr="00E35A12">
        <w:rPr>
          <w:rFonts w:ascii="宋体" w:eastAsia="宋体" w:hAnsi="宋体"/>
          <w:sz w:val="24"/>
          <w:szCs w:val="24"/>
        </w:rPr>
        <w:t>由于</w:t>
      </w:r>
    </w:p>
    <w:p w:rsidR="00BB1956" w:rsidRPr="00E35A12" w:rsidRDefault="00BB1956" w:rsidP="00BB1956">
      <w:pPr>
        <w:rPr>
          <w:rFonts w:ascii="宋体" w:eastAsia="宋体" w:hAnsi="宋体"/>
          <w:sz w:val="24"/>
          <w:szCs w:val="24"/>
        </w:rPr>
      </w:pPr>
      <w:r w:rsidRPr="00E35A12">
        <w:rPr>
          <w:rFonts w:ascii="宋体" w:eastAsia="宋体" w:hAnsi="宋体"/>
          <w:sz w:val="24"/>
          <w:szCs w:val="24"/>
        </w:rPr>
        <w:t>L(θ,θj)=∑i=1m∑z(i)P(z(i)|x(i)，θj))logP(x(i)，z(i)|θ)L(θ,θj)=∑i=1m∑z(i)P(z(i)|x(i)，θj))logP(x(i)，z(i)|θ)</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00BB1956" w:rsidRPr="00E35A12">
        <w:rPr>
          <w:rFonts w:ascii="宋体" w:eastAsia="宋体" w:hAnsi="宋体"/>
          <w:sz w:val="24"/>
          <w:szCs w:val="24"/>
        </w:rPr>
        <w:t>令：</w:t>
      </w:r>
    </w:p>
    <w:p w:rsidR="00BB1956" w:rsidRPr="00E35A12" w:rsidRDefault="00BB1956" w:rsidP="00BB1956">
      <w:pPr>
        <w:rPr>
          <w:rFonts w:ascii="宋体" w:eastAsia="宋体" w:hAnsi="宋体"/>
          <w:sz w:val="24"/>
          <w:szCs w:val="24"/>
        </w:rPr>
      </w:pPr>
      <w:r w:rsidRPr="00E35A12">
        <w:rPr>
          <w:rFonts w:ascii="宋体" w:eastAsia="宋体" w:hAnsi="宋体"/>
          <w:sz w:val="24"/>
          <w:szCs w:val="24"/>
        </w:rPr>
        <w:t>H(θ,θj)=∑i=1m∑z(i)P(z(i)|x(i)，θj))logP(z(i)|x(i)，θ)H(θ,θj)=∑i=1m∑z(i)P(z(i)|x(i)，θj))logP(z(i)|x(i)，θ)</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00BB1956" w:rsidRPr="00E35A12">
        <w:rPr>
          <w:rFonts w:ascii="宋体" w:eastAsia="宋体" w:hAnsi="宋体"/>
          <w:sz w:val="24"/>
          <w:szCs w:val="24"/>
        </w:rPr>
        <w:t>上两式相减得到：</w:t>
      </w:r>
    </w:p>
    <w:p w:rsidR="00BB1956" w:rsidRPr="00E35A12" w:rsidRDefault="00BB1956" w:rsidP="00BB1956">
      <w:pPr>
        <w:rPr>
          <w:rFonts w:ascii="宋体" w:eastAsia="宋体" w:hAnsi="宋体"/>
          <w:sz w:val="24"/>
          <w:szCs w:val="24"/>
        </w:rPr>
      </w:pPr>
      <w:r w:rsidRPr="00E35A12">
        <w:rPr>
          <w:rFonts w:ascii="宋体" w:eastAsia="宋体" w:hAnsi="宋体"/>
          <w:sz w:val="24"/>
          <w:szCs w:val="24"/>
        </w:rPr>
        <w:t>∑i=1mlogP(x(i)|θ)=L(θ,θj)</w:t>
      </w:r>
      <w:r w:rsidRPr="00E35A12">
        <w:rPr>
          <w:rFonts w:ascii="微软雅黑" w:eastAsia="微软雅黑" w:hAnsi="微软雅黑" w:cs="微软雅黑" w:hint="eastAsia"/>
          <w:sz w:val="24"/>
          <w:szCs w:val="24"/>
        </w:rPr>
        <w:t>−</w:t>
      </w:r>
      <w:r w:rsidRPr="00E35A12">
        <w:rPr>
          <w:rFonts w:ascii="宋体" w:eastAsia="宋体" w:hAnsi="宋体"/>
          <w:sz w:val="24"/>
          <w:szCs w:val="24"/>
        </w:rPr>
        <w:t>H(θ,θj)∑i=1mlogP(x(i)|θ)=L(θ,θj)</w:t>
      </w:r>
      <w:r w:rsidRPr="00E35A12">
        <w:rPr>
          <w:rFonts w:ascii="微软雅黑" w:eastAsia="微软雅黑" w:hAnsi="微软雅黑" w:cs="微软雅黑" w:hint="eastAsia"/>
          <w:sz w:val="24"/>
          <w:szCs w:val="24"/>
        </w:rPr>
        <w:t>−</w:t>
      </w:r>
      <w:r w:rsidRPr="00E35A12">
        <w:rPr>
          <w:rFonts w:ascii="宋体" w:eastAsia="宋体" w:hAnsi="宋体"/>
          <w:sz w:val="24"/>
          <w:szCs w:val="24"/>
        </w:rPr>
        <w:t>H(</w:t>
      </w:r>
      <w:r w:rsidRPr="00E35A12">
        <w:rPr>
          <w:rFonts w:ascii="宋体" w:eastAsia="宋体" w:hAnsi="宋体" w:cs="等线" w:hint="eastAsia"/>
          <w:sz w:val="24"/>
          <w:szCs w:val="24"/>
        </w:rPr>
        <w:t>θ</w:t>
      </w:r>
      <w:r w:rsidRPr="00E35A12">
        <w:rPr>
          <w:rFonts w:ascii="宋体" w:eastAsia="宋体" w:hAnsi="宋体"/>
          <w:sz w:val="24"/>
          <w:szCs w:val="24"/>
        </w:rPr>
        <w:t>,</w:t>
      </w:r>
      <w:r w:rsidRPr="00E35A12">
        <w:rPr>
          <w:rFonts w:ascii="宋体" w:eastAsia="宋体" w:hAnsi="宋体" w:cs="等线" w:hint="eastAsia"/>
          <w:sz w:val="24"/>
          <w:szCs w:val="24"/>
        </w:rPr>
        <w:t>θ</w:t>
      </w:r>
      <w:r w:rsidRPr="00E35A12">
        <w:rPr>
          <w:rFonts w:ascii="宋体" w:eastAsia="宋体" w:hAnsi="宋体"/>
          <w:sz w:val="24"/>
          <w:szCs w:val="24"/>
        </w:rPr>
        <w:t>j)</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00BB1956" w:rsidRPr="00E35A12">
        <w:rPr>
          <w:rFonts w:ascii="宋体" w:eastAsia="宋体" w:hAnsi="宋体"/>
          <w:sz w:val="24"/>
          <w:szCs w:val="24"/>
        </w:rPr>
        <w:t>在上式中分别取θθ为θjθj和θj+1θj+1，并相减得到：</w:t>
      </w:r>
    </w:p>
    <w:p w:rsidR="00BB1956" w:rsidRPr="00E35A12" w:rsidRDefault="00BB1956" w:rsidP="00BB1956">
      <w:pPr>
        <w:rPr>
          <w:rFonts w:ascii="宋体" w:eastAsia="宋体" w:hAnsi="宋体"/>
          <w:sz w:val="24"/>
          <w:szCs w:val="24"/>
        </w:rPr>
      </w:pPr>
      <w:r w:rsidRPr="00E35A12">
        <w:rPr>
          <w:rFonts w:ascii="宋体" w:eastAsia="宋体" w:hAnsi="宋体"/>
          <w:sz w:val="24"/>
          <w:szCs w:val="24"/>
        </w:rPr>
        <w:t>∑i=1mlogP(x(i)|θj+1)</w:t>
      </w:r>
      <w:r w:rsidRPr="00E35A12">
        <w:rPr>
          <w:rFonts w:ascii="微软雅黑" w:eastAsia="微软雅黑" w:hAnsi="微软雅黑" w:cs="微软雅黑" w:hint="eastAsia"/>
          <w:sz w:val="24"/>
          <w:szCs w:val="24"/>
        </w:rPr>
        <w:t>−</w:t>
      </w:r>
      <w:r w:rsidRPr="00E35A12">
        <w:rPr>
          <w:rFonts w:ascii="宋体" w:eastAsia="宋体" w:hAnsi="宋体"/>
          <w:sz w:val="24"/>
          <w:szCs w:val="24"/>
        </w:rPr>
        <w:t>∑i=1mlogP(x(i)|θj)=[L(θj+1,θj)</w:t>
      </w:r>
      <w:r w:rsidRPr="00E35A12">
        <w:rPr>
          <w:rFonts w:ascii="微软雅黑" w:eastAsia="微软雅黑" w:hAnsi="微软雅黑" w:cs="微软雅黑" w:hint="eastAsia"/>
          <w:sz w:val="24"/>
          <w:szCs w:val="24"/>
        </w:rPr>
        <w:t>−</w:t>
      </w:r>
      <w:r w:rsidRPr="00E35A12">
        <w:rPr>
          <w:rFonts w:ascii="宋体" w:eastAsia="宋体" w:hAnsi="宋体"/>
          <w:sz w:val="24"/>
          <w:szCs w:val="24"/>
        </w:rPr>
        <w:t>L(θj,θj)]</w:t>
      </w:r>
      <w:r w:rsidRPr="00E35A12">
        <w:rPr>
          <w:rFonts w:ascii="微软雅黑" w:eastAsia="微软雅黑" w:hAnsi="微软雅黑" w:cs="微软雅黑" w:hint="eastAsia"/>
          <w:sz w:val="24"/>
          <w:szCs w:val="24"/>
        </w:rPr>
        <w:t>−</w:t>
      </w:r>
      <w:r w:rsidRPr="00E35A12">
        <w:rPr>
          <w:rFonts w:ascii="宋体" w:eastAsia="宋体" w:hAnsi="宋体"/>
          <w:sz w:val="24"/>
          <w:szCs w:val="24"/>
        </w:rPr>
        <w:t>[H(θj+1,θj)</w:t>
      </w:r>
      <w:r w:rsidRPr="00E35A12">
        <w:rPr>
          <w:rFonts w:ascii="微软雅黑" w:eastAsia="微软雅黑" w:hAnsi="微软雅黑" w:cs="微软雅黑" w:hint="eastAsia"/>
          <w:sz w:val="24"/>
          <w:szCs w:val="24"/>
        </w:rPr>
        <w:t>−</w:t>
      </w:r>
      <w:r w:rsidRPr="00E35A12">
        <w:rPr>
          <w:rFonts w:ascii="宋体" w:eastAsia="宋体" w:hAnsi="宋体"/>
          <w:sz w:val="24"/>
          <w:szCs w:val="24"/>
        </w:rPr>
        <w:t>H(θj,θj)]∑i=1mlogP(x(i)|θj+1)</w:t>
      </w:r>
      <w:r w:rsidRPr="00E35A12">
        <w:rPr>
          <w:rFonts w:ascii="微软雅黑" w:eastAsia="微软雅黑" w:hAnsi="微软雅黑" w:cs="微软雅黑" w:hint="eastAsia"/>
          <w:sz w:val="24"/>
          <w:szCs w:val="24"/>
        </w:rPr>
        <w:t>−</w:t>
      </w:r>
      <w:r w:rsidRPr="00E35A12">
        <w:rPr>
          <w:rFonts w:ascii="宋体" w:eastAsia="宋体" w:hAnsi="宋体" w:cs="等线" w:hint="eastAsia"/>
          <w:sz w:val="24"/>
          <w:szCs w:val="24"/>
        </w:rPr>
        <w:t>∑</w:t>
      </w:r>
      <w:r w:rsidRPr="00E35A12">
        <w:rPr>
          <w:rFonts w:ascii="宋体" w:eastAsia="宋体" w:hAnsi="宋体"/>
          <w:sz w:val="24"/>
          <w:szCs w:val="24"/>
        </w:rPr>
        <w:t>i=1mlogP(x(i)|</w:t>
      </w:r>
      <w:r w:rsidRPr="00E35A12">
        <w:rPr>
          <w:rFonts w:ascii="宋体" w:eastAsia="宋体" w:hAnsi="宋体" w:cs="等线" w:hint="eastAsia"/>
          <w:sz w:val="24"/>
          <w:szCs w:val="24"/>
        </w:rPr>
        <w:t>θ</w:t>
      </w:r>
      <w:r w:rsidRPr="00E35A12">
        <w:rPr>
          <w:rFonts w:ascii="宋体" w:eastAsia="宋体" w:hAnsi="宋体"/>
          <w:sz w:val="24"/>
          <w:szCs w:val="24"/>
        </w:rPr>
        <w:t>j)=[L(θj+1,θj)</w:t>
      </w:r>
      <w:r w:rsidRPr="00E35A12">
        <w:rPr>
          <w:rFonts w:ascii="微软雅黑" w:eastAsia="微软雅黑" w:hAnsi="微软雅黑" w:cs="微软雅黑" w:hint="eastAsia"/>
          <w:sz w:val="24"/>
          <w:szCs w:val="24"/>
        </w:rPr>
        <w:t>−</w:t>
      </w:r>
      <w:r w:rsidRPr="00E35A12">
        <w:rPr>
          <w:rFonts w:ascii="宋体" w:eastAsia="宋体" w:hAnsi="宋体"/>
          <w:sz w:val="24"/>
          <w:szCs w:val="24"/>
        </w:rPr>
        <w:t>L(</w:t>
      </w:r>
      <w:r w:rsidRPr="00E35A12">
        <w:rPr>
          <w:rFonts w:ascii="宋体" w:eastAsia="宋体" w:hAnsi="宋体" w:cs="等线" w:hint="eastAsia"/>
          <w:sz w:val="24"/>
          <w:szCs w:val="24"/>
        </w:rPr>
        <w:t>θ</w:t>
      </w:r>
      <w:r w:rsidRPr="00E35A12">
        <w:rPr>
          <w:rFonts w:ascii="宋体" w:eastAsia="宋体" w:hAnsi="宋体"/>
          <w:sz w:val="24"/>
          <w:szCs w:val="24"/>
        </w:rPr>
        <w:t>j,</w:t>
      </w:r>
      <w:r w:rsidRPr="00E35A12">
        <w:rPr>
          <w:rFonts w:ascii="宋体" w:eastAsia="宋体" w:hAnsi="宋体" w:cs="等线" w:hint="eastAsia"/>
          <w:sz w:val="24"/>
          <w:szCs w:val="24"/>
        </w:rPr>
        <w:t>θ</w:t>
      </w:r>
      <w:r w:rsidRPr="00E35A12">
        <w:rPr>
          <w:rFonts w:ascii="宋体" w:eastAsia="宋体" w:hAnsi="宋体"/>
          <w:sz w:val="24"/>
          <w:szCs w:val="24"/>
        </w:rPr>
        <w:t>j)]</w:t>
      </w:r>
      <w:r w:rsidRPr="00E35A12">
        <w:rPr>
          <w:rFonts w:ascii="微软雅黑" w:eastAsia="微软雅黑" w:hAnsi="微软雅黑" w:cs="微软雅黑" w:hint="eastAsia"/>
          <w:sz w:val="24"/>
          <w:szCs w:val="24"/>
        </w:rPr>
        <w:t>−</w:t>
      </w:r>
      <w:r w:rsidRPr="00E35A12">
        <w:rPr>
          <w:rFonts w:ascii="宋体" w:eastAsia="宋体" w:hAnsi="宋体"/>
          <w:sz w:val="24"/>
          <w:szCs w:val="24"/>
        </w:rPr>
        <w:t>[H(</w:t>
      </w:r>
      <w:r w:rsidRPr="00E35A12">
        <w:rPr>
          <w:rFonts w:ascii="宋体" w:eastAsia="宋体" w:hAnsi="宋体" w:cs="等线" w:hint="eastAsia"/>
          <w:sz w:val="24"/>
          <w:szCs w:val="24"/>
        </w:rPr>
        <w:t>θ</w:t>
      </w:r>
      <w:r w:rsidRPr="00E35A12">
        <w:rPr>
          <w:rFonts w:ascii="宋体" w:eastAsia="宋体" w:hAnsi="宋体"/>
          <w:sz w:val="24"/>
          <w:szCs w:val="24"/>
        </w:rPr>
        <w:t>j+1,</w:t>
      </w:r>
      <w:r w:rsidRPr="00E35A12">
        <w:rPr>
          <w:rFonts w:ascii="宋体" w:eastAsia="宋体" w:hAnsi="宋体" w:cs="等线" w:hint="eastAsia"/>
          <w:sz w:val="24"/>
          <w:szCs w:val="24"/>
        </w:rPr>
        <w:t>θ</w:t>
      </w:r>
      <w:r w:rsidRPr="00E35A12">
        <w:rPr>
          <w:rFonts w:ascii="宋体" w:eastAsia="宋体" w:hAnsi="宋体"/>
          <w:sz w:val="24"/>
          <w:szCs w:val="24"/>
        </w:rPr>
        <w:t>j)</w:t>
      </w:r>
      <w:r w:rsidRPr="00E35A12">
        <w:rPr>
          <w:rFonts w:ascii="微软雅黑" w:eastAsia="微软雅黑" w:hAnsi="微软雅黑" w:cs="微软雅黑" w:hint="eastAsia"/>
          <w:sz w:val="24"/>
          <w:szCs w:val="24"/>
        </w:rPr>
        <w:t>−</w:t>
      </w:r>
      <w:r w:rsidRPr="00E35A12">
        <w:rPr>
          <w:rFonts w:ascii="宋体" w:eastAsia="宋体" w:hAnsi="宋体"/>
          <w:sz w:val="24"/>
          <w:szCs w:val="24"/>
        </w:rPr>
        <w:t>H(</w:t>
      </w:r>
      <w:r w:rsidRPr="00E35A12">
        <w:rPr>
          <w:rFonts w:ascii="宋体" w:eastAsia="宋体" w:hAnsi="宋体" w:cs="等线" w:hint="eastAsia"/>
          <w:sz w:val="24"/>
          <w:szCs w:val="24"/>
        </w:rPr>
        <w:t>θ</w:t>
      </w:r>
      <w:r w:rsidRPr="00E35A12">
        <w:rPr>
          <w:rFonts w:ascii="宋体" w:eastAsia="宋体" w:hAnsi="宋体"/>
          <w:sz w:val="24"/>
          <w:szCs w:val="24"/>
        </w:rPr>
        <w:t>j,</w:t>
      </w:r>
      <w:r w:rsidRPr="00E35A12">
        <w:rPr>
          <w:rFonts w:ascii="宋体" w:eastAsia="宋体" w:hAnsi="宋体" w:cs="等线" w:hint="eastAsia"/>
          <w:sz w:val="24"/>
          <w:szCs w:val="24"/>
        </w:rPr>
        <w:t>θ</w:t>
      </w:r>
      <w:r w:rsidRPr="00E35A12">
        <w:rPr>
          <w:rFonts w:ascii="宋体" w:eastAsia="宋体" w:hAnsi="宋体"/>
          <w:sz w:val="24"/>
          <w:szCs w:val="24"/>
        </w:rPr>
        <w:t>j)]</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00BB1956" w:rsidRPr="00E35A12">
        <w:rPr>
          <w:rFonts w:ascii="宋体" w:eastAsia="宋体" w:hAnsi="宋体"/>
          <w:sz w:val="24"/>
          <w:szCs w:val="24"/>
        </w:rPr>
        <w:t>要证明EM算法的收敛性，我们只需要证明上式的右边是非负的即可。</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00BB1956" w:rsidRPr="00E35A12">
        <w:rPr>
          <w:rFonts w:ascii="宋体" w:eastAsia="宋体" w:hAnsi="宋体"/>
          <w:sz w:val="24"/>
          <w:szCs w:val="24"/>
        </w:rPr>
        <w:t>由于θj+1θj+1使得L(θ,θj)L(θ,θj)极大，因此有:</w:t>
      </w:r>
    </w:p>
    <w:p w:rsidR="00BB1956" w:rsidRPr="00E35A12" w:rsidRDefault="00BB1956" w:rsidP="00BB1956">
      <w:pPr>
        <w:rPr>
          <w:rFonts w:ascii="宋体" w:eastAsia="宋体" w:hAnsi="宋体"/>
          <w:sz w:val="24"/>
          <w:szCs w:val="24"/>
        </w:rPr>
      </w:pPr>
      <w:r w:rsidRPr="00E35A12">
        <w:rPr>
          <w:rFonts w:ascii="宋体" w:eastAsia="宋体" w:hAnsi="宋体"/>
          <w:sz w:val="24"/>
          <w:szCs w:val="24"/>
        </w:rPr>
        <w:t>L(θj+1,θj)</w:t>
      </w:r>
      <w:r w:rsidRPr="00E35A12">
        <w:rPr>
          <w:rFonts w:ascii="微软雅黑" w:eastAsia="微软雅黑" w:hAnsi="微软雅黑" w:cs="微软雅黑" w:hint="eastAsia"/>
          <w:sz w:val="24"/>
          <w:szCs w:val="24"/>
        </w:rPr>
        <w:t>−</w:t>
      </w:r>
      <w:r w:rsidRPr="00E35A12">
        <w:rPr>
          <w:rFonts w:ascii="宋体" w:eastAsia="宋体" w:hAnsi="宋体"/>
          <w:sz w:val="24"/>
          <w:szCs w:val="24"/>
        </w:rPr>
        <w:t>L(θj,θj)≥0L(θj+1,θj)</w:t>
      </w:r>
      <w:r w:rsidRPr="00E35A12">
        <w:rPr>
          <w:rFonts w:ascii="微软雅黑" w:eastAsia="微软雅黑" w:hAnsi="微软雅黑" w:cs="微软雅黑" w:hint="eastAsia"/>
          <w:sz w:val="24"/>
          <w:szCs w:val="24"/>
        </w:rPr>
        <w:t>−</w:t>
      </w:r>
      <w:r w:rsidRPr="00E35A12">
        <w:rPr>
          <w:rFonts w:ascii="宋体" w:eastAsia="宋体" w:hAnsi="宋体"/>
          <w:sz w:val="24"/>
          <w:szCs w:val="24"/>
        </w:rPr>
        <w:t>L(</w:t>
      </w:r>
      <w:r w:rsidRPr="00E35A12">
        <w:rPr>
          <w:rFonts w:ascii="宋体" w:eastAsia="宋体" w:hAnsi="宋体" w:cs="等线" w:hint="eastAsia"/>
          <w:sz w:val="24"/>
          <w:szCs w:val="24"/>
        </w:rPr>
        <w:t>θ</w:t>
      </w:r>
      <w:r w:rsidRPr="00E35A12">
        <w:rPr>
          <w:rFonts w:ascii="宋体" w:eastAsia="宋体" w:hAnsi="宋体"/>
          <w:sz w:val="24"/>
          <w:szCs w:val="24"/>
        </w:rPr>
        <w:t>j,</w:t>
      </w:r>
      <w:r w:rsidRPr="00E35A12">
        <w:rPr>
          <w:rFonts w:ascii="宋体" w:eastAsia="宋体" w:hAnsi="宋体" w:cs="等线" w:hint="eastAsia"/>
          <w:sz w:val="24"/>
          <w:szCs w:val="24"/>
        </w:rPr>
        <w:t>θ</w:t>
      </w:r>
      <w:r w:rsidRPr="00E35A12">
        <w:rPr>
          <w:rFonts w:ascii="宋体" w:eastAsia="宋体" w:hAnsi="宋体"/>
          <w:sz w:val="24"/>
          <w:szCs w:val="24"/>
        </w:rPr>
        <w:t>j)</w:t>
      </w:r>
      <w:r w:rsidRPr="00E35A12">
        <w:rPr>
          <w:rFonts w:ascii="宋体" w:eastAsia="宋体" w:hAnsi="宋体" w:cs="等线" w:hint="eastAsia"/>
          <w:sz w:val="24"/>
          <w:szCs w:val="24"/>
        </w:rPr>
        <w:t>≥</w:t>
      </w:r>
      <w:r w:rsidRPr="00E35A12">
        <w:rPr>
          <w:rFonts w:ascii="宋体" w:eastAsia="宋体" w:hAnsi="宋体"/>
          <w:sz w:val="24"/>
          <w:szCs w:val="24"/>
        </w:rPr>
        <w:t>0</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Pr="00E35A12">
        <w:rPr>
          <w:rFonts w:ascii="宋体" w:eastAsia="宋体" w:hAnsi="宋体" w:hint="eastAsia"/>
          <w:sz w:val="24"/>
          <w:szCs w:val="24"/>
        </w:rPr>
        <w:t xml:space="preserve"> </w:t>
      </w:r>
      <w:r w:rsidR="00BB1956" w:rsidRPr="00E35A12">
        <w:rPr>
          <w:rFonts w:ascii="宋体" w:eastAsia="宋体" w:hAnsi="宋体"/>
          <w:sz w:val="24"/>
          <w:szCs w:val="24"/>
        </w:rPr>
        <w:t>而对于第二部分，我们有：</w:t>
      </w:r>
    </w:p>
    <w:p w:rsidR="00BB1956" w:rsidRPr="00E35A12" w:rsidRDefault="00BB1956" w:rsidP="00BB1956">
      <w:pPr>
        <w:rPr>
          <w:rFonts w:ascii="宋体" w:eastAsia="宋体" w:hAnsi="宋体"/>
          <w:sz w:val="24"/>
          <w:szCs w:val="24"/>
        </w:rPr>
      </w:pPr>
      <w:r w:rsidRPr="00E35A12">
        <w:rPr>
          <w:rFonts w:ascii="宋体" w:eastAsia="宋体" w:hAnsi="宋体"/>
          <w:sz w:val="24"/>
          <w:szCs w:val="24"/>
        </w:rPr>
        <w:t>H(θj+1,θj)</w:t>
      </w:r>
      <w:r w:rsidRPr="00E35A12">
        <w:rPr>
          <w:rFonts w:ascii="微软雅黑" w:eastAsia="微软雅黑" w:hAnsi="微软雅黑" w:cs="微软雅黑" w:hint="eastAsia"/>
          <w:sz w:val="24"/>
          <w:szCs w:val="24"/>
        </w:rPr>
        <w:t>−</w:t>
      </w:r>
      <w:r w:rsidRPr="00E35A12">
        <w:rPr>
          <w:rFonts w:ascii="宋体" w:eastAsia="宋体" w:hAnsi="宋体"/>
          <w:sz w:val="24"/>
          <w:szCs w:val="24"/>
        </w:rPr>
        <w:t>H(θj,θj)=∑i=1m∑z(i)P(z(i)|x(i)，θj)logP(z(i)|x(i)，θj+1)P(z(i)|x(i)，θj)≤∑i=1mlog(∑z(i)P(z(i)|x(i)，θj)P(z(i)|x(i)，θj+1)P(z(i)|x(i)，θj))=∑i=1mlog(∑z(i)P(z(i)|x(i)，θj+1))=0(3)(4)(5)(3)H(θj+1,θj)</w:t>
      </w:r>
      <w:r w:rsidRPr="00E35A12">
        <w:rPr>
          <w:rFonts w:ascii="微软雅黑" w:eastAsia="微软雅黑" w:hAnsi="微软雅黑" w:cs="微软雅黑" w:hint="eastAsia"/>
          <w:sz w:val="24"/>
          <w:szCs w:val="24"/>
        </w:rPr>
        <w:t>−</w:t>
      </w:r>
      <w:r w:rsidRPr="00E35A12">
        <w:rPr>
          <w:rFonts w:ascii="宋体" w:eastAsia="宋体" w:hAnsi="宋体"/>
          <w:sz w:val="24"/>
          <w:szCs w:val="24"/>
        </w:rPr>
        <w:t>H(</w:t>
      </w:r>
      <w:r w:rsidRPr="00E35A12">
        <w:rPr>
          <w:rFonts w:ascii="宋体" w:eastAsia="宋体" w:hAnsi="宋体" w:cs="等线" w:hint="eastAsia"/>
          <w:sz w:val="24"/>
          <w:szCs w:val="24"/>
        </w:rPr>
        <w:t>θ</w:t>
      </w:r>
      <w:r w:rsidRPr="00E35A12">
        <w:rPr>
          <w:rFonts w:ascii="宋体" w:eastAsia="宋体" w:hAnsi="宋体"/>
          <w:sz w:val="24"/>
          <w:szCs w:val="24"/>
        </w:rPr>
        <w:t>j,</w:t>
      </w:r>
      <w:r w:rsidRPr="00E35A12">
        <w:rPr>
          <w:rFonts w:ascii="宋体" w:eastAsia="宋体" w:hAnsi="宋体" w:cs="等线" w:hint="eastAsia"/>
          <w:sz w:val="24"/>
          <w:szCs w:val="24"/>
        </w:rPr>
        <w:t>θ</w:t>
      </w:r>
      <w:r w:rsidRPr="00E35A12">
        <w:rPr>
          <w:rFonts w:ascii="宋体" w:eastAsia="宋体" w:hAnsi="宋体"/>
          <w:sz w:val="24"/>
          <w:szCs w:val="24"/>
        </w:rPr>
        <w:t>j)=</w:t>
      </w:r>
      <w:r w:rsidRPr="00E35A12">
        <w:rPr>
          <w:rFonts w:ascii="宋体" w:eastAsia="宋体" w:hAnsi="宋体" w:cs="等线" w:hint="eastAsia"/>
          <w:sz w:val="24"/>
          <w:szCs w:val="24"/>
        </w:rPr>
        <w:t>∑</w:t>
      </w:r>
      <w:r w:rsidRPr="00E35A12">
        <w:rPr>
          <w:rFonts w:ascii="宋体" w:eastAsia="宋体" w:hAnsi="宋体"/>
          <w:sz w:val="24"/>
          <w:szCs w:val="24"/>
        </w:rPr>
        <w:t>i=1m</w:t>
      </w:r>
      <w:r w:rsidRPr="00E35A12">
        <w:rPr>
          <w:rFonts w:ascii="宋体" w:eastAsia="宋体" w:hAnsi="宋体" w:cs="等线" w:hint="eastAsia"/>
          <w:sz w:val="24"/>
          <w:szCs w:val="24"/>
        </w:rPr>
        <w:t>∑</w:t>
      </w:r>
      <w:r w:rsidRPr="00E35A12">
        <w:rPr>
          <w:rFonts w:ascii="宋体" w:eastAsia="宋体" w:hAnsi="宋体"/>
          <w:sz w:val="24"/>
          <w:szCs w:val="24"/>
        </w:rPr>
        <w:t>z(i)P(z(i)|x(i)，θj)logP(z(i)|x(i)，θj+1)P(z(i)|x(i)，θj)(4)≤∑i=1mlog(∑z(i)P(z(i)|x(i)，θj)P(z(i)|x(i)，θj+1)P(z(i)|x(i)，θj))(5)=∑i=1mlog(∑z(i)P(z(i)|x(i)，θj+1))=0</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00BB1956" w:rsidRPr="00E35A12">
        <w:rPr>
          <w:rFonts w:ascii="宋体" w:eastAsia="宋体" w:hAnsi="宋体"/>
          <w:sz w:val="24"/>
          <w:szCs w:val="24"/>
        </w:rPr>
        <w:t>其中第（4）式用到了Jensen不等式，只不过和第二节的使用相反而已，第（5）式用到了概率分布累积为1的性质。</w:t>
      </w:r>
    </w:p>
    <w:p w:rsidR="00BB1956" w:rsidRPr="00E35A12" w:rsidRDefault="00BB1956" w:rsidP="00BB1956">
      <w:pPr>
        <w:rPr>
          <w:rFonts w:ascii="宋体" w:eastAsia="宋体" w:hAnsi="宋体"/>
          <w:sz w:val="24"/>
          <w:szCs w:val="24"/>
        </w:rPr>
      </w:pPr>
      <w:r w:rsidRPr="00E35A12">
        <w:rPr>
          <w:rFonts w:ascii="宋体" w:eastAsia="宋体" w:hAnsi="宋体"/>
          <w:sz w:val="24"/>
          <w:szCs w:val="24"/>
        </w:rPr>
        <w:t xml:space="preserve">　　　　至此，我们得到了：∑i=1mlogP(x(i)|θj+1)</w:t>
      </w:r>
      <w:r w:rsidRPr="00E35A12">
        <w:rPr>
          <w:rFonts w:ascii="微软雅黑" w:eastAsia="微软雅黑" w:hAnsi="微软雅黑" w:cs="微软雅黑" w:hint="eastAsia"/>
          <w:sz w:val="24"/>
          <w:szCs w:val="24"/>
        </w:rPr>
        <w:t>−</w:t>
      </w:r>
      <w:r w:rsidRPr="00E35A12">
        <w:rPr>
          <w:rFonts w:ascii="宋体" w:eastAsia="宋体" w:hAnsi="宋体"/>
          <w:sz w:val="24"/>
          <w:szCs w:val="24"/>
        </w:rPr>
        <w:t>∑i=1mlogP(x(i)|θj)≥0∑i=1mlogP(x(i)|θj+1)</w:t>
      </w:r>
      <w:r w:rsidRPr="00E35A12">
        <w:rPr>
          <w:rFonts w:ascii="微软雅黑" w:eastAsia="微软雅黑" w:hAnsi="微软雅黑" w:cs="微软雅黑" w:hint="eastAsia"/>
          <w:sz w:val="24"/>
          <w:szCs w:val="24"/>
        </w:rPr>
        <w:t>−</w:t>
      </w:r>
      <w:r w:rsidRPr="00E35A12">
        <w:rPr>
          <w:rFonts w:ascii="宋体" w:eastAsia="宋体" w:hAnsi="宋体" w:cs="等线" w:hint="eastAsia"/>
          <w:sz w:val="24"/>
          <w:szCs w:val="24"/>
        </w:rPr>
        <w:t>∑</w:t>
      </w:r>
      <w:r w:rsidRPr="00E35A12">
        <w:rPr>
          <w:rFonts w:ascii="宋体" w:eastAsia="宋体" w:hAnsi="宋体"/>
          <w:sz w:val="24"/>
          <w:szCs w:val="24"/>
        </w:rPr>
        <w:t>i=1mlogP(x(i)|</w:t>
      </w:r>
      <w:r w:rsidRPr="00E35A12">
        <w:rPr>
          <w:rFonts w:ascii="宋体" w:eastAsia="宋体" w:hAnsi="宋体" w:cs="等线" w:hint="eastAsia"/>
          <w:sz w:val="24"/>
          <w:szCs w:val="24"/>
        </w:rPr>
        <w:t>θ</w:t>
      </w:r>
      <w:r w:rsidRPr="00E35A12">
        <w:rPr>
          <w:rFonts w:ascii="宋体" w:eastAsia="宋体" w:hAnsi="宋体"/>
          <w:sz w:val="24"/>
          <w:szCs w:val="24"/>
        </w:rPr>
        <w:t>j)</w:t>
      </w:r>
      <w:r w:rsidRPr="00E35A12">
        <w:rPr>
          <w:rFonts w:ascii="宋体" w:eastAsia="宋体" w:hAnsi="宋体" w:cs="等线" w:hint="eastAsia"/>
          <w:sz w:val="24"/>
          <w:szCs w:val="24"/>
        </w:rPr>
        <w:t>≥</w:t>
      </w:r>
      <w:r w:rsidRPr="00E35A12">
        <w:rPr>
          <w:rFonts w:ascii="宋体" w:eastAsia="宋体" w:hAnsi="宋体"/>
          <w:sz w:val="24"/>
          <w:szCs w:val="24"/>
        </w:rPr>
        <w:t>0, 证明了EM算法的收敛性。</w:t>
      </w:r>
    </w:p>
    <w:p w:rsidR="00BB1956" w:rsidRPr="00E35A12" w:rsidRDefault="001F4295" w:rsidP="00BB1956">
      <w:pPr>
        <w:rPr>
          <w:rFonts w:ascii="宋体" w:eastAsia="宋体" w:hAnsi="宋体"/>
          <w:sz w:val="24"/>
          <w:szCs w:val="24"/>
        </w:rPr>
      </w:pPr>
      <w:r w:rsidRPr="00E35A12">
        <w:rPr>
          <w:rFonts w:ascii="宋体" w:eastAsia="宋体" w:hAnsi="宋体"/>
          <w:sz w:val="24"/>
          <w:szCs w:val="24"/>
        </w:rPr>
        <w:t xml:space="preserve">　　</w:t>
      </w:r>
      <w:r w:rsidR="00BB1956" w:rsidRPr="00E35A12">
        <w:rPr>
          <w:rFonts w:ascii="宋体" w:eastAsia="宋体" w:hAnsi="宋体"/>
          <w:sz w:val="24"/>
          <w:szCs w:val="24"/>
        </w:rPr>
        <w:t>从上面的推导可以看出，EM算法可以保证收敛到一个稳定点，但是却不能</w:t>
      </w:r>
      <w:r w:rsidR="00BB1956" w:rsidRPr="00E35A12">
        <w:rPr>
          <w:rFonts w:ascii="宋体" w:eastAsia="宋体" w:hAnsi="宋体"/>
          <w:sz w:val="24"/>
          <w:szCs w:val="24"/>
        </w:rPr>
        <w:lastRenderedPageBreak/>
        <w:t>保证收敛到全局的极大值点，因此它是局部最优的算法，当然，如果我们的优化目标L(θ,θj)L(θ,θj)是凸的，则EM算法可以保证收敛到全局最大值，这点和梯度下降法这样的迭代算法相同。至此我们也回答了上面提到的第二个问题。</w:t>
      </w:r>
    </w:p>
    <w:p w:rsidR="001F4295" w:rsidRPr="00E35A12" w:rsidRDefault="00A57230" w:rsidP="00A57230">
      <w:pPr>
        <w:pStyle w:val="1"/>
        <w:rPr>
          <w:rFonts w:ascii="宋体" w:eastAsia="宋体" w:hAnsi="宋体"/>
          <w:sz w:val="24"/>
          <w:szCs w:val="24"/>
        </w:rPr>
      </w:pPr>
      <w:r w:rsidRPr="00E35A12">
        <w:rPr>
          <w:rFonts w:ascii="宋体" w:eastAsia="宋体" w:hAnsi="宋体" w:hint="eastAsia"/>
          <w:sz w:val="24"/>
          <w:szCs w:val="24"/>
        </w:rPr>
        <w:t>六</w:t>
      </w:r>
      <w:r w:rsidRPr="00E35A12">
        <w:rPr>
          <w:rFonts w:ascii="宋体" w:eastAsia="宋体" w:hAnsi="宋体"/>
          <w:sz w:val="24"/>
          <w:szCs w:val="24"/>
        </w:rPr>
        <w:t>、</w:t>
      </w:r>
      <w:r w:rsidR="001F4295" w:rsidRPr="00E35A12">
        <w:rPr>
          <w:rFonts w:ascii="宋体" w:eastAsia="宋体" w:hAnsi="宋体"/>
          <w:sz w:val="24"/>
          <w:szCs w:val="24"/>
        </w:rPr>
        <w:t>EM主要缺点</w:t>
      </w:r>
    </w:p>
    <w:p w:rsidR="001F4295" w:rsidRPr="00E35A12" w:rsidRDefault="001F4295" w:rsidP="001F4295">
      <w:pPr>
        <w:rPr>
          <w:rFonts w:ascii="宋体" w:eastAsia="宋体" w:hAnsi="宋体"/>
          <w:sz w:val="24"/>
          <w:szCs w:val="24"/>
        </w:rPr>
      </w:pPr>
      <w:r w:rsidRPr="00E35A12">
        <w:rPr>
          <w:rFonts w:ascii="宋体" w:eastAsia="宋体" w:hAnsi="宋体" w:hint="eastAsia"/>
          <w:sz w:val="24"/>
          <w:szCs w:val="24"/>
        </w:rPr>
        <w:t>收敛速度慢</w:t>
      </w:r>
      <w:r w:rsidRPr="00E35A12">
        <w:rPr>
          <w:rFonts w:ascii="宋体" w:eastAsia="宋体" w:hAnsi="宋体"/>
          <w:sz w:val="24"/>
          <w:szCs w:val="24"/>
        </w:rPr>
        <w:t>;</w:t>
      </w:r>
    </w:p>
    <w:p w:rsidR="001F4295" w:rsidRPr="00E35A12" w:rsidRDefault="001F4295" w:rsidP="001F4295">
      <w:pPr>
        <w:rPr>
          <w:rFonts w:ascii="宋体" w:eastAsia="宋体" w:hAnsi="宋体"/>
          <w:sz w:val="24"/>
          <w:szCs w:val="24"/>
        </w:rPr>
      </w:pPr>
      <w:r w:rsidRPr="00E35A12">
        <w:rPr>
          <w:rFonts w:ascii="宋体" w:eastAsia="宋体" w:hAnsi="宋体" w:hint="eastAsia"/>
          <w:sz w:val="24"/>
          <w:szCs w:val="24"/>
        </w:rPr>
        <w:t>算法高度依赖初始值的选择</w:t>
      </w:r>
      <w:r w:rsidRPr="00E35A12">
        <w:rPr>
          <w:rFonts w:ascii="宋体" w:eastAsia="宋体" w:hAnsi="宋体"/>
          <w:sz w:val="24"/>
          <w:szCs w:val="24"/>
        </w:rPr>
        <w:t>.</w:t>
      </w:r>
    </w:p>
    <w:p w:rsidR="00BB1956" w:rsidRPr="00E35A12" w:rsidRDefault="00A57230" w:rsidP="00A57230">
      <w:pPr>
        <w:pStyle w:val="1"/>
        <w:rPr>
          <w:rFonts w:ascii="宋体" w:eastAsia="宋体" w:hAnsi="宋体"/>
          <w:sz w:val="24"/>
          <w:szCs w:val="24"/>
        </w:rPr>
      </w:pPr>
      <w:r w:rsidRPr="00E35A12">
        <w:rPr>
          <w:rFonts w:ascii="宋体" w:eastAsia="宋体" w:hAnsi="宋体" w:hint="eastAsia"/>
          <w:sz w:val="24"/>
          <w:szCs w:val="24"/>
        </w:rPr>
        <w:t>七</w:t>
      </w:r>
      <w:r w:rsidR="00E35A12" w:rsidRPr="00E35A12">
        <w:rPr>
          <w:rFonts w:ascii="宋体" w:eastAsia="宋体" w:hAnsi="宋体"/>
          <w:sz w:val="24"/>
          <w:szCs w:val="24"/>
        </w:rPr>
        <w:t>、</w:t>
      </w:r>
      <w:r w:rsidR="00E35A12" w:rsidRPr="00E35A12">
        <w:rPr>
          <w:rFonts w:ascii="宋体" w:eastAsia="宋体" w:hAnsi="宋体" w:hint="eastAsia"/>
          <w:sz w:val="24"/>
          <w:szCs w:val="24"/>
        </w:rPr>
        <w:t>数据集</w:t>
      </w:r>
      <w:r w:rsidR="00E35A12" w:rsidRPr="00E35A12">
        <w:rPr>
          <w:rFonts w:ascii="宋体" w:eastAsia="宋体" w:hAnsi="宋体"/>
          <w:sz w:val="24"/>
          <w:szCs w:val="24"/>
        </w:rPr>
        <w:t>描述</w:t>
      </w:r>
      <w:r w:rsidRPr="00E35A12">
        <w:rPr>
          <w:rFonts w:ascii="宋体" w:eastAsia="宋体" w:hAnsi="宋体" w:hint="eastAsia"/>
          <w:sz w:val="24"/>
          <w:szCs w:val="24"/>
        </w:rPr>
        <w:t>及</w:t>
      </w:r>
      <w:r w:rsidRPr="00E35A12">
        <w:rPr>
          <w:rFonts w:ascii="宋体" w:eastAsia="宋体" w:hAnsi="宋体"/>
          <w:sz w:val="24"/>
          <w:szCs w:val="24"/>
        </w:rPr>
        <w:t>实验结果</w:t>
      </w:r>
    </w:p>
    <w:p w:rsidR="00BB1956" w:rsidRPr="00E35A12" w:rsidRDefault="00BB1956" w:rsidP="00BB1956">
      <w:pPr>
        <w:numPr>
          <w:ilvl w:val="0"/>
          <w:numId w:val="1"/>
        </w:numPr>
        <w:rPr>
          <w:rFonts w:ascii="宋体" w:eastAsia="宋体" w:hAnsi="宋体"/>
          <w:sz w:val="24"/>
          <w:szCs w:val="24"/>
        </w:rPr>
      </w:pPr>
      <w:r w:rsidRPr="00E35A12">
        <w:rPr>
          <w:rStyle w:val="20"/>
          <w:rFonts w:ascii="宋体" w:eastAsia="宋体" w:hAnsi="宋体" w:hint="eastAsia"/>
          <w:sz w:val="24"/>
          <w:szCs w:val="24"/>
        </w:rPr>
        <w:t>数据初始化</w:t>
      </w:r>
      <w:r w:rsidRPr="00E35A12">
        <w:rPr>
          <w:rFonts w:ascii="宋体" w:eastAsia="宋体" w:hAnsi="宋体" w:hint="eastAsia"/>
          <w:sz w:val="24"/>
          <w:szCs w:val="24"/>
        </w:rPr>
        <w:br/>
        <w:t>1.1 随机生成5个中心点</w:t>
      </w:r>
      <w:r w:rsidRPr="00E35A12">
        <w:rPr>
          <w:rFonts w:ascii="宋体" w:eastAsia="宋体" w:hAnsi="宋体" w:hint="eastAsia"/>
          <w:sz w:val="24"/>
          <w:szCs w:val="24"/>
        </w:rPr>
        <w:br/>
        <w:t>1.2 以这5个中心点为圆心，RADIUS为半径内，随机生成1000个点</w:t>
      </w:r>
    </w:p>
    <w:p w:rsidR="00BB1956" w:rsidRPr="00E35A12" w:rsidRDefault="00BB1956" w:rsidP="00BB1956">
      <w:pPr>
        <w:numPr>
          <w:ilvl w:val="0"/>
          <w:numId w:val="1"/>
        </w:numPr>
        <w:rPr>
          <w:rFonts w:ascii="宋体" w:eastAsia="宋体" w:hAnsi="宋体"/>
          <w:sz w:val="24"/>
          <w:szCs w:val="24"/>
        </w:rPr>
      </w:pPr>
      <w:r w:rsidRPr="00E35A12">
        <w:rPr>
          <w:rStyle w:val="20"/>
          <w:rFonts w:ascii="宋体" w:eastAsia="宋体" w:hAnsi="宋体" w:hint="eastAsia"/>
          <w:sz w:val="24"/>
          <w:szCs w:val="24"/>
        </w:rPr>
        <w:t>EM算法主体</w:t>
      </w:r>
      <w:r w:rsidRPr="00E35A12">
        <w:rPr>
          <w:rFonts w:ascii="宋体" w:eastAsia="宋体" w:hAnsi="宋体" w:hint="eastAsia"/>
          <w:sz w:val="24"/>
          <w:szCs w:val="24"/>
        </w:rPr>
        <w:br/>
        <w:t>2.1 在图中，另外再取5个随机的初始点</w:t>
      </w:r>
      <w:r w:rsidRPr="00E35A12">
        <w:rPr>
          <w:rFonts w:ascii="宋体" w:eastAsia="宋体" w:hAnsi="宋体" w:hint="eastAsia"/>
          <w:sz w:val="24"/>
          <w:szCs w:val="24"/>
        </w:rPr>
        <w:br/>
        <w:t>2.2 对于所有5000个点，计算它相对5个初始点的距离，保存到 </w:t>
      </w:r>
      <w:r w:rsidRPr="00E35A12">
        <w:rPr>
          <w:rFonts w:ascii="宋体" w:eastAsia="宋体" w:hAnsi="宋体" w:hint="eastAsia"/>
          <w:i/>
          <w:iCs/>
          <w:sz w:val="24"/>
          <w:szCs w:val="24"/>
        </w:rPr>
        <w:t>5000 * 5</w:t>
      </w:r>
      <w:r w:rsidRPr="00E35A12">
        <w:rPr>
          <w:rFonts w:ascii="宋体" w:eastAsia="宋体" w:hAnsi="宋体" w:hint="eastAsia"/>
          <w:sz w:val="24"/>
          <w:szCs w:val="24"/>
        </w:rPr>
        <w:t> 的矩阵中 (Expectation)</w:t>
      </w:r>
      <w:r w:rsidRPr="00E35A12">
        <w:rPr>
          <w:rFonts w:ascii="宋体" w:eastAsia="宋体" w:hAnsi="宋体" w:hint="eastAsia"/>
          <w:sz w:val="24"/>
          <w:szCs w:val="24"/>
        </w:rPr>
        <w:br/>
        <w:t>2.3 把所有5000个点按照 </w:t>
      </w:r>
      <w:r w:rsidRPr="00E35A12">
        <w:rPr>
          <w:rFonts w:ascii="宋体" w:eastAsia="宋体" w:hAnsi="宋体" w:hint="eastAsia"/>
          <w:i/>
          <w:iCs/>
          <w:sz w:val="24"/>
          <w:szCs w:val="24"/>
        </w:rPr>
        <w:t>相对5个初始点的距离</w:t>
      </w:r>
      <w:r w:rsidRPr="00E35A12">
        <w:rPr>
          <w:rFonts w:ascii="宋体" w:eastAsia="宋体" w:hAnsi="宋体" w:hint="eastAsia"/>
          <w:sz w:val="24"/>
          <w:szCs w:val="24"/>
        </w:rPr>
        <w:t> 归成5类 (Maximization)</w:t>
      </w:r>
      <w:r w:rsidRPr="00E35A12">
        <w:rPr>
          <w:rFonts w:ascii="宋体" w:eastAsia="宋体" w:hAnsi="宋体" w:hint="eastAsia"/>
          <w:sz w:val="24"/>
          <w:szCs w:val="24"/>
        </w:rPr>
        <w:br/>
        <w:t>2.4 计算5类中，所有点的坐标的平均值，得到5个新的点，作为下次迭代的5个初始点</w:t>
      </w:r>
      <w:r w:rsidRPr="00E35A12">
        <w:rPr>
          <w:rFonts w:ascii="宋体" w:eastAsia="宋体" w:hAnsi="宋体" w:hint="eastAsia"/>
          <w:sz w:val="24"/>
          <w:szCs w:val="24"/>
        </w:rPr>
        <w:br/>
        <w:t>2.5 从2.2开始迭代，直到收敛</w:t>
      </w:r>
      <w:r w:rsidRPr="00E35A12">
        <w:rPr>
          <w:rFonts w:ascii="宋体" w:eastAsia="宋体" w:hAnsi="宋体" w:hint="eastAsia"/>
          <w:sz w:val="24"/>
          <w:szCs w:val="24"/>
        </w:rPr>
        <w:br/>
        <w:t>2.6 把n次迭代得到的点连成线</w:t>
      </w:r>
    </w:p>
    <w:p w:rsidR="00BB1956" w:rsidRPr="00E35A12" w:rsidRDefault="00BB1956" w:rsidP="00A57230">
      <w:pPr>
        <w:pStyle w:val="2"/>
        <w:rPr>
          <w:rFonts w:ascii="宋体" w:eastAsia="宋体" w:hAnsi="宋体"/>
          <w:sz w:val="24"/>
          <w:szCs w:val="24"/>
        </w:rPr>
      </w:pPr>
      <w:r w:rsidRPr="00E35A12">
        <w:rPr>
          <w:rFonts w:ascii="宋体" w:eastAsia="宋体" w:hAnsi="宋体" w:hint="eastAsia"/>
          <w:sz w:val="24"/>
          <w:szCs w:val="24"/>
        </w:rPr>
        <w:lastRenderedPageBreak/>
        <w:t>迭代2，计算不同随机初始点的收敛结果</w:t>
      </w:r>
    </w:p>
    <w:p w:rsidR="00BB1956" w:rsidRPr="00E35A12" w:rsidRDefault="00E35A12" w:rsidP="00BB1956">
      <w:pPr>
        <w:ind w:left="720"/>
        <w:rPr>
          <w:rFonts w:ascii="宋体" w:eastAsia="宋体" w:hAnsi="宋体"/>
          <w:sz w:val="24"/>
          <w:szCs w:val="24"/>
        </w:rPr>
      </w:pPr>
      <w:r w:rsidRPr="00E35A12">
        <w:rPr>
          <w:rFonts w:ascii="宋体" w:eastAsia="宋体" w:hAnsi="宋体"/>
          <w:noProof/>
          <w:sz w:val="24"/>
          <w:szCs w:val="24"/>
        </w:rPr>
        <w:drawing>
          <wp:inline distT="0" distB="0" distL="0" distR="0">
            <wp:extent cx="5274310" cy="469773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88DFFF.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4697730"/>
                    </a:xfrm>
                    <a:prstGeom prst="rect">
                      <a:avLst/>
                    </a:prstGeom>
                  </pic:spPr>
                </pic:pic>
              </a:graphicData>
            </a:graphic>
          </wp:inline>
        </w:drawing>
      </w:r>
      <w:r w:rsidRPr="00E35A12">
        <w:rPr>
          <w:rFonts w:ascii="宋体" w:eastAsia="宋体" w:hAnsi="宋体"/>
          <w:noProof/>
          <w:sz w:val="24"/>
          <w:szCs w:val="24"/>
        </w:rPr>
        <w:lastRenderedPageBreak/>
        <w:drawing>
          <wp:inline distT="0" distB="0" distL="0" distR="0">
            <wp:extent cx="5274310" cy="46977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88907A.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4697730"/>
                    </a:xfrm>
                    <a:prstGeom prst="rect">
                      <a:avLst/>
                    </a:prstGeom>
                  </pic:spPr>
                </pic:pic>
              </a:graphicData>
            </a:graphic>
          </wp:inline>
        </w:drawing>
      </w:r>
      <w:bookmarkStart w:id="0" w:name="_GoBack"/>
      <w:r w:rsidRPr="00E35A12">
        <w:rPr>
          <w:rFonts w:ascii="宋体" w:eastAsia="宋体" w:hAnsi="宋体"/>
          <w:noProof/>
          <w:sz w:val="24"/>
          <w:szCs w:val="24"/>
        </w:rPr>
        <w:lastRenderedPageBreak/>
        <w:drawing>
          <wp:inline distT="0" distB="0" distL="0" distR="0">
            <wp:extent cx="5274310" cy="469773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88F352.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4697730"/>
                    </a:xfrm>
                    <a:prstGeom prst="rect">
                      <a:avLst/>
                    </a:prstGeom>
                  </pic:spPr>
                </pic:pic>
              </a:graphicData>
            </a:graphic>
          </wp:inline>
        </w:drawing>
      </w:r>
      <w:bookmarkEnd w:id="0"/>
    </w:p>
    <w:p w:rsidR="00BB1956" w:rsidRPr="00E35A12" w:rsidRDefault="00A57230" w:rsidP="00A57230">
      <w:pPr>
        <w:pStyle w:val="1"/>
        <w:rPr>
          <w:rFonts w:ascii="宋体" w:eastAsia="宋体" w:hAnsi="宋体"/>
          <w:sz w:val="24"/>
          <w:szCs w:val="24"/>
        </w:rPr>
      </w:pPr>
      <w:r w:rsidRPr="00E35A12">
        <w:rPr>
          <w:rFonts w:ascii="宋体" w:eastAsia="宋体" w:hAnsi="宋体" w:hint="eastAsia"/>
          <w:sz w:val="24"/>
          <w:szCs w:val="24"/>
        </w:rPr>
        <w:t>八</w:t>
      </w:r>
      <w:r w:rsidR="00BB1956" w:rsidRPr="00E35A12">
        <w:rPr>
          <w:rFonts w:ascii="宋体" w:eastAsia="宋体" w:hAnsi="宋体"/>
          <w:sz w:val="24"/>
          <w:szCs w:val="24"/>
        </w:rPr>
        <w:t>、总结</w:t>
      </w:r>
    </w:p>
    <w:p w:rsidR="00BB1956" w:rsidRPr="00E35A12" w:rsidRDefault="00E35A12" w:rsidP="00BB1956">
      <w:pPr>
        <w:ind w:left="720"/>
        <w:rPr>
          <w:rFonts w:ascii="宋体" w:eastAsia="宋体" w:hAnsi="宋体"/>
          <w:sz w:val="24"/>
          <w:szCs w:val="24"/>
        </w:rPr>
      </w:pPr>
      <w:r w:rsidRPr="00E35A12">
        <w:rPr>
          <w:rFonts w:ascii="宋体" w:eastAsia="宋体" w:hAnsi="宋体" w:hint="eastAsia"/>
          <w:sz w:val="24"/>
          <w:szCs w:val="24"/>
        </w:rPr>
        <w:t>1、</w:t>
      </w:r>
      <w:r w:rsidR="00BB1956" w:rsidRPr="00E35A12">
        <w:rPr>
          <w:rFonts w:ascii="宋体" w:eastAsia="宋体" w:hAnsi="宋体" w:hint="eastAsia"/>
          <w:sz w:val="24"/>
          <w:szCs w:val="24"/>
        </w:rPr>
        <w:t>分类的效果还是比较显著的</w:t>
      </w:r>
    </w:p>
    <w:p w:rsidR="00BB1956" w:rsidRPr="00E35A12" w:rsidRDefault="00E35A12" w:rsidP="00E35A12">
      <w:pPr>
        <w:ind w:left="720"/>
        <w:rPr>
          <w:rFonts w:ascii="宋体" w:eastAsia="宋体" w:hAnsi="宋体"/>
          <w:sz w:val="24"/>
          <w:szCs w:val="24"/>
        </w:rPr>
      </w:pPr>
      <w:r w:rsidRPr="00E35A12">
        <w:rPr>
          <w:rFonts w:ascii="宋体" w:eastAsia="宋体" w:hAnsi="宋体"/>
          <w:sz w:val="24"/>
          <w:szCs w:val="24"/>
        </w:rPr>
        <w:t>2</w:t>
      </w:r>
      <w:r w:rsidRPr="00E35A12">
        <w:rPr>
          <w:rFonts w:ascii="宋体" w:eastAsia="宋体" w:hAnsi="宋体" w:hint="eastAsia"/>
          <w:sz w:val="24"/>
          <w:szCs w:val="24"/>
        </w:rPr>
        <w:t>、</w:t>
      </w:r>
      <w:r w:rsidR="00BB1956" w:rsidRPr="00E35A12">
        <w:rPr>
          <w:rFonts w:ascii="宋体" w:eastAsia="宋体" w:hAnsi="宋体" w:hint="eastAsia"/>
          <w:sz w:val="24"/>
          <w:szCs w:val="24"/>
        </w:rPr>
        <w:t>聚类结果总是能收敛的</w:t>
      </w:r>
    </w:p>
    <w:p w:rsidR="00BB1956" w:rsidRPr="00E35A12" w:rsidRDefault="00E35A12" w:rsidP="00E35A12">
      <w:pPr>
        <w:ind w:left="720"/>
        <w:rPr>
          <w:rFonts w:ascii="宋体" w:eastAsia="宋体" w:hAnsi="宋体"/>
          <w:sz w:val="24"/>
          <w:szCs w:val="24"/>
        </w:rPr>
      </w:pPr>
      <w:r w:rsidRPr="00E35A12">
        <w:rPr>
          <w:rFonts w:ascii="宋体" w:eastAsia="宋体" w:hAnsi="宋体"/>
          <w:sz w:val="24"/>
          <w:szCs w:val="24"/>
        </w:rPr>
        <w:t>3</w:t>
      </w:r>
      <w:r w:rsidRPr="00E35A12">
        <w:rPr>
          <w:rFonts w:ascii="宋体" w:eastAsia="宋体" w:hAnsi="宋体" w:hint="eastAsia"/>
          <w:sz w:val="24"/>
          <w:szCs w:val="24"/>
        </w:rPr>
        <w:t>、</w:t>
      </w:r>
      <w:r w:rsidR="00BB1956" w:rsidRPr="00E35A12">
        <w:rPr>
          <w:rFonts w:ascii="宋体" w:eastAsia="宋体" w:hAnsi="宋体" w:hint="eastAsia"/>
          <w:sz w:val="24"/>
          <w:szCs w:val="24"/>
        </w:rPr>
        <w:t>圆形点阵比较分散的时候，无论随机起始点在哪里，总是能收敛到相同的位置</w:t>
      </w:r>
    </w:p>
    <w:p w:rsidR="00BB1956" w:rsidRPr="00E35A12" w:rsidRDefault="00E35A12" w:rsidP="00E35A12">
      <w:pPr>
        <w:ind w:left="720"/>
        <w:rPr>
          <w:rFonts w:ascii="宋体" w:eastAsia="宋体" w:hAnsi="宋体"/>
          <w:sz w:val="24"/>
          <w:szCs w:val="24"/>
        </w:rPr>
      </w:pPr>
      <w:r w:rsidRPr="00E35A12">
        <w:rPr>
          <w:rFonts w:ascii="宋体" w:eastAsia="宋体" w:hAnsi="宋体"/>
          <w:sz w:val="24"/>
          <w:szCs w:val="24"/>
        </w:rPr>
        <w:t>4</w:t>
      </w:r>
      <w:r w:rsidRPr="00E35A12">
        <w:rPr>
          <w:rFonts w:ascii="宋体" w:eastAsia="宋体" w:hAnsi="宋体" w:hint="eastAsia"/>
          <w:sz w:val="24"/>
          <w:szCs w:val="24"/>
        </w:rPr>
        <w:t>、</w:t>
      </w:r>
      <w:r w:rsidR="00BB1956" w:rsidRPr="00E35A12">
        <w:rPr>
          <w:rFonts w:ascii="宋体" w:eastAsia="宋体" w:hAnsi="宋体" w:hint="eastAsia"/>
          <w:sz w:val="24"/>
          <w:szCs w:val="24"/>
        </w:rPr>
        <w:t>当圆形点阵比较接近的时候，可能会出现若干个局部极点，随机的起始点的位置一定程度上可以影响最后收敛的位置</w:t>
      </w:r>
    </w:p>
    <w:p w:rsidR="00BB1956" w:rsidRPr="00E35A12" w:rsidRDefault="00E35A12" w:rsidP="00E35A12">
      <w:pPr>
        <w:ind w:left="720"/>
        <w:rPr>
          <w:rFonts w:ascii="宋体" w:eastAsia="宋体" w:hAnsi="宋体"/>
          <w:sz w:val="24"/>
          <w:szCs w:val="24"/>
        </w:rPr>
      </w:pPr>
      <w:r w:rsidRPr="00E35A12">
        <w:rPr>
          <w:rFonts w:ascii="宋体" w:eastAsia="宋体" w:hAnsi="宋体"/>
          <w:sz w:val="24"/>
          <w:szCs w:val="24"/>
        </w:rPr>
        <w:t>5</w:t>
      </w:r>
      <w:r w:rsidRPr="00E35A12">
        <w:rPr>
          <w:rFonts w:ascii="宋体" w:eastAsia="宋体" w:hAnsi="宋体" w:hint="eastAsia"/>
          <w:sz w:val="24"/>
          <w:szCs w:val="24"/>
        </w:rPr>
        <w:t>、</w:t>
      </w:r>
      <w:r w:rsidR="00BB1956" w:rsidRPr="00E35A12">
        <w:rPr>
          <w:rFonts w:ascii="宋体" w:eastAsia="宋体" w:hAnsi="宋体" w:hint="eastAsia"/>
          <w:sz w:val="24"/>
          <w:szCs w:val="24"/>
        </w:rPr>
        <w:t>一般迭代规模若干次就能够收敛</w:t>
      </w:r>
    </w:p>
    <w:p w:rsidR="00A57230" w:rsidRPr="00E35A12" w:rsidRDefault="00A57230" w:rsidP="00A57230">
      <w:pPr>
        <w:pStyle w:val="a9"/>
        <w:rPr>
          <w:rFonts w:ascii="宋体" w:eastAsia="宋体" w:hAnsi="宋体"/>
          <w:sz w:val="24"/>
          <w:szCs w:val="24"/>
        </w:rPr>
      </w:pPr>
      <w:r w:rsidRPr="00E35A12">
        <w:rPr>
          <w:rFonts w:ascii="宋体" w:eastAsia="宋体" w:hAnsi="宋体" w:hint="eastAsia"/>
          <w:sz w:val="24"/>
          <w:szCs w:val="24"/>
        </w:rPr>
        <w:t>代码</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global parameter which can be altered easily to run a different result</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WIDTH = 10000;</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HEIGHT = 10000;</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RADIUS = 6000;</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ITERATE_COUNT = 10;</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generate the initial points</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center_points = [];</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all_points = [];</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color = [</w:t>
      </w:r>
      <w:r>
        <w:rPr>
          <w:rFonts w:ascii="Courier New" w:hAnsi="Courier New" w:cs="Courier New"/>
          <w:color w:val="A020F0"/>
          <w:kern w:val="0"/>
          <w:sz w:val="20"/>
          <w:szCs w:val="20"/>
        </w:rPr>
        <w:t>'b'</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'm'</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'g'</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'y'</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'c'</w:t>
      </w:r>
      <w:r>
        <w:rPr>
          <w:rFonts w:ascii="Courier New" w:hAnsi="Courier New" w:cs="Courier New"/>
          <w:color w:val="000000"/>
          <w:kern w:val="0"/>
          <w:sz w:val="20"/>
          <w:szCs w:val="20"/>
        </w:rPr>
        <w:t>];</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path = [</w:t>
      </w:r>
      <w:r>
        <w:rPr>
          <w:rFonts w:ascii="Courier New" w:hAnsi="Courier New" w:cs="Courier New"/>
          <w:color w:val="A020F0"/>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'o'</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1:5</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center_point = [randi(WIDTH) + RADIUS, randi(HEIGHT) + RADIUS];</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center_points(i, :) = center_point;</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1:1000</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(true)</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point = [randi(WIDTH + RADIUS * 2), randi(HEIGHT + RADIUS * 2)];</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(sqrt((point(1) - center_point(1))^2 + (point(2) - center_point(2))^2) &lt;= RADIUS)</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(length(all_points) == 0)</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all_points(1, :) = point;</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break</w:t>
      </w:r>
      <w:r>
        <w:rPr>
          <w:rFonts w:ascii="Courier New" w:hAnsi="Courier New" w:cs="Courier New"/>
          <w:color w:val="000000"/>
          <w:kern w:val="0"/>
          <w:sz w:val="20"/>
          <w:szCs w:val="20"/>
        </w:rPr>
        <w:t>;</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all_points(length(all_points(:,1)) + 1, :) = point;</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break</w:t>
      </w:r>
      <w:r>
        <w:rPr>
          <w:rFonts w:ascii="Courier New" w:hAnsi="Courier New" w:cs="Courier New"/>
          <w:color w:val="000000"/>
          <w:kern w:val="0"/>
          <w:sz w:val="20"/>
          <w:szCs w:val="20"/>
        </w:rPr>
        <w:t>;</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plot(point(1), point(2), [color(i), </w:t>
      </w:r>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hold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calculate three paths with three independent initial start points</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m = 1:3</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init the start points</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res = [];</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1:5</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point = [randi(WIDTH), randi(HEIGHT)];</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res(1, i, :) = point;</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iterate</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distance = [];</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1:ITERATE_COUNT</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 = size(res);</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cur_center is a 3-dimension matrix</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the length of first dimension is 1</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cur_center = res(s(1), :, :);</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1:length(all_points);</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 = 1: s(2);</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point_1 = all_points(j, :);</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point_2 = [cur_center(1, k, 1), cur_center(1, k, 2)];</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distance(j, k) = sqrt((point_1(1) - point_2(1))^2 + (point_1(2) - point_2(2))^2);</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assign each point to the new defined category</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assign = zeros(length(distance), 1);</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1:s(2)</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temp = distance(:, j);</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smallest = sort(temp);</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smallest = smallest(1:10);</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l=1:length(smallest)</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 = 1:length(temp)</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(smallest(l) == temp(k))</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assign(k) = j;</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1:length(distance)</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(assign(j) ~= 0)</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continue</w:t>
      </w:r>
      <w:r>
        <w:rPr>
          <w:rFonts w:ascii="Courier New" w:hAnsi="Courier New" w:cs="Courier New"/>
          <w:color w:val="000000"/>
          <w:kern w:val="0"/>
          <w:sz w:val="20"/>
          <w:szCs w:val="20"/>
        </w:rPr>
        <w:t>;</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[value, index] = min(distance(j, :));</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assign(j) = index;</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calculate the total value of x, y for each category</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temp2 = zeros(s(2), 3);</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1:length(assign)</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temp2(assign(j), 3) = temp2(assign(j), 3) + 1;</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temp2(assign(j), 1) = temp2(assign(j), 1) + all_points(j, 1);</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temp2(assign(j), 2) = temp2(assign(j), 2) + all_points(j, 2);</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get the new local center</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1:s(2)</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res(s(1) + 1, j, :) = [temp2(j, 1) / temp2(j, 3), temp2(j, 2) / temp2(j, 3)];</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plot the local center changing path</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 = size(res);</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1:s(2)</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 = res(1:s(1), i, 1);</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        y = res(1:s(1), i, 2);</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plot(x, y, [</w:t>
      </w:r>
      <w:r>
        <w:rPr>
          <w:rFonts w:ascii="Courier New" w:hAnsi="Courier New" w:cs="Courier New"/>
          <w:color w:val="A020F0"/>
          <w:kern w:val="0"/>
          <w:sz w:val="20"/>
          <w:szCs w:val="20"/>
        </w:rPr>
        <w:t>'r'</w:t>
      </w:r>
      <w:r>
        <w:rPr>
          <w:rFonts w:ascii="Courier New" w:hAnsi="Courier New" w:cs="Courier New"/>
          <w:color w:val="000000"/>
          <w:kern w:val="0"/>
          <w:sz w:val="20"/>
          <w:szCs w:val="20"/>
        </w:rPr>
        <w:t xml:space="preserve">, path(m), </w:t>
      </w:r>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hold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save the picture</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'ÆÚÍû×î´ó»¯Ëã·¨ °ë¾¶'</w:t>
      </w:r>
      <w:r>
        <w:rPr>
          <w:rFonts w:ascii="Courier New" w:hAnsi="Courier New" w:cs="Courier New"/>
          <w:color w:val="000000"/>
          <w:kern w:val="0"/>
          <w:sz w:val="20"/>
          <w:szCs w:val="20"/>
        </w:rPr>
        <w:t>, num2str(RADIUS)]);</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saveas(gcf, [</w:t>
      </w:r>
      <w:r>
        <w:rPr>
          <w:rFonts w:ascii="Courier New" w:hAnsi="Courier New" w:cs="Courier New"/>
          <w:color w:val="A020F0"/>
          <w:kern w:val="0"/>
          <w:sz w:val="20"/>
          <w:szCs w:val="20"/>
        </w:rPr>
        <w:t>'em_'</w:t>
      </w:r>
      <w:r>
        <w:rPr>
          <w:rFonts w:ascii="Courier New" w:hAnsi="Courier New" w:cs="Courier New"/>
          <w:color w:val="000000"/>
          <w:kern w:val="0"/>
          <w:sz w:val="20"/>
          <w:szCs w:val="20"/>
        </w:rPr>
        <w:t xml:space="preserve">, num2str(RADIUS), </w:t>
      </w:r>
      <w:r>
        <w:rPr>
          <w:rFonts w:ascii="Courier New" w:hAnsi="Courier New" w:cs="Courier New"/>
          <w:color w:val="A020F0"/>
          <w:kern w:val="0"/>
          <w:sz w:val="20"/>
          <w:szCs w:val="20"/>
        </w:rPr>
        <w:t>'.jpg'</w:t>
      </w:r>
      <w:r>
        <w:rPr>
          <w:rFonts w:ascii="Courier New" w:hAnsi="Courier New" w:cs="Courier New"/>
          <w:color w:val="000000"/>
          <w:kern w:val="0"/>
          <w:sz w:val="20"/>
          <w:szCs w:val="20"/>
        </w:rPr>
        <w:t>])</w:t>
      </w:r>
    </w:p>
    <w:p w:rsidR="00E35A12" w:rsidRDefault="00E35A12" w:rsidP="00E35A1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off</w:t>
      </w:r>
      <w:r>
        <w:rPr>
          <w:rFonts w:ascii="Courier New" w:hAnsi="Courier New" w:cs="Courier New"/>
          <w:color w:val="000000"/>
          <w:kern w:val="0"/>
          <w:sz w:val="20"/>
          <w:szCs w:val="20"/>
        </w:rPr>
        <w:t>;</w:t>
      </w:r>
    </w:p>
    <w:p w:rsidR="00E35A12" w:rsidRDefault="00E35A12" w:rsidP="00E35A12">
      <w:pPr>
        <w:autoSpaceDE w:val="0"/>
        <w:autoSpaceDN w:val="0"/>
        <w:adjustRightInd w:val="0"/>
        <w:jc w:val="left"/>
        <w:rPr>
          <w:rFonts w:ascii="Courier New" w:hAnsi="Courier New" w:cs="Courier New"/>
          <w:kern w:val="0"/>
          <w:sz w:val="24"/>
          <w:szCs w:val="24"/>
        </w:rPr>
      </w:pPr>
    </w:p>
    <w:p w:rsidR="00A85752" w:rsidRPr="00E35A12" w:rsidRDefault="00A85752" w:rsidP="00BB1956">
      <w:pPr>
        <w:rPr>
          <w:rFonts w:ascii="宋体" w:eastAsia="宋体" w:hAnsi="宋体"/>
          <w:sz w:val="24"/>
          <w:szCs w:val="24"/>
        </w:rPr>
      </w:pPr>
    </w:p>
    <w:sectPr w:rsidR="00A85752" w:rsidRPr="00E35A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3CA" w:rsidRDefault="00F423CA" w:rsidP="00A57230">
      <w:r>
        <w:separator/>
      </w:r>
    </w:p>
  </w:endnote>
  <w:endnote w:type="continuationSeparator" w:id="0">
    <w:p w:rsidR="00F423CA" w:rsidRDefault="00F423CA" w:rsidP="00A57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3CA" w:rsidRDefault="00F423CA" w:rsidP="00A57230">
      <w:r>
        <w:separator/>
      </w:r>
    </w:p>
  </w:footnote>
  <w:footnote w:type="continuationSeparator" w:id="0">
    <w:p w:rsidR="00F423CA" w:rsidRDefault="00F423CA" w:rsidP="00A572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C5474"/>
    <w:multiLevelType w:val="multilevel"/>
    <w:tmpl w:val="4C908A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557D0D"/>
    <w:multiLevelType w:val="multilevel"/>
    <w:tmpl w:val="47340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956"/>
    <w:rsid w:val="001F4295"/>
    <w:rsid w:val="00453F86"/>
    <w:rsid w:val="00777679"/>
    <w:rsid w:val="0098791A"/>
    <w:rsid w:val="00A57230"/>
    <w:rsid w:val="00A85752"/>
    <w:rsid w:val="00BB1956"/>
    <w:rsid w:val="00DB57CA"/>
    <w:rsid w:val="00E35A12"/>
    <w:rsid w:val="00F42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8EFC"/>
  <w15:chartTrackingRefBased/>
  <w15:docId w15:val="{DB7B7EEA-23C9-4892-AF5C-77A0AC74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572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72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572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B1956"/>
    <w:rPr>
      <w:color w:val="0563C1" w:themeColor="hyperlink"/>
      <w:u w:val="single"/>
    </w:rPr>
  </w:style>
  <w:style w:type="paragraph" w:styleId="a4">
    <w:name w:val="Normal (Web)"/>
    <w:basedOn w:val="a"/>
    <w:uiPriority w:val="99"/>
    <w:unhideWhenUsed/>
    <w:rsid w:val="001F4295"/>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A572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57230"/>
    <w:rPr>
      <w:sz w:val="18"/>
      <w:szCs w:val="18"/>
    </w:rPr>
  </w:style>
  <w:style w:type="paragraph" w:styleId="a7">
    <w:name w:val="footer"/>
    <w:basedOn w:val="a"/>
    <w:link w:val="a8"/>
    <w:uiPriority w:val="99"/>
    <w:unhideWhenUsed/>
    <w:rsid w:val="00A57230"/>
    <w:pPr>
      <w:tabs>
        <w:tab w:val="center" w:pos="4153"/>
        <w:tab w:val="right" w:pos="8306"/>
      </w:tabs>
      <w:snapToGrid w:val="0"/>
      <w:jc w:val="left"/>
    </w:pPr>
    <w:rPr>
      <w:sz w:val="18"/>
      <w:szCs w:val="18"/>
    </w:rPr>
  </w:style>
  <w:style w:type="character" w:customStyle="1" w:styleId="a8">
    <w:name w:val="页脚 字符"/>
    <w:basedOn w:val="a0"/>
    <w:link w:val="a7"/>
    <w:uiPriority w:val="99"/>
    <w:rsid w:val="00A57230"/>
    <w:rPr>
      <w:sz w:val="18"/>
      <w:szCs w:val="18"/>
    </w:rPr>
  </w:style>
  <w:style w:type="character" w:customStyle="1" w:styleId="10">
    <w:name w:val="标题 1 字符"/>
    <w:basedOn w:val="a0"/>
    <w:link w:val="1"/>
    <w:uiPriority w:val="9"/>
    <w:rsid w:val="00A57230"/>
    <w:rPr>
      <w:b/>
      <w:bCs/>
      <w:kern w:val="44"/>
      <w:sz w:val="44"/>
      <w:szCs w:val="44"/>
    </w:rPr>
  </w:style>
  <w:style w:type="character" w:customStyle="1" w:styleId="20">
    <w:name w:val="标题 2 字符"/>
    <w:basedOn w:val="a0"/>
    <w:link w:val="2"/>
    <w:uiPriority w:val="9"/>
    <w:rsid w:val="00A5723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57230"/>
    <w:rPr>
      <w:b/>
      <w:bCs/>
      <w:sz w:val="32"/>
      <w:szCs w:val="32"/>
    </w:rPr>
  </w:style>
  <w:style w:type="paragraph" w:styleId="a9">
    <w:name w:val="Title"/>
    <w:basedOn w:val="a"/>
    <w:next w:val="a"/>
    <w:link w:val="aa"/>
    <w:uiPriority w:val="10"/>
    <w:qFormat/>
    <w:rsid w:val="00A57230"/>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A5723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541153">
      <w:bodyDiv w:val="1"/>
      <w:marLeft w:val="0"/>
      <w:marRight w:val="0"/>
      <w:marTop w:val="0"/>
      <w:marBottom w:val="0"/>
      <w:divBdr>
        <w:top w:val="none" w:sz="0" w:space="0" w:color="auto"/>
        <w:left w:val="none" w:sz="0" w:space="0" w:color="auto"/>
        <w:bottom w:val="none" w:sz="0" w:space="0" w:color="auto"/>
        <w:right w:val="none" w:sz="0" w:space="0" w:color="auto"/>
      </w:divBdr>
    </w:div>
    <w:div w:id="536822798">
      <w:bodyDiv w:val="1"/>
      <w:marLeft w:val="0"/>
      <w:marRight w:val="0"/>
      <w:marTop w:val="0"/>
      <w:marBottom w:val="0"/>
      <w:divBdr>
        <w:top w:val="none" w:sz="0" w:space="0" w:color="auto"/>
        <w:left w:val="none" w:sz="0" w:space="0" w:color="auto"/>
        <w:bottom w:val="none" w:sz="0" w:space="0" w:color="auto"/>
        <w:right w:val="none" w:sz="0" w:space="0" w:color="auto"/>
      </w:divBdr>
      <w:divsChild>
        <w:div w:id="966928558">
          <w:marLeft w:val="0"/>
          <w:marRight w:val="0"/>
          <w:marTop w:val="0"/>
          <w:marBottom w:val="0"/>
          <w:divBdr>
            <w:top w:val="none" w:sz="0" w:space="0" w:color="auto"/>
            <w:left w:val="none" w:sz="0" w:space="0" w:color="auto"/>
            <w:bottom w:val="single" w:sz="6" w:space="4" w:color="000000"/>
            <w:right w:val="none" w:sz="0" w:space="0" w:color="auto"/>
          </w:divBdr>
          <w:divsChild>
            <w:div w:id="463936739">
              <w:marLeft w:val="0"/>
              <w:marRight w:val="0"/>
              <w:marTop w:val="0"/>
              <w:marBottom w:val="300"/>
              <w:divBdr>
                <w:top w:val="none" w:sz="0" w:space="0" w:color="auto"/>
                <w:left w:val="none" w:sz="0" w:space="0" w:color="auto"/>
                <w:bottom w:val="none" w:sz="0" w:space="0" w:color="auto"/>
                <w:right w:val="none" w:sz="0" w:space="0" w:color="auto"/>
              </w:divBdr>
              <w:divsChild>
                <w:div w:id="1770194647">
                  <w:marLeft w:val="0"/>
                  <w:marRight w:val="0"/>
                  <w:marTop w:val="240"/>
                  <w:marBottom w:val="240"/>
                  <w:divBdr>
                    <w:top w:val="none" w:sz="0" w:space="0" w:color="auto"/>
                    <w:left w:val="none" w:sz="0" w:space="0" w:color="auto"/>
                    <w:bottom w:val="none" w:sz="0" w:space="0" w:color="auto"/>
                    <w:right w:val="none" w:sz="0" w:space="0" w:color="auto"/>
                  </w:divBdr>
                </w:div>
                <w:div w:id="1999262351">
                  <w:marLeft w:val="0"/>
                  <w:marRight w:val="0"/>
                  <w:marTop w:val="240"/>
                  <w:marBottom w:val="240"/>
                  <w:divBdr>
                    <w:top w:val="none" w:sz="0" w:space="0" w:color="auto"/>
                    <w:left w:val="none" w:sz="0" w:space="0" w:color="auto"/>
                    <w:bottom w:val="none" w:sz="0" w:space="0" w:color="auto"/>
                    <w:right w:val="none" w:sz="0" w:space="0" w:color="auto"/>
                  </w:divBdr>
                </w:div>
                <w:div w:id="1709792906">
                  <w:marLeft w:val="0"/>
                  <w:marRight w:val="0"/>
                  <w:marTop w:val="240"/>
                  <w:marBottom w:val="240"/>
                  <w:divBdr>
                    <w:top w:val="none" w:sz="0" w:space="0" w:color="auto"/>
                    <w:left w:val="none" w:sz="0" w:space="0" w:color="auto"/>
                    <w:bottom w:val="none" w:sz="0" w:space="0" w:color="auto"/>
                    <w:right w:val="none" w:sz="0" w:space="0" w:color="auto"/>
                  </w:divBdr>
                </w:div>
                <w:div w:id="1721780329">
                  <w:marLeft w:val="0"/>
                  <w:marRight w:val="0"/>
                  <w:marTop w:val="240"/>
                  <w:marBottom w:val="240"/>
                  <w:divBdr>
                    <w:top w:val="none" w:sz="0" w:space="0" w:color="auto"/>
                    <w:left w:val="none" w:sz="0" w:space="0" w:color="auto"/>
                    <w:bottom w:val="none" w:sz="0" w:space="0" w:color="auto"/>
                    <w:right w:val="none" w:sz="0" w:space="0" w:color="auto"/>
                  </w:divBdr>
                </w:div>
                <w:div w:id="2033145698">
                  <w:marLeft w:val="0"/>
                  <w:marRight w:val="0"/>
                  <w:marTop w:val="240"/>
                  <w:marBottom w:val="240"/>
                  <w:divBdr>
                    <w:top w:val="none" w:sz="0" w:space="0" w:color="auto"/>
                    <w:left w:val="none" w:sz="0" w:space="0" w:color="auto"/>
                    <w:bottom w:val="none" w:sz="0" w:space="0" w:color="auto"/>
                    <w:right w:val="none" w:sz="0" w:space="0" w:color="auto"/>
                  </w:divBdr>
                </w:div>
                <w:div w:id="1839617178">
                  <w:marLeft w:val="0"/>
                  <w:marRight w:val="0"/>
                  <w:marTop w:val="240"/>
                  <w:marBottom w:val="240"/>
                  <w:divBdr>
                    <w:top w:val="none" w:sz="0" w:space="0" w:color="auto"/>
                    <w:left w:val="none" w:sz="0" w:space="0" w:color="auto"/>
                    <w:bottom w:val="none" w:sz="0" w:space="0" w:color="auto"/>
                    <w:right w:val="none" w:sz="0" w:space="0" w:color="auto"/>
                  </w:divBdr>
                </w:div>
                <w:div w:id="926308354">
                  <w:marLeft w:val="0"/>
                  <w:marRight w:val="0"/>
                  <w:marTop w:val="240"/>
                  <w:marBottom w:val="240"/>
                  <w:divBdr>
                    <w:top w:val="none" w:sz="0" w:space="0" w:color="auto"/>
                    <w:left w:val="none" w:sz="0" w:space="0" w:color="auto"/>
                    <w:bottom w:val="none" w:sz="0" w:space="0" w:color="auto"/>
                    <w:right w:val="none" w:sz="0" w:space="0" w:color="auto"/>
                  </w:divBdr>
                </w:div>
                <w:div w:id="1837843508">
                  <w:marLeft w:val="0"/>
                  <w:marRight w:val="0"/>
                  <w:marTop w:val="240"/>
                  <w:marBottom w:val="240"/>
                  <w:divBdr>
                    <w:top w:val="none" w:sz="0" w:space="0" w:color="auto"/>
                    <w:left w:val="none" w:sz="0" w:space="0" w:color="auto"/>
                    <w:bottom w:val="none" w:sz="0" w:space="0" w:color="auto"/>
                    <w:right w:val="none" w:sz="0" w:space="0" w:color="auto"/>
                  </w:divBdr>
                </w:div>
                <w:div w:id="609824848">
                  <w:marLeft w:val="0"/>
                  <w:marRight w:val="0"/>
                  <w:marTop w:val="240"/>
                  <w:marBottom w:val="240"/>
                  <w:divBdr>
                    <w:top w:val="none" w:sz="0" w:space="0" w:color="auto"/>
                    <w:left w:val="none" w:sz="0" w:space="0" w:color="auto"/>
                    <w:bottom w:val="none" w:sz="0" w:space="0" w:color="auto"/>
                    <w:right w:val="none" w:sz="0" w:space="0" w:color="auto"/>
                  </w:divBdr>
                </w:div>
                <w:div w:id="219679853">
                  <w:marLeft w:val="0"/>
                  <w:marRight w:val="0"/>
                  <w:marTop w:val="240"/>
                  <w:marBottom w:val="240"/>
                  <w:divBdr>
                    <w:top w:val="none" w:sz="0" w:space="0" w:color="auto"/>
                    <w:left w:val="none" w:sz="0" w:space="0" w:color="auto"/>
                    <w:bottom w:val="none" w:sz="0" w:space="0" w:color="auto"/>
                    <w:right w:val="none" w:sz="0" w:space="0" w:color="auto"/>
                  </w:divBdr>
                </w:div>
                <w:div w:id="1153721101">
                  <w:marLeft w:val="0"/>
                  <w:marRight w:val="0"/>
                  <w:marTop w:val="240"/>
                  <w:marBottom w:val="240"/>
                  <w:divBdr>
                    <w:top w:val="none" w:sz="0" w:space="0" w:color="auto"/>
                    <w:left w:val="none" w:sz="0" w:space="0" w:color="auto"/>
                    <w:bottom w:val="none" w:sz="0" w:space="0" w:color="auto"/>
                    <w:right w:val="none" w:sz="0" w:space="0" w:color="auto"/>
                  </w:divBdr>
                </w:div>
                <w:div w:id="270623673">
                  <w:marLeft w:val="0"/>
                  <w:marRight w:val="0"/>
                  <w:marTop w:val="240"/>
                  <w:marBottom w:val="240"/>
                  <w:divBdr>
                    <w:top w:val="none" w:sz="0" w:space="0" w:color="auto"/>
                    <w:left w:val="none" w:sz="0" w:space="0" w:color="auto"/>
                    <w:bottom w:val="none" w:sz="0" w:space="0" w:color="auto"/>
                    <w:right w:val="none" w:sz="0" w:space="0" w:color="auto"/>
                  </w:divBdr>
                </w:div>
                <w:div w:id="1644693013">
                  <w:marLeft w:val="0"/>
                  <w:marRight w:val="0"/>
                  <w:marTop w:val="240"/>
                  <w:marBottom w:val="240"/>
                  <w:divBdr>
                    <w:top w:val="none" w:sz="0" w:space="0" w:color="auto"/>
                    <w:left w:val="none" w:sz="0" w:space="0" w:color="auto"/>
                    <w:bottom w:val="none" w:sz="0" w:space="0" w:color="auto"/>
                    <w:right w:val="none" w:sz="0" w:space="0" w:color="auto"/>
                  </w:divBdr>
                </w:div>
                <w:div w:id="1345132735">
                  <w:marLeft w:val="0"/>
                  <w:marRight w:val="0"/>
                  <w:marTop w:val="240"/>
                  <w:marBottom w:val="240"/>
                  <w:divBdr>
                    <w:top w:val="none" w:sz="0" w:space="0" w:color="auto"/>
                    <w:left w:val="none" w:sz="0" w:space="0" w:color="auto"/>
                    <w:bottom w:val="none" w:sz="0" w:space="0" w:color="auto"/>
                    <w:right w:val="none" w:sz="0" w:space="0" w:color="auto"/>
                  </w:divBdr>
                </w:div>
                <w:div w:id="1939217336">
                  <w:marLeft w:val="0"/>
                  <w:marRight w:val="0"/>
                  <w:marTop w:val="240"/>
                  <w:marBottom w:val="240"/>
                  <w:divBdr>
                    <w:top w:val="none" w:sz="0" w:space="0" w:color="auto"/>
                    <w:left w:val="none" w:sz="0" w:space="0" w:color="auto"/>
                    <w:bottom w:val="none" w:sz="0" w:space="0" w:color="auto"/>
                    <w:right w:val="none" w:sz="0" w:space="0" w:color="auto"/>
                  </w:divBdr>
                </w:div>
                <w:div w:id="1662848050">
                  <w:marLeft w:val="0"/>
                  <w:marRight w:val="0"/>
                  <w:marTop w:val="240"/>
                  <w:marBottom w:val="240"/>
                  <w:divBdr>
                    <w:top w:val="none" w:sz="0" w:space="0" w:color="auto"/>
                    <w:left w:val="none" w:sz="0" w:space="0" w:color="auto"/>
                    <w:bottom w:val="none" w:sz="0" w:space="0" w:color="auto"/>
                    <w:right w:val="none" w:sz="0" w:space="0" w:color="auto"/>
                  </w:divBdr>
                </w:div>
                <w:div w:id="1432310701">
                  <w:marLeft w:val="0"/>
                  <w:marRight w:val="0"/>
                  <w:marTop w:val="240"/>
                  <w:marBottom w:val="240"/>
                  <w:divBdr>
                    <w:top w:val="none" w:sz="0" w:space="0" w:color="auto"/>
                    <w:left w:val="none" w:sz="0" w:space="0" w:color="auto"/>
                    <w:bottom w:val="none" w:sz="0" w:space="0" w:color="auto"/>
                    <w:right w:val="none" w:sz="0" w:space="0" w:color="auto"/>
                  </w:divBdr>
                </w:div>
                <w:div w:id="759058183">
                  <w:marLeft w:val="0"/>
                  <w:marRight w:val="0"/>
                  <w:marTop w:val="240"/>
                  <w:marBottom w:val="240"/>
                  <w:divBdr>
                    <w:top w:val="none" w:sz="0" w:space="0" w:color="auto"/>
                    <w:left w:val="none" w:sz="0" w:space="0" w:color="auto"/>
                    <w:bottom w:val="none" w:sz="0" w:space="0" w:color="auto"/>
                    <w:right w:val="none" w:sz="0" w:space="0" w:color="auto"/>
                  </w:divBdr>
                </w:div>
                <w:div w:id="1323387459">
                  <w:marLeft w:val="0"/>
                  <w:marRight w:val="0"/>
                  <w:marTop w:val="240"/>
                  <w:marBottom w:val="240"/>
                  <w:divBdr>
                    <w:top w:val="none" w:sz="0" w:space="0" w:color="auto"/>
                    <w:left w:val="none" w:sz="0" w:space="0" w:color="auto"/>
                    <w:bottom w:val="none" w:sz="0" w:space="0" w:color="auto"/>
                    <w:right w:val="none" w:sz="0" w:space="0" w:color="auto"/>
                  </w:divBdr>
                </w:div>
                <w:div w:id="1991723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11978912">
      <w:bodyDiv w:val="1"/>
      <w:marLeft w:val="0"/>
      <w:marRight w:val="0"/>
      <w:marTop w:val="0"/>
      <w:marBottom w:val="0"/>
      <w:divBdr>
        <w:top w:val="none" w:sz="0" w:space="0" w:color="auto"/>
        <w:left w:val="none" w:sz="0" w:space="0" w:color="auto"/>
        <w:bottom w:val="none" w:sz="0" w:space="0" w:color="auto"/>
        <w:right w:val="none" w:sz="0" w:space="0" w:color="auto"/>
      </w:divBdr>
      <w:divsChild>
        <w:div w:id="1726221347">
          <w:marLeft w:val="0"/>
          <w:marRight w:val="0"/>
          <w:marTop w:val="0"/>
          <w:marBottom w:val="0"/>
          <w:divBdr>
            <w:top w:val="none" w:sz="0" w:space="0" w:color="auto"/>
            <w:left w:val="none" w:sz="0" w:space="0" w:color="auto"/>
            <w:bottom w:val="single" w:sz="6" w:space="4" w:color="000000"/>
            <w:right w:val="none" w:sz="0" w:space="0" w:color="auto"/>
          </w:divBdr>
          <w:divsChild>
            <w:div w:id="2097510895">
              <w:marLeft w:val="0"/>
              <w:marRight w:val="0"/>
              <w:marTop w:val="0"/>
              <w:marBottom w:val="300"/>
              <w:divBdr>
                <w:top w:val="none" w:sz="0" w:space="0" w:color="auto"/>
                <w:left w:val="none" w:sz="0" w:space="0" w:color="auto"/>
                <w:bottom w:val="none" w:sz="0" w:space="0" w:color="auto"/>
                <w:right w:val="none" w:sz="0" w:space="0" w:color="auto"/>
              </w:divBdr>
              <w:divsChild>
                <w:div w:id="135489476">
                  <w:marLeft w:val="0"/>
                  <w:marRight w:val="0"/>
                  <w:marTop w:val="240"/>
                  <w:marBottom w:val="240"/>
                  <w:divBdr>
                    <w:top w:val="none" w:sz="0" w:space="0" w:color="auto"/>
                    <w:left w:val="none" w:sz="0" w:space="0" w:color="auto"/>
                    <w:bottom w:val="none" w:sz="0" w:space="0" w:color="auto"/>
                    <w:right w:val="none" w:sz="0" w:space="0" w:color="auto"/>
                  </w:divBdr>
                </w:div>
                <w:div w:id="2128041135">
                  <w:marLeft w:val="0"/>
                  <w:marRight w:val="0"/>
                  <w:marTop w:val="240"/>
                  <w:marBottom w:val="240"/>
                  <w:divBdr>
                    <w:top w:val="none" w:sz="0" w:space="0" w:color="auto"/>
                    <w:left w:val="none" w:sz="0" w:space="0" w:color="auto"/>
                    <w:bottom w:val="none" w:sz="0" w:space="0" w:color="auto"/>
                    <w:right w:val="none" w:sz="0" w:space="0" w:color="auto"/>
                  </w:divBdr>
                </w:div>
                <w:div w:id="1351949617">
                  <w:marLeft w:val="0"/>
                  <w:marRight w:val="0"/>
                  <w:marTop w:val="240"/>
                  <w:marBottom w:val="240"/>
                  <w:divBdr>
                    <w:top w:val="none" w:sz="0" w:space="0" w:color="auto"/>
                    <w:left w:val="none" w:sz="0" w:space="0" w:color="auto"/>
                    <w:bottom w:val="none" w:sz="0" w:space="0" w:color="auto"/>
                    <w:right w:val="none" w:sz="0" w:space="0" w:color="auto"/>
                  </w:divBdr>
                </w:div>
                <w:div w:id="1972902602">
                  <w:marLeft w:val="0"/>
                  <w:marRight w:val="0"/>
                  <w:marTop w:val="240"/>
                  <w:marBottom w:val="240"/>
                  <w:divBdr>
                    <w:top w:val="none" w:sz="0" w:space="0" w:color="auto"/>
                    <w:left w:val="none" w:sz="0" w:space="0" w:color="auto"/>
                    <w:bottom w:val="none" w:sz="0" w:space="0" w:color="auto"/>
                    <w:right w:val="none" w:sz="0" w:space="0" w:color="auto"/>
                  </w:divBdr>
                </w:div>
                <w:div w:id="1163855235">
                  <w:marLeft w:val="0"/>
                  <w:marRight w:val="0"/>
                  <w:marTop w:val="240"/>
                  <w:marBottom w:val="240"/>
                  <w:divBdr>
                    <w:top w:val="none" w:sz="0" w:space="0" w:color="auto"/>
                    <w:left w:val="none" w:sz="0" w:space="0" w:color="auto"/>
                    <w:bottom w:val="none" w:sz="0" w:space="0" w:color="auto"/>
                    <w:right w:val="none" w:sz="0" w:space="0" w:color="auto"/>
                  </w:divBdr>
                </w:div>
                <w:div w:id="253786399">
                  <w:marLeft w:val="0"/>
                  <w:marRight w:val="0"/>
                  <w:marTop w:val="240"/>
                  <w:marBottom w:val="240"/>
                  <w:divBdr>
                    <w:top w:val="none" w:sz="0" w:space="0" w:color="auto"/>
                    <w:left w:val="none" w:sz="0" w:space="0" w:color="auto"/>
                    <w:bottom w:val="none" w:sz="0" w:space="0" w:color="auto"/>
                    <w:right w:val="none" w:sz="0" w:space="0" w:color="auto"/>
                  </w:divBdr>
                </w:div>
                <w:div w:id="939408776">
                  <w:marLeft w:val="0"/>
                  <w:marRight w:val="0"/>
                  <w:marTop w:val="240"/>
                  <w:marBottom w:val="240"/>
                  <w:divBdr>
                    <w:top w:val="none" w:sz="0" w:space="0" w:color="auto"/>
                    <w:left w:val="none" w:sz="0" w:space="0" w:color="auto"/>
                    <w:bottom w:val="none" w:sz="0" w:space="0" w:color="auto"/>
                    <w:right w:val="none" w:sz="0" w:space="0" w:color="auto"/>
                  </w:divBdr>
                </w:div>
                <w:div w:id="651787697">
                  <w:marLeft w:val="0"/>
                  <w:marRight w:val="0"/>
                  <w:marTop w:val="240"/>
                  <w:marBottom w:val="240"/>
                  <w:divBdr>
                    <w:top w:val="none" w:sz="0" w:space="0" w:color="auto"/>
                    <w:left w:val="none" w:sz="0" w:space="0" w:color="auto"/>
                    <w:bottom w:val="none" w:sz="0" w:space="0" w:color="auto"/>
                    <w:right w:val="none" w:sz="0" w:space="0" w:color="auto"/>
                  </w:divBdr>
                </w:div>
                <w:div w:id="220210396">
                  <w:marLeft w:val="0"/>
                  <w:marRight w:val="0"/>
                  <w:marTop w:val="240"/>
                  <w:marBottom w:val="240"/>
                  <w:divBdr>
                    <w:top w:val="none" w:sz="0" w:space="0" w:color="auto"/>
                    <w:left w:val="none" w:sz="0" w:space="0" w:color="auto"/>
                    <w:bottom w:val="none" w:sz="0" w:space="0" w:color="auto"/>
                    <w:right w:val="none" w:sz="0" w:space="0" w:color="auto"/>
                  </w:divBdr>
                </w:div>
                <w:div w:id="202064043">
                  <w:marLeft w:val="0"/>
                  <w:marRight w:val="0"/>
                  <w:marTop w:val="240"/>
                  <w:marBottom w:val="240"/>
                  <w:divBdr>
                    <w:top w:val="none" w:sz="0" w:space="0" w:color="auto"/>
                    <w:left w:val="none" w:sz="0" w:space="0" w:color="auto"/>
                    <w:bottom w:val="none" w:sz="0" w:space="0" w:color="auto"/>
                    <w:right w:val="none" w:sz="0" w:space="0" w:color="auto"/>
                  </w:divBdr>
                </w:div>
                <w:div w:id="13576742">
                  <w:marLeft w:val="0"/>
                  <w:marRight w:val="0"/>
                  <w:marTop w:val="240"/>
                  <w:marBottom w:val="240"/>
                  <w:divBdr>
                    <w:top w:val="none" w:sz="0" w:space="0" w:color="auto"/>
                    <w:left w:val="none" w:sz="0" w:space="0" w:color="auto"/>
                    <w:bottom w:val="none" w:sz="0" w:space="0" w:color="auto"/>
                    <w:right w:val="none" w:sz="0" w:space="0" w:color="auto"/>
                  </w:divBdr>
                </w:div>
                <w:div w:id="2030646031">
                  <w:marLeft w:val="0"/>
                  <w:marRight w:val="0"/>
                  <w:marTop w:val="240"/>
                  <w:marBottom w:val="240"/>
                  <w:divBdr>
                    <w:top w:val="none" w:sz="0" w:space="0" w:color="auto"/>
                    <w:left w:val="none" w:sz="0" w:space="0" w:color="auto"/>
                    <w:bottom w:val="none" w:sz="0" w:space="0" w:color="auto"/>
                    <w:right w:val="none" w:sz="0" w:space="0" w:color="auto"/>
                  </w:divBdr>
                </w:div>
                <w:div w:id="1877082735">
                  <w:marLeft w:val="0"/>
                  <w:marRight w:val="0"/>
                  <w:marTop w:val="240"/>
                  <w:marBottom w:val="240"/>
                  <w:divBdr>
                    <w:top w:val="none" w:sz="0" w:space="0" w:color="auto"/>
                    <w:left w:val="none" w:sz="0" w:space="0" w:color="auto"/>
                    <w:bottom w:val="none" w:sz="0" w:space="0" w:color="auto"/>
                    <w:right w:val="none" w:sz="0" w:space="0" w:color="auto"/>
                  </w:divBdr>
                </w:div>
                <w:div w:id="1877883577">
                  <w:marLeft w:val="0"/>
                  <w:marRight w:val="0"/>
                  <w:marTop w:val="240"/>
                  <w:marBottom w:val="240"/>
                  <w:divBdr>
                    <w:top w:val="none" w:sz="0" w:space="0" w:color="auto"/>
                    <w:left w:val="none" w:sz="0" w:space="0" w:color="auto"/>
                    <w:bottom w:val="none" w:sz="0" w:space="0" w:color="auto"/>
                    <w:right w:val="none" w:sz="0" w:space="0" w:color="auto"/>
                  </w:divBdr>
                </w:div>
                <w:div w:id="1921980839">
                  <w:marLeft w:val="0"/>
                  <w:marRight w:val="0"/>
                  <w:marTop w:val="240"/>
                  <w:marBottom w:val="240"/>
                  <w:divBdr>
                    <w:top w:val="none" w:sz="0" w:space="0" w:color="auto"/>
                    <w:left w:val="none" w:sz="0" w:space="0" w:color="auto"/>
                    <w:bottom w:val="none" w:sz="0" w:space="0" w:color="auto"/>
                    <w:right w:val="none" w:sz="0" w:space="0" w:color="auto"/>
                  </w:divBdr>
                </w:div>
                <w:div w:id="573441880">
                  <w:marLeft w:val="0"/>
                  <w:marRight w:val="0"/>
                  <w:marTop w:val="240"/>
                  <w:marBottom w:val="240"/>
                  <w:divBdr>
                    <w:top w:val="none" w:sz="0" w:space="0" w:color="auto"/>
                    <w:left w:val="none" w:sz="0" w:space="0" w:color="auto"/>
                    <w:bottom w:val="none" w:sz="0" w:space="0" w:color="auto"/>
                    <w:right w:val="none" w:sz="0" w:space="0" w:color="auto"/>
                  </w:divBdr>
                </w:div>
                <w:div w:id="1021903055">
                  <w:marLeft w:val="0"/>
                  <w:marRight w:val="0"/>
                  <w:marTop w:val="240"/>
                  <w:marBottom w:val="240"/>
                  <w:divBdr>
                    <w:top w:val="none" w:sz="0" w:space="0" w:color="auto"/>
                    <w:left w:val="none" w:sz="0" w:space="0" w:color="auto"/>
                    <w:bottom w:val="none" w:sz="0" w:space="0" w:color="auto"/>
                    <w:right w:val="none" w:sz="0" w:space="0" w:color="auto"/>
                  </w:divBdr>
                </w:div>
                <w:div w:id="181432617">
                  <w:marLeft w:val="0"/>
                  <w:marRight w:val="0"/>
                  <w:marTop w:val="240"/>
                  <w:marBottom w:val="240"/>
                  <w:divBdr>
                    <w:top w:val="none" w:sz="0" w:space="0" w:color="auto"/>
                    <w:left w:val="none" w:sz="0" w:space="0" w:color="auto"/>
                    <w:bottom w:val="none" w:sz="0" w:space="0" w:color="auto"/>
                    <w:right w:val="none" w:sz="0" w:space="0" w:color="auto"/>
                  </w:divBdr>
                </w:div>
                <w:div w:id="1606646695">
                  <w:marLeft w:val="0"/>
                  <w:marRight w:val="0"/>
                  <w:marTop w:val="240"/>
                  <w:marBottom w:val="240"/>
                  <w:divBdr>
                    <w:top w:val="none" w:sz="0" w:space="0" w:color="auto"/>
                    <w:left w:val="none" w:sz="0" w:space="0" w:color="auto"/>
                    <w:bottom w:val="none" w:sz="0" w:space="0" w:color="auto"/>
                    <w:right w:val="none" w:sz="0" w:space="0" w:color="auto"/>
                  </w:divBdr>
                </w:div>
                <w:div w:id="19348973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12135557">
      <w:bodyDiv w:val="1"/>
      <w:marLeft w:val="0"/>
      <w:marRight w:val="0"/>
      <w:marTop w:val="0"/>
      <w:marBottom w:val="0"/>
      <w:divBdr>
        <w:top w:val="none" w:sz="0" w:space="0" w:color="auto"/>
        <w:left w:val="none" w:sz="0" w:space="0" w:color="auto"/>
        <w:bottom w:val="none" w:sz="0" w:space="0" w:color="auto"/>
        <w:right w:val="none" w:sz="0" w:space="0" w:color="auto"/>
      </w:divBdr>
    </w:div>
    <w:div w:id="874578606">
      <w:bodyDiv w:val="1"/>
      <w:marLeft w:val="0"/>
      <w:marRight w:val="0"/>
      <w:marTop w:val="0"/>
      <w:marBottom w:val="0"/>
      <w:divBdr>
        <w:top w:val="none" w:sz="0" w:space="0" w:color="auto"/>
        <w:left w:val="none" w:sz="0" w:space="0" w:color="auto"/>
        <w:bottom w:val="none" w:sz="0" w:space="0" w:color="auto"/>
        <w:right w:val="none" w:sz="0" w:space="0" w:color="auto"/>
      </w:divBdr>
    </w:div>
    <w:div w:id="1223833609">
      <w:bodyDiv w:val="1"/>
      <w:marLeft w:val="0"/>
      <w:marRight w:val="0"/>
      <w:marTop w:val="0"/>
      <w:marBottom w:val="0"/>
      <w:divBdr>
        <w:top w:val="none" w:sz="0" w:space="0" w:color="auto"/>
        <w:left w:val="none" w:sz="0" w:space="0" w:color="auto"/>
        <w:bottom w:val="none" w:sz="0" w:space="0" w:color="auto"/>
        <w:right w:val="none" w:sz="0" w:space="0" w:color="auto"/>
      </w:divBdr>
    </w:div>
    <w:div w:id="1330521586">
      <w:bodyDiv w:val="1"/>
      <w:marLeft w:val="0"/>
      <w:marRight w:val="0"/>
      <w:marTop w:val="0"/>
      <w:marBottom w:val="0"/>
      <w:divBdr>
        <w:top w:val="none" w:sz="0" w:space="0" w:color="auto"/>
        <w:left w:val="none" w:sz="0" w:space="0" w:color="auto"/>
        <w:bottom w:val="none" w:sz="0" w:space="0" w:color="auto"/>
        <w:right w:val="none" w:sz="0" w:space="0" w:color="auto"/>
      </w:divBdr>
    </w:div>
    <w:div w:id="1766994986">
      <w:bodyDiv w:val="1"/>
      <w:marLeft w:val="0"/>
      <w:marRight w:val="0"/>
      <w:marTop w:val="0"/>
      <w:marBottom w:val="0"/>
      <w:divBdr>
        <w:top w:val="none" w:sz="0" w:space="0" w:color="auto"/>
        <w:left w:val="none" w:sz="0" w:space="0" w:color="auto"/>
        <w:bottom w:val="none" w:sz="0" w:space="0" w:color="auto"/>
        <w:right w:val="none" w:sz="0" w:space="0" w:color="auto"/>
      </w:divBdr>
      <w:divsChild>
        <w:div w:id="86927857">
          <w:marLeft w:val="806"/>
          <w:marRight w:val="0"/>
          <w:marTop w:val="0"/>
          <w:marBottom w:val="0"/>
          <w:divBdr>
            <w:top w:val="none" w:sz="0" w:space="0" w:color="auto"/>
            <w:left w:val="none" w:sz="0" w:space="0" w:color="auto"/>
            <w:bottom w:val="none" w:sz="0" w:space="0" w:color="auto"/>
            <w:right w:val="none" w:sz="0" w:space="0" w:color="auto"/>
          </w:divBdr>
        </w:div>
        <w:div w:id="1620531029">
          <w:marLeft w:val="806"/>
          <w:marRight w:val="0"/>
          <w:marTop w:val="0"/>
          <w:marBottom w:val="0"/>
          <w:divBdr>
            <w:top w:val="none" w:sz="0" w:space="0" w:color="auto"/>
            <w:left w:val="none" w:sz="0" w:space="0" w:color="auto"/>
            <w:bottom w:val="none" w:sz="0" w:space="0" w:color="auto"/>
            <w:right w:val="none" w:sz="0" w:space="0" w:color="auto"/>
          </w:divBdr>
        </w:div>
      </w:divsChild>
    </w:div>
    <w:div w:id="1938783460">
      <w:bodyDiv w:val="1"/>
      <w:marLeft w:val="0"/>
      <w:marRight w:val="0"/>
      <w:marTop w:val="0"/>
      <w:marBottom w:val="0"/>
      <w:divBdr>
        <w:top w:val="none" w:sz="0" w:space="0" w:color="auto"/>
        <w:left w:val="none" w:sz="0" w:space="0" w:color="auto"/>
        <w:bottom w:val="none" w:sz="0" w:space="0" w:color="auto"/>
        <w:right w:val="none" w:sz="0" w:space="0" w:color="auto"/>
      </w:divBdr>
      <w:divsChild>
        <w:div w:id="1355766139">
          <w:marLeft w:val="0"/>
          <w:marRight w:val="0"/>
          <w:marTop w:val="0"/>
          <w:marBottom w:val="0"/>
          <w:divBdr>
            <w:top w:val="none" w:sz="0" w:space="0" w:color="auto"/>
            <w:left w:val="none" w:sz="0" w:space="0" w:color="auto"/>
            <w:bottom w:val="single" w:sz="6" w:space="4" w:color="000000"/>
            <w:right w:val="none" w:sz="0" w:space="0" w:color="auto"/>
          </w:divBdr>
          <w:divsChild>
            <w:div w:id="1215239385">
              <w:marLeft w:val="0"/>
              <w:marRight w:val="0"/>
              <w:marTop w:val="0"/>
              <w:marBottom w:val="300"/>
              <w:divBdr>
                <w:top w:val="none" w:sz="0" w:space="0" w:color="auto"/>
                <w:left w:val="none" w:sz="0" w:space="0" w:color="auto"/>
                <w:bottom w:val="none" w:sz="0" w:space="0" w:color="auto"/>
                <w:right w:val="none" w:sz="0" w:space="0" w:color="auto"/>
              </w:divBdr>
              <w:divsChild>
                <w:div w:id="1646928042">
                  <w:marLeft w:val="0"/>
                  <w:marRight w:val="0"/>
                  <w:marTop w:val="240"/>
                  <w:marBottom w:val="240"/>
                  <w:divBdr>
                    <w:top w:val="none" w:sz="0" w:space="0" w:color="auto"/>
                    <w:left w:val="none" w:sz="0" w:space="0" w:color="auto"/>
                    <w:bottom w:val="none" w:sz="0" w:space="0" w:color="auto"/>
                    <w:right w:val="none" w:sz="0" w:space="0" w:color="auto"/>
                  </w:divBdr>
                </w:div>
                <w:div w:id="759528186">
                  <w:marLeft w:val="0"/>
                  <w:marRight w:val="0"/>
                  <w:marTop w:val="240"/>
                  <w:marBottom w:val="240"/>
                  <w:divBdr>
                    <w:top w:val="none" w:sz="0" w:space="0" w:color="auto"/>
                    <w:left w:val="none" w:sz="0" w:space="0" w:color="auto"/>
                    <w:bottom w:val="none" w:sz="0" w:space="0" w:color="auto"/>
                    <w:right w:val="none" w:sz="0" w:space="0" w:color="auto"/>
                  </w:divBdr>
                </w:div>
                <w:div w:id="1679115019">
                  <w:marLeft w:val="0"/>
                  <w:marRight w:val="0"/>
                  <w:marTop w:val="240"/>
                  <w:marBottom w:val="240"/>
                  <w:divBdr>
                    <w:top w:val="none" w:sz="0" w:space="0" w:color="auto"/>
                    <w:left w:val="none" w:sz="0" w:space="0" w:color="auto"/>
                    <w:bottom w:val="none" w:sz="0" w:space="0" w:color="auto"/>
                    <w:right w:val="none" w:sz="0" w:space="0" w:color="auto"/>
                  </w:divBdr>
                </w:div>
                <w:div w:id="692193892">
                  <w:marLeft w:val="0"/>
                  <w:marRight w:val="0"/>
                  <w:marTop w:val="240"/>
                  <w:marBottom w:val="240"/>
                  <w:divBdr>
                    <w:top w:val="none" w:sz="0" w:space="0" w:color="auto"/>
                    <w:left w:val="none" w:sz="0" w:space="0" w:color="auto"/>
                    <w:bottom w:val="none" w:sz="0" w:space="0" w:color="auto"/>
                    <w:right w:val="none" w:sz="0" w:space="0" w:color="auto"/>
                  </w:divBdr>
                </w:div>
                <w:div w:id="818808475">
                  <w:marLeft w:val="0"/>
                  <w:marRight w:val="0"/>
                  <w:marTop w:val="240"/>
                  <w:marBottom w:val="240"/>
                  <w:divBdr>
                    <w:top w:val="none" w:sz="0" w:space="0" w:color="auto"/>
                    <w:left w:val="none" w:sz="0" w:space="0" w:color="auto"/>
                    <w:bottom w:val="none" w:sz="0" w:space="0" w:color="auto"/>
                    <w:right w:val="none" w:sz="0" w:space="0" w:color="auto"/>
                  </w:divBdr>
                </w:div>
                <w:div w:id="1724711753">
                  <w:marLeft w:val="0"/>
                  <w:marRight w:val="0"/>
                  <w:marTop w:val="240"/>
                  <w:marBottom w:val="240"/>
                  <w:divBdr>
                    <w:top w:val="none" w:sz="0" w:space="0" w:color="auto"/>
                    <w:left w:val="none" w:sz="0" w:space="0" w:color="auto"/>
                    <w:bottom w:val="none" w:sz="0" w:space="0" w:color="auto"/>
                    <w:right w:val="none" w:sz="0" w:space="0" w:color="auto"/>
                  </w:divBdr>
                </w:div>
                <w:div w:id="561066670">
                  <w:marLeft w:val="0"/>
                  <w:marRight w:val="0"/>
                  <w:marTop w:val="240"/>
                  <w:marBottom w:val="240"/>
                  <w:divBdr>
                    <w:top w:val="none" w:sz="0" w:space="0" w:color="auto"/>
                    <w:left w:val="none" w:sz="0" w:space="0" w:color="auto"/>
                    <w:bottom w:val="none" w:sz="0" w:space="0" w:color="auto"/>
                    <w:right w:val="none" w:sz="0" w:space="0" w:color="auto"/>
                  </w:divBdr>
                </w:div>
                <w:div w:id="1699500713">
                  <w:marLeft w:val="0"/>
                  <w:marRight w:val="0"/>
                  <w:marTop w:val="240"/>
                  <w:marBottom w:val="240"/>
                  <w:divBdr>
                    <w:top w:val="none" w:sz="0" w:space="0" w:color="auto"/>
                    <w:left w:val="none" w:sz="0" w:space="0" w:color="auto"/>
                    <w:bottom w:val="none" w:sz="0" w:space="0" w:color="auto"/>
                    <w:right w:val="none" w:sz="0" w:space="0" w:color="auto"/>
                  </w:divBdr>
                </w:div>
                <w:div w:id="1359970200">
                  <w:marLeft w:val="0"/>
                  <w:marRight w:val="0"/>
                  <w:marTop w:val="240"/>
                  <w:marBottom w:val="240"/>
                  <w:divBdr>
                    <w:top w:val="none" w:sz="0" w:space="0" w:color="auto"/>
                    <w:left w:val="none" w:sz="0" w:space="0" w:color="auto"/>
                    <w:bottom w:val="none" w:sz="0" w:space="0" w:color="auto"/>
                    <w:right w:val="none" w:sz="0" w:space="0" w:color="auto"/>
                  </w:divBdr>
                </w:div>
                <w:div w:id="469789295">
                  <w:marLeft w:val="0"/>
                  <w:marRight w:val="0"/>
                  <w:marTop w:val="240"/>
                  <w:marBottom w:val="240"/>
                  <w:divBdr>
                    <w:top w:val="none" w:sz="0" w:space="0" w:color="auto"/>
                    <w:left w:val="none" w:sz="0" w:space="0" w:color="auto"/>
                    <w:bottom w:val="none" w:sz="0" w:space="0" w:color="auto"/>
                    <w:right w:val="none" w:sz="0" w:space="0" w:color="auto"/>
                  </w:divBdr>
                </w:div>
                <w:div w:id="1194810225">
                  <w:marLeft w:val="0"/>
                  <w:marRight w:val="0"/>
                  <w:marTop w:val="240"/>
                  <w:marBottom w:val="240"/>
                  <w:divBdr>
                    <w:top w:val="none" w:sz="0" w:space="0" w:color="auto"/>
                    <w:left w:val="none" w:sz="0" w:space="0" w:color="auto"/>
                    <w:bottom w:val="none" w:sz="0" w:space="0" w:color="auto"/>
                    <w:right w:val="none" w:sz="0" w:space="0" w:color="auto"/>
                  </w:divBdr>
                </w:div>
                <w:div w:id="371151263">
                  <w:marLeft w:val="0"/>
                  <w:marRight w:val="0"/>
                  <w:marTop w:val="240"/>
                  <w:marBottom w:val="240"/>
                  <w:divBdr>
                    <w:top w:val="none" w:sz="0" w:space="0" w:color="auto"/>
                    <w:left w:val="none" w:sz="0" w:space="0" w:color="auto"/>
                    <w:bottom w:val="none" w:sz="0" w:space="0" w:color="auto"/>
                    <w:right w:val="none" w:sz="0" w:space="0" w:color="auto"/>
                  </w:divBdr>
                </w:div>
                <w:div w:id="1735661548">
                  <w:marLeft w:val="0"/>
                  <w:marRight w:val="0"/>
                  <w:marTop w:val="240"/>
                  <w:marBottom w:val="240"/>
                  <w:divBdr>
                    <w:top w:val="none" w:sz="0" w:space="0" w:color="auto"/>
                    <w:left w:val="none" w:sz="0" w:space="0" w:color="auto"/>
                    <w:bottom w:val="none" w:sz="0" w:space="0" w:color="auto"/>
                    <w:right w:val="none" w:sz="0" w:space="0" w:color="auto"/>
                  </w:divBdr>
                </w:div>
                <w:div w:id="1003051326">
                  <w:marLeft w:val="0"/>
                  <w:marRight w:val="0"/>
                  <w:marTop w:val="240"/>
                  <w:marBottom w:val="240"/>
                  <w:divBdr>
                    <w:top w:val="none" w:sz="0" w:space="0" w:color="auto"/>
                    <w:left w:val="none" w:sz="0" w:space="0" w:color="auto"/>
                    <w:bottom w:val="none" w:sz="0" w:space="0" w:color="auto"/>
                    <w:right w:val="none" w:sz="0" w:space="0" w:color="auto"/>
                  </w:divBdr>
                </w:div>
                <w:div w:id="1037926078">
                  <w:marLeft w:val="0"/>
                  <w:marRight w:val="0"/>
                  <w:marTop w:val="240"/>
                  <w:marBottom w:val="240"/>
                  <w:divBdr>
                    <w:top w:val="none" w:sz="0" w:space="0" w:color="auto"/>
                    <w:left w:val="none" w:sz="0" w:space="0" w:color="auto"/>
                    <w:bottom w:val="none" w:sz="0" w:space="0" w:color="auto"/>
                    <w:right w:val="none" w:sz="0" w:space="0" w:color="auto"/>
                  </w:divBdr>
                </w:div>
                <w:div w:id="2104301165">
                  <w:marLeft w:val="0"/>
                  <w:marRight w:val="0"/>
                  <w:marTop w:val="240"/>
                  <w:marBottom w:val="240"/>
                  <w:divBdr>
                    <w:top w:val="none" w:sz="0" w:space="0" w:color="auto"/>
                    <w:left w:val="none" w:sz="0" w:space="0" w:color="auto"/>
                    <w:bottom w:val="none" w:sz="0" w:space="0" w:color="auto"/>
                    <w:right w:val="none" w:sz="0" w:space="0" w:color="auto"/>
                  </w:divBdr>
                </w:div>
                <w:div w:id="1371413019">
                  <w:marLeft w:val="0"/>
                  <w:marRight w:val="0"/>
                  <w:marTop w:val="240"/>
                  <w:marBottom w:val="240"/>
                  <w:divBdr>
                    <w:top w:val="none" w:sz="0" w:space="0" w:color="auto"/>
                    <w:left w:val="none" w:sz="0" w:space="0" w:color="auto"/>
                    <w:bottom w:val="none" w:sz="0" w:space="0" w:color="auto"/>
                    <w:right w:val="none" w:sz="0" w:space="0" w:color="auto"/>
                  </w:divBdr>
                </w:div>
                <w:div w:id="321853752">
                  <w:marLeft w:val="0"/>
                  <w:marRight w:val="0"/>
                  <w:marTop w:val="240"/>
                  <w:marBottom w:val="240"/>
                  <w:divBdr>
                    <w:top w:val="none" w:sz="0" w:space="0" w:color="auto"/>
                    <w:left w:val="none" w:sz="0" w:space="0" w:color="auto"/>
                    <w:bottom w:val="none" w:sz="0" w:space="0" w:color="auto"/>
                    <w:right w:val="none" w:sz="0" w:space="0" w:color="auto"/>
                  </w:divBdr>
                </w:div>
                <w:div w:id="142627284">
                  <w:marLeft w:val="0"/>
                  <w:marRight w:val="0"/>
                  <w:marTop w:val="240"/>
                  <w:marBottom w:val="240"/>
                  <w:divBdr>
                    <w:top w:val="none" w:sz="0" w:space="0" w:color="auto"/>
                    <w:left w:val="none" w:sz="0" w:space="0" w:color="auto"/>
                    <w:bottom w:val="none" w:sz="0" w:space="0" w:color="auto"/>
                    <w:right w:val="none" w:sz="0" w:space="0" w:color="auto"/>
                  </w:divBdr>
                </w:div>
                <w:div w:id="14965325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nblogs.com/pinard/p/6164214.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nblogs.com/pinard/p/6912636.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tmp"/><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12</Pages>
  <Words>1160</Words>
  <Characters>6615</Characters>
  <Application>Microsoft Office Word</Application>
  <DocSecurity>0</DocSecurity>
  <Lines>55</Lines>
  <Paragraphs>15</Paragraphs>
  <ScaleCrop>false</ScaleCrop>
  <Company>Microsoft</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Yingfei Li</dc:creator>
  <cp:keywords/>
  <dc:description/>
  <cp:lastModifiedBy>Yingfei Li</cp:lastModifiedBy>
  <cp:revision>3</cp:revision>
  <dcterms:created xsi:type="dcterms:W3CDTF">2018-11-18T08:35:00Z</dcterms:created>
  <dcterms:modified xsi:type="dcterms:W3CDTF">2018-11-29T12:46:00Z</dcterms:modified>
</cp:coreProperties>
</file>