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696" w:rsidRPr="004D204A" w:rsidRDefault="002D6696" w:rsidP="004D204A">
      <w:pPr>
        <w:pStyle w:val="pre"/>
        <w:rPr>
          <w:b w:val="0"/>
        </w:rPr>
      </w:pPr>
      <w:r w:rsidRPr="004D204A">
        <w:rPr>
          <w:rFonts w:hint="eastAsia"/>
          <w:b w:val="0"/>
        </w:rPr>
        <w:t>中国互联网络发展状况统计报告</w:t>
      </w:r>
    </w:p>
    <w:p w:rsidR="002D6696" w:rsidRPr="004D204A" w:rsidRDefault="002D6696" w:rsidP="004D204A">
      <w:pPr>
        <w:pStyle w:val="pre"/>
        <w:rPr>
          <w:b w:val="0"/>
        </w:rPr>
      </w:pPr>
      <w:r w:rsidRPr="004D204A">
        <w:rPr>
          <w:rFonts w:hint="eastAsia"/>
          <w:b w:val="0"/>
        </w:rPr>
        <w:t>（</w:t>
      </w:r>
      <w:r w:rsidRPr="004D204A">
        <w:rPr>
          <w:rFonts w:hint="eastAsia"/>
          <w:b w:val="0"/>
        </w:rPr>
        <w:t xml:space="preserve">2014 </w:t>
      </w:r>
      <w:r w:rsidRPr="004D204A">
        <w:rPr>
          <w:rFonts w:hint="eastAsia"/>
          <w:b w:val="0"/>
        </w:rPr>
        <w:t>年</w:t>
      </w:r>
      <w:r w:rsidRPr="004D204A">
        <w:rPr>
          <w:rFonts w:hint="eastAsia"/>
          <w:b w:val="0"/>
        </w:rPr>
        <w:t xml:space="preserve"> 7 </w:t>
      </w:r>
      <w:r w:rsidRPr="004D204A">
        <w:rPr>
          <w:rFonts w:hint="eastAsia"/>
          <w:b w:val="0"/>
        </w:rPr>
        <w:t>月</w:t>
      </w:r>
      <w:r w:rsidRPr="004D204A">
        <w:rPr>
          <w:rFonts w:hint="eastAsia"/>
          <w:b w:val="0"/>
        </w:rPr>
        <w:t xml:space="preserve"> </w:t>
      </w:r>
      <w:r w:rsidRPr="004D204A">
        <w:rPr>
          <w:rFonts w:hint="eastAsia"/>
          <w:b w:val="0"/>
        </w:rPr>
        <w:t>）</w:t>
      </w:r>
    </w:p>
    <w:p w:rsidR="002D6696" w:rsidRPr="004D204A" w:rsidRDefault="002D6696" w:rsidP="004D204A">
      <w:pPr>
        <w:pStyle w:val="pre"/>
        <w:rPr>
          <w:b w:val="0"/>
        </w:rPr>
      </w:pPr>
      <w:r w:rsidRPr="004D204A">
        <w:rPr>
          <w:rFonts w:hint="eastAsia"/>
          <w:b w:val="0"/>
        </w:rPr>
        <w:t>中国互联网络信息中心</w:t>
      </w:r>
    </w:p>
    <w:p w:rsidR="002D6696" w:rsidRPr="0011716E" w:rsidRDefault="002D6696" w:rsidP="00147B97">
      <w:pPr>
        <w:pStyle w:val="pre"/>
      </w:pPr>
      <w:r w:rsidRPr="0011716E">
        <w:rPr>
          <w:rFonts w:hint="eastAsia"/>
        </w:rPr>
        <w:t>前言</w:t>
      </w:r>
    </w:p>
    <w:p w:rsidR="002D6696" w:rsidRDefault="002D6696" w:rsidP="002D6696">
      <w:r>
        <w:rPr>
          <w:rFonts w:hint="eastAsia"/>
        </w:rPr>
        <w:t xml:space="preserve">1997 </w:t>
      </w:r>
      <w:r>
        <w:rPr>
          <w:rFonts w:hint="eastAsia"/>
        </w:rPr>
        <w:t>年，国家主管部门研究决定由中国互联网络信息中心（</w:t>
      </w:r>
      <w:r>
        <w:rPr>
          <w:rFonts w:hint="eastAsia"/>
        </w:rPr>
        <w:t xml:space="preserve"> CNNIC</w:t>
      </w:r>
      <w:r>
        <w:rPr>
          <w:rFonts w:hint="eastAsia"/>
        </w:rPr>
        <w:t>）牵头组织有关互联网单位共同开展互联网行业发展状况调查，</w:t>
      </w:r>
      <w:r>
        <w:rPr>
          <w:rFonts w:hint="eastAsia"/>
        </w:rPr>
        <w:t xml:space="preserve"> </w:t>
      </w:r>
      <w:r>
        <w:rPr>
          <w:rFonts w:hint="eastAsia"/>
        </w:rPr>
        <w:t>自</w:t>
      </w:r>
      <w:r>
        <w:rPr>
          <w:rFonts w:hint="eastAsia"/>
        </w:rPr>
        <w:t xml:space="preserve"> 1997 </w:t>
      </w:r>
      <w:r>
        <w:rPr>
          <w:rFonts w:hint="eastAsia"/>
        </w:rPr>
        <w:t>年至今</w:t>
      </w:r>
      <w:r>
        <w:rPr>
          <w:rFonts w:hint="eastAsia"/>
        </w:rPr>
        <w:t xml:space="preserve"> CNNIC </w:t>
      </w:r>
      <w:r>
        <w:rPr>
          <w:rFonts w:hint="eastAsia"/>
        </w:rPr>
        <w:t>已成功发布了</w:t>
      </w:r>
      <w:r>
        <w:rPr>
          <w:rFonts w:hint="eastAsia"/>
        </w:rPr>
        <w:t xml:space="preserve"> 33 </w:t>
      </w:r>
      <w:r>
        <w:rPr>
          <w:rFonts w:hint="eastAsia"/>
        </w:rPr>
        <w:t>次全国互联网发展统计报告，本次报告是第</w:t>
      </w:r>
      <w:r>
        <w:rPr>
          <w:rFonts w:hint="eastAsia"/>
        </w:rPr>
        <w:t xml:space="preserve"> 34 </w:t>
      </w:r>
      <w:r>
        <w:rPr>
          <w:rFonts w:hint="eastAsia"/>
        </w:rPr>
        <w:t>次报告。</w:t>
      </w:r>
      <w:r>
        <w:rPr>
          <w:rFonts w:hint="eastAsia"/>
        </w:rPr>
        <w:t xml:space="preserve"> </w:t>
      </w:r>
      <w:r>
        <w:rPr>
          <w:rFonts w:hint="eastAsia"/>
        </w:rPr>
        <w:t>当前互联网已经成为影响我国经济社会发展、改变人民生活形态的关键行业，</w:t>
      </w:r>
      <w:r>
        <w:rPr>
          <w:rFonts w:hint="eastAsia"/>
        </w:rPr>
        <w:t xml:space="preserve"> CNNIC </w:t>
      </w:r>
      <w:r>
        <w:rPr>
          <w:rFonts w:hint="eastAsia"/>
        </w:rPr>
        <w:t>的历次报告则见证了中国互联网从起步到腾飞的全部历程，</w:t>
      </w:r>
      <w:r>
        <w:rPr>
          <w:rFonts w:hint="eastAsia"/>
        </w:rPr>
        <w:t xml:space="preserve"> </w:t>
      </w:r>
      <w:r>
        <w:rPr>
          <w:rFonts w:hint="eastAsia"/>
        </w:rPr>
        <w:t>并且以严谨客观的数据，为政府部门、企业等各界掌握中国互联网络发展动态、</w:t>
      </w:r>
      <w:r>
        <w:rPr>
          <w:rFonts w:hint="eastAsia"/>
        </w:rPr>
        <w:t xml:space="preserve"> </w:t>
      </w:r>
      <w:r>
        <w:rPr>
          <w:rFonts w:hint="eastAsia"/>
        </w:rPr>
        <w:t>制定相关决策提供了重要依据，受到各个方面的重视，被国内外广泛引用。</w:t>
      </w:r>
    </w:p>
    <w:p w:rsidR="002D6696" w:rsidRDefault="002D6696" w:rsidP="002D6696">
      <w:r>
        <w:rPr>
          <w:rFonts w:hint="eastAsia"/>
        </w:rPr>
        <w:t>自</w:t>
      </w:r>
      <w:r>
        <w:rPr>
          <w:rFonts w:hint="eastAsia"/>
        </w:rPr>
        <w:t xml:space="preserve"> 1998 </w:t>
      </w:r>
      <w:r>
        <w:rPr>
          <w:rFonts w:hint="eastAsia"/>
        </w:rPr>
        <w:t>年以来，</w:t>
      </w:r>
      <w:r>
        <w:rPr>
          <w:rFonts w:hint="eastAsia"/>
        </w:rPr>
        <w:t xml:space="preserve"> </w:t>
      </w:r>
      <w:r>
        <w:rPr>
          <w:rFonts w:hint="eastAsia"/>
        </w:rPr>
        <w:t>中国互联网络信息中心形成了于每年</w:t>
      </w:r>
      <w:r>
        <w:rPr>
          <w:rFonts w:hint="eastAsia"/>
        </w:rPr>
        <w:t xml:space="preserve"> 1 </w:t>
      </w:r>
      <w:r>
        <w:rPr>
          <w:rFonts w:hint="eastAsia"/>
        </w:rPr>
        <w:t>月和</w:t>
      </w:r>
      <w:r>
        <w:rPr>
          <w:rFonts w:hint="eastAsia"/>
        </w:rPr>
        <w:t xml:space="preserve"> 7 </w:t>
      </w:r>
      <w:r>
        <w:rPr>
          <w:rFonts w:hint="eastAsia"/>
        </w:rPr>
        <w:t>月定期发布《中国互联网络发展状况统计报告》的惯例。</w:t>
      </w:r>
      <w:r>
        <w:rPr>
          <w:rFonts w:hint="eastAsia"/>
        </w:rPr>
        <w:t xml:space="preserve"> </w:t>
      </w:r>
      <w:r>
        <w:rPr>
          <w:rFonts w:hint="eastAsia"/>
        </w:rPr>
        <w:t>第</w:t>
      </w:r>
      <w:r>
        <w:rPr>
          <w:rFonts w:hint="eastAsia"/>
        </w:rPr>
        <w:t xml:space="preserve"> 34 </w:t>
      </w:r>
      <w:r>
        <w:rPr>
          <w:rFonts w:hint="eastAsia"/>
        </w:rPr>
        <w:t>次统计报告延续了以往内容和风格，</w:t>
      </w:r>
      <w:r>
        <w:rPr>
          <w:rFonts w:hint="eastAsia"/>
        </w:rPr>
        <w:t xml:space="preserve"> </w:t>
      </w:r>
      <w:r>
        <w:rPr>
          <w:rFonts w:hint="eastAsia"/>
        </w:rPr>
        <w:t>对我国网民规模、结构特征、</w:t>
      </w:r>
      <w:r>
        <w:rPr>
          <w:rFonts w:hint="eastAsia"/>
        </w:rPr>
        <w:t xml:space="preserve"> </w:t>
      </w:r>
      <w:r>
        <w:rPr>
          <w:rFonts w:hint="eastAsia"/>
        </w:rPr>
        <w:t>接入方式和网络应用等情况进行了连续的调查研究。</w:t>
      </w:r>
    </w:p>
    <w:p w:rsidR="002D6696" w:rsidRDefault="002D6696" w:rsidP="002D6696">
      <w:r>
        <w:rPr>
          <w:rFonts w:hint="eastAsia"/>
        </w:rPr>
        <w:t>本年度《报告》的数据采集工作一如既往地得到了政府、企业以及社会各界的大力支持。各项调查工作得以顺利进行；在各互联网单位、调查支持网站以及媒体等的密切配合下，基础资源数据采集及时完成。</w:t>
      </w:r>
      <w:r>
        <w:rPr>
          <w:rFonts w:hint="eastAsia"/>
        </w:rPr>
        <w:t xml:space="preserve"> </w:t>
      </w:r>
      <w:r>
        <w:rPr>
          <w:rFonts w:hint="eastAsia"/>
        </w:rPr>
        <w:t>在此，谨对他们表示最衷心的感谢！同时也对接受第</w:t>
      </w:r>
      <w:r>
        <w:rPr>
          <w:rFonts w:hint="eastAsia"/>
        </w:rPr>
        <w:t xml:space="preserve"> 34</w:t>
      </w:r>
      <w:r>
        <w:rPr>
          <w:rFonts w:hint="eastAsia"/>
        </w:rPr>
        <w:t>次互联网发展状况统计调查的网民朋友表示最诚挚的谢意！</w:t>
      </w:r>
    </w:p>
    <w:p w:rsidR="002D6696" w:rsidRDefault="002D6696" w:rsidP="002D6696">
      <w:r>
        <w:rPr>
          <w:rFonts w:hint="eastAsia"/>
        </w:rPr>
        <w:t>中国互联网络信息中心</w:t>
      </w:r>
    </w:p>
    <w:p w:rsidR="002D6696" w:rsidRDefault="002D6696" w:rsidP="002D6696">
      <w:r>
        <w:rPr>
          <w:rFonts w:hint="eastAsia"/>
        </w:rPr>
        <w:t xml:space="preserve">2014 </w:t>
      </w:r>
      <w:r>
        <w:rPr>
          <w:rFonts w:hint="eastAsia"/>
        </w:rPr>
        <w:t>年</w:t>
      </w:r>
      <w:r>
        <w:rPr>
          <w:rFonts w:hint="eastAsia"/>
        </w:rPr>
        <w:t xml:space="preserve"> 7 </w:t>
      </w:r>
      <w:r>
        <w:rPr>
          <w:rFonts w:hint="eastAsia"/>
        </w:rPr>
        <w:t>月</w:t>
      </w:r>
    </w:p>
    <w:p w:rsidR="002D6696" w:rsidRPr="00937AA2" w:rsidRDefault="002D6696" w:rsidP="002D6696">
      <w:pPr>
        <w:rPr>
          <w:color w:val="FF0000"/>
        </w:rPr>
      </w:pPr>
      <w:r w:rsidRPr="00937AA2">
        <w:rPr>
          <w:rFonts w:hint="eastAsia"/>
          <w:color w:val="FF0000"/>
        </w:rPr>
        <w:t>报告摘要</w:t>
      </w:r>
    </w:p>
    <w:p w:rsidR="002D6696" w:rsidRPr="0011716E" w:rsidRDefault="002D6696" w:rsidP="002D6696">
      <w:pPr>
        <w:rPr>
          <w:color w:val="0000FF"/>
        </w:rPr>
      </w:pPr>
      <w:r w:rsidRPr="0011716E">
        <w:rPr>
          <w:rFonts w:hint="eastAsia"/>
          <w:color w:val="0000FF"/>
        </w:rPr>
        <w:t>一、基础数据</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月，我国网民规模达</w:t>
      </w:r>
      <w:r>
        <w:rPr>
          <w:rFonts w:hint="eastAsia"/>
        </w:rPr>
        <w:t xml:space="preserve"> 6.32 </w:t>
      </w:r>
      <w:r>
        <w:rPr>
          <w:rFonts w:hint="eastAsia"/>
        </w:rPr>
        <w:t>亿，较</w:t>
      </w:r>
      <w:r>
        <w:rPr>
          <w:rFonts w:hint="eastAsia"/>
        </w:rPr>
        <w:t xml:space="preserve"> 2013 </w:t>
      </w:r>
      <w:r>
        <w:rPr>
          <w:rFonts w:hint="eastAsia"/>
        </w:rPr>
        <w:t>年底增加</w:t>
      </w:r>
      <w:r>
        <w:rPr>
          <w:rFonts w:hint="eastAsia"/>
        </w:rPr>
        <w:t xml:space="preserve"> 1442 </w:t>
      </w:r>
      <w:r>
        <w:rPr>
          <w:rFonts w:hint="eastAsia"/>
        </w:rPr>
        <w:t>万人。互联网普及率为</w:t>
      </w:r>
      <w:r>
        <w:rPr>
          <w:rFonts w:hint="eastAsia"/>
        </w:rPr>
        <w:t xml:space="preserve"> 46.9%</w:t>
      </w:r>
      <w:r>
        <w:rPr>
          <w:rFonts w:hint="eastAsia"/>
        </w:rPr>
        <w:t>，较</w:t>
      </w:r>
      <w:r>
        <w:rPr>
          <w:rFonts w:hint="eastAsia"/>
        </w:rPr>
        <w:t xml:space="preserve"> 2013 </w:t>
      </w:r>
      <w:r>
        <w:rPr>
          <w:rFonts w:hint="eastAsia"/>
        </w:rPr>
        <w:t>年底提升了</w:t>
      </w:r>
      <w:r>
        <w:rPr>
          <w:rFonts w:hint="eastAsia"/>
        </w:rPr>
        <w:t xml:space="preserve"> 1.1 </w:t>
      </w:r>
      <w:proofErr w:type="gramStart"/>
      <w:r>
        <w:rPr>
          <w:rFonts w:hint="eastAsia"/>
        </w:rPr>
        <w:t>个</w:t>
      </w:r>
      <w:proofErr w:type="gramEnd"/>
      <w:r>
        <w:rPr>
          <w:rFonts w:hint="eastAsia"/>
        </w:rPr>
        <w:t>百分点。</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月，我国网民中农村人口占比为</w:t>
      </w:r>
      <w:r>
        <w:rPr>
          <w:rFonts w:hint="eastAsia"/>
        </w:rPr>
        <w:t xml:space="preserve"> 28.2%</w:t>
      </w:r>
      <w:r>
        <w:rPr>
          <w:rFonts w:hint="eastAsia"/>
        </w:rPr>
        <w:t>，规模达</w:t>
      </w:r>
      <w:r>
        <w:rPr>
          <w:rFonts w:hint="eastAsia"/>
        </w:rPr>
        <w:t xml:space="preserve"> 1.78 </w:t>
      </w:r>
      <w:r>
        <w:rPr>
          <w:rFonts w:hint="eastAsia"/>
        </w:rPr>
        <w:t>亿。</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月，整体网民中小学及以下学历人群的占比为</w:t>
      </w:r>
      <w:r>
        <w:rPr>
          <w:rFonts w:hint="eastAsia"/>
        </w:rPr>
        <w:t xml:space="preserve"> 12.1%</w:t>
      </w:r>
      <w:r>
        <w:rPr>
          <w:rFonts w:hint="eastAsia"/>
        </w:rPr>
        <w:t>，相比</w:t>
      </w:r>
      <w:r>
        <w:rPr>
          <w:rFonts w:hint="eastAsia"/>
        </w:rPr>
        <w:t xml:space="preserve"> 2013 </w:t>
      </w:r>
      <w:r>
        <w:rPr>
          <w:rFonts w:hint="eastAsia"/>
        </w:rPr>
        <w:t>年底上升</w:t>
      </w:r>
      <w:r>
        <w:rPr>
          <w:rFonts w:hint="eastAsia"/>
        </w:rPr>
        <w:t xml:space="preserve"> 0.2 </w:t>
      </w:r>
      <w:proofErr w:type="gramStart"/>
      <w:r>
        <w:rPr>
          <w:rFonts w:hint="eastAsia"/>
        </w:rPr>
        <w:t>个</w:t>
      </w:r>
      <w:proofErr w:type="gramEnd"/>
      <w:r>
        <w:rPr>
          <w:rFonts w:hint="eastAsia"/>
        </w:rPr>
        <w:t>百分点，而大专及以上人群占比下降</w:t>
      </w:r>
      <w:r>
        <w:rPr>
          <w:rFonts w:hint="eastAsia"/>
        </w:rPr>
        <w:t xml:space="preserve"> 0.3 </w:t>
      </w:r>
      <w:proofErr w:type="gramStart"/>
      <w:r>
        <w:rPr>
          <w:rFonts w:hint="eastAsia"/>
        </w:rPr>
        <w:t>个</w:t>
      </w:r>
      <w:proofErr w:type="gramEnd"/>
      <w:r>
        <w:rPr>
          <w:rFonts w:hint="eastAsia"/>
        </w:rPr>
        <w:t>百分点。</w:t>
      </w:r>
    </w:p>
    <w:p w:rsidR="002D6696" w:rsidRDefault="002D6696" w:rsidP="002D6696">
      <w:r>
        <w:rPr>
          <w:rFonts w:hint="eastAsia"/>
        </w:rPr>
        <w:t>手机上网的网民比例为</w:t>
      </w:r>
      <w:r>
        <w:rPr>
          <w:rFonts w:hint="eastAsia"/>
        </w:rPr>
        <w:t xml:space="preserve"> 83.4%</w:t>
      </w:r>
      <w:r>
        <w:rPr>
          <w:rFonts w:hint="eastAsia"/>
        </w:rPr>
        <w:t>，相比</w:t>
      </w:r>
      <w:r>
        <w:rPr>
          <w:rFonts w:hint="eastAsia"/>
        </w:rPr>
        <w:t xml:space="preserve"> 2013 </w:t>
      </w:r>
      <w:r>
        <w:rPr>
          <w:rFonts w:hint="eastAsia"/>
        </w:rPr>
        <w:t>年底上升了</w:t>
      </w:r>
      <w:r>
        <w:rPr>
          <w:rFonts w:hint="eastAsia"/>
        </w:rPr>
        <w:t xml:space="preserve"> 2.4 </w:t>
      </w:r>
      <w:proofErr w:type="gramStart"/>
      <w:r>
        <w:rPr>
          <w:rFonts w:hint="eastAsia"/>
        </w:rPr>
        <w:t>个</w:t>
      </w:r>
      <w:proofErr w:type="gramEnd"/>
      <w:r>
        <w:rPr>
          <w:rFonts w:hint="eastAsia"/>
        </w:rPr>
        <w:t>百分点。台式电脑和笔记本电脑上网网民比例略有下降，分别为</w:t>
      </w:r>
      <w:r>
        <w:rPr>
          <w:rFonts w:hint="eastAsia"/>
        </w:rPr>
        <w:t xml:space="preserve"> 69.6%</w:t>
      </w:r>
      <w:r>
        <w:rPr>
          <w:rFonts w:hint="eastAsia"/>
        </w:rPr>
        <w:t>和</w:t>
      </w:r>
      <w:r>
        <w:rPr>
          <w:rFonts w:hint="eastAsia"/>
        </w:rPr>
        <w:t xml:space="preserve"> 43.7%</w:t>
      </w:r>
      <w:r>
        <w:rPr>
          <w:rFonts w:hint="eastAsia"/>
        </w:rPr>
        <w:t>。</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月，我国域名总数为</w:t>
      </w:r>
      <w:r>
        <w:rPr>
          <w:rFonts w:hint="eastAsia"/>
        </w:rPr>
        <w:t xml:space="preserve"> 1915 </w:t>
      </w:r>
      <w:r>
        <w:rPr>
          <w:rFonts w:hint="eastAsia"/>
        </w:rPr>
        <w:t>万个，其中“</w:t>
      </w:r>
      <w:r>
        <w:rPr>
          <w:rFonts w:hint="eastAsia"/>
        </w:rPr>
        <w:t>.CN</w:t>
      </w:r>
      <w:r>
        <w:rPr>
          <w:rFonts w:hint="eastAsia"/>
        </w:rPr>
        <w:t>”域名总数为</w:t>
      </w:r>
      <w:r>
        <w:rPr>
          <w:rFonts w:hint="eastAsia"/>
        </w:rPr>
        <w:t xml:space="preserve"> 1065 </w:t>
      </w:r>
      <w:r>
        <w:rPr>
          <w:rFonts w:hint="eastAsia"/>
        </w:rPr>
        <w:t>万，占中国域名总数比例达到</w:t>
      </w:r>
      <w:r>
        <w:rPr>
          <w:rFonts w:hint="eastAsia"/>
        </w:rPr>
        <w:t xml:space="preserve"> 55.6%</w:t>
      </w:r>
      <w:r>
        <w:rPr>
          <w:rFonts w:hint="eastAsia"/>
        </w:rPr>
        <w:t>；</w:t>
      </w:r>
      <w:r>
        <w:rPr>
          <w:rFonts w:hint="eastAsia"/>
        </w:rPr>
        <w:t xml:space="preserve"> </w:t>
      </w:r>
      <w:r>
        <w:rPr>
          <w:rFonts w:hint="eastAsia"/>
        </w:rPr>
        <w:t>“</w:t>
      </w:r>
      <w:r>
        <w:rPr>
          <w:rFonts w:hint="eastAsia"/>
        </w:rPr>
        <w:t>.</w:t>
      </w:r>
      <w:r>
        <w:rPr>
          <w:rFonts w:hint="eastAsia"/>
        </w:rPr>
        <w:t>中国”域名总数达到</w:t>
      </w:r>
      <w:r>
        <w:rPr>
          <w:rFonts w:hint="eastAsia"/>
        </w:rPr>
        <w:t xml:space="preserve"> 28 </w:t>
      </w:r>
      <w:r>
        <w:rPr>
          <w:rFonts w:hint="eastAsia"/>
        </w:rPr>
        <w:t>万。</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月，我国网站总数为</w:t>
      </w:r>
      <w:r>
        <w:rPr>
          <w:rFonts w:hint="eastAsia"/>
        </w:rPr>
        <w:t xml:space="preserve"> 273 </w:t>
      </w:r>
      <w:r>
        <w:rPr>
          <w:rFonts w:hint="eastAsia"/>
        </w:rPr>
        <w:t>万个，</w:t>
      </w:r>
      <w:r>
        <w:rPr>
          <w:rFonts w:hint="eastAsia"/>
        </w:rPr>
        <w:t xml:space="preserve"> .CN </w:t>
      </w:r>
      <w:r>
        <w:rPr>
          <w:rFonts w:hint="eastAsia"/>
        </w:rPr>
        <w:t>下</w:t>
      </w:r>
      <w:proofErr w:type="gramStart"/>
      <w:r>
        <w:rPr>
          <w:rFonts w:hint="eastAsia"/>
        </w:rPr>
        <w:t>网站数</w:t>
      </w:r>
      <w:proofErr w:type="gramEnd"/>
      <w:r>
        <w:rPr>
          <w:rFonts w:hint="eastAsia"/>
        </w:rPr>
        <w:t>为</w:t>
      </w:r>
      <w:r>
        <w:rPr>
          <w:rFonts w:hint="eastAsia"/>
        </w:rPr>
        <w:t xml:space="preserve"> 127 </w:t>
      </w:r>
      <w:r>
        <w:rPr>
          <w:rFonts w:hint="eastAsia"/>
        </w:rPr>
        <w:t>万个。</w:t>
      </w:r>
    </w:p>
    <w:p w:rsidR="002D6696" w:rsidRPr="0011716E" w:rsidRDefault="002D6696" w:rsidP="002D6696">
      <w:pPr>
        <w:rPr>
          <w:color w:val="0000FF"/>
        </w:rPr>
      </w:pPr>
      <w:r w:rsidRPr="0011716E">
        <w:rPr>
          <w:rFonts w:hint="eastAsia"/>
          <w:color w:val="0000FF"/>
        </w:rPr>
        <w:t>二、趋势与特点</w:t>
      </w:r>
    </w:p>
    <w:p w:rsidR="007C4BC1" w:rsidRPr="007C4BC1" w:rsidRDefault="002D6696" w:rsidP="002D6696">
      <w:pPr>
        <w:rPr>
          <w:b/>
        </w:rPr>
      </w:pPr>
      <w:r w:rsidRPr="008726E2">
        <w:rPr>
          <w:rFonts w:hint="eastAsia"/>
          <w:b/>
          <w:shd w:val="clear" w:color="auto" w:fill="FFFF00"/>
        </w:rPr>
        <w:lastRenderedPageBreak/>
        <w:t>手机上网比例首超传统</w:t>
      </w:r>
      <w:r w:rsidRPr="008726E2">
        <w:rPr>
          <w:rFonts w:hint="eastAsia"/>
          <w:b/>
          <w:shd w:val="clear" w:color="auto" w:fill="FFFF00"/>
        </w:rPr>
        <w:t xml:space="preserve"> PC </w:t>
      </w:r>
      <w:r w:rsidRPr="001116C8">
        <w:rPr>
          <w:rFonts w:hint="eastAsia"/>
          <w:b/>
        </w:rPr>
        <w:t>上网比例</w:t>
      </w:r>
      <w:r w:rsidRPr="007C4BC1">
        <w:rPr>
          <w:rFonts w:hint="eastAsia"/>
          <w:b/>
        </w:rPr>
        <w:t>，移动互联网带动整体互联网发展</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月，我国网民上网设备中，手机使用率达</w:t>
      </w:r>
      <w:r>
        <w:rPr>
          <w:rFonts w:hint="eastAsia"/>
        </w:rPr>
        <w:t xml:space="preserve"> 83.4%</w:t>
      </w:r>
      <w:r>
        <w:rPr>
          <w:rFonts w:hint="eastAsia"/>
        </w:rPr>
        <w:t>，首次超越传统</w:t>
      </w:r>
      <w:r>
        <w:rPr>
          <w:rFonts w:hint="eastAsia"/>
        </w:rPr>
        <w:t xml:space="preserve"> PC </w:t>
      </w:r>
      <w:r>
        <w:rPr>
          <w:rFonts w:hint="eastAsia"/>
        </w:rPr>
        <w:t>整体使用率（</w:t>
      </w:r>
      <w:r>
        <w:rPr>
          <w:rFonts w:hint="eastAsia"/>
        </w:rPr>
        <w:t xml:space="preserve"> 80.9%</w:t>
      </w:r>
      <w:r>
        <w:rPr>
          <w:rFonts w:hint="eastAsia"/>
        </w:rPr>
        <w:t>），手机作为第一大上网终端设备的地位更加巩固。同时网民在手机电子商务类、休闲娱乐类、信息获取类、交通沟流类等应用的使用率都在快速增长，移动互联网带动整体互联网各类应用发展。</w:t>
      </w:r>
    </w:p>
    <w:p w:rsidR="002D6696" w:rsidRPr="007C4BC1" w:rsidRDefault="002D6696" w:rsidP="002D6696">
      <w:pPr>
        <w:rPr>
          <w:b/>
        </w:rPr>
      </w:pPr>
      <w:r w:rsidRPr="007C4BC1">
        <w:rPr>
          <w:rFonts w:hint="eastAsia"/>
          <w:b/>
        </w:rPr>
        <w:t>互联网发展从“广”到“深”，网民生活全面“网络化”</w:t>
      </w:r>
    </w:p>
    <w:p w:rsidR="002D6696" w:rsidRDefault="002D6696" w:rsidP="002D6696">
      <w:r>
        <w:rPr>
          <w:rFonts w:hint="eastAsia"/>
        </w:rPr>
        <w:t>互联网发展重心从“广泛”转向“深入”，网络应用对大众生活的改变从点到面，互联网对网民生活全方位渗透程度进一步增加。</w:t>
      </w:r>
      <w:r>
        <w:rPr>
          <w:rFonts w:hint="eastAsia"/>
        </w:rPr>
        <w:t xml:space="preserve"> 2014 </w:t>
      </w:r>
      <w:r>
        <w:rPr>
          <w:rFonts w:hint="eastAsia"/>
        </w:rPr>
        <w:t>年上半年，中国网民的</w:t>
      </w:r>
      <w:proofErr w:type="gramStart"/>
      <w:r>
        <w:rPr>
          <w:rFonts w:hint="eastAsia"/>
        </w:rPr>
        <w:t>人均周</w:t>
      </w:r>
      <w:proofErr w:type="gramEnd"/>
      <w:r>
        <w:rPr>
          <w:rFonts w:hint="eastAsia"/>
        </w:rPr>
        <w:t>上网时长达</w:t>
      </w:r>
      <w:r>
        <w:rPr>
          <w:rFonts w:hint="eastAsia"/>
        </w:rPr>
        <w:t xml:space="preserve">25.9 </w:t>
      </w:r>
      <w:r>
        <w:rPr>
          <w:rFonts w:hint="eastAsia"/>
        </w:rPr>
        <w:t>小时，相比</w:t>
      </w:r>
      <w:r>
        <w:rPr>
          <w:rFonts w:hint="eastAsia"/>
        </w:rPr>
        <w:t xml:space="preserve"> 2013 </w:t>
      </w:r>
      <w:r>
        <w:rPr>
          <w:rFonts w:hint="eastAsia"/>
        </w:rPr>
        <w:t>年下半年增加了</w:t>
      </w:r>
      <w:r>
        <w:rPr>
          <w:rFonts w:hint="eastAsia"/>
        </w:rPr>
        <w:t xml:space="preserve"> 0.9 </w:t>
      </w:r>
      <w:r>
        <w:rPr>
          <w:rFonts w:hint="eastAsia"/>
        </w:rPr>
        <w:t>小时。除了传统的消费、娱乐以外，移动金融、移动医疗等新兴领域移动应用多方向满足用户上网需求，推动网民生活的进一步“网络化”。</w:t>
      </w:r>
    </w:p>
    <w:p w:rsidR="002D6696" w:rsidRPr="007C4BC1" w:rsidRDefault="002D6696" w:rsidP="002D6696">
      <w:pPr>
        <w:rPr>
          <w:b/>
        </w:rPr>
      </w:pPr>
      <w:r w:rsidRPr="007C4BC1">
        <w:rPr>
          <w:rFonts w:hint="eastAsia"/>
          <w:b/>
        </w:rPr>
        <w:t>支付类应用领涨，推动电商基因渗透更多线下消费场景</w:t>
      </w:r>
    </w:p>
    <w:p w:rsidR="002D6696" w:rsidRDefault="002D6696" w:rsidP="002D6696">
      <w:r>
        <w:rPr>
          <w:rFonts w:hint="eastAsia"/>
        </w:rPr>
        <w:t xml:space="preserve">2014 </w:t>
      </w:r>
      <w:r>
        <w:rPr>
          <w:rFonts w:hint="eastAsia"/>
        </w:rPr>
        <w:t>年上半年，支付应用在整体和手机端都成为增长最快的应用。手机支付用户规模半年增长率达</w:t>
      </w:r>
      <w:r>
        <w:rPr>
          <w:rFonts w:hint="eastAsia"/>
        </w:rPr>
        <w:t xml:space="preserve"> 63.4%</w:t>
      </w:r>
      <w:r>
        <w:rPr>
          <w:rFonts w:hint="eastAsia"/>
        </w:rPr>
        <w:t>，使用率由</w:t>
      </w:r>
      <w:r>
        <w:rPr>
          <w:rFonts w:hint="eastAsia"/>
        </w:rPr>
        <w:t xml:space="preserve"> 2013 </w:t>
      </w:r>
      <w:r>
        <w:rPr>
          <w:rFonts w:hint="eastAsia"/>
        </w:rPr>
        <w:t>年底</w:t>
      </w:r>
      <w:r>
        <w:rPr>
          <w:rFonts w:hint="eastAsia"/>
        </w:rPr>
        <w:t xml:space="preserve"> 25.1%</w:t>
      </w:r>
      <w:r>
        <w:rPr>
          <w:rFonts w:hint="eastAsia"/>
        </w:rPr>
        <w:t>增至</w:t>
      </w:r>
      <w:r>
        <w:rPr>
          <w:rFonts w:hint="eastAsia"/>
        </w:rPr>
        <w:t xml:space="preserve"> 38.9%</w:t>
      </w:r>
      <w:r>
        <w:rPr>
          <w:rFonts w:hint="eastAsia"/>
        </w:rPr>
        <w:t>。移动网上支付与消费者生活紧密结合拓展了更多的应用场景和数据服务（如账单功能），也推动了手机端商务类应用的迅速发展。相比</w:t>
      </w:r>
      <w:r>
        <w:rPr>
          <w:rFonts w:hint="eastAsia"/>
        </w:rPr>
        <w:t xml:space="preserve"> 2013 </w:t>
      </w:r>
      <w:r>
        <w:rPr>
          <w:rFonts w:hint="eastAsia"/>
        </w:rPr>
        <w:t>年底，手机购物、</w:t>
      </w:r>
      <w:proofErr w:type="gramStart"/>
      <w:r>
        <w:rPr>
          <w:rFonts w:hint="eastAsia"/>
        </w:rPr>
        <w:t>手机团</w:t>
      </w:r>
      <w:proofErr w:type="gramEnd"/>
      <w:r>
        <w:rPr>
          <w:rFonts w:hint="eastAsia"/>
        </w:rPr>
        <w:t>购和手机旅行预订网民规模增长率分别达到</w:t>
      </w:r>
      <w:r>
        <w:rPr>
          <w:rFonts w:hint="eastAsia"/>
        </w:rPr>
        <w:t>42.0%</w:t>
      </w:r>
      <w:r>
        <w:rPr>
          <w:rFonts w:hint="eastAsia"/>
        </w:rPr>
        <w:t>、</w:t>
      </w:r>
      <w:r>
        <w:rPr>
          <w:rFonts w:hint="eastAsia"/>
        </w:rPr>
        <w:t xml:space="preserve"> 25.5%</w:t>
      </w:r>
      <w:r>
        <w:rPr>
          <w:rFonts w:hint="eastAsia"/>
        </w:rPr>
        <w:t>、</w:t>
      </w:r>
      <w:r>
        <w:rPr>
          <w:rFonts w:hint="eastAsia"/>
        </w:rPr>
        <w:t xml:space="preserve"> 65.4%</w:t>
      </w:r>
      <w:r>
        <w:rPr>
          <w:rFonts w:hint="eastAsia"/>
        </w:rPr>
        <w:t>。</w:t>
      </w:r>
    </w:p>
    <w:p w:rsidR="002D6696" w:rsidRPr="007C4BC1" w:rsidRDefault="002D6696" w:rsidP="002D6696">
      <w:pPr>
        <w:rPr>
          <w:b/>
        </w:rPr>
      </w:pPr>
      <w:r w:rsidRPr="007C4BC1">
        <w:rPr>
          <w:rFonts w:hint="eastAsia"/>
          <w:b/>
        </w:rPr>
        <w:t>手机游戏异军突起，带动整体网络游戏使用率逆转增长</w:t>
      </w:r>
    </w:p>
    <w:p w:rsidR="009014BF"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月，中国网络游戏用户规模达到</w:t>
      </w:r>
      <w:r>
        <w:rPr>
          <w:rFonts w:hint="eastAsia"/>
        </w:rPr>
        <w:t xml:space="preserve"> 3.68 </w:t>
      </w:r>
      <w:r>
        <w:rPr>
          <w:rFonts w:hint="eastAsia"/>
        </w:rPr>
        <w:t>亿，使用率从</w:t>
      </w:r>
      <w:r>
        <w:rPr>
          <w:rFonts w:hint="eastAsia"/>
        </w:rPr>
        <w:t xml:space="preserve"> 2013 </w:t>
      </w:r>
      <w:r>
        <w:rPr>
          <w:rFonts w:hint="eastAsia"/>
        </w:rPr>
        <w:t>年底的</w:t>
      </w:r>
      <w:r>
        <w:rPr>
          <w:rFonts w:hint="eastAsia"/>
        </w:rPr>
        <w:t xml:space="preserve"> 54.7%</w:t>
      </w:r>
      <w:r>
        <w:rPr>
          <w:rFonts w:hint="eastAsia"/>
        </w:rPr>
        <w:t>升至</w:t>
      </w:r>
      <w:r>
        <w:rPr>
          <w:rFonts w:hint="eastAsia"/>
        </w:rPr>
        <w:t xml:space="preserve"> 58.2%</w:t>
      </w:r>
      <w:r>
        <w:rPr>
          <w:rFonts w:hint="eastAsia"/>
        </w:rPr>
        <w:t>，扭转了使用率一直下滑的趋势，基本恢复至</w:t>
      </w:r>
      <w:r>
        <w:rPr>
          <w:rFonts w:hint="eastAsia"/>
        </w:rPr>
        <w:t xml:space="preserve"> 2012 </w:t>
      </w:r>
      <w:r>
        <w:rPr>
          <w:rFonts w:hint="eastAsia"/>
        </w:rPr>
        <w:t>年底水平。手机游戏使用率为</w:t>
      </w:r>
      <w:r>
        <w:rPr>
          <w:rFonts w:hint="eastAsia"/>
        </w:rPr>
        <w:t xml:space="preserve"> 47.8%</w:t>
      </w:r>
      <w:r>
        <w:rPr>
          <w:rFonts w:hint="eastAsia"/>
        </w:rPr>
        <w:t>，增长</w:t>
      </w:r>
      <w:r>
        <w:rPr>
          <w:rFonts w:hint="eastAsia"/>
        </w:rPr>
        <w:t xml:space="preserve"> 4.7 </w:t>
      </w:r>
      <w:proofErr w:type="gramStart"/>
      <w:r>
        <w:rPr>
          <w:rFonts w:hint="eastAsia"/>
        </w:rPr>
        <w:t>个</w:t>
      </w:r>
      <w:proofErr w:type="gramEnd"/>
      <w:r>
        <w:rPr>
          <w:rFonts w:hint="eastAsia"/>
        </w:rPr>
        <w:t>百分点，规模增长</w:t>
      </w:r>
      <w:r>
        <w:rPr>
          <w:rFonts w:hint="eastAsia"/>
        </w:rPr>
        <w:t xml:space="preserve"> 3648 </w:t>
      </w:r>
      <w:r>
        <w:rPr>
          <w:rFonts w:hint="eastAsia"/>
        </w:rPr>
        <w:t>万，成为整体游戏用户增长的主要动力。</w:t>
      </w:r>
    </w:p>
    <w:p w:rsidR="002D6696" w:rsidRPr="00696FB0" w:rsidRDefault="002D6696" w:rsidP="002D6696">
      <w:pPr>
        <w:rPr>
          <w:b/>
        </w:rPr>
      </w:pPr>
      <w:r w:rsidRPr="00696FB0">
        <w:rPr>
          <w:rFonts w:hint="eastAsia"/>
          <w:b/>
        </w:rPr>
        <w:t>互联网理财</w:t>
      </w:r>
      <w:r w:rsidR="00522716">
        <w:rPr>
          <w:rStyle w:val="a7"/>
          <w:b/>
        </w:rPr>
        <w:footnoteReference w:id="1"/>
      </w:r>
      <w:r w:rsidRPr="00696FB0">
        <w:rPr>
          <w:rFonts w:hint="eastAsia"/>
          <w:b/>
        </w:rPr>
        <w:t>用户初具规模，网络金融服务创新潮涌</w:t>
      </w:r>
    </w:p>
    <w:p w:rsidR="002D6696" w:rsidRDefault="002D6696" w:rsidP="002D6696">
      <w:r>
        <w:rPr>
          <w:rFonts w:hint="eastAsia"/>
        </w:rPr>
        <w:t>互联网理财产品推出仅一年时间内，用户规模达到</w:t>
      </w:r>
      <w:r>
        <w:rPr>
          <w:rFonts w:hint="eastAsia"/>
        </w:rPr>
        <w:t xml:space="preserve"> 6383 </w:t>
      </w:r>
      <w:r>
        <w:rPr>
          <w:rFonts w:hint="eastAsia"/>
        </w:rPr>
        <w:t>万，使用率达</w:t>
      </w:r>
      <w:r>
        <w:rPr>
          <w:rFonts w:hint="eastAsia"/>
        </w:rPr>
        <w:t xml:space="preserve"> 10.1%</w:t>
      </w:r>
      <w:r>
        <w:rPr>
          <w:rFonts w:hint="eastAsia"/>
        </w:rPr>
        <w:t>。互联网的便捷性打通资金链条，降低了理财产品管理及运营成本。互联网的长尾效应聚合个人用户零散资金，既提高了互联网理财运营商在商业谈判中的地位，也使个人零散资金获得更高的收益回报。</w:t>
      </w:r>
    </w:p>
    <w:p w:rsidR="002D6696" w:rsidRPr="0011716E" w:rsidRDefault="002D6696" w:rsidP="002D6696">
      <w:pPr>
        <w:rPr>
          <w:color w:val="FF0000"/>
        </w:rPr>
      </w:pPr>
      <w:r w:rsidRPr="0011716E">
        <w:rPr>
          <w:rFonts w:hint="eastAsia"/>
          <w:color w:val="FF0000"/>
        </w:rPr>
        <w:t>第一章</w:t>
      </w:r>
      <w:r w:rsidR="00A509E9">
        <w:rPr>
          <w:rFonts w:ascii="宋体" w:eastAsia="宋体" w:hAnsi="宋体" w:hint="eastAsia"/>
          <w:color w:val="FF0000"/>
        </w:rPr>
        <w:t xml:space="preserve">　</w:t>
      </w:r>
      <w:r w:rsidRPr="0011716E">
        <w:rPr>
          <w:rFonts w:hint="eastAsia"/>
          <w:color w:val="FF0000"/>
        </w:rPr>
        <w:t>调查介绍</w:t>
      </w:r>
    </w:p>
    <w:p w:rsidR="002D6696" w:rsidRPr="0011716E" w:rsidRDefault="002D6696" w:rsidP="002D6696">
      <w:pPr>
        <w:rPr>
          <w:color w:val="0000FF"/>
        </w:rPr>
      </w:pPr>
      <w:r w:rsidRPr="0011716E">
        <w:rPr>
          <w:rFonts w:hint="eastAsia"/>
          <w:color w:val="0000FF"/>
        </w:rPr>
        <w:t>一、调查方法</w:t>
      </w:r>
    </w:p>
    <w:p w:rsidR="002D6696" w:rsidRPr="0011716E" w:rsidRDefault="002D6696" w:rsidP="002D6696">
      <w:pPr>
        <w:rPr>
          <w:color w:val="00FF00"/>
        </w:rPr>
      </w:pPr>
      <w:r w:rsidRPr="0011716E">
        <w:rPr>
          <w:rFonts w:hint="eastAsia"/>
          <w:color w:val="00FF00"/>
        </w:rPr>
        <w:t>（一）网民个人调查</w:t>
      </w:r>
    </w:p>
    <w:p w:rsidR="002D6696" w:rsidRDefault="002D6696" w:rsidP="002D6696">
      <w:r>
        <w:rPr>
          <w:rFonts w:hint="eastAsia"/>
        </w:rPr>
        <w:t>1.1</w:t>
      </w:r>
      <w:r w:rsidR="005E63A5">
        <w:rPr>
          <w:rFonts w:hint="eastAsia"/>
        </w:rPr>
        <w:tab/>
      </w:r>
      <w:r>
        <w:rPr>
          <w:rFonts w:hint="eastAsia"/>
        </w:rPr>
        <w:t>调查总体</w:t>
      </w:r>
    </w:p>
    <w:p w:rsidR="002D6696" w:rsidRDefault="002D6696" w:rsidP="002D6696">
      <w:r>
        <w:rPr>
          <w:rFonts w:hint="eastAsia"/>
        </w:rPr>
        <w:t>中国有住宅固定电话（家庭电话、小灵通、宿舍电话）或者手机的</w:t>
      </w:r>
      <w:r>
        <w:rPr>
          <w:rFonts w:hint="eastAsia"/>
        </w:rPr>
        <w:t xml:space="preserve"> 6 </w:t>
      </w:r>
      <w:r>
        <w:rPr>
          <w:rFonts w:hint="eastAsia"/>
        </w:rPr>
        <w:t>岁及以上常住居民。</w:t>
      </w:r>
    </w:p>
    <w:p w:rsidR="002D6696" w:rsidRDefault="002D6696" w:rsidP="002D6696">
      <w:r>
        <w:rPr>
          <w:rFonts w:hint="eastAsia"/>
        </w:rPr>
        <w:t>◇</w:t>
      </w:r>
      <w:r>
        <w:rPr>
          <w:rFonts w:hint="eastAsia"/>
        </w:rPr>
        <w:t xml:space="preserve"> </w:t>
      </w:r>
      <w:r>
        <w:rPr>
          <w:rFonts w:hint="eastAsia"/>
        </w:rPr>
        <w:t>样本规模</w:t>
      </w:r>
    </w:p>
    <w:p w:rsidR="002D6696" w:rsidRDefault="002D6696" w:rsidP="002D6696">
      <w:r>
        <w:rPr>
          <w:rFonts w:hint="eastAsia"/>
        </w:rPr>
        <w:lastRenderedPageBreak/>
        <w:t>调查总体样本</w:t>
      </w:r>
      <w:r>
        <w:rPr>
          <w:rFonts w:hint="eastAsia"/>
        </w:rPr>
        <w:t xml:space="preserve"> 30,000 </w:t>
      </w:r>
      <w:proofErr w:type="gramStart"/>
      <w:r>
        <w:rPr>
          <w:rFonts w:hint="eastAsia"/>
        </w:rPr>
        <w:t>个</w:t>
      </w:r>
      <w:proofErr w:type="gramEnd"/>
      <w:r>
        <w:rPr>
          <w:rFonts w:hint="eastAsia"/>
        </w:rPr>
        <w:t>，其中，住宅固定电话用户、手机用户各</w:t>
      </w:r>
      <w:r>
        <w:rPr>
          <w:rFonts w:hint="eastAsia"/>
        </w:rPr>
        <w:t xml:space="preserve"> 15,000 </w:t>
      </w:r>
      <w:proofErr w:type="gramStart"/>
      <w:r>
        <w:rPr>
          <w:rFonts w:hint="eastAsia"/>
        </w:rPr>
        <w:t>个</w:t>
      </w:r>
      <w:proofErr w:type="gramEnd"/>
      <w:r>
        <w:rPr>
          <w:rFonts w:hint="eastAsia"/>
        </w:rPr>
        <w:t>，样本覆盖中国大陆</w:t>
      </w:r>
      <w:r>
        <w:rPr>
          <w:rFonts w:hint="eastAsia"/>
        </w:rPr>
        <w:t xml:space="preserve"> 31 </w:t>
      </w:r>
      <w:proofErr w:type="gramStart"/>
      <w:r>
        <w:rPr>
          <w:rFonts w:hint="eastAsia"/>
        </w:rPr>
        <w:t>个</w:t>
      </w:r>
      <w:proofErr w:type="gramEnd"/>
      <w:r>
        <w:rPr>
          <w:rFonts w:hint="eastAsia"/>
        </w:rPr>
        <w:t>省、自治区、直辖市。</w:t>
      </w:r>
    </w:p>
    <w:p w:rsidR="002D6696" w:rsidRDefault="002D6696" w:rsidP="002D6696">
      <w:r>
        <w:rPr>
          <w:rFonts w:hint="eastAsia"/>
        </w:rPr>
        <w:t>◇</w:t>
      </w:r>
      <w:r>
        <w:rPr>
          <w:rFonts w:hint="eastAsia"/>
        </w:rPr>
        <w:t xml:space="preserve"> </w:t>
      </w:r>
      <w:r>
        <w:rPr>
          <w:rFonts w:hint="eastAsia"/>
        </w:rPr>
        <w:t>调查总体细分</w:t>
      </w:r>
    </w:p>
    <w:p w:rsidR="002D6696" w:rsidRPr="00522716" w:rsidRDefault="002D6696" w:rsidP="002D6696">
      <w:r w:rsidRPr="00522716">
        <w:rPr>
          <w:rFonts w:hint="eastAsia"/>
        </w:rPr>
        <w:t>调查总体划分</w:t>
      </w:r>
      <w:r w:rsidRPr="00346A03">
        <w:rPr>
          <w:rFonts w:hint="eastAsia"/>
          <w:shd w:val="clear" w:color="auto" w:fill="66FF99"/>
        </w:rPr>
        <w:t>如下</w:t>
      </w:r>
      <w:r w:rsidR="00346A03" w:rsidRPr="00346A03">
        <w:rPr>
          <w:rFonts w:hint="eastAsia"/>
          <w:shd w:val="clear" w:color="auto" w:fill="66FF99"/>
        </w:rPr>
        <w:t>所示</w:t>
      </w:r>
      <w:r w:rsidRPr="00522716">
        <w:rPr>
          <w:rFonts w:hint="eastAsia"/>
        </w:rPr>
        <w:t>：</w:t>
      </w:r>
    </w:p>
    <w:p w:rsidR="00522716" w:rsidRDefault="00522716" w:rsidP="001116C8">
      <w:pPr>
        <w:pStyle w:val="pic"/>
        <w:spacing w:beforeLines="50" w:before="156" w:afterLines="50" w:after="156"/>
      </w:pPr>
    </w:p>
    <w:p w:rsidR="001B12D0" w:rsidRPr="00522716" w:rsidRDefault="00522716" w:rsidP="00522716">
      <w:pPr>
        <w:jc w:val="center"/>
        <w:rPr>
          <w:shd w:val="clear" w:color="auto" w:fill="66FF99"/>
        </w:rPr>
      </w:pPr>
      <w:r w:rsidRPr="00522716">
        <w:rPr>
          <w:rFonts w:hint="eastAsia"/>
          <w:shd w:val="clear" w:color="auto" w:fill="66FF99"/>
        </w:rPr>
        <w:t>调查总体细分图示</w:t>
      </w:r>
    </w:p>
    <w:p w:rsidR="002D6696" w:rsidRDefault="002D6696" w:rsidP="002D6696">
      <w:proofErr w:type="gramStart"/>
      <w:r w:rsidRPr="00522716">
        <w:rPr>
          <w:rFonts w:hint="eastAsia"/>
        </w:rPr>
        <w:t>子总体</w:t>
      </w:r>
      <w:proofErr w:type="gramEnd"/>
      <w:r w:rsidRPr="00522716">
        <w:rPr>
          <w:rFonts w:hint="eastAsia"/>
        </w:rPr>
        <w:t xml:space="preserve"> A</w:t>
      </w:r>
      <w:r w:rsidRPr="00522716">
        <w:rPr>
          <w:rFonts w:hint="eastAsia"/>
        </w:rPr>
        <w:t>：</w:t>
      </w:r>
      <w:r w:rsidRPr="00522716">
        <w:rPr>
          <w:rFonts w:hint="eastAsia"/>
        </w:rPr>
        <w:t xml:space="preserve"> </w:t>
      </w:r>
      <w:r w:rsidRPr="00522716">
        <w:rPr>
          <w:rFonts w:hint="eastAsia"/>
        </w:rPr>
        <w:t>被</w:t>
      </w:r>
      <w:proofErr w:type="gramStart"/>
      <w:r w:rsidRPr="00522716">
        <w:rPr>
          <w:rFonts w:hint="eastAsia"/>
        </w:rPr>
        <w:t>住宅固话覆盖</w:t>
      </w:r>
      <w:proofErr w:type="gramEnd"/>
      <w:r w:rsidRPr="00522716">
        <w:rPr>
          <w:rFonts w:hint="eastAsia"/>
        </w:rPr>
        <w:t>人群【包括：住宅固定电话覆盖的居民</w:t>
      </w:r>
      <w:r w:rsidRPr="00522716">
        <w:rPr>
          <w:rFonts w:hint="eastAsia"/>
        </w:rPr>
        <w:t>+</w:t>
      </w:r>
      <w:r w:rsidRPr="00522716">
        <w:rPr>
          <w:rFonts w:hint="eastAsia"/>
        </w:rPr>
        <w:t>小灵通用户</w:t>
      </w:r>
      <w:r w:rsidRPr="00522716">
        <w:rPr>
          <w:rFonts w:hint="eastAsia"/>
        </w:rPr>
        <w:t xml:space="preserve"> +</w:t>
      </w:r>
      <w:r w:rsidRPr="00522716">
        <w:rPr>
          <w:rFonts w:hint="eastAsia"/>
        </w:rPr>
        <w:t>学生宿舍电话覆盖用户</w:t>
      </w:r>
      <w:r w:rsidRPr="00522716">
        <w:rPr>
          <w:rFonts w:hint="eastAsia"/>
        </w:rPr>
        <w:t>+</w:t>
      </w:r>
      <w:r w:rsidRPr="00522716">
        <w:rPr>
          <w:rFonts w:hint="eastAsia"/>
        </w:rPr>
        <w:t>其他宿舍电话覆盖用户】；</w:t>
      </w:r>
    </w:p>
    <w:p w:rsidR="002D6696" w:rsidRDefault="002D6696" w:rsidP="002D6696">
      <w:proofErr w:type="gramStart"/>
      <w:r>
        <w:rPr>
          <w:rFonts w:hint="eastAsia"/>
        </w:rPr>
        <w:t>子总体</w:t>
      </w:r>
      <w:proofErr w:type="gramEnd"/>
      <w:r>
        <w:rPr>
          <w:rFonts w:hint="eastAsia"/>
        </w:rPr>
        <w:t xml:space="preserve"> B</w:t>
      </w:r>
      <w:r>
        <w:rPr>
          <w:rFonts w:hint="eastAsia"/>
        </w:rPr>
        <w:t>：</w:t>
      </w:r>
      <w:r>
        <w:rPr>
          <w:rFonts w:hint="eastAsia"/>
        </w:rPr>
        <w:t xml:space="preserve"> </w:t>
      </w:r>
      <w:r>
        <w:rPr>
          <w:rFonts w:hint="eastAsia"/>
        </w:rPr>
        <w:t>被手机覆盖人群；</w:t>
      </w:r>
    </w:p>
    <w:p w:rsidR="002D6696" w:rsidRDefault="002D6696" w:rsidP="002D6696">
      <w:proofErr w:type="gramStart"/>
      <w:r>
        <w:rPr>
          <w:rFonts w:hint="eastAsia"/>
        </w:rPr>
        <w:t>子总体</w:t>
      </w:r>
      <w:proofErr w:type="gramEnd"/>
      <w:r>
        <w:rPr>
          <w:rFonts w:hint="eastAsia"/>
        </w:rPr>
        <w:t xml:space="preserve"> C</w:t>
      </w:r>
      <w:r>
        <w:rPr>
          <w:rFonts w:hint="eastAsia"/>
        </w:rPr>
        <w:t>：手机和住宅</w:t>
      </w:r>
      <w:proofErr w:type="gramStart"/>
      <w:r>
        <w:rPr>
          <w:rFonts w:hint="eastAsia"/>
        </w:rPr>
        <w:t>固话共同</w:t>
      </w:r>
      <w:proofErr w:type="gramEnd"/>
      <w:r>
        <w:rPr>
          <w:rFonts w:hint="eastAsia"/>
        </w:rPr>
        <w:t>覆盖人群【住宅固话覆盖人群和手机覆盖人群有重合，重合处为子总体</w:t>
      </w:r>
      <w:r>
        <w:rPr>
          <w:rFonts w:hint="eastAsia"/>
        </w:rPr>
        <w:t xml:space="preserve"> C</w:t>
      </w:r>
      <w:r>
        <w:rPr>
          <w:rFonts w:hint="eastAsia"/>
        </w:rPr>
        <w:t>】，</w:t>
      </w:r>
      <w:r>
        <w:rPr>
          <w:rFonts w:hint="eastAsia"/>
        </w:rPr>
        <w:t xml:space="preserve"> C=A</w:t>
      </w:r>
      <w:r>
        <w:rPr>
          <w:rFonts w:hint="eastAsia"/>
        </w:rPr>
        <w:t>∩</w:t>
      </w:r>
      <w:r>
        <w:rPr>
          <w:rFonts w:hint="eastAsia"/>
        </w:rPr>
        <w:t>B</w:t>
      </w:r>
      <w:r>
        <w:rPr>
          <w:rFonts w:hint="eastAsia"/>
        </w:rPr>
        <w:t>。</w:t>
      </w:r>
    </w:p>
    <w:p w:rsidR="002D6696" w:rsidRDefault="002D6696" w:rsidP="002D6696">
      <w:r>
        <w:rPr>
          <w:rFonts w:hint="eastAsia"/>
        </w:rPr>
        <w:t>1.2</w:t>
      </w:r>
      <w:r w:rsidR="005E63A5">
        <w:rPr>
          <w:rFonts w:hint="eastAsia"/>
        </w:rPr>
        <w:tab/>
      </w:r>
      <w:r>
        <w:rPr>
          <w:rFonts w:hint="eastAsia"/>
        </w:rPr>
        <w:t>抽样方式</w:t>
      </w:r>
    </w:p>
    <w:p w:rsidR="002D6696" w:rsidRDefault="002D6696" w:rsidP="002D6696">
      <w:r>
        <w:rPr>
          <w:rFonts w:hint="eastAsia"/>
        </w:rPr>
        <w:t xml:space="preserve">CNNIC </w:t>
      </w:r>
      <w:r>
        <w:rPr>
          <w:rFonts w:hint="eastAsia"/>
        </w:rPr>
        <w:t>针对</w:t>
      </w:r>
      <w:proofErr w:type="gramStart"/>
      <w:r>
        <w:rPr>
          <w:rFonts w:hint="eastAsia"/>
        </w:rPr>
        <w:t>子总体</w:t>
      </w:r>
      <w:proofErr w:type="gramEnd"/>
      <w:r>
        <w:rPr>
          <w:rFonts w:hint="eastAsia"/>
        </w:rPr>
        <w:t xml:space="preserve"> A</w:t>
      </w:r>
      <w:r>
        <w:rPr>
          <w:rFonts w:hint="eastAsia"/>
        </w:rPr>
        <w:t>、</w:t>
      </w:r>
      <w:r>
        <w:rPr>
          <w:rFonts w:hint="eastAsia"/>
        </w:rPr>
        <w:t xml:space="preserve"> B</w:t>
      </w:r>
      <w:r>
        <w:rPr>
          <w:rFonts w:hint="eastAsia"/>
        </w:rPr>
        <w:t>、</w:t>
      </w:r>
      <w:r>
        <w:rPr>
          <w:rFonts w:hint="eastAsia"/>
        </w:rPr>
        <w:t xml:space="preserve"> C </w:t>
      </w:r>
      <w:r>
        <w:rPr>
          <w:rFonts w:hint="eastAsia"/>
        </w:rPr>
        <w:t>进行调查，为最大限度地覆盖网民群体，采用双重抽样</w:t>
      </w:r>
      <w:proofErr w:type="gramStart"/>
      <w:r>
        <w:rPr>
          <w:rFonts w:hint="eastAsia"/>
        </w:rPr>
        <w:t>框方式</w:t>
      </w:r>
      <w:proofErr w:type="gramEnd"/>
      <w:r>
        <w:rPr>
          <w:rFonts w:hint="eastAsia"/>
        </w:rPr>
        <w:t>进行调研。采用的第一个抽样框是固定住宅电话名单，调查</w:t>
      </w:r>
      <w:proofErr w:type="gramStart"/>
      <w:r>
        <w:rPr>
          <w:rFonts w:hint="eastAsia"/>
        </w:rPr>
        <w:t>子总体</w:t>
      </w:r>
      <w:proofErr w:type="gramEnd"/>
      <w:r>
        <w:rPr>
          <w:rFonts w:hint="eastAsia"/>
        </w:rPr>
        <w:t xml:space="preserve"> A</w:t>
      </w:r>
      <w:r>
        <w:rPr>
          <w:rFonts w:hint="eastAsia"/>
        </w:rPr>
        <w:t>。采用的第二个抽样框是移动电话名单，调查</w:t>
      </w:r>
      <w:proofErr w:type="gramStart"/>
      <w:r>
        <w:rPr>
          <w:rFonts w:hint="eastAsia"/>
        </w:rPr>
        <w:t>子总体</w:t>
      </w:r>
      <w:proofErr w:type="gramEnd"/>
      <w:r>
        <w:rPr>
          <w:rFonts w:hint="eastAsia"/>
        </w:rPr>
        <w:t xml:space="preserve"> B</w:t>
      </w:r>
      <w:r>
        <w:rPr>
          <w:rFonts w:hint="eastAsia"/>
        </w:rPr>
        <w:t>。</w:t>
      </w:r>
    </w:p>
    <w:p w:rsidR="002D6696" w:rsidRDefault="002D6696" w:rsidP="002D6696">
      <w:r>
        <w:rPr>
          <w:rFonts w:hint="eastAsia"/>
        </w:rPr>
        <w:t>对于固定电话覆盖群体，采用分层二阶段抽样方式。</w:t>
      </w:r>
      <w:r>
        <w:rPr>
          <w:rFonts w:hint="eastAsia"/>
        </w:rPr>
        <w:t xml:space="preserve"> </w:t>
      </w:r>
      <w:r>
        <w:rPr>
          <w:rFonts w:hint="eastAsia"/>
        </w:rPr>
        <w:t>为保证所抽取的样本具有足够的代表性，将全国按省、</w:t>
      </w:r>
      <w:r>
        <w:rPr>
          <w:rFonts w:hint="eastAsia"/>
        </w:rPr>
        <w:t xml:space="preserve"> </w:t>
      </w:r>
      <w:r>
        <w:rPr>
          <w:rFonts w:hint="eastAsia"/>
        </w:rPr>
        <w:t>直辖市和自治区分为</w:t>
      </w:r>
      <w:r>
        <w:rPr>
          <w:rFonts w:hint="eastAsia"/>
        </w:rPr>
        <w:t xml:space="preserve"> 31 </w:t>
      </w:r>
      <w:r>
        <w:rPr>
          <w:rFonts w:hint="eastAsia"/>
        </w:rPr>
        <w:t>层，各层独立抽取样本。</w:t>
      </w:r>
    </w:p>
    <w:p w:rsidR="002D6696" w:rsidRDefault="002D6696" w:rsidP="002D6696">
      <w:r>
        <w:rPr>
          <w:rFonts w:hint="eastAsia"/>
        </w:rPr>
        <w:t>省内采取样本自加权的抽样方式。各地市州（包括所辖区、县）样本量根据该城市固定住宅电话覆盖的</w:t>
      </w:r>
      <w:r>
        <w:rPr>
          <w:rFonts w:hint="eastAsia"/>
        </w:rPr>
        <w:t xml:space="preserve"> 6 </w:t>
      </w:r>
      <w:proofErr w:type="gramStart"/>
      <w:r>
        <w:rPr>
          <w:rFonts w:hint="eastAsia"/>
        </w:rPr>
        <w:t>周岁以上</w:t>
      </w:r>
      <w:proofErr w:type="gramEnd"/>
      <w:r>
        <w:rPr>
          <w:rFonts w:hint="eastAsia"/>
        </w:rPr>
        <w:t>人口数占全省总覆盖人口数的比例分配。</w:t>
      </w:r>
    </w:p>
    <w:p w:rsidR="002D6696" w:rsidRDefault="002D6696" w:rsidP="002D6696">
      <w:r>
        <w:rPr>
          <w:rFonts w:hint="eastAsia"/>
        </w:rPr>
        <w:t>对于手机覆盖群体，抽样方式与固定电话群体类似，也将全国按省、</w:t>
      </w:r>
      <w:r>
        <w:rPr>
          <w:rFonts w:hint="eastAsia"/>
        </w:rPr>
        <w:t xml:space="preserve"> </w:t>
      </w:r>
      <w:r>
        <w:rPr>
          <w:rFonts w:hint="eastAsia"/>
        </w:rPr>
        <w:t>直辖市和自治区分为</w:t>
      </w:r>
      <w:r>
        <w:rPr>
          <w:rFonts w:hint="eastAsia"/>
        </w:rPr>
        <w:t xml:space="preserve"> 31 </w:t>
      </w:r>
      <w:r>
        <w:rPr>
          <w:rFonts w:hint="eastAsia"/>
        </w:rPr>
        <w:t>层，各层独立抽取样本。省内按照各地市居民人口所占比例分配样本，使省内样本分配符合自加权。</w:t>
      </w:r>
    </w:p>
    <w:p w:rsidR="002D6696" w:rsidRDefault="002D6696" w:rsidP="002D6696">
      <w:r>
        <w:rPr>
          <w:rFonts w:hint="eastAsia"/>
        </w:rPr>
        <w:t>为了保证每个地市州内的住宅电话号码被抽中的机会近似相同，</w:t>
      </w:r>
      <w:r>
        <w:rPr>
          <w:rFonts w:hint="eastAsia"/>
        </w:rPr>
        <w:t xml:space="preserve"> </w:t>
      </w:r>
      <w:r>
        <w:rPr>
          <w:rFonts w:hint="eastAsia"/>
        </w:rPr>
        <w:t>使住宅电话多的局号被抽中的机会多，同时也考虑到了访问实施工作的操作性，在各地市州内住宅电话号码的抽取按以下步骤进行：</w:t>
      </w:r>
    </w:p>
    <w:p w:rsidR="002D6696" w:rsidRDefault="002D6696" w:rsidP="002D6696">
      <w:r>
        <w:rPr>
          <w:rFonts w:hint="eastAsia"/>
        </w:rPr>
        <w:t>手机群体调研方式是，在每个地市州中，抽取全部手机局号；结合每个地市州的有效样本量，生成一定数量的四位随机数，与每个地市州的手机局号相结合，构成号码库（局号</w:t>
      </w:r>
      <w:r>
        <w:rPr>
          <w:rFonts w:hint="eastAsia"/>
        </w:rPr>
        <w:t xml:space="preserve">+4 </w:t>
      </w:r>
      <w:r>
        <w:rPr>
          <w:rFonts w:hint="eastAsia"/>
        </w:rPr>
        <w:t>位随机数）；对所生成的号码库进行随机排序；拨打访问随机排序后的号码库。固定电话群体调研方式与手机群体相似，同样是生成随机数与局号组成电话号码，拨打访问这些电话号码。但为了不重复抽样，此处只访问住宅固定电话。</w:t>
      </w:r>
    </w:p>
    <w:p w:rsidR="002D6696" w:rsidRDefault="002D6696" w:rsidP="002D6696">
      <w:r>
        <w:rPr>
          <w:rFonts w:hint="eastAsia"/>
        </w:rPr>
        <w:t>1.3</w:t>
      </w:r>
      <w:r w:rsidR="005E63A5">
        <w:rPr>
          <w:rFonts w:hint="eastAsia"/>
        </w:rPr>
        <w:tab/>
      </w:r>
      <w:r>
        <w:rPr>
          <w:rFonts w:hint="eastAsia"/>
        </w:rPr>
        <w:t>调查方式</w:t>
      </w:r>
    </w:p>
    <w:p w:rsidR="002D6696" w:rsidRDefault="002D6696" w:rsidP="002D6696">
      <w:r>
        <w:rPr>
          <w:rFonts w:hint="eastAsia"/>
        </w:rPr>
        <w:t>通过计算机辅助电话访问系统（</w:t>
      </w:r>
      <w:r>
        <w:rPr>
          <w:rFonts w:hint="eastAsia"/>
        </w:rPr>
        <w:t xml:space="preserve"> CATI</w:t>
      </w:r>
      <w:r>
        <w:rPr>
          <w:rFonts w:hint="eastAsia"/>
        </w:rPr>
        <w:t>）进行调查。</w:t>
      </w:r>
    </w:p>
    <w:p w:rsidR="002D6696" w:rsidRDefault="002D6696" w:rsidP="002D6696">
      <w:r>
        <w:rPr>
          <w:rFonts w:hint="eastAsia"/>
        </w:rPr>
        <w:t>1.4</w:t>
      </w:r>
      <w:r w:rsidR="005E63A5">
        <w:rPr>
          <w:rFonts w:hint="eastAsia"/>
        </w:rPr>
        <w:tab/>
      </w:r>
      <w:r>
        <w:rPr>
          <w:rFonts w:hint="eastAsia"/>
        </w:rPr>
        <w:t>调查总体和目标总体的差异</w:t>
      </w:r>
    </w:p>
    <w:p w:rsidR="002D6696" w:rsidRDefault="002D6696" w:rsidP="002D6696">
      <w:r>
        <w:rPr>
          <w:rFonts w:hint="eastAsia"/>
        </w:rPr>
        <w:t xml:space="preserve">CNNIC </w:t>
      </w:r>
      <w:r>
        <w:rPr>
          <w:rFonts w:hint="eastAsia"/>
        </w:rPr>
        <w:t>在</w:t>
      </w:r>
      <w:r>
        <w:rPr>
          <w:rFonts w:hint="eastAsia"/>
        </w:rPr>
        <w:t xml:space="preserve"> 2005 </w:t>
      </w:r>
      <w:r>
        <w:rPr>
          <w:rFonts w:hint="eastAsia"/>
        </w:rPr>
        <w:t>年底曾经对电话无法覆盖人群进行过研究，此群体中网民</w:t>
      </w:r>
      <w:r>
        <w:rPr>
          <w:rFonts w:hint="eastAsia"/>
        </w:rPr>
        <w:lastRenderedPageBreak/>
        <w:t>规模很小，随着我国电信业的发展，目前该群体的规模逐步缩减。因此本次调查研究有一个前提假设，即：</w:t>
      </w:r>
    </w:p>
    <w:p w:rsidR="002D6696" w:rsidRDefault="002D6696" w:rsidP="002D6696">
      <w:r>
        <w:rPr>
          <w:rFonts w:hint="eastAsia"/>
        </w:rPr>
        <w:t>针对该项研究，</w:t>
      </w:r>
      <w:proofErr w:type="gramStart"/>
      <w:r>
        <w:rPr>
          <w:rFonts w:hint="eastAsia"/>
        </w:rPr>
        <w:t>固话和</w:t>
      </w:r>
      <w:proofErr w:type="gramEnd"/>
      <w:r>
        <w:rPr>
          <w:rFonts w:hint="eastAsia"/>
        </w:rPr>
        <w:t>手机无法覆盖人群中的网民在统计中可以忽略不计。</w:t>
      </w:r>
    </w:p>
    <w:p w:rsidR="002D6696" w:rsidRPr="0011716E" w:rsidRDefault="002D6696" w:rsidP="002D6696">
      <w:pPr>
        <w:rPr>
          <w:color w:val="00FF00"/>
        </w:rPr>
      </w:pPr>
      <w:r w:rsidRPr="0011716E">
        <w:rPr>
          <w:rFonts w:hint="eastAsia"/>
          <w:color w:val="00FF00"/>
        </w:rPr>
        <w:t>（二）网上调查</w:t>
      </w:r>
    </w:p>
    <w:p w:rsidR="002D6696" w:rsidRDefault="002D6696" w:rsidP="002D6696">
      <w:r>
        <w:rPr>
          <w:rFonts w:hint="eastAsia"/>
        </w:rPr>
        <w:t>网上调查重在了解典型互联网应用的使用情况。中国互联网络信息中心（</w:t>
      </w:r>
      <w:r>
        <w:rPr>
          <w:rFonts w:hint="eastAsia"/>
        </w:rPr>
        <w:t xml:space="preserve"> CNNIC</w:t>
      </w:r>
      <w:r>
        <w:rPr>
          <w:rFonts w:hint="eastAsia"/>
        </w:rPr>
        <w:t>）在</w:t>
      </w:r>
      <w:r>
        <w:rPr>
          <w:rFonts w:hint="eastAsia"/>
        </w:rPr>
        <w:t xml:space="preserve">2014 </w:t>
      </w:r>
      <w:r>
        <w:rPr>
          <w:rFonts w:hint="eastAsia"/>
        </w:rPr>
        <w:t>年</w:t>
      </w:r>
      <w:r>
        <w:rPr>
          <w:rFonts w:hint="eastAsia"/>
        </w:rPr>
        <w:t xml:space="preserve"> 6 </w:t>
      </w:r>
      <w:r>
        <w:rPr>
          <w:rFonts w:hint="eastAsia"/>
        </w:rPr>
        <w:t>月</w:t>
      </w:r>
      <w:r>
        <w:rPr>
          <w:rFonts w:hint="eastAsia"/>
        </w:rPr>
        <w:t xml:space="preserve"> 20 </w:t>
      </w:r>
      <w:r>
        <w:rPr>
          <w:rFonts w:hint="eastAsia"/>
        </w:rPr>
        <w:t>日</w:t>
      </w:r>
      <w:r>
        <w:rPr>
          <w:rFonts w:hint="eastAsia"/>
        </w:rPr>
        <w:t xml:space="preserve"> </w:t>
      </w:r>
      <w:r>
        <w:rPr>
          <w:rFonts w:hint="eastAsia"/>
        </w:rPr>
        <w:t>至</w:t>
      </w:r>
      <w:r>
        <w:rPr>
          <w:rFonts w:hint="eastAsia"/>
        </w:rPr>
        <w:t xml:space="preserve"> 6 </w:t>
      </w:r>
      <w:r>
        <w:rPr>
          <w:rFonts w:hint="eastAsia"/>
        </w:rPr>
        <w:t>月</w:t>
      </w:r>
      <w:r>
        <w:rPr>
          <w:rFonts w:hint="eastAsia"/>
        </w:rPr>
        <w:t xml:space="preserve"> 30 </w:t>
      </w:r>
      <w:r>
        <w:rPr>
          <w:rFonts w:hint="eastAsia"/>
        </w:rPr>
        <w:t>日</w:t>
      </w:r>
      <w:r>
        <w:rPr>
          <w:rFonts w:hint="eastAsia"/>
        </w:rPr>
        <w:t xml:space="preserve"> </w:t>
      </w:r>
      <w:r>
        <w:rPr>
          <w:rFonts w:hint="eastAsia"/>
        </w:rPr>
        <w:t>期间进行了网上调查。将问卷放置在中国互联网络信息中心（</w:t>
      </w:r>
      <w:r>
        <w:rPr>
          <w:rFonts w:hint="eastAsia"/>
        </w:rPr>
        <w:t xml:space="preserve"> CNNIC</w:t>
      </w:r>
      <w:r>
        <w:rPr>
          <w:rFonts w:hint="eastAsia"/>
        </w:rPr>
        <w:t>）的网站上，同时在各类大型网站上设置问卷链接，由网民主动参与填写问卷。</w:t>
      </w:r>
    </w:p>
    <w:p w:rsidR="002D6696" w:rsidRPr="0011716E" w:rsidRDefault="002D6696" w:rsidP="002D6696">
      <w:pPr>
        <w:rPr>
          <w:color w:val="00FF00"/>
        </w:rPr>
      </w:pPr>
      <w:r w:rsidRPr="0011716E">
        <w:rPr>
          <w:rFonts w:hint="eastAsia"/>
          <w:color w:val="00FF00"/>
        </w:rPr>
        <w:t>（三）网上自动搜索与统计数据上报</w:t>
      </w:r>
    </w:p>
    <w:p w:rsidR="002D6696" w:rsidRDefault="002D6696" w:rsidP="002D6696">
      <w:r>
        <w:rPr>
          <w:rFonts w:hint="eastAsia"/>
        </w:rPr>
        <w:t>网上自动搜索主要是对域名、网站数量及其地域分布等指标进行技术统计，而统计上报数据主要包括</w:t>
      </w:r>
      <w:r>
        <w:rPr>
          <w:rFonts w:hint="eastAsia"/>
        </w:rPr>
        <w:t xml:space="preserve"> IP </w:t>
      </w:r>
      <w:r>
        <w:rPr>
          <w:rFonts w:hint="eastAsia"/>
        </w:rPr>
        <w:t>地址数和网络国际出口带宽数。</w:t>
      </w:r>
    </w:p>
    <w:p w:rsidR="002D6696" w:rsidRDefault="005E63A5" w:rsidP="002D6696">
      <w:r>
        <w:rPr>
          <w:rFonts w:hint="eastAsia"/>
        </w:rPr>
        <w:t>3</w:t>
      </w:r>
      <w:r w:rsidR="002D6696">
        <w:rPr>
          <w:rFonts w:hint="eastAsia"/>
        </w:rPr>
        <w:t>.1</w:t>
      </w:r>
      <w:r>
        <w:rPr>
          <w:rFonts w:hint="eastAsia"/>
        </w:rPr>
        <w:tab/>
      </w:r>
      <w:r w:rsidR="002D6696">
        <w:rPr>
          <w:rFonts w:hint="eastAsia"/>
        </w:rPr>
        <w:t xml:space="preserve">IP </w:t>
      </w:r>
      <w:r w:rsidR="002D6696">
        <w:rPr>
          <w:rFonts w:hint="eastAsia"/>
        </w:rPr>
        <w:t>地址总数</w:t>
      </w:r>
    </w:p>
    <w:p w:rsidR="002D6696" w:rsidRDefault="002D6696" w:rsidP="002D6696">
      <w:r>
        <w:rPr>
          <w:rFonts w:hint="eastAsia"/>
        </w:rPr>
        <w:t xml:space="preserve">IP </w:t>
      </w:r>
      <w:r>
        <w:rPr>
          <w:rFonts w:hint="eastAsia"/>
        </w:rPr>
        <w:t>地址分省统计的数据来自亚太互联网信息中心（</w:t>
      </w:r>
      <w:r>
        <w:rPr>
          <w:rFonts w:hint="eastAsia"/>
        </w:rPr>
        <w:t xml:space="preserve"> APNIC</w:t>
      </w:r>
      <w:r>
        <w:rPr>
          <w:rFonts w:hint="eastAsia"/>
        </w:rPr>
        <w:t>）和中国互联网络信息中心（</w:t>
      </w:r>
      <w:r>
        <w:rPr>
          <w:rFonts w:hint="eastAsia"/>
        </w:rPr>
        <w:t xml:space="preserve"> CNNIC</w:t>
      </w:r>
      <w:r>
        <w:rPr>
          <w:rFonts w:hint="eastAsia"/>
        </w:rPr>
        <w:t>）</w:t>
      </w:r>
      <w:r>
        <w:rPr>
          <w:rFonts w:hint="eastAsia"/>
        </w:rPr>
        <w:t xml:space="preserve"> IP </w:t>
      </w:r>
      <w:r>
        <w:rPr>
          <w:rFonts w:hint="eastAsia"/>
        </w:rPr>
        <w:t>地址数据库。将两个数据库中已经注册且可以判明地址所属省份的数据，按省分别相加得到分省数据。由于地址分配使用是动态过程，所统计数据仅供参考。同时，</w:t>
      </w:r>
      <w:r>
        <w:rPr>
          <w:rFonts w:hint="eastAsia"/>
        </w:rPr>
        <w:t xml:space="preserve"> IP</w:t>
      </w:r>
      <w:r>
        <w:rPr>
          <w:rFonts w:hint="eastAsia"/>
        </w:rPr>
        <w:t>地址的国家主管部门工业和信息化部也会要求中国</w:t>
      </w:r>
      <w:r>
        <w:rPr>
          <w:rFonts w:hint="eastAsia"/>
        </w:rPr>
        <w:t xml:space="preserve"> IP </w:t>
      </w:r>
      <w:r>
        <w:rPr>
          <w:rFonts w:hint="eastAsia"/>
        </w:rPr>
        <w:t>地址分配单位每半年上报一次其拥有的</w:t>
      </w:r>
      <w:r>
        <w:rPr>
          <w:rFonts w:hint="eastAsia"/>
        </w:rPr>
        <w:t xml:space="preserve"> IP </w:t>
      </w:r>
      <w:r>
        <w:rPr>
          <w:rFonts w:hint="eastAsia"/>
        </w:rPr>
        <w:t>地址数。为确保</w:t>
      </w:r>
      <w:r>
        <w:rPr>
          <w:rFonts w:hint="eastAsia"/>
        </w:rPr>
        <w:t xml:space="preserve"> IP </w:t>
      </w:r>
      <w:r>
        <w:rPr>
          <w:rFonts w:hint="eastAsia"/>
        </w:rPr>
        <w:t>数据准确，中国互联网络信息中心（</w:t>
      </w:r>
      <w:r>
        <w:rPr>
          <w:rFonts w:hint="eastAsia"/>
        </w:rPr>
        <w:t xml:space="preserve"> CNNIC</w:t>
      </w:r>
      <w:r>
        <w:rPr>
          <w:rFonts w:hint="eastAsia"/>
        </w:rPr>
        <w:t>）会将来自</w:t>
      </w:r>
      <w:r>
        <w:rPr>
          <w:rFonts w:hint="eastAsia"/>
        </w:rPr>
        <w:t xml:space="preserve"> APNIC </w:t>
      </w:r>
      <w:r>
        <w:rPr>
          <w:rFonts w:hint="eastAsia"/>
        </w:rPr>
        <w:t>的统计数据与上报数据进行比较、核实，确定最终</w:t>
      </w:r>
      <w:r>
        <w:rPr>
          <w:rFonts w:hint="eastAsia"/>
        </w:rPr>
        <w:t xml:space="preserve"> IP </w:t>
      </w:r>
      <w:r>
        <w:rPr>
          <w:rFonts w:hint="eastAsia"/>
        </w:rPr>
        <w:t>地址数。</w:t>
      </w:r>
    </w:p>
    <w:p w:rsidR="002D6696" w:rsidRDefault="005E63A5" w:rsidP="002D6696">
      <w:r>
        <w:rPr>
          <w:rFonts w:hint="eastAsia"/>
        </w:rPr>
        <w:t>3</w:t>
      </w:r>
      <w:r w:rsidR="002D6696">
        <w:rPr>
          <w:rFonts w:hint="eastAsia"/>
        </w:rPr>
        <w:t>.2</w:t>
      </w:r>
      <w:r w:rsidR="005D1A01">
        <w:rPr>
          <w:rFonts w:hint="eastAsia"/>
        </w:rPr>
        <w:tab/>
      </w:r>
      <w:r w:rsidR="002D6696">
        <w:rPr>
          <w:rFonts w:hint="eastAsia"/>
        </w:rPr>
        <w:t>中国域名总数和网站总数</w:t>
      </w:r>
    </w:p>
    <w:p w:rsidR="002D6696" w:rsidRDefault="002D6696" w:rsidP="002D6696">
      <w:r>
        <w:rPr>
          <w:rFonts w:hint="eastAsia"/>
        </w:rPr>
        <w:t>中国的域名总数和网站总数来源于：</w:t>
      </w:r>
    </w:p>
    <w:p w:rsidR="002D6696" w:rsidRDefault="002D6696" w:rsidP="002D6696">
      <w:r>
        <w:rPr>
          <w:rFonts w:hint="eastAsia"/>
        </w:rPr>
        <w:t>域名数：</w:t>
      </w:r>
      <w:r>
        <w:rPr>
          <w:rFonts w:hint="eastAsia"/>
        </w:rPr>
        <w:t xml:space="preserve"> .CN </w:t>
      </w:r>
      <w:r>
        <w:rPr>
          <w:rFonts w:hint="eastAsia"/>
        </w:rPr>
        <w:t>和</w:t>
      </w:r>
      <w:r>
        <w:rPr>
          <w:rFonts w:hint="eastAsia"/>
        </w:rPr>
        <w:t>.</w:t>
      </w:r>
      <w:r>
        <w:rPr>
          <w:rFonts w:hint="eastAsia"/>
        </w:rPr>
        <w:t>中国下的域名数来源于中国互联网络信息中心（</w:t>
      </w:r>
      <w:r>
        <w:rPr>
          <w:rFonts w:hint="eastAsia"/>
        </w:rPr>
        <w:t xml:space="preserve"> CNNIC</w:t>
      </w:r>
      <w:r>
        <w:rPr>
          <w:rFonts w:hint="eastAsia"/>
        </w:rPr>
        <w:t>）数据库；中国类别顶级域名（</w:t>
      </w:r>
      <w:r>
        <w:rPr>
          <w:rFonts w:hint="eastAsia"/>
        </w:rPr>
        <w:t xml:space="preserve"> </w:t>
      </w:r>
      <w:proofErr w:type="spellStart"/>
      <w:r>
        <w:rPr>
          <w:rFonts w:hint="eastAsia"/>
        </w:rPr>
        <w:t>gTLD</w:t>
      </w:r>
      <w:proofErr w:type="spellEnd"/>
      <w:r>
        <w:rPr>
          <w:rFonts w:hint="eastAsia"/>
        </w:rPr>
        <w:t>）来源于域名统计机构</w:t>
      </w:r>
      <w:r>
        <w:rPr>
          <w:rFonts w:hint="eastAsia"/>
        </w:rPr>
        <w:t xml:space="preserve"> </w:t>
      </w:r>
      <w:proofErr w:type="spellStart"/>
      <w:r>
        <w:rPr>
          <w:rFonts w:hint="eastAsia"/>
        </w:rPr>
        <w:t>WebHosting.Info</w:t>
      </w:r>
      <w:proofErr w:type="spellEnd"/>
      <w:r>
        <w:rPr>
          <w:rFonts w:hint="eastAsia"/>
        </w:rPr>
        <w:t xml:space="preserve"> </w:t>
      </w:r>
      <w:r>
        <w:rPr>
          <w:rFonts w:hint="eastAsia"/>
        </w:rPr>
        <w:t>公布的数据。</w:t>
      </w:r>
    </w:p>
    <w:p w:rsidR="002D6696" w:rsidRDefault="002D6696" w:rsidP="002D6696">
      <w:r>
        <w:rPr>
          <w:rFonts w:hint="eastAsia"/>
        </w:rPr>
        <w:t>网站数：由</w:t>
      </w:r>
      <w:r>
        <w:rPr>
          <w:rFonts w:hint="eastAsia"/>
        </w:rPr>
        <w:t xml:space="preserve"> CNNIC </w:t>
      </w:r>
      <w:r>
        <w:rPr>
          <w:rFonts w:hint="eastAsia"/>
        </w:rPr>
        <w:t>根据域名列表探测得到。</w:t>
      </w:r>
      <w:r>
        <w:rPr>
          <w:rFonts w:hint="eastAsia"/>
        </w:rPr>
        <w:t xml:space="preserve"> .CN </w:t>
      </w:r>
      <w:r>
        <w:rPr>
          <w:rFonts w:hint="eastAsia"/>
        </w:rPr>
        <w:t>和</w:t>
      </w:r>
      <w:r>
        <w:rPr>
          <w:rFonts w:hint="eastAsia"/>
        </w:rPr>
        <w:t>.</w:t>
      </w:r>
      <w:r>
        <w:rPr>
          <w:rFonts w:hint="eastAsia"/>
        </w:rPr>
        <w:t>中国域名列表由</w:t>
      </w:r>
      <w:r>
        <w:rPr>
          <w:rFonts w:hint="eastAsia"/>
        </w:rPr>
        <w:t xml:space="preserve"> CNNIC </w:t>
      </w:r>
      <w:r>
        <w:rPr>
          <w:rFonts w:hint="eastAsia"/>
        </w:rPr>
        <w:t>数据库提供，类别顶级域名（</w:t>
      </w:r>
      <w:r>
        <w:rPr>
          <w:rFonts w:hint="eastAsia"/>
        </w:rPr>
        <w:t xml:space="preserve"> </w:t>
      </w:r>
      <w:proofErr w:type="spellStart"/>
      <w:r>
        <w:rPr>
          <w:rFonts w:hint="eastAsia"/>
        </w:rPr>
        <w:t>gTLD</w:t>
      </w:r>
      <w:proofErr w:type="spellEnd"/>
      <w:r>
        <w:rPr>
          <w:rFonts w:hint="eastAsia"/>
        </w:rPr>
        <w:t>）域名列表由国际相关域名注册局提供。</w:t>
      </w:r>
    </w:p>
    <w:p w:rsidR="002D6696" w:rsidRDefault="005E63A5" w:rsidP="002D6696">
      <w:r>
        <w:rPr>
          <w:rFonts w:hint="eastAsia"/>
        </w:rPr>
        <w:t>3</w:t>
      </w:r>
      <w:r w:rsidR="002D6696">
        <w:rPr>
          <w:rFonts w:hint="eastAsia"/>
        </w:rPr>
        <w:t>.3</w:t>
      </w:r>
      <w:r w:rsidR="005D1A01">
        <w:rPr>
          <w:rFonts w:hint="eastAsia"/>
        </w:rPr>
        <w:tab/>
      </w:r>
      <w:r w:rsidR="002D6696">
        <w:rPr>
          <w:rFonts w:hint="eastAsia"/>
        </w:rPr>
        <w:t>网络国际出口带宽数</w:t>
      </w:r>
    </w:p>
    <w:p w:rsidR="002D6696" w:rsidRDefault="002D6696" w:rsidP="002D6696">
      <w:r>
        <w:rPr>
          <w:rFonts w:hint="eastAsia"/>
        </w:rPr>
        <w:t>工业和信息化部通过报表制度，定期得到中国各运营商与其他国家和地区相连的网络出口带宽总数。《中国互联网络发展状况统计报告》中纳入了这些上报数据。</w:t>
      </w:r>
    </w:p>
    <w:p w:rsidR="002D6696" w:rsidRPr="0011716E" w:rsidRDefault="002D6696" w:rsidP="002D6696">
      <w:pPr>
        <w:rPr>
          <w:color w:val="0000FF"/>
        </w:rPr>
      </w:pPr>
      <w:r w:rsidRPr="0011716E">
        <w:rPr>
          <w:rFonts w:hint="eastAsia"/>
          <w:color w:val="0000FF"/>
        </w:rPr>
        <w:t>二、报告术语界定</w:t>
      </w:r>
    </w:p>
    <w:p w:rsidR="002D6696" w:rsidRDefault="002D6696" w:rsidP="002D6696">
      <w:r>
        <w:rPr>
          <w:rFonts w:hint="eastAsia"/>
        </w:rPr>
        <w:t>◇</w:t>
      </w:r>
      <w:r>
        <w:rPr>
          <w:rFonts w:hint="eastAsia"/>
        </w:rPr>
        <w:t xml:space="preserve"> </w:t>
      </w:r>
      <w:r>
        <w:rPr>
          <w:rFonts w:hint="eastAsia"/>
        </w:rPr>
        <w:t>网民：</w:t>
      </w:r>
      <w:r>
        <w:rPr>
          <w:rFonts w:hint="eastAsia"/>
        </w:rPr>
        <w:t xml:space="preserve"> </w:t>
      </w:r>
      <w:r>
        <w:rPr>
          <w:rFonts w:hint="eastAsia"/>
        </w:rPr>
        <w:t>过去半年内使用过互联网的</w:t>
      </w:r>
      <w:r>
        <w:rPr>
          <w:rFonts w:hint="eastAsia"/>
        </w:rPr>
        <w:t xml:space="preserve"> 6 </w:t>
      </w:r>
      <w:proofErr w:type="gramStart"/>
      <w:r>
        <w:rPr>
          <w:rFonts w:hint="eastAsia"/>
        </w:rPr>
        <w:t>周岁及</w:t>
      </w:r>
      <w:proofErr w:type="gramEnd"/>
      <w:r>
        <w:rPr>
          <w:rFonts w:hint="eastAsia"/>
        </w:rPr>
        <w:t>以上中国居民。</w:t>
      </w:r>
    </w:p>
    <w:p w:rsidR="002D6696" w:rsidRDefault="002D6696" w:rsidP="002D6696">
      <w:r>
        <w:rPr>
          <w:rFonts w:hint="eastAsia"/>
        </w:rPr>
        <w:t>◇</w:t>
      </w:r>
      <w:r>
        <w:rPr>
          <w:rFonts w:hint="eastAsia"/>
        </w:rPr>
        <w:t xml:space="preserve"> </w:t>
      </w:r>
      <w:r>
        <w:rPr>
          <w:rFonts w:hint="eastAsia"/>
        </w:rPr>
        <w:t>手机网民：</w:t>
      </w:r>
      <w:r>
        <w:rPr>
          <w:rFonts w:hint="eastAsia"/>
        </w:rPr>
        <w:t xml:space="preserve"> </w:t>
      </w:r>
      <w:r>
        <w:rPr>
          <w:rFonts w:hint="eastAsia"/>
        </w:rPr>
        <w:t>指过去半年通过手机接入并使用互联网，但不限于仅通过手机接入互联网的网民。</w:t>
      </w:r>
    </w:p>
    <w:p w:rsidR="002D6696" w:rsidRDefault="002D6696" w:rsidP="002D6696">
      <w:r>
        <w:rPr>
          <w:rFonts w:hint="eastAsia"/>
        </w:rPr>
        <w:t>◇</w:t>
      </w:r>
      <w:r>
        <w:rPr>
          <w:rFonts w:hint="eastAsia"/>
        </w:rPr>
        <w:t xml:space="preserve"> </w:t>
      </w:r>
      <w:r>
        <w:rPr>
          <w:rFonts w:hint="eastAsia"/>
        </w:rPr>
        <w:t>电脑网民：</w:t>
      </w:r>
      <w:r>
        <w:rPr>
          <w:rFonts w:hint="eastAsia"/>
        </w:rPr>
        <w:t xml:space="preserve"> </w:t>
      </w:r>
      <w:r>
        <w:rPr>
          <w:rFonts w:hint="eastAsia"/>
        </w:rPr>
        <w:t>指过去半年通过电脑接入并使用互联网，但不限于仅通过电脑接入互联网的网民。</w:t>
      </w:r>
    </w:p>
    <w:p w:rsidR="002D6696" w:rsidRDefault="002D6696" w:rsidP="002D6696">
      <w:r>
        <w:rPr>
          <w:rFonts w:hint="eastAsia"/>
        </w:rPr>
        <w:t>◇</w:t>
      </w:r>
      <w:r>
        <w:rPr>
          <w:rFonts w:hint="eastAsia"/>
        </w:rPr>
        <w:t xml:space="preserve"> </w:t>
      </w:r>
      <w:r>
        <w:rPr>
          <w:rFonts w:hint="eastAsia"/>
        </w:rPr>
        <w:t>农村网民：</w:t>
      </w:r>
      <w:r>
        <w:rPr>
          <w:rFonts w:hint="eastAsia"/>
        </w:rPr>
        <w:t xml:space="preserve"> </w:t>
      </w:r>
      <w:r>
        <w:rPr>
          <w:rFonts w:hint="eastAsia"/>
        </w:rPr>
        <w:t>指过去半年主要居住在我国农村地区的网民。</w:t>
      </w:r>
    </w:p>
    <w:p w:rsidR="002D6696" w:rsidRDefault="002D6696" w:rsidP="002D6696">
      <w:r>
        <w:rPr>
          <w:rFonts w:hint="eastAsia"/>
        </w:rPr>
        <w:t>◇</w:t>
      </w:r>
      <w:r>
        <w:rPr>
          <w:rFonts w:hint="eastAsia"/>
        </w:rPr>
        <w:t xml:space="preserve"> </w:t>
      </w:r>
      <w:r>
        <w:rPr>
          <w:rFonts w:hint="eastAsia"/>
        </w:rPr>
        <w:t>城镇网民：</w:t>
      </w:r>
      <w:r>
        <w:rPr>
          <w:rFonts w:hint="eastAsia"/>
        </w:rPr>
        <w:t xml:space="preserve"> </w:t>
      </w:r>
      <w:r>
        <w:rPr>
          <w:rFonts w:hint="eastAsia"/>
        </w:rPr>
        <w:t>指过去半年主要居住在我国城镇地区的网民。</w:t>
      </w:r>
    </w:p>
    <w:p w:rsidR="002D6696" w:rsidRDefault="002D6696" w:rsidP="002D6696">
      <w:r>
        <w:rPr>
          <w:rFonts w:hint="eastAsia"/>
        </w:rPr>
        <w:lastRenderedPageBreak/>
        <w:t>◇</w:t>
      </w:r>
      <w:r>
        <w:rPr>
          <w:rFonts w:hint="eastAsia"/>
        </w:rPr>
        <w:t xml:space="preserve"> IP </w:t>
      </w:r>
      <w:r>
        <w:rPr>
          <w:rFonts w:hint="eastAsia"/>
        </w:rPr>
        <w:t>地址：</w:t>
      </w:r>
      <w:r>
        <w:rPr>
          <w:rFonts w:hint="eastAsia"/>
        </w:rPr>
        <w:t xml:space="preserve"> IP </w:t>
      </w:r>
      <w:r>
        <w:rPr>
          <w:rFonts w:hint="eastAsia"/>
        </w:rPr>
        <w:t>地址的作用是标识上网计算机、服务器或者网络中的其他设备，是互联网中的基础资源，只有获得</w:t>
      </w:r>
      <w:r>
        <w:rPr>
          <w:rFonts w:hint="eastAsia"/>
        </w:rPr>
        <w:t xml:space="preserve"> IP </w:t>
      </w:r>
      <w:r>
        <w:rPr>
          <w:rFonts w:hint="eastAsia"/>
        </w:rPr>
        <w:t>地址（无论以何种形式存在），才能和互联网相连。</w:t>
      </w:r>
    </w:p>
    <w:p w:rsidR="002D6696" w:rsidRDefault="002D6696" w:rsidP="002D6696">
      <w:r>
        <w:rPr>
          <w:rFonts w:hint="eastAsia"/>
        </w:rPr>
        <w:t>◇</w:t>
      </w:r>
      <w:r>
        <w:rPr>
          <w:rFonts w:hint="eastAsia"/>
        </w:rPr>
        <w:t xml:space="preserve"> </w:t>
      </w:r>
      <w:r>
        <w:rPr>
          <w:rFonts w:hint="eastAsia"/>
        </w:rPr>
        <w:t>域名：</w:t>
      </w:r>
      <w:r>
        <w:rPr>
          <w:rFonts w:hint="eastAsia"/>
        </w:rPr>
        <w:t xml:space="preserve"> </w:t>
      </w:r>
      <w:r>
        <w:rPr>
          <w:rFonts w:hint="eastAsia"/>
        </w:rPr>
        <w:t>本报告中仅指英文域名，是指由点（</w:t>
      </w:r>
      <w:r>
        <w:rPr>
          <w:rFonts w:hint="eastAsia"/>
        </w:rPr>
        <w:t xml:space="preserve"> .</w:t>
      </w:r>
      <w:r>
        <w:rPr>
          <w:rFonts w:hint="eastAsia"/>
        </w:rPr>
        <w:t>）分割、仅由数字、英文字母和连字符（</w:t>
      </w:r>
      <w:r>
        <w:rPr>
          <w:rFonts w:hint="eastAsia"/>
        </w:rPr>
        <w:t xml:space="preserve"> -</w:t>
      </w:r>
      <w:r>
        <w:rPr>
          <w:rFonts w:hint="eastAsia"/>
        </w:rPr>
        <w:t>）组成的字串，是与</w:t>
      </w:r>
      <w:r>
        <w:rPr>
          <w:rFonts w:hint="eastAsia"/>
        </w:rPr>
        <w:t xml:space="preserve"> IP </w:t>
      </w:r>
      <w:r>
        <w:rPr>
          <w:rFonts w:hint="eastAsia"/>
        </w:rPr>
        <w:t>地址相对应的层次结构式互联网地址标识。常见的域名分为两类：一类是国家或地区顶级域名（</w:t>
      </w:r>
      <w:r>
        <w:rPr>
          <w:rFonts w:hint="eastAsia"/>
        </w:rPr>
        <w:t xml:space="preserve"> </w:t>
      </w:r>
      <w:proofErr w:type="spellStart"/>
      <w:r>
        <w:rPr>
          <w:rFonts w:hint="eastAsia"/>
        </w:rPr>
        <w:t>ccTLD</w:t>
      </w:r>
      <w:proofErr w:type="spellEnd"/>
      <w:r>
        <w:rPr>
          <w:rFonts w:hint="eastAsia"/>
        </w:rPr>
        <w:t>），如以</w:t>
      </w:r>
      <w:r>
        <w:rPr>
          <w:rFonts w:hint="eastAsia"/>
        </w:rPr>
        <w:t xml:space="preserve">.CN </w:t>
      </w:r>
      <w:r>
        <w:rPr>
          <w:rFonts w:hint="eastAsia"/>
        </w:rPr>
        <w:t>结尾的域名代表中国；一类是类别顶级域名（</w:t>
      </w:r>
      <w:r>
        <w:rPr>
          <w:rFonts w:hint="eastAsia"/>
        </w:rPr>
        <w:t xml:space="preserve"> </w:t>
      </w:r>
      <w:proofErr w:type="spellStart"/>
      <w:r>
        <w:rPr>
          <w:rFonts w:hint="eastAsia"/>
        </w:rPr>
        <w:t>gTLD</w:t>
      </w:r>
      <w:proofErr w:type="spellEnd"/>
      <w:r>
        <w:rPr>
          <w:rFonts w:hint="eastAsia"/>
        </w:rPr>
        <w:t>），如以</w:t>
      </w:r>
      <w:r>
        <w:rPr>
          <w:rFonts w:hint="eastAsia"/>
        </w:rPr>
        <w:t>.COM</w:t>
      </w:r>
      <w:r>
        <w:rPr>
          <w:rFonts w:hint="eastAsia"/>
        </w:rPr>
        <w:t>，</w:t>
      </w:r>
      <w:r>
        <w:rPr>
          <w:rFonts w:hint="eastAsia"/>
        </w:rPr>
        <w:t xml:space="preserve"> .NET</w:t>
      </w:r>
      <w:r>
        <w:rPr>
          <w:rFonts w:hint="eastAsia"/>
        </w:rPr>
        <w:t>，</w:t>
      </w:r>
      <w:r>
        <w:rPr>
          <w:rFonts w:hint="eastAsia"/>
        </w:rPr>
        <w:t xml:space="preserve"> .ORG </w:t>
      </w:r>
      <w:r>
        <w:rPr>
          <w:rFonts w:hint="eastAsia"/>
        </w:rPr>
        <w:t>结尾的域名等。</w:t>
      </w:r>
    </w:p>
    <w:p w:rsidR="002D6696" w:rsidRDefault="002D6696" w:rsidP="002D6696">
      <w:r>
        <w:rPr>
          <w:rFonts w:hint="eastAsia"/>
        </w:rPr>
        <w:t>◇</w:t>
      </w:r>
      <w:r>
        <w:rPr>
          <w:rFonts w:hint="eastAsia"/>
        </w:rPr>
        <w:t xml:space="preserve"> </w:t>
      </w:r>
      <w:r>
        <w:rPr>
          <w:rFonts w:hint="eastAsia"/>
        </w:rPr>
        <w:t>网站：</w:t>
      </w:r>
      <w:r>
        <w:rPr>
          <w:rFonts w:hint="eastAsia"/>
        </w:rPr>
        <w:t xml:space="preserve"> </w:t>
      </w:r>
      <w:r>
        <w:rPr>
          <w:rFonts w:hint="eastAsia"/>
        </w:rPr>
        <w:t>是指以域名本身或者“</w:t>
      </w:r>
      <w:r>
        <w:rPr>
          <w:rFonts w:hint="eastAsia"/>
        </w:rPr>
        <w:t>WWW.+</w:t>
      </w:r>
      <w:r>
        <w:rPr>
          <w:rFonts w:hint="eastAsia"/>
        </w:rPr>
        <w:t>域名”为网址的</w:t>
      </w:r>
      <w:r>
        <w:rPr>
          <w:rFonts w:hint="eastAsia"/>
        </w:rPr>
        <w:t xml:space="preserve"> web </w:t>
      </w:r>
      <w:r>
        <w:rPr>
          <w:rFonts w:hint="eastAsia"/>
        </w:rPr>
        <w:t>站点，其中包括中国的国家顶级域名</w:t>
      </w:r>
      <w:r>
        <w:rPr>
          <w:rFonts w:hint="eastAsia"/>
        </w:rPr>
        <w:t xml:space="preserve">.CN </w:t>
      </w:r>
      <w:r>
        <w:rPr>
          <w:rFonts w:hint="eastAsia"/>
        </w:rPr>
        <w:t>和类别顶级域名（</w:t>
      </w:r>
      <w:r>
        <w:rPr>
          <w:rFonts w:hint="eastAsia"/>
        </w:rPr>
        <w:t xml:space="preserve"> </w:t>
      </w:r>
      <w:proofErr w:type="spellStart"/>
      <w:r>
        <w:rPr>
          <w:rFonts w:hint="eastAsia"/>
        </w:rPr>
        <w:t>gTLD</w:t>
      </w:r>
      <w:proofErr w:type="spellEnd"/>
      <w:r>
        <w:rPr>
          <w:rFonts w:hint="eastAsia"/>
        </w:rPr>
        <w:t>）下的</w:t>
      </w:r>
      <w:r>
        <w:rPr>
          <w:rFonts w:hint="eastAsia"/>
        </w:rPr>
        <w:t xml:space="preserve"> web </w:t>
      </w:r>
      <w:r>
        <w:rPr>
          <w:rFonts w:hint="eastAsia"/>
        </w:rPr>
        <w:t>站点，该域名的注册者位于中国境内。如：对域名</w:t>
      </w:r>
      <w:r>
        <w:rPr>
          <w:rFonts w:hint="eastAsia"/>
        </w:rPr>
        <w:t xml:space="preserve"> cnnic.cn </w:t>
      </w:r>
      <w:r>
        <w:rPr>
          <w:rFonts w:hint="eastAsia"/>
        </w:rPr>
        <w:t>来说，它的网站只有一个，其对应的网址为</w:t>
      </w:r>
      <w:r>
        <w:rPr>
          <w:rFonts w:hint="eastAsia"/>
        </w:rPr>
        <w:t xml:space="preserve"> cnnic.cn </w:t>
      </w:r>
      <w:r>
        <w:rPr>
          <w:rFonts w:hint="eastAsia"/>
        </w:rPr>
        <w:t>或</w:t>
      </w:r>
      <w:r>
        <w:rPr>
          <w:rFonts w:hint="eastAsia"/>
        </w:rPr>
        <w:t xml:space="preserve"> www.cnnic.cn</w:t>
      </w:r>
      <w:r>
        <w:rPr>
          <w:rFonts w:hint="eastAsia"/>
        </w:rPr>
        <w:t>，除此以外，</w:t>
      </w:r>
      <w:r>
        <w:rPr>
          <w:rFonts w:hint="eastAsia"/>
        </w:rPr>
        <w:t xml:space="preserve"> whois.cnnic.cn</w:t>
      </w:r>
      <w:r>
        <w:rPr>
          <w:rFonts w:hint="eastAsia"/>
        </w:rPr>
        <w:t>，</w:t>
      </w:r>
      <w:r>
        <w:rPr>
          <w:rFonts w:hint="eastAsia"/>
        </w:rPr>
        <w:t xml:space="preserve"> mail.cnnic.cn</w:t>
      </w:r>
      <w:r>
        <w:rPr>
          <w:rFonts w:hint="eastAsia"/>
        </w:rPr>
        <w:t>……等以该域名为后缀的网址只被视为该网站的不同频道。</w:t>
      </w:r>
    </w:p>
    <w:p w:rsidR="002D6696" w:rsidRDefault="002D6696" w:rsidP="002D6696">
      <w:r>
        <w:rPr>
          <w:rFonts w:hint="eastAsia"/>
        </w:rPr>
        <w:t>◇</w:t>
      </w:r>
      <w:r>
        <w:rPr>
          <w:rFonts w:hint="eastAsia"/>
        </w:rPr>
        <w:t xml:space="preserve"> </w:t>
      </w:r>
      <w:r>
        <w:rPr>
          <w:rFonts w:hint="eastAsia"/>
        </w:rPr>
        <w:t>调查范围：</w:t>
      </w:r>
      <w:r>
        <w:rPr>
          <w:rFonts w:hint="eastAsia"/>
        </w:rPr>
        <w:t xml:space="preserve"> </w:t>
      </w:r>
      <w:r>
        <w:rPr>
          <w:rFonts w:hint="eastAsia"/>
        </w:rPr>
        <w:t>除非明确指出，本报告中的数据指中国大陆地区，均不包括香港、澳门和台湾地区在内。</w:t>
      </w:r>
    </w:p>
    <w:p w:rsidR="002D6696" w:rsidRDefault="002D6696" w:rsidP="002D6696">
      <w:r>
        <w:rPr>
          <w:rFonts w:hint="eastAsia"/>
        </w:rPr>
        <w:t>◇</w:t>
      </w:r>
      <w:r>
        <w:rPr>
          <w:rFonts w:hint="eastAsia"/>
        </w:rPr>
        <w:t xml:space="preserve"> </w:t>
      </w:r>
      <w:r>
        <w:rPr>
          <w:rFonts w:hint="eastAsia"/>
        </w:rPr>
        <w:t>调查数据截止日期：</w:t>
      </w:r>
      <w:r>
        <w:rPr>
          <w:rFonts w:hint="eastAsia"/>
        </w:rPr>
        <w:t xml:space="preserve"> </w:t>
      </w:r>
      <w:r>
        <w:rPr>
          <w:rFonts w:hint="eastAsia"/>
        </w:rPr>
        <w:t>本次统计调查数据截止日期为</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30 </w:t>
      </w:r>
      <w:r>
        <w:rPr>
          <w:rFonts w:hint="eastAsia"/>
        </w:rPr>
        <w:t>日。</w:t>
      </w:r>
    </w:p>
    <w:p w:rsidR="002D6696" w:rsidRPr="0011716E" w:rsidRDefault="002D6696" w:rsidP="002D6696">
      <w:pPr>
        <w:rPr>
          <w:color w:val="FF0000"/>
        </w:rPr>
      </w:pPr>
      <w:r w:rsidRPr="0011716E">
        <w:rPr>
          <w:rFonts w:hint="eastAsia"/>
          <w:color w:val="FF0000"/>
        </w:rPr>
        <w:t>第二章</w:t>
      </w:r>
      <w:r w:rsidR="00A509E9">
        <w:rPr>
          <w:rFonts w:hint="eastAsia"/>
          <w:color w:val="FF0000"/>
        </w:rPr>
        <w:t xml:space="preserve">　</w:t>
      </w:r>
      <w:r w:rsidRPr="0011716E">
        <w:rPr>
          <w:rFonts w:hint="eastAsia"/>
          <w:color w:val="FF0000"/>
        </w:rPr>
        <w:t>网民规模与结构特征</w:t>
      </w:r>
    </w:p>
    <w:p w:rsidR="002D6696" w:rsidRPr="0011716E" w:rsidRDefault="002D6696" w:rsidP="002D6696">
      <w:pPr>
        <w:rPr>
          <w:color w:val="0000FF"/>
        </w:rPr>
      </w:pPr>
      <w:r w:rsidRPr="0011716E">
        <w:rPr>
          <w:rFonts w:hint="eastAsia"/>
          <w:color w:val="0000FF"/>
        </w:rPr>
        <w:t>一、网民规模</w:t>
      </w:r>
    </w:p>
    <w:p w:rsidR="002D6696" w:rsidRPr="0011716E" w:rsidRDefault="002D6696" w:rsidP="002D6696">
      <w:pPr>
        <w:rPr>
          <w:color w:val="00FF00"/>
        </w:rPr>
      </w:pPr>
      <w:r w:rsidRPr="0011716E">
        <w:rPr>
          <w:rFonts w:hint="eastAsia"/>
          <w:color w:val="00FF00"/>
        </w:rPr>
        <w:t>（一）总体网民规模</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w:t>
      </w:r>
      <w:r>
        <w:rPr>
          <w:rFonts w:hint="eastAsia"/>
        </w:rPr>
        <w:t>我国网民规模达</w:t>
      </w:r>
      <w:r>
        <w:rPr>
          <w:rFonts w:hint="eastAsia"/>
        </w:rPr>
        <w:t xml:space="preserve"> 6.32 </w:t>
      </w:r>
      <w:r>
        <w:rPr>
          <w:rFonts w:hint="eastAsia"/>
        </w:rPr>
        <w:t>亿，</w:t>
      </w:r>
      <w:r>
        <w:rPr>
          <w:rFonts w:hint="eastAsia"/>
        </w:rPr>
        <w:t xml:space="preserve"> </w:t>
      </w:r>
      <w:r>
        <w:rPr>
          <w:rFonts w:hint="eastAsia"/>
        </w:rPr>
        <w:t>半年共计</w:t>
      </w:r>
      <w:bookmarkStart w:id="0" w:name="_GoBack"/>
      <w:bookmarkEnd w:id="0"/>
      <w:r>
        <w:rPr>
          <w:rFonts w:hint="eastAsia"/>
        </w:rPr>
        <w:t>新增网民</w:t>
      </w:r>
      <w:r>
        <w:rPr>
          <w:rFonts w:hint="eastAsia"/>
        </w:rPr>
        <w:t xml:space="preserve"> 1442 </w:t>
      </w:r>
      <w:r>
        <w:rPr>
          <w:rFonts w:hint="eastAsia"/>
        </w:rPr>
        <w:t>万人。互联网普及率为</w:t>
      </w:r>
      <w:r>
        <w:rPr>
          <w:rFonts w:hint="eastAsia"/>
        </w:rPr>
        <w:t xml:space="preserve"> 46.9%</w:t>
      </w:r>
      <w:r>
        <w:rPr>
          <w:rFonts w:hint="eastAsia"/>
        </w:rPr>
        <w:t>，</w:t>
      </w:r>
      <w:r>
        <w:rPr>
          <w:rFonts w:hint="eastAsia"/>
        </w:rPr>
        <w:t xml:space="preserve"> </w:t>
      </w:r>
      <w:r>
        <w:rPr>
          <w:rFonts w:hint="eastAsia"/>
        </w:rPr>
        <w:t>较</w:t>
      </w:r>
      <w:r>
        <w:rPr>
          <w:rFonts w:hint="eastAsia"/>
        </w:rPr>
        <w:t xml:space="preserve"> 2013 </w:t>
      </w:r>
      <w:r>
        <w:rPr>
          <w:rFonts w:hint="eastAsia"/>
        </w:rPr>
        <w:t>年底提升了</w:t>
      </w:r>
      <w:r>
        <w:rPr>
          <w:rFonts w:hint="eastAsia"/>
        </w:rPr>
        <w:t xml:space="preserve"> 1.1 </w:t>
      </w:r>
      <w:proofErr w:type="gramStart"/>
      <w:r>
        <w:rPr>
          <w:rFonts w:hint="eastAsia"/>
        </w:rPr>
        <w:t>个</w:t>
      </w:r>
      <w:proofErr w:type="gramEnd"/>
      <w:r>
        <w:rPr>
          <w:rFonts w:hint="eastAsia"/>
        </w:rPr>
        <w:t>百分点。</w:t>
      </w:r>
    </w:p>
    <w:p w:rsidR="00643F6D" w:rsidRPr="00FE18C8" w:rsidRDefault="00346A03" w:rsidP="00FA33FA">
      <w:pPr>
        <w:pStyle w:val="t1"/>
      </w:pPr>
      <w:r w:rsidRPr="00FE18C8">
        <w:rPr>
          <w:rFonts w:hint="eastAsia"/>
        </w:rPr>
        <w:t xml:space="preserve">表1 </w:t>
      </w:r>
      <w:r w:rsidR="00643F6D" w:rsidRPr="00FE18C8">
        <w:rPr>
          <w:rFonts w:hint="eastAsia"/>
        </w:rPr>
        <w:t>中国网民规模与互联网普及率</w:t>
      </w:r>
    </w:p>
    <w:tbl>
      <w:tblPr>
        <w:tblStyle w:val="2-3"/>
        <w:tblW w:w="9673" w:type="dxa"/>
        <w:tblInd w:w="61" w:type="dxa"/>
        <w:tblLook w:val="04A0" w:firstRow="1" w:lastRow="0" w:firstColumn="1" w:lastColumn="0" w:noHBand="0" w:noVBand="1"/>
      </w:tblPr>
      <w:tblGrid>
        <w:gridCol w:w="1654"/>
        <w:gridCol w:w="907"/>
        <w:gridCol w:w="911"/>
        <w:gridCol w:w="851"/>
        <w:gridCol w:w="911"/>
        <w:gridCol w:w="851"/>
        <w:gridCol w:w="981"/>
        <w:gridCol w:w="851"/>
        <w:gridCol w:w="911"/>
        <w:gridCol w:w="845"/>
      </w:tblGrid>
      <w:tr w:rsidR="00B562F3" w:rsidRPr="00863CBE" w:rsidTr="00CE3388">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54" w:type="dxa"/>
            <w:noWrap/>
            <w:hideMark/>
          </w:tcPr>
          <w:p w:rsidR="00B562F3" w:rsidRPr="00FE18C8" w:rsidRDefault="00B562F3" w:rsidP="00B60E34">
            <w:pPr>
              <w:pStyle w:val="t2"/>
            </w:pPr>
            <w:r w:rsidRPr="00FE18C8">
              <w:rPr>
                <w:rFonts w:hint="eastAsia"/>
              </w:rPr>
              <w:t>时间</w:t>
            </w:r>
          </w:p>
        </w:tc>
        <w:tc>
          <w:tcPr>
            <w:tcW w:w="907" w:type="dxa"/>
            <w:noWrap/>
            <w:hideMark/>
          </w:tcPr>
          <w:p w:rsidR="00B562F3" w:rsidRPr="00FE18C8" w:rsidRDefault="00B562F3" w:rsidP="00B60E34">
            <w:pPr>
              <w:pStyle w:val="t2"/>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2010.6</w:t>
            </w:r>
          </w:p>
        </w:tc>
        <w:tc>
          <w:tcPr>
            <w:tcW w:w="911" w:type="dxa"/>
            <w:noWrap/>
            <w:hideMark/>
          </w:tcPr>
          <w:p w:rsidR="00B562F3" w:rsidRPr="00FE18C8" w:rsidRDefault="00B562F3" w:rsidP="00B60E34">
            <w:pPr>
              <w:pStyle w:val="t2"/>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2010.12</w:t>
            </w:r>
          </w:p>
        </w:tc>
        <w:tc>
          <w:tcPr>
            <w:tcW w:w="851" w:type="dxa"/>
            <w:noWrap/>
            <w:hideMark/>
          </w:tcPr>
          <w:p w:rsidR="00B562F3" w:rsidRPr="00FE18C8" w:rsidRDefault="00B562F3" w:rsidP="00B60E34">
            <w:pPr>
              <w:pStyle w:val="t2"/>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2011.6</w:t>
            </w:r>
          </w:p>
        </w:tc>
        <w:tc>
          <w:tcPr>
            <w:tcW w:w="911" w:type="dxa"/>
            <w:noWrap/>
            <w:hideMark/>
          </w:tcPr>
          <w:p w:rsidR="00B562F3" w:rsidRPr="00FE18C8" w:rsidRDefault="00B562F3" w:rsidP="00B60E34">
            <w:pPr>
              <w:pStyle w:val="t2"/>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2011.12</w:t>
            </w:r>
          </w:p>
        </w:tc>
        <w:tc>
          <w:tcPr>
            <w:tcW w:w="851" w:type="dxa"/>
            <w:noWrap/>
            <w:hideMark/>
          </w:tcPr>
          <w:p w:rsidR="00B562F3" w:rsidRPr="00FE18C8" w:rsidRDefault="00B562F3" w:rsidP="00B60E34">
            <w:pPr>
              <w:pStyle w:val="t2"/>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2012.6</w:t>
            </w:r>
          </w:p>
        </w:tc>
        <w:tc>
          <w:tcPr>
            <w:tcW w:w="981" w:type="dxa"/>
            <w:noWrap/>
            <w:hideMark/>
          </w:tcPr>
          <w:p w:rsidR="00B562F3" w:rsidRPr="00FE18C8" w:rsidRDefault="00B562F3" w:rsidP="00B60E34">
            <w:pPr>
              <w:pStyle w:val="t2"/>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2012.12</w:t>
            </w:r>
          </w:p>
        </w:tc>
        <w:tc>
          <w:tcPr>
            <w:tcW w:w="851" w:type="dxa"/>
            <w:noWrap/>
            <w:hideMark/>
          </w:tcPr>
          <w:p w:rsidR="00B562F3" w:rsidRPr="00FE18C8" w:rsidRDefault="00B562F3" w:rsidP="00B60E34">
            <w:pPr>
              <w:pStyle w:val="t2"/>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2013.6</w:t>
            </w:r>
          </w:p>
        </w:tc>
        <w:tc>
          <w:tcPr>
            <w:tcW w:w="911" w:type="dxa"/>
            <w:noWrap/>
            <w:hideMark/>
          </w:tcPr>
          <w:p w:rsidR="00B562F3" w:rsidRPr="00FE18C8" w:rsidRDefault="00B562F3" w:rsidP="00B60E34">
            <w:pPr>
              <w:pStyle w:val="t2"/>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2013.12</w:t>
            </w:r>
          </w:p>
        </w:tc>
        <w:tc>
          <w:tcPr>
            <w:tcW w:w="845" w:type="dxa"/>
            <w:noWrap/>
            <w:hideMark/>
          </w:tcPr>
          <w:p w:rsidR="00B562F3" w:rsidRPr="005768DC" w:rsidRDefault="00B562F3" w:rsidP="00B60E34">
            <w:pPr>
              <w:pStyle w:val="t2"/>
              <w:cnfStyle w:val="100000000000" w:firstRow="1" w:lastRow="0" w:firstColumn="0" w:lastColumn="0" w:oddVBand="0" w:evenVBand="0" w:oddHBand="0" w:evenHBand="0" w:firstRowFirstColumn="0" w:firstRowLastColumn="0" w:lastRowFirstColumn="0" w:lastRowLastColumn="0"/>
              <w:rPr>
                <w:rFonts w:ascii="Calibri" w:hAnsi="Calibri"/>
                <w:bCs/>
              </w:rPr>
            </w:pPr>
            <w:r w:rsidRPr="005768DC">
              <w:rPr>
                <w:rFonts w:ascii="Calibri" w:hAnsi="Calibri"/>
                <w:bCs/>
              </w:rPr>
              <w:t>2014.6</w:t>
            </w:r>
          </w:p>
        </w:tc>
      </w:tr>
      <w:tr w:rsidR="00B562F3" w:rsidRPr="00863CBE" w:rsidTr="00CE338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54" w:type="dxa"/>
            <w:noWrap/>
            <w:hideMark/>
          </w:tcPr>
          <w:p w:rsidR="00B562F3" w:rsidRPr="00FE18C8" w:rsidRDefault="00B562F3" w:rsidP="00B60E34">
            <w:pPr>
              <w:pStyle w:val="t2"/>
            </w:pPr>
            <w:r w:rsidRPr="00FE18C8">
              <w:rPr>
                <w:rFonts w:hint="eastAsia"/>
              </w:rPr>
              <w:t>网民数</w:t>
            </w:r>
          </w:p>
        </w:tc>
        <w:tc>
          <w:tcPr>
            <w:tcW w:w="907" w:type="dxa"/>
            <w:noWrap/>
            <w:hideMark/>
          </w:tcPr>
          <w:p w:rsidR="00B562F3" w:rsidRPr="005768DC" w:rsidRDefault="00B562F3" w:rsidP="00B60E34">
            <w:pPr>
              <w:pStyle w:val="t2"/>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42000</w:t>
            </w:r>
          </w:p>
        </w:tc>
        <w:tc>
          <w:tcPr>
            <w:tcW w:w="911" w:type="dxa"/>
            <w:noWrap/>
            <w:hideMark/>
          </w:tcPr>
          <w:p w:rsidR="00B562F3" w:rsidRPr="005768DC" w:rsidRDefault="00B562F3" w:rsidP="00B60E34">
            <w:pPr>
              <w:pStyle w:val="t2"/>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45730</w:t>
            </w:r>
          </w:p>
        </w:tc>
        <w:tc>
          <w:tcPr>
            <w:tcW w:w="851" w:type="dxa"/>
            <w:noWrap/>
            <w:hideMark/>
          </w:tcPr>
          <w:p w:rsidR="00B562F3" w:rsidRPr="005768DC" w:rsidRDefault="00B562F3" w:rsidP="00B60E34">
            <w:pPr>
              <w:pStyle w:val="t2"/>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48500</w:t>
            </w:r>
          </w:p>
        </w:tc>
        <w:tc>
          <w:tcPr>
            <w:tcW w:w="911" w:type="dxa"/>
            <w:noWrap/>
            <w:hideMark/>
          </w:tcPr>
          <w:p w:rsidR="00B562F3" w:rsidRPr="005768DC" w:rsidRDefault="00B562F3" w:rsidP="00B60E34">
            <w:pPr>
              <w:pStyle w:val="t2"/>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51310</w:t>
            </w:r>
          </w:p>
        </w:tc>
        <w:tc>
          <w:tcPr>
            <w:tcW w:w="851" w:type="dxa"/>
            <w:noWrap/>
            <w:hideMark/>
          </w:tcPr>
          <w:p w:rsidR="00B562F3" w:rsidRPr="005768DC" w:rsidRDefault="00B562F3" w:rsidP="00B60E34">
            <w:pPr>
              <w:pStyle w:val="t2"/>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53760</w:t>
            </w:r>
          </w:p>
        </w:tc>
        <w:tc>
          <w:tcPr>
            <w:tcW w:w="981" w:type="dxa"/>
            <w:noWrap/>
            <w:hideMark/>
          </w:tcPr>
          <w:p w:rsidR="00B562F3" w:rsidRPr="005768DC" w:rsidRDefault="00B562F3" w:rsidP="00B60E34">
            <w:pPr>
              <w:pStyle w:val="t2"/>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56400</w:t>
            </w:r>
          </w:p>
        </w:tc>
        <w:tc>
          <w:tcPr>
            <w:tcW w:w="851" w:type="dxa"/>
            <w:noWrap/>
            <w:hideMark/>
          </w:tcPr>
          <w:p w:rsidR="00B562F3" w:rsidRPr="005768DC" w:rsidRDefault="00B562F3" w:rsidP="00B60E34">
            <w:pPr>
              <w:pStyle w:val="t2"/>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59056</w:t>
            </w:r>
          </w:p>
        </w:tc>
        <w:tc>
          <w:tcPr>
            <w:tcW w:w="911" w:type="dxa"/>
            <w:noWrap/>
            <w:hideMark/>
          </w:tcPr>
          <w:p w:rsidR="00B562F3" w:rsidRPr="005768DC" w:rsidRDefault="00B562F3" w:rsidP="00B60E34">
            <w:pPr>
              <w:pStyle w:val="t2"/>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61758</w:t>
            </w:r>
          </w:p>
        </w:tc>
        <w:tc>
          <w:tcPr>
            <w:tcW w:w="845" w:type="dxa"/>
            <w:noWrap/>
            <w:hideMark/>
          </w:tcPr>
          <w:p w:rsidR="00B562F3" w:rsidRPr="005768DC" w:rsidRDefault="00B562F3" w:rsidP="00B60E34">
            <w:pPr>
              <w:pStyle w:val="t2"/>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63200</w:t>
            </w:r>
          </w:p>
        </w:tc>
      </w:tr>
      <w:tr w:rsidR="00B562F3" w:rsidRPr="00863CBE" w:rsidTr="00CE3388">
        <w:trPr>
          <w:trHeight w:val="285"/>
        </w:trPr>
        <w:tc>
          <w:tcPr>
            <w:cnfStyle w:val="001000000000" w:firstRow="0" w:lastRow="0" w:firstColumn="1" w:lastColumn="0" w:oddVBand="0" w:evenVBand="0" w:oddHBand="0" w:evenHBand="0" w:firstRowFirstColumn="0" w:firstRowLastColumn="0" w:lastRowFirstColumn="0" w:lastRowLastColumn="0"/>
            <w:tcW w:w="1654" w:type="dxa"/>
            <w:noWrap/>
            <w:hideMark/>
          </w:tcPr>
          <w:p w:rsidR="00B562F3" w:rsidRPr="00FE18C8" w:rsidRDefault="00B562F3" w:rsidP="00B60E34">
            <w:pPr>
              <w:pStyle w:val="t2"/>
            </w:pPr>
            <w:r w:rsidRPr="00FE18C8">
              <w:rPr>
                <w:rFonts w:hint="eastAsia"/>
              </w:rPr>
              <w:t>互联网普及率</w:t>
            </w:r>
          </w:p>
        </w:tc>
        <w:tc>
          <w:tcPr>
            <w:tcW w:w="907" w:type="dxa"/>
            <w:noWrap/>
            <w:hideMark/>
          </w:tcPr>
          <w:p w:rsidR="00B562F3" w:rsidRPr="005768DC" w:rsidRDefault="00B562F3" w:rsidP="00B60E34">
            <w:pPr>
              <w:pStyle w:val="t2"/>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31.80%</w:t>
            </w:r>
          </w:p>
        </w:tc>
        <w:tc>
          <w:tcPr>
            <w:tcW w:w="911" w:type="dxa"/>
            <w:noWrap/>
            <w:hideMark/>
          </w:tcPr>
          <w:p w:rsidR="00B562F3" w:rsidRPr="005768DC" w:rsidRDefault="00B562F3" w:rsidP="00B60E34">
            <w:pPr>
              <w:pStyle w:val="t2"/>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34.30%</w:t>
            </w:r>
          </w:p>
        </w:tc>
        <w:tc>
          <w:tcPr>
            <w:tcW w:w="851" w:type="dxa"/>
            <w:noWrap/>
            <w:hideMark/>
          </w:tcPr>
          <w:p w:rsidR="00B562F3" w:rsidRPr="005768DC" w:rsidRDefault="00B562F3" w:rsidP="00B60E34">
            <w:pPr>
              <w:pStyle w:val="t2"/>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36.20%</w:t>
            </w:r>
          </w:p>
        </w:tc>
        <w:tc>
          <w:tcPr>
            <w:tcW w:w="911" w:type="dxa"/>
            <w:noWrap/>
            <w:hideMark/>
          </w:tcPr>
          <w:p w:rsidR="00B562F3" w:rsidRPr="005768DC" w:rsidRDefault="00B562F3" w:rsidP="00B60E34">
            <w:pPr>
              <w:pStyle w:val="t2"/>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38.30%</w:t>
            </w:r>
          </w:p>
        </w:tc>
        <w:tc>
          <w:tcPr>
            <w:tcW w:w="851" w:type="dxa"/>
            <w:noWrap/>
            <w:hideMark/>
          </w:tcPr>
          <w:p w:rsidR="00B562F3" w:rsidRPr="005768DC" w:rsidRDefault="00B562F3" w:rsidP="00B60E34">
            <w:pPr>
              <w:pStyle w:val="t2"/>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39.90%</w:t>
            </w:r>
          </w:p>
        </w:tc>
        <w:tc>
          <w:tcPr>
            <w:tcW w:w="981" w:type="dxa"/>
            <w:noWrap/>
            <w:hideMark/>
          </w:tcPr>
          <w:p w:rsidR="00B562F3" w:rsidRPr="005768DC" w:rsidRDefault="00B562F3" w:rsidP="00B60E34">
            <w:pPr>
              <w:pStyle w:val="t2"/>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42.10%</w:t>
            </w:r>
          </w:p>
        </w:tc>
        <w:tc>
          <w:tcPr>
            <w:tcW w:w="851" w:type="dxa"/>
            <w:noWrap/>
            <w:hideMark/>
          </w:tcPr>
          <w:p w:rsidR="00B562F3" w:rsidRPr="005768DC" w:rsidRDefault="00B562F3" w:rsidP="00B60E34">
            <w:pPr>
              <w:pStyle w:val="t2"/>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44.10%</w:t>
            </w:r>
          </w:p>
        </w:tc>
        <w:tc>
          <w:tcPr>
            <w:tcW w:w="911" w:type="dxa"/>
            <w:noWrap/>
            <w:hideMark/>
          </w:tcPr>
          <w:p w:rsidR="00B562F3" w:rsidRPr="005768DC" w:rsidRDefault="00B562F3" w:rsidP="00B60E34">
            <w:pPr>
              <w:pStyle w:val="t2"/>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45.80%</w:t>
            </w:r>
          </w:p>
        </w:tc>
        <w:tc>
          <w:tcPr>
            <w:tcW w:w="845" w:type="dxa"/>
            <w:noWrap/>
            <w:hideMark/>
          </w:tcPr>
          <w:p w:rsidR="00B562F3" w:rsidRPr="005768DC" w:rsidRDefault="00B562F3" w:rsidP="00B60E34">
            <w:pPr>
              <w:pStyle w:val="t2"/>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46.90%</w:t>
            </w:r>
          </w:p>
        </w:tc>
      </w:tr>
    </w:tbl>
    <w:p w:rsidR="00B562F3" w:rsidRDefault="00B562F3" w:rsidP="00B562F3">
      <w:pPr>
        <w:pStyle w:val="t1"/>
        <w:jc w:val="right"/>
      </w:pPr>
      <w:r w:rsidRPr="00FE18C8">
        <w:rPr>
          <w:rFonts w:hint="eastAsia"/>
        </w:rPr>
        <w:t>来源： 中国互联网络发展状况统计调查</w:t>
      </w:r>
      <w:r>
        <w:rPr>
          <w:rFonts w:hint="eastAsia"/>
        </w:rPr>
        <w:t xml:space="preserve"> 2014.6</w:t>
      </w:r>
    </w:p>
    <w:p w:rsidR="00FE18C8" w:rsidRPr="00B562F3" w:rsidRDefault="00FE18C8" w:rsidP="00D8240A">
      <w:pPr>
        <w:pStyle w:val="pic"/>
        <w:spacing w:beforeLines="50" w:before="156" w:afterLines="50" w:after="156"/>
        <w:jc w:val="left"/>
      </w:pPr>
    </w:p>
    <w:p w:rsidR="002D6696" w:rsidRDefault="002D6696" w:rsidP="002D6696">
      <w:r>
        <w:rPr>
          <w:rFonts w:hint="eastAsia"/>
        </w:rPr>
        <w:t xml:space="preserve">2014 </w:t>
      </w:r>
      <w:r>
        <w:rPr>
          <w:rFonts w:hint="eastAsia"/>
        </w:rPr>
        <w:t>年上半年，随着智能手机对功能手机的替代已经基本完成，智能手机对网民普及率增长的拉动效果减弱。</w:t>
      </w:r>
      <w:r>
        <w:rPr>
          <w:rFonts w:hint="eastAsia"/>
        </w:rPr>
        <w:t xml:space="preserve"> </w:t>
      </w:r>
      <w:r>
        <w:rPr>
          <w:rFonts w:hint="eastAsia"/>
        </w:rPr>
        <w:t>工信部发布数据显示，</w:t>
      </w:r>
      <w:r>
        <w:rPr>
          <w:rFonts w:hint="eastAsia"/>
        </w:rPr>
        <w:t xml:space="preserve"> 2011</w:t>
      </w:r>
      <w:r>
        <w:rPr>
          <w:rFonts w:hint="eastAsia"/>
        </w:rPr>
        <w:t>、</w:t>
      </w:r>
      <w:r>
        <w:rPr>
          <w:rFonts w:hint="eastAsia"/>
        </w:rPr>
        <w:t xml:space="preserve"> 2012 </w:t>
      </w:r>
      <w:r>
        <w:rPr>
          <w:rFonts w:hint="eastAsia"/>
        </w:rPr>
        <w:t>年我国智能终端出货量分别为</w:t>
      </w:r>
      <w:r>
        <w:rPr>
          <w:rFonts w:hint="eastAsia"/>
        </w:rPr>
        <w:t xml:space="preserve">1.18 </w:t>
      </w:r>
      <w:r>
        <w:rPr>
          <w:rFonts w:hint="eastAsia"/>
        </w:rPr>
        <w:t>亿、</w:t>
      </w:r>
      <w:r>
        <w:rPr>
          <w:rFonts w:hint="eastAsia"/>
        </w:rPr>
        <w:t xml:space="preserve"> 2.24 </w:t>
      </w:r>
      <w:r>
        <w:rPr>
          <w:rFonts w:hint="eastAsia"/>
        </w:rPr>
        <w:t>亿部，</w:t>
      </w:r>
      <w:r>
        <w:rPr>
          <w:rFonts w:hint="eastAsia"/>
        </w:rPr>
        <w:t xml:space="preserve"> 2013 </w:t>
      </w:r>
      <w:r>
        <w:rPr>
          <w:rFonts w:hint="eastAsia"/>
        </w:rPr>
        <w:t>年前</w:t>
      </w:r>
      <w:r>
        <w:rPr>
          <w:rFonts w:hint="eastAsia"/>
        </w:rPr>
        <w:t xml:space="preserve"> 11 </w:t>
      </w:r>
      <w:proofErr w:type="gramStart"/>
      <w:r>
        <w:rPr>
          <w:rFonts w:hint="eastAsia"/>
        </w:rPr>
        <w:t>个月我国</w:t>
      </w:r>
      <w:proofErr w:type="gramEnd"/>
      <w:r>
        <w:rPr>
          <w:rFonts w:hint="eastAsia"/>
        </w:rPr>
        <w:t>智能手机出货量为</w:t>
      </w:r>
      <w:r>
        <w:rPr>
          <w:rFonts w:hint="eastAsia"/>
        </w:rPr>
        <w:t xml:space="preserve"> 3.48 </w:t>
      </w:r>
      <w:r>
        <w:rPr>
          <w:rFonts w:hint="eastAsia"/>
        </w:rPr>
        <w:t>亿部，</w:t>
      </w:r>
      <w:r>
        <w:rPr>
          <w:rFonts w:hint="eastAsia"/>
        </w:rPr>
        <w:t xml:space="preserve"> 2014 </w:t>
      </w:r>
      <w:r>
        <w:rPr>
          <w:rFonts w:hint="eastAsia"/>
        </w:rPr>
        <w:t>年第一季度我国智能手机出货量为</w:t>
      </w:r>
      <w:r>
        <w:rPr>
          <w:rFonts w:hint="eastAsia"/>
        </w:rPr>
        <w:t xml:space="preserve"> 1.0 </w:t>
      </w:r>
      <w:r>
        <w:rPr>
          <w:rFonts w:hint="eastAsia"/>
        </w:rPr>
        <w:t>亿部，同比下降</w:t>
      </w:r>
      <w:r w:rsidR="0032630B">
        <w:rPr>
          <w:rFonts w:hint="eastAsia"/>
        </w:rPr>
        <w:t xml:space="preserve"> 24.7%</w:t>
      </w:r>
      <w:r w:rsidR="00501CBC">
        <w:rPr>
          <w:rStyle w:val="a7"/>
        </w:rPr>
        <w:footnoteReference w:id="2"/>
      </w:r>
      <w:r>
        <w:rPr>
          <w:rFonts w:hint="eastAsia"/>
        </w:rPr>
        <w:t>。</w:t>
      </w:r>
      <w:r>
        <w:rPr>
          <w:rFonts w:hint="eastAsia"/>
        </w:rPr>
        <w:t xml:space="preserve"> </w:t>
      </w:r>
      <w:r>
        <w:rPr>
          <w:rFonts w:hint="eastAsia"/>
        </w:rPr>
        <w:t>智能手机用户已形成庞大规模，</w:t>
      </w:r>
      <w:r>
        <w:rPr>
          <w:rFonts w:hint="eastAsia"/>
        </w:rPr>
        <w:t xml:space="preserve"> </w:t>
      </w:r>
      <w:r>
        <w:rPr>
          <w:rFonts w:hint="eastAsia"/>
        </w:rPr>
        <w:t>市场占有率已趋于饱和，增速呈减缓趋势；</w:t>
      </w:r>
      <w:r>
        <w:rPr>
          <w:rFonts w:hint="eastAsia"/>
        </w:rPr>
        <w:t xml:space="preserve"> </w:t>
      </w:r>
      <w:r>
        <w:rPr>
          <w:rFonts w:hint="eastAsia"/>
        </w:rPr>
        <w:t>此外，由于易转化群体逐渐被纳入网民群体，</w:t>
      </w:r>
      <w:r>
        <w:rPr>
          <w:rFonts w:hint="eastAsia"/>
        </w:rPr>
        <w:t xml:space="preserve"> </w:t>
      </w:r>
      <w:r>
        <w:rPr>
          <w:rFonts w:hint="eastAsia"/>
        </w:rPr>
        <w:t>互联网渗透难度加大，</w:t>
      </w:r>
      <w:r>
        <w:rPr>
          <w:rFonts w:hint="eastAsia"/>
        </w:rPr>
        <w:t xml:space="preserve"> </w:t>
      </w:r>
      <w:r>
        <w:rPr>
          <w:rFonts w:hint="eastAsia"/>
        </w:rPr>
        <w:t>非网民群体中低学历群体占比很高，且该人</w:t>
      </w:r>
      <w:r>
        <w:rPr>
          <w:rFonts w:hint="eastAsia"/>
        </w:rPr>
        <w:lastRenderedPageBreak/>
        <w:t>群上网意愿非常低。本次调查显示，除学生外，在农村非网民中初中及以下学历人群占到</w:t>
      </w:r>
      <w:r>
        <w:rPr>
          <w:rFonts w:hint="eastAsia"/>
        </w:rPr>
        <w:t xml:space="preserve"> 87.9%</w:t>
      </w:r>
      <w:r>
        <w:rPr>
          <w:rFonts w:hint="eastAsia"/>
        </w:rPr>
        <w:t>，而该人群中仅有</w:t>
      </w:r>
      <w:r>
        <w:rPr>
          <w:rFonts w:hint="eastAsia"/>
        </w:rPr>
        <w:t xml:space="preserve"> 6.1%</w:t>
      </w:r>
      <w:r>
        <w:rPr>
          <w:rFonts w:hint="eastAsia"/>
        </w:rPr>
        <w:t>的人表示未来半年内肯定上网或可能上网；除学生外，在城镇非网民中初中及以下学历人群占</w:t>
      </w:r>
      <w:r>
        <w:rPr>
          <w:rFonts w:hint="eastAsia"/>
        </w:rPr>
        <w:t xml:space="preserve"> 66.3%</w:t>
      </w:r>
      <w:r>
        <w:rPr>
          <w:rFonts w:hint="eastAsia"/>
        </w:rPr>
        <w:t>，</w:t>
      </w:r>
      <w:r>
        <w:rPr>
          <w:rFonts w:hint="eastAsia"/>
        </w:rPr>
        <w:t xml:space="preserve"> </w:t>
      </w:r>
      <w:r>
        <w:rPr>
          <w:rFonts w:hint="eastAsia"/>
        </w:rPr>
        <w:t>而该人群中仅有</w:t>
      </w:r>
      <w:r>
        <w:rPr>
          <w:rFonts w:hint="eastAsia"/>
        </w:rPr>
        <w:t xml:space="preserve"> 9.4%</w:t>
      </w:r>
      <w:r>
        <w:rPr>
          <w:rFonts w:hint="eastAsia"/>
        </w:rPr>
        <w:t>的人表示未来半年内肯定或可能上网。</w:t>
      </w:r>
    </w:p>
    <w:p w:rsidR="00501CBC" w:rsidRDefault="00501CBC" w:rsidP="004F4FF1">
      <w:pPr>
        <w:pStyle w:val="t1"/>
      </w:pPr>
      <w:r>
        <w:rPr>
          <w:noProof/>
        </w:rPr>
        <w:drawing>
          <wp:inline distT="0" distB="0" distL="0" distR="0" wp14:anchorId="630CD008" wp14:editId="7D95A4D6">
            <wp:extent cx="4492800" cy="2433600"/>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92800" cy="2433600"/>
                    </a:xfrm>
                    <a:prstGeom prst="rect">
                      <a:avLst/>
                    </a:prstGeom>
                  </pic:spPr>
                </pic:pic>
              </a:graphicData>
            </a:graphic>
          </wp:inline>
        </w:drawing>
      </w:r>
    </w:p>
    <w:p w:rsidR="002D6696" w:rsidRDefault="002D6696" w:rsidP="002D6696">
      <w:r>
        <w:rPr>
          <w:rFonts w:hint="eastAsia"/>
        </w:rPr>
        <w:t>目前，我国农村非网民人口仍有</w:t>
      </w:r>
      <w:r>
        <w:rPr>
          <w:rFonts w:hint="eastAsia"/>
        </w:rPr>
        <w:t xml:space="preserve"> 4.5 </w:t>
      </w:r>
      <w:r>
        <w:rPr>
          <w:rFonts w:hint="eastAsia"/>
        </w:rPr>
        <w:t>亿，是未来互联网普及工作的重要方向，应针对不同群体采取差异化的转化策略。本次调查发现，农村新增学生网民中</w:t>
      </w:r>
      <w:r>
        <w:rPr>
          <w:rFonts w:hint="eastAsia"/>
        </w:rPr>
        <w:t xml:space="preserve"> 10 </w:t>
      </w:r>
      <w:r>
        <w:rPr>
          <w:rFonts w:hint="eastAsia"/>
        </w:rPr>
        <w:t>岁以下人群占比仅为</w:t>
      </w:r>
      <w:r>
        <w:rPr>
          <w:rFonts w:hint="eastAsia"/>
        </w:rPr>
        <w:t xml:space="preserve"> 16.1%</w:t>
      </w:r>
      <w:r>
        <w:rPr>
          <w:rFonts w:hint="eastAsia"/>
        </w:rPr>
        <w:t>，远低于城市新增学生网民中</w:t>
      </w:r>
      <w:r>
        <w:rPr>
          <w:rFonts w:hint="eastAsia"/>
        </w:rPr>
        <w:t xml:space="preserve"> 54.2%</w:t>
      </w:r>
      <w:r>
        <w:rPr>
          <w:rFonts w:hint="eastAsia"/>
        </w:rPr>
        <w:t>的占比。</w:t>
      </w:r>
      <w:r>
        <w:rPr>
          <w:rFonts w:hint="eastAsia"/>
        </w:rPr>
        <w:t xml:space="preserve"> </w:t>
      </w:r>
      <w:r>
        <w:rPr>
          <w:rFonts w:hint="eastAsia"/>
        </w:rPr>
        <w:t>因此，</w:t>
      </w:r>
      <w:r>
        <w:rPr>
          <w:rFonts w:hint="eastAsia"/>
        </w:rPr>
        <w:t xml:space="preserve"> </w:t>
      </w:r>
      <w:r>
        <w:rPr>
          <w:rFonts w:hint="eastAsia"/>
        </w:rPr>
        <w:t>加强我国农村</w:t>
      </w:r>
      <w:proofErr w:type="gramStart"/>
      <w:r>
        <w:rPr>
          <w:rFonts w:hint="eastAsia"/>
        </w:rPr>
        <w:t>初级学校</w:t>
      </w:r>
      <w:proofErr w:type="gramEnd"/>
      <w:r>
        <w:rPr>
          <w:rFonts w:hint="eastAsia"/>
        </w:rPr>
        <w:t>的信息化基础设施建设，</w:t>
      </w:r>
      <w:r>
        <w:rPr>
          <w:rFonts w:hint="eastAsia"/>
        </w:rPr>
        <w:t xml:space="preserve"> </w:t>
      </w:r>
      <w:r>
        <w:rPr>
          <w:rFonts w:hint="eastAsia"/>
        </w:rPr>
        <w:t>向农村低龄学生开设互联网教育课程，将对我国互联网普及率的提高带来一定的贡献。而从农村新增非学生网民的互联网应用情况分析来看，即时通信、网上看新闻、网上收听音乐或下载音乐使用率分别为</w:t>
      </w:r>
      <w:r>
        <w:rPr>
          <w:rFonts w:hint="eastAsia"/>
        </w:rPr>
        <w:t xml:space="preserve"> 72.2%</w:t>
      </w:r>
      <w:r>
        <w:rPr>
          <w:rFonts w:hint="eastAsia"/>
        </w:rPr>
        <w:t>、</w:t>
      </w:r>
      <w:r>
        <w:rPr>
          <w:rFonts w:hint="eastAsia"/>
        </w:rPr>
        <w:t xml:space="preserve"> 61.3%</w:t>
      </w:r>
      <w:r>
        <w:rPr>
          <w:rFonts w:hint="eastAsia"/>
        </w:rPr>
        <w:t>、</w:t>
      </w:r>
      <w:r>
        <w:rPr>
          <w:rFonts w:hint="eastAsia"/>
        </w:rPr>
        <w:t xml:space="preserve"> 43.3%</w:t>
      </w:r>
      <w:r>
        <w:rPr>
          <w:rFonts w:hint="eastAsia"/>
        </w:rPr>
        <w:t>，远超其他类网络应用。</w:t>
      </w:r>
      <w:r>
        <w:rPr>
          <w:rFonts w:hint="eastAsia"/>
        </w:rPr>
        <w:t xml:space="preserve"> </w:t>
      </w:r>
      <w:r>
        <w:rPr>
          <w:rFonts w:hint="eastAsia"/>
        </w:rPr>
        <w:t>针对农村非学生</w:t>
      </w:r>
      <w:proofErr w:type="gramStart"/>
      <w:r>
        <w:rPr>
          <w:rFonts w:hint="eastAsia"/>
        </w:rPr>
        <w:t>网民受</w:t>
      </w:r>
      <w:proofErr w:type="gramEnd"/>
      <w:r>
        <w:rPr>
          <w:rFonts w:hint="eastAsia"/>
        </w:rPr>
        <w:t>教育水平低，掌握</w:t>
      </w:r>
      <w:r>
        <w:rPr>
          <w:rFonts w:hint="eastAsia"/>
        </w:rPr>
        <w:t xml:space="preserve"> IT </w:t>
      </w:r>
      <w:r>
        <w:rPr>
          <w:rFonts w:hint="eastAsia"/>
        </w:rPr>
        <w:t>技术存在一定难度的特点，厂商应针对该群体开发操作简便的即时通信、新闻、音乐类软件，拓宽该群体的网络入口。另外还应加大开发贴合农村生产、生活的工具类应用力度，</w:t>
      </w:r>
      <w:r>
        <w:rPr>
          <w:rFonts w:hint="eastAsia"/>
        </w:rPr>
        <w:t xml:space="preserve"> </w:t>
      </w:r>
      <w:r>
        <w:rPr>
          <w:rFonts w:hint="eastAsia"/>
        </w:rPr>
        <w:t>向农民提供有实用价值信息内容。</w:t>
      </w:r>
    </w:p>
    <w:p w:rsidR="002D6696" w:rsidRDefault="002D6696" w:rsidP="002D6696">
      <w:r>
        <w:rPr>
          <w:rFonts w:hint="eastAsia"/>
        </w:rPr>
        <w:t>随着政策支持力度的加大，网络应用环境的持续改善，互联网对传统行业的影响更为深入。</w:t>
      </w:r>
      <w:r>
        <w:rPr>
          <w:rFonts w:hint="eastAsia"/>
        </w:rPr>
        <w:t xml:space="preserve"> </w:t>
      </w:r>
      <w:r>
        <w:rPr>
          <w:rFonts w:hint="eastAsia"/>
        </w:rPr>
        <w:t>首先，</w:t>
      </w:r>
      <w:r>
        <w:rPr>
          <w:rFonts w:hint="eastAsia"/>
        </w:rPr>
        <w:t xml:space="preserve"> </w:t>
      </w:r>
      <w:r>
        <w:rPr>
          <w:rFonts w:hint="eastAsia"/>
        </w:rPr>
        <w:t>政府继续加快互联网基础设施建设，</w:t>
      </w:r>
      <w:r>
        <w:rPr>
          <w:rFonts w:hint="eastAsia"/>
        </w:rPr>
        <w:t xml:space="preserve"> 2014 </w:t>
      </w:r>
      <w:r>
        <w:rPr>
          <w:rFonts w:hint="eastAsia"/>
        </w:rPr>
        <w:t>年</w:t>
      </w:r>
      <w:r>
        <w:rPr>
          <w:rFonts w:hint="eastAsia"/>
        </w:rPr>
        <w:t xml:space="preserve"> 1 </w:t>
      </w:r>
      <w:r>
        <w:rPr>
          <w:rFonts w:hint="eastAsia"/>
        </w:rPr>
        <w:t>月工信部颁布《关于设立新增国家级互联网骨干直联点的指导意见》，有利于改善我国互联网络性能，推动互联网产业地理布局。其二，今年</w:t>
      </w:r>
      <w:r>
        <w:rPr>
          <w:rFonts w:hint="eastAsia"/>
        </w:rPr>
        <w:t xml:space="preserve"> 4G </w:t>
      </w:r>
      <w:r>
        <w:rPr>
          <w:rFonts w:hint="eastAsia"/>
        </w:rPr>
        <w:t>业务正式商用，移动运营商加大</w:t>
      </w:r>
      <w:r>
        <w:rPr>
          <w:rFonts w:hint="eastAsia"/>
        </w:rPr>
        <w:t xml:space="preserve"> 4G </w:t>
      </w:r>
      <w:r>
        <w:rPr>
          <w:rFonts w:hint="eastAsia"/>
        </w:rPr>
        <w:t>网络建设，</w:t>
      </w:r>
      <w:r>
        <w:rPr>
          <w:rFonts w:hint="eastAsia"/>
        </w:rPr>
        <w:t xml:space="preserve"> 4G </w:t>
      </w:r>
      <w:r>
        <w:rPr>
          <w:rFonts w:hint="eastAsia"/>
        </w:rPr>
        <w:t>的到来使高清视频会议、移动网游、</w:t>
      </w:r>
      <w:r>
        <w:rPr>
          <w:rFonts w:hint="eastAsia"/>
        </w:rPr>
        <w:t xml:space="preserve"> 3D </w:t>
      </w:r>
      <w:r>
        <w:rPr>
          <w:rFonts w:hint="eastAsia"/>
        </w:rPr>
        <w:t>导航等适用于大宽带移动网络下的应用逐步得以使用，并带动互联网企业创新热潮。</w:t>
      </w:r>
      <w:r>
        <w:rPr>
          <w:rFonts w:hint="eastAsia"/>
        </w:rPr>
        <w:t xml:space="preserve"> </w:t>
      </w:r>
      <w:r>
        <w:rPr>
          <w:rFonts w:hint="eastAsia"/>
        </w:rPr>
        <w:t>其三，互联网基因向传统行业的注入更为深入，</w:t>
      </w:r>
      <w:r>
        <w:rPr>
          <w:rFonts w:hint="eastAsia"/>
        </w:rPr>
        <w:t xml:space="preserve"> </w:t>
      </w:r>
      <w:r>
        <w:rPr>
          <w:rFonts w:hint="eastAsia"/>
        </w:rPr>
        <w:t>业务模式和商业模式的创新对传统行业的改造、颠覆作用更为明显。</w:t>
      </w:r>
    </w:p>
    <w:p w:rsidR="002D6696" w:rsidRPr="008157A3" w:rsidRDefault="002D6696" w:rsidP="002D6696">
      <w:pPr>
        <w:rPr>
          <w:color w:val="00FF00"/>
        </w:rPr>
      </w:pPr>
      <w:r w:rsidRPr="008157A3">
        <w:rPr>
          <w:rFonts w:hint="eastAsia"/>
          <w:color w:val="00FF00"/>
        </w:rPr>
        <w:t>（二）手机网民规模</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w:t>
      </w:r>
      <w:r>
        <w:rPr>
          <w:rFonts w:hint="eastAsia"/>
        </w:rPr>
        <w:t>我国手机网民规模达</w:t>
      </w:r>
      <w:r>
        <w:rPr>
          <w:rFonts w:hint="eastAsia"/>
        </w:rPr>
        <w:t xml:space="preserve"> 5.27 </w:t>
      </w:r>
      <w:r>
        <w:rPr>
          <w:rFonts w:hint="eastAsia"/>
        </w:rPr>
        <w:t>亿，较</w:t>
      </w:r>
      <w:r>
        <w:rPr>
          <w:rFonts w:hint="eastAsia"/>
        </w:rPr>
        <w:t xml:space="preserve"> 2013 </w:t>
      </w:r>
      <w:r>
        <w:rPr>
          <w:rFonts w:hint="eastAsia"/>
        </w:rPr>
        <w:t>年底增加</w:t>
      </w:r>
      <w:r>
        <w:rPr>
          <w:rFonts w:hint="eastAsia"/>
        </w:rPr>
        <w:t xml:space="preserve"> </w:t>
      </w:r>
      <w:r>
        <w:rPr>
          <w:rFonts w:hint="eastAsia"/>
        </w:rPr>
        <w:lastRenderedPageBreak/>
        <w:t xml:space="preserve">2699 </w:t>
      </w:r>
      <w:r>
        <w:rPr>
          <w:rFonts w:hint="eastAsia"/>
        </w:rPr>
        <w:t>万人，网民中使用手机上网的人群占比进一步提升，</w:t>
      </w:r>
      <w:r>
        <w:rPr>
          <w:rFonts w:hint="eastAsia"/>
        </w:rPr>
        <w:t xml:space="preserve"> </w:t>
      </w:r>
      <w:r>
        <w:rPr>
          <w:rFonts w:hint="eastAsia"/>
        </w:rPr>
        <w:t>由</w:t>
      </w:r>
      <w:r>
        <w:rPr>
          <w:rFonts w:hint="eastAsia"/>
        </w:rPr>
        <w:t xml:space="preserve"> 2013 </w:t>
      </w:r>
      <w:r>
        <w:rPr>
          <w:rFonts w:hint="eastAsia"/>
        </w:rPr>
        <w:t>年的</w:t>
      </w:r>
      <w:r>
        <w:rPr>
          <w:rFonts w:hint="eastAsia"/>
        </w:rPr>
        <w:t xml:space="preserve"> 81.0%</w:t>
      </w:r>
      <w:r>
        <w:rPr>
          <w:rFonts w:hint="eastAsia"/>
        </w:rPr>
        <w:t>提升至</w:t>
      </w:r>
      <w:r>
        <w:rPr>
          <w:rFonts w:hint="eastAsia"/>
        </w:rPr>
        <w:t xml:space="preserve"> 83.4%</w:t>
      </w:r>
      <w:r>
        <w:rPr>
          <w:rFonts w:hint="eastAsia"/>
        </w:rPr>
        <w:t>，</w:t>
      </w:r>
      <w:r>
        <w:rPr>
          <w:rFonts w:hint="eastAsia"/>
        </w:rPr>
        <w:t xml:space="preserve"> </w:t>
      </w:r>
      <w:r>
        <w:rPr>
          <w:rFonts w:hint="eastAsia"/>
        </w:rPr>
        <w:t>手机网民规模首次超越传统</w:t>
      </w:r>
      <w:r>
        <w:rPr>
          <w:rFonts w:hint="eastAsia"/>
        </w:rPr>
        <w:t xml:space="preserve"> PC </w:t>
      </w:r>
      <w:r>
        <w:rPr>
          <w:rFonts w:hint="eastAsia"/>
        </w:rPr>
        <w:t>网民规模。</w:t>
      </w:r>
    </w:p>
    <w:p w:rsidR="002D6696" w:rsidRDefault="002D6696" w:rsidP="002D6696">
      <w:r>
        <w:rPr>
          <w:rFonts w:hint="eastAsia"/>
        </w:rPr>
        <w:t>手机网民规模在</w:t>
      </w:r>
      <w:r>
        <w:rPr>
          <w:rFonts w:hint="eastAsia"/>
        </w:rPr>
        <w:t xml:space="preserve"> 2013 </w:t>
      </w:r>
      <w:r>
        <w:rPr>
          <w:rFonts w:hint="eastAsia"/>
        </w:rPr>
        <w:t>年全年激增</w:t>
      </w:r>
      <w:r>
        <w:rPr>
          <w:rFonts w:hint="eastAsia"/>
        </w:rPr>
        <w:t xml:space="preserve"> 8009 </w:t>
      </w:r>
      <w:r>
        <w:rPr>
          <w:rFonts w:hint="eastAsia"/>
        </w:rPr>
        <w:t>万之后，潜在手机网民已被大量转化，手机网民在网民中的占比已经处于相当高位，</w:t>
      </w:r>
      <w:r>
        <w:rPr>
          <w:rFonts w:hint="eastAsia"/>
        </w:rPr>
        <w:t xml:space="preserve"> </w:t>
      </w:r>
      <w:r>
        <w:rPr>
          <w:rFonts w:hint="eastAsia"/>
        </w:rPr>
        <w:t>未来一段时间我国手机网民增长将主要依靠创新类移动应用迎合非手机网民潜在网络需求来拉动。</w:t>
      </w:r>
    </w:p>
    <w:p w:rsidR="002D6696" w:rsidRPr="008157A3" w:rsidRDefault="002D6696" w:rsidP="002D6696">
      <w:pPr>
        <w:rPr>
          <w:color w:val="00FF00"/>
        </w:rPr>
      </w:pPr>
      <w:r w:rsidRPr="008157A3">
        <w:rPr>
          <w:rFonts w:hint="eastAsia"/>
          <w:color w:val="00FF00"/>
        </w:rPr>
        <w:t>（三）农村网民规模</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月，我国网民中农村网民占比</w:t>
      </w:r>
      <w:r>
        <w:rPr>
          <w:rFonts w:hint="eastAsia"/>
        </w:rPr>
        <w:t xml:space="preserve"> 28.2%</w:t>
      </w:r>
      <w:r>
        <w:rPr>
          <w:rFonts w:hint="eastAsia"/>
        </w:rPr>
        <w:t>，</w:t>
      </w:r>
      <w:r>
        <w:rPr>
          <w:rFonts w:hint="eastAsia"/>
        </w:rPr>
        <w:t xml:space="preserve"> </w:t>
      </w:r>
      <w:r>
        <w:rPr>
          <w:rFonts w:hint="eastAsia"/>
        </w:rPr>
        <w:t>农村网民规模达</w:t>
      </w:r>
      <w:r>
        <w:rPr>
          <w:rFonts w:hint="eastAsia"/>
        </w:rPr>
        <w:t xml:space="preserve"> 1.78 </w:t>
      </w:r>
      <w:r>
        <w:rPr>
          <w:rFonts w:hint="eastAsia"/>
        </w:rPr>
        <w:t>亿，</w:t>
      </w:r>
      <w:r>
        <w:rPr>
          <w:rFonts w:hint="eastAsia"/>
        </w:rPr>
        <w:t xml:space="preserve"> </w:t>
      </w:r>
      <w:r>
        <w:rPr>
          <w:rFonts w:hint="eastAsia"/>
        </w:rPr>
        <w:t>较</w:t>
      </w:r>
      <w:r>
        <w:rPr>
          <w:rFonts w:hint="eastAsia"/>
        </w:rPr>
        <w:t xml:space="preserve"> 2013</w:t>
      </w:r>
      <w:r>
        <w:rPr>
          <w:rFonts w:hint="eastAsia"/>
        </w:rPr>
        <w:t>年底增加</w:t>
      </w:r>
      <w:r>
        <w:rPr>
          <w:rFonts w:hint="eastAsia"/>
        </w:rPr>
        <w:t xml:space="preserve"> 169 </w:t>
      </w:r>
      <w:r>
        <w:rPr>
          <w:rFonts w:hint="eastAsia"/>
        </w:rPr>
        <w:t>万人。</w:t>
      </w:r>
      <w:r>
        <w:rPr>
          <w:rFonts w:hint="eastAsia"/>
        </w:rPr>
        <w:t xml:space="preserve"> </w:t>
      </w:r>
      <w:r>
        <w:rPr>
          <w:rFonts w:hint="eastAsia"/>
        </w:rPr>
        <w:t>随着城市化进程加大，我国农村部分相对发达地区人口逐步转为城市人口，这导致农村网民在全国网民中的占比略有下降。</w:t>
      </w:r>
    </w:p>
    <w:p w:rsidR="002D6696" w:rsidRPr="008157A3" w:rsidRDefault="002D6696" w:rsidP="002D6696">
      <w:pPr>
        <w:rPr>
          <w:color w:val="0000FF"/>
        </w:rPr>
      </w:pPr>
      <w:r w:rsidRPr="008157A3">
        <w:rPr>
          <w:rFonts w:hint="eastAsia"/>
          <w:color w:val="0000FF"/>
        </w:rPr>
        <w:t>二、网民属性</w:t>
      </w:r>
    </w:p>
    <w:p w:rsidR="002D6696" w:rsidRPr="008157A3" w:rsidRDefault="002D6696" w:rsidP="002D6696">
      <w:pPr>
        <w:rPr>
          <w:color w:val="00FF00"/>
        </w:rPr>
      </w:pPr>
      <w:r w:rsidRPr="008157A3">
        <w:rPr>
          <w:rFonts w:hint="eastAsia"/>
          <w:color w:val="00FF00"/>
        </w:rPr>
        <w:t>（一）性别结构</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w:t>
      </w:r>
      <w:r>
        <w:rPr>
          <w:rFonts w:hint="eastAsia"/>
        </w:rPr>
        <w:t>中国网民男女比例为</w:t>
      </w:r>
      <w:r>
        <w:rPr>
          <w:rFonts w:hint="eastAsia"/>
        </w:rPr>
        <w:t xml:space="preserve"> 55.6:44.4</w:t>
      </w:r>
      <w:r>
        <w:rPr>
          <w:rFonts w:hint="eastAsia"/>
        </w:rPr>
        <w:t>，与</w:t>
      </w:r>
      <w:r>
        <w:rPr>
          <w:rFonts w:hint="eastAsia"/>
        </w:rPr>
        <w:t xml:space="preserve"> 2013 </w:t>
      </w:r>
      <w:r>
        <w:rPr>
          <w:rFonts w:hint="eastAsia"/>
        </w:rPr>
        <w:t>年底基本一致。</w:t>
      </w:r>
      <w:r>
        <w:rPr>
          <w:rFonts w:hint="eastAsia"/>
        </w:rPr>
        <w:t xml:space="preserve"> </w:t>
      </w:r>
      <w:r>
        <w:rPr>
          <w:rFonts w:hint="eastAsia"/>
        </w:rPr>
        <w:t>在庞大的网民基数影响下，</w:t>
      </w:r>
      <w:r>
        <w:rPr>
          <w:rFonts w:hint="eastAsia"/>
        </w:rPr>
        <w:t xml:space="preserve"> </w:t>
      </w:r>
      <w:r>
        <w:rPr>
          <w:rFonts w:hint="eastAsia"/>
        </w:rPr>
        <w:t>中国网民性别比例基本保持稳定。</w:t>
      </w:r>
    </w:p>
    <w:p w:rsidR="002D6696" w:rsidRPr="008157A3" w:rsidRDefault="002D6696" w:rsidP="002D6696">
      <w:pPr>
        <w:rPr>
          <w:color w:val="00FF00"/>
        </w:rPr>
      </w:pPr>
      <w:r w:rsidRPr="008157A3">
        <w:rPr>
          <w:rFonts w:hint="eastAsia"/>
          <w:color w:val="00FF00"/>
        </w:rPr>
        <w:t>（二）年龄结构</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20-29 </w:t>
      </w:r>
      <w:r>
        <w:rPr>
          <w:rFonts w:hint="eastAsia"/>
        </w:rPr>
        <w:t>岁年龄段网民的比例为</w:t>
      </w:r>
      <w:r>
        <w:rPr>
          <w:rFonts w:hint="eastAsia"/>
        </w:rPr>
        <w:t xml:space="preserve"> 30.7%</w:t>
      </w:r>
      <w:r>
        <w:rPr>
          <w:rFonts w:hint="eastAsia"/>
        </w:rPr>
        <w:t>，</w:t>
      </w:r>
      <w:r>
        <w:rPr>
          <w:rFonts w:hint="eastAsia"/>
        </w:rPr>
        <w:t xml:space="preserve"> </w:t>
      </w:r>
      <w:r>
        <w:rPr>
          <w:rFonts w:hint="eastAsia"/>
        </w:rPr>
        <w:t>在整体网民中占比最大。</w:t>
      </w:r>
      <w:r>
        <w:rPr>
          <w:rFonts w:hint="eastAsia"/>
        </w:rPr>
        <w:t xml:space="preserve"> </w:t>
      </w:r>
      <w:r>
        <w:rPr>
          <w:rFonts w:hint="eastAsia"/>
        </w:rPr>
        <w:t>相比</w:t>
      </w:r>
      <w:r>
        <w:rPr>
          <w:rFonts w:hint="eastAsia"/>
        </w:rPr>
        <w:t xml:space="preserve"> 2013 </w:t>
      </w:r>
      <w:r>
        <w:rPr>
          <w:rFonts w:hint="eastAsia"/>
        </w:rPr>
        <w:t>年底，</w:t>
      </w:r>
      <w:r>
        <w:rPr>
          <w:rFonts w:hint="eastAsia"/>
        </w:rPr>
        <w:t xml:space="preserve"> 20 </w:t>
      </w:r>
      <w:r>
        <w:rPr>
          <w:rFonts w:hint="eastAsia"/>
        </w:rPr>
        <w:t>岁以下网民规模占比增长</w:t>
      </w:r>
      <w:r>
        <w:rPr>
          <w:rFonts w:hint="eastAsia"/>
        </w:rPr>
        <w:t xml:space="preserve"> 0.6 </w:t>
      </w:r>
      <w:proofErr w:type="gramStart"/>
      <w:r>
        <w:rPr>
          <w:rFonts w:hint="eastAsia"/>
        </w:rPr>
        <w:t>个</w:t>
      </w:r>
      <w:proofErr w:type="gramEnd"/>
      <w:r>
        <w:rPr>
          <w:rFonts w:hint="eastAsia"/>
        </w:rPr>
        <w:t>百分点，</w:t>
      </w:r>
      <w:r>
        <w:rPr>
          <w:rFonts w:hint="eastAsia"/>
        </w:rPr>
        <w:t xml:space="preserve"> 50 </w:t>
      </w:r>
      <w:r>
        <w:rPr>
          <w:rFonts w:hint="eastAsia"/>
        </w:rPr>
        <w:t>岁以上网民规模占比增加</w:t>
      </w:r>
      <w:r>
        <w:rPr>
          <w:rFonts w:hint="eastAsia"/>
        </w:rPr>
        <w:t xml:space="preserve"> 0.3</w:t>
      </w:r>
      <w:r>
        <w:rPr>
          <w:rFonts w:hint="eastAsia"/>
        </w:rPr>
        <w:t>个百分点，</w:t>
      </w:r>
      <w:r>
        <w:rPr>
          <w:rFonts w:hint="eastAsia"/>
        </w:rPr>
        <w:t xml:space="preserve"> </w:t>
      </w:r>
      <w:r>
        <w:rPr>
          <w:rFonts w:hint="eastAsia"/>
        </w:rPr>
        <w:t>互联网继续向高龄和低龄群体渗透。</w:t>
      </w:r>
    </w:p>
    <w:p w:rsidR="002D6696" w:rsidRPr="008157A3" w:rsidRDefault="002D6696" w:rsidP="002D6696">
      <w:pPr>
        <w:rPr>
          <w:color w:val="00FF00"/>
        </w:rPr>
      </w:pPr>
      <w:r w:rsidRPr="008157A3">
        <w:rPr>
          <w:rFonts w:hint="eastAsia"/>
          <w:color w:val="00FF00"/>
        </w:rPr>
        <w:t>（三）学历结构</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w:t>
      </w:r>
      <w:r>
        <w:rPr>
          <w:rFonts w:hint="eastAsia"/>
        </w:rPr>
        <w:t>整体网民中小学及以下学历人群的占比为</w:t>
      </w:r>
      <w:r>
        <w:rPr>
          <w:rFonts w:hint="eastAsia"/>
        </w:rPr>
        <w:t xml:space="preserve"> 12.1%</w:t>
      </w:r>
      <w:r>
        <w:rPr>
          <w:rFonts w:hint="eastAsia"/>
        </w:rPr>
        <w:t>，</w:t>
      </w:r>
      <w:r>
        <w:rPr>
          <w:rFonts w:hint="eastAsia"/>
        </w:rPr>
        <w:t xml:space="preserve"> </w:t>
      </w:r>
      <w:r>
        <w:rPr>
          <w:rFonts w:hint="eastAsia"/>
        </w:rPr>
        <w:t>较</w:t>
      </w:r>
      <w:r>
        <w:rPr>
          <w:rFonts w:hint="eastAsia"/>
        </w:rPr>
        <w:t xml:space="preserve"> 2013 </w:t>
      </w:r>
      <w:r>
        <w:rPr>
          <w:rFonts w:hint="eastAsia"/>
        </w:rPr>
        <w:t>年底上升</w:t>
      </w:r>
      <w:r>
        <w:rPr>
          <w:rFonts w:hint="eastAsia"/>
        </w:rPr>
        <w:t xml:space="preserve">0.2 </w:t>
      </w:r>
      <w:proofErr w:type="gramStart"/>
      <w:r>
        <w:rPr>
          <w:rFonts w:hint="eastAsia"/>
        </w:rPr>
        <w:t>个</w:t>
      </w:r>
      <w:proofErr w:type="gramEnd"/>
      <w:r>
        <w:rPr>
          <w:rFonts w:hint="eastAsia"/>
        </w:rPr>
        <w:t>百分点。</w:t>
      </w:r>
      <w:r>
        <w:rPr>
          <w:rFonts w:hint="eastAsia"/>
        </w:rPr>
        <w:t xml:space="preserve"> </w:t>
      </w:r>
      <w:r>
        <w:rPr>
          <w:rFonts w:hint="eastAsia"/>
        </w:rPr>
        <w:t>与此同时，</w:t>
      </w:r>
      <w:r>
        <w:rPr>
          <w:rFonts w:hint="eastAsia"/>
        </w:rPr>
        <w:t xml:space="preserve"> </w:t>
      </w:r>
      <w:r>
        <w:rPr>
          <w:rFonts w:hint="eastAsia"/>
        </w:rPr>
        <w:t>大专及以上人群占比下降</w:t>
      </w:r>
      <w:r>
        <w:rPr>
          <w:rFonts w:hint="eastAsia"/>
        </w:rPr>
        <w:t xml:space="preserve"> 0.3 </w:t>
      </w:r>
      <w:proofErr w:type="gramStart"/>
      <w:r>
        <w:rPr>
          <w:rFonts w:hint="eastAsia"/>
        </w:rPr>
        <w:t>个</w:t>
      </w:r>
      <w:proofErr w:type="gramEnd"/>
      <w:r>
        <w:rPr>
          <w:rFonts w:hint="eastAsia"/>
        </w:rPr>
        <w:t>百分点，</w:t>
      </w:r>
      <w:r>
        <w:rPr>
          <w:rFonts w:hint="eastAsia"/>
        </w:rPr>
        <w:t xml:space="preserve"> </w:t>
      </w:r>
      <w:r>
        <w:rPr>
          <w:rFonts w:hint="eastAsia"/>
        </w:rPr>
        <w:t>中国网民继续向低学历人群扩散。</w:t>
      </w:r>
    </w:p>
    <w:p w:rsidR="002D6696" w:rsidRPr="008157A3" w:rsidRDefault="002D6696" w:rsidP="002D6696">
      <w:pPr>
        <w:rPr>
          <w:color w:val="00FF00"/>
        </w:rPr>
      </w:pPr>
      <w:r w:rsidRPr="008157A3">
        <w:rPr>
          <w:rFonts w:hint="eastAsia"/>
          <w:color w:val="00FF00"/>
        </w:rPr>
        <w:t>（四）职业结构</w:t>
      </w:r>
    </w:p>
    <w:p w:rsidR="002D6696" w:rsidRDefault="002D6696" w:rsidP="002D6696">
      <w:r>
        <w:rPr>
          <w:rFonts w:hint="eastAsia"/>
        </w:rPr>
        <w:t>学生依然是中国网民中最大的群体，占比</w:t>
      </w:r>
      <w:r>
        <w:rPr>
          <w:rFonts w:hint="eastAsia"/>
        </w:rPr>
        <w:t xml:space="preserve"> 25.1%</w:t>
      </w:r>
      <w:r>
        <w:rPr>
          <w:rFonts w:hint="eastAsia"/>
        </w:rPr>
        <w:t>，</w:t>
      </w:r>
      <w:r>
        <w:rPr>
          <w:rFonts w:hint="eastAsia"/>
        </w:rPr>
        <w:t xml:space="preserve"> </w:t>
      </w:r>
      <w:r>
        <w:rPr>
          <w:rFonts w:hint="eastAsia"/>
        </w:rPr>
        <w:t>互联网普及率在该群体中已经处于高位。</w:t>
      </w:r>
      <w:r>
        <w:rPr>
          <w:rFonts w:hint="eastAsia"/>
        </w:rPr>
        <w:t xml:space="preserve"> </w:t>
      </w:r>
      <w:r>
        <w:rPr>
          <w:rFonts w:hint="eastAsia"/>
        </w:rPr>
        <w:t>个体户</w:t>
      </w:r>
      <w:r>
        <w:rPr>
          <w:rFonts w:hint="eastAsia"/>
        </w:rPr>
        <w:t xml:space="preserve"> /</w:t>
      </w:r>
      <w:r>
        <w:rPr>
          <w:rFonts w:hint="eastAsia"/>
        </w:rPr>
        <w:t>自由职业者构成网民第二大群体，占比</w:t>
      </w:r>
      <w:r>
        <w:rPr>
          <w:rFonts w:hint="eastAsia"/>
        </w:rPr>
        <w:t xml:space="preserve"> 21.4%</w:t>
      </w:r>
      <w:r>
        <w:rPr>
          <w:rFonts w:hint="eastAsia"/>
        </w:rPr>
        <w:t>。企业</w:t>
      </w:r>
      <w:r>
        <w:rPr>
          <w:rFonts w:hint="eastAsia"/>
        </w:rPr>
        <w:t>/</w:t>
      </w:r>
      <w:r>
        <w:rPr>
          <w:rFonts w:hint="eastAsia"/>
        </w:rPr>
        <w:t>公司中管理人员占比为</w:t>
      </w:r>
      <w:r>
        <w:rPr>
          <w:rFonts w:hint="eastAsia"/>
        </w:rPr>
        <w:t xml:space="preserve"> 2.9%</w:t>
      </w:r>
      <w:r>
        <w:rPr>
          <w:rFonts w:hint="eastAsia"/>
        </w:rPr>
        <w:t>，一般职员占比为</w:t>
      </w:r>
      <w:r>
        <w:rPr>
          <w:rFonts w:hint="eastAsia"/>
        </w:rPr>
        <w:t xml:space="preserve"> 12.2%</w:t>
      </w:r>
      <w:r>
        <w:rPr>
          <w:rFonts w:hint="eastAsia"/>
        </w:rPr>
        <w:t>。</w:t>
      </w:r>
    </w:p>
    <w:p w:rsidR="002D6696" w:rsidRPr="008157A3" w:rsidRDefault="002D6696" w:rsidP="002D6696">
      <w:pPr>
        <w:rPr>
          <w:color w:val="00FF00"/>
        </w:rPr>
      </w:pPr>
      <w:r w:rsidRPr="008157A3">
        <w:rPr>
          <w:rFonts w:hint="eastAsia"/>
          <w:color w:val="00FF00"/>
        </w:rPr>
        <w:t>（五）收入结构</w:t>
      </w:r>
    </w:p>
    <w:p w:rsidR="002D6696" w:rsidRDefault="002D6696" w:rsidP="002D6696">
      <w:r>
        <w:rPr>
          <w:rFonts w:hint="eastAsia"/>
        </w:rPr>
        <w:t>整体网民中月收入</w:t>
      </w:r>
      <w:r w:rsidR="004F4FF1">
        <w:rPr>
          <w:rStyle w:val="a7"/>
        </w:rPr>
        <w:footnoteReference w:id="3"/>
      </w:r>
      <w:r>
        <w:rPr>
          <w:rFonts w:hint="eastAsia"/>
        </w:rPr>
        <w:t>在</w:t>
      </w:r>
      <w:r>
        <w:rPr>
          <w:rFonts w:hint="eastAsia"/>
        </w:rPr>
        <w:t xml:space="preserve"> 3000 </w:t>
      </w:r>
      <w:r>
        <w:rPr>
          <w:rFonts w:hint="eastAsia"/>
        </w:rPr>
        <w:t>元以上的人群占比明显提升，达</w:t>
      </w:r>
      <w:r>
        <w:rPr>
          <w:rFonts w:hint="eastAsia"/>
        </w:rPr>
        <w:t xml:space="preserve"> 32.3%</w:t>
      </w:r>
      <w:r>
        <w:rPr>
          <w:rFonts w:hint="eastAsia"/>
        </w:rPr>
        <w:t>，相比</w:t>
      </w:r>
      <w:r>
        <w:rPr>
          <w:rFonts w:hint="eastAsia"/>
        </w:rPr>
        <w:t xml:space="preserve"> 2013 </w:t>
      </w:r>
      <w:r>
        <w:rPr>
          <w:rFonts w:hint="eastAsia"/>
        </w:rPr>
        <w:t>年底增长</w:t>
      </w:r>
      <w:r>
        <w:rPr>
          <w:rFonts w:hint="eastAsia"/>
        </w:rPr>
        <w:t xml:space="preserve"> 3.7 </w:t>
      </w:r>
      <w:proofErr w:type="gramStart"/>
      <w:r>
        <w:rPr>
          <w:rFonts w:hint="eastAsia"/>
        </w:rPr>
        <w:t>个</w:t>
      </w:r>
      <w:proofErr w:type="gramEnd"/>
      <w:r>
        <w:rPr>
          <w:rFonts w:hint="eastAsia"/>
        </w:rPr>
        <w:t>百分点，这与我国居民收入的增长趋势相符。</w:t>
      </w:r>
    </w:p>
    <w:p w:rsidR="002D6696" w:rsidRPr="008157A3" w:rsidRDefault="002D6696" w:rsidP="002D6696">
      <w:pPr>
        <w:rPr>
          <w:color w:val="0000FF"/>
        </w:rPr>
      </w:pPr>
      <w:r w:rsidRPr="008157A3">
        <w:rPr>
          <w:rFonts w:hint="eastAsia"/>
          <w:color w:val="0000FF"/>
        </w:rPr>
        <w:t>三、接入方式</w:t>
      </w:r>
    </w:p>
    <w:p w:rsidR="002D6696" w:rsidRPr="008157A3" w:rsidRDefault="002D6696" w:rsidP="002D6696">
      <w:pPr>
        <w:rPr>
          <w:color w:val="00FF00"/>
        </w:rPr>
      </w:pPr>
      <w:r w:rsidRPr="008157A3">
        <w:rPr>
          <w:rFonts w:hint="eastAsia"/>
          <w:color w:val="00FF00"/>
        </w:rPr>
        <w:t>（一）上网设备</w:t>
      </w:r>
    </w:p>
    <w:p w:rsidR="002D6696" w:rsidRDefault="002D6696" w:rsidP="002D6696">
      <w:r>
        <w:rPr>
          <w:rFonts w:hint="eastAsia"/>
        </w:rPr>
        <w:t xml:space="preserve">2014 </w:t>
      </w:r>
      <w:r>
        <w:rPr>
          <w:rFonts w:hint="eastAsia"/>
        </w:rPr>
        <w:t>年上半年，我国网民中使用手机上网比例继续保持增长，从</w:t>
      </w:r>
      <w:r>
        <w:rPr>
          <w:rFonts w:hint="eastAsia"/>
        </w:rPr>
        <w:t xml:space="preserve"> 81.0%</w:t>
      </w:r>
      <w:r>
        <w:rPr>
          <w:rFonts w:hint="eastAsia"/>
        </w:rPr>
        <w:t>上升至</w:t>
      </w:r>
      <w:r>
        <w:rPr>
          <w:rFonts w:hint="eastAsia"/>
        </w:rPr>
        <w:t xml:space="preserve"> 83.4%</w:t>
      </w:r>
      <w:r>
        <w:rPr>
          <w:rFonts w:hint="eastAsia"/>
        </w:rPr>
        <w:t>，增长</w:t>
      </w:r>
      <w:r>
        <w:rPr>
          <w:rFonts w:hint="eastAsia"/>
        </w:rPr>
        <w:t xml:space="preserve"> 2.4 </w:t>
      </w:r>
      <w:proofErr w:type="gramStart"/>
      <w:r>
        <w:rPr>
          <w:rFonts w:hint="eastAsia"/>
        </w:rPr>
        <w:t>个</w:t>
      </w:r>
      <w:proofErr w:type="gramEnd"/>
      <w:r>
        <w:rPr>
          <w:rFonts w:hint="eastAsia"/>
        </w:rPr>
        <w:t>百分点，</w:t>
      </w:r>
      <w:r>
        <w:rPr>
          <w:rFonts w:hint="eastAsia"/>
        </w:rPr>
        <w:t xml:space="preserve"> </w:t>
      </w:r>
      <w:r>
        <w:rPr>
          <w:rFonts w:hint="eastAsia"/>
        </w:rPr>
        <w:t>通过台式电脑和笔记本电脑上网的网民</w:t>
      </w:r>
      <w:r>
        <w:rPr>
          <w:rFonts w:hint="eastAsia"/>
        </w:rPr>
        <w:lastRenderedPageBreak/>
        <w:t>比例略有下降，</w:t>
      </w:r>
      <w:r>
        <w:rPr>
          <w:rFonts w:hint="eastAsia"/>
        </w:rPr>
        <w:t xml:space="preserve"> </w:t>
      </w:r>
      <w:r>
        <w:rPr>
          <w:rFonts w:hint="eastAsia"/>
        </w:rPr>
        <w:t>今年我国网民使用手机上网比例首次超过传统</w:t>
      </w:r>
      <w:r>
        <w:rPr>
          <w:rFonts w:hint="eastAsia"/>
        </w:rPr>
        <w:t xml:space="preserve"> PC</w:t>
      </w:r>
      <w:r>
        <w:rPr>
          <w:rFonts w:hint="eastAsia"/>
        </w:rPr>
        <w:t>上网比例（</w:t>
      </w:r>
      <w:r>
        <w:rPr>
          <w:rFonts w:hint="eastAsia"/>
        </w:rPr>
        <w:t xml:space="preserve"> 80.9%</w:t>
      </w:r>
      <w:r>
        <w:rPr>
          <w:rFonts w:hint="eastAsia"/>
        </w:rPr>
        <w:t>），</w:t>
      </w:r>
      <w:r>
        <w:rPr>
          <w:rFonts w:hint="eastAsia"/>
        </w:rPr>
        <w:t xml:space="preserve"> </w:t>
      </w:r>
      <w:r>
        <w:rPr>
          <w:rFonts w:hint="eastAsia"/>
        </w:rPr>
        <w:t>手机作为第一大上网终端设备的地位更加巩固。</w:t>
      </w:r>
    </w:p>
    <w:p w:rsidR="002D6696" w:rsidRPr="008157A3" w:rsidRDefault="002D6696" w:rsidP="002D6696">
      <w:pPr>
        <w:rPr>
          <w:color w:val="00FF00"/>
        </w:rPr>
      </w:pPr>
      <w:r w:rsidRPr="008157A3">
        <w:rPr>
          <w:rFonts w:hint="eastAsia"/>
          <w:color w:val="00FF00"/>
        </w:rPr>
        <w:t>（二）上网地点</w:t>
      </w:r>
    </w:p>
    <w:p w:rsidR="002D6696" w:rsidRDefault="002D6696" w:rsidP="002D6696">
      <w:r>
        <w:rPr>
          <w:rFonts w:hint="eastAsia"/>
        </w:rPr>
        <w:t xml:space="preserve">2014 </w:t>
      </w:r>
      <w:r>
        <w:rPr>
          <w:rFonts w:hint="eastAsia"/>
        </w:rPr>
        <w:t>年上半年，</w:t>
      </w:r>
      <w:r>
        <w:rPr>
          <w:rFonts w:hint="eastAsia"/>
        </w:rPr>
        <w:t xml:space="preserve"> </w:t>
      </w:r>
      <w:r>
        <w:rPr>
          <w:rFonts w:hint="eastAsia"/>
        </w:rPr>
        <w:t>我国网民在家里、</w:t>
      </w:r>
      <w:r>
        <w:rPr>
          <w:rFonts w:hint="eastAsia"/>
        </w:rPr>
        <w:t xml:space="preserve"> </w:t>
      </w:r>
      <w:r>
        <w:rPr>
          <w:rFonts w:hint="eastAsia"/>
        </w:rPr>
        <w:t>学校和公共场所通过电脑接入互联网的比例均有所</w:t>
      </w:r>
    </w:p>
    <w:p w:rsidR="002D6696" w:rsidRDefault="002D6696" w:rsidP="002D6696">
      <w:r>
        <w:rPr>
          <w:rFonts w:hint="eastAsia"/>
        </w:rPr>
        <w:t>提高，</w:t>
      </w:r>
      <w:r>
        <w:rPr>
          <w:rFonts w:hint="eastAsia"/>
        </w:rPr>
        <w:t xml:space="preserve"> </w:t>
      </w:r>
      <w:r>
        <w:rPr>
          <w:rFonts w:hint="eastAsia"/>
        </w:rPr>
        <w:t>较</w:t>
      </w:r>
      <w:r>
        <w:rPr>
          <w:rFonts w:hint="eastAsia"/>
        </w:rPr>
        <w:t xml:space="preserve"> 2013 </w:t>
      </w:r>
      <w:r>
        <w:rPr>
          <w:rFonts w:hint="eastAsia"/>
        </w:rPr>
        <w:t>年底分别提升了</w:t>
      </w:r>
      <w:r>
        <w:rPr>
          <w:rFonts w:hint="eastAsia"/>
        </w:rPr>
        <w:t xml:space="preserve"> 1.5</w:t>
      </w:r>
      <w:r>
        <w:rPr>
          <w:rFonts w:hint="eastAsia"/>
        </w:rPr>
        <w:t>、</w:t>
      </w:r>
      <w:r>
        <w:rPr>
          <w:rFonts w:hint="eastAsia"/>
        </w:rPr>
        <w:t xml:space="preserve"> 2.5 </w:t>
      </w:r>
      <w:r>
        <w:rPr>
          <w:rFonts w:hint="eastAsia"/>
        </w:rPr>
        <w:t>和</w:t>
      </w:r>
      <w:r>
        <w:rPr>
          <w:rFonts w:hint="eastAsia"/>
        </w:rPr>
        <w:t xml:space="preserve"> 0.8 </w:t>
      </w:r>
      <w:proofErr w:type="gramStart"/>
      <w:r>
        <w:rPr>
          <w:rFonts w:hint="eastAsia"/>
        </w:rPr>
        <w:t>个</w:t>
      </w:r>
      <w:proofErr w:type="gramEnd"/>
      <w:r>
        <w:rPr>
          <w:rFonts w:hint="eastAsia"/>
        </w:rPr>
        <w:t>百分点。</w:t>
      </w:r>
      <w:r>
        <w:rPr>
          <w:rFonts w:hint="eastAsia"/>
        </w:rPr>
        <w:t xml:space="preserve"> </w:t>
      </w:r>
      <w:r>
        <w:rPr>
          <w:rFonts w:hint="eastAsia"/>
        </w:rPr>
        <w:t>随着上网设备的多样性和网络接入的便利性，</w:t>
      </w:r>
      <w:r>
        <w:rPr>
          <w:rFonts w:hint="eastAsia"/>
        </w:rPr>
        <w:t xml:space="preserve"> </w:t>
      </w:r>
      <w:r>
        <w:rPr>
          <w:rFonts w:hint="eastAsia"/>
        </w:rPr>
        <w:t>网民上网场景更加丰富、</w:t>
      </w:r>
      <w:r>
        <w:rPr>
          <w:rFonts w:hint="eastAsia"/>
        </w:rPr>
        <w:t xml:space="preserve"> </w:t>
      </w:r>
      <w:r>
        <w:rPr>
          <w:rFonts w:hint="eastAsia"/>
        </w:rPr>
        <w:t>多元。</w:t>
      </w:r>
    </w:p>
    <w:p w:rsidR="002D6696" w:rsidRPr="008157A3" w:rsidRDefault="002D6696" w:rsidP="002D6696">
      <w:pPr>
        <w:rPr>
          <w:color w:val="00FF00"/>
        </w:rPr>
      </w:pPr>
      <w:r w:rsidRPr="008157A3">
        <w:rPr>
          <w:rFonts w:hint="eastAsia"/>
          <w:color w:val="00FF00"/>
        </w:rPr>
        <w:t>（三）上网时长</w:t>
      </w:r>
    </w:p>
    <w:p w:rsidR="002D6696" w:rsidRDefault="002D6696" w:rsidP="002D6696">
      <w:r>
        <w:rPr>
          <w:rFonts w:hint="eastAsia"/>
        </w:rPr>
        <w:t xml:space="preserve">2014 </w:t>
      </w:r>
      <w:r>
        <w:rPr>
          <w:rFonts w:hint="eastAsia"/>
        </w:rPr>
        <w:t>年上半年，</w:t>
      </w:r>
      <w:r>
        <w:rPr>
          <w:rFonts w:hint="eastAsia"/>
        </w:rPr>
        <w:t xml:space="preserve"> </w:t>
      </w:r>
      <w:r>
        <w:rPr>
          <w:rFonts w:hint="eastAsia"/>
        </w:rPr>
        <w:t>中国网民的</w:t>
      </w:r>
      <w:proofErr w:type="gramStart"/>
      <w:r>
        <w:rPr>
          <w:rFonts w:hint="eastAsia"/>
        </w:rPr>
        <w:t>人均周</w:t>
      </w:r>
      <w:proofErr w:type="gramEnd"/>
      <w:r>
        <w:rPr>
          <w:rFonts w:hint="eastAsia"/>
        </w:rPr>
        <w:t>上网时长达</w:t>
      </w:r>
      <w:r>
        <w:rPr>
          <w:rFonts w:hint="eastAsia"/>
        </w:rPr>
        <w:t xml:space="preserve"> 25.9 </w:t>
      </w:r>
      <w:r>
        <w:rPr>
          <w:rFonts w:hint="eastAsia"/>
        </w:rPr>
        <w:t>小时，相比</w:t>
      </w:r>
      <w:r>
        <w:rPr>
          <w:rFonts w:hint="eastAsia"/>
        </w:rPr>
        <w:t xml:space="preserve"> 2013 </w:t>
      </w:r>
      <w:r>
        <w:rPr>
          <w:rFonts w:hint="eastAsia"/>
        </w:rPr>
        <w:t>年下半年增加了</w:t>
      </w:r>
      <w:r>
        <w:rPr>
          <w:rFonts w:hint="eastAsia"/>
        </w:rPr>
        <w:t xml:space="preserve">0.9 </w:t>
      </w:r>
      <w:proofErr w:type="gramStart"/>
      <w:r>
        <w:rPr>
          <w:rFonts w:hint="eastAsia"/>
        </w:rPr>
        <w:t>个</w:t>
      </w:r>
      <w:proofErr w:type="gramEnd"/>
      <w:r>
        <w:rPr>
          <w:rFonts w:hint="eastAsia"/>
        </w:rPr>
        <w:t>小时。</w:t>
      </w:r>
      <w:r>
        <w:rPr>
          <w:rFonts w:hint="eastAsia"/>
        </w:rPr>
        <w:t xml:space="preserve"> Wi-Fi </w:t>
      </w:r>
      <w:r>
        <w:rPr>
          <w:rFonts w:hint="eastAsia"/>
        </w:rPr>
        <w:t>覆盖提升、</w:t>
      </w:r>
      <w:r>
        <w:rPr>
          <w:rFonts w:hint="eastAsia"/>
        </w:rPr>
        <w:t xml:space="preserve"> 3G </w:t>
      </w:r>
      <w:r>
        <w:rPr>
          <w:rFonts w:hint="eastAsia"/>
        </w:rPr>
        <w:t>的成熟和</w:t>
      </w:r>
      <w:r>
        <w:rPr>
          <w:rFonts w:hint="eastAsia"/>
        </w:rPr>
        <w:t xml:space="preserve"> 4G </w:t>
      </w:r>
      <w:r>
        <w:rPr>
          <w:rFonts w:hint="eastAsia"/>
        </w:rPr>
        <w:t>的启用为网民提供了更为优质的上网环境，移动互联网应用丰富性提升多方向满足用户上网需求，推动我国网民平均周上网时间的继续增长。</w:t>
      </w:r>
    </w:p>
    <w:p w:rsidR="002D6696" w:rsidRPr="008157A3" w:rsidRDefault="002D6696" w:rsidP="002D6696">
      <w:pPr>
        <w:rPr>
          <w:color w:val="FF0000"/>
        </w:rPr>
      </w:pPr>
      <w:r w:rsidRPr="008157A3">
        <w:rPr>
          <w:rFonts w:hint="eastAsia"/>
          <w:color w:val="FF0000"/>
        </w:rPr>
        <w:t>第三章</w:t>
      </w:r>
      <w:r w:rsidR="00A509E9">
        <w:rPr>
          <w:rFonts w:hint="eastAsia"/>
          <w:color w:val="FF0000"/>
        </w:rPr>
        <w:t xml:space="preserve">　</w:t>
      </w:r>
      <w:r w:rsidRPr="008157A3">
        <w:rPr>
          <w:rFonts w:hint="eastAsia"/>
          <w:color w:val="FF0000"/>
        </w:rPr>
        <w:t>互联网基础资源</w:t>
      </w:r>
    </w:p>
    <w:p w:rsidR="002D6696" w:rsidRPr="008157A3" w:rsidRDefault="002D6696" w:rsidP="002D6696">
      <w:pPr>
        <w:rPr>
          <w:color w:val="0000FF"/>
        </w:rPr>
      </w:pPr>
      <w:r w:rsidRPr="008157A3">
        <w:rPr>
          <w:rFonts w:hint="eastAsia"/>
          <w:color w:val="0000FF"/>
        </w:rPr>
        <w:t>一、基础资源概述</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我国</w:t>
      </w:r>
      <w:r>
        <w:rPr>
          <w:rFonts w:hint="eastAsia"/>
        </w:rPr>
        <w:t xml:space="preserve"> IPv4 </w:t>
      </w:r>
      <w:r>
        <w:rPr>
          <w:rFonts w:hint="eastAsia"/>
        </w:rPr>
        <w:t>地址数量为</w:t>
      </w:r>
      <w:r>
        <w:rPr>
          <w:rFonts w:hint="eastAsia"/>
        </w:rPr>
        <w:t xml:space="preserve"> 3.30 </w:t>
      </w:r>
      <w:r>
        <w:rPr>
          <w:rFonts w:hint="eastAsia"/>
        </w:rPr>
        <w:t>亿，拥有</w:t>
      </w:r>
      <w:r>
        <w:rPr>
          <w:rFonts w:hint="eastAsia"/>
        </w:rPr>
        <w:t xml:space="preserve"> IPv6 </w:t>
      </w:r>
      <w:r>
        <w:rPr>
          <w:rFonts w:hint="eastAsia"/>
        </w:rPr>
        <w:t>地址</w:t>
      </w:r>
      <w:r>
        <w:rPr>
          <w:rFonts w:hint="eastAsia"/>
        </w:rPr>
        <w:t xml:space="preserve"> 16694 </w:t>
      </w:r>
      <w:r>
        <w:rPr>
          <w:rFonts w:hint="eastAsia"/>
        </w:rPr>
        <w:t>块</w:t>
      </w:r>
      <w:r>
        <w:rPr>
          <w:rFonts w:hint="eastAsia"/>
        </w:rPr>
        <w:t>/32</w:t>
      </w:r>
      <w:r>
        <w:rPr>
          <w:rFonts w:hint="eastAsia"/>
        </w:rPr>
        <w:t>。</w:t>
      </w:r>
    </w:p>
    <w:p w:rsidR="002D6696" w:rsidRDefault="002D6696" w:rsidP="002D6696">
      <w:r>
        <w:rPr>
          <w:rFonts w:hint="eastAsia"/>
        </w:rPr>
        <w:t>我国域名总数为</w:t>
      </w:r>
      <w:r>
        <w:rPr>
          <w:rFonts w:hint="eastAsia"/>
        </w:rPr>
        <w:t xml:space="preserve"> 1915 </w:t>
      </w:r>
      <w:r>
        <w:rPr>
          <w:rFonts w:hint="eastAsia"/>
        </w:rPr>
        <w:t>万个，其中“</w:t>
      </w:r>
      <w:r>
        <w:rPr>
          <w:rFonts w:hint="eastAsia"/>
        </w:rPr>
        <w:t xml:space="preserve"> .CN</w:t>
      </w:r>
      <w:r>
        <w:rPr>
          <w:rFonts w:hint="eastAsia"/>
        </w:rPr>
        <w:t>”</w:t>
      </w:r>
      <w:r>
        <w:rPr>
          <w:rFonts w:hint="eastAsia"/>
        </w:rPr>
        <w:t xml:space="preserve"> </w:t>
      </w:r>
      <w:r>
        <w:rPr>
          <w:rFonts w:hint="eastAsia"/>
        </w:rPr>
        <w:t>域名总数较</w:t>
      </w:r>
      <w:r>
        <w:rPr>
          <w:rFonts w:hint="eastAsia"/>
        </w:rPr>
        <w:t xml:space="preserve"> 2013 </w:t>
      </w:r>
      <w:r>
        <w:rPr>
          <w:rFonts w:hint="eastAsia"/>
        </w:rPr>
        <w:t>年底年同期减少</w:t>
      </w:r>
      <w:r>
        <w:rPr>
          <w:rFonts w:hint="eastAsia"/>
        </w:rPr>
        <w:t xml:space="preserve"> 1.6%</w:t>
      </w:r>
      <w:r>
        <w:rPr>
          <w:rFonts w:hint="eastAsia"/>
        </w:rPr>
        <w:t>，</w:t>
      </w:r>
      <w:r>
        <w:rPr>
          <w:rFonts w:hint="eastAsia"/>
        </w:rPr>
        <w:t xml:space="preserve"> </w:t>
      </w:r>
      <w:r>
        <w:rPr>
          <w:rFonts w:hint="eastAsia"/>
        </w:rPr>
        <w:t>为</w:t>
      </w:r>
      <w:r>
        <w:rPr>
          <w:rFonts w:hint="eastAsia"/>
        </w:rPr>
        <w:t xml:space="preserve">1065 </w:t>
      </w:r>
      <w:r>
        <w:rPr>
          <w:rFonts w:hint="eastAsia"/>
        </w:rPr>
        <w:t>万，在中国域名总数中占比达</w:t>
      </w:r>
      <w:r>
        <w:rPr>
          <w:rFonts w:hint="eastAsia"/>
        </w:rPr>
        <w:t xml:space="preserve"> 55.6%</w:t>
      </w:r>
      <w:r>
        <w:rPr>
          <w:rFonts w:hint="eastAsia"/>
        </w:rPr>
        <w:t>。</w:t>
      </w:r>
    </w:p>
    <w:p w:rsidR="002D6696" w:rsidRDefault="002D6696" w:rsidP="002D6696">
      <w:r>
        <w:rPr>
          <w:rFonts w:hint="eastAsia"/>
        </w:rPr>
        <w:t>我国网站总数为</w:t>
      </w:r>
      <w:r>
        <w:rPr>
          <w:rFonts w:hint="eastAsia"/>
        </w:rPr>
        <w:t xml:space="preserve"> 273 </w:t>
      </w:r>
      <w:r>
        <w:rPr>
          <w:rFonts w:hint="eastAsia"/>
        </w:rPr>
        <w:t>万个，</w:t>
      </w:r>
      <w:r>
        <w:rPr>
          <w:rFonts w:hint="eastAsia"/>
        </w:rPr>
        <w:t xml:space="preserve"> .CN </w:t>
      </w:r>
      <w:r>
        <w:rPr>
          <w:rFonts w:hint="eastAsia"/>
        </w:rPr>
        <w:t>下</w:t>
      </w:r>
      <w:proofErr w:type="gramStart"/>
      <w:r>
        <w:rPr>
          <w:rFonts w:hint="eastAsia"/>
        </w:rPr>
        <w:t>网站数</w:t>
      </w:r>
      <w:proofErr w:type="gramEnd"/>
      <w:r>
        <w:rPr>
          <w:rFonts w:hint="eastAsia"/>
        </w:rPr>
        <w:t>为</w:t>
      </w:r>
      <w:r>
        <w:rPr>
          <w:rFonts w:hint="eastAsia"/>
        </w:rPr>
        <w:t xml:space="preserve"> 127 </w:t>
      </w:r>
      <w:r>
        <w:rPr>
          <w:rFonts w:hint="eastAsia"/>
        </w:rPr>
        <w:t>万个。</w:t>
      </w:r>
    </w:p>
    <w:p w:rsidR="002D6696" w:rsidRDefault="002D6696" w:rsidP="002D6696">
      <w:r>
        <w:rPr>
          <w:rFonts w:hint="eastAsia"/>
        </w:rPr>
        <w:t>国际出口带宽为</w:t>
      </w:r>
      <w:r>
        <w:rPr>
          <w:rFonts w:hint="eastAsia"/>
        </w:rPr>
        <w:t xml:space="preserve"> 3776909 Mbps</w:t>
      </w:r>
      <w:r>
        <w:rPr>
          <w:rFonts w:hint="eastAsia"/>
        </w:rPr>
        <w:t>，较</w:t>
      </w:r>
      <w:r>
        <w:rPr>
          <w:rFonts w:hint="eastAsia"/>
        </w:rPr>
        <w:t xml:space="preserve"> 2013 </w:t>
      </w:r>
      <w:r>
        <w:rPr>
          <w:rFonts w:hint="eastAsia"/>
        </w:rPr>
        <w:t>年底增长</w:t>
      </w:r>
      <w:r>
        <w:rPr>
          <w:rFonts w:hint="eastAsia"/>
        </w:rPr>
        <w:t xml:space="preserve"> 10.9%</w:t>
      </w:r>
      <w:r>
        <w:rPr>
          <w:rFonts w:hint="eastAsia"/>
        </w:rPr>
        <w:t>。</w:t>
      </w:r>
    </w:p>
    <w:p w:rsidR="002D6696" w:rsidRPr="008157A3" w:rsidRDefault="002D6696" w:rsidP="00C13CAC">
      <w:pPr>
        <w:pStyle w:val="t1"/>
      </w:pPr>
      <w:r w:rsidRPr="008157A3">
        <w:rPr>
          <w:rFonts w:hint="eastAsia"/>
        </w:rPr>
        <w:t xml:space="preserve">表 </w:t>
      </w:r>
      <w:r w:rsidR="008157A3" w:rsidRPr="008157A3">
        <w:rPr>
          <w:rFonts w:hint="eastAsia"/>
        </w:rPr>
        <w:t>2</w:t>
      </w:r>
      <w:r w:rsidRPr="008157A3">
        <w:rPr>
          <w:rFonts w:hint="eastAsia"/>
        </w:rPr>
        <w:t xml:space="preserve">  2013.12-2014.6 年中国互联网基础资源对比</w:t>
      </w:r>
    </w:p>
    <w:tbl>
      <w:tblPr>
        <w:tblStyle w:val="-4"/>
        <w:tblW w:w="7905" w:type="dxa"/>
        <w:jc w:val="center"/>
        <w:tblLook w:val="04A0" w:firstRow="1" w:lastRow="0" w:firstColumn="1" w:lastColumn="0" w:noHBand="0" w:noVBand="1"/>
      </w:tblPr>
      <w:tblGrid>
        <w:gridCol w:w="2235"/>
        <w:gridCol w:w="1559"/>
        <w:gridCol w:w="1417"/>
        <w:gridCol w:w="1418"/>
        <w:gridCol w:w="1276"/>
      </w:tblGrid>
      <w:tr w:rsidR="008157A3" w:rsidRPr="00C13CAC" w:rsidTr="007438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4F4FF1">
            <w:pPr>
              <w:pStyle w:val="t2"/>
              <w:rPr>
                <w:b/>
                <w:sz w:val="20"/>
                <w:szCs w:val="20"/>
              </w:rPr>
            </w:pPr>
          </w:p>
        </w:tc>
        <w:tc>
          <w:tcPr>
            <w:tcW w:w="1559" w:type="dxa"/>
          </w:tcPr>
          <w:p w:rsidR="008157A3" w:rsidRPr="00C13CAC" w:rsidRDefault="008157A3" w:rsidP="004F4FF1">
            <w:pPr>
              <w:pStyle w:val="t2"/>
              <w:cnfStyle w:val="100000000000" w:firstRow="1" w:lastRow="0" w:firstColumn="0" w:lastColumn="0" w:oddVBand="0" w:evenVBand="0" w:oddHBand="0" w:evenHBand="0" w:firstRowFirstColumn="0" w:firstRowLastColumn="0" w:lastRowFirstColumn="0" w:lastRowLastColumn="0"/>
              <w:rPr>
                <w:rFonts w:asciiTheme="majorHAnsi" w:hAnsiTheme="majorHAnsi"/>
                <w:b/>
                <w:sz w:val="20"/>
                <w:szCs w:val="20"/>
              </w:rPr>
            </w:pPr>
            <w:r w:rsidRPr="00C13CAC">
              <w:rPr>
                <w:rFonts w:asciiTheme="majorHAnsi" w:hAnsiTheme="majorHAnsi"/>
                <w:b/>
                <w:sz w:val="20"/>
                <w:szCs w:val="20"/>
              </w:rPr>
              <w:t>2013</w:t>
            </w:r>
            <w:r w:rsidRPr="00C13CAC">
              <w:rPr>
                <w:rFonts w:asciiTheme="majorHAnsi" w:hAnsiTheme="majorHAnsi"/>
                <w:b/>
                <w:sz w:val="20"/>
                <w:szCs w:val="20"/>
              </w:rPr>
              <w:t>年</w:t>
            </w:r>
            <w:r w:rsidRPr="00C13CAC">
              <w:rPr>
                <w:rFonts w:asciiTheme="majorHAnsi" w:hAnsiTheme="majorHAnsi"/>
                <w:b/>
                <w:sz w:val="20"/>
                <w:szCs w:val="20"/>
              </w:rPr>
              <w:t>12</w:t>
            </w:r>
            <w:r w:rsidRPr="00C13CAC">
              <w:rPr>
                <w:rFonts w:asciiTheme="majorHAnsi" w:hAnsiTheme="majorHAnsi"/>
                <w:b/>
                <w:sz w:val="20"/>
                <w:szCs w:val="20"/>
              </w:rPr>
              <w:t>月</w:t>
            </w:r>
          </w:p>
        </w:tc>
        <w:tc>
          <w:tcPr>
            <w:tcW w:w="1417" w:type="dxa"/>
          </w:tcPr>
          <w:p w:rsidR="008157A3" w:rsidRPr="00C13CAC" w:rsidRDefault="008157A3" w:rsidP="004F4FF1">
            <w:pPr>
              <w:pStyle w:val="t2"/>
              <w:cnfStyle w:val="100000000000" w:firstRow="1" w:lastRow="0" w:firstColumn="0" w:lastColumn="0" w:oddVBand="0" w:evenVBand="0" w:oddHBand="0" w:evenHBand="0" w:firstRowFirstColumn="0" w:firstRowLastColumn="0" w:lastRowFirstColumn="0" w:lastRowLastColumn="0"/>
              <w:rPr>
                <w:rFonts w:asciiTheme="majorHAnsi" w:hAnsiTheme="majorHAnsi"/>
                <w:b/>
                <w:sz w:val="20"/>
                <w:szCs w:val="20"/>
              </w:rPr>
            </w:pPr>
            <w:r w:rsidRPr="00C13CAC">
              <w:rPr>
                <w:rFonts w:asciiTheme="majorHAnsi" w:hAnsiTheme="majorHAnsi"/>
                <w:b/>
                <w:sz w:val="20"/>
                <w:szCs w:val="20"/>
              </w:rPr>
              <w:t>2014</w:t>
            </w:r>
            <w:r w:rsidRPr="00C13CAC">
              <w:rPr>
                <w:rFonts w:asciiTheme="majorHAnsi" w:hAnsiTheme="majorHAnsi"/>
                <w:b/>
                <w:sz w:val="20"/>
                <w:szCs w:val="20"/>
              </w:rPr>
              <w:t>年</w:t>
            </w:r>
            <w:r w:rsidRPr="00C13CAC">
              <w:rPr>
                <w:rFonts w:asciiTheme="majorHAnsi" w:hAnsiTheme="majorHAnsi"/>
                <w:b/>
                <w:sz w:val="20"/>
                <w:szCs w:val="20"/>
              </w:rPr>
              <w:t>6</w:t>
            </w:r>
            <w:r w:rsidRPr="00C13CAC">
              <w:rPr>
                <w:rFonts w:asciiTheme="majorHAnsi" w:hAnsiTheme="majorHAnsi"/>
                <w:b/>
                <w:sz w:val="20"/>
                <w:szCs w:val="20"/>
              </w:rPr>
              <w:t>月</w:t>
            </w:r>
          </w:p>
        </w:tc>
        <w:tc>
          <w:tcPr>
            <w:tcW w:w="1418" w:type="dxa"/>
          </w:tcPr>
          <w:p w:rsidR="008157A3" w:rsidRPr="00C13CAC" w:rsidRDefault="008157A3" w:rsidP="004F4FF1">
            <w:pPr>
              <w:pStyle w:val="t2"/>
              <w:cnfStyle w:val="100000000000" w:firstRow="1" w:lastRow="0" w:firstColumn="0" w:lastColumn="0" w:oddVBand="0" w:evenVBand="0" w:oddHBand="0" w:evenHBand="0" w:firstRowFirstColumn="0" w:firstRowLastColumn="0" w:lastRowFirstColumn="0" w:lastRowLastColumn="0"/>
              <w:rPr>
                <w:rFonts w:asciiTheme="majorHAnsi" w:hAnsiTheme="majorHAnsi"/>
                <w:b/>
                <w:sz w:val="20"/>
                <w:szCs w:val="20"/>
              </w:rPr>
            </w:pPr>
            <w:r w:rsidRPr="00C13CAC">
              <w:rPr>
                <w:rFonts w:asciiTheme="majorHAnsi" w:hAnsiTheme="majorHAnsi"/>
                <w:b/>
                <w:sz w:val="20"/>
                <w:szCs w:val="20"/>
              </w:rPr>
              <w:t>年增长量</w:t>
            </w:r>
          </w:p>
        </w:tc>
        <w:tc>
          <w:tcPr>
            <w:tcW w:w="1276" w:type="dxa"/>
          </w:tcPr>
          <w:p w:rsidR="008157A3" w:rsidRPr="00C13CAC" w:rsidRDefault="008157A3" w:rsidP="004F4FF1">
            <w:pPr>
              <w:pStyle w:val="t2"/>
              <w:cnfStyle w:val="100000000000" w:firstRow="1" w:lastRow="0" w:firstColumn="0" w:lastColumn="0" w:oddVBand="0" w:evenVBand="0" w:oddHBand="0" w:evenHBand="0" w:firstRowFirstColumn="0" w:firstRowLastColumn="0" w:lastRowFirstColumn="0" w:lastRowLastColumn="0"/>
              <w:rPr>
                <w:rFonts w:asciiTheme="majorHAnsi" w:hAnsiTheme="majorHAnsi"/>
                <w:b/>
                <w:sz w:val="20"/>
                <w:szCs w:val="20"/>
              </w:rPr>
            </w:pPr>
            <w:r w:rsidRPr="00C13CAC">
              <w:rPr>
                <w:rFonts w:asciiTheme="majorHAnsi" w:hAnsiTheme="majorHAnsi"/>
                <w:b/>
                <w:sz w:val="20"/>
                <w:szCs w:val="20"/>
              </w:rPr>
              <w:t>年增长率</w:t>
            </w:r>
          </w:p>
        </w:tc>
      </w:tr>
      <w:tr w:rsidR="008157A3" w:rsidRPr="00C13CAC" w:rsidTr="00743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4F4FF1">
            <w:pPr>
              <w:pStyle w:val="t2"/>
              <w:rPr>
                <w:rFonts w:asciiTheme="majorHAnsi" w:hAnsiTheme="majorHAnsi"/>
                <w:b/>
                <w:sz w:val="20"/>
                <w:szCs w:val="20"/>
              </w:rPr>
            </w:pPr>
            <w:r w:rsidRPr="00C13CAC">
              <w:rPr>
                <w:rFonts w:asciiTheme="majorHAnsi" w:hAnsiTheme="majorHAnsi"/>
                <w:b/>
                <w:sz w:val="20"/>
                <w:szCs w:val="20"/>
              </w:rPr>
              <w:t>IPv4</w:t>
            </w:r>
            <w:r w:rsidRPr="00C13CAC">
              <w:rPr>
                <w:rFonts w:asciiTheme="majorHAnsi" w:hAnsiTheme="majorHAnsi"/>
                <w:b/>
                <w:sz w:val="20"/>
                <w:szCs w:val="20"/>
              </w:rPr>
              <w:t>（</w:t>
            </w:r>
            <w:proofErr w:type="gramStart"/>
            <w:r w:rsidRPr="00C13CAC">
              <w:rPr>
                <w:rFonts w:asciiTheme="majorHAnsi" w:hAnsiTheme="majorHAnsi"/>
                <w:b/>
                <w:sz w:val="20"/>
                <w:szCs w:val="20"/>
              </w:rPr>
              <w:t>个</w:t>
            </w:r>
            <w:proofErr w:type="gramEnd"/>
            <w:r w:rsidRPr="00C13CAC">
              <w:rPr>
                <w:rFonts w:asciiTheme="majorHAnsi" w:hAnsiTheme="majorHAnsi"/>
                <w:b/>
                <w:sz w:val="20"/>
                <w:szCs w:val="20"/>
              </w:rPr>
              <w:t>）</w:t>
            </w:r>
          </w:p>
        </w:tc>
        <w:tc>
          <w:tcPr>
            <w:tcW w:w="1559"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330,308,096</w:t>
            </w:r>
          </w:p>
        </w:tc>
        <w:tc>
          <w:tcPr>
            <w:tcW w:w="1417"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330,408,960</w:t>
            </w:r>
          </w:p>
        </w:tc>
        <w:tc>
          <w:tcPr>
            <w:tcW w:w="1418"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100,864</w:t>
            </w:r>
          </w:p>
        </w:tc>
        <w:tc>
          <w:tcPr>
            <w:tcW w:w="1276"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0.0%</w:t>
            </w:r>
          </w:p>
        </w:tc>
      </w:tr>
      <w:tr w:rsidR="008157A3" w:rsidRPr="00C13CAC" w:rsidTr="007438AD">
        <w:trPr>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4F4FF1">
            <w:pPr>
              <w:pStyle w:val="t2"/>
              <w:rPr>
                <w:rFonts w:asciiTheme="majorHAnsi" w:hAnsiTheme="majorHAnsi"/>
                <w:b/>
                <w:sz w:val="20"/>
                <w:szCs w:val="20"/>
              </w:rPr>
            </w:pPr>
            <w:r w:rsidRPr="00C13CAC">
              <w:rPr>
                <w:rFonts w:asciiTheme="majorHAnsi" w:hAnsiTheme="majorHAnsi"/>
                <w:b/>
                <w:sz w:val="20"/>
                <w:szCs w:val="20"/>
              </w:rPr>
              <w:t>IPv6</w:t>
            </w:r>
            <w:r w:rsidRPr="00C13CAC">
              <w:rPr>
                <w:rFonts w:asciiTheme="majorHAnsi" w:hAnsiTheme="majorHAnsi"/>
                <w:b/>
                <w:sz w:val="20"/>
                <w:szCs w:val="20"/>
              </w:rPr>
              <w:t>（块</w:t>
            </w:r>
            <w:r w:rsidRPr="00C13CAC">
              <w:rPr>
                <w:rFonts w:asciiTheme="majorHAnsi" w:hAnsiTheme="majorHAnsi"/>
                <w:b/>
                <w:sz w:val="20"/>
                <w:szCs w:val="20"/>
              </w:rPr>
              <w:t>/32</w:t>
            </w:r>
            <w:r w:rsidRPr="00C13CAC">
              <w:rPr>
                <w:rFonts w:asciiTheme="majorHAnsi" w:hAnsiTheme="majorHAnsi"/>
                <w:b/>
                <w:sz w:val="20"/>
                <w:szCs w:val="20"/>
              </w:rPr>
              <w:t>）</w:t>
            </w:r>
          </w:p>
        </w:tc>
        <w:tc>
          <w:tcPr>
            <w:tcW w:w="1559"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16,670</w:t>
            </w:r>
          </w:p>
        </w:tc>
        <w:tc>
          <w:tcPr>
            <w:tcW w:w="1417"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16,694</w:t>
            </w:r>
          </w:p>
        </w:tc>
        <w:tc>
          <w:tcPr>
            <w:tcW w:w="1418"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24</w:t>
            </w:r>
          </w:p>
        </w:tc>
        <w:tc>
          <w:tcPr>
            <w:tcW w:w="1276"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0.1%</w:t>
            </w:r>
          </w:p>
        </w:tc>
      </w:tr>
      <w:tr w:rsidR="008157A3" w:rsidRPr="00C13CAC" w:rsidTr="00743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4F4FF1">
            <w:pPr>
              <w:pStyle w:val="t2"/>
              <w:rPr>
                <w:rFonts w:asciiTheme="majorHAnsi" w:hAnsiTheme="majorHAnsi"/>
                <w:b/>
                <w:sz w:val="20"/>
                <w:szCs w:val="20"/>
              </w:rPr>
            </w:pPr>
            <w:r w:rsidRPr="00C13CAC">
              <w:rPr>
                <w:rFonts w:asciiTheme="majorHAnsi" w:hAnsiTheme="majorHAnsi"/>
                <w:b/>
                <w:sz w:val="20"/>
                <w:szCs w:val="20"/>
              </w:rPr>
              <w:t>域名（</w:t>
            </w:r>
            <w:proofErr w:type="gramStart"/>
            <w:r w:rsidRPr="00C13CAC">
              <w:rPr>
                <w:rFonts w:asciiTheme="majorHAnsi" w:hAnsiTheme="majorHAnsi"/>
                <w:b/>
                <w:sz w:val="20"/>
                <w:szCs w:val="20"/>
              </w:rPr>
              <w:t>个</w:t>
            </w:r>
            <w:proofErr w:type="gramEnd"/>
            <w:r w:rsidRPr="00C13CAC">
              <w:rPr>
                <w:rFonts w:asciiTheme="majorHAnsi" w:hAnsiTheme="majorHAnsi"/>
                <w:b/>
                <w:sz w:val="20"/>
                <w:szCs w:val="20"/>
              </w:rPr>
              <w:t>）</w:t>
            </w:r>
          </w:p>
        </w:tc>
        <w:tc>
          <w:tcPr>
            <w:tcW w:w="1559"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18,440,611</w:t>
            </w:r>
          </w:p>
        </w:tc>
        <w:tc>
          <w:tcPr>
            <w:tcW w:w="1417"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19,151,600</w:t>
            </w:r>
          </w:p>
        </w:tc>
        <w:tc>
          <w:tcPr>
            <w:tcW w:w="1418"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710,989</w:t>
            </w:r>
          </w:p>
        </w:tc>
        <w:tc>
          <w:tcPr>
            <w:tcW w:w="1276"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3.9%</w:t>
            </w:r>
          </w:p>
        </w:tc>
      </w:tr>
      <w:tr w:rsidR="008157A3" w:rsidRPr="00C13CAC" w:rsidTr="007438AD">
        <w:trPr>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4F4FF1">
            <w:pPr>
              <w:pStyle w:val="t2"/>
              <w:rPr>
                <w:rFonts w:asciiTheme="majorHAnsi" w:hAnsiTheme="majorHAnsi"/>
                <w:b/>
                <w:sz w:val="20"/>
                <w:szCs w:val="20"/>
              </w:rPr>
            </w:pPr>
            <w:r w:rsidRPr="00C13CAC">
              <w:rPr>
                <w:rFonts w:asciiTheme="majorHAnsi" w:hAnsiTheme="majorHAnsi"/>
                <w:b/>
                <w:sz w:val="20"/>
                <w:szCs w:val="20"/>
              </w:rPr>
              <w:t>其中</w:t>
            </w:r>
            <w:r w:rsidRPr="00C13CAC">
              <w:rPr>
                <w:rFonts w:asciiTheme="majorHAnsi" w:hAnsiTheme="majorHAnsi"/>
                <w:b/>
                <w:sz w:val="20"/>
                <w:szCs w:val="20"/>
              </w:rPr>
              <w:t>.CN</w:t>
            </w:r>
            <w:r w:rsidRPr="00C13CAC">
              <w:rPr>
                <w:rFonts w:asciiTheme="majorHAnsi" w:hAnsiTheme="majorHAnsi"/>
                <w:b/>
                <w:sz w:val="20"/>
                <w:szCs w:val="20"/>
              </w:rPr>
              <w:t>域名（</w:t>
            </w:r>
            <w:proofErr w:type="gramStart"/>
            <w:r w:rsidRPr="00C13CAC">
              <w:rPr>
                <w:rFonts w:asciiTheme="majorHAnsi" w:hAnsiTheme="majorHAnsi"/>
                <w:b/>
                <w:sz w:val="20"/>
                <w:szCs w:val="20"/>
              </w:rPr>
              <w:t>个</w:t>
            </w:r>
            <w:proofErr w:type="gramEnd"/>
            <w:r w:rsidRPr="00C13CAC">
              <w:rPr>
                <w:rFonts w:asciiTheme="majorHAnsi" w:hAnsiTheme="majorHAnsi"/>
                <w:b/>
                <w:sz w:val="20"/>
                <w:szCs w:val="20"/>
              </w:rPr>
              <w:t>）</w:t>
            </w:r>
          </w:p>
        </w:tc>
        <w:tc>
          <w:tcPr>
            <w:tcW w:w="1559"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10,829,480</w:t>
            </w:r>
          </w:p>
        </w:tc>
        <w:tc>
          <w:tcPr>
            <w:tcW w:w="1417"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10,654,709</w:t>
            </w:r>
          </w:p>
        </w:tc>
        <w:tc>
          <w:tcPr>
            <w:tcW w:w="1418"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-174,771</w:t>
            </w:r>
          </w:p>
        </w:tc>
        <w:tc>
          <w:tcPr>
            <w:tcW w:w="1276"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-1.6%</w:t>
            </w:r>
          </w:p>
        </w:tc>
      </w:tr>
      <w:tr w:rsidR="008157A3" w:rsidRPr="00C13CAC" w:rsidTr="00743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4F4FF1">
            <w:pPr>
              <w:pStyle w:val="t2"/>
              <w:rPr>
                <w:rFonts w:asciiTheme="majorHAnsi" w:hAnsiTheme="majorHAnsi"/>
                <w:b/>
                <w:sz w:val="20"/>
                <w:szCs w:val="20"/>
              </w:rPr>
            </w:pPr>
            <w:r w:rsidRPr="00C13CAC">
              <w:rPr>
                <w:rFonts w:asciiTheme="majorHAnsi" w:hAnsiTheme="majorHAnsi"/>
                <w:b/>
                <w:sz w:val="20"/>
                <w:szCs w:val="20"/>
              </w:rPr>
              <w:t>网站（</w:t>
            </w:r>
            <w:proofErr w:type="gramStart"/>
            <w:r w:rsidRPr="00C13CAC">
              <w:rPr>
                <w:rFonts w:asciiTheme="majorHAnsi" w:hAnsiTheme="majorHAnsi"/>
                <w:b/>
                <w:sz w:val="20"/>
                <w:szCs w:val="20"/>
              </w:rPr>
              <w:t>个</w:t>
            </w:r>
            <w:proofErr w:type="gramEnd"/>
            <w:r w:rsidRPr="00C13CAC">
              <w:rPr>
                <w:rFonts w:asciiTheme="majorHAnsi" w:hAnsiTheme="majorHAnsi"/>
                <w:b/>
                <w:sz w:val="20"/>
                <w:szCs w:val="20"/>
              </w:rPr>
              <w:t>）</w:t>
            </w:r>
          </w:p>
        </w:tc>
        <w:tc>
          <w:tcPr>
            <w:tcW w:w="1559"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3,201,625</w:t>
            </w:r>
          </w:p>
        </w:tc>
        <w:tc>
          <w:tcPr>
            <w:tcW w:w="1417"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2,726,000</w:t>
            </w:r>
          </w:p>
        </w:tc>
        <w:tc>
          <w:tcPr>
            <w:tcW w:w="1418"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-475,625</w:t>
            </w:r>
          </w:p>
        </w:tc>
        <w:tc>
          <w:tcPr>
            <w:tcW w:w="1276"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-14.9%</w:t>
            </w:r>
          </w:p>
        </w:tc>
      </w:tr>
      <w:tr w:rsidR="008157A3" w:rsidRPr="00C13CAC" w:rsidTr="007438AD">
        <w:trPr>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4F4FF1">
            <w:pPr>
              <w:pStyle w:val="t2"/>
              <w:rPr>
                <w:rFonts w:asciiTheme="majorHAnsi" w:hAnsiTheme="majorHAnsi"/>
                <w:b/>
                <w:sz w:val="20"/>
                <w:szCs w:val="20"/>
              </w:rPr>
            </w:pPr>
            <w:r w:rsidRPr="00C13CAC">
              <w:rPr>
                <w:rFonts w:asciiTheme="majorHAnsi" w:hAnsiTheme="majorHAnsi"/>
                <w:b/>
                <w:sz w:val="20"/>
                <w:szCs w:val="20"/>
              </w:rPr>
              <w:t>其中</w:t>
            </w:r>
            <w:r w:rsidRPr="00C13CAC">
              <w:rPr>
                <w:rFonts w:asciiTheme="majorHAnsi" w:hAnsiTheme="majorHAnsi"/>
                <w:b/>
                <w:sz w:val="20"/>
                <w:szCs w:val="20"/>
              </w:rPr>
              <w:t>.CN</w:t>
            </w:r>
            <w:r w:rsidRPr="00C13CAC">
              <w:rPr>
                <w:rFonts w:asciiTheme="majorHAnsi" w:hAnsiTheme="majorHAnsi"/>
                <w:b/>
                <w:sz w:val="20"/>
                <w:szCs w:val="20"/>
              </w:rPr>
              <w:t>下网站（</w:t>
            </w:r>
            <w:proofErr w:type="gramStart"/>
            <w:r w:rsidRPr="00C13CAC">
              <w:rPr>
                <w:rFonts w:asciiTheme="majorHAnsi" w:hAnsiTheme="majorHAnsi"/>
                <w:b/>
                <w:sz w:val="20"/>
                <w:szCs w:val="20"/>
              </w:rPr>
              <w:t>个</w:t>
            </w:r>
            <w:proofErr w:type="gramEnd"/>
            <w:r w:rsidRPr="00C13CAC">
              <w:rPr>
                <w:rFonts w:asciiTheme="majorHAnsi" w:hAnsiTheme="majorHAnsi"/>
                <w:b/>
                <w:sz w:val="20"/>
                <w:szCs w:val="20"/>
              </w:rPr>
              <w:t>）</w:t>
            </w:r>
          </w:p>
        </w:tc>
        <w:tc>
          <w:tcPr>
            <w:tcW w:w="1559"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1,311,227</w:t>
            </w:r>
          </w:p>
        </w:tc>
        <w:tc>
          <w:tcPr>
            <w:tcW w:w="1417"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1,272,704</w:t>
            </w:r>
          </w:p>
        </w:tc>
        <w:tc>
          <w:tcPr>
            <w:tcW w:w="1418"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-38,523</w:t>
            </w:r>
          </w:p>
        </w:tc>
        <w:tc>
          <w:tcPr>
            <w:tcW w:w="1276" w:type="dxa"/>
          </w:tcPr>
          <w:p w:rsidR="008157A3" w:rsidRPr="00C13CAC" w:rsidRDefault="008157A3" w:rsidP="004F4FF1">
            <w:pPr>
              <w:pStyle w:val="t2"/>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-2.9%</w:t>
            </w:r>
          </w:p>
        </w:tc>
      </w:tr>
      <w:tr w:rsidR="008157A3" w:rsidRPr="00C13CAC" w:rsidTr="00743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4F4FF1">
            <w:pPr>
              <w:pStyle w:val="t2"/>
              <w:rPr>
                <w:rFonts w:asciiTheme="majorHAnsi" w:hAnsiTheme="majorHAnsi"/>
                <w:b/>
                <w:sz w:val="20"/>
                <w:szCs w:val="20"/>
              </w:rPr>
            </w:pPr>
            <w:r w:rsidRPr="00C13CAC">
              <w:rPr>
                <w:rFonts w:asciiTheme="majorHAnsi" w:hAnsiTheme="majorHAnsi"/>
                <w:b/>
                <w:sz w:val="20"/>
                <w:szCs w:val="20"/>
              </w:rPr>
              <w:t>国际出口带宽（</w:t>
            </w:r>
            <w:r w:rsidRPr="00C13CAC">
              <w:rPr>
                <w:rFonts w:asciiTheme="majorHAnsi" w:hAnsiTheme="majorHAnsi"/>
                <w:b/>
                <w:sz w:val="20"/>
                <w:szCs w:val="20"/>
              </w:rPr>
              <w:t>Mbps</w:t>
            </w:r>
            <w:r w:rsidRPr="00C13CAC">
              <w:rPr>
                <w:rFonts w:asciiTheme="majorHAnsi" w:hAnsiTheme="majorHAnsi"/>
                <w:b/>
                <w:sz w:val="20"/>
                <w:szCs w:val="20"/>
              </w:rPr>
              <w:t>）</w:t>
            </w:r>
          </w:p>
        </w:tc>
        <w:tc>
          <w:tcPr>
            <w:tcW w:w="1559"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3,406,824</w:t>
            </w:r>
          </w:p>
        </w:tc>
        <w:tc>
          <w:tcPr>
            <w:tcW w:w="1417"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3,776,909</w:t>
            </w:r>
          </w:p>
        </w:tc>
        <w:tc>
          <w:tcPr>
            <w:tcW w:w="1418"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370,085</w:t>
            </w:r>
          </w:p>
        </w:tc>
        <w:tc>
          <w:tcPr>
            <w:tcW w:w="1276" w:type="dxa"/>
          </w:tcPr>
          <w:p w:rsidR="008157A3" w:rsidRPr="00C13CAC" w:rsidRDefault="008157A3" w:rsidP="004F4FF1">
            <w:pPr>
              <w:pStyle w:val="t2"/>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10.9%</w:t>
            </w:r>
          </w:p>
        </w:tc>
      </w:tr>
    </w:tbl>
    <w:p w:rsidR="002D6696" w:rsidRPr="008157A3" w:rsidRDefault="002D6696" w:rsidP="002D6696">
      <w:pPr>
        <w:rPr>
          <w:color w:val="0000FF"/>
        </w:rPr>
      </w:pPr>
      <w:r w:rsidRPr="008157A3">
        <w:rPr>
          <w:rFonts w:hint="eastAsia"/>
          <w:color w:val="0000FF"/>
        </w:rPr>
        <w:t>二、</w:t>
      </w:r>
      <w:r w:rsidRPr="008157A3">
        <w:rPr>
          <w:rFonts w:hint="eastAsia"/>
          <w:color w:val="0000FF"/>
        </w:rPr>
        <w:t xml:space="preserve">IP </w:t>
      </w:r>
      <w:r w:rsidRPr="008157A3">
        <w:rPr>
          <w:rFonts w:hint="eastAsia"/>
          <w:color w:val="0000FF"/>
        </w:rPr>
        <w:t>地址</w:t>
      </w:r>
    </w:p>
    <w:p w:rsidR="002D6696" w:rsidRDefault="002D6696" w:rsidP="002942C4">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我国</w:t>
      </w:r>
      <w:r>
        <w:rPr>
          <w:rFonts w:hint="eastAsia"/>
        </w:rPr>
        <w:t xml:space="preserve"> IPv6 </w:t>
      </w:r>
      <w:r>
        <w:rPr>
          <w:rFonts w:hint="eastAsia"/>
        </w:rPr>
        <w:t>地址数量为</w:t>
      </w:r>
      <w:r>
        <w:rPr>
          <w:rFonts w:hint="eastAsia"/>
        </w:rPr>
        <w:t xml:space="preserve"> 16694 </w:t>
      </w:r>
      <w:r>
        <w:rPr>
          <w:rFonts w:hint="eastAsia"/>
        </w:rPr>
        <w:t>块</w:t>
      </w:r>
      <w:r>
        <w:rPr>
          <w:rFonts w:hint="eastAsia"/>
        </w:rPr>
        <w:t>/32</w:t>
      </w:r>
      <w:r>
        <w:rPr>
          <w:rFonts w:hint="eastAsia"/>
        </w:rPr>
        <w:t>，较</w:t>
      </w:r>
      <w:r>
        <w:rPr>
          <w:rFonts w:hint="eastAsia"/>
        </w:rPr>
        <w:t xml:space="preserve"> 2013 </w:t>
      </w:r>
      <w:r>
        <w:rPr>
          <w:rFonts w:hint="eastAsia"/>
        </w:rPr>
        <w:t>年底增长</w:t>
      </w:r>
      <w:r>
        <w:rPr>
          <w:rFonts w:hint="eastAsia"/>
        </w:rPr>
        <w:t xml:space="preserve"> 0.1%</w:t>
      </w:r>
      <w:r>
        <w:rPr>
          <w:rFonts w:hint="eastAsia"/>
        </w:rPr>
        <w:t>。</w:t>
      </w:r>
    </w:p>
    <w:p w:rsidR="002D6696" w:rsidRDefault="002D6696" w:rsidP="002D6696">
      <w:r>
        <w:rPr>
          <w:rFonts w:hint="eastAsia"/>
        </w:rPr>
        <w:t>由于全球</w:t>
      </w:r>
      <w:r>
        <w:rPr>
          <w:rFonts w:hint="eastAsia"/>
        </w:rPr>
        <w:t xml:space="preserve"> IPv4 </w:t>
      </w:r>
      <w:r>
        <w:rPr>
          <w:rFonts w:hint="eastAsia"/>
        </w:rPr>
        <w:t>地址数已于</w:t>
      </w:r>
      <w:r>
        <w:rPr>
          <w:rFonts w:hint="eastAsia"/>
        </w:rPr>
        <w:t xml:space="preserve"> 2011 </w:t>
      </w:r>
      <w:r>
        <w:rPr>
          <w:rFonts w:hint="eastAsia"/>
        </w:rPr>
        <w:t>年</w:t>
      </w:r>
      <w:r>
        <w:rPr>
          <w:rFonts w:hint="eastAsia"/>
        </w:rPr>
        <w:t xml:space="preserve"> 2 </w:t>
      </w:r>
      <w:proofErr w:type="gramStart"/>
      <w:r>
        <w:rPr>
          <w:rFonts w:hint="eastAsia"/>
        </w:rPr>
        <w:t>月分</w:t>
      </w:r>
      <w:proofErr w:type="gramEnd"/>
      <w:r>
        <w:rPr>
          <w:rFonts w:hint="eastAsia"/>
        </w:rPr>
        <w:t>配完毕，因而自</w:t>
      </w:r>
      <w:r>
        <w:rPr>
          <w:rFonts w:hint="eastAsia"/>
        </w:rPr>
        <w:t xml:space="preserve"> 2011 </w:t>
      </w:r>
      <w:r>
        <w:rPr>
          <w:rFonts w:hint="eastAsia"/>
        </w:rPr>
        <w:t>年开始我国</w:t>
      </w:r>
      <w:r>
        <w:rPr>
          <w:rFonts w:hint="eastAsia"/>
        </w:rPr>
        <w:t xml:space="preserve"> IPv4 </w:t>
      </w:r>
      <w:r>
        <w:rPr>
          <w:rFonts w:hint="eastAsia"/>
        </w:rPr>
        <w:t>地址总数基本维持不变，</w:t>
      </w:r>
      <w:r>
        <w:rPr>
          <w:rFonts w:hint="eastAsia"/>
        </w:rPr>
        <w:t xml:space="preserve"> </w:t>
      </w:r>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共计有</w:t>
      </w:r>
      <w:r>
        <w:rPr>
          <w:rFonts w:hint="eastAsia"/>
        </w:rPr>
        <w:t xml:space="preserve"> 33041 </w:t>
      </w:r>
      <w:r>
        <w:rPr>
          <w:rFonts w:hint="eastAsia"/>
        </w:rPr>
        <w:t>万个。</w:t>
      </w:r>
    </w:p>
    <w:p w:rsidR="002D6696" w:rsidRPr="008157A3" w:rsidRDefault="002D6696" w:rsidP="002D6696">
      <w:pPr>
        <w:rPr>
          <w:color w:val="0000FF"/>
        </w:rPr>
      </w:pPr>
      <w:r w:rsidRPr="008157A3">
        <w:rPr>
          <w:rFonts w:hint="eastAsia"/>
          <w:color w:val="0000FF"/>
        </w:rPr>
        <w:t>三、域名</w:t>
      </w:r>
    </w:p>
    <w:p w:rsidR="002D6696" w:rsidRDefault="002D6696" w:rsidP="002D6696">
      <w:r>
        <w:rPr>
          <w:rFonts w:hint="eastAsia"/>
        </w:rPr>
        <w:t>在“</w:t>
      </w:r>
      <w:r>
        <w:rPr>
          <w:rFonts w:hint="eastAsia"/>
        </w:rPr>
        <w:t xml:space="preserve"> .CN</w:t>
      </w:r>
      <w:r>
        <w:rPr>
          <w:rFonts w:hint="eastAsia"/>
        </w:rPr>
        <w:t>”域名增长带动下，我国域名总数增至</w:t>
      </w:r>
      <w:r>
        <w:rPr>
          <w:rFonts w:hint="eastAsia"/>
        </w:rPr>
        <w:t xml:space="preserve"> 1915 </w:t>
      </w:r>
      <w:r>
        <w:rPr>
          <w:rFonts w:hint="eastAsia"/>
        </w:rPr>
        <w:t>万个，相比</w:t>
      </w:r>
      <w:r>
        <w:rPr>
          <w:rFonts w:hint="eastAsia"/>
        </w:rPr>
        <w:t xml:space="preserve"> 2013 </w:t>
      </w:r>
      <w:r>
        <w:rPr>
          <w:rFonts w:hint="eastAsia"/>
        </w:rPr>
        <w:t>年</w:t>
      </w:r>
      <w:r>
        <w:rPr>
          <w:rFonts w:hint="eastAsia"/>
        </w:rPr>
        <w:lastRenderedPageBreak/>
        <w:t>底增速为</w:t>
      </w:r>
      <w:r>
        <w:rPr>
          <w:rFonts w:hint="eastAsia"/>
        </w:rPr>
        <w:t xml:space="preserve"> 3.9%</w:t>
      </w:r>
      <w:r>
        <w:rPr>
          <w:rFonts w:hint="eastAsia"/>
        </w:rPr>
        <w:t>。</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w:t>
      </w:r>
      <w:r>
        <w:rPr>
          <w:rFonts w:hint="eastAsia"/>
        </w:rPr>
        <w:t xml:space="preserve">.CN </w:t>
      </w:r>
      <w:r>
        <w:rPr>
          <w:rFonts w:hint="eastAsia"/>
        </w:rPr>
        <w:t>域名总数为</w:t>
      </w:r>
      <w:r>
        <w:rPr>
          <w:rFonts w:hint="eastAsia"/>
        </w:rPr>
        <w:t xml:space="preserve"> 1065 </w:t>
      </w:r>
      <w:r>
        <w:rPr>
          <w:rFonts w:hint="eastAsia"/>
        </w:rPr>
        <w:t>万，相</w:t>
      </w:r>
      <w:r>
        <w:rPr>
          <w:rFonts w:hint="eastAsia"/>
        </w:rPr>
        <w:t xml:space="preserve"> 2013 </w:t>
      </w:r>
      <w:r>
        <w:rPr>
          <w:rFonts w:hint="eastAsia"/>
        </w:rPr>
        <w:t>年同期减少</w:t>
      </w:r>
      <w:r>
        <w:rPr>
          <w:rFonts w:hint="eastAsia"/>
        </w:rPr>
        <w:t xml:space="preserve"> 1.6%</w:t>
      </w:r>
      <w:r>
        <w:rPr>
          <w:rFonts w:hint="eastAsia"/>
        </w:rPr>
        <w:t>，占中国域名总数比例为</w:t>
      </w:r>
      <w:r>
        <w:rPr>
          <w:rFonts w:hint="eastAsia"/>
        </w:rPr>
        <w:t xml:space="preserve"> 55.6%</w:t>
      </w:r>
      <w:r>
        <w:rPr>
          <w:rFonts w:hint="eastAsia"/>
        </w:rPr>
        <w:t>；</w:t>
      </w:r>
      <w:r>
        <w:rPr>
          <w:rFonts w:hint="eastAsia"/>
        </w:rPr>
        <w:t xml:space="preserve"> .COM </w:t>
      </w:r>
      <w:r>
        <w:rPr>
          <w:rFonts w:hint="eastAsia"/>
        </w:rPr>
        <w:t>域名数量为</w:t>
      </w:r>
      <w:r>
        <w:rPr>
          <w:rFonts w:hint="eastAsia"/>
        </w:rPr>
        <w:t xml:space="preserve"> 706 </w:t>
      </w:r>
      <w:r>
        <w:rPr>
          <w:rFonts w:hint="eastAsia"/>
        </w:rPr>
        <w:t>万，占比为</w:t>
      </w:r>
      <w:r>
        <w:rPr>
          <w:rFonts w:hint="eastAsia"/>
        </w:rPr>
        <w:t xml:space="preserve"> 36.9%</w:t>
      </w:r>
      <w:r>
        <w:rPr>
          <w:rFonts w:hint="eastAsia"/>
        </w:rPr>
        <w:t>。另外，“</w:t>
      </w:r>
      <w:r>
        <w:rPr>
          <w:rFonts w:hint="eastAsia"/>
        </w:rPr>
        <w:t>.</w:t>
      </w:r>
      <w:r>
        <w:rPr>
          <w:rFonts w:hint="eastAsia"/>
        </w:rPr>
        <w:t>中国”域名总数达到</w:t>
      </w:r>
      <w:r>
        <w:rPr>
          <w:rFonts w:hint="eastAsia"/>
        </w:rPr>
        <w:t xml:space="preserve"> 28 </w:t>
      </w:r>
      <w:r>
        <w:rPr>
          <w:rFonts w:hint="eastAsia"/>
        </w:rPr>
        <w:t>万。</w:t>
      </w:r>
    </w:p>
    <w:p w:rsidR="002D6696" w:rsidRPr="008157A3" w:rsidRDefault="002D6696" w:rsidP="002D6696">
      <w:pPr>
        <w:rPr>
          <w:color w:val="0000FF"/>
        </w:rPr>
      </w:pPr>
      <w:r w:rsidRPr="008157A3">
        <w:rPr>
          <w:rFonts w:hint="eastAsia"/>
          <w:color w:val="0000FF"/>
        </w:rPr>
        <w:t>四、网站</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月，中国网站</w:t>
      </w:r>
      <w:r w:rsidR="007A1C53">
        <w:rPr>
          <w:rFonts w:hint="eastAsia"/>
        </w:rPr>
        <w:t>(</w:t>
      </w:r>
      <w:r w:rsidR="007A1C53">
        <w:rPr>
          <w:rFonts w:hint="eastAsia"/>
        </w:rPr>
        <w:t>指域名注册者在中国境内的网站</w:t>
      </w:r>
      <w:r w:rsidR="007A1C53">
        <w:rPr>
          <w:rFonts w:hint="eastAsia"/>
        </w:rPr>
        <w:t>)</w:t>
      </w:r>
      <w:r>
        <w:rPr>
          <w:rFonts w:hint="eastAsia"/>
        </w:rPr>
        <w:t>数量为</w:t>
      </w:r>
      <w:r>
        <w:rPr>
          <w:rFonts w:hint="eastAsia"/>
        </w:rPr>
        <w:t xml:space="preserve"> 273 </w:t>
      </w:r>
      <w:r>
        <w:rPr>
          <w:rFonts w:hint="eastAsia"/>
        </w:rPr>
        <w:t>万个。</w:t>
      </w:r>
    </w:p>
    <w:p w:rsidR="002D6696" w:rsidRDefault="002D6696" w:rsidP="002D6696">
      <w:r>
        <w:rPr>
          <w:rFonts w:hint="eastAsia"/>
        </w:rPr>
        <w:t>注：数据中不包含</w:t>
      </w:r>
      <w:r>
        <w:rPr>
          <w:rFonts w:hint="eastAsia"/>
        </w:rPr>
        <w:t xml:space="preserve">.EDU.CN </w:t>
      </w:r>
      <w:r>
        <w:rPr>
          <w:rFonts w:hint="eastAsia"/>
        </w:rPr>
        <w:t>下网站</w:t>
      </w:r>
    </w:p>
    <w:p w:rsidR="002D6696" w:rsidRPr="008157A3" w:rsidRDefault="002D6696" w:rsidP="002D6696">
      <w:pPr>
        <w:rPr>
          <w:color w:val="0000FF"/>
        </w:rPr>
      </w:pPr>
      <w:r w:rsidRPr="008157A3">
        <w:rPr>
          <w:rFonts w:hint="eastAsia"/>
          <w:color w:val="0000FF"/>
        </w:rPr>
        <w:t>五、网络国际出口带宽</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w:t>
      </w:r>
      <w:r>
        <w:rPr>
          <w:rFonts w:hint="eastAsia"/>
        </w:rPr>
        <w:t>中国国际出口带宽为</w:t>
      </w:r>
      <w:r>
        <w:rPr>
          <w:rFonts w:hint="eastAsia"/>
        </w:rPr>
        <w:t xml:space="preserve"> 3,776,909Mbps</w:t>
      </w:r>
      <w:r>
        <w:rPr>
          <w:rFonts w:hint="eastAsia"/>
        </w:rPr>
        <w:t>，半年增长率为</w:t>
      </w:r>
      <w:r>
        <w:rPr>
          <w:rFonts w:hint="eastAsia"/>
        </w:rPr>
        <w:t xml:space="preserve"> 10.9%</w:t>
      </w:r>
      <w:r>
        <w:rPr>
          <w:rFonts w:hint="eastAsia"/>
        </w:rPr>
        <w:t>。</w:t>
      </w:r>
    </w:p>
    <w:p w:rsidR="002D6696" w:rsidRPr="008157A3" w:rsidRDefault="002D6696" w:rsidP="002D6696">
      <w:pPr>
        <w:rPr>
          <w:color w:val="FF0000"/>
        </w:rPr>
      </w:pPr>
      <w:r w:rsidRPr="008157A3">
        <w:rPr>
          <w:rFonts w:hint="eastAsia"/>
          <w:color w:val="FF0000"/>
        </w:rPr>
        <w:t>第四章</w:t>
      </w:r>
      <w:r w:rsidR="00A509E9">
        <w:rPr>
          <w:rFonts w:hint="eastAsia"/>
          <w:color w:val="FF0000"/>
        </w:rPr>
        <w:t xml:space="preserve">　</w:t>
      </w:r>
      <w:r w:rsidRPr="008157A3">
        <w:rPr>
          <w:rFonts w:hint="eastAsia"/>
          <w:color w:val="FF0000"/>
        </w:rPr>
        <w:t>网民互联网应用状况</w:t>
      </w:r>
    </w:p>
    <w:p w:rsidR="002D6696" w:rsidRPr="008157A3" w:rsidRDefault="002D6696" w:rsidP="002D6696">
      <w:pPr>
        <w:rPr>
          <w:color w:val="0000FF"/>
        </w:rPr>
      </w:pPr>
      <w:r w:rsidRPr="008157A3">
        <w:rPr>
          <w:rFonts w:hint="eastAsia"/>
          <w:color w:val="0000FF"/>
        </w:rPr>
        <w:t>一、整体互联网应用状况</w:t>
      </w:r>
    </w:p>
    <w:p w:rsidR="002D6696" w:rsidRDefault="002D6696" w:rsidP="002D6696">
      <w:r>
        <w:rPr>
          <w:rFonts w:hint="eastAsia"/>
        </w:rPr>
        <w:t xml:space="preserve">2014 </w:t>
      </w:r>
      <w:r>
        <w:rPr>
          <w:rFonts w:hint="eastAsia"/>
        </w:rPr>
        <w:t>年上半年网民对网络应用的使用更为深入。</w:t>
      </w:r>
      <w:r>
        <w:rPr>
          <w:rFonts w:hint="eastAsia"/>
        </w:rPr>
        <w:t xml:space="preserve"> </w:t>
      </w:r>
      <w:r>
        <w:rPr>
          <w:rFonts w:hint="eastAsia"/>
        </w:rPr>
        <w:t>交流沟通类应用中，</w:t>
      </w:r>
      <w:r>
        <w:rPr>
          <w:rFonts w:hint="eastAsia"/>
        </w:rPr>
        <w:t xml:space="preserve"> </w:t>
      </w:r>
      <w:r>
        <w:rPr>
          <w:rFonts w:hint="eastAsia"/>
        </w:rPr>
        <w:t>即时通信使用率继续攀升，第一大网络应用的地位更为稳固。</w:t>
      </w:r>
      <w:r>
        <w:rPr>
          <w:rFonts w:hint="eastAsia"/>
        </w:rPr>
        <w:t xml:space="preserve"> </w:t>
      </w:r>
      <w:proofErr w:type="gramStart"/>
      <w:r>
        <w:rPr>
          <w:rFonts w:hint="eastAsia"/>
        </w:rPr>
        <w:t>微博客</w:t>
      </w:r>
      <w:proofErr w:type="gramEnd"/>
      <w:r>
        <w:rPr>
          <w:rFonts w:hint="eastAsia"/>
        </w:rPr>
        <w:t>市场逐步进入成熟期，整个市场呈现出集中化趋势。社交类网站呈现持续下降趋势，</w:t>
      </w:r>
      <w:r>
        <w:rPr>
          <w:rFonts w:hint="eastAsia"/>
        </w:rPr>
        <w:t xml:space="preserve"> </w:t>
      </w:r>
      <w:r>
        <w:rPr>
          <w:rFonts w:hint="eastAsia"/>
        </w:rPr>
        <w:t>移动社交逐渐向单一应用聚合。</w:t>
      </w:r>
      <w:r>
        <w:rPr>
          <w:rFonts w:hint="eastAsia"/>
        </w:rPr>
        <w:t xml:space="preserve"> </w:t>
      </w:r>
      <w:r>
        <w:rPr>
          <w:rFonts w:hint="eastAsia"/>
        </w:rPr>
        <w:t>移动商务类应用在移动支付的拉动下，正历经跨越式发展，</w:t>
      </w:r>
      <w:r>
        <w:rPr>
          <w:rFonts w:hint="eastAsia"/>
        </w:rPr>
        <w:t xml:space="preserve"> </w:t>
      </w:r>
      <w:r>
        <w:rPr>
          <w:rFonts w:hint="eastAsia"/>
        </w:rPr>
        <w:t>在网络应用中地位愈发重要，手机网上支付、手机网络购物、手机网上银行和手机旅行预定应用的网民规模半年增长速度均超过</w:t>
      </w:r>
      <w:r>
        <w:rPr>
          <w:rFonts w:hint="eastAsia"/>
        </w:rPr>
        <w:t>40%</w:t>
      </w:r>
      <w:r>
        <w:rPr>
          <w:rFonts w:hint="eastAsia"/>
        </w:rPr>
        <w:t>，带动整体互联网商务类应用增长。</w:t>
      </w:r>
      <w:r>
        <w:rPr>
          <w:rFonts w:hint="eastAsia"/>
        </w:rPr>
        <w:t xml:space="preserve"> </w:t>
      </w:r>
      <w:r>
        <w:rPr>
          <w:rFonts w:hint="eastAsia"/>
        </w:rPr>
        <w:t>休闲类娱乐应用中</w:t>
      </w:r>
      <w:r>
        <w:rPr>
          <w:rFonts w:hint="eastAsia"/>
        </w:rPr>
        <w:t>,</w:t>
      </w:r>
      <w:r>
        <w:rPr>
          <w:rFonts w:hint="eastAsia"/>
        </w:rPr>
        <w:t>手机网络游戏和手机网络音乐使用率保持快速增长，</w:t>
      </w:r>
      <w:r>
        <w:rPr>
          <w:rFonts w:hint="eastAsia"/>
        </w:rPr>
        <w:t xml:space="preserve"> </w:t>
      </w:r>
      <w:r>
        <w:rPr>
          <w:rFonts w:hint="eastAsia"/>
        </w:rPr>
        <w:t>在</w:t>
      </w:r>
      <w:r>
        <w:rPr>
          <w:rFonts w:hint="eastAsia"/>
        </w:rPr>
        <w:t xml:space="preserve"> 2013 </w:t>
      </w:r>
      <w:proofErr w:type="gramStart"/>
      <w:r>
        <w:rPr>
          <w:rFonts w:hint="eastAsia"/>
        </w:rPr>
        <w:t>年整体</w:t>
      </w:r>
      <w:proofErr w:type="gramEnd"/>
      <w:r>
        <w:rPr>
          <w:rFonts w:hint="eastAsia"/>
        </w:rPr>
        <w:t>发展下行的背景下，</w:t>
      </w:r>
      <w:r>
        <w:rPr>
          <w:rFonts w:hint="eastAsia"/>
        </w:rPr>
        <w:t xml:space="preserve"> </w:t>
      </w:r>
      <w:r>
        <w:rPr>
          <w:rFonts w:hint="eastAsia"/>
        </w:rPr>
        <w:t>网络游戏、网络音乐</w:t>
      </w:r>
      <w:r>
        <w:rPr>
          <w:rFonts w:hint="eastAsia"/>
        </w:rPr>
        <w:t xml:space="preserve"> 2014 </w:t>
      </w:r>
      <w:r>
        <w:rPr>
          <w:rFonts w:hint="eastAsia"/>
        </w:rPr>
        <w:t>年上半年出现回暖，</w:t>
      </w:r>
      <w:r>
        <w:rPr>
          <w:rFonts w:hint="eastAsia"/>
        </w:rPr>
        <w:t xml:space="preserve"> </w:t>
      </w:r>
      <w:r>
        <w:rPr>
          <w:rFonts w:hint="eastAsia"/>
        </w:rPr>
        <w:t>使用率基本恢复到</w:t>
      </w:r>
      <w:r>
        <w:rPr>
          <w:rFonts w:hint="eastAsia"/>
        </w:rPr>
        <w:t xml:space="preserve"> 2012 </w:t>
      </w:r>
      <w:r>
        <w:rPr>
          <w:rFonts w:hint="eastAsia"/>
        </w:rPr>
        <w:t>年底水平。</w:t>
      </w:r>
      <w:r>
        <w:rPr>
          <w:rFonts w:hint="eastAsia"/>
        </w:rPr>
        <w:t xml:space="preserve"> </w:t>
      </w:r>
      <w:r>
        <w:rPr>
          <w:rFonts w:hint="eastAsia"/>
        </w:rPr>
        <w:t>信息获取类应用发展较为平稳，</w:t>
      </w:r>
      <w:r>
        <w:rPr>
          <w:rFonts w:hint="eastAsia"/>
        </w:rPr>
        <w:t xml:space="preserve"> </w:t>
      </w:r>
      <w:r>
        <w:rPr>
          <w:rFonts w:hint="eastAsia"/>
        </w:rPr>
        <w:t>但手机搜索引擎随着各大品牌手机搜索</w:t>
      </w:r>
      <w:r>
        <w:rPr>
          <w:rFonts w:hint="eastAsia"/>
        </w:rPr>
        <w:t xml:space="preserve"> APP </w:t>
      </w:r>
      <w:r>
        <w:rPr>
          <w:rFonts w:hint="eastAsia"/>
        </w:rPr>
        <w:t>的推出、手机浏览器等多渠道推广及各类应用的用户导流，用户规模在保持高位情况下依然增长强劲。</w:t>
      </w:r>
      <w:r>
        <w:rPr>
          <w:rFonts w:hint="eastAsia"/>
        </w:rPr>
        <w:t xml:space="preserve"> </w:t>
      </w:r>
      <w:r>
        <w:rPr>
          <w:rFonts w:hint="eastAsia"/>
        </w:rPr>
        <w:t>互联网金融类应用第一次纳入调查，互联网理财产品仅在一年时间内，使用率超过</w:t>
      </w:r>
      <w:r>
        <w:rPr>
          <w:rFonts w:hint="eastAsia"/>
        </w:rPr>
        <w:t xml:space="preserve"> 10%</w:t>
      </w:r>
      <w:r>
        <w:rPr>
          <w:rFonts w:hint="eastAsia"/>
        </w:rPr>
        <w:t>。</w:t>
      </w:r>
    </w:p>
    <w:p w:rsidR="002D6696" w:rsidRPr="00805D2C" w:rsidRDefault="002D6696" w:rsidP="002D6696">
      <w:pPr>
        <w:rPr>
          <w:b/>
        </w:rPr>
      </w:pPr>
      <w:r w:rsidRPr="00805D2C">
        <w:rPr>
          <w:rFonts w:hint="eastAsia"/>
          <w:b/>
        </w:rPr>
        <w:t>手机支付带动商务类应用高速增长</w:t>
      </w:r>
    </w:p>
    <w:p w:rsidR="002D6696" w:rsidRDefault="002D6696" w:rsidP="002D6696">
      <w:r>
        <w:rPr>
          <w:rFonts w:hint="eastAsia"/>
        </w:rPr>
        <w:t xml:space="preserve">2014 </w:t>
      </w:r>
      <w:r>
        <w:rPr>
          <w:rFonts w:hint="eastAsia"/>
        </w:rPr>
        <w:t>年上半年，手机支付成为网络应用发展的最大亮点，用户规模半年增长率达</w:t>
      </w:r>
      <w:r>
        <w:rPr>
          <w:rFonts w:hint="eastAsia"/>
        </w:rPr>
        <w:t xml:space="preserve"> 63.4%</w:t>
      </w:r>
      <w:r>
        <w:rPr>
          <w:rFonts w:hint="eastAsia"/>
        </w:rPr>
        <w:t>，使用率由</w:t>
      </w:r>
      <w:r>
        <w:rPr>
          <w:rFonts w:hint="eastAsia"/>
        </w:rPr>
        <w:t xml:space="preserve"> 2013 </w:t>
      </w:r>
      <w:r>
        <w:rPr>
          <w:rFonts w:hint="eastAsia"/>
        </w:rPr>
        <w:t>年底</w:t>
      </w:r>
      <w:r>
        <w:rPr>
          <w:rFonts w:hint="eastAsia"/>
        </w:rPr>
        <w:t xml:space="preserve"> 25.1%</w:t>
      </w:r>
      <w:r>
        <w:rPr>
          <w:rFonts w:hint="eastAsia"/>
        </w:rPr>
        <w:t>增至</w:t>
      </w:r>
      <w:r>
        <w:rPr>
          <w:rFonts w:hint="eastAsia"/>
        </w:rPr>
        <w:t xml:space="preserve"> 38.9%</w:t>
      </w:r>
      <w:r>
        <w:rPr>
          <w:rFonts w:hint="eastAsia"/>
        </w:rPr>
        <w:t>。移动支付打通各种商务应用，带动手机购物、</w:t>
      </w:r>
      <w:proofErr w:type="gramStart"/>
      <w:r>
        <w:rPr>
          <w:rFonts w:hint="eastAsia"/>
        </w:rPr>
        <w:t>手机团</w:t>
      </w:r>
      <w:proofErr w:type="gramEnd"/>
      <w:r>
        <w:rPr>
          <w:rFonts w:hint="eastAsia"/>
        </w:rPr>
        <w:t>购和手机旅游预订等商务类应用快速增长。相比</w:t>
      </w:r>
      <w:r>
        <w:rPr>
          <w:rFonts w:hint="eastAsia"/>
        </w:rPr>
        <w:t xml:space="preserve"> 2013 </w:t>
      </w:r>
      <w:r>
        <w:rPr>
          <w:rFonts w:hint="eastAsia"/>
        </w:rPr>
        <w:t>年底，手机购物、</w:t>
      </w:r>
      <w:proofErr w:type="gramStart"/>
      <w:r>
        <w:rPr>
          <w:rFonts w:hint="eastAsia"/>
        </w:rPr>
        <w:t>手机团</w:t>
      </w:r>
      <w:proofErr w:type="gramEnd"/>
      <w:r>
        <w:rPr>
          <w:rFonts w:hint="eastAsia"/>
        </w:rPr>
        <w:t>购和手机旅行预订网民规模增长率分别达到</w:t>
      </w:r>
      <w:r>
        <w:rPr>
          <w:rFonts w:hint="eastAsia"/>
        </w:rPr>
        <w:t xml:space="preserve"> 42.0%</w:t>
      </w:r>
      <w:r>
        <w:rPr>
          <w:rFonts w:hint="eastAsia"/>
        </w:rPr>
        <w:t>、</w:t>
      </w:r>
      <w:r>
        <w:rPr>
          <w:rFonts w:hint="eastAsia"/>
        </w:rPr>
        <w:t xml:space="preserve"> 25.5%</w:t>
      </w:r>
      <w:r>
        <w:rPr>
          <w:rFonts w:hint="eastAsia"/>
        </w:rPr>
        <w:t>、</w:t>
      </w:r>
      <w:r>
        <w:rPr>
          <w:rFonts w:hint="eastAsia"/>
        </w:rPr>
        <w:t xml:space="preserve"> 65.4%</w:t>
      </w:r>
      <w:r>
        <w:rPr>
          <w:rFonts w:hint="eastAsia"/>
        </w:rPr>
        <w:t>，商务类应用在互联网应用地位愈加重要。</w:t>
      </w:r>
    </w:p>
    <w:p w:rsidR="002D6696" w:rsidRPr="00805D2C" w:rsidRDefault="002D6696" w:rsidP="002D6696">
      <w:pPr>
        <w:rPr>
          <w:b/>
        </w:rPr>
      </w:pPr>
      <w:r w:rsidRPr="00805D2C">
        <w:rPr>
          <w:rFonts w:hint="eastAsia"/>
          <w:b/>
        </w:rPr>
        <w:t>手机游戏带动网络游戏用户规模增长</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月，中国网络游戏用户规模达到</w:t>
      </w:r>
      <w:r>
        <w:rPr>
          <w:rFonts w:hint="eastAsia"/>
        </w:rPr>
        <w:t xml:space="preserve"> 3.68 </w:t>
      </w:r>
      <w:r>
        <w:rPr>
          <w:rFonts w:hint="eastAsia"/>
        </w:rPr>
        <w:t>亿，使用率从</w:t>
      </w:r>
      <w:r>
        <w:rPr>
          <w:rFonts w:hint="eastAsia"/>
        </w:rPr>
        <w:t xml:space="preserve"> 2013 </w:t>
      </w:r>
      <w:r>
        <w:rPr>
          <w:rFonts w:hint="eastAsia"/>
        </w:rPr>
        <w:t>年底的</w:t>
      </w:r>
      <w:r>
        <w:rPr>
          <w:rFonts w:hint="eastAsia"/>
        </w:rPr>
        <w:t xml:space="preserve"> 54.7%</w:t>
      </w:r>
      <w:r>
        <w:rPr>
          <w:rFonts w:hint="eastAsia"/>
        </w:rPr>
        <w:t>升至</w:t>
      </w:r>
      <w:r>
        <w:rPr>
          <w:rFonts w:hint="eastAsia"/>
        </w:rPr>
        <w:t xml:space="preserve"> 58.2%</w:t>
      </w:r>
      <w:r>
        <w:rPr>
          <w:rFonts w:hint="eastAsia"/>
        </w:rPr>
        <w:t>，使用率基本恢复至</w:t>
      </w:r>
      <w:r>
        <w:rPr>
          <w:rFonts w:hint="eastAsia"/>
        </w:rPr>
        <w:t xml:space="preserve"> 2012 </w:t>
      </w:r>
      <w:r>
        <w:rPr>
          <w:rFonts w:hint="eastAsia"/>
        </w:rPr>
        <w:t>年底水平。手机游戏使用率为</w:t>
      </w:r>
      <w:r>
        <w:rPr>
          <w:rFonts w:hint="eastAsia"/>
        </w:rPr>
        <w:t xml:space="preserve"> 47.8%</w:t>
      </w:r>
      <w:r>
        <w:rPr>
          <w:rFonts w:hint="eastAsia"/>
        </w:rPr>
        <w:t>，增长</w:t>
      </w:r>
      <w:r>
        <w:rPr>
          <w:rFonts w:hint="eastAsia"/>
        </w:rPr>
        <w:t xml:space="preserve"> 4.7 </w:t>
      </w:r>
      <w:proofErr w:type="gramStart"/>
      <w:r>
        <w:rPr>
          <w:rFonts w:hint="eastAsia"/>
        </w:rPr>
        <w:t>个</w:t>
      </w:r>
      <w:proofErr w:type="gramEnd"/>
      <w:r>
        <w:rPr>
          <w:rFonts w:hint="eastAsia"/>
        </w:rPr>
        <w:t>百分点，规模增长</w:t>
      </w:r>
      <w:r>
        <w:rPr>
          <w:rFonts w:hint="eastAsia"/>
        </w:rPr>
        <w:t xml:space="preserve"> 3648 </w:t>
      </w:r>
      <w:r>
        <w:rPr>
          <w:rFonts w:hint="eastAsia"/>
        </w:rPr>
        <w:t>万，是游戏用户增长的主要动力。</w:t>
      </w:r>
    </w:p>
    <w:p w:rsidR="002D6696" w:rsidRPr="00805D2C" w:rsidRDefault="002D6696" w:rsidP="002D6696">
      <w:pPr>
        <w:rPr>
          <w:b/>
        </w:rPr>
      </w:pPr>
      <w:r w:rsidRPr="00805D2C">
        <w:rPr>
          <w:rFonts w:hint="eastAsia"/>
          <w:b/>
        </w:rPr>
        <w:t>互联网理财用户规模增长</w:t>
      </w:r>
    </w:p>
    <w:p w:rsidR="002D6696" w:rsidRDefault="002D6696" w:rsidP="002D6696">
      <w:r>
        <w:rPr>
          <w:rFonts w:hint="eastAsia"/>
        </w:rPr>
        <w:lastRenderedPageBreak/>
        <w:t>互联网的便捷性打通资金链条，降低了理财品管理及运营成本。互联网的长尾效应聚合个人用户零散资金，既提高了互联网理财运营商在商业谈判中的地位，也使个人零散资金获得更高的收益回报。互联网理财产品推出仅一年时间内，用户规模达到</w:t>
      </w:r>
      <w:r>
        <w:rPr>
          <w:rFonts w:hint="eastAsia"/>
        </w:rPr>
        <w:t xml:space="preserve"> 6383 </w:t>
      </w:r>
      <w:r>
        <w:rPr>
          <w:rFonts w:hint="eastAsia"/>
        </w:rPr>
        <w:t>万，使用率达</w:t>
      </w:r>
      <w:r>
        <w:rPr>
          <w:rFonts w:hint="eastAsia"/>
        </w:rPr>
        <w:t xml:space="preserve"> 10.1%</w:t>
      </w:r>
      <w:r>
        <w:rPr>
          <w:rFonts w:hint="eastAsia"/>
        </w:rPr>
        <w:t>。</w:t>
      </w:r>
    </w:p>
    <w:p w:rsidR="002D6696" w:rsidRDefault="002D6696" w:rsidP="002D6696">
      <w:pPr>
        <w:rPr>
          <w:b/>
        </w:rPr>
      </w:pPr>
      <w:r w:rsidRPr="00805D2C">
        <w:rPr>
          <w:rFonts w:hint="eastAsia"/>
          <w:b/>
        </w:rPr>
        <w:t>社交网站</w:t>
      </w:r>
      <w:r w:rsidR="00E13473">
        <w:rPr>
          <w:rStyle w:val="a7"/>
          <w:b/>
        </w:rPr>
        <w:footnoteReference w:id="4"/>
      </w:r>
      <w:r w:rsidRPr="00805D2C">
        <w:rPr>
          <w:rFonts w:hint="eastAsia"/>
          <w:b/>
        </w:rPr>
        <w:t>使用率延续下滑趋势</w:t>
      </w:r>
    </w:p>
    <w:p w:rsidR="002D6696" w:rsidRDefault="002D6696" w:rsidP="002D6696">
      <w:r>
        <w:rPr>
          <w:rFonts w:hint="eastAsia"/>
        </w:rPr>
        <w:t xml:space="preserve">2014 </w:t>
      </w:r>
      <w:r>
        <w:rPr>
          <w:rFonts w:hint="eastAsia"/>
        </w:rPr>
        <w:t>年上半年，我国社交网站用户规模为</w:t>
      </w:r>
      <w:r>
        <w:rPr>
          <w:rFonts w:hint="eastAsia"/>
        </w:rPr>
        <w:t xml:space="preserve"> 2.57 </w:t>
      </w:r>
      <w:r>
        <w:rPr>
          <w:rFonts w:hint="eastAsia"/>
        </w:rPr>
        <w:t>亿，较</w:t>
      </w:r>
      <w:r>
        <w:rPr>
          <w:rFonts w:hint="eastAsia"/>
        </w:rPr>
        <w:t xml:space="preserve"> 2013 </w:t>
      </w:r>
      <w:r>
        <w:rPr>
          <w:rFonts w:hint="eastAsia"/>
        </w:rPr>
        <w:t>年底减少</w:t>
      </w:r>
      <w:r>
        <w:rPr>
          <w:rFonts w:hint="eastAsia"/>
        </w:rPr>
        <w:t xml:space="preserve"> 2047 </w:t>
      </w:r>
      <w:r>
        <w:rPr>
          <w:rFonts w:hint="eastAsia"/>
        </w:rPr>
        <w:t>万，网民中社交网站使用率为</w:t>
      </w:r>
      <w:r>
        <w:rPr>
          <w:rFonts w:hint="eastAsia"/>
        </w:rPr>
        <w:t xml:space="preserve"> 40.7%</w:t>
      </w:r>
      <w:r>
        <w:rPr>
          <w:rFonts w:hint="eastAsia"/>
        </w:rPr>
        <w:t>，比去年年底下降</w:t>
      </w:r>
      <w:r>
        <w:rPr>
          <w:rFonts w:hint="eastAsia"/>
        </w:rPr>
        <w:t xml:space="preserve"> 4.3 </w:t>
      </w:r>
      <w:proofErr w:type="gramStart"/>
      <w:r>
        <w:rPr>
          <w:rFonts w:hint="eastAsia"/>
        </w:rPr>
        <w:t>个</w:t>
      </w:r>
      <w:proofErr w:type="gramEnd"/>
      <w:r>
        <w:rPr>
          <w:rFonts w:hint="eastAsia"/>
        </w:rPr>
        <w:t>百分点，用户规模和使用率持续下滑。近几年，社交类应用更新迅速，对社交网站用户产生较大分流。</w:t>
      </w:r>
    </w:p>
    <w:p w:rsidR="002D6696" w:rsidRPr="00E13473" w:rsidRDefault="002D6696" w:rsidP="002D6696">
      <w:pPr>
        <w:rPr>
          <w:color w:val="0000FF"/>
        </w:rPr>
      </w:pPr>
      <w:r w:rsidRPr="00E13473">
        <w:rPr>
          <w:rFonts w:hint="eastAsia"/>
          <w:color w:val="0000FF"/>
        </w:rPr>
        <w:t>二、信息获取类应用发展</w:t>
      </w:r>
    </w:p>
    <w:p w:rsidR="002D6696" w:rsidRPr="00E13473" w:rsidRDefault="00E13473" w:rsidP="002D6696">
      <w:pPr>
        <w:rPr>
          <w:color w:val="00FF00"/>
        </w:rPr>
      </w:pPr>
      <w:r w:rsidRPr="00E13473">
        <w:rPr>
          <w:rFonts w:hint="eastAsia"/>
          <w:color w:val="00FF00"/>
        </w:rPr>
        <w:t>（一）</w:t>
      </w:r>
      <w:r w:rsidR="002D6696" w:rsidRPr="00E13473">
        <w:rPr>
          <w:rFonts w:hint="eastAsia"/>
          <w:color w:val="00FF00"/>
        </w:rPr>
        <w:t>搜索引擎</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月，我国搜索引擎用户规模达</w:t>
      </w:r>
      <w:r>
        <w:rPr>
          <w:rFonts w:hint="eastAsia"/>
        </w:rPr>
        <w:t xml:space="preserve"> 5.07 </w:t>
      </w:r>
      <w:r>
        <w:rPr>
          <w:rFonts w:hint="eastAsia"/>
        </w:rPr>
        <w:t>亿，使用率为</w:t>
      </w:r>
      <w:r>
        <w:rPr>
          <w:rFonts w:hint="eastAsia"/>
        </w:rPr>
        <w:t xml:space="preserve"> 80.3%</w:t>
      </w:r>
      <w:r>
        <w:rPr>
          <w:rFonts w:hint="eastAsia"/>
        </w:rPr>
        <w:t>，用户规模较</w:t>
      </w:r>
      <w:r>
        <w:rPr>
          <w:rFonts w:hint="eastAsia"/>
        </w:rPr>
        <w:t xml:space="preserve"> 2013</w:t>
      </w:r>
      <w:r>
        <w:rPr>
          <w:rFonts w:hint="eastAsia"/>
        </w:rPr>
        <w:t>年</w:t>
      </w:r>
      <w:r>
        <w:rPr>
          <w:rFonts w:hint="eastAsia"/>
        </w:rPr>
        <w:t xml:space="preserve"> 12 </w:t>
      </w:r>
      <w:r>
        <w:rPr>
          <w:rFonts w:hint="eastAsia"/>
        </w:rPr>
        <w:t>月</w:t>
      </w:r>
      <w:r>
        <w:rPr>
          <w:rFonts w:hint="eastAsia"/>
        </w:rPr>
        <w:t xml:space="preserve"> </w:t>
      </w:r>
      <w:r>
        <w:rPr>
          <w:rFonts w:hint="eastAsia"/>
        </w:rPr>
        <w:t>增长</w:t>
      </w:r>
      <w:r>
        <w:rPr>
          <w:rFonts w:hint="eastAsia"/>
        </w:rPr>
        <w:t xml:space="preserve"> 1783 </w:t>
      </w:r>
      <w:r>
        <w:rPr>
          <w:rFonts w:hint="eastAsia"/>
        </w:rPr>
        <w:t>万人，增长率为</w:t>
      </w:r>
      <w:r>
        <w:rPr>
          <w:rFonts w:hint="eastAsia"/>
        </w:rPr>
        <w:t xml:space="preserve"> 3.6%</w:t>
      </w:r>
      <w:r>
        <w:rPr>
          <w:rFonts w:hint="eastAsia"/>
        </w:rPr>
        <w:t>。与此同时，手机搜索用户数达</w:t>
      </w:r>
      <w:r>
        <w:rPr>
          <w:rFonts w:hint="eastAsia"/>
        </w:rPr>
        <w:t xml:space="preserve"> 4.06 </w:t>
      </w:r>
      <w:r>
        <w:rPr>
          <w:rFonts w:hint="eastAsia"/>
        </w:rPr>
        <w:t>亿，使用率达到</w:t>
      </w:r>
      <w:r>
        <w:rPr>
          <w:rFonts w:hint="eastAsia"/>
        </w:rPr>
        <w:t xml:space="preserve"> 77.0%</w:t>
      </w:r>
      <w:r>
        <w:rPr>
          <w:rFonts w:hint="eastAsia"/>
        </w:rPr>
        <w:t>，用户规模较</w:t>
      </w:r>
      <w:r>
        <w:rPr>
          <w:rFonts w:hint="eastAsia"/>
        </w:rPr>
        <w:t xml:space="preserve"> 2013 </w:t>
      </w:r>
      <w:r>
        <w:rPr>
          <w:rFonts w:hint="eastAsia"/>
        </w:rPr>
        <w:t>年</w:t>
      </w:r>
      <w:r>
        <w:rPr>
          <w:rFonts w:hint="eastAsia"/>
        </w:rPr>
        <w:t xml:space="preserve"> 12 </w:t>
      </w:r>
      <w:r>
        <w:rPr>
          <w:rFonts w:hint="eastAsia"/>
        </w:rPr>
        <w:t>月增长</w:t>
      </w:r>
      <w:r>
        <w:rPr>
          <w:rFonts w:hint="eastAsia"/>
        </w:rPr>
        <w:t xml:space="preserve"> 4080 </w:t>
      </w:r>
      <w:r>
        <w:rPr>
          <w:rFonts w:hint="eastAsia"/>
        </w:rPr>
        <w:t>万人，增长率为</w:t>
      </w:r>
      <w:r>
        <w:rPr>
          <w:rFonts w:hint="eastAsia"/>
        </w:rPr>
        <w:t xml:space="preserve"> 11.2%</w:t>
      </w:r>
      <w:r>
        <w:rPr>
          <w:rFonts w:hint="eastAsia"/>
        </w:rPr>
        <w:t>。</w:t>
      </w:r>
      <w:r>
        <w:rPr>
          <w:rFonts w:hint="eastAsia"/>
        </w:rPr>
        <w:t xml:space="preserve"> </w:t>
      </w:r>
      <w:r>
        <w:rPr>
          <w:rFonts w:hint="eastAsia"/>
        </w:rPr>
        <w:t>手机搜索用户规模增长迅速，手机搜索已经超过手机新闻，成为除手机即时通信以外的第二大手机应用。</w:t>
      </w:r>
    </w:p>
    <w:p w:rsidR="002D6696" w:rsidRDefault="002D6696" w:rsidP="002D6696">
      <w:r>
        <w:rPr>
          <w:rFonts w:hint="eastAsia"/>
        </w:rPr>
        <w:t xml:space="preserve">2014 </w:t>
      </w:r>
      <w:r>
        <w:rPr>
          <w:rFonts w:hint="eastAsia"/>
        </w:rPr>
        <w:t>年上半年，搜索引擎创新技术的实际应用取得了一定进展，企业基于“语义搜索”与“知识图谱”技术，整合社交、视频、旅游、软件应用下载等多类信息，开发上线新的搜索产品，提高搜索精准性，</w:t>
      </w:r>
      <w:r>
        <w:rPr>
          <w:rFonts w:hint="eastAsia"/>
        </w:rPr>
        <w:t xml:space="preserve"> </w:t>
      </w:r>
      <w:r>
        <w:rPr>
          <w:rFonts w:hint="eastAsia"/>
        </w:rPr>
        <w:t>优化用户体验。同时，搜索企业不断拓展流量渠道：一方面，通过与应用分发平台、社交网站、团购等多领域内互联网服务企业的合作、投资或并购，丰富流量来源和搜索产品内容与形式；另一方面，企业纷纷推出独立搜索</w:t>
      </w:r>
      <w:r>
        <w:rPr>
          <w:rFonts w:hint="eastAsia"/>
        </w:rPr>
        <w:t xml:space="preserve"> APP </w:t>
      </w:r>
      <w:r>
        <w:rPr>
          <w:rFonts w:hint="eastAsia"/>
        </w:rPr>
        <w:t>争夺移动端流量，同时着力发展应用内搜索、创新应用分发模式，通过打破</w:t>
      </w:r>
      <w:r>
        <w:rPr>
          <w:rFonts w:hint="eastAsia"/>
        </w:rPr>
        <w:t xml:space="preserve"> APP </w:t>
      </w:r>
      <w:r>
        <w:rPr>
          <w:rFonts w:hint="eastAsia"/>
        </w:rPr>
        <w:t>之间的信息壁垒、增加</w:t>
      </w:r>
      <w:r>
        <w:rPr>
          <w:rFonts w:hint="eastAsia"/>
        </w:rPr>
        <w:t xml:space="preserve"> APP </w:t>
      </w:r>
      <w:r>
        <w:rPr>
          <w:rFonts w:hint="eastAsia"/>
        </w:rPr>
        <w:t>活跃度、激活长尾应用市场，为用户呈现高度相关的优质内容、提高移动搜索的精准度。搜索引擎在</w:t>
      </w:r>
      <w:r>
        <w:rPr>
          <w:rFonts w:hint="eastAsia"/>
        </w:rPr>
        <w:t xml:space="preserve"> PC </w:t>
      </w:r>
      <w:r>
        <w:rPr>
          <w:rFonts w:hint="eastAsia"/>
        </w:rPr>
        <w:t>端及</w:t>
      </w:r>
      <w:proofErr w:type="gramStart"/>
      <w:r>
        <w:rPr>
          <w:rFonts w:hint="eastAsia"/>
        </w:rPr>
        <w:t>移动端均形成</w:t>
      </w:r>
      <w:proofErr w:type="gramEnd"/>
      <w:r>
        <w:rPr>
          <w:rFonts w:hint="eastAsia"/>
        </w:rPr>
        <w:t>了以搜索产品为核心，集地图、娱乐、购物、社交、本地生活服务等应用为一体的搜索服务，提升了用户体验和使用黏性。</w:t>
      </w:r>
    </w:p>
    <w:p w:rsidR="002D6696" w:rsidRPr="00E13473" w:rsidRDefault="002D6696" w:rsidP="002D6696">
      <w:pPr>
        <w:rPr>
          <w:color w:val="0000FF"/>
        </w:rPr>
      </w:pPr>
      <w:r w:rsidRPr="00E13473">
        <w:rPr>
          <w:rFonts w:hint="eastAsia"/>
          <w:color w:val="0000FF"/>
        </w:rPr>
        <w:t>三、商务交易类应用发展</w:t>
      </w:r>
    </w:p>
    <w:p w:rsidR="002D6696" w:rsidRPr="00E13473" w:rsidRDefault="00E13473" w:rsidP="002D6696">
      <w:pPr>
        <w:rPr>
          <w:color w:val="00FF00"/>
        </w:rPr>
      </w:pPr>
      <w:r w:rsidRPr="00E13473">
        <w:rPr>
          <w:rFonts w:hint="eastAsia"/>
          <w:color w:val="00FF00"/>
        </w:rPr>
        <w:t>（一）</w:t>
      </w:r>
      <w:r w:rsidR="002D6696" w:rsidRPr="00E13473">
        <w:rPr>
          <w:rFonts w:hint="eastAsia"/>
          <w:color w:val="00FF00"/>
        </w:rPr>
        <w:t>网络购物</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月，我国网络购物用户规模达到</w:t>
      </w:r>
      <w:r>
        <w:rPr>
          <w:rFonts w:hint="eastAsia"/>
        </w:rPr>
        <w:t xml:space="preserve"> 3.32 </w:t>
      </w:r>
      <w:r>
        <w:rPr>
          <w:rFonts w:hint="eastAsia"/>
        </w:rPr>
        <w:t>亿，较</w:t>
      </w:r>
      <w:r>
        <w:rPr>
          <w:rFonts w:hint="eastAsia"/>
        </w:rPr>
        <w:t xml:space="preserve"> 2013 </w:t>
      </w:r>
      <w:r>
        <w:rPr>
          <w:rFonts w:hint="eastAsia"/>
        </w:rPr>
        <w:t>年底增加</w:t>
      </w:r>
      <w:r>
        <w:rPr>
          <w:rFonts w:hint="eastAsia"/>
        </w:rPr>
        <w:t xml:space="preserve"> 2962 </w:t>
      </w:r>
      <w:r>
        <w:rPr>
          <w:rFonts w:hint="eastAsia"/>
        </w:rPr>
        <w:t>万人，半年度增长率为</w:t>
      </w:r>
      <w:r>
        <w:rPr>
          <w:rFonts w:hint="eastAsia"/>
        </w:rPr>
        <w:t xml:space="preserve"> 9.8%</w:t>
      </w:r>
      <w:r>
        <w:rPr>
          <w:rFonts w:hint="eastAsia"/>
        </w:rPr>
        <w:t>。与</w:t>
      </w:r>
      <w:r>
        <w:rPr>
          <w:rFonts w:hint="eastAsia"/>
        </w:rPr>
        <w:t xml:space="preserve"> 2013 </w:t>
      </w:r>
      <w:r>
        <w:rPr>
          <w:rFonts w:hint="eastAsia"/>
        </w:rPr>
        <w:t>年</w:t>
      </w:r>
      <w:r>
        <w:rPr>
          <w:rFonts w:hint="eastAsia"/>
        </w:rPr>
        <w:t xml:space="preserve"> 12 </w:t>
      </w:r>
      <w:r>
        <w:rPr>
          <w:rFonts w:hint="eastAsia"/>
        </w:rPr>
        <w:t>月相比，我国网民使用网络购物的比例从</w:t>
      </w:r>
      <w:r>
        <w:rPr>
          <w:rFonts w:hint="eastAsia"/>
        </w:rPr>
        <w:t xml:space="preserve"> 48.9%</w:t>
      </w:r>
      <w:r>
        <w:rPr>
          <w:rFonts w:hint="eastAsia"/>
        </w:rPr>
        <w:t>提升至</w:t>
      </w:r>
      <w:r>
        <w:rPr>
          <w:rFonts w:hint="eastAsia"/>
        </w:rPr>
        <w:t xml:space="preserve"> 52.5%</w:t>
      </w:r>
      <w:r>
        <w:rPr>
          <w:rFonts w:hint="eastAsia"/>
        </w:rPr>
        <w:t>。</w:t>
      </w:r>
      <w:r>
        <w:rPr>
          <w:rFonts w:hint="eastAsia"/>
        </w:rPr>
        <w:t xml:space="preserve"> </w:t>
      </w:r>
      <w:r>
        <w:rPr>
          <w:rFonts w:hint="eastAsia"/>
        </w:rPr>
        <w:t>与此同时，</w:t>
      </w:r>
      <w:r>
        <w:rPr>
          <w:rFonts w:hint="eastAsia"/>
        </w:rPr>
        <w:t xml:space="preserve"> </w:t>
      </w:r>
      <w:r>
        <w:rPr>
          <w:rFonts w:hint="eastAsia"/>
        </w:rPr>
        <w:t>手机购物在移动商务市场发展迅速，用户规模达到</w:t>
      </w:r>
      <w:r>
        <w:rPr>
          <w:rFonts w:hint="eastAsia"/>
        </w:rPr>
        <w:t xml:space="preserve"> 2.05 </w:t>
      </w:r>
      <w:r>
        <w:rPr>
          <w:rFonts w:hint="eastAsia"/>
        </w:rPr>
        <w:t>亿，半年度增长率为</w:t>
      </w:r>
      <w:r>
        <w:rPr>
          <w:rFonts w:hint="eastAsia"/>
        </w:rPr>
        <w:t xml:space="preserve"> 42%</w:t>
      </w:r>
      <w:r>
        <w:rPr>
          <w:rFonts w:hint="eastAsia"/>
        </w:rPr>
        <w:t>，是网络购物市场整体用户规模增长速度的</w:t>
      </w:r>
      <w:r>
        <w:rPr>
          <w:rFonts w:hint="eastAsia"/>
        </w:rPr>
        <w:t xml:space="preserve"> 4.3 </w:t>
      </w:r>
      <w:proofErr w:type="gramStart"/>
      <w:r>
        <w:rPr>
          <w:rFonts w:hint="eastAsia"/>
        </w:rPr>
        <w:t>倍</w:t>
      </w:r>
      <w:proofErr w:type="gramEnd"/>
      <w:r>
        <w:rPr>
          <w:rFonts w:hint="eastAsia"/>
        </w:rPr>
        <w:t>，手机购物的使用比例由</w:t>
      </w:r>
      <w:r>
        <w:rPr>
          <w:rFonts w:hint="eastAsia"/>
        </w:rPr>
        <w:t>28.9%</w:t>
      </w:r>
      <w:r>
        <w:rPr>
          <w:rFonts w:hint="eastAsia"/>
        </w:rPr>
        <w:t>提升至</w:t>
      </w:r>
      <w:r>
        <w:rPr>
          <w:rFonts w:hint="eastAsia"/>
        </w:rPr>
        <w:t xml:space="preserve"> 38.9%</w:t>
      </w:r>
      <w:r>
        <w:rPr>
          <w:rFonts w:hint="eastAsia"/>
        </w:rPr>
        <w:t>。</w:t>
      </w:r>
    </w:p>
    <w:p w:rsidR="002D6696" w:rsidRDefault="002D6696" w:rsidP="002D6696">
      <w:r>
        <w:rPr>
          <w:rFonts w:hint="eastAsia"/>
        </w:rPr>
        <w:lastRenderedPageBreak/>
        <w:t xml:space="preserve">2014 </w:t>
      </w:r>
      <w:r>
        <w:rPr>
          <w:rFonts w:hint="eastAsia"/>
        </w:rPr>
        <w:t>年上半年，网络购物用户规模的增长主要得益于以下五个方面：首先，商务部等相关部门联合企业加大力度整顿市场、打击假货，使网络诚信环境得到改善；其二，新《消费者权益保护法》</w:t>
      </w:r>
      <w:proofErr w:type="gramStart"/>
      <w:r>
        <w:rPr>
          <w:rFonts w:hint="eastAsia"/>
        </w:rPr>
        <w:t>规定网购</w:t>
      </w:r>
      <w:proofErr w:type="gramEnd"/>
      <w:r>
        <w:rPr>
          <w:rFonts w:hint="eastAsia"/>
        </w:rPr>
        <w:t xml:space="preserve"> 7 </w:t>
      </w:r>
      <w:r>
        <w:rPr>
          <w:rFonts w:hint="eastAsia"/>
        </w:rPr>
        <w:t>天无理由退货，加强对消费者的保障力度；其三，电商平台和快递企业推出预约配送和当日送达等服务提升物流效率，物流服务比拼升级到配送时间的精准度；</w:t>
      </w:r>
      <w:r>
        <w:rPr>
          <w:rFonts w:hint="eastAsia"/>
        </w:rPr>
        <w:t xml:space="preserve"> </w:t>
      </w:r>
      <w:r>
        <w:rPr>
          <w:rFonts w:hint="eastAsia"/>
        </w:rPr>
        <w:t>其四，企业大力推广移动端购物，移动端便捷的支付功能和比</w:t>
      </w:r>
      <w:r>
        <w:rPr>
          <w:rFonts w:hint="eastAsia"/>
        </w:rPr>
        <w:t xml:space="preserve"> PC </w:t>
      </w:r>
      <w:r>
        <w:rPr>
          <w:rFonts w:hint="eastAsia"/>
        </w:rPr>
        <w:t>端更大的优惠幅度推动移动端购物的快速发展；最后，企业基于大数据应用推出</w:t>
      </w:r>
      <w:r>
        <w:rPr>
          <w:rFonts w:hint="eastAsia"/>
        </w:rPr>
        <w:t xml:space="preserve"> C2B </w:t>
      </w:r>
      <w:r>
        <w:rPr>
          <w:rFonts w:hint="eastAsia"/>
        </w:rPr>
        <w:t>定制</w:t>
      </w:r>
      <w:proofErr w:type="gramStart"/>
      <w:r>
        <w:rPr>
          <w:rFonts w:hint="eastAsia"/>
        </w:rPr>
        <w:t>化创新</w:t>
      </w:r>
      <w:proofErr w:type="gramEnd"/>
      <w:r>
        <w:rPr>
          <w:rFonts w:hint="eastAsia"/>
        </w:rPr>
        <w:t>模式，更好的匹配了用户个性化需求，实现精准销售。</w:t>
      </w:r>
    </w:p>
    <w:p w:rsidR="002D6696" w:rsidRPr="00E13473" w:rsidRDefault="00E13473" w:rsidP="002D6696">
      <w:pPr>
        <w:rPr>
          <w:color w:val="00FF00"/>
        </w:rPr>
      </w:pPr>
      <w:r w:rsidRPr="00E13473">
        <w:rPr>
          <w:rFonts w:hint="eastAsia"/>
          <w:color w:val="00FF00"/>
        </w:rPr>
        <w:t>（二）</w:t>
      </w:r>
      <w:r w:rsidR="002D6696" w:rsidRPr="00E13473">
        <w:rPr>
          <w:rFonts w:hint="eastAsia"/>
          <w:color w:val="00FF00"/>
        </w:rPr>
        <w:t>团购</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月，我国团</w:t>
      </w:r>
      <w:proofErr w:type="gramStart"/>
      <w:r>
        <w:rPr>
          <w:rFonts w:hint="eastAsia"/>
        </w:rPr>
        <w:t>购用户</w:t>
      </w:r>
      <w:proofErr w:type="gramEnd"/>
      <w:r>
        <w:rPr>
          <w:rFonts w:hint="eastAsia"/>
        </w:rPr>
        <w:t>规模达到</w:t>
      </w:r>
      <w:r>
        <w:rPr>
          <w:rFonts w:hint="eastAsia"/>
        </w:rPr>
        <w:t xml:space="preserve"> 1.48 </w:t>
      </w:r>
      <w:r>
        <w:rPr>
          <w:rFonts w:hint="eastAsia"/>
        </w:rPr>
        <w:t>亿，较</w:t>
      </w:r>
      <w:r>
        <w:rPr>
          <w:rFonts w:hint="eastAsia"/>
        </w:rPr>
        <w:t xml:space="preserve"> 2013 </w:t>
      </w:r>
      <w:r>
        <w:rPr>
          <w:rFonts w:hint="eastAsia"/>
        </w:rPr>
        <w:t>年底增加</w:t>
      </w:r>
      <w:r>
        <w:rPr>
          <w:rFonts w:hint="eastAsia"/>
        </w:rPr>
        <w:t xml:space="preserve"> 760 </w:t>
      </w:r>
      <w:r>
        <w:rPr>
          <w:rFonts w:hint="eastAsia"/>
        </w:rPr>
        <w:t>万人，</w:t>
      </w:r>
      <w:r>
        <w:rPr>
          <w:rFonts w:hint="eastAsia"/>
        </w:rPr>
        <w:t xml:space="preserve"> </w:t>
      </w:r>
      <w:r>
        <w:rPr>
          <w:rFonts w:hint="eastAsia"/>
        </w:rPr>
        <w:t>半年度增长率</w:t>
      </w:r>
      <w:r>
        <w:rPr>
          <w:rFonts w:hint="eastAsia"/>
        </w:rPr>
        <w:t xml:space="preserve"> 5.4%</w:t>
      </w:r>
      <w:r>
        <w:rPr>
          <w:rFonts w:hint="eastAsia"/>
        </w:rPr>
        <w:t>。与</w:t>
      </w:r>
      <w:r>
        <w:rPr>
          <w:rFonts w:hint="eastAsia"/>
        </w:rPr>
        <w:t xml:space="preserve"> 2013 </w:t>
      </w:r>
      <w:r>
        <w:rPr>
          <w:rFonts w:hint="eastAsia"/>
        </w:rPr>
        <w:t>年</w:t>
      </w:r>
      <w:r>
        <w:rPr>
          <w:rFonts w:hint="eastAsia"/>
        </w:rPr>
        <w:t xml:space="preserve"> 12 </w:t>
      </w:r>
      <w:r>
        <w:rPr>
          <w:rFonts w:hint="eastAsia"/>
        </w:rPr>
        <w:t>月相比，我国网民</w:t>
      </w:r>
      <w:proofErr w:type="gramStart"/>
      <w:r>
        <w:rPr>
          <w:rFonts w:hint="eastAsia"/>
        </w:rPr>
        <w:t>使用团</w:t>
      </w:r>
      <w:proofErr w:type="gramEnd"/>
      <w:r>
        <w:rPr>
          <w:rFonts w:hint="eastAsia"/>
        </w:rPr>
        <w:t>购的比例从</w:t>
      </w:r>
      <w:r>
        <w:rPr>
          <w:rFonts w:hint="eastAsia"/>
        </w:rPr>
        <w:t xml:space="preserve"> 22.8%</w:t>
      </w:r>
      <w:r>
        <w:rPr>
          <w:rFonts w:hint="eastAsia"/>
        </w:rPr>
        <w:t>提升至</w:t>
      </w:r>
      <w:r>
        <w:rPr>
          <w:rFonts w:hint="eastAsia"/>
        </w:rPr>
        <w:t xml:space="preserve"> 23.5%</w:t>
      </w:r>
      <w:r>
        <w:rPr>
          <w:rFonts w:hint="eastAsia"/>
        </w:rPr>
        <w:t>。相比整体团购市场，</w:t>
      </w:r>
      <w:proofErr w:type="gramStart"/>
      <w:r>
        <w:rPr>
          <w:rFonts w:hint="eastAsia"/>
        </w:rPr>
        <w:t>手机团购发展</w:t>
      </w:r>
      <w:proofErr w:type="gramEnd"/>
      <w:r>
        <w:rPr>
          <w:rFonts w:hint="eastAsia"/>
        </w:rPr>
        <w:t>更为迅速。</w:t>
      </w:r>
      <w:proofErr w:type="gramStart"/>
      <w:r>
        <w:rPr>
          <w:rFonts w:hint="eastAsia"/>
        </w:rPr>
        <w:t>手机团购用户</w:t>
      </w:r>
      <w:proofErr w:type="gramEnd"/>
      <w:r>
        <w:rPr>
          <w:rFonts w:hint="eastAsia"/>
        </w:rPr>
        <w:t>规模达到</w:t>
      </w:r>
      <w:r>
        <w:rPr>
          <w:rFonts w:hint="eastAsia"/>
        </w:rPr>
        <w:t xml:space="preserve"> 1.02 </w:t>
      </w:r>
      <w:r>
        <w:rPr>
          <w:rFonts w:hint="eastAsia"/>
        </w:rPr>
        <w:t>亿，半年度增长率为</w:t>
      </w:r>
      <w:r>
        <w:rPr>
          <w:rFonts w:hint="eastAsia"/>
        </w:rPr>
        <w:t xml:space="preserve"> 25.5%</w:t>
      </w:r>
      <w:r>
        <w:rPr>
          <w:rFonts w:hint="eastAsia"/>
        </w:rPr>
        <w:t>，</w:t>
      </w:r>
      <w:proofErr w:type="gramStart"/>
      <w:r>
        <w:rPr>
          <w:rFonts w:hint="eastAsia"/>
        </w:rPr>
        <w:t>手机团</w:t>
      </w:r>
      <w:proofErr w:type="gramEnd"/>
      <w:r>
        <w:rPr>
          <w:rFonts w:hint="eastAsia"/>
        </w:rPr>
        <w:t>购的使用比例由</w:t>
      </w:r>
      <w:r>
        <w:rPr>
          <w:rFonts w:hint="eastAsia"/>
        </w:rPr>
        <w:t xml:space="preserve"> 16.3%</w:t>
      </w:r>
      <w:r>
        <w:rPr>
          <w:rFonts w:hint="eastAsia"/>
        </w:rPr>
        <w:t>提升至</w:t>
      </w:r>
      <w:r>
        <w:rPr>
          <w:rFonts w:hint="eastAsia"/>
        </w:rPr>
        <w:t xml:space="preserve"> 19.4%</w:t>
      </w:r>
      <w:r>
        <w:rPr>
          <w:rFonts w:hint="eastAsia"/>
        </w:rPr>
        <w:t>。</w:t>
      </w:r>
    </w:p>
    <w:p w:rsidR="002D6696" w:rsidRDefault="002D6696" w:rsidP="002D6696">
      <w:r>
        <w:rPr>
          <w:rFonts w:hint="eastAsia"/>
        </w:rPr>
        <w:t xml:space="preserve">2014 </w:t>
      </w:r>
      <w:r>
        <w:rPr>
          <w:rFonts w:hint="eastAsia"/>
        </w:rPr>
        <w:t>年上半年，团购网站用户增长速度逐步放缓，趋于稳健发展态势。团</w:t>
      </w:r>
      <w:proofErr w:type="gramStart"/>
      <w:r>
        <w:rPr>
          <w:rFonts w:hint="eastAsia"/>
        </w:rPr>
        <w:t>购用户</w:t>
      </w:r>
      <w:proofErr w:type="gramEnd"/>
      <w:r>
        <w:rPr>
          <w:rFonts w:hint="eastAsia"/>
        </w:rPr>
        <w:t>增长的主要原因可以归结为以下三个方面：其一，团</w:t>
      </w:r>
      <w:proofErr w:type="gramStart"/>
      <w:r>
        <w:rPr>
          <w:rFonts w:hint="eastAsia"/>
        </w:rPr>
        <w:t>购行业</w:t>
      </w:r>
      <w:proofErr w:type="gramEnd"/>
      <w:r>
        <w:rPr>
          <w:rFonts w:hint="eastAsia"/>
        </w:rPr>
        <w:t>整体市场环境得到有效改善。经历优胜劣汰的市场选择后集中度达到较高水平，前五名占据</w:t>
      </w:r>
      <w:r>
        <w:rPr>
          <w:rFonts w:hint="eastAsia"/>
        </w:rPr>
        <w:t xml:space="preserve"> 90%</w:t>
      </w:r>
      <w:r>
        <w:rPr>
          <w:rFonts w:hint="eastAsia"/>
        </w:rPr>
        <w:t>以上的市场份额。其二，企业不断改善服务质量提升用户体验。主要表现为：团</w:t>
      </w:r>
      <w:proofErr w:type="gramStart"/>
      <w:r>
        <w:rPr>
          <w:rFonts w:hint="eastAsia"/>
        </w:rPr>
        <w:t>购消费</w:t>
      </w:r>
      <w:proofErr w:type="gramEnd"/>
      <w:r>
        <w:rPr>
          <w:rFonts w:hint="eastAsia"/>
        </w:rPr>
        <w:t>限制减少，消费方式更加丰富，通过移动终端实现“下单</w:t>
      </w:r>
      <w:r>
        <w:rPr>
          <w:rFonts w:hint="eastAsia"/>
        </w:rPr>
        <w:t>-</w:t>
      </w:r>
      <w:r>
        <w:rPr>
          <w:rFonts w:hint="eastAsia"/>
        </w:rPr>
        <w:t>付款</w:t>
      </w:r>
      <w:r>
        <w:rPr>
          <w:rFonts w:hint="eastAsia"/>
        </w:rPr>
        <w:t>-</w:t>
      </w:r>
      <w:r>
        <w:rPr>
          <w:rFonts w:hint="eastAsia"/>
        </w:rPr>
        <w:t>消费”同步的“即时服务模式”。</w:t>
      </w:r>
      <w:r>
        <w:rPr>
          <w:rFonts w:hint="eastAsia"/>
        </w:rPr>
        <w:t xml:space="preserve"> </w:t>
      </w:r>
      <w:r>
        <w:rPr>
          <w:rFonts w:hint="eastAsia"/>
        </w:rPr>
        <w:t>其三，团</w:t>
      </w:r>
      <w:proofErr w:type="gramStart"/>
      <w:r>
        <w:rPr>
          <w:rFonts w:hint="eastAsia"/>
        </w:rPr>
        <w:t>购成为</w:t>
      </w:r>
      <w:proofErr w:type="gramEnd"/>
      <w:r>
        <w:rPr>
          <w:rFonts w:hint="eastAsia"/>
        </w:rPr>
        <w:t>本地生活类服务企业常规的促销方式之一，迎合了大众“物超所值”的消费心态，促使用户形成优先</w:t>
      </w:r>
      <w:proofErr w:type="gramStart"/>
      <w:r>
        <w:rPr>
          <w:rFonts w:hint="eastAsia"/>
        </w:rPr>
        <w:t>查找团购活动</w:t>
      </w:r>
      <w:proofErr w:type="gramEnd"/>
      <w:r>
        <w:rPr>
          <w:rFonts w:hint="eastAsia"/>
        </w:rPr>
        <w:t>的消费习惯。</w:t>
      </w:r>
      <w:r>
        <w:rPr>
          <w:rFonts w:hint="eastAsia"/>
        </w:rPr>
        <w:t xml:space="preserve"> </w:t>
      </w:r>
      <w:r>
        <w:rPr>
          <w:rFonts w:hint="eastAsia"/>
        </w:rPr>
        <w:t>其四，互联网巨头注资专业团购网站以及电商平台与专业团购网站的竞争会</w:t>
      </w:r>
      <w:proofErr w:type="gramStart"/>
      <w:r>
        <w:rPr>
          <w:rFonts w:hint="eastAsia"/>
        </w:rPr>
        <w:t>促使团购行业</w:t>
      </w:r>
      <w:proofErr w:type="gramEnd"/>
      <w:r>
        <w:rPr>
          <w:rFonts w:hint="eastAsia"/>
        </w:rPr>
        <w:t>的整体服务水平进一步提升，从而吸引更多的网民</w:t>
      </w:r>
      <w:proofErr w:type="gramStart"/>
      <w:r>
        <w:rPr>
          <w:rFonts w:hint="eastAsia"/>
        </w:rPr>
        <w:t>使用团</w:t>
      </w:r>
      <w:proofErr w:type="gramEnd"/>
      <w:r>
        <w:rPr>
          <w:rFonts w:hint="eastAsia"/>
        </w:rPr>
        <w:t>购服务。</w:t>
      </w:r>
    </w:p>
    <w:p w:rsidR="002D6696" w:rsidRPr="00E13473" w:rsidRDefault="00E13473" w:rsidP="002D6696">
      <w:pPr>
        <w:rPr>
          <w:color w:val="00FF00"/>
        </w:rPr>
      </w:pPr>
      <w:r w:rsidRPr="00E13473">
        <w:rPr>
          <w:rFonts w:hint="eastAsia"/>
          <w:color w:val="00FF00"/>
        </w:rPr>
        <w:t>（三）</w:t>
      </w:r>
      <w:r w:rsidR="002D6696" w:rsidRPr="00E13473">
        <w:rPr>
          <w:rFonts w:hint="eastAsia"/>
          <w:color w:val="00FF00"/>
        </w:rPr>
        <w:t>网上支付</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月，我国使用网上支付的用户规模达到</w:t>
      </w:r>
      <w:r>
        <w:rPr>
          <w:rFonts w:hint="eastAsia"/>
        </w:rPr>
        <w:t xml:space="preserve"> 2.92 </w:t>
      </w:r>
      <w:r>
        <w:rPr>
          <w:rFonts w:hint="eastAsia"/>
        </w:rPr>
        <w:t>亿，较</w:t>
      </w:r>
      <w:r>
        <w:rPr>
          <w:rFonts w:hint="eastAsia"/>
        </w:rPr>
        <w:t xml:space="preserve"> 2013 </w:t>
      </w:r>
      <w:r>
        <w:rPr>
          <w:rFonts w:hint="eastAsia"/>
        </w:rPr>
        <w:t>年底增加</w:t>
      </w:r>
      <w:r>
        <w:rPr>
          <w:rFonts w:hint="eastAsia"/>
        </w:rPr>
        <w:t xml:space="preserve"> 3208</w:t>
      </w:r>
      <w:r>
        <w:rPr>
          <w:rFonts w:hint="eastAsia"/>
        </w:rPr>
        <w:t>万人，</w:t>
      </w:r>
      <w:r>
        <w:rPr>
          <w:rFonts w:hint="eastAsia"/>
        </w:rPr>
        <w:t xml:space="preserve"> </w:t>
      </w:r>
      <w:r>
        <w:rPr>
          <w:rFonts w:hint="eastAsia"/>
        </w:rPr>
        <w:t>半年度增长率</w:t>
      </w:r>
      <w:r>
        <w:rPr>
          <w:rFonts w:hint="eastAsia"/>
        </w:rPr>
        <w:t xml:space="preserve"> 12.3%</w:t>
      </w:r>
      <w:r>
        <w:rPr>
          <w:rFonts w:hint="eastAsia"/>
        </w:rPr>
        <w:t>。与</w:t>
      </w:r>
      <w:r>
        <w:rPr>
          <w:rFonts w:hint="eastAsia"/>
        </w:rPr>
        <w:t xml:space="preserve"> 2013 </w:t>
      </w:r>
      <w:r>
        <w:rPr>
          <w:rFonts w:hint="eastAsia"/>
        </w:rPr>
        <w:t>年</w:t>
      </w:r>
      <w:r>
        <w:rPr>
          <w:rFonts w:hint="eastAsia"/>
        </w:rPr>
        <w:t xml:space="preserve"> 12 </w:t>
      </w:r>
      <w:r>
        <w:rPr>
          <w:rFonts w:hint="eastAsia"/>
        </w:rPr>
        <w:t>月相比，我国网民使用网上支付的比例从</w:t>
      </w:r>
      <w:r>
        <w:rPr>
          <w:rFonts w:hint="eastAsia"/>
        </w:rPr>
        <w:t xml:space="preserve"> 42.1%</w:t>
      </w:r>
      <w:r>
        <w:rPr>
          <w:rFonts w:hint="eastAsia"/>
        </w:rPr>
        <w:t>提升至</w:t>
      </w:r>
      <w:r>
        <w:rPr>
          <w:rFonts w:hint="eastAsia"/>
        </w:rPr>
        <w:t xml:space="preserve"> 46.2%</w:t>
      </w:r>
      <w:r>
        <w:rPr>
          <w:rFonts w:hint="eastAsia"/>
        </w:rPr>
        <w:t>。与此同时，</w:t>
      </w:r>
      <w:r>
        <w:rPr>
          <w:rFonts w:hint="eastAsia"/>
        </w:rPr>
        <w:t xml:space="preserve"> </w:t>
      </w:r>
      <w:r>
        <w:rPr>
          <w:rFonts w:hint="eastAsia"/>
        </w:rPr>
        <w:t>手机支付增长迅速，用户规模达到</w:t>
      </w:r>
      <w:r>
        <w:rPr>
          <w:rFonts w:hint="eastAsia"/>
        </w:rPr>
        <w:t xml:space="preserve"> 2.05 </w:t>
      </w:r>
      <w:r>
        <w:rPr>
          <w:rFonts w:hint="eastAsia"/>
        </w:rPr>
        <w:t>亿，半年度增长率为</w:t>
      </w:r>
      <w:r>
        <w:rPr>
          <w:rFonts w:hint="eastAsia"/>
        </w:rPr>
        <w:t xml:space="preserve"> 63.4%</w:t>
      </w:r>
      <w:r>
        <w:rPr>
          <w:rFonts w:hint="eastAsia"/>
        </w:rPr>
        <w:t>，网民手机支付的使用比例由</w:t>
      </w:r>
      <w:r>
        <w:rPr>
          <w:rFonts w:hint="eastAsia"/>
        </w:rPr>
        <w:t xml:space="preserve"> 25.1%</w:t>
      </w:r>
      <w:r>
        <w:rPr>
          <w:rFonts w:hint="eastAsia"/>
        </w:rPr>
        <w:t>提升至</w:t>
      </w:r>
      <w:r>
        <w:rPr>
          <w:rFonts w:hint="eastAsia"/>
        </w:rPr>
        <w:t xml:space="preserve"> 38.9%</w:t>
      </w:r>
      <w:r>
        <w:rPr>
          <w:rFonts w:hint="eastAsia"/>
        </w:rPr>
        <w:t>。</w:t>
      </w:r>
    </w:p>
    <w:p w:rsidR="002D6696" w:rsidRDefault="002D6696" w:rsidP="002D6696">
      <w:r>
        <w:rPr>
          <w:rFonts w:hint="eastAsia"/>
        </w:rPr>
        <w:t>网上支付是用户规模增长速度最快的商务类应用，究其原因主要有以下三个方面：第一，网上支付打通各种商务类应用，进入高速发展通道。网络购物、在线旅行预订等互联网商务类应用快速增长的联动效应推动网上支付发展。第二，移动</w:t>
      </w:r>
      <w:proofErr w:type="gramStart"/>
      <w:r>
        <w:rPr>
          <w:rFonts w:hint="eastAsia"/>
        </w:rPr>
        <w:t>端支付</w:t>
      </w:r>
      <w:proofErr w:type="gramEnd"/>
      <w:r>
        <w:rPr>
          <w:rFonts w:hint="eastAsia"/>
        </w:rPr>
        <w:t>迅猛发展，对线下支付产生较强的替代效应。移动网上支付与消费者生活紧密结合拓展了更多的应用场景和数据服务（如账单功能），在企业“现金补贴”、“折扣优惠”、“高收益率”等大力推广举措下，带动网上支付用户规模的迅速增长。如打车软件、生活类缴费、基于支付工具应用的大众理财产品、高考查分等。第三，支付工具安全环境和安全性能的进一</w:t>
      </w:r>
      <w:r>
        <w:rPr>
          <w:rFonts w:hint="eastAsia"/>
        </w:rPr>
        <w:lastRenderedPageBreak/>
        <w:t>步提升，为用户使用提供了更完善的支持和保障。</w:t>
      </w:r>
    </w:p>
    <w:p w:rsidR="002D6696" w:rsidRPr="00E13473" w:rsidRDefault="00E13473" w:rsidP="002D6696">
      <w:pPr>
        <w:rPr>
          <w:color w:val="00FF00"/>
        </w:rPr>
      </w:pPr>
      <w:r w:rsidRPr="00E13473">
        <w:rPr>
          <w:rFonts w:hint="eastAsia"/>
          <w:color w:val="00FF00"/>
        </w:rPr>
        <w:t>（四）</w:t>
      </w:r>
      <w:r w:rsidR="002D6696" w:rsidRPr="00E13473">
        <w:rPr>
          <w:rFonts w:hint="eastAsia"/>
          <w:color w:val="00FF00"/>
        </w:rPr>
        <w:t>互联网理财</w:t>
      </w:r>
    </w:p>
    <w:p w:rsidR="002D6696" w:rsidRDefault="002D6696" w:rsidP="002D6696">
      <w:r>
        <w:rPr>
          <w:rFonts w:hint="eastAsia"/>
        </w:rPr>
        <w:t>进入</w:t>
      </w:r>
      <w:r>
        <w:rPr>
          <w:rFonts w:hint="eastAsia"/>
        </w:rPr>
        <w:t xml:space="preserve"> 2014 </w:t>
      </w:r>
      <w:r>
        <w:rPr>
          <w:rFonts w:hint="eastAsia"/>
        </w:rPr>
        <w:t>年互联网金融爆发出强劲成长力，众</w:t>
      </w:r>
      <w:proofErr w:type="gramStart"/>
      <w:r>
        <w:rPr>
          <w:rFonts w:hint="eastAsia"/>
        </w:rPr>
        <w:t>筹商业模式</w:t>
      </w:r>
      <w:proofErr w:type="gramEnd"/>
      <w:r>
        <w:rPr>
          <w:rFonts w:hint="eastAsia"/>
        </w:rPr>
        <w:t>媒体频频报道，被更多大众认知，</w:t>
      </w:r>
      <w:r>
        <w:rPr>
          <w:rFonts w:hint="eastAsia"/>
        </w:rPr>
        <w:t xml:space="preserve"> P2P </w:t>
      </w:r>
      <w:proofErr w:type="gramStart"/>
      <w:r>
        <w:rPr>
          <w:rFonts w:hint="eastAsia"/>
        </w:rPr>
        <w:t>网贷从业</w:t>
      </w:r>
      <w:proofErr w:type="gramEnd"/>
      <w:r>
        <w:rPr>
          <w:rFonts w:hint="eastAsia"/>
        </w:rPr>
        <w:t>企业规模超过千家，尤其互联网理财产品，</w:t>
      </w:r>
      <w:r>
        <w:rPr>
          <w:rFonts w:hint="eastAsia"/>
        </w:rPr>
        <w:t xml:space="preserve"> </w:t>
      </w:r>
      <w:r>
        <w:rPr>
          <w:rFonts w:hint="eastAsia"/>
        </w:rPr>
        <w:t>发展仅数月</w:t>
      </w:r>
      <w:proofErr w:type="gramStart"/>
      <w:r>
        <w:rPr>
          <w:rFonts w:hint="eastAsia"/>
        </w:rPr>
        <w:t>间销售</w:t>
      </w:r>
      <w:proofErr w:type="gramEnd"/>
      <w:r>
        <w:rPr>
          <w:rFonts w:hint="eastAsia"/>
        </w:rPr>
        <w:t>达到万亿规模，因此本次调查加入互联网金融模式中网民参与度最高的理财产品内容。截至</w:t>
      </w:r>
      <w:r>
        <w:rPr>
          <w:rFonts w:hint="eastAsia"/>
        </w:rPr>
        <w:t xml:space="preserve"> 2014</w:t>
      </w:r>
      <w:r>
        <w:rPr>
          <w:rFonts w:hint="eastAsia"/>
        </w:rPr>
        <w:t>年</w:t>
      </w:r>
      <w:r>
        <w:rPr>
          <w:rFonts w:hint="eastAsia"/>
        </w:rPr>
        <w:t xml:space="preserve"> 6 </w:t>
      </w:r>
      <w:r>
        <w:rPr>
          <w:rFonts w:hint="eastAsia"/>
        </w:rPr>
        <w:t>月，我国互联网理财产品用户规模为</w:t>
      </w:r>
      <w:r>
        <w:rPr>
          <w:rFonts w:hint="eastAsia"/>
        </w:rPr>
        <w:t xml:space="preserve"> 6383 </w:t>
      </w:r>
      <w:r>
        <w:rPr>
          <w:rFonts w:hint="eastAsia"/>
        </w:rPr>
        <w:t>万，使用率为</w:t>
      </w:r>
      <w:r>
        <w:rPr>
          <w:rFonts w:hint="eastAsia"/>
        </w:rPr>
        <w:t xml:space="preserve"> 10.1%</w:t>
      </w:r>
      <w:r>
        <w:rPr>
          <w:rFonts w:hint="eastAsia"/>
        </w:rPr>
        <w:t>。</w:t>
      </w:r>
    </w:p>
    <w:p w:rsidR="002D6696" w:rsidRDefault="002D6696" w:rsidP="002D6696">
      <w:r>
        <w:rPr>
          <w:rFonts w:hint="eastAsia"/>
        </w:rPr>
        <w:t>互联网理财产品在一年时间内用户规模得以迅速发展取决于以下原因：</w:t>
      </w:r>
      <w:r>
        <w:rPr>
          <w:rFonts w:hint="eastAsia"/>
        </w:rPr>
        <w:t xml:space="preserve"> </w:t>
      </w:r>
      <w:r>
        <w:rPr>
          <w:rFonts w:hint="eastAsia"/>
        </w:rPr>
        <w:t>从互联网特性来看，</w:t>
      </w:r>
      <w:r>
        <w:rPr>
          <w:rFonts w:hint="eastAsia"/>
        </w:rPr>
        <w:t xml:space="preserve"> </w:t>
      </w:r>
      <w:r>
        <w:rPr>
          <w:rFonts w:hint="eastAsia"/>
        </w:rPr>
        <w:t>互联网的便捷性打通资金链条，降低了理财品管理及运营成本，互联网的长尾效应聚合个人用户零散资金，既提高了互联网理财运营商在商业谈判中的地位，也使个人零散资金获得更高的收益回报。</w:t>
      </w:r>
      <w:r>
        <w:rPr>
          <w:rFonts w:hint="eastAsia"/>
        </w:rPr>
        <w:t xml:space="preserve"> </w:t>
      </w:r>
      <w:r>
        <w:rPr>
          <w:rFonts w:hint="eastAsia"/>
        </w:rPr>
        <w:t>从用户需求来看，互联网理财产品具有的低门槛、高收益、高流动性特点贴合大众理财需求。一元起购，按天计算收益，</w:t>
      </w:r>
      <w:r>
        <w:rPr>
          <w:rFonts w:hint="eastAsia"/>
        </w:rPr>
        <w:t xml:space="preserve"> T+0 </w:t>
      </w:r>
      <w:r>
        <w:rPr>
          <w:rFonts w:hint="eastAsia"/>
        </w:rPr>
        <w:t>当天赎回模式，同时收益率高出银行活期储蓄收益十数倍，相比银行储蓄拥有压倒性优势；</w:t>
      </w:r>
      <w:r>
        <w:rPr>
          <w:rFonts w:hint="eastAsia"/>
        </w:rPr>
        <w:t xml:space="preserve"> </w:t>
      </w:r>
      <w:r>
        <w:rPr>
          <w:rFonts w:hint="eastAsia"/>
        </w:rPr>
        <w:t>从购买渠道来看，</w:t>
      </w:r>
      <w:r>
        <w:rPr>
          <w:rFonts w:hint="eastAsia"/>
        </w:rPr>
        <w:t xml:space="preserve"> </w:t>
      </w:r>
      <w:r>
        <w:rPr>
          <w:rFonts w:hint="eastAsia"/>
        </w:rPr>
        <w:t>互联网理财产品购买渠道多依托于用户规模大、使用频率高、发展成熟第三方支付平台，为产品的购买提供极大便捷。</w:t>
      </w:r>
    </w:p>
    <w:p w:rsidR="002D6696" w:rsidRPr="00E13473" w:rsidRDefault="00E13473" w:rsidP="002D6696">
      <w:pPr>
        <w:rPr>
          <w:color w:val="00FF00"/>
        </w:rPr>
      </w:pPr>
      <w:r w:rsidRPr="00E13473">
        <w:rPr>
          <w:rFonts w:hint="eastAsia"/>
          <w:color w:val="00FF00"/>
        </w:rPr>
        <w:t>（五）</w:t>
      </w:r>
      <w:r w:rsidR="002D6696" w:rsidRPr="00E13473">
        <w:rPr>
          <w:rFonts w:hint="eastAsia"/>
          <w:color w:val="00FF00"/>
        </w:rPr>
        <w:t>旅行预订</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月，在网上预订过机票、酒店、火车票或旅行行程的网民规模达到</w:t>
      </w:r>
      <w:r>
        <w:rPr>
          <w:rFonts w:hint="eastAsia"/>
        </w:rPr>
        <w:t xml:space="preserve"> 1.90</w:t>
      </w:r>
      <w:r>
        <w:rPr>
          <w:rFonts w:hint="eastAsia"/>
        </w:rPr>
        <w:t>亿，较</w:t>
      </w:r>
      <w:r>
        <w:rPr>
          <w:rFonts w:hint="eastAsia"/>
        </w:rPr>
        <w:t xml:space="preserve"> 2013 </w:t>
      </w:r>
      <w:r>
        <w:rPr>
          <w:rFonts w:hint="eastAsia"/>
        </w:rPr>
        <w:t>年底增长</w:t>
      </w:r>
      <w:r>
        <w:rPr>
          <w:rFonts w:hint="eastAsia"/>
        </w:rPr>
        <w:t xml:space="preserve"> 883 </w:t>
      </w:r>
      <w:r>
        <w:rPr>
          <w:rFonts w:hint="eastAsia"/>
        </w:rPr>
        <w:t>万人，半年度增长率为</w:t>
      </w:r>
      <w:r>
        <w:rPr>
          <w:rFonts w:hint="eastAsia"/>
        </w:rPr>
        <w:t xml:space="preserve"> 4.9%</w:t>
      </w:r>
      <w:r>
        <w:rPr>
          <w:rFonts w:hint="eastAsia"/>
        </w:rPr>
        <w:t>，我国网民使用在线旅行预订的比例由</w:t>
      </w:r>
      <w:r>
        <w:rPr>
          <w:rFonts w:hint="eastAsia"/>
        </w:rPr>
        <w:t xml:space="preserve"> 29.3%</w:t>
      </w:r>
      <w:r>
        <w:rPr>
          <w:rFonts w:hint="eastAsia"/>
        </w:rPr>
        <w:t>提升至</w:t>
      </w:r>
      <w:r>
        <w:rPr>
          <w:rFonts w:hint="eastAsia"/>
        </w:rPr>
        <w:t xml:space="preserve"> 30.0%</w:t>
      </w:r>
      <w:r>
        <w:rPr>
          <w:rFonts w:hint="eastAsia"/>
        </w:rPr>
        <w:t>。在网上预订机票、酒店、火车票和旅行行程的网民占比分别为</w:t>
      </w:r>
      <w:r>
        <w:rPr>
          <w:rFonts w:hint="eastAsia"/>
        </w:rPr>
        <w:t xml:space="preserve"> 23.9%</w:t>
      </w:r>
      <w:r>
        <w:rPr>
          <w:rFonts w:hint="eastAsia"/>
        </w:rPr>
        <w:t>、</w:t>
      </w:r>
      <w:r>
        <w:rPr>
          <w:rFonts w:hint="eastAsia"/>
        </w:rPr>
        <w:t>11.7%</w:t>
      </w:r>
      <w:r>
        <w:rPr>
          <w:rFonts w:hint="eastAsia"/>
        </w:rPr>
        <w:t>、</w:t>
      </w:r>
      <w:r>
        <w:rPr>
          <w:rFonts w:hint="eastAsia"/>
        </w:rPr>
        <w:t xml:space="preserve"> 10.7%</w:t>
      </w:r>
      <w:r>
        <w:rPr>
          <w:rFonts w:hint="eastAsia"/>
        </w:rPr>
        <w:t>和</w:t>
      </w:r>
      <w:r>
        <w:rPr>
          <w:rFonts w:hint="eastAsia"/>
        </w:rPr>
        <w:t xml:space="preserve"> 8.1%</w:t>
      </w:r>
      <w:r>
        <w:rPr>
          <w:rFonts w:hint="eastAsia"/>
        </w:rPr>
        <w:t>。值得注意的是，网上预订旅行行程的网民规模增长迅速，半年度增长</w:t>
      </w:r>
      <w:r>
        <w:rPr>
          <w:rFonts w:hint="eastAsia"/>
        </w:rPr>
        <w:t xml:space="preserve"> 1257 </w:t>
      </w:r>
      <w:r>
        <w:rPr>
          <w:rFonts w:hint="eastAsia"/>
        </w:rPr>
        <w:t>万人，涨幅</w:t>
      </w:r>
      <w:r>
        <w:rPr>
          <w:rFonts w:hint="eastAsia"/>
        </w:rPr>
        <w:t xml:space="preserve"> 32.4%</w:t>
      </w:r>
      <w:r>
        <w:rPr>
          <w:rFonts w:hint="eastAsia"/>
        </w:rPr>
        <w:t>，对整体在线旅行预订用户规模增长的贡献最大。与此同时，手机预订机票、酒店、火车票或旅行行程用户规模达到</w:t>
      </w:r>
      <w:r>
        <w:rPr>
          <w:rFonts w:hint="eastAsia"/>
        </w:rPr>
        <w:t xml:space="preserve"> 7537 </w:t>
      </w:r>
      <w:r>
        <w:rPr>
          <w:rFonts w:hint="eastAsia"/>
        </w:rPr>
        <w:t>万，较</w:t>
      </w:r>
      <w:r>
        <w:rPr>
          <w:rFonts w:hint="eastAsia"/>
        </w:rPr>
        <w:t xml:space="preserve"> 2013 </w:t>
      </w:r>
      <w:r>
        <w:rPr>
          <w:rFonts w:hint="eastAsia"/>
        </w:rPr>
        <w:t>年</w:t>
      </w:r>
      <w:r>
        <w:rPr>
          <w:rFonts w:hint="eastAsia"/>
        </w:rPr>
        <w:t xml:space="preserve"> 12 </w:t>
      </w:r>
      <w:r>
        <w:rPr>
          <w:rFonts w:hint="eastAsia"/>
        </w:rPr>
        <w:t>月</w:t>
      </w:r>
      <w:r>
        <w:rPr>
          <w:rFonts w:hint="eastAsia"/>
        </w:rPr>
        <w:t xml:space="preserve"> </w:t>
      </w:r>
      <w:r>
        <w:rPr>
          <w:rFonts w:hint="eastAsia"/>
        </w:rPr>
        <w:t>增长</w:t>
      </w:r>
      <w:r>
        <w:rPr>
          <w:rFonts w:hint="eastAsia"/>
        </w:rPr>
        <w:t xml:space="preserve"> 2980</w:t>
      </w:r>
      <w:r>
        <w:rPr>
          <w:rFonts w:hint="eastAsia"/>
        </w:rPr>
        <w:t>万人，半年度增长率为</w:t>
      </w:r>
      <w:r>
        <w:rPr>
          <w:rFonts w:hint="eastAsia"/>
        </w:rPr>
        <w:t xml:space="preserve"> 65.4%</w:t>
      </w:r>
      <w:r>
        <w:rPr>
          <w:rFonts w:hint="eastAsia"/>
        </w:rPr>
        <w:t>，我国网民使用手机在线旅行预订的比例由</w:t>
      </w:r>
      <w:r>
        <w:rPr>
          <w:rFonts w:hint="eastAsia"/>
        </w:rPr>
        <w:t xml:space="preserve"> 9.1%</w:t>
      </w:r>
      <w:r>
        <w:rPr>
          <w:rFonts w:hint="eastAsia"/>
        </w:rPr>
        <w:t>提升至</w:t>
      </w:r>
      <w:r>
        <w:rPr>
          <w:rFonts w:hint="eastAsia"/>
        </w:rPr>
        <w:t xml:space="preserve"> 14.3%</w:t>
      </w:r>
      <w:r>
        <w:rPr>
          <w:rFonts w:hint="eastAsia"/>
        </w:rPr>
        <w:t>。</w:t>
      </w:r>
    </w:p>
    <w:p w:rsidR="002D6696" w:rsidRDefault="002D6696" w:rsidP="002D6696">
      <w:r>
        <w:rPr>
          <w:rFonts w:hint="eastAsia"/>
        </w:rPr>
        <w:t>在线旅行预订用户规模的增长主要归结为以下三个因素：第一，政府相关部门的大力支持。国家旅游局将</w:t>
      </w:r>
      <w:r>
        <w:rPr>
          <w:rFonts w:hint="eastAsia"/>
        </w:rPr>
        <w:t xml:space="preserve"> 2014 </w:t>
      </w:r>
      <w:r>
        <w:rPr>
          <w:rFonts w:hint="eastAsia"/>
        </w:rPr>
        <w:t>年确定为“智慧旅游年”，鼓励企业借助云计算技术、互联网</w:t>
      </w:r>
      <w:r>
        <w:rPr>
          <w:rFonts w:hint="eastAsia"/>
        </w:rPr>
        <w:t>/</w:t>
      </w:r>
      <w:r>
        <w:rPr>
          <w:rFonts w:hint="eastAsia"/>
        </w:rPr>
        <w:t>移动互联网、智能终端等先进手段，提升在线旅行预订的服务品质和用户体验。第二，社会资本对旅游较高的投资热度，以及行业内部投资并购活跃，促进旅游行业整体环境的改善和服务质量的提升。第三，旅游产品的完善、企业宣传促销力度加大、移动</w:t>
      </w:r>
      <w:r>
        <w:rPr>
          <w:rFonts w:hint="eastAsia"/>
        </w:rPr>
        <w:t xml:space="preserve"> APP </w:t>
      </w:r>
      <w:r>
        <w:rPr>
          <w:rFonts w:hint="eastAsia"/>
        </w:rPr>
        <w:t>的推广应用激发消费者的旅行需求，并促使大量线下旅行预订用户向线上转移。</w:t>
      </w:r>
    </w:p>
    <w:p w:rsidR="002D6696" w:rsidRPr="00E13473" w:rsidRDefault="002D6696" w:rsidP="002D6696">
      <w:pPr>
        <w:rPr>
          <w:color w:val="0000FF"/>
        </w:rPr>
      </w:pPr>
      <w:r w:rsidRPr="00E13473">
        <w:rPr>
          <w:rFonts w:hint="eastAsia"/>
          <w:color w:val="0000FF"/>
        </w:rPr>
        <w:t>四、交流沟通类应用发展</w:t>
      </w:r>
    </w:p>
    <w:p w:rsidR="002D6696" w:rsidRPr="00E13473" w:rsidRDefault="00E13473" w:rsidP="002D6696">
      <w:pPr>
        <w:rPr>
          <w:color w:val="00FF00"/>
        </w:rPr>
      </w:pPr>
      <w:r w:rsidRPr="00E13473">
        <w:rPr>
          <w:rFonts w:hint="eastAsia"/>
          <w:color w:val="00FF00"/>
        </w:rPr>
        <w:t>（一）</w:t>
      </w:r>
      <w:r w:rsidR="002D6696" w:rsidRPr="00E13473">
        <w:rPr>
          <w:rFonts w:hint="eastAsia"/>
          <w:color w:val="00FF00"/>
        </w:rPr>
        <w:t>即时通信</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，我国即时通信网民规模达</w:t>
      </w:r>
      <w:r>
        <w:rPr>
          <w:rFonts w:hint="eastAsia"/>
        </w:rPr>
        <w:t xml:space="preserve"> 5.64 </w:t>
      </w:r>
      <w:r>
        <w:rPr>
          <w:rFonts w:hint="eastAsia"/>
        </w:rPr>
        <w:t>亿，比</w:t>
      </w:r>
      <w:r>
        <w:rPr>
          <w:rFonts w:hint="eastAsia"/>
        </w:rPr>
        <w:t xml:space="preserve"> 2013 </w:t>
      </w:r>
      <w:r>
        <w:rPr>
          <w:rFonts w:hint="eastAsia"/>
        </w:rPr>
        <w:t>年底增长了</w:t>
      </w:r>
      <w:r>
        <w:rPr>
          <w:rFonts w:hint="eastAsia"/>
        </w:rPr>
        <w:t xml:space="preserve"> 3208 </w:t>
      </w:r>
      <w:r>
        <w:rPr>
          <w:rFonts w:hint="eastAsia"/>
        </w:rPr>
        <w:t>万，半年增长率为</w:t>
      </w:r>
      <w:r>
        <w:rPr>
          <w:rFonts w:hint="eastAsia"/>
        </w:rPr>
        <w:t xml:space="preserve"> 6.0%</w:t>
      </w:r>
      <w:r>
        <w:rPr>
          <w:rFonts w:hint="eastAsia"/>
        </w:rPr>
        <w:t>。即时通信使用率为</w:t>
      </w:r>
      <w:r>
        <w:rPr>
          <w:rFonts w:hint="eastAsia"/>
        </w:rPr>
        <w:t xml:space="preserve"> 89.3%</w:t>
      </w:r>
      <w:r>
        <w:rPr>
          <w:rFonts w:hint="eastAsia"/>
        </w:rPr>
        <w:t>，较</w:t>
      </w:r>
      <w:r>
        <w:rPr>
          <w:rFonts w:hint="eastAsia"/>
        </w:rPr>
        <w:t xml:space="preserve"> 2013 </w:t>
      </w:r>
      <w:r>
        <w:rPr>
          <w:rFonts w:hint="eastAsia"/>
        </w:rPr>
        <w:t>年底增长了</w:t>
      </w:r>
      <w:r>
        <w:rPr>
          <w:rFonts w:hint="eastAsia"/>
        </w:rPr>
        <w:t xml:space="preserve"> 3.1 </w:t>
      </w:r>
      <w:proofErr w:type="gramStart"/>
      <w:r>
        <w:rPr>
          <w:rFonts w:hint="eastAsia"/>
        </w:rPr>
        <w:t>个</w:t>
      </w:r>
      <w:proofErr w:type="gramEnd"/>
      <w:r>
        <w:rPr>
          <w:rFonts w:hint="eastAsia"/>
        </w:rPr>
        <w:t>百分点，使用率仍高居第一位。</w:t>
      </w:r>
    </w:p>
    <w:p w:rsidR="002D6696" w:rsidRDefault="002D6696" w:rsidP="002D6696">
      <w:r>
        <w:rPr>
          <w:rFonts w:hint="eastAsia"/>
        </w:rPr>
        <w:lastRenderedPageBreak/>
        <w:t>即时通信作为网民</w:t>
      </w:r>
      <w:proofErr w:type="gramStart"/>
      <w:r>
        <w:rPr>
          <w:rFonts w:hint="eastAsia"/>
        </w:rPr>
        <w:t>最</w:t>
      </w:r>
      <w:proofErr w:type="gramEnd"/>
      <w:r>
        <w:rPr>
          <w:rFonts w:hint="eastAsia"/>
        </w:rPr>
        <w:t>基础的网络需求，不仅稳居网民使用率第一位，还呈现出使用率稳步增长的态势，究其原因，主要是由于手机即时通信用户的快速增长。</w:t>
      </w:r>
      <w:r>
        <w:rPr>
          <w:rFonts w:hint="eastAsia"/>
        </w:rPr>
        <w:t xml:space="preserve"> </w:t>
      </w:r>
      <w:r>
        <w:rPr>
          <w:rFonts w:hint="eastAsia"/>
        </w:rPr>
        <w:t>截至</w:t>
      </w:r>
      <w:r>
        <w:rPr>
          <w:rFonts w:hint="eastAsia"/>
        </w:rPr>
        <w:t xml:space="preserve"> 2014 </w:t>
      </w:r>
      <w:r>
        <w:rPr>
          <w:rFonts w:hint="eastAsia"/>
        </w:rPr>
        <w:t>年</w:t>
      </w:r>
      <w:r>
        <w:rPr>
          <w:rFonts w:hint="eastAsia"/>
        </w:rPr>
        <w:t xml:space="preserve"> 6 </w:t>
      </w:r>
      <w:r>
        <w:rPr>
          <w:rFonts w:hint="eastAsia"/>
        </w:rPr>
        <w:t>月，我国手机即时通信网民数为</w:t>
      </w:r>
      <w:r>
        <w:rPr>
          <w:rFonts w:hint="eastAsia"/>
        </w:rPr>
        <w:t xml:space="preserve"> 4.59 </w:t>
      </w:r>
      <w:r>
        <w:rPr>
          <w:rFonts w:hint="eastAsia"/>
        </w:rPr>
        <w:t>亿，较</w:t>
      </w:r>
      <w:r>
        <w:rPr>
          <w:rFonts w:hint="eastAsia"/>
        </w:rPr>
        <w:t xml:space="preserve"> 2013 </w:t>
      </w:r>
      <w:r>
        <w:rPr>
          <w:rFonts w:hint="eastAsia"/>
        </w:rPr>
        <w:t>年底增长了</w:t>
      </w:r>
      <w:r>
        <w:rPr>
          <w:rFonts w:hint="eastAsia"/>
        </w:rPr>
        <w:t xml:space="preserve"> 2842 </w:t>
      </w:r>
      <w:r>
        <w:rPr>
          <w:rFonts w:hint="eastAsia"/>
        </w:rPr>
        <w:t>万，半年增长率达</w:t>
      </w:r>
      <w:r>
        <w:rPr>
          <w:rFonts w:hint="eastAsia"/>
        </w:rPr>
        <w:t xml:space="preserve"> 6.6%</w:t>
      </w:r>
      <w:r>
        <w:rPr>
          <w:rFonts w:hint="eastAsia"/>
        </w:rPr>
        <w:t>。手机即时通信使用率为</w:t>
      </w:r>
      <w:r>
        <w:rPr>
          <w:rFonts w:hint="eastAsia"/>
        </w:rPr>
        <w:t xml:space="preserve"> 87.1%</w:t>
      </w:r>
      <w:r>
        <w:rPr>
          <w:rFonts w:hint="eastAsia"/>
        </w:rPr>
        <w:t>，较</w:t>
      </w:r>
      <w:r>
        <w:rPr>
          <w:rFonts w:hint="eastAsia"/>
        </w:rPr>
        <w:t xml:space="preserve"> 2013 </w:t>
      </w:r>
      <w:r>
        <w:rPr>
          <w:rFonts w:hint="eastAsia"/>
        </w:rPr>
        <w:t>年底提升了</w:t>
      </w:r>
      <w:r>
        <w:rPr>
          <w:rFonts w:hint="eastAsia"/>
        </w:rPr>
        <w:t xml:space="preserve"> 1 </w:t>
      </w:r>
      <w:proofErr w:type="gramStart"/>
      <w:r>
        <w:rPr>
          <w:rFonts w:hint="eastAsia"/>
        </w:rPr>
        <w:t>个</w:t>
      </w:r>
      <w:proofErr w:type="gramEnd"/>
      <w:r>
        <w:rPr>
          <w:rFonts w:hint="eastAsia"/>
        </w:rPr>
        <w:t>百分点。</w:t>
      </w:r>
    </w:p>
    <w:p w:rsidR="002D6696" w:rsidRDefault="002D6696" w:rsidP="002D6696">
      <w:r>
        <w:rPr>
          <w:rFonts w:hint="eastAsia"/>
        </w:rPr>
        <w:t>随着手机即时通信产品将整个生态链条打通，游戏、电子商务、</w:t>
      </w:r>
      <w:r>
        <w:rPr>
          <w:rFonts w:hint="eastAsia"/>
        </w:rPr>
        <w:t xml:space="preserve"> O2O </w:t>
      </w:r>
      <w:r>
        <w:rPr>
          <w:rFonts w:hint="eastAsia"/>
        </w:rPr>
        <w:t>等服务都将通过即时通信入口到达用户。而这一潜在的巨大入口价值，使手机即时通信产品又一次成为业界关注的焦点。为了在未来移动端入口之争中占据有利地位，电商等其他领域的互联网巨头也都开始积极进行手机即时通信方面的布局，包括推出自有产品或采用并购、投资方式联姻市场现有产品。在综合手机即时通信市场，市场格局已经基本确定；但未来在一些垂直手机即时通信市场，很可能将迎来一轮新的鏖战。目前，从发展成功的垂直手机即时通信产品来看，寻求差异化路线，拥有独特定位，才能不断增加用户数量并提升用户黏性。</w:t>
      </w:r>
    </w:p>
    <w:p w:rsidR="002D6696" w:rsidRPr="00E13473" w:rsidRDefault="00E13473" w:rsidP="002D6696">
      <w:pPr>
        <w:rPr>
          <w:color w:val="00FF00"/>
        </w:rPr>
      </w:pPr>
      <w:r w:rsidRPr="00E13473">
        <w:rPr>
          <w:rFonts w:hint="eastAsia"/>
          <w:color w:val="00FF00"/>
        </w:rPr>
        <w:t>（二）</w:t>
      </w:r>
      <w:proofErr w:type="gramStart"/>
      <w:r w:rsidR="002D6696" w:rsidRPr="00E13473">
        <w:rPr>
          <w:rFonts w:hint="eastAsia"/>
          <w:color w:val="00FF00"/>
        </w:rPr>
        <w:t>博客</w:t>
      </w:r>
      <w:proofErr w:type="gramEnd"/>
      <w:r w:rsidR="002D6696" w:rsidRPr="00E13473">
        <w:rPr>
          <w:rFonts w:hint="eastAsia"/>
          <w:color w:val="00FF00"/>
        </w:rPr>
        <w:t>/</w:t>
      </w:r>
      <w:r w:rsidR="002D6696" w:rsidRPr="00E13473">
        <w:rPr>
          <w:rFonts w:hint="eastAsia"/>
          <w:color w:val="00FF00"/>
        </w:rPr>
        <w:t>个人空间</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proofErr w:type="gramStart"/>
      <w:r>
        <w:rPr>
          <w:rFonts w:hint="eastAsia"/>
        </w:rPr>
        <w:t>我国博客和</w:t>
      </w:r>
      <w:proofErr w:type="gramEnd"/>
      <w:r>
        <w:rPr>
          <w:rFonts w:hint="eastAsia"/>
        </w:rPr>
        <w:t>个人空间用户规模为</w:t>
      </w:r>
      <w:r>
        <w:rPr>
          <w:rFonts w:hint="eastAsia"/>
        </w:rPr>
        <w:t xml:space="preserve"> 4.44 </w:t>
      </w:r>
      <w:r>
        <w:rPr>
          <w:rFonts w:hint="eastAsia"/>
        </w:rPr>
        <w:t>亿，较</w:t>
      </w:r>
      <w:r>
        <w:rPr>
          <w:rFonts w:hint="eastAsia"/>
        </w:rPr>
        <w:t xml:space="preserve"> 2013 </w:t>
      </w:r>
      <w:r>
        <w:rPr>
          <w:rFonts w:hint="eastAsia"/>
        </w:rPr>
        <w:t>年底增加</w:t>
      </w:r>
      <w:r>
        <w:rPr>
          <w:rFonts w:hint="eastAsia"/>
        </w:rPr>
        <w:t xml:space="preserve"> 772 </w:t>
      </w:r>
      <w:r>
        <w:rPr>
          <w:rFonts w:hint="eastAsia"/>
        </w:rPr>
        <w:t>万，增长率为</w:t>
      </w:r>
      <w:r>
        <w:rPr>
          <w:rFonts w:hint="eastAsia"/>
        </w:rPr>
        <w:t xml:space="preserve"> 1.8%</w:t>
      </w:r>
      <w:r>
        <w:rPr>
          <w:rFonts w:hint="eastAsia"/>
        </w:rPr>
        <w:t>。网民中的使用率为</w:t>
      </w:r>
      <w:r>
        <w:rPr>
          <w:rFonts w:hint="eastAsia"/>
        </w:rPr>
        <w:t xml:space="preserve"> 70.3%</w:t>
      </w:r>
      <w:r>
        <w:rPr>
          <w:rFonts w:hint="eastAsia"/>
        </w:rPr>
        <w:t>，比</w:t>
      </w:r>
      <w:r>
        <w:rPr>
          <w:rFonts w:hint="eastAsia"/>
        </w:rPr>
        <w:t xml:space="preserve"> 2013 </w:t>
      </w:r>
      <w:r>
        <w:rPr>
          <w:rFonts w:hint="eastAsia"/>
        </w:rPr>
        <w:t>年底略低。其中，</w:t>
      </w:r>
      <w:proofErr w:type="gramStart"/>
      <w:r>
        <w:rPr>
          <w:rFonts w:hint="eastAsia"/>
        </w:rPr>
        <w:t>博客的</w:t>
      </w:r>
      <w:proofErr w:type="gramEnd"/>
      <w:r>
        <w:rPr>
          <w:rFonts w:hint="eastAsia"/>
        </w:rPr>
        <w:t>使用率为</w:t>
      </w:r>
      <w:r>
        <w:rPr>
          <w:rFonts w:hint="eastAsia"/>
        </w:rPr>
        <w:t xml:space="preserve"> 19.3%</w:t>
      </w:r>
      <w:r>
        <w:rPr>
          <w:rFonts w:hint="eastAsia"/>
        </w:rPr>
        <w:t>，用户规模为</w:t>
      </w:r>
      <w:r>
        <w:rPr>
          <w:rFonts w:hint="eastAsia"/>
        </w:rPr>
        <w:t xml:space="preserve"> 1.22 </w:t>
      </w:r>
      <w:r>
        <w:rPr>
          <w:rFonts w:hint="eastAsia"/>
        </w:rPr>
        <w:t>亿；个人空间的使用率为</w:t>
      </w:r>
      <w:r>
        <w:rPr>
          <w:rFonts w:hint="eastAsia"/>
        </w:rPr>
        <w:t xml:space="preserve"> 65.1%</w:t>
      </w:r>
      <w:r>
        <w:rPr>
          <w:rFonts w:hint="eastAsia"/>
        </w:rPr>
        <w:t>，用户规模为</w:t>
      </w:r>
      <w:r>
        <w:rPr>
          <w:rFonts w:hint="eastAsia"/>
        </w:rPr>
        <w:t xml:space="preserve"> 4.11 </w:t>
      </w:r>
      <w:r>
        <w:rPr>
          <w:rFonts w:hint="eastAsia"/>
        </w:rPr>
        <w:t>亿。</w:t>
      </w:r>
    </w:p>
    <w:p w:rsidR="002D6696" w:rsidRDefault="002D6696" w:rsidP="002D6696">
      <w:r>
        <w:rPr>
          <w:rFonts w:hint="eastAsia"/>
        </w:rPr>
        <w:t>作为一个内容发布平台，</w:t>
      </w:r>
      <w:proofErr w:type="gramStart"/>
      <w:r>
        <w:rPr>
          <w:rFonts w:hint="eastAsia"/>
        </w:rPr>
        <w:t>博客的</w:t>
      </w:r>
      <w:proofErr w:type="gramEnd"/>
      <w:r>
        <w:rPr>
          <w:rFonts w:hint="eastAsia"/>
        </w:rPr>
        <w:t>内容相对较长且缺乏与用户的互动，不能满足人们随时随地关注、发布信息的需求，逐渐被其他社交应用的功能所替代，在竞争中逐渐转变为小众化应用，</w:t>
      </w:r>
      <w:proofErr w:type="gramStart"/>
      <w:r>
        <w:rPr>
          <w:rFonts w:hint="eastAsia"/>
        </w:rPr>
        <w:t>如今博客</w:t>
      </w:r>
      <w:proofErr w:type="gramEnd"/>
      <w:r>
        <w:rPr>
          <w:rFonts w:hint="eastAsia"/>
        </w:rPr>
        <w:t>的发展呈精英化、专业化的特点；个人空间的发展则恰恰相反，它保持与用户共同成长的产品创新能力，集合了当下流行的社交产品的多种功能，完成了向社交类应用的转型，满足了用户的社交需求，用户规模和使用率一直保持在较高水平。</w:t>
      </w:r>
    </w:p>
    <w:p w:rsidR="002D6696" w:rsidRPr="00E13473" w:rsidRDefault="00E13473" w:rsidP="002D6696">
      <w:pPr>
        <w:rPr>
          <w:color w:val="00FF00"/>
        </w:rPr>
      </w:pPr>
      <w:r w:rsidRPr="00E13473">
        <w:rPr>
          <w:rFonts w:hint="eastAsia"/>
          <w:color w:val="00FF00"/>
        </w:rPr>
        <w:t>（三）</w:t>
      </w:r>
      <w:proofErr w:type="gramStart"/>
      <w:r w:rsidR="002D6696" w:rsidRPr="00E13473">
        <w:rPr>
          <w:rFonts w:hint="eastAsia"/>
          <w:color w:val="00FF00"/>
        </w:rPr>
        <w:t>微博客</w:t>
      </w:r>
      <w:proofErr w:type="gramEnd"/>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w:t>
      </w:r>
      <w:proofErr w:type="gramStart"/>
      <w:r>
        <w:rPr>
          <w:rFonts w:hint="eastAsia"/>
        </w:rPr>
        <w:t>微博客用户</w:t>
      </w:r>
      <w:proofErr w:type="gramEnd"/>
      <w:r>
        <w:rPr>
          <w:rFonts w:hint="eastAsia"/>
        </w:rPr>
        <w:t>规模为</w:t>
      </w:r>
      <w:r>
        <w:rPr>
          <w:rFonts w:hint="eastAsia"/>
        </w:rPr>
        <w:t xml:space="preserve"> 2.75 </w:t>
      </w:r>
      <w:r>
        <w:rPr>
          <w:rFonts w:hint="eastAsia"/>
        </w:rPr>
        <w:t>亿，较</w:t>
      </w:r>
      <w:r>
        <w:rPr>
          <w:rFonts w:hint="eastAsia"/>
        </w:rPr>
        <w:t xml:space="preserve"> 2013 </w:t>
      </w:r>
      <w:r>
        <w:rPr>
          <w:rFonts w:hint="eastAsia"/>
        </w:rPr>
        <w:t>年底减少</w:t>
      </w:r>
      <w:r>
        <w:rPr>
          <w:rFonts w:hint="eastAsia"/>
        </w:rPr>
        <w:t xml:space="preserve"> 543 </w:t>
      </w:r>
      <w:r>
        <w:rPr>
          <w:rFonts w:hint="eastAsia"/>
        </w:rPr>
        <w:t>万，网民使用率为</w:t>
      </w:r>
      <w:r>
        <w:rPr>
          <w:rFonts w:hint="eastAsia"/>
        </w:rPr>
        <w:t xml:space="preserve"> 43.6%</w:t>
      </w:r>
      <w:r>
        <w:rPr>
          <w:rFonts w:hint="eastAsia"/>
        </w:rPr>
        <w:t>，</w:t>
      </w:r>
      <w:r>
        <w:rPr>
          <w:rFonts w:hint="eastAsia"/>
        </w:rPr>
        <w:t xml:space="preserve"> </w:t>
      </w:r>
      <w:r>
        <w:rPr>
          <w:rFonts w:hint="eastAsia"/>
        </w:rPr>
        <w:t>与去年</w:t>
      </w:r>
      <w:proofErr w:type="gramStart"/>
      <w:r>
        <w:rPr>
          <w:rFonts w:hint="eastAsia"/>
        </w:rPr>
        <w:t>年</w:t>
      </w:r>
      <w:proofErr w:type="gramEnd"/>
      <w:r>
        <w:rPr>
          <w:rFonts w:hint="eastAsia"/>
        </w:rPr>
        <w:t>底相比相差不大。其中，手机</w:t>
      </w:r>
      <w:proofErr w:type="gramStart"/>
      <w:r>
        <w:rPr>
          <w:rFonts w:hint="eastAsia"/>
        </w:rPr>
        <w:t>微博客用户</w:t>
      </w:r>
      <w:proofErr w:type="gramEnd"/>
      <w:r>
        <w:rPr>
          <w:rFonts w:hint="eastAsia"/>
        </w:rPr>
        <w:t>数为</w:t>
      </w:r>
      <w:r>
        <w:rPr>
          <w:rFonts w:hint="eastAsia"/>
        </w:rPr>
        <w:t xml:space="preserve"> 1.89 </w:t>
      </w:r>
      <w:r>
        <w:rPr>
          <w:rFonts w:hint="eastAsia"/>
        </w:rPr>
        <w:t>亿，相比</w:t>
      </w:r>
      <w:r>
        <w:rPr>
          <w:rFonts w:hint="eastAsia"/>
        </w:rPr>
        <w:t xml:space="preserve"> 2013</w:t>
      </w:r>
      <w:r>
        <w:rPr>
          <w:rFonts w:hint="eastAsia"/>
        </w:rPr>
        <w:t>年底下降</w:t>
      </w:r>
      <w:r>
        <w:rPr>
          <w:rFonts w:hint="eastAsia"/>
        </w:rPr>
        <w:t xml:space="preserve"> 794 </w:t>
      </w:r>
      <w:r>
        <w:rPr>
          <w:rFonts w:hint="eastAsia"/>
        </w:rPr>
        <w:t>万，使用率为</w:t>
      </w:r>
      <w:r>
        <w:rPr>
          <w:rFonts w:hint="eastAsia"/>
        </w:rPr>
        <w:t xml:space="preserve"> 35.8%</w:t>
      </w:r>
      <w:r>
        <w:rPr>
          <w:rFonts w:hint="eastAsia"/>
        </w:rPr>
        <w:t>。在经历了</w:t>
      </w:r>
      <w:r>
        <w:rPr>
          <w:rFonts w:hint="eastAsia"/>
        </w:rPr>
        <w:t xml:space="preserve"> 2011 </w:t>
      </w:r>
      <w:r>
        <w:rPr>
          <w:rFonts w:hint="eastAsia"/>
        </w:rPr>
        <w:t>年至</w:t>
      </w:r>
      <w:r>
        <w:rPr>
          <w:rFonts w:hint="eastAsia"/>
        </w:rPr>
        <w:t xml:space="preserve"> 2012 </w:t>
      </w:r>
      <w:r>
        <w:rPr>
          <w:rFonts w:hint="eastAsia"/>
        </w:rPr>
        <w:t>年的快速增长期之后，</w:t>
      </w:r>
      <w:proofErr w:type="gramStart"/>
      <w:r>
        <w:rPr>
          <w:rFonts w:hint="eastAsia"/>
        </w:rPr>
        <w:t>微博客</w:t>
      </w:r>
      <w:proofErr w:type="gramEnd"/>
      <w:r>
        <w:rPr>
          <w:rFonts w:hint="eastAsia"/>
        </w:rPr>
        <w:t>市场逐步进入成熟期，整个市场呈现出集中化趋势，部分运营商对于</w:t>
      </w:r>
      <w:proofErr w:type="gramStart"/>
      <w:r>
        <w:rPr>
          <w:rFonts w:hint="eastAsia"/>
        </w:rPr>
        <w:t>微博客</w:t>
      </w:r>
      <w:proofErr w:type="gramEnd"/>
      <w:r>
        <w:rPr>
          <w:rFonts w:hint="eastAsia"/>
        </w:rPr>
        <w:t>业务发展战略的调整对整体</w:t>
      </w:r>
      <w:proofErr w:type="gramStart"/>
      <w:r>
        <w:rPr>
          <w:rFonts w:hint="eastAsia"/>
        </w:rPr>
        <w:t>微博客用户</w:t>
      </w:r>
      <w:proofErr w:type="gramEnd"/>
      <w:r>
        <w:rPr>
          <w:rFonts w:hint="eastAsia"/>
        </w:rPr>
        <w:t>规模造成一定程度的降低。</w:t>
      </w:r>
    </w:p>
    <w:p w:rsidR="002D6696" w:rsidRDefault="002D6696" w:rsidP="002D6696">
      <w:r>
        <w:rPr>
          <w:rFonts w:hint="eastAsia"/>
        </w:rPr>
        <w:t>从发展趋势分析，随着用户使用成熟度和内容偏好度的加深，其自身属性也在变化。首先，</w:t>
      </w:r>
      <w:proofErr w:type="gramStart"/>
      <w:r>
        <w:rPr>
          <w:rFonts w:hint="eastAsia"/>
        </w:rPr>
        <w:t>微博客</w:t>
      </w:r>
      <w:proofErr w:type="gramEnd"/>
      <w:r>
        <w:rPr>
          <w:rFonts w:hint="eastAsia"/>
        </w:rPr>
        <w:t>平台作用提升，已经成为个人、机构以及其他媒体的信息发布交流平台，同时也为手机应用、社交等提供了平台支持；其次，从内容方面来看，</w:t>
      </w:r>
      <w:proofErr w:type="gramStart"/>
      <w:r>
        <w:rPr>
          <w:rFonts w:hint="eastAsia"/>
        </w:rPr>
        <w:t>微博客</w:t>
      </w:r>
      <w:proofErr w:type="gramEnd"/>
      <w:r>
        <w:rPr>
          <w:rFonts w:hint="eastAsia"/>
        </w:rPr>
        <w:t>在泛内容、大众化内容的基础上，开始涌现出一些垂直化、精细化的内容，对于用户个性化需求满意度逐步提升；第三，从用户趋势方面来看，</w:t>
      </w:r>
      <w:proofErr w:type="gramStart"/>
      <w:r>
        <w:rPr>
          <w:rFonts w:hint="eastAsia"/>
        </w:rPr>
        <w:t>微博客用户</w:t>
      </w:r>
      <w:proofErr w:type="gramEnd"/>
      <w:r>
        <w:rPr>
          <w:rFonts w:hint="eastAsia"/>
        </w:rPr>
        <w:t>逐步“下沉”，从早期的以一二线城市为主，逐</w:t>
      </w:r>
      <w:r>
        <w:rPr>
          <w:rFonts w:hint="eastAsia"/>
        </w:rPr>
        <w:lastRenderedPageBreak/>
        <w:t>步发展到三四级乃至更低级别地区；最后，从价值应用角度分析，随着</w:t>
      </w:r>
      <w:proofErr w:type="gramStart"/>
      <w:r>
        <w:rPr>
          <w:rFonts w:hint="eastAsia"/>
        </w:rPr>
        <w:t>微博客数据</w:t>
      </w:r>
      <w:proofErr w:type="gramEnd"/>
      <w:r>
        <w:rPr>
          <w:rFonts w:hint="eastAsia"/>
        </w:rPr>
        <w:t>的积累，</w:t>
      </w:r>
      <w:proofErr w:type="gramStart"/>
      <w:r>
        <w:rPr>
          <w:rFonts w:hint="eastAsia"/>
        </w:rPr>
        <w:t>微博客</w:t>
      </w:r>
      <w:proofErr w:type="gramEnd"/>
      <w:r>
        <w:rPr>
          <w:rFonts w:hint="eastAsia"/>
        </w:rPr>
        <w:t>将在舆情管理、行为预测、网络营销发挥更大价值。</w:t>
      </w:r>
    </w:p>
    <w:p w:rsidR="002D6696" w:rsidRPr="00E13473" w:rsidRDefault="00E13473" w:rsidP="002D6696">
      <w:pPr>
        <w:rPr>
          <w:color w:val="00FF00"/>
        </w:rPr>
      </w:pPr>
      <w:r w:rsidRPr="00E13473">
        <w:rPr>
          <w:rFonts w:hint="eastAsia"/>
          <w:color w:val="00FF00"/>
        </w:rPr>
        <w:t>（四）</w:t>
      </w:r>
      <w:r w:rsidR="002D6696" w:rsidRPr="00E13473">
        <w:rPr>
          <w:rFonts w:hint="eastAsia"/>
          <w:color w:val="00FF00"/>
        </w:rPr>
        <w:t>社交网站</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月，我国社交网站用户规模为</w:t>
      </w:r>
      <w:r>
        <w:rPr>
          <w:rFonts w:hint="eastAsia"/>
        </w:rPr>
        <w:t xml:space="preserve"> 2.57 </w:t>
      </w:r>
      <w:r>
        <w:rPr>
          <w:rFonts w:hint="eastAsia"/>
        </w:rPr>
        <w:t>亿，较</w:t>
      </w:r>
      <w:r>
        <w:rPr>
          <w:rFonts w:hint="eastAsia"/>
        </w:rPr>
        <w:t xml:space="preserve"> 2013 </w:t>
      </w:r>
      <w:r>
        <w:rPr>
          <w:rFonts w:hint="eastAsia"/>
        </w:rPr>
        <w:t>年底减少</w:t>
      </w:r>
      <w:r>
        <w:rPr>
          <w:rFonts w:hint="eastAsia"/>
        </w:rPr>
        <w:t xml:space="preserve"> 2047 </w:t>
      </w:r>
      <w:r>
        <w:rPr>
          <w:rFonts w:hint="eastAsia"/>
        </w:rPr>
        <w:t>万。网民中社交网站使用率为</w:t>
      </w:r>
      <w:r>
        <w:rPr>
          <w:rFonts w:hint="eastAsia"/>
        </w:rPr>
        <w:t xml:space="preserve"> 40.7%</w:t>
      </w:r>
      <w:r>
        <w:rPr>
          <w:rFonts w:hint="eastAsia"/>
        </w:rPr>
        <w:t>，比去年年底下降</w:t>
      </w:r>
      <w:r>
        <w:rPr>
          <w:rFonts w:hint="eastAsia"/>
        </w:rPr>
        <w:t xml:space="preserve"> 4.3 </w:t>
      </w:r>
      <w:proofErr w:type="gramStart"/>
      <w:r>
        <w:rPr>
          <w:rFonts w:hint="eastAsia"/>
        </w:rPr>
        <w:t>个</w:t>
      </w:r>
      <w:proofErr w:type="gramEnd"/>
      <w:r>
        <w:rPr>
          <w:rFonts w:hint="eastAsia"/>
        </w:rPr>
        <w:t>百分点。手机社交网站的用户规模为</w:t>
      </w:r>
      <w:r>
        <w:rPr>
          <w:rFonts w:hint="eastAsia"/>
        </w:rPr>
        <w:t xml:space="preserve"> 1.34</w:t>
      </w:r>
      <w:r>
        <w:rPr>
          <w:rFonts w:hint="eastAsia"/>
        </w:rPr>
        <w:t>亿，较</w:t>
      </w:r>
      <w:r>
        <w:rPr>
          <w:rFonts w:hint="eastAsia"/>
        </w:rPr>
        <w:t xml:space="preserve"> 2013 </w:t>
      </w:r>
      <w:r>
        <w:rPr>
          <w:rFonts w:hint="eastAsia"/>
        </w:rPr>
        <w:t>年年底减少了</w:t>
      </w:r>
      <w:r>
        <w:rPr>
          <w:rFonts w:hint="eastAsia"/>
        </w:rPr>
        <w:t xml:space="preserve"> 2043 </w:t>
      </w:r>
      <w:r>
        <w:rPr>
          <w:rFonts w:hint="eastAsia"/>
        </w:rPr>
        <w:t>万人，使用率为</w:t>
      </w:r>
      <w:r>
        <w:rPr>
          <w:rFonts w:hint="eastAsia"/>
        </w:rPr>
        <w:t xml:space="preserve"> 25.4%</w:t>
      </w:r>
      <w:r>
        <w:rPr>
          <w:rFonts w:hint="eastAsia"/>
        </w:rPr>
        <w:t>，比去年年底下降了</w:t>
      </w:r>
      <w:r>
        <w:rPr>
          <w:rFonts w:hint="eastAsia"/>
        </w:rPr>
        <w:t xml:space="preserve"> 5.5 </w:t>
      </w:r>
      <w:proofErr w:type="gramStart"/>
      <w:r>
        <w:rPr>
          <w:rFonts w:hint="eastAsia"/>
        </w:rPr>
        <w:t>个</w:t>
      </w:r>
      <w:proofErr w:type="gramEnd"/>
      <w:r>
        <w:rPr>
          <w:rFonts w:hint="eastAsia"/>
        </w:rPr>
        <w:t>百分点。社交网站整体和手机端的用户规模、使用率继续下滑，发展前景不容乐观。</w:t>
      </w:r>
    </w:p>
    <w:p w:rsidR="002D6696" w:rsidRDefault="002D6696" w:rsidP="002D6696">
      <w:r>
        <w:rPr>
          <w:rFonts w:hint="eastAsia"/>
        </w:rPr>
        <w:t>社交网站用户规模和使用率的持续下滑，一方面是来自竞争对手的挑战，近几年，社交类应用更新迅速，分流了部分社交网站的用户；另一方面则是社交网站自身的原因，由于创新缓慢，运营重心偏离，未能满足社交用户的核心需求，再加之部分社交网站用户定位局限，当用户状态改变时，容易脱离原来的关系链，造成用户的流失。上述原因造成了“泛社交”的社交网站上用户互动少、更新少、原创内容少，影响交流质量，从而降低了用户的使用意愿。</w:t>
      </w:r>
    </w:p>
    <w:p w:rsidR="002D6696" w:rsidRDefault="002D6696" w:rsidP="002D6696">
      <w:r>
        <w:rPr>
          <w:rFonts w:hint="eastAsia"/>
        </w:rPr>
        <w:t>虽然社交网站的发展前景不容乐观，但是社交作为互联网应用的基本元素，与其他应用相融合，已经成为一种常态。网络购物、网上支付、网络游戏、网络视频、搜索等服务纷纷引入社交元素，通过借助社交关系对用户行为的牵引促进应用本身的发展。</w:t>
      </w:r>
    </w:p>
    <w:p w:rsidR="002D6696" w:rsidRPr="00E13473" w:rsidRDefault="002D6696" w:rsidP="002D6696">
      <w:pPr>
        <w:rPr>
          <w:color w:val="0000FF"/>
        </w:rPr>
      </w:pPr>
      <w:r w:rsidRPr="00E13473">
        <w:rPr>
          <w:rFonts w:hint="eastAsia"/>
          <w:color w:val="0000FF"/>
        </w:rPr>
        <w:t>五、网络娱乐类应用发展</w:t>
      </w:r>
    </w:p>
    <w:p w:rsidR="002D6696" w:rsidRPr="00E13473" w:rsidRDefault="00E13473" w:rsidP="002D6696">
      <w:pPr>
        <w:rPr>
          <w:color w:val="00FF00"/>
        </w:rPr>
      </w:pPr>
      <w:r w:rsidRPr="00E13473">
        <w:rPr>
          <w:rFonts w:hint="eastAsia"/>
          <w:color w:val="00FF00"/>
        </w:rPr>
        <w:t>（一）</w:t>
      </w:r>
      <w:r w:rsidR="002D6696" w:rsidRPr="00E13473">
        <w:rPr>
          <w:rFonts w:hint="eastAsia"/>
          <w:color w:val="00FF00"/>
        </w:rPr>
        <w:t>网络游戏</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月，中国网络游戏用户规模达到</w:t>
      </w:r>
      <w:r>
        <w:rPr>
          <w:rFonts w:hint="eastAsia"/>
        </w:rPr>
        <w:t xml:space="preserve"> 3.68 </w:t>
      </w:r>
      <w:r>
        <w:rPr>
          <w:rFonts w:hint="eastAsia"/>
        </w:rPr>
        <w:t>亿，网民使用率从</w:t>
      </w:r>
      <w:r>
        <w:rPr>
          <w:rFonts w:hint="eastAsia"/>
        </w:rPr>
        <w:t xml:space="preserve"> 2013 </w:t>
      </w:r>
      <w:r>
        <w:rPr>
          <w:rFonts w:hint="eastAsia"/>
        </w:rPr>
        <w:t>年底的</w:t>
      </w:r>
      <w:r>
        <w:rPr>
          <w:rFonts w:hint="eastAsia"/>
        </w:rPr>
        <w:t xml:space="preserve"> 54.7%</w:t>
      </w:r>
      <w:r>
        <w:rPr>
          <w:rFonts w:hint="eastAsia"/>
        </w:rPr>
        <w:t>升至</w:t>
      </w:r>
      <w:r>
        <w:rPr>
          <w:rFonts w:hint="eastAsia"/>
        </w:rPr>
        <w:t xml:space="preserve"> 58.2%</w:t>
      </w:r>
      <w:r>
        <w:rPr>
          <w:rFonts w:hint="eastAsia"/>
        </w:rPr>
        <w:t>，</w:t>
      </w:r>
      <w:r>
        <w:rPr>
          <w:rFonts w:hint="eastAsia"/>
        </w:rPr>
        <w:t xml:space="preserve"> </w:t>
      </w:r>
      <w:r>
        <w:rPr>
          <w:rFonts w:hint="eastAsia"/>
        </w:rPr>
        <w:t>增长规模达</w:t>
      </w:r>
      <w:r>
        <w:rPr>
          <w:rFonts w:hint="eastAsia"/>
        </w:rPr>
        <w:t xml:space="preserve"> 3008 </w:t>
      </w:r>
      <w:r>
        <w:rPr>
          <w:rFonts w:hint="eastAsia"/>
        </w:rPr>
        <w:t>万。</w:t>
      </w:r>
      <w:r>
        <w:rPr>
          <w:rFonts w:hint="eastAsia"/>
        </w:rPr>
        <w:t xml:space="preserve"> </w:t>
      </w:r>
      <w:r>
        <w:rPr>
          <w:rFonts w:hint="eastAsia"/>
        </w:rPr>
        <w:t>手机网络游戏用户规模为</w:t>
      </w:r>
      <w:r>
        <w:rPr>
          <w:rFonts w:hint="eastAsia"/>
        </w:rPr>
        <w:t xml:space="preserve"> 2.52 </w:t>
      </w:r>
      <w:r>
        <w:rPr>
          <w:rFonts w:hint="eastAsia"/>
        </w:rPr>
        <w:t>亿，使用率从</w:t>
      </w:r>
      <w:r>
        <w:rPr>
          <w:rFonts w:hint="eastAsia"/>
        </w:rPr>
        <w:t xml:space="preserve"> 2013 </w:t>
      </w:r>
      <w:r>
        <w:rPr>
          <w:rFonts w:hint="eastAsia"/>
        </w:rPr>
        <w:t>年底</w:t>
      </w:r>
      <w:r>
        <w:rPr>
          <w:rFonts w:hint="eastAsia"/>
        </w:rPr>
        <w:t>43.1%</w:t>
      </w:r>
      <w:r>
        <w:rPr>
          <w:rFonts w:hint="eastAsia"/>
        </w:rPr>
        <w:t>提升至</w:t>
      </w:r>
      <w:r>
        <w:rPr>
          <w:rFonts w:hint="eastAsia"/>
        </w:rPr>
        <w:t xml:space="preserve"> 47.8%</w:t>
      </w:r>
      <w:r>
        <w:rPr>
          <w:rFonts w:hint="eastAsia"/>
        </w:rPr>
        <w:t>，增长规模达</w:t>
      </w:r>
      <w:r>
        <w:rPr>
          <w:rFonts w:hint="eastAsia"/>
        </w:rPr>
        <w:t xml:space="preserve"> 3648 </w:t>
      </w:r>
      <w:r>
        <w:rPr>
          <w:rFonts w:hint="eastAsia"/>
        </w:rPr>
        <w:t>万。</w:t>
      </w:r>
      <w:r>
        <w:rPr>
          <w:rFonts w:hint="eastAsia"/>
        </w:rPr>
        <w:t xml:space="preserve"> </w:t>
      </w:r>
      <w:r>
        <w:rPr>
          <w:rFonts w:hint="eastAsia"/>
        </w:rPr>
        <w:t>手机端游戏用户成为增长最重要的动力，</w:t>
      </w:r>
      <w:r>
        <w:rPr>
          <w:rFonts w:hint="eastAsia"/>
        </w:rPr>
        <w:t xml:space="preserve"> </w:t>
      </w:r>
      <w:r>
        <w:rPr>
          <w:rFonts w:hint="eastAsia"/>
        </w:rPr>
        <w:t>同时也意味着客户端游戏用户向手机游戏转化进一步提升。</w:t>
      </w:r>
    </w:p>
    <w:p w:rsidR="002D6696" w:rsidRDefault="002D6696" w:rsidP="002D6696">
      <w:r>
        <w:rPr>
          <w:rFonts w:hint="eastAsia"/>
        </w:rPr>
        <w:t>客户端网络游戏一直占据中国游戏市场最主要的位置，而其发展也为其他游戏类型的发展奠定了巨大的用户基础，</w:t>
      </w:r>
      <w:r>
        <w:rPr>
          <w:rFonts w:hint="eastAsia"/>
        </w:rPr>
        <w:t xml:space="preserve"> </w:t>
      </w:r>
      <w:r>
        <w:rPr>
          <w:rFonts w:hint="eastAsia"/>
        </w:rPr>
        <w:t>因此在移动上网条件完善的情况下，手机游戏发展迅速，也成为</w:t>
      </w:r>
      <w:r>
        <w:rPr>
          <w:rFonts w:hint="eastAsia"/>
        </w:rPr>
        <w:t xml:space="preserve"> 2014 </w:t>
      </w:r>
      <w:r>
        <w:rPr>
          <w:rFonts w:hint="eastAsia"/>
        </w:rPr>
        <w:t>年上半年游戏用户增长的主要动力。</w:t>
      </w:r>
      <w:r>
        <w:rPr>
          <w:rFonts w:hint="eastAsia"/>
        </w:rPr>
        <w:t xml:space="preserve"> </w:t>
      </w:r>
      <w:r>
        <w:rPr>
          <w:rFonts w:hint="eastAsia"/>
        </w:rPr>
        <w:t>从整体发展趋势分析，</w:t>
      </w:r>
      <w:r>
        <w:rPr>
          <w:rFonts w:hint="eastAsia"/>
        </w:rPr>
        <w:t xml:space="preserve"> </w:t>
      </w:r>
      <w:r>
        <w:rPr>
          <w:rFonts w:hint="eastAsia"/>
        </w:rPr>
        <w:t>中国的游戏行业已经逐步走出网络游戏独大的时期。首先，</w:t>
      </w:r>
      <w:r>
        <w:rPr>
          <w:rFonts w:hint="eastAsia"/>
        </w:rPr>
        <w:t xml:space="preserve"> </w:t>
      </w:r>
      <w:r>
        <w:rPr>
          <w:rFonts w:hint="eastAsia"/>
        </w:rPr>
        <w:t>游戏政策进一步松绑，</w:t>
      </w:r>
      <w:r>
        <w:rPr>
          <w:rFonts w:hint="eastAsia"/>
        </w:rPr>
        <w:t xml:space="preserve"> </w:t>
      </w:r>
      <w:r>
        <w:rPr>
          <w:rFonts w:hint="eastAsia"/>
        </w:rPr>
        <w:t>自贸区的建立容许外资企业从事游戏设备生产和销售，游戏用户使用选择拓宽；第二，</w:t>
      </w:r>
      <w:r>
        <w:rPr>
          <w:rFonts w:hint="eastAsia"/>
        </w:rPr>
        <w:t xml:space="preserve"> </w:t>
      </w:r>
      <w:r>
        <w:rPr>
          <w:rFonts w:hint="eastAsia"/>
        </w:rPr>
        <w:t>网络的完善和上网设备的多样化，</w:t>
      </w:r>
      <w:r>
        <w:rPr>
          <w:rFonts w:hint="eastAsia"/>
        </w:rPr>
        <w:t xml:space="preserve"> </w:t>
      </w:r>
      <w:r>
        <w:rPr>
          <w:rFonts w:hint="eastAsia"/>
        </w:rPr>
        <w:t>促进多端游戏进一步发展，以手机为代表</w:t>
      </w:r>
      <w:r>
        <w:rPr>
          <w:rFonts w:hint="eastAsia"/>
        </w:rPr>
        <w:t xml:space="preserve"> Pad </w:t>
      </w:r>
      <w:r>
        <w:rPr>
          <w:rFonts w:hint="eastAsia"/>
        </w:rPr>
        <w:t>为辅助的市场格局正在形成；</w:t>
      </w:r>
      <w:r>
        <w:rPr>
          <w:rFonts w:hint="eastAsia"/>
        </w:rPr>
        <w:t xml:space="preserve"> </w:t>
      </w:r>
      <w:r>
        <w:rPr>
          <w:rFonts w:hint="eastAsia"/>
        </w:rPr>
        <w:t>第三，</w:t>
      </w:r>
      <w:r>
        <w:rPr>
          <w:rFonts w:hint="eastAsia"/>
        </w:rPr>
        <w:t xml:space="preserve"> </w:t>
      </w:r>
      <w:r>
        <w:rPr>
          <w:rFonts w:hint="eastAsia"/>
        </w:rPr>
        <w:t>游戏作为文化产业的一部分，与影视、文学等产业的结合越来越紧密，逐步形成影视、文学与游戏的双向互动，</w:t>
      </w:r>
      <w:r>
        <w:rPr>
          <w:rFonts w:hint="eastAsia"/>
        </w:rPr>
        <w:t xml:space="preserve"> </w:t>
      </w:r>
      <w:r>
        <w:rPr>
          <w:rFonts w:hint="eastAsia"/>
        </w:rPr>
        <w:t>促进整体行业发展。</w:t>
      </w:r>
    </w:p>
    <w:p w:rsidR="002D6696" w:rsidRPr="00E13473" w:rsidRDefault="00E13473" w:rsidP="002D6696">
      <w:pPr>
        <w:rPr>
          <w:color w:val="00FF00"/>
        </w:rPr>
      </w:pPr>
      <w:r w:rsidRPr="00E13473">
        <w:rPr>
          <w:rFonts w:hint="eastAsia"/>
          <w:color w:val="00FF00"/>
        </w:rPr>
        <w:t>（二）</w:t>
      </w:r>
      <w:r w:rsidR="002D6696" w:rsidRPr="00E13473">
        <w:rPr>
          <w:rFonts w:hint="eastAsia"/>
          <w:color w:val="00FF00"/>
        </w:rPr>
        <w:t>网络文学</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，我国网络文学用户规模为</w:t>
      </w:r>
      <w:r>
        <w:rPr>
          <w:rFonts w:hint="eastAsia"/>
        </w:rPr>
        <w:t xml:space="preserve"> 2.89 </w:t>
      </w:r>
      <w:r>
        <w:rPr>
          <w:rFonts w:hint="eastAsia"/>
        </w:rPr>
        <w:t>亿，较</w:t>
      </w:r>
      <w:r>
        <w:rPr>
          <w:rFonts w:hint="eastAsia"/>
        </w:rPr>
        <w:t xml:space="preserve"> 2013 </w:t>
      </w:r>
      <w:r>
        <w:rPr>
          <w:rFonts w:hint="eastAsia"/>
        </w:rPr>
        <w:t>年底增长</w:t>
      </w:r>
      <w:r>
        <w:rPr>
          <w:rFonts w:hint="eastAsia"/>
        </w:rPr>
        <w:t xml:space="preserve"> 1498 </w:t>
      </w:r>
      <w:r>
        <w:rPr>
          <w:rFonts w:hint="eastAsia"/>
        </w:rPr>
        <w:t>万人，半年增长率为</w:t>
      </w:r>
      <w:r>
        <w:rPr>
          <w:rFonts w:hint="eastAsia"/>
        </w:rPr>
        <w:t xml:space="preserve"> 5.5%</w:t>
      </w:r>
      <w:r>
        <w:rPr>
          <w:rFonts w:hint="eastAsia"/>
        </w:rPr>
        <w:t>。网民网络文学使用率为</w:t>
      </w:r>
      <w:r>
        <w:rPr>
          <w:rFonts w:hint="eastAsia"/>
        </w:rPr>
        <w:t xml:space="preserve"> 45.8%</w:t>
      </w:r>
      <w:r>
        <w:rPr>
          <w:rFonts w:hint="eastAsia"/>
        </w:rPr>
        <w:t>，较</w:t>
      </w:r>
      <w:r>
        <w:rPr>
          <w:rFonts w:hint="eastAsia"/>
        </w:rPr>
        <w:t xml:space="preserve"> 2013 </w:t>
      </w:r>
      <w:r>
        <w:rPr>
          <w:rFonts w:hint="eastAsia"/>
        </w:rPr>
        <w:lastRenderedPageBreak/>
        <w:t>年底增长了</w:t>
      </w:r>
      <w:r>
        <w:rPr>
          <w:rFonts w:hint="eastAsia"/>
        </w:rPr>
        <w:t xml:space="preserve"> 1.4 </w:t>
      </w:r>
      <w:proofErr w:type="gramStart"/>
      <w:r>
        <w:rPr>
          <w:rFonts w:hint="eastAsia"/>
        </w:rPr>
        <w:t>个</w:t>
      </w:r>
      <w:proofErr w:type="gramEnd"/>
      <w:r>
        <w:rPr>
          <w:rFonts w:hint="eastAsia"/>
        </w:rPr>
        <w:t>百分点。</w:t>
      </w:r>
    </w:p>
    <w:p w:rsidR="002D6696" w:rsidRDefault="002D6696" w:rsidP="002D6696">
      <w:r>
        <w:rPr>
          <w:rFonts w:hint="eastAsia"/>
        </w:rPr>
        <w:t>网络文学经过十几年的发展历程，逐渐形成了完整的产业链。在这条产业链条上，网络文学作为上游，</w:t>
      </w:r>
      <w:r>
        <w:rPr>
          <w:rFonts w:hint="eastAsia"/>
        </w:rPr>
        <w:t xml:space="preserve"> IP </w:t>
      </w:r>
      <w:r>
        <w:rPr>
          <w:rFonts w:hint="eastAsia"/>
        </w:rPr>
        <w:t>知识产权将链条打通，通过</w:t>
      </w:r>
      <w:r>
        <w:rPr>
          <w:rFonts w:hint="eastAsia"/>
        </w:rPr>
        <w:t xml:space="preserve"> IP </w:t>
      </w:r>
      <w:r>
        <w:rPr>
          <w:rFonts w:hint="eastAsia"/>
        </w:rPr>
        <w:t>授权，根据文学作品内容推出了游戏、动漫、影视等一系列衍生产品。网络文学的版权开发带来了巨大的价值，拓展了更多的商业模式。未来，在文化产业整合的大趋势下，文学、游戏、影视、</w:t>
      </w:r>
      <w:proofErr w:type="gramStart"/>
      <w:r>
        <w:rPr>
          <w:rFonts w:hint="eastAsia"/>
        </w:rPr>
        <w:t>动漫等</w:t>
      </w:r>
      <w:proofErr w:type="gramEnd"/>
      <w:r>
        <w:rPr>
          <w:rFonts w:hint="eastAsia"/>
        </w:rPr>
        <w:t>文化产业将不再是独立的个体，而将成为交叉融合的状态。</w:t>
      </w:r>
    </w:p>
    <w:p w:rsidR="002D6696" w:rsidRPr="00E13473" w:rsidRDefault="00E13473" w:rsidP="002D6696">
      <w:pPr>
        <w:rPr>
          <w:color w:val="00FF00"/>
        </w:rPr>
      </w:pPr>
      <w:r w:rsidRPr="00E13473">
        <w:rPr>
          <w:rFonts w:hint="eastAsia"/>
          <w:color w:val="00FF00"/>
        </w:rPr>
        <w:t>（三）</w:t>
      </w:r>
      <w:r w:rsidR="002D6696" w:rsidRPr="00E13473">
        <w:rPr>
          <w:rFonts w:hint="eastAsia"/>
          <w:color w:val="00FF00"/>
        </w:rPr>
        <w:t>网络视频</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月，中国网络视频用户规模达</w:t>
      </w:r>
      <w:r>
        <w:rPr>
          <w:rFonts w:hint="eastAsia"/>
        </w:rPr>
        <w:t xml:space="preserve"> 4.39 </w:t>
      </w:r>
      <w:r>
        <w:rPr>
          <w:rFonts w:hint="eastAsia"/>
        </w:rPr>
        <w:t>亿，较去年年底增加</w:t>
      </w:r>
      <w:r>
        <w:rPr>
          <w:rFonts w:hint="eastAsia"/>
        </w:rPr>
        <w:t xml:space="preserve"> 1057 </w:t>
      </w:r>
      <w:r>
        <w:rPr>
          <w:rFonts w:hint="eastAsia"/>
        </w:rPr>
        <w:t>万人，用户增长率为</w:t>
      </w:r>
      <w:r>
        <w:rPr>
          <w:rFonts w:hint="eastAsia"/>
        </w:rPr>
        <w:t xml:space="preserve"> 2.5%</w:t>
      </w:r>
      <w:r>
        <w:rPr>
          <w:rFonts w:hint="eastAsia"/>
        </w:rPr>
        <w:t>，增速明显放缓。网络视频用户使用率为</w:t>
      </w:r>
      <w:r>
        <w:rPr>
          <w:rFonts w:hint="eastAsia"/>
        </w:rPr>
        <w:t xml:space="preserve"> 69.4%</w:t>
      </w:r>
      <w:r>
        <w:rPr>
          <w:rFonts w:hint="eastAsia"/>
        </w:rPr>
        <w:t>，与去年年底基本持平。其中，我国手机视频用户规模为</w:t>
      </w:r>
      <w:r>
        <w:rPr>
          <w:rFonts w:hint="eastAsia"/>
        </w:rPr>
        <w:t xml:space="preserve"> 2.94 </w:t>
      </w:r>
      <w:r>
        <w:rPr>
          <w:rFonts w:hint="eastAsia"/>
        </w:rPr>
        <w:t>亿，与</w:t>
      </w:r>
      <w:r>
        <w:rPr>
          <w:rFonts w:hint="eastAsia"/>
        </w:rPr>
        <w:t xml:space="preserve"> 2013 </w:t>
      </w:r>
      <w:r>
        <w:rPr>
          <w:rFonts w:hint="eastAsia"/>
        </w:rPr>
        <w:t>年底相比增长了</w:t>
      </w:r>
      <w:r>
        <w:rPr>
          <w:rFonts w:hint="eastAsia"/>
        </w:rPr>
        <w:t xml:space="preserve"> 4709 </w:t>
      </w:r>
      <w:r>
        <w:rPr>
          <w:rFonts w:hint="eastAsia"/>
        </w:rPr>
        <w:t>万人，增长率为</w:t>
      </w:r>
      <w:r>
        <w:rPr>
          <w:rFonts w:hint="eastAsia"/>
        </w:rPr>
        <w:t xml:space="preserve"> 19.1%</w:t>
      </w:r>
      <w:r>
        <w:rPr>
          <w:rFonts w:hint="eastAsia"/>
        </w:rPr>
        <w:t>。网民使用率为</w:t>
      </w:r>
      <w:r>
        <w:rPr>
          <w:rFonts w:hint="eastAsia"/>
        </w:rPr>
        <w:t xml:space="preserve"> 55.7%</w:t>
      </w:r>
      <w:r>
        <w:rPr>
          <w:rFonts w:hint="eastAsia"/>
        </w:rPr>
        <w:t>，相比</w:t>
      </w:r>
      <w:r>
        <w:rPr>
          <w:rFonts w:hint="eastAsia"/>
        </w:rPr>
        <w:t xml:space="preserve"> 2013 </w:t>
      </w:r>
      <w:r>
        <w:rPr>
          <w:rFonts w:hint="eastAsia"/>
        </w:rPr>
        <w:t>年底增长</w:t>
      </w:r>
      <w:r>
        <w:rPr>
          <w:rFonts w:hint="eastAsia"/>
        </w:rPr>
        <w:t xml:space="preserve"> 6.4 </w:t>
      </w:r>
      <w:proofErr w:type="gramStart"/>
      <w:r>
        <w:rPr>
          <w:rFonts w:hint="eastAsia"/>
        </w:rPr>
        <w:t>个</w:t>
      </w:r>
      <w:proofErr w:type="gramEnd"/>
      <w:r>
        <w:rPr>
          <w:rFonts w:hint="eastAsia"/>
        </w:rPr>
        <w:t>百分点。</w:t>
      </w:r>
    </w:p>
    <w:p w:rsidR="002D6696" w:rsidRDefault="002D6696" w:rsidP="00E673CB">
      <w:r>
        <w:rPr>
          <w:rFonts w:hint="eastAsia"/>
        </w:rPr>
        <w:t xml:space="preserve">2014 </w:t>
      </w:r>
      <w:r>
        <w:rPr>
          <w:rFonts w:hint="eastAsia"/>
        </w:rPr>
        <w:t>年上半年，网络视频发展呈现出一些新变化，主要表现在：首先，收看渠道方面，网络视频用户继续向移动端转移。网络环境的完善、智能设备的普及以及视频厂商在客户端的推动共同促进了移动端视频用户的快速增长。</w:t>
      </w:r>
      <w:r>
        <w:rPr>
          <w:rFonts w:hint="eastAsia"/>
        </w:rPr>
        <w:t xml:space="preserve"> CNNIC </w:t>
      </w:r>
      <w:r>
        <w:rPr>
          <w:rFonts w:hint="eastAsia"/>
        </w:rPr>
        <w:t>在今年</w:t>
      </w:r>
      <w:r>
        <w:rPr>
          <w:rFonts w:hint="eastAsia"/>
        </w:rPr>
        <w:t xml:space="preserve"> 6 </w:t>
      </w:r>
      <w:r>
        <w:rPr>
          <w:rFonts w:hint="eastAsia"/>
        </w:rPr>
        <w:t>月发布的《</w:t>
      </w:r>
      <w:r>
        <w:rPr>
          <w:rFonts w:hint="eastAsia"/>
        </w:rPr>
        <w:t>2013-2014</w:t>
      </w:r>
      <w:r>
        <w:rPr>
          <w:rFonts w:hint="eastAsia"/>
        </w:rPr>
        <w:t>中国网络视频应用研究报告》数据显示，视频用户对</w:t>
      </w:r>
      <w:r>
        <w:rPr>
          <w:rFonts w:hint="eastAsia"/>
        </w:rPr>
        <w:t xml:space="preserve"> PC </w:t>
      </w:r>
      <w:r>
        <w:rPr>
          <w:rFonts w:hint="eastAsia"/>
        </w:rPr>
        <w:t>端的使用率在下降，对移动端的使用率在上升，尤其是</w:t>
      </w:r>
      <w:r>
        <w:rPr>
          <w:rFonts w:hint="eastAsia"/>
        </w:rPr>
        <w:t xml:space="preserve"> 10-29 </w:t>
      </w:r>
      <w:r>
        <w:rPr>
          <w:rFonts w:hint="eastAsia"/>
        </w:rPr>
        <w:t>岁的年轻用户，在</w:t>
      </w:r>
      <w:proofErr w:type="gramStart"/>
      <w:r>
        <w:rPr>
          <w:rFonts w:hint="eastAsia"/>
        </w:rPr>
        <w:t>移动端看视频</w:t>
      </w:r>
      <w:proofErr w:type="gramEnd"/>
      <w:r>
        <w:rPr>
          <w:rFonts w:hint="eastAsia"/>
        </w:rPr>
        <w:t>的比例在</w:t>
      </w:r>
      <w:r>
        <w:rPr>
          <w:rFonts w:hint="eastAsia"/>
        </w:rPr>
        <w:t xml:space="preserve"> 69%</w:t>
      </w:r>
      <w:r>
        <w:rPr>
          <w:rFonts w:hint="eastAsia"/>
        </w:rPr>
        <w:t>以上。</w:t>
      </w:r>
      <w:r>
        <w:rPr>
          <w:rFonts w:hint="eastAsia"/>
        </w:rPr>
        <w:t xml:space="preserve"> </w:t>
      </w:r>
      <w:r>
        <w:rPr>
          <w:rFonts w:hint="eastAsia"/>
        </w:rPr>
        <w:t>其次，内容方面，各大视频网站内容自制的力度加大。强势的电视台开始培育自己的网络传播渠道，收紧自制节目版权。</w:t>
      </w:r>
      <w:r>
        <w:rPr>
          <w:rFonts w:hint="eastAsia"/>
        </w:rPr>
        <w:t xml:space="preserve"> </w:t>
      </w:r>
      <w:r>
        <w:rPr>
          <w:rFonts w:hint="eastAsia"/>
        </w:rPr>
        <w:t>在这一形势下，各视频网站都把自制节目作为发展的重点，明星、金牌制作团队都加入到自制剧的制作中。</w:t>
      </w:r>
      <w:r>
        <w:rPr>
          <w:rFonts w:hint="eastAsia"/>
        </w:rPr>
        <w:t xml:space="preserve"> 2014 </w:t>
      </w:r>
      <w:r>
        <w:rPr>
          <w:rFonts w:hint="eastAsia"/>
        </w:rPr>
        <w:t>年的世界杯，视频网站也都大手笔制作自制节目，进行世界杯视频营销。</w:t>
      </w:r>
      <w:r>
        <w:rPr>
          <w:rFonts w:hint="eastAsia"/>
        </w:rPr>
        <w:t xml:space="preserve"> </w:t>
      </w:r>
      <w:r>
        <w:rPr>
          <w:rFonts w:hint="eastAsia"/>
        </w:rPr>
        <w:t>再次，政策方面，</w:t>
      </w:r>
      <w:r>
        <w:rPr>
          <w:rFonts w:hint="eastAsia"/>
        </w:rPr>
        <w:t xml:space="preserve"> </w:t>
      </w:r>
      <w:r>
        <w:rPr>
          <w:rFonts w:hint="eastAsia"/>
        </w:rPr>
        <w:t>国家新闻出版广电总局对网络视听节目的监管加强，视频网站进军电视端恐遭遇政策性风险。近几年，互联网电视在国内迅速发展，根据本次调查结果，</w:t>
      </w:r>
      <w:r>
        <w:rPr>
          <w:rFonts w:hint="eastAsia"/>
        </w:rPr>
        <w:t xml:space="preserve"> 14.1%</w:t>
      </w:r>
      <w:r>
        <w:rPr>
          <w:rFonts w:hint="eastAsia"/>
        </w:rPr>
        <w:t>的网民在过去半年内曾使用电视上网。“关闭函”之后，用户不能再通过互联网盒子上的聚合软件或者视频客户端观看免费内容，互联网视频企业的阵痛</w:t>
      </w:r>
      <w:r w:rsidR="00E673CB">
        <w:rPr>
          <w:rFonts w:hint="eastAsia"/>
          <w:color w:val="000000"/>
          <w:sz w:val="20"/>
          <w:szCs w:val="20"/>
        </w:rPr>
        <w:t>将不可避免。</w:t>
      </w:r>
    </w:p>
    <w:p w:rsidR="002D6696" w:rsidRDefault="002D6696" w:rsidP="002D6696"/>
    <w:p w:rsidR="002D6696" w:rsidRPr="00E13473" w:rsidRDefault="002D6696" w:rsidP="002D6696">
      <w:pPr>
        <w:rPr>
          <w:color w:val="FF0000"/>
        </w:rPr>
      </w:pPr>
      <w:r w:rsidRPr="00E13473">
        <w:rPr>
          <w:rFonts w:hint="eastAsia"/>
          <w:color w:val="FF0000"/>
        </w:rPr>
        <w:t>附录</w:t>
      </w:r>
      <w:r w:rsidRPr="00E13473">
        <w:rPr>
          <w:rFonts w:hint="eastAsia"/>
          <w:color w:val="FF0000"/>
        </w:rPr>
        <w:t xml:space="preserve"> 1</w:t>
      </w:r>
      <w:r w:rsidR="00A509E9">
        <w:rPr>
          <w:rFonts w:hint="eastAsia"/>
          <w:color w:val="FF0000"/>
        </w:rPr>
        <w:t xml:space="preserve">　</w:t>
      </w:r>
      <w:r w:rsidRPr="00E13473">
        <w:rPr>
          <w:rFonts w:hint="eastAsia"/>
          <w:color w:val="FF0000"/>
        </w:rPr>
        <w:t>互联网基础资源附表</w:t>
      </w:r>
    </w:p>
    <w:p w:rsidR="00A509E9" w:rsidRDefault="00A509E9" w:rsidP="00A509E9">
      <w:r>
        <w:rPr>
          <w:rFonts w:hint="eastAsia"/>
        </w:rPr>
        <w:t>（略）</w:t>
      </w:r>
    </w:p>
    <w:p w:rsidR="002D6696" w:rsidRPr="00E13473" w:rsidRDefault="002D6696" w:rsidP="002D6696">
      <w:pPr>
        <w:rPr>
          <w:color w:val="FF0000"/>
        </w:rPr>
      </w:pPr>
      <w:r w:rsidRPr="00E13473">
        <w:rPr>
          <w:rFonts w:hint="eastAsia"/>
          <w:color w:val="FF0000"/>
        </w:rPr>
        <w:t>附录</w:t>
      </w:r>
      <w:r w:rsidRPr="00E13473">
        <w:rPr>
          <w:rFonts w:hint="eastAsia"/>
          <w:color w:val="FF0000"/>
        </w:rPr>
        <w:t xml:space="preserve"> </w:t>
      </w:r>
      <w:r w:rsidR="00853331">
        <w:rPr>
          <w:rFonts w:hint="eastAsia"/>
          <w:color w:val="FF0000"/>
        </w:rPr>
        <w:t>2</w:t>
      </w:r>
      <w:r w:rsidR="00A509E9">
        <w:rPr>
          <w:rFonts w:hint="eastAsia"/>
          <w:color w:val="FF0000"/>
        </w:rPr>
        <w:t xml:space="preserve">　</w:t>
      </w:r>
      <w:r w:rsidRPr="00E13473">
        <w:rPr>
          <w:rFonts w:hint="eastAsia"/>
          <w:color w:val="FF0000"/>
        </w:rPr>
        <w:t>中国互联网数据平台介绍</w:t>
      </w:r>
    </w:p>
    <w:p w:rsidR="002D6696" w:rsidRDefault="002D6696" w:rsidP="002D6696">
      <w:r>
        <w:rPr>
          <w:rFonts w:hint="eastAsia"/>
        </w:rPr>
        <w:t>中国互联网数据平台（</w:t>
      </w:r>
      <w:r>
        <w:rPr>
          <w:rFonts w:hint="eastAsia"/>
        </w:rPr>
        <w:t xml:space="preserve"> cnidp.cn</w:t>
      </w:r>
      <w:r>
        <w:rPr>
          <w:rFonts w:hint="eastAsia"/>
        </w:rPr>
        <w:t>）</w:t>
      </w:r>
      <w:r>
        <w:rPr>
          <w:rFonts w:hint="eastAsia"/>
        </w:rPr>
        <w:t xml:space="preserve"> </w:t>
      </w:r>
      <w:r>
        <w:rPr>
          <w:rFonts w:hint="eastAsia"/>
        </w:rPr>
        <w:t>——开放、共享的互联网统计数据及服务</w:t>
      </w:r>
    </w:p>
    <w:p w:rsidR="002D6696" w:rsidRDefault="002D6696" w:rsidP="002D6696">
      <w:r>
        <w:rPr>
          <w:rFonts w:hint="eastAsia"/>
        </w:rPr>
        <w:t>◆由中国互联网络信息中心（</w:t>
      </w:r>
      <w:r>
        <w:rPr>
          <w:rFonts w:hint="eastAsia"/>
        </w:rPr>
        <w:t xml:space="preserve"> CNNIC</w:t>
      </w:r>
      <w:r>
        <w:rPr>
          <w:rFonts w:hint="eastAsia"/>
        </w:rPr>
        <w:t>）发起并运行</w:t>
      </w:r>
    </w:p>
    <w:p w:rsidR="002D6696" w:rsidRDefault="002D6696" w:rsidP="002D6696">
      <w:r>
        <w:rPr>
          <w:rFonts w:hint="eastAsia"/>
        </w:rPr>
        <w:t>◆免费提供互联网统计数据及服务</w:t>
      </w:r>
    </w:p>
    <w:p w:rsidR="002D6696" w:rsidRDefault="002D6696" w:rsidP="002D6696">
      <w:r>
        <w:rPr>
          <w:rFonts w:hint="eastAsia"/>
        </w:rPr>
        <w:t>◆客观、及时地反映中国互联网发展状况</w:t>
      </w:r>
    </w:p>
    <w:p w:rsidR="002D6696" w:rsidRDefault="002D6696" w:rsidP="002D6696">
      <w:r>
        <w:rPr>
          <w:rFonts w:hint="eastAsia"/>
        </w:rPr>
        <w:t>平台访问地址：</w:t>
      </w:r>
      <w:r>
        <w:rPr>
          <w:rFonts w:hint="eastAsia"/>
        </w:rPr>
        <w:t xml:space="preserve"> www.cnidp.cn</w:t>
      </w:r>
    </w:p>
    <w:p w:rsidR="002D6696" w:rsidRDefault="002D6696" w:rsidP="002D6696">
      <w:r>
        <w:rPr>
          <w:rFonts w:hint="eastAsia"/>
        </w:rPr>
        <w:lastRenderedPageBreak/>
        <w:t>平台简介</w:t>
      </w:r>
    </w:p>
    <w:p w:rsidR="002D6696" w:rsidRDefault="002D6696" w:rsidP="002D6696">
      <w:r>
        <w:rPr>
          <w:rFonts w:hint="eastAsia"/>
        </w:rPr>
        <w:t>中国互联网数据平台由中国互联网络信息中心（</w:t>
      </w:r>
      <w:r>
        <w:rPr>
          <w:rFonts w:hint="eastAsia"/>
        </w:rPr>
        <w:t xml:space="preserve"> CNNIC</w:t>
      </w:r>
      <w:r>
        <w:rPr>
          <w:rFonts w:hint="eastAsia"/>
        </w:rPr>
        <w:t>）发起并运行，采用固定样本</w:t>
      </w:r>
    </w:p>
    <w:p w:rsidR="002D6696" w:rsidRDefault="002D6696" w:rsidP="002D6696">
      <w:r>
        <w:rPr>
          <w:rFonts w:hint="eastAsia"/>
        </w:rPr>
        <w:t>组</w:t>
      </w:r>
      <w:r>
        <w:rPr>
          <w:rFonts w:hint="eastAsia"/>
        </w:rPr>
        <w:t>(Panel)</w:t>
      </w:r>
      <w:r>
        <w:rPr>
          <w:rFonts w:hint="eastAsia"/>
        </w:rPr>
        <w:t>的研究方法，通过调查客户端实时、连续采集中国网民样本的互联网使用行为数</w:t>
      </w:r>
    </w:p>
    <w:p w:rsidR="002D6696" w:rsidRDefault="002D6696" w:rsidP="002D6696">
      <w:r>
        <w:rPr>
          <w:rFonts w:hint="eastAsia"/>
        </w:rPr>
        <w:t>据，并对数据进行统计分析，从而客观、及时地反映中国互联网发展状况的多个层面（宏</w:t>
      </w:r>
    </w:p>
    <w:p w:rsidR="002D6696" w:rsidRDefault="002D6696" w:rsidP="002D6696">
      <w:r>
        <w:rPr>
          <w:rFonts w:hint="eastAsia"/>
        </w:rPr>
        <w:t>观与微观），为互联网行业参与者提供多方面决策支持。</w:t>
      </w:r>
    </w:p>
    <w:p w:rsidR="002D6696" w:rsidRPr="00E13473" w:rsidRDefault="002D6696" w:rsidP="00E13473">
      <w:pPr>
        <w:jc w:val="center"/>
        <w:rPr>
          <w:rFonts w:ascii="华文中宋" w:eastAsia="华文中宋" w:hAnsi="华文中宋"/>
          <w:sz w:val="30"/>
          <w:szCs w:val="30"/>
        </w:rPr>
      </w:pPr>
      <w:r w:rsidRPr="00E13473">
        <w:rPr>
          <w:rFonts w:ascii="华文中宋" w:eastAsia="华文中宋" w:hAnsi="华文中宋" w:hint="eastAsia"/>
          <w:sz w:val="30"/>
          <w:szCs w:val="30"/>
        </w:rPr>
        <w:t>本报告版权归中国互联网络信息中心（ CNNIC）所有。</w:t>
      </w:r>
    </w:p>
    <w:p w:rsidR="002D6696" w:rsidRDefault="002D6696" w:rsidP="00E13473">
      <w:pPr>
        <w:jc w:val="center"/>
      </w:pPr>
      <w:r w:rsidRPr="00E13473">
        <w:rPr>
          <w:rFonts w:ascii="华文中宋" w:eastAsia="华文中宋" w:hAnsi="华文中宋" w:hint="eastAsia"/>
          <w:sz w:val="30"/>
          <w:szCs w:val="30"/>
        </w:rPr>
        <w:t>如引用或转载，请注明来源。</w:t>
      </w:r>
    </w:p>
    <w:sectPr w:rsidR="002D6696" w:rsidSect="000A06A0">
      <w:pgSz w:w="10433" w:h="14742"/>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C18" w:rsidRDefault="00733C18" w:rsidP="00830FFD">
      <w:r>
        <w:separator/>
      </w:r>
    </w:p>
  </w:endnote>
  <w:endnote w:type="continuationSeparator" w:id="0">
    <w:p w:rsidR="00733C18" w:rsidRDefault="00733C18" w:rsidP="0083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C18" w:rsidRDefault="00733C18" w:rsidP="00830FFD">
      <w:r>
        <w:separator/>
      </w:r>
    </w:p>
  </w:footnote>
  <w:footnote w:type="continuationSeparator" w:id="0">
    <w:p w:rsidR="00733C18" w:rsidRDefault="00733C18" w:rsidP="00830FFD">
      <w:r>
        <w:continuationSeparator/>
      </w:r>
    </w:p>
  </w:footnote>
  <w:footnote w:id="1">
    <w:p w:rsidR="000A06A0" w:rsidRDefault="000A06A0">
      <w:pPr>
        <w:pStyle w:val="a6"/>
      </w:pPr>
      <w:r>
        <w:rPr>
          <w:rStyle w:val="a7"/>
        </w:rPr>
        <w:footnoteRef/>
      </w:r>
      <w:r>
        <w:rPr>
          <w:rFonts w:hint="eastAsia"/>
        </w:rPr>
        <w:t xml:space="preserve"> </w:t>
      </w:r>
      <w:r w:rsidRPr="00522716">
        <w:rPr>
          <w:rFonts w:hint="eastAsia"/>
        </w:rPr>
        <w:t>互联网理财品是指互联网公司或银行发行的，只能通过互联网渠道购买的类余额宝类理财产品，该类产品具有高收益、低门槛、高流动性的特点。</w:t>
      </w:r>
    </w:p>
  </w:footnote>
  <w:footnote w:id="2">
    <w:p w:rsidR="000A06A0" w:rsidRDefault="000A06A0">
      <w:pPr>
        <w:pStyle w:val="a6"/>
      </w:pPr>
      <w:r>
        <w:rPr>
          <w:rStyle w:val="a7"/>
        </w:rPr>
        <w:footnoteRef/>
      </w:r>
      <w:r>
        <w:rPr>
          <w:rFonts w:hint="eastAsia"/>
        </w:rPr>
        <w:t xml:space="preserve"> </w:t>
      </w:r>
      <w:r w:rsidRPr="00501CBC">
        <w:rPr>
          <w:rFonts w:hint="eastAsia"/>
        </w:rPr>
        <w:t>数据引自：工信部</w:t>
      </w:r>
      <w:r>
        <w:rPr>
          <w:rFonts w:hint="eastAsia"/>
        </w:rPr>
        <w:t>2014</w:t>
      </w:r>
      <w:r w:rsidRPr="00501CBC">
        <w:rPr>
          <w:rFonts w:hint="eastAsia"/>
        </w:rPr>
        <w:t>年第一季度《中国手机行业运行状况》报告</w:t>
      </w:r>
    </w:p>
  </w:footnote>
  <w:footnote w:id="3">
    <w:p w:rsidR="004F4FF1" w:rsidRPr="004F4FF1" w:rsidRDefault="004F4FF1">
      <w:pPr>
        <w:pStyle w:val="a6"/>
      </w:pPr>
      <w:r>
        <w:rPr>
          <w:rStyle w:val="a7"/>
        </w:rPr>
        <w:footnoteRef/>
      </w:r>
      <w:r>
        <w:rPr>
          <w:rFonts w:hint="eastAsia"/>
        </w:rPr>
        <w:t xml:space="preserve"> </w:t>
      </w:r>
      <w:r w:rsidRPr="004F4FF1">
        <w:rPr>
          <w:rFonts w:hint="eastAsia"/>
        </w:rPr>
        <w:t>其中学生收入包括家庭提供的生活费、勤工俭学工资、奖学金及其它收入，</w:t>
      </w:r>
      <w:r w:rsidRPr="004F4FF1">
        <w:rPr>
          <w:rFonts w:hint="eastAsia"/>
        </w:rPr>
        <w:t xml:space="preserve"> </w:t>
      </w:r>
      <w:r w:rsidRPr="004F4FF1">
        <w:rPr>
          <w:rFonts w:hint="eastAsia"/>
        </w:rPr>
        <w:t>农民收入包括子女提供的生活费、农业生产收入、</w:t>
      </w:r>
      <w:r w:rsidRPr="004F4FF1">
        <w:rPr>
          <w:rFonts w:hint="eastAsia"/>
        </w:rPr>
        <w:t xml:space="preserve"> </w:t>
      </w:r>
      <w:r w:rsidRPr="004F4FF1">
        <w:rPr>
          <w:rFonts w:hint="eastAsia"/>
        </w:rPr>
        <w:t>政府补贴等收入，</w:t>
      </w:r>
      <w:r w:rsidRPr="004F4FF1">
        <w:rPr>
          <w:rFonts w:hint="eastAsia"/>
        </w:rPr>
        <w:t xml:space="preserve"> </w:t>
      </w:r>
      <w:r w:rsidRPr="004F4FF1">
        <w:rPr>
          <w:rFonts w:hint="eastAsia"/>
        </w:rPr>
        <w:t>无业、下岗、失业群体收入包括子女给的生活费、政府救济、补贴、抚恤金、</w:t>
      </w:r>
      <w:proofErr w:type="gramStart"/>
      <w:r w:rsidRPr="004F4FF1">
        <w:rPr>
          <w:rFonts w:hint="eastAsia"/>
        </w:rPr>
        <w:t>低保等</w:t>
      </w:r>
      <w:proofErr w:type="gramEnd"/>
      <w:r w:rsidRPr="004F4FF1">
        <w:rPr>
          <w:rFonts w:hint="eastAsia"/>
        </w:rPr>
        <w:t>，退休人员收入包括子女提供的生活费、退休金等。</w:t>
      </w:r>
    </w:p>
  </w:footnote>
  <w:footnote w:id="4">
    <w:p w:rsidR="000A06A0" w:rsidRDefault="000A06A0">
      <w:pPr>
        <w:pStyle w:val="a6"/>
      </w:pPr>
      <w:r>
        <w:rPr>
          <w:rStyle w:val="a7"/>
        </w:rPr>
        <w:footnoteRef/>
      </w:r>
      <w:r>
        <w:t xml:space="preserve"> </w:t>
      </w:r>
      <w:r w:rsidRPr="00E13473">
        <w:rPr>
          <w:rFonts w:hint="eastAsia"/>
        </w:rPr>
        <w:t>(</w:t>
      </w:r>
      <w:r w:rsidRPr="00E13473">
        <w:rPr>
          <w:rFonts w:hint="eastAsia"/>
        </w:rPr>
        <w:t>社交网站是指狭义的社交网站，即与</w:t>
      </w:r>
      <w:r w:rsidRPr="00E13473">
        <w:rPr>
          <w:rFonts w:hint="eastAsia"/>
        </w:rPr>
        <w:t xml:space="preserve"> Facebook </w:t>
      </w:r>
      <w:r w:rsidRPr="00E13473">
        <w:rPr>
          <w:rFonts w:hint="eastAsia"/>
        </w:rPr>
        <w:t>形态和功能类似的、基于用户真实社交关系从而为用户提供一个沟通、交流平台的社交网站，这些网站一般鼓励用户尽可能提供真实信息。</w:t>
      </w:r>
      <w:r w:rsidRPr="00E13473">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696"/>
    <w:rsid w:val="00003C8C"/>
    <w:rsid w:val="00036D20"/>
    <w:rsid w:val="00052540"/>
    <w:rsid w:val="00076270"/>
    <w:rsid w:val="000A06A0"/>
    <w:rsid w:val="001116C8"/>
    <w:rsid w:val="0011716E"/>
    <w:rsid w:val="00147B97"/>
    <w:rsid w:val="00152D82"/>
    <w:rsid w:val="00195CB7"/>
    <w:rsid w:val="001B12D0"/>
    <w:rsid w:val="00270783"/>
    <w:rsid w:val="002942C4"/>
    <w:rsid w:val="002B515B"/>
    <w:rsid w:val="002D020A"/>
    <w:rsid w:val="002D6696"/>
    <w:rsid w:val="0032630B"/>
    <w:rsid w:val="00346A03"/>
    <w:rsid w:val="003D0F08"/>
    <w:rsid w:val="00414903"/>
    <w:rsid w:val="00470AF8"/>
    <w:rsid w:val="004D204A"/>
    <w:rsid w:val="004F4FF1"/>
    <w:rsid w:val="00501CBC"/>
    <w:rsid w:val="00522716"/>
    <w:rsid w:val="005C711B"/>
    <w:rsid w:val="005D1A01"/>
    <w:rsid w:val="005E63A5"/>
    <w:rsid w:val="00637C24"/>
    <w:rsid w:val="00643F6D"/>
    <w:rsid w:val="00696FB0"/>
    <w:rsid w:val="006F7DE2"/>
    <w:rsid w:val="00733C18"/>
    <w:rsid w:val="007438AD"/>
    <w:rsid w:val="00765A58"/>
    <w:rsid w:val="007930C3"/>
    <w:rsid w:val="007A04B5"/>
    <w:rsid w:val="007A1C53"/>
    <w:rsid w:val="007C4BC1"/>
    <w:rsid w:val="00805D2C"/>
    <w:rsid w:val="008157A3"/>
    <w:rsid w:val="00830FFD"/>
    <w:rsid w:val="0084775A"/>
    <w:rsid w:val="00853331"/>
    <w:rsid w:val="00863CBE"/>
    <w:rsid w:val="008726E2"/>
    <w:rsid w:val="0087607E"/>
    <w:rsid w:val="009014BF"/>
    <w:rsid w:val="00935FAE"/>
    <w:rsid w:val="009369A7"/>
    <w:rsid w:val="00937AA2"/>
    <w:rsid w:val="00943783"/>
    <w:rsid w:val="009B2B6B"/>
    <w:rsid w:val="00A213BA"/>
    <w:rsid w:val="00A418B5"/>
    <w:rsid w:val="00A509E9"/>
    <w:rsid w:val="00AC3655"/>
    <w:rsid w:val="00AD753D"/>
    <w:rsid w:val="00B00479"/>
    <w:rsid w:val="00B03C56"/>
    <w:rsid w:val="00B14A92"/>
    <w:rsid w:val="00B562F3"/>
    <w:rsid w:val="00B76819"/>
    <w:rsid w:val="00C13CAC"/>
    <w:rsid w:val="00CE3388"/>
    <w:rsid w:val="00D37119"/>
    <w:rsid w:val="00D61E18"/>
    <w:rsid w:val="00D8240A"/>
    <w:rsid w:val="00DD3F85"/>
    <w:rsid w:val="00DD6476"/>
    <w:rsid w:val="00E0528E"/>
    <w:rsid w:val="00E13473"/>
    <w:rsid w:val="00E35419"/>
    <w:rsid w:val="00E673CB"/>
    <w:rsid w:val="00ED2B0A"/>
    <w:rsid w:val="00EF4457"/>
    <w:rsid w:val="00F26B98"/>
    <w:rsid w:val="00FA33FA"/>
    <w:rsid w:val="00FD59CB"/>
    <w:rsid w:val="00FE18C8"/>
    <w:rsid w:val="00FF3EEF"/>
    <w:rsid w:val="00FF7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28E"/>
    <w:pPr>
      <w:widowControl w:val="0"/>
    </w:pPr>
  </w:style>
  <w:style w:type="paragraph" w:styleId="1">
    <w:name w:val="heading 1"/>
    <w:next w:val="a"/>
    <w:link w:val="1Char"/>
    <w:uiPriority w:val="9"/>
    <w:qFormat/>
    <w:rsid w:val="00036D20"/>
    <w:pPr>
      <w:spacing w:before="340" w:after="330" w:line="578" w:lineRule="auto"/>
      <w:outlineLvl w:val="0"/>
    </w:pPr>
    <w:rPr>
      <w:b/>
      <w:bCs/>
      <w:kern w:val="44"/>
      <w:sz w:val="44"/>
      <w:szCs w:val="44"/>
    </w:rPr>
  </w:style>
  <w:style w:type="paragraph" w:styleId="2">
    <w:name w:val="heading 2"/>
    <w:next w:val="a"/>
    <w:link w:val="2Char"/>
    <w:uiPriority w:val="9"/>
    <w:semiHidden/>
    <w:unhideWhenUsed/>
    <w:qFormat/>
    <w:rsid w:val="00036D20"/>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next w:val="a"/>
    <w:link w:val="3Char"/>
    <w:uiPriority w:val="9"/>
    <w:semiHidden/>
    <w:unhideWhenUsed/>
    <w:qFormat/>
    <w:rsid w:val="00036D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12D0"/>
    <w:rPr>
      <w:sz w:val="18"/>
      <w:szCs w:val="18"/>
    </w:rPr>
  </w:style>
  <w:style w:type="character" w:customStyle="1" w:styleId="Char">
    <w:name w:val="批注框文本 Char"/>
    <w:basedOn w:val="a0"/>
    <w:link w:val="a3"/>
    <w:uiPriority w:val="99"/>
    <w:semiHidden/>
    <w:rsid w:val="001B12D0"/>
    <w:rPr>
      <w:sz w:val="18"/>
      <w:szCs w:val="18"/>
    </w:rPr>
  </w:style>
  <w:style w:type="paragraph" w:styleId="a4">
    <w:name w:val="header"/>
    <w:link w:val="Char0"/>
    <w:uiPriority w:val="99"/>
    <w:unhideWhenUsed/>
    <w:rsid w:val="00003C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03C8C"/>
    <w:rPr>
      <w:sz w:val="18"/>
      <w:szCs w:val="18"/>
    </w:rPr>
  </w:style>
  <w:style w:type="paragraph" w:styleId="a5">
    <w:name w:val="footer"/>
    <w:link w:val="Char1"/>
    <w:uiPriority w:val="99"/>
    <w:unhideWhenUsed/>
    <w:rsid w:val="00003C8C"/>
    <w:pPr>
      <w:tabs>
        <w:tab w:val="center" w:pos="4153"/>
        <w:tab w:val="right" w:pos="8306"/>
      </w:tabs>
      <w:snapToGrid w:val="0"/>
    </w:pPr>
    <w:rPr>
      <w:sz w:val="18"/>
      <w:szCs w:val="18"/>
    </w:rPr>
  </w:style>
  <w:style w:type="character" w:customStyle="1" w:styleId="Char1">
    <w:name w:val="页脚 Char"/>
    <w:basedOn w:val="a0"/>
    <w:link w:val="a5"/>
    <w:uiPriority w:val="99"/>
    <w:rsid w:val="00003C8C"/>
    <w:rPr>
      <w:sz w:val="18"/>
      <w:szCs w:val="18"/>
    </w:rPr>
  </w:style>
  <w:style w:type="paragraph" w:styleId="a6">
    <w:name w:val="footnote text"/>
    <w:basedOn w:val="a"/>
    <w:link w:val="Char2"/>
    <w:uiPriority w:val="99"/>
    <w:semiHidden/>
    <w:unhideWhenUsed/>
    <w:rsid w:val="008726E2"/>
    <w:pPr>
      <w:snapToGrid w:val="0"/>
    </w:pPr>
    <w:rPr>
      <w:sz w:val="18"/>
      <w:szCs w:val="18"/>
    </w:rPr>
  </w:style>
  <w:style w:type="character" w:customStyle="1" w:styleId="Char2">
    <w:name w:val="脚注文本 Char"/>
    <w:basedOn w:val="a0"/>
    <w:link w:val="a6"/>
    <w:uiPriority w:val="99"/>
    <w:semiHidden/>
    <w:rsid w:val="008726E2"/>
    <w:rPr>
      <w:sz w:val="18"/>
      <w:szCs w:val="18"/>
    </w:rPr>
  </w:style>
  <w:style w:type="character" w:styleId="a7">
    <w:name w:val="footnote reference"/>
    <w:basedOn w:val="a0"/>
    <w:uiPriority w:val="99"/>
    <w:semiHidden/>
    <w:unhideWhenUsed/>
    <w:rsid w:val="008726E2"/>
    <w:rPr>
      <w:vertAlign w:val="superscript"/>
    </w:rPr>
  </w:style>
  <w:style w:type="table" w:styleId="a8">
    <w:name w:val="Table Grid"/>
    <w:basedOn w:val="a1"/>
    <w:uiPriority w:val="59"/>
    <w:rsid w:val="008157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5D1A0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4">
    <w:name w:val="Medium Shading 2 Accent 4"/>
    <w:basedOn w:val="a1"/>
    <w:uiPriority w:val="64"/>
    <w:rsid w:val="005D1A0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5D1A0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1Char">
    <w:name w:val="标题 1 Char"/>
    <w:basedOn w:val="a0"/>
    <w:link w:val="1"/>
    <w:uiPriority w:val="9"/>
    <w:rsid w:val="00036D20"/>
    <w:rPr>
      <w:b/>
      <w:bCs/>
      <w:kern w:val="44"/>
      <w:sz w:val="44"/>
      <w:szCs w:val="44"/>
    </w:rPr>
  </w:style>
  <w:style w:type="character" w:customStyle="1" w:styleId="2Char">
    <w:name w:val="标题 2 Char"/>
    <w:basedOn w:val="a0"/>
    <w:link w:val="2"/>
    <w:uiPriority w:val="9"/>
    <w:semiHidden/>
    <w:rsid w:val="00036D20"/>
    <w:rPr>
      <w:rFonts w:asciiTheme="majorHAnsi" w:eastAsiaTheme="majorEastAsia" w:hAnsiTheme="majorHAnsi" w:cstheme="majorBidi"/>
      <w:b/>
      <w:bCs/>
      <w:sz w:val="32"/>
      <w:szCs w:val="32"/>
    </w:rPr>
  </w:style>
  <w:style w:type="paragraph" w:customStyle="1" w:styleId="t1">
    <w:name w:val="t1"/>
    <w:link w:val="t1Char"/>
    <w:qFormat/>
    <w:rsid w:val="00FA33FA"/>
    <w:pPr>
      <w:jc w:val="center"/>
    </w:pPr>
    <w:rPr>
      <w:rFonts w:ascii="华文中宋" w:eastAsia="华文中宋" w:hAnsi="华文中宋"/>
    </w:rPr>
  </w:style>
  <w:style w:type="character" w:customStyle="1" w:styleId="3Char">
    <w:name w:val="标题 3 Char"/>
    <w:basedOn w:val="a0"/>
    <w:link w:val="3"/>
    <w:uiPriority w:val="9"/>
    <w:semiHidden/>
    <w:rsid w:val="00036D20"/>
    <w:rPr>
      <w:b/>
      <w:bCs/>
      <w:sz w:val="32"/>
      <w:szCs w:val="32"/>
    </w:rPr>
  </w:style>
  <w:style w:type="paragraph" w:customStyle="1" w:styleId="t2">
    <w:name w:val="t2"/>
    <w:link w:val="t2Char"/>
    <w:qFormat/>
    <w:rsid w:val="00FA33FA"/>
    <w:pPr>
      <w:jc w:val="right"/>
    </w:pPr>
    <w:rPr>
      <w:rFonts w:ascii="宋体" w:eastAsia="宋体" w:hAnsi="宋体" w:cs="宋体"/>
      <w:b/>
      <w:bCs/>
      <w:color w:val="000000"/>
      <w:kern w:val="0"/>
    </w:rPr>
  </w:style>
  <w:style w:type="character" w:customStyle="1" w:styleId="t1Char">
    <w:name w:val="t1 Char"/>
    <w:basedOn w:val="a0"/>
    <w:link w:val="t1"/>
    <w:rsid w:val="00FA33FA"/>
    <w:rPr>
      <w:rFonts w:ascii="华文中宋" w:eastAsia="华文中宋" w:hAnsi="华文中宋"/>
    </w:rPr>
  </w:style>
  <w:style w:type="table" w:styleId="-4">
    <w:name w:val="Light Shading Accent 4"/>
    <w:basedOn w:val="a1"/>
    <w:uiPriority w:val="60"/>
    <w:rsid w:val="004F4FF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t2Char">
    <w:name w:val="t2 Char"/>
    <w:basedOn w:val="a0"/>
    <w:link w:val="t2"/>
    <w:rsid w:val="00FA33FA"/>
    <w:rPr>
      <w:rFonts w:ascii="宋体" w:eastAsia="宋体" w:hAnsi="宋体" w:cs="宋体"/>
      <w:b/>
      <w:bCs/>
      <w:color w:val="000000"/>
      <w:kern w:val="0"/>
    </w:rPr>
  </w:style>
  <w:style w:type="paragraph" w:customStyle="1" w:styleId="pre">
    <w:name w:val="pre"/>
    <w:link w:val="preChar"/>
    <w:qFormat/>
    <w:rsid w:val="00147B97"/>
    <w:rPr>
      <w:b/>
    </w:rPr>
  </w:style>
  <w:style w:type="paragraph" w:customStyle="1" w:styleId="pic">
    <w:name w:val="pic"/>
    <w:link w:val="picChar"/>
    <w:qFormat/>
    <w:rsid w:val="00052540"/>
    <w:pPr>
      <w:jc w:val="center"/>
    </w:pPr>
  </w:style>
  <w:style w:type="character" w:customStyle="1" w:styleId="preChar">
    <w:name w:val="pre Char"/>
    <w:basedOn w:val="a0"/>
    <w:link w:val="pre"/>
    <w:rsid w:val="00147B97"/>
    <w:rPr>
      <w:b/>
    </w:rPr>
  </w:style>
  <w:style w:type="character" w:customStyle="1" w:styleId="picChar">
    <w:name w:val="pic Char"/>
    <w:basedOn w:val="a0"/>
    <w:link w:val="pic"/>
    <w:rsid w:val="000525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28E"/>
    <w:pPr>
      <w:widowControl w:val="0"/>
    </w:pPr>
  </w:style>
  <w:style w:type="paragraph" w:styleId="1">
    <w:name w:val="heading 1"/>
    <w:next w:val="a"/>
    <w:link w:val="1Char"/>
    <w:uiPriority w:val="9"/>
    <w:qFormat/>
    <w:rsid w:val="00036D20"/>
    <w:pPr>
      <w:spacing w:before="340" w:after="330" w:line="578" w:lineRule="auto"/>
      <w:outlineLvl w:val="0"/>
    </w:pPr>
    <w:rPr>
      <w:b/>
      <w:bCs/>
      <w:kern w:val="44"/>
      <w:sz w:val="44"/>
      <w:szCs w:val="44"/>
    </w:rPr>
  </w:style>
  <w:style w:type="paragraph" w:styleId="2">
    <w:name w:val="heading 2"/>
    <w:next w:val="a"/>
    <w:link w:val="2Char"/>
    <w:uiPriority w:val="9"/>
    <w:semiHidden/>
    <w:unhideWhenUsed/>
    <w:qFormat/>
    <w:rsid w:val="00036D20"/>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next w:val="a"/>
    <w:link w:val="3Char"/>
    <w:uiPriority w:val="9"/>
    <w:semiHidden/>
    <w:unhideWhenUsed/>
    <w:qFormat/>
    <w:rsid w:val="00036D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12D0"/>
    <w:rPr>
      <w:sz w:val="18"/>
      <w:szCs w:val="18"/>
    </w:rPr>
  </w:style>
  <w:style w:type="character" w:customStyle="1" w:styleId="Char">
    <w:name w:val="批注框文本 Char"/>
    <w:basedOn w:val="a0"/>
    <w:link w:val="a3"/>
    <w:uiPriority w:val="99"/>
    <w:semiHidden/>
    <w:rsid w:val="001B12D0"/>
    <w:rPr>
      <w:sz w:val="18"/>
      <w:szCs w:val="18"/>
    </w:rPr>
  </w:style>
  <w:style w:type="paragraph" w:styleId="a4">
    <w:name w:val="header"/>
    <w:link w:val="Char0"/>
    <w:uiPriority w:val="99"/>
    <w:unhideWhenUsed/>
    <w:rsid w:val="00003C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03C8C"/>
    <w:rPr>
      <w:sz w:val="18"/>
      <w:szCs w:val="18"/>
    </w:rPr>
  </w:style>
  <w:style w:type="paragraph" w:styleId="a5">
    <w:name w:val="footer"/>
    <w:link w:val="Char1"/>
    <w:uiPriority w:val="99"/>
    <w:unhideWhenUsed/>
    <w:rsid w:val="00003C8C"/>
    <w:pPr>
      <w:tabs>
        <w:tab w:val="center" w:pos="4153"/>
        <w:tab w:val="right" w:pos="8306"/>
      </w:tabs>
      <w:snapToGrid w:val="0"/>
    </w:pPr>
    <w:rPr>
      <w:sz w:val="18"/>
      <w:szCs w:val="18"/>
    </w:rPr>
  </w:style>
  <w:style w:type="character" w:customStyle="1" w:styleId="Char1">
    <w:name w:val="页脚 Char"/>
    <w:basedOn w:val="a0"/>
    <w:link w:val="a5"/>
    <w:uiPriority w:val="99"/>
    <w:rsid w:val="00003C8C"/>
    <w:rPr>
      <w:sz w:val="18"/>
      <w:szCs w:val="18"/>
    </w:rPr>
  </w:style>
  <w:style w:type="paragraph" w:styleId="a6">
    <w:name w:val="footnote text"/>
    <w:basedOn w:val="a"/>
    <w:link w:val="Char2"/>
    <w:uiPriority w:val="99"/>
    <w:semiHidden/>
    <w:unhideWhenUsed/>
    <w:rsid w:val="008726E2"/>
    <w:pPr>
      <w:snapToGrid w:val="0"/>
    </w:pPr>
    <w:rPr>
      <w:sz w:val="18"/>
      <w:szCs w:val="18"/>
    </w:rPr>
  </w:style>
  <w:style w:type="character" w:customStyle="1" w:styleId="Char2">
    <w:name w:val="脚注文本 Char"/>
    <w:basedOn w:val="a0"/>
    <w:link w:val="a6"/>
    <w:uiPriority w:val="99"/>
    <w:semiHidden/>
    <w:rsid w:val="008726E2"/>
    <w:rPr>
      <w:sz w:val="18"/>
      <w:szCs w:val="18"/>
    </w:rPr>
  </w:style>
  <w:style w:type="character" w:styleId="a7">
    <w:name w:val="footnote reference"/>
    <w:basedOn w:val="a0"/>
    <w:uiPriority w:val="99"/>
    <w:semiHidden/>
    <w:unhideWhenUsed/>
    <w:rsid w:val="008726E2"/>
    <w:rPr>
      <w:vertAlign w:val="superscript"/>
    </w:rPr>
  </w:style>
  <w:style w:type="table" w:styleId="a8">
    <w:name w:val="Table Grid"/>
    <w:basedOn w:val="a1"/>
    <w:uiPriority w:val="59"/>
    <w:rsid w:val="008157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5D1A0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4">
    <w:name w:val="Medium Shading 2 Accent 4"/>
    <w:basedOn w:val="a1"/>
    <w:uiPriority w:val="64"/>
    <w:rsid w:val="005D1A0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5D1A0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1Char">
    <w:name w:val="标题 1 Char"/>
    <w:basedOn w:val="a0"/>
    <w:link w:val="1"/>
    <w:uiPriority w:val="9"/>
    <w:rsid w:val="00036D20"/>
    <w:rPr>
      <w:b/>
      <w:bCs/>
      <w:kern w:val="44"/>
      <w:sz w:val="44"/>
      <w:szCs w:val="44"/>
    </w:rPr>
  </w:style>
  <w:style w:type="character" w:customStyle="1" w:styleId="2Char">
    <w:name w:val="标题 2 Char"/>
    <w:basedOn w:val="a0"/>
    <w:link w:val="2"/>
    <w:uiPriority w:val="9"/>
    <w:semiHidden/>
    <w:rsid w:val="00036D20"/>
    <w:rPr>
      <w:rFonts w:asciiTheme="majorHAnsi" w:eastAsiaTheme="majorEastAsia" w:hAnsiTheme="majorHAnsi" w:cstheme="majorBidi"/>
      <w:b/>
      <w:bCs/>
      <w:sz w:val="32"/>
      <w:szCs w:val="32"/>
    </w:rPr>
  </w:style>
  <w:style w:type="paragraph" w:customStyle="1" w:styleId="t1">
    <w:name w:val="t1"/>
    <w:link w:val="t1Char"/>
    <w:qFormat/>
    <w:rsid w:val="00FA33FA"/>
    <w:pPr>
      <w:jc w:val="center"/>
    </w:pPr>
    <w:rPr>
      <w:rFonts w:ascii="华文中宋" w:eastAsia="华文中宋" w:hAnsi="华文中宋"/>
    </w:rPr>
  </w:style>
  <w:style w:type="character" w:customStyle="1" w:styleId="3Char">
    <w:name w:val="标题 3 Char"/>
    <w:basedOn w:val="a0"/>
    <w:link w:val="3"/>
    <w:uiPriority w:val="9"/>
    <w:semiHidden/>
    <w:rsid w:val="00036D20"/>
    <w:rPr>
      <w:b/>
      <w:bCs/>
      <w:sz w:val="32"/>
      <w:szCs w:val="32"/>
    </w:rPr>
  </w:style>
  <w:style w:type="paragraph" w:customStyle="1" w:styleId="t2">
    <w:name w:val="t2"/>
    <w:link w:val="t2Char"/>
    <w:qFormat/>
    <w:rsid w:val="00FA33FA"/>
    <w:pPr>
      <w:jc w:val="right"/>
    </w:pPr>
    <w:rPr>
      <w:rFonts w:ascii="宋体" w:eastAsia="宋体" w:hAnsi="宋体" w:cs="宋体"/>
      <w:b/>
      <w:bCs/>
      <w:color w:val="000000"/>
      <w:kern w:val="0"/>
    </w:rPr>
  </w:style>
  <w:style w:type="character" w:customStyle="1" w:styleId="t1Char">
    <w:name w:val="t1 Char"/>
    <w:basedOn w:val="a0"/>
    <w:link w:val="t1"/>
    <w:rsid w:val="00FA33FA"/>
    <w:rPr>
      <w:rFonts w:ascii="华文中宋" w:eastAsia="华文中宋" w:hAnsi="华文中宋"/>
    </w:rPr>
  </w:style>
  <w:style w:type="table" w:styleId="-4">
    <w:name w:val="Light Shading Accent 4"/>
    <w:basedOn w:val="a1"/>
    <w:uiPriority w:val="60"/>
    <w:rsid w:val="004F4FF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t2Char">
    <w:name w:val="t2 Char"/>
    <w:basedOn w:val="a0"/>
    <w:link w:val="t2"/>
    <w:rsid w:val="00FA33FA"/>
    <w:rPr>
      <w:rFonts w:ascii="宋体" w:eastAsia="宋体" w:hAnsi="宋体" w:cs="宋体"/>
      <w:b/>
      <w:bCs/>
      <w:color w:val="000000"/>
      <w:kern w:val="0"/>
    </w:rPr>
  </w:style>
  <w:style w:type="paragraph" w:customStyle="1" w:styleId="pre">
    <w:name w:val="pre"/>
    <w:link w:val="preChar"/>
    <w:qFormat/>
    <w:rsid w:val="00147B97"/>
    <w:rPr>
      <w:b/>
    </w:rPr>
  </w:style>
  <w:style w:type="paragraph" w:customStyle="1" w:styleId="pic">
    <w:name w:val="pic"/>
    <w:link w:val="picChar"/>
    <w:qFormat/>
    <w:rsid w:val="00052540"/>
    <w:pPr>
      <w:jc w:val="center"/>
    </w:pPr>
  </w:style>
  <w:style w:type="character" w:customStyle="1" w:styleId="preChar">
    <w:name w:val="pre Char"/>
    <w:basedOn w:val="a0"/>
    <w:link w:val="pre"/>
    <w:rsid w:val="00147B97"/>
    <w:rPr>
      <w:b/>
    </w:rPr>
  </w:style>
  <w:style w:type="character" w:customStyle="1" w:styleId="picChar">
    <w:name w:val="pic Char"/>
    <w:basedOn w:val="a0"/>
    <w:link w:val="pic"/>
    <w:rsid w:val="00052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61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354AF-2F02-46F9-A470-0BEFB564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16</Pages>
  <Words>2462</Words>
  <Characters>14038</Characters>
  <Application>Microsoft Office Word</Application>
  <DocSecurity>0</DocSecurity>
  <Lines>116</Lines>
  <Paragraphs>32</Paragraphs>
  <ScaleCrop>false</ScaleCrop>
  <Company>mycomputer</Company>
  <LinksUpToDate>false</LinksUpToDate>
  <CharactersWithSpaces>16468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第34次中国互联网络发展状况统计报告</dc:title>
  <dc:creator>中国互联网络信息中心</dc:creator>
  <cp:lastModifiedBy>NEEA</cp:lastModifiedBy>
  <cp:revision>64</cp:revision>
  <dcterms:created xsi:type="dcterms:W3CDTF">2015-02-03T06:34:00Z</dcterms:created>
  <dcterms:modified xsi:type="dcterms:W3CDTF">2015-04-25T01:34:00Z</dcterms:modified>
</cp:coreProperties>
</file>