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BF09D9" w14:textId="77777777" w:rsidR="00D6745B" w:rsidRDefault="00D6745B" w:rsidP="00D6745B">
      <w:pPr>
        <w:jc w:val="center"/>
        <w:rPr>
          <w:rFonts w:ascii="黑体" w:eastAsia="黑体"/>
          <w:sz w:val="32"/>
        </w:rPr>
      </w:pPr>
      <w:r>
        <w:rPr>
          <w:rFonts w:ascii="黑体" w:eastAsia="黑体" w:hint="eastAsia"/>
          <w:sz w:val="32"/>
        </w:rPr>
        <w:t>20</w:t>
      </w:r>
      <w:r>
        <w:rPr>
          <w:rFonts w:ascii="黑体" w:eastAsia="黑体"/>
          <w:sz w:val="32"/>
        </w:rPr>
        <w:t>2</w:t>
      </w:r>
      <w:r>
        <w:rPr>
          <w:rFonts w:ascii="黑体" w:eastAsia="黑体" w:hint="eastAsia"/>
          <w:sz w:val="32"/>
        </w:rPr>
        <w:t>6年武汉理工大学数学建模训练题目</w:t>
      </w:r>
    </w:p>
    <w:p w14:paraId="7CE990DC" w14:textId="77777777" w:rsidR="00D6745B" w:rsidRDefault="00D6745B" w:rsidP="00D6745B">
      <w:pPr>
        <w:adjustRightInd w:val="0"/>
        <w:snapToGrid w:val="0"/>
        <w:spacing w:line="240" w:lineRule="atLeast"/>
        <w:jc w:val="center"/>
        <w:rPr>
          <w:b/>
          <w:sz w:val="24"/>
        </w:rPr>
      </w:pPr>
      <w:r>
        <w:rPr>
          <w:rFonts w:hint="eastAsia"/>
          <w:noProof/>
          <w:szCs w:val="21"/>
        </w:rPr>
        <mc:AlternateContent>
          <mc:Choice Requires="wps">
            <w:drawing>
              <wp:anchor distT="0" distB="0" distL="114300" distR="114300" simplePos="0" relativeHeight="251659264" behindDoc="0" locked="0" layoutInCell="1" allowOverlap="1" wp14:anchorId="0B293139" wp14:editId="46520D21">
                <wp:simplePos x="0" y="0"/>
                <wp:positionH relativeFrom="column">
                  <wp:posOffset>228600</wp:posOffset>
                </wp:positionH>
                <wp:positionV relativeFrom="paragraph">
                  <wp:posOffset>93980</wp:posOffset>
                </wp:positionV>
                <wp:extent cx="5257800" cy="7620"/>
                <wp:effectExtent l="33655" t="28575" r="33020" b="30480"/>
                <wp:wrapNone/>
                <wp:docPr id="1330899404" name="直接连接符 13308994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CD55DC" id="直接连接符 133089940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4pt" to="6in,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" strokeweight="4.5pt">
                <v:stroke linestyle="thinThick"/>
              </v:line>
            </w:pict>
          </mc:Fallback>
        </mc:AlternateContent>
      </w:r>
    </w:p>
    <w:p w14:paraId="27674F9E" w14:textId="77777777" w:rsidR="00D6745B" w:rsidRPr="00027D87" w:rsidRDefault="00D6745B" w:rsidP="00D6745B">
      <w:pPr>
        <w:spacing w:afterLines="50" w:after="156" w:line="360" w:lineRule="auto"/>
        <w:jc w:val="center"/>
        <w:rPr>
          <w:b/>
          <w:bCs/>
          <w:color w:val="000000"/>
          <w:sz w:val="36"/>
          <w:szCs w:val="20"/>
        </w:rPr>
      </w:pPr>
      <w:r w:rsidRPr="00E500CC">
        <w:rPr>
          <w:rFonts w:ascii="宋体" w:hAnsi="宋体" w:cs="宋体" w:hint="eastAsia"/>
          <w:b/>
          <w:sz w:val="32"/>
          <w:szCs w:val="32"/>
        </w:rPr>
        <w:t>第</w:t>
      </w:r>
      <w:r w:rsidRPr="00E500CC">
        <w:rPr>
          <w:rFonts w:ascii="宋体" w:hAnsi="宋体" w:cs="宋体"/>
          <w:b/>
          <w:sz w:val="32"/>
          <w:szCs w:val="32"/>
        </w:rPr>
        <w:t>1</w:t>
      </w:r>
      <w:r w:rsidRPr="00E500CC">
        <w:rPr>
          <w:rFonts w:ascii="宋体" w:hAnsi="宋体" w:cs="宋体" w:hint="eastAsia"/>
          <w:b/>
          <w:sz w:val="32"/>
          <w:szCs w:val="32"/>
        </w:rPr>
        <w:t>3题：</w:t>
      </w:r>
      <w:r w:rsidRPr="00027D87">
        <w:rPr>
          <w:rFonts w:hint="eastAsia"/>
          <w:b/>
          <w:sz w:val="32"/>
          <w:szCs w:val="32"/>
        </w:rPr>
        <w:t>带相变材料的低温防护服御寒仿真模拟</w:t>
      </w:r>
    </w:p>
    <w:p w14:paraId="41663870"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在一些特定的场合，人们往往需要在</w:t>
      </w:r>
      <w:proofErr w:type="gramStart"/>
      <w:r w:rsidRPr="00027D87">
        <w:rPr>
          <w:rFonts w:ascii="宋体" w:hAnsi="宋体" w:hint="eastAsia"/>
          <w:kern w:val="0"/>
          <w:sz w:val="24"/>
        </w:rPr>
        <w:t>极</w:t>
      </w:r>
      <w:proofErr w:type="gramEnd"/>
      <w:r w:rsidRPr="00027D87">
        <w:rPr>
          <w:rFonts w:ascii="宋体" w:hAnsi="宋体" w:hint="eastAsia"/>
          <w:kern w:val="0"/>
          <w:sz w:val="24"/>
        </w:rPr>
        <w:t>寒天气下作业，如高山高原工作、潜水员水下工作、现代化工厂的低温车间以及寒冷气候下的野外作业等。为了能使工作顺利进行，科学家们一直在研究低温防护复合材料，试图做成防护服用以保护在超低温环境下的工作者。</w:t>
      </w:r>
    </w:p>
    <w:p w14:paraId="09900AF1"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某研究所研制的低温防护复合材料：三层结构，包括内层织物层、中间层功能层、外层隔热层。内层织物层主要用于舒适性。中间层是一种特殊的材料，可以产生并释放热量，用以延缓人体温度过快降低，称为相变材料。外层隔热层主要是延缓热量对外过快传递。低温防护材料主要用于短时间的低温防护，有效降低外界环境对人体的伤害。</w:t>
      </w:r>
    </w:p>
    <w:p w14:paraId="76006264"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为了延缓人体温度过快降低，研制的复合材料的中间层要具有良好的保温性能。中间层有两个特性，特性一是厚度不能大于 0.45mm，因为中间层的硬度与厚度成正比，一旦超过 0.45mm，人体将无法伸展，也就无法工作。特性二是在高于 25℃左右（根据材料不同这个临界点会有小的变化）为液态，低于 25℃开始固化，固化时就开始放热，一直到 14.7℃左右固化完毕，将不再放热。具体数据详见附件 1。注意：附件 1 中的数据放热温度范围与上面表述温度范围有差异，以附件数据为准。</w:t>
      </w:r>
    </w:p>
    <w:p w14:paraId="07CB81EE"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热量传递方式有对流、辐射和传导三种。但在超低温下，对外辐射微不足道，因此一般不予考虑。内层织物与人体表面之间有空气流动，外层隔热层与外部环境之间也有空气流动。空气流速不一样，所计算出来的表面换热系数也会不一样。至于热传导能力（热导率），是材料的物理属性。附件 2 给出了三层材料的物理属性值。</w:t>
      </w:r>
    </w:p>
    <w:p w14:paraId="254434A5"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 xml:space="preserve">为检验这种复合材料的耐低温效果，科研者按照附件 2 提供的厚度为一名身高 1.70m，体重为 60kg 的中国实验者(消耗的衣料面积一般不超过人体表面积的1.25 </w:t>
      </w:r>
      <w:proofErr w:type="gramStart"/>
      <w:r w:rsidRPr="00027D87">
        <w:rPr>
          <w:rFonts w:ascii="宋体" w:hAnsi="宋体" w:hint="eastAsia"/>
          <w:kern w:val="0"/>
          <w:sz w:val="24"/>
        </w:rPr>
        <w:t>倍</w:t>
      </w:r>
      <w:proofErr w:type="gramEnd"/>
      <w:r w:rsidRPr="00027D87">
        <w:rPr>
          <w:rFonts w:ascii="宋体" w:hAnsi="宋体" w:hint="eastAsia"/>
          <w:kern w:val="0"/>
          <w:sz w:val="24"/>
        </w:rPr>
        <w:t>)制作了一套耐低温服装。实验者将前往南极洲长城站在-40℃的低温下进行工作实验。一般来讲，人体表面温度低于 15℃工作将很困难，低于 10℃</w:t>
      </w:r>
      <w:r w:rsidRPr="00027D87">
        <w:rPr>
          <w:rFonts w:ascii="宋体" w:hAnsi="宋体" w:hint="eastAsia"/>
          <w:kern w:val="0"/>
          <w:sz w:val="24"/>
        </w:rPr>
        <w:lastRenderedPageBreak/>
        <w:t>将有生命危险。科研者为慎重起见，希望在去南极洲实验前先做仿真模拟。</w:t>
      </w:r>
    </w:p>
    <w:p w14:paraId="44A465B9" w14:textId="77777777" w:rsidR="00D6745B" w:rsidRPr="00027D87" w:rsidRDefault="00D6745B" w:rsidP="00D6745B">
      <w:pPr>
        <w:spacing w:afterLines="50" w:after="156" w:line="360" w:lineRule="auto"/>
        <w:ind w:firstLineChars="200" w:firstLine="480"/>
        <w:rPr>
          <w:rFonts w:ascii="宋体" w:hAnsi="宋体" w:hint="eastAsia"/>
          <w:kern w:val="0"/>
          <w:sz w:val="24"/>
        </w:rPr>
      </w:pPr>
      <w:r w:rsidRPr="00027D87">
        <w:rPr>
          <w:rFonts w:ascii="宋体" w:hAnsi="宋体" w:hint="eastAsia"/>
          <w:kern w:val="0"/>
          <w:sz w:val="24"/>
        </w:rPr>
        <w:t>请你查询和阅读相关资料，运用数学模型，回答下列问题：</w:t>
      </w:r>
    </w:p>
    <w:p w14:paraId="71DF447E" w14:textId="77777777" w:rsidR="00D6745B" w:rsidRPr="00027D87" w:rsidRDefault="00D6745B" w:rsidP="00D6745B">
      <w:pPr>
        <w:spacing w:afterLines="50" w:after="156" w:line="360" w:lineRule="auto"/>
        <w:ind w:firstLineChars="200" w:firstLine="482"/>
        <w:rPr>
          <w:rFonts w:ascii="宋体" w:hAnsi="宋体" w:hint="eastAsia"/>
          <w:kern w:val="0"/>
          <w:sz w:val="24"/>
        </w:rPr>
      </w:pPr>
      <w:r w:rsidRPr="0030432E">
        <w:rPr>
          <w:rFonts w:hint="eastAsia"/>
          <w:b/>
          <w:sz w:val="24"/>
        </w:rPr>
        <w:t>问题</w:t>
      </w:r>
      <w:r w:rsidRPr="0030432E">
        <w:rPr>
          <w:rFonts w:hint="eastAsia"/>
          <w:b/>
          <w:sz w:val="24"/>
        </w:rPr>
        <w:t>1</w:t>
      </w:r>
      <w:r w:rsidRPr="0030432E">
        <w:rPr>
          <w:rFonts w:hint="eastAsia"/>
          <w:b/>
          <w:sz w:val="24"/>
        </w:rPr>
        <w:t>：</w:t>
      </w:r>
      <w:r w:rsidRPr="00027D87">
        <w:rPr>
          <w:rFonts w:ascii="宋体" w:hAnsi="宋体" w:hint="eastAsia"/>
          <w:kern w:val="0"/>
          <w:sz w:val="24"/>
        </w:rPr>
        <w:t>假设实验者站在南极洲长城站附近。当时环境安静，晴天无风，-40℃。请你利用传热学原理对低温防护复合材料在低温环境下传热机理进行分析，建立热量传递数学模型。并预测实验者能够在室外坚持多久？</w:t>
      </w:r>
    </w:p>
    <w:p w14:paraId="1D539142" w14:textId="77777777" w:rsidR="00D6745B" w:rsidRPr="00027D87" w:rsidRDefault="00D6745B" w:rsidP="00D6745B">
      <w:pPr>
        <w:spacing w:afterLines="50" w:after="156" w:line="360" w:lineRule="auto"/>
        <w:ind w:firstLineChars="200" w:firstLine="482"/>
        <w:rPr>
          <w:rFonts w:ascii="宋体" w:hAnsi="宋体" w:hint="eastAsia"/>
          <w:kern w:val="0"/>
          <w:sz w:val="24"/>
        </w:rPr>
      </w:pPr>
      <w:r w:rsidRPr="0030432E">
        <w:rPr>
          <w:rFonts w:hint="eastAsia"/>
          <w:b/>
          <w:sz w:val="24"/>
        </w:rPr>
        <w:t>问题</w:t>
      </w:r>
      <w:r>
        <w:rPr>
          <w:b/>
          <w:sz w:val="24"/>
        </w:rPr>
        <w:t>2</w:t>
      </w:r>
      <w:r w:rsidRPr="0030432E">
        <w:rPr>
          <w:rFonts w:hint="eastAsia"/>
          <w:b/>
          <w:sz w:val="24"/>
        </w:rPr>
        <w:t>：</w:t>
      </w:r>
      <w:r w:rsidRPr="00027D87">
        <w:rPr>
          <w:rFonts w:ascii="宋体" w:hAnsi="宋体" w:hint="eastAsia"/>
          <w:kern w:val="0"/>
          <w:sz w:val="24"/>
        </w:rPr>
        <w:t>假设长城站外面风速为 3m/s，实验者做轻微运动。如何改进第一问的模型，并计算实验者大约多久后就必须要返回室内？</w:t>
      </w:r>
    </w:p>
    <w:p w14:paraId="29F851A4" w14:textId="77777777" w:rsidR="00D6745B" w:rsidRPr="00027D87" w:rsidRDefault="00D6745B" w:rsidP="00D6745B">
      <w:pPr>
        <w:spacing w:afterLines="50" w:after="156" w:line="360" w:lineRule="auto"/>
        <w:ind w:firstLineChars="200" w:firstLine="482"/>
        <w:rPr>
          <w:rFonts w:ascii="宋体" w:hAnsi="宋体" w:hint="eastAsia"/>
          <w:kern w:val="0"/>
          <w:sz w:val="24"/>
        </w:rPr>
      </w:pPr>
      <w:r w:rsidRPr="0030432E">
        <w:rPr>
          <w:rFonts w:hint="eastAsia"/>
          <w:b/>
          <w:sz w:val="24"/>
        </w:rPr>
        <w:t>问题</w:t>
      </w:r>
      <w:r>
        <w:rPr>
          <w:b/>
          <w:sz w:val="24"/>
        </w:rPr>
        <w:t>3</w:t>
      </w:r>
      <w:r w:rsidRPr="0030432E">
        <w:rPr>
          <w:rFonts w:hint="eastAsia"/>
          <w:b/>
          <w:sz w:val="24"/>
        </w:rPr>
        <w:t>：</w:t>
      </w:r>
      <w:r w:rsidRPr="00027D87">
        <w:rPr>
          <w:rFonts w:ascii="宋体" w:hAnsi="宋体" w:hint="eastAsia"/>
          <w:kern w:val="0"/>
          <w:sz w:val="24"/>
        </w:rPr>
        <w:t>在问题</w:t>
      </w:r>
      <w:proofErr w:type="gramStart"/>
      <w:r w:rsidRPr="00027D87">
        <w:rPr>
          <w:rFonts w:ascii="宋体" w:hAnsi="宋体" w:hint="eastAsia"/>
          <w:kern w:val="0"/>
          <w:sz w:val="24"/>
        </w:rPr>
        <w:t>一</w:t>
      </w:r>
      <w:proofErr w:type="gramEnd"/>
      <w:r w:rsidRPr="00027D87">
        <w:rPr>
          <w:rFonts w:ascii="宋体" w:hAnsi="宋体" w:hint="eastAsia"/>
          <w:kern w:val="0"/>
          <w:sz w:val="24"/>
        </w:rPr>
        <w:t>的室外环境下，实验者静止不动，实验者穿着较重的防护服，最大承受重量为 100kg。并且每多承受 10s 的时间，最大承受重量将下降0.5kg。如果实验室在低温防护</w:t>
      </w:r>
      <w:proofErr w:type="gramStart"/>
      <w:r w:rsidRPr="00027D87">
        <w:rPr>
          <w:rFonts w:ascii="宋体" w:hAnsi="宋体" w:hint="eastAsia"/>
          <w:kern w:val="0"/>
          <w:sz w:val="24"/>
        </w:rPr>
        <w:t>服材料</w:t>
      </w:r>
      <w:proofErr w:type="gramEnd"/>
      <w:r w:rsidRPr="00027D87">
        <w:rPr>
          <w:rFonts w:ascii="宋体" w:hAnsi="宋体" w:hint="eastAsia"/>
          <w:kern w:val="0"/>
          <w:sz w:val="24"/>
        </w:rPr>
        <w:t>原有支出的基础上能够增加 50%以内的资金，请问如何增加防护服的厚度，使得实验者在外站立时间尽可能的长?</w:t>
      </w:r>
    </w:p>
    <w:p w14:paraId="3660D10D" w14:textId="77777777" w:rsidR="00D6745B" w:rsidRDefault="00D6745B" w:rsidP="00D6745B">
      <w:pPr>
        <w:spacing w:afterLines="50" w:after="156" w:line="360" w:lineRule="auto"/>
        <w:ind w:firstLineChars="200" w:firstLine="482"/>
        <w:rPr>
          <w:rFonts w:ascii="宋体" w:hAnsi="宋体" w:hint="eastAsia"/>
          <w:kern w:val="0"/>
          <w:sz w:val="24"/>
        </w:rPr>
      </w:pPr>
      <w:r w:rsidRPr="0030432E">
        <w:rPr>
          <w:rFonts w:hint="eastAsia"/>
          <w:b/>
          <w:sz w:val="24"/>
        </w:rPr>
        <w:t>问题</w:t>
      </w:r>
      <w:r>
        <w:rPr>
          <w:b/>
          <w:sz w:val="24"/>
        </w:rPr>
        <w:t>4</w:t>
      </w:r>
      <w:r w:rsidRPr="0030432E">
        <w:rPr>
          <w:rFonts w:hint="eastAsia"/>
          <w:b/>
          <w:sz w:val="24"/>
        </w:rPr>
        <w:t>：</w:t>
      </w:r>
      <w:r w:rsidRPr="00027D87">
        <w:rPr>
          <w:rFonts w:ascii="宋体" w:hAnsi="宋体" w:hint="eastAsia"/>
          <w:kern w:val="0"/>
          <w:sz w:val="24"/>
        </w:rPr>
        <w:t>接着问题三，假定不追加资金，要想提高在户外活动时间，可以通过提高复合材料中间层的放热能力来实现，这是一个新的研究课题。那么，中间功能层的放热能力要比原先提高多少，才能使得实验者在室外坚持的时间</w:t>
      </w:r>
      <w:proofErr w:type="gramStart"/>
      <w:r w:rsidRPr="00027D87">
        <w:rPr>
          <w:rFonts w:ascii="宋体" w:hAnsi="宋体" w:hint="eastAsia"/>
          <w:kern w:val="0"/>
          <w:sz w:val="24"/>
        </w:rPr>
        <w:t>不比第三</w:t>
      </w:r>
      <w:proofErr w:type="gramEnd"/>
      <w:r w:rsidRPr="00027D87">
        <w:rPr>
          <w:rFonts w:ascii="宋体" w:hAnsi="宋体" w:hint="eastAsia"/>
          <w:kern w:val="0"/>
          <w:sz w:val="24"/>
        </w:rPr>
        <w:t>问中坚持的时间少？假定放热能力的提高是在各个温度下同比例增加的。</w:t>
      </w:r>
    </w:p>
    <w:p w14:paraId="3B40BCB6" w14:textId="77777777" w:rsidR="00D6745B" w:rsidRPr="00292523" w:rsidRDefault="00D6745B" w:rsidP="00D6745B">
      <w:pPr>
        <w:spacing w:line="360" w:lineRule="auto"/>
        <w:jc w:val="center"/>
      </w:pPr>
    </w:p>
    <w:p w14:paraId="3D94558E" w14:textId="77777777" w:rsidR="00D6745B" w:rsidRDefault="00D6745B" w:rsidP="00D6745B"/>
    <w:p w14:paraId="7EA2EE57" w14:textId="77777777" w:rsidR="00D6745B" w:rsidRDefault="00D6745B" w:rsidP="00D6745B"/>
    <w:p w14:paraId="4B9E83EE" w14:textId="77777777" w:rsidR="00D6745B" w:rsidRDefault="00D6745B" w:rsidP="00D6745B"/>
    <w:p w14:paraId="1B3812E9" w14:textId="77777777" w:rsidR="00D6745B" w:rsidRDefault="00D6745B" w:rsidP="00D6745B"/>
    <w:p w14:paraId="513A3921" w14:textId="77777777" w:rsidR="00D6745B" w:rsidRDefault="00D6745B" w:rsidP="00D6745B"/>
    <w:p w14:paraId="41AE8194" w14:textId="77777777" w:rsidR="00D6745B" w:rsidRDefault="00D6745B" w:rsidP="00D6745B"/>
    <w:p w14:paraId="5EADD565" w14:textId="77777777" w:rsidR="00D6745B" w:rsidRDefault="00D6745B" w:rsidP="00D6745B"/>
    <w:p w14:paraId="4DE05A3C" w14:textId="77777777" w:rsidR="00D6745B" w:rsidRDefault="00D6745B" w:rsidP="00D6745B"/>
    <w:p w14:paraId="32F281C5" w14:textId="77777777" w:rsidR="00D6745B" w:rsidRDefault="00D6745B" w:rsidP="00D6745B"/>
    <w:p w14:paraId="1C693178" w14:textId="77777777" w:rsidR="00D6745B" w:rsidRDefault="00D6745B" w:rsidP="00D6745B"/>
    <w:p w14:paraId="0A9B8657" w14:textId="77777777" w:rsidR="00D6745B" w:rsidRDefault="00D6745B" w:rsidP="00D6745B"/>
    <w:p w14:paraId="0B7D5E7F" w14:textId="77777777" w:rsidR="00D6745B" w:rsidRDefault="00D6745B" w:rsidP="00D6745B"/>
    <w:p w14:paraId="639EEC07" w14:textId="77777777" w:rsidR="00D6745B" w:rsidRDefault="00D6745B" w:rsidP="00D6745B"/>
    <w:p w14:paraId="62D1A3BB" w14:textId="77777777" w:rsidR="00D6745B" w:rsidRDefault="00D6745B" w:rsidP="00D6745B"/>
    <w:p w14:paraId="1F8318F3" w14:textId="77777777" w:rsidR="00D6745B" w:rsidRDefault="00D6745B" w:rsidP="00D6745B"/>
    <w:p w14:paraId="0360D7DB" w14:textId="77777777" w:rsidR="00D6745B" w:rsidRDefault="00D6745B" w:rsidP="00D6745B"/>
    <w:p w14:paraId="35459B2A" w14:textId="77777777" w:rsidR="00D6745B" w:rsidRDefault="00D6745B" w:rsidP="00D6745B"/>
    <w:p w14:paraId="4A5E7359" w14:textId="77777777" w:rsidR="00D6745B" w:rsidRDefault="00D6745B" w:rsidP="00D6745B">
      <w:pPr>
        <w:jc w:val="center"/>
        <w:rPr>
          <w:rFonts w:ascii="黑体" w:eastAsia="黑体"/>
          <w:sz w:val="32"/>
        </w:rPr>
      </w:pPr>
      <w:r>
        <w:rPr>
          <w:rFonts w:ascii="黑体" w:eastAsia="黑体" w:hint="eastAsia"/>
          <w:sz w:val="32"/>
        </w:rPr>
        <w:lastRenderedPageBreak/>
        <w:t>20</w:t>
      </w:r>
      <w:r>
        <w:rPr>
          <w:rFonts w:ascii="黑体" w:eastAsia="黑体"/>
          <w:sz w:val="32"/>
        </w:rPr>
        <w:t>2</w:t>
      </w:r>
      <w:r>
        <w:rPr>
          <w:rFonts w:ascii="黑体" w:eastAsia="黑体" w:hint="eastAsia"/>
          <w:sz w:val="32"/>
        </w:rPr>
        <w:t>6年武汉理工大学数学建模训练题目</w:t>
      </w:r>
    </w:p>
    <w:p w14:paraId="247BF60D" w14:textId="77777777" w:rsidR="00D6745B" w:rsidRDefault="00D6745B" w:rsidP="00D6745B">
      <w:pPr>
        <w:adjustRightInd w:val="0"/>
        <w:snapToGrid w:val="0"/>
        <w:spacing w:line="240" w:lineRule="atLeast"/>
        <w:jc w:val="center"/>
        <w:rPr>
          <w:b/>
          <w:sz w:val="24"/>
        </w:rPr>
      </w:pPr>
      <w:r>
        <w:rPr>
          <w:rFonts w:hint="eastAsia"/>
          <w:noProof/>
          <w:szCs w:val="21"/>
        </w:rPr>
        <mc:AlternateContent>
          <mc:Choice Requires="wps">
            <w:drawing>
              <wp:anchor distT="0" distB="0" distL="114300" distR="114300" simplePos="0" relativeHeight="251660288" behindDoc="0" locked="0" layoutInCell="1" allowOverlap="1" wp14:anchorId="54CE9862" wp14:editId="14B8C8F0">
                <wp:simplePos x="0" y="0"/>
                <wp:positionH relativeFrom="column">
                  <wp:posOffset>228600</wp:posOffset>
                </wp:positionH>
                <wp:positionV relativeFrom="paragraph">
                  <wp:posOffset>93980</wp:posOffset>
                </wp:positionV>
                <wp:extent cx="5257800" cy="7620"/>
                <wp:effectExtent l="33655" t="28575" r="33020" b="30480"/>
                <wp:wrapNone/>
                <wp:docPr id="1330899392" name="直接连接符 1330899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39B8AB" id="直接连接符 133089939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4pt" to="6in,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" strokeweight="4.5pt">
                <v:stroke linestyle="thinThick"/>
              </v:line>
            </w:pict>
          </mc:Fallback>
        </mc:AlternateContent>
      </w:r>
    </w:p>
    <w:p w14:paraId="429B0699" w14:textId="77777777" w:rsidR="00D6745B" w:rsidRPr="000C48D8" w:rsidRDefault="00D6745B" w:rsidP="00D6745B">
      <w:pPr>
        <w:jc w:val="center"/>
        <w:rPr>
          <w:rFonts w:hint="eastAsia"/>
          <w:b/>
          <w:sz w:val="32"/>
          <w:szCs w:val="32"/>
        </w:rPr>
      </w:pPr>
      <w:r>
        <w:rPr>
          <w:rFonts w:hint="eastAsia"/>
          <w:b/>
          <w:sz w:val="32"/>
          <w:szCs w:val="32"/>
        </w:rPr>
        <w:t>第</w:t>
      </w:r>
      <w:r>
        <w:rPr>
          <w:b/>
          <w:sz w:val="32"/>
          <w:szCs w:val="32"/>
        </w:rPr>
        <w:t>1</w:t>
      </w:r>
      <w:r>
        <w:rPr>
          <w:rFonts w:hint="eastAsia"/>
          <w:b/>
          <w:sz w:val="32"/>
          <w:szCs w:val="32"/>
        </w:rPr>
        <w:t>4</w:t>
      </w:r>
      <w:r>
        <w:rPr>
          <w:rFonts w:hint="eastAsia"/>
          <w:b/>
          <w:sz w:val="32"/>
          <w:szCs w:val="32"/>
        </w:rPr>
        <w:t>题</w:t>
      </w:r>
      <w:r>
        <w:rPr>
          <w:rFonts w:hint="eastAsia"/>
          <w:b/>
          <w:bCs/>
          <w:color w:val="000000"/>
          <w:sz w:val="36"/>
          <w:szCs w:val="20"/>
        </w:rPr>
        <w:t>：</w:t>
      </w:r>
      <w:r w:rsidRPr="000C48D8">
        <w:rPr>
          <w:rFonts w:hint="eastAsia"/>
          <w:b/>
          <w:sz w:val="32"/>
          <w:szCs w:val="32"/>
        </w:rPr>
        <w:t>物流分拣中心排班问题</w:t>
      </w:r>
    </w:p>
    <w:p w14:paraId="5058E60F" w14:textId="77777777" w:rsidR="00D6745B" w:rsidRPr="000C48D8" w:rsidRDefault="00D6745B" w:rsidP="00D6745B">
      <w:pPr>
        <w:spacing w:beforeLines="50" w:before="156" w:line="360" w:lineRule="auto"/>
        <w:ind w:firstLineChars="200" w:firstLine="480"/>
        <w:rPr>
          <w:rFonts w:hint="eastAsia"/>
          <w:bCs/>
          <w:sz w:val="24"/>
        </w:rPr>
      </w:pPr>
      <w:r w:rsidRPr="000C48D8">
        <w:rPr>
          <w:rFonts w:hint="eastAsia"/>
          <w:bCs/>
          <w:sz w:val="24"/>
        </w:rPr>
        <w:t>已知一个物流分拣中心未来一个月（</w:t>
      </w:r>
      <w:r w:rsidRPr="000C48D8">
        <w:rPr>
          <w:rFonts w:hint="eastAsia"/>
          <w:bCs/>
          <w:sz w:val="24"/>
        </w:rPr>
        <w:t>30</w:t>
      </w:r>
      <w:r w:rsidRPr="000C48D8">
        <w:rPr>
          <w:rFonts w:hint="eastAsia"/>
          <w:bCs/>
          <w:sz w:val="24"/>
        </w:rPr>
        <w:t>天）每天每小时的进货量（见附件</w:t>
      </w:r>
      <w:r w:rsidRPr="000C48D8">
        <w:rPr>
          <w:rFonts w:hint="eastAsia"/>
          <w:bCs/>
          <w:sz w:val="24"/>
        </w:rPr>
        <w:t>1</w:t>
      </w:r>
      <w:r w:rsidRPr="000C48D8">
        <w:rPr>
          <w:rFonts w:hint="eastAsia"/>
          <w:bCs/>
          <w:sz w:val="24"/>
        </w:rPr>
        <w:t>），该分拣中心每天安排</w:t>
      </w:r>
      <w:r w:rsidRPr="000C48D8">
        <w:rPr>
          <w:rFonts w:hint="eastAsia"/>
          <w:bCs/>
          <w:sz w:val="24"/>
        </w:rPr>
        <w:t>5</w:t>
      </w:r>
      <w:r w:rsidRPr="000C48D8">
        <w:rPr>
          <w:rFonts w:hint="eastAsia"/>
          <w:bCs/>
          <w:sz w:val="24"/>
        </w:rPr>
        <w:t>个班次，每个班次为连续的</w:t>
      </w:r>
      <w:r w:rsidRPr="000C48D8">
        <w:rPr>
          <w:rFonts w:hint="eastAsia"/>
          <w:bCs/>
          <w:sz w:val="24"/>
        </w:rPr>
        <w:t>8</w:t>
      </w:r>
      <w:r w:rsidRPr="000C48D8">
        <w:rPr>
          <w:rFonts w:hint="eastAsia"/>
          <w:bCs/>
          <w:sz w:val="24"/>
        </w:rPr>
        <w:t>小时。每个工人每天只在一个班次工作，每人每小时处理货物量为</w:t>
      </w:r>
      <w:r w:rsidRPr="000C48D8">
        <w:rPr>
          <w:rFonts w:hint="eastAsia"/>
          <w:bCs/>
          <w:sz w:val="24"/>
        </w:rPr>
        <w:t>25</w:t>
      </w:r>
      <w:r w:rsidRPr="000C48D8">
        <w:rPr>
          <w:rFonts w:hint="eastAsia"/>
          <w:bCs/>
          <w:sz w:val="24"/>
        </w:rPr>
        <w:t>件。要求当天货物当天处理完。由于场地条件，每小时工作的人数要尽量少。试回答以下问题。</w:t>
      </w:r>
    </w:p>
    <w:p w14:paraId="7D7EBC6A" w14:textId="77777777" w:rsidR="00D6745B" w:rsidRPr="000C48D8" w:rsidRDefault="00D6745B" w:rsidP="00D6745B">
      <w:pPr>
        <w:spacing w:beforeLines="50" w:before="156" w:line="360" w:lineRule="auto"/>
        <w:ind w:firstLineChars="200" w:firstLine="482"/>
        <w:rPr>
          <w:rFonts w:hint="eastAsia"/>
          <w:bCs/>
          <w:sz w:val="24"/>
        </w:rPr>
      </w:pPr>
      <w:r w:rsidRPr="000C48D8">
        <w:rPr>
          <w:rFonts w:hint="eastAsia"/>
          <w:b/>
          <w:sz w:val="24"/>
        </w:rPr>
        <w:t>问题</w:t>
      </w:r>
      <w:r w:rsidRPr="009A79AB">
        <w:rPr>
          <w:rFonts w:hint="eastAsia"/>
          <w:b/>
          <w:sz w:val="24"/>
        </w:rPr>
        <w:t>1</w:t>
      </w:r>
      <w:r w:rsidRPr="000C48D8">
        <w:rPr>
          <w:rFonts w:hint="eastAsia"/>
          <w:b/>
          <w:sz w:val="24"/>
        </w:rPr>
        <w:t>：</w:t>
      </w:r>
      <w:r w:rsidRPr="000C48D8">
        <w:rPr>
          <w:rFonts w:hint="eastAsia"/>
          <w:bCs/>
          <w:sz w:val="24"/>
        </w:rPr>
        <w:t>要求在满足分拣任务要求的前提下，给出每天的班次及相应排班方案，使得每天需要的工人数最少。</w:t>
      </w:r>
    </w:p>
    <w:p w14:paraId="020F2F17" w14:textId="77777777" w:rsidR="00D6745B" w:rsidRPr="000C48D8" w:rsidRDefault="00D6745B" w:rsidP="00D6745B">
      <w:pPr>
        <w:spacing w:beforeLines="50" w:before="156" w:line="360" w:lineRule="auto"/>
        <w:ind w:firstLineChars="200" w:firstLine="482"/>
        <w:rPr>
          <w:rFonts w:hint="eastAsia"/>
          <w:bCs/>
          <w:sz w:val="24"/>
        </w:rPr>
      </w:pPr>
      <w:r w:rsidRPr="000C48D8">
        <w:rPr>
          <w:rFonts w:hint="eastAsia"/>
          <w:b/>
          <w:sz w:val="24"/>
        </w:rPr>
        <w:t>问题</w:t>
      </w:r>
      <w:r w:rsidRPr="009A79AB">
        <w:rPr>
          <w:rFonts w:hint="eastAsia"/>
          <w:b/>
          <w:sz w:val="24"/>
        </w:rPr>
        <w:t>2</w:t>
      </w:r>
      <w:r w:rsidRPr="000C48D8">
        <w:rPr>
          <w:rFonts w:hint="eastAsia"/>
          <w:b/>
          <w:sz w:val="24"/>
        </w:rPr>
        <w:t>：</w:t>
      </w:r>
      <w:r w:rsidRPr="000C48D8">
        <w:rPr>
          <w:rFonts w:hint="eastAsia"/>
          <w:bCs/>
          <w:sz w:val="24"/>
        </w:rPr>
        <w:t>要求</w:t>
      </w:r>
      <w:r w:rsidRPr="000C48D8">
        <w:rPr>
          <w:rFonts w:hint="eastAsia"/>
          <w:bCs/>
          <w:sz w:val="24"/>
        </w:rPr>
        <w:t>0</w:t>
      </w:r>
      <w:r w:rsidRPr="000C48D8">
        <w:rPr>
          <w:rFonts w:hint="eastAsia"/>
          <w:bCs/>
          <w:sz w:val="24"/>
        </w:rPr>
        <w:t>点—</w:t>
      </w:r>
      <w:r w:rsidRPr="000C48D8">
        <w:rPr>
          <w:rFonts w:hint="eastAsia"/>
          <w:bCs/>
          <w:sz w:val="24"/>
        </w:rPr>
        <w:t>12</w:t>
      </w:r>
      <w:r w:rsidRPr="000C48D8">
        <w:rPr>
          <w:rFonts w:hint="eastAsia"/>
          <w:bCs/>
          <w:sz w:val="24"/>
        </w:rPr>
        <w:t>点期间的进货</w:t>
      </w:r>
      <w:r w:rsidRPr="000C48D8">
        <w:rPr>
          <w:rFonts w:hint="eastAsia"/>
          <w:bCs/>
          <w:sz w:val="24"/>
        </w:rPr>
        <w:t>16</w:t>
      </w:r>
      <w:r w:rsidRPr="000C48D8">
        <w:rPr>
          <w:rFonts w:hint="eastAsia"/>
          <w:bCs/>
          <w:sz w:val="24"/>
        </w:rPr>
        <w:t>点前处理完，且每个班次中每名工人有</w:t>
      </w:r>
      <w:r w:rsidRPr="000C48D8">
        <w:rPr>
          <w:rFonts w:hint="eastAsia"/>
          <w:bCs/>
          <w:sz w:val="24"/>
        </w:rPr>
        <w:t>1</w:t>
      </w:r>
      <w:r w:rsidRPr="000C48D8">
        <w:rPr>
          <w:rFonts w:hint="eastAsia"/>
          <w:bCs/>
          <w:sz w:val="24"/>
        </w:rPr>
        <w:t>小时的工作量为</w:t>
      </w:r>
      <w:r w:rsidRPr="000C48D8">
        <w:rPr>
          <w:rFonts w:hint="eastAsia"/>
          <w:bCs/>
          <w:sz w:val="24"/>
        </w:rPr>
        <w:t>10</w:t>
      </w:r>
      <w:r w:rsidRPr="000C48D8">
        <w:rPr>
          <w:rFonts w:hint="eastAsia"/>
          <w:bCs/>
          <w:sz w:val="24"/>
        </w:rPr>
        <w:t>件，在满足分拣任务要求的前提下，给出每天的班次及相应排班方案，使得每天需要的工人数最少。</w:t>
      </w:r>
    </w:p>
    <w:p w14:paraId="1B8E2D25" w14:textId="77777777" w:rsidR="00D6745B" w:rsidRPr="000C48D8" w:rsidRDefault="00D6745B" w:rsidP="00D6745B">
      <w:pPr>
        <w:spacing w:beforeLines="50" w:before="156" w:line="360" w:lineRule="auto"/>
        <w:ind w:firstLineChars="200" w:firstLine="482"/>
        <w:rPr>
          <w:bCs/>
          <w:sz w:val="24"/>
        </w:rPr>
      </w:pPr>
      <w:r w:rsidRPr="009A79AB">
        <w:rPr>
          <w:rFonts w:hint="eastAsia"/>
          <w:b/>
          <w:sz w:val="24"/>
        </w:rPr>
        <w:t>问题</w:t>
      </w:r>
      <w:r w:rsidRPr="009A79AB">
        <w:rPr>
          <w:rFonts w:hint="eastAsia"/>
          <w:b/>
          <w:sz w:val="24"/>
        </w:rPr>
        <w:t>3</w:t>
      </w:r>
      <w:r w:rsidRPr="009A79AB">
        <w:rPr>
          <w:rFonts w:hint="eastAsia"/>
          <w:b/>
          <w:sz w:val="24"/>
        </w:rPr>
        <w:t>：</w:t>
      </w:r>
      <w:r w:rsidRPr="000C48D8">
        <w:rPr>
          <w:rFonts w:hint="eastAsia"/>
          <w:bCs/>
          <w:sz w:val="24"/>
        </w:rPr>
        <w:t>在问题二中条件的基础上，该分拣中心按月招工，每名工人要工作</w:t>
      </w:r>
      <w:r w:rsidRPr="000C48D8">
        <w:rPr>
          <w:rFonts w:hint="eastAsia"/>
          <w:bCs/>
          <w:sz w:val="24"/>
        </w:rPr>
        <w:t>23</w:t>
      </w:r>
      <w:r w:rsidRPr="000C48D8">
        <w:rPr>
          <w:rFonts w:hint="eastAsia"/>
          <w:bCs/>
          <w:sz w:val="24"/>
        </w:rPr>
        <w:t>天且连续工作不超过</w:t>
      </w:r>
      <w:r w:rsidRPr="000C48D8">
        <w:rPr>
          <w:rFonts w:hint="eastAsia"/>
          <w:bCs/>
          <w:sz w:val="24"/>
        </w:rPr>
        <w:t>7</w:t>
      </w:r>
      <w:r w:rsidRPr="000C48D8">
        <w:rPr>
          <w:rFonts w:hint="eastAsia"/>
          <w:bCs/>
          <w:sz w:val="24"/>
        </w:rPr>
        <w:t>天，给出人员分配方案，使得当月招的工人数最少。</w:t>
      </w:r>
    </w:p>
    <w:p w14:paraId="3866A93B" w14:textId="77777777" w:rsidR="00D6745B" w:rsidRDefault="00D6745B" w:rsidP="00D6745B">
      <w:pPr>
        <w:spacing w:line="460" w:lineRule="exact"/>
        <w:rPr>
          <w:sz w:val="24"/>
          <w:szCs w:val="32"/>
        </w:rPr>
      </w:pPr>
    </w:p>
    <w:p w14:paraId="5576FD2C" w14:textId="77777777" w:rsidR="00D6745B" w:rsidRDefault="00D6745B" w:rsidP="00D6745B">
      <w:pPr>
        <w:spacing w:line="460" w:lineRule="exact"/>
        <w:rPr>
          <w:sz w:val="24"/>
          <w:szCs w:val="32"/>
        </w:rPr>
      </w:pPr>
    </w:p>
    <w:p w14:paraId="50DB586D" w14:textId="77777777" w:rsidR="00D6745B" w:rsidRDefault="00D6745B" w:rsidP="00D6745B">
      <w:pPr>
        <w:spacing w:line="460" w:lineRule="exact"/>
        <w:rPr>
          <w:sz w:val="24"/>
          <w:szCs w:val="32"/>
        </w:rPr>
      </w:pPr>
    </w:p>
    <w:p w14:paraId="09DC2677" w14:textId="77777777" w:rsidR="00D6745B" w:rsidRDefault="00D6745B" w:rsidP="00D6745B">
      <w:pPr>
        <w:spacing w:line="460" w:lineRule="exact"/>
        <w:rPr>
          <w:sz w:val="24"/>
          <w:szCs w:val="32"/>
        </w:rPr>
      </w:pPr>
    </w:p>
    <w:p w14:paraId="5DBC670A" w14:textId="77777777" w:rsidR="00D6745B" w:rsidRDefault="00D6745B" w:rsidP="00D6745B">
      <w:pPr>
        <w:spacing w:line="460" w:lineRule="exact"/>
        <w:rPr>
          <w:sz w:val="24"/>
          <w:szCs w:val="32"/>
        </w:rPr>
      </w:pPr>
    </w:p>
    <w:p w14:paraId="1FC9D33C" w14:textId="77777777" w:rsidR="00D6745B" w:rsidRDefault="00D6745B" w:rsidP="00D6745B">
      <w:pPr>
        <w:spacing w:line="460" w:lineRule="exact"/>
        <w:rPr>
          <w:sz w:val="24"/>
          <w:szCs w:val="32"/>
        </w:rPr>
      </w:pPr>
    </w:p>
    <w:p w14:paraId="1CB96E27" w14:textId="77777777" w:rsidR="00D6745B" w:rsidRDefault="00D6745B" w:rsidP="00D6745B">
      <w:pPr>
        <w:spacing w:line="460" w:lineRule="exact"/>
        <w:rPr>
          <w:sz w:val="24"/>
          <w:szCs w:val="32"/>
        </w:rPr>
      </w:pPr>
    </w:p>
    <w:p w14:paraId="10C3A157" w14:textId="77777777" w:rsidR="00D6745B" w:rsidRDefault="00D6745B" w:rsidP="00D6745B">
      <w:pPr>
        <w:spacing w:line="460" w:lineRule="exact"/>
        <w:rPr>
          <w:sz w:val="24"/>
          <w:szCs w:val="32"/>
        </w:rPr>
      </w:pPr>
    </w:p>
    <w:p w14:paraId="3C1151E9" w14:textId="77777777" w:rsidR="00D6745B" w:rsidRDefault="00D6745B" w:rsidP="00D6745B">
      <w:pPr>
        <w:spacing w:line="460" w:lineRule="exact"/>
        <w:rPr>
          <w:sz w:val="24"/>
          <w:szCs w:val="32"/>
        </w:rPr>
      </w:pPr>
    </w:p>
    <w:p w14:paraId="7F80202C" w14:textId="77777777" w:rsidR="00D6745B" w:rsidRDefault="00D6745B" w:rsidP="00D6745B">
      <w:pPr>
        <w:spacing w:line="460" w:lineRule="exact"/>
        <w:rPr>
          <w:sz w:val="24"/>
          <w:szCs w:val="32"/>
        </w:rPr>
      </w:pPr>
    </w:p>
    <w:p w14:paraId="715F3197" w14:textId="77777777" w:rsidR="00D6745B" w:rsidRDefault="00D6745B" w:rsidP="00D6745B">
      <w:pPr>
        <w:spacing w:line="460" w:lineRule="exact"/>
        <w:rPr>
          <w:sz w:val="24"/>
          <w:szCs w:val="32"/>
        </w:rPr>
      </w:pPr>
    </w:p>
    <w:p w14:paraId="6BFE6690" w14:textId="77777777" w:rsidR="00D6745B" w:rsidRDefault="00D6745B" w:rsidP="00D6745B">
      <w:pPr>
        <w:spacing w:line="460" w:lineRule="exact"/>
        <w:rPr>
          <w:sz w:val="24"/>
          <w:szCs w:val="32"/>
        </w:rPr>
      </w:pPr>
    </w:p>
    <w:p w14:paraId="19B19422" w14:textId="77777777" w:rsidR="00D6745B" w:rsidRDefault="00D6745B" w:rsidP="00D6745B">
      <w:pPr>
        <w:spacing w:line="460" w:lineRule="exact"/>
        <w:rPr>
          <w:rFonts w:hint="eastAsia"/>
          <w:sz w:val="24"/>
          <w:szCs w:val="32"/>
        </w:rPr>
      </w:pPr>
    </w:p>
    <w:p w14:paraId="4C8C8C88" w14:textId="77777777" w:rsidR="00D6745B" w:rsidRDefault="00D6745B" w:rsidP="00D6745B">
      <w:pPr>
        <w:spacing w:line="460" w:lineRule="exact"/>
        <w:rPr>
          <w:sz w:val="24"/>
          <w:szCs w:val="32"/>
        </w:rPr>
      </w:pPr>
    </w:p>
    <w:p w14:paraId="46F80F61" w14:textId="77777777" w:rsidR="00D6745B" w:rsidRDefault="00D6745B" w:rsidP="00D6745B">
      <w:pPr>
        <w:jc w:val="center"/>
        <w:rPr>
          <w:rFonts w:ascii="黑体" w:eastAsia="黑体"/>
          <w:sz w:val="32"/>
        </w:rPr>
      </w:pPr>
      <w:r>
        <w:rPr>
          <w:rFonts w:ascii="黑体" w:eastAsia="黑体" w:hint="eastAsia"/>
          <w:sz w:val="32"/>
        </w:rPr>
        <w:lastRenderedPageBreak/>
        <w:t>20</w:t>
      </w:r>
      <w:r>
        <w:rPr>
          <w:rFonts w:ascii="黑体" w:eastAsia="黑体"/>
          <w:sz w:val="32"/>
        </w:rPr>
        <w:t>2</w:t>
      </w:r>
      <w:r>
        <w:rPr>
          <w:rFonts w:ascii="黑体" w:eastAsia="黑体" w:hint="eastAsia"/>
          <w:sz w:val="32"/>
        </w:rPr>
        <w:t>6年武汉理工大学数学建模训练题目</w:t>
      </w:r>
    </w:p>
    <w:p w14:paraId="3572CB24" w14:textId="77777777" w:rsidR="00D6745B" w:rsidRDefault="00D6745B" w:rsidP="00D6745B">
      <w:pPr>
        <w:adjustRightInd w:val="0"/>
        <w:snapToGrid w:val="0"/>
        <w:spacing w:line="240" w:lineRule="atLeast"/>
        <w:jc w:val="center"/>
        <w:rPr>
          <w:b/>
          <w:sz w:val="24"/>
        </w:rPr>
      </w:pPr>
      <w:r>
        <w:rPr>
          <w:rFonts w:hint="eastAsia"/>
          <w:noProof/>
          <w:szCs w:val="21"/>
        </w:rPr>
        <mc:AlternateContent>
          <mc:Choice Requires="wps">
            <w:drawing>
              <wp:anchor distT="0" distB="0" distL="114300" distR="114300" simplePos="0" relativeHeight="251661312" behindDoc="0" locked="0" layoutInCell="1" allowOverlap="1" wp14:anchorId="100150CB" wp14:editId="1D8538AA">
                <wp:simplePos x="0" y="0"/>
                <wp:positionH relativeFrom="column">
                  <wp:posOffset>228600</wp:posOffset>
                </wp:positionH>
                <wp:positionV relativeFrom="paragraph">
                  <wp:posOffset>93980</wp:posOffset>
                </wp:positionV>
                <wp:extent cx="5257800" cy="7620"/>
                <wp:effectExtent l="33655" t="28575" r="33020" b="30480"/>
                <wp:wrapNone/>
                <wp:docPr id="1330899416" name="直接连接符 13308994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7800" cy="7620"/>
                        </a:xfrm>
                        <a:prstGeom prst="line">
                          <a:avLst/>
                        </a:prstGeom>
                        <a:noFill/>
                        <a:ln w="57150" cmpd="thinThick">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BEF440" id="直接连接符 133089941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7.4pt" to="6in,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" strokeweight="4.5pt">
                <v:stroke linestyle="thinThick"/>
              </v:line>
            </w:pict>
          </mc:Fallback>
        </mc:AlternateContent>
      </w:r>
    </w:p>
    <w:p w14:paraId="0FE7E1D3" w14:textId="77777777" w:rsidR="00D6745B" w:rsidRPr="007E2EEC" w:rsidRDefault="00D6745B" w:rsidP="00D6745B">
      <w:pPr>
        <w:tabs>
          <w:tab w:val="left" w:pos="425"/>
        </w:tabs>
        <w:jc w:val="center"/>
        <w:rPr>
          <w:rFonts w:hint="eastAsia"/>
          <w:b/>
          <w:sz w:val="32"/>
          <w:szCs w:val="32"/>
        </w:rPr>
      </w:pPr>
      <w:r>
        <w:rPr>
          <w:rFonts w:hint="eastAsia"/>
          <w:b/>
          <w:sz w:val="32"/>
          <w:szCs w:val="32"/>
        </w:rPr>
        <w:t>第</w:t>
      </w:r>
      <w:r>
        <w:rPr>
          <w:b/>
          <w:sz w:val="32"/>
          <w:szCs w:val="32"/>
        </w:rPr>
        <w:t>1</w:t>
      </w:r>
      <w:r>
        <w:rPr>
          <w:rFonts w:hint="eastAsia"/>
          <w:b/>
          <w:sz w:val="32"/>
          <w:szCs w:val="32"/>
        </w:rPr>
        <w:t>5</w:t>
      </w:r>
      <w:r>
        <w:rPr>
          <w:rFonts w:hint="eastAsia"/>
          <w:b/>
          <w:sz w:val="32"/>
          <w:szCs w:val="32"/>
        </w:rPr>
        <w:t>题</w:t>
      </w:r>
      <w:r>
        <w:rPr>
          <w:rFonts w:hint="eastAsia"/>
          <w:b/>
          <w:bCs/>
          <w:color w:val="000000"/>
          <w:sz w:val="36"/>
          <w:szCs w:val="20"/>
        </w:rPr>
        <w:t>：</w:t>
      </w:r>
      <w:r w:rsidRPr="007E2EEC">
        <w:rPr>
          <w:rFonts w:hint="eastAsia"/>
          <w:b/>
          <w:sz w:val="32"/>
          <w:szCs w:val="32"/>
        </w:rPr>
        <w:t>电子健康记录数据补全及其优化算法</w:t>
      </w:r>
      <w:bookmarkStart w:id="0" w:name="OLE_LINK131"/>
      <w:bookmarkStart w:id="1" w:name="OLE_LINK53"/>
    </w:p>
    <w:p w14:paraId="4DCF028A" w14:textId="77777777" w:rsidR="00D6745B" w:rsidRDefault="00D6745B" w:rsidP="00D6745B">
      <w:pPr>
        <w:spacing w:beforeLines="50" w:before="156" w:line="360" w:lineRule="auto"/>
        <w:ind w:firstLine="420"/>
        <w:rPr>
          <w:rFonts w:eastAsia="Segoe UI Emoji"/>
          <w:color w:val="000000"/>
          <w:sz w:val="24"/>
        </w:rPr>
      </w:pPr>
      <w:r>
        <w:rPr>
          <w:rFonts w:eastAsia="Segoe UI Emoji"/>
          <w:color w:val="000000"/>
          <w:sz w:val="24"/>
        </w:rPr>
        <w:t>数字化医疗时代下，电子健康记录</w:t>
      </w:r>
      <w:r>
        <w:rPr>
          <w:rFonts w:eastAsia="Segoe UI Emoji"/>
          <w:color w:val="000000"/>
          <w:sz w:val="24"/>
        </w:rPr>
        <w:t>(EHR)</w:t>
      </w:r>
      <w:r>
        <w:rPr>
          <w:rFonts w:eastAsia="Segoe UI Emoji"/>
          <w:color w:val="000000"/>
          <w:sz w:val="24"/>
        </w:rPr>
        <w:t>是恶性肿瘤无创早期筛查、患病风险预判的关键临床数据源。相较于基于问卷调查的生活习惯等</w:t>
      </w:r>
      <w:r>
        <w:rPr>
          <w:rFonts w:hint="eastAsia"/>
          <w:color w:val="000000"/>
          <w:sz w:val="24"/>
        </w:rPr>
        <w:t>获取的数据</w:t>
      </w:r>
      <w:r>
        <w:rPr>
          <w:rFonts w:eastAsia="Segoe UI Emoji"/>
          <w:color w:val="000000"/>
          <w:sz w:val="24"/>
        </w:rPr>
        <w:t>，电子健康记录</w:t>
      </w:r>
      <w:r>
        <w:rPr>
          <w:rFonts w:eastAsia="Segoe UI Emoji"/>
          <w:color w:val="000000"/>
          <w:sz w:val="24"/>
        </w:rPr>
        <w:t>(Electronic Health Record,</w:t>
      </w:r>
      <w:r>
        <w:rPr>
          <w:rFonts w:hint="eastAsia"/>
          <w:color w:val="000000"/>
          <w:sz w:val="24"/>
        </w:rPr>
        <w:t xml:space="preserve"> </w:t>
      </w:r>
      <w:r>
        <w:rPr>
          <w:rFonts w:eastAsia="Segoe UI Emoji"/>
          <w:color w:val="000000"/>
          <w:sz w:val="24"/>
        </w:rPr>
        <w:t>EHR)</w:t>
      </w:r>
      <w:r>
        <w:rPr>
          <w:rFonts w:eastAsia="Segoe UI Emoji"/>
          <w:color w:val="000000"/>
          <w:sz w:val="24"/>
        </w:rPr>
        <w:t>涵盖的病史、症状和相关疾病等因素与目标疾病发生更接近，</w:t>
      </w:r>
      <w:r>
        <w:rPr>
          <w:rFonts w:hint="eastAsia"/>
          <w:color w:val="000000"/>
          <w:sz w:val="24"/>
        </w:rPr>
        <w:t>它</w:t>
      </w:r>
      <w:r>
        <w:rPr>
          <w:rFonts w:eastAsia="Segoe UI Emoji"/>
          <w:color w:val="000000"/>
          <w:sz w:val="24"/>
        </w:rPr>
        <w:t>能有效地识别目标疾病</w:t>
      </w:r>
      <w:r>
        <w:rPr>
          <w:rFonts w:hint="eastAsia"/>
          <w:color w:val="000000"/>
          <w:sz w:val="24"/>
          <w:vertAlign w:val="superscript"/>
        </w:rPr>
        <w:t>[1]</w:t>
      </w:r>
      <w:r>
        <w:rPr>
          <w:rFonts w:eastAsia="Segoe UI Emoji"/>
          <w:color w:val="000000"/>
          <w:sz w:val="24"/>
        </w:rPr>
        <w:t>。</w:t>
      </w:r>
      <w:r>
        <w:rPr>
          <w:rFonts w:hint="eastAsia"/>
          <w:color w:val="000000"/>
          <w:sz w:val="24"/>
        </w:rPr>
        <w:t xml:space="preserve"> </w:t>
      </w:r>
      <w:r>
        <w:rPr>
          <w:rFonts w:hint="eastAsia"/>
          <w:color w:val="000000"/>
          <w:sz w:val="24"/>
        </w:rPr>
        <w:t>但由于</w:t>
      </w:r>
      <w:r>
        <w:rPr>
          <w:rFonts w:eastAsia="Segoe UI Emoji"/>
          <w:color w:val="000000"/>
          <w:sz w:val="24"/>
        </w:rPr>
        <w:t>受设备故障、体检漏检、录入失误、受试者</w:t>
      </w:r>
      <w:proofErr w:type="gramStart"/>
      <w:r>
        <w:rPr>
          <w:rFonts w:eastAsia="Segoe UI Emoji"/>
          <w:color w:val="000000"/>
          <w:sz w:val="24"/>
        </w:rPr>
        <w:t>失访拒</w:t>
      </w:r>
      <w:proofErr w:type="gramEnd"/>
      <w:r>
        <w:rPr>
          <w:rFonts w:eastAsia="Segoe UI Emoji"/>
          <w:color w:val="000000"/>
          <w:sz w:val="24"/>
        </w:rPr>
        <w:t>访、中途退出随访等因素影响，</w:t>
      </w:r>
      <w:r>
        <w:rPr>
          <w:rFonts w:hint="eastAsia"/>
          <w:color w:val="000000"/>
          <w:sz w:val="24"/>
        </w:rPr>
        <w:t>EHR</w:t>
      </w:r>
      <w:r>
        <w:rPr>
          <w:rFonts w:eastAsia="Segoe UI Emoji"/>
          <w:color w:val="000000"/>
          <w:sz w:val="24"/>
        </w:rPr>
        <w:t>中的缺失数据非常普遍，</w:t>
      </w:r>
      <w:r>
        <w:rPr>
          <w:rFonts w:hint="eastAsia"/>
          <w:color w:val="000000"/>
          <w:sz w:val="24"/>
        </w:rPr>
        <w:t>这</w:t>
      </w:r>
      <w:r>
        <w:rPr>
          <w:rFonts w:eastAsia="Segoe UI Emoji"/>
          <w:color w:val="000000"/>
          <w:sz w:val="24"/>
        </w:rPr>
        <w:t>会引发诸如偏差来源异质性和统计功效损失等分析问题</w:t>
      </w:r>
      <w:r>
        <w:rPr>
          <w:rFonts w:hint="eastAsia"/>
          <w:color w:val="000000"/>
          <w:sz w:val="24"/>
          <w:vertAlign w:val="superscript"/>
        </w:rPr>
        <w:t>[1]</w:t>
      </w:r>
      <w:r>
        <w:rPr>
          <w:rFonts w:eastAsia="Segoe UI Emoji"/>
          <w:color w:val="000000"/>
          <w:sz w:val="24"/>
        </w:rPr>
        <w:t>。直接使用含缺失</w:t>
      </w:r>
      <w:r>
        <w:rPr>
          <w:rFonts w:hint="eastAsia"/>
          <w:color w:val="000000"/>
          <w:sz w:val="24"/>
        </w:rPr>
        <w:t>的</w:t>
      </w:r>
      <w:r>
        <w:rPr>
          <w:rFonts w:hint="eastAsia"/>
          <w:color w:val="000000"/>
          <w:sz w:val="24"/>
        </w:rPr>
        <w:t>EHR</w:t>
      </w:r>
      <w:r>
        <w:rPr>
          <w:rFonts w:eastAsia="Segoe UI Emoji"/>
          <w:color w:val="000000"/>
          <w:sz w:val="24"/>
        </w:rPr>
        <w:t>数据开展建模与患病预测</w:t>
      </w:r>
      <w:r>
        <w:rPr>
          <w:rFonts w:hint="eastAsia"/>
          <w:color w:val="000000"/>
          <w:sz w:val="24"/>
        </w:rPr>
        <w:t xml:space="preserve">, </w:t>
      </w:r>
      <w:r>
        <w:rPr>
          <w:rFonts w:eastAsia="Segoe UI Emoji"/>
          <w:color w:val="000000"/>
          <w:sz w:val="24"/>
        </w:rPr>
        <w:t>会造成模型参数偏移、预测结果失真，大幅降低肿瘤筛查结论可靠性，阻碍数据驱动精准医疗落地应用</w:t>
      </w:r>
      <w:r>
        <w:rPr>
          <w:rFonts w:hint="eastAsia"/>
          <w:color w:val="000000"/>
          <w:sz w:val="24"/>
          <w:vertAlign w:val="superscript"/>
        </w:rPr>
        <w:t>[2]</w:t>
      </w:r>
      <w:r>
        <w:rPr>
          <w:rFonts w:eastAsia="Segoe UI Emoji"/>
          <w:color w:val="000000"/>
          <w:sz w:val="24"/>
        </w:rPr>
        <w:t>。</w:t>
      </w:r>
    </w:p>
    <w:p w14:paraId="19A14C64" w14:textId="77777777" w:rsidR="00D6745B" w:rsidRDefault="00D6745B" w:rsidP="00D6745B">
      <w:pPr>
        <w:spacing w:beforeLines="50" w:before="156" w:line="360" w:lineRule="auto"/>
        <w:ind w:firstLine="420"/>
        <w:rPr>
          <w:rFonts w:eastAsia="Segoe UI Emoji"/>
          <w:color w:val="000000"/>
          <w:sz w:val="24"/>
        </w:rPr>
      </w:pPr>
      <w:r>
        <w:rPr>
          <w:rFonts w:eastAsia="Segoe UI Emoji"/>
          <w:b/>
          <w:bCs/>
          <w:color w:val="000000"/>
          <w:sz w:val="24"/>
        </w:rPr>
        <w:t>缺失数据补全</w:t>
      </w:r>
      <w:r>
        <w:rPr>
          <w:rFonts w:eastAsia="Segoe UI Emoji"/>
          <w:color w:val="000000"/>
          <w:sz w:val="24"/>
        </w:rPr>
        <w:t>是</w:t>
      </w:r>
      <w:r>
        <w:rPr>
          <w:rFonts w:hint="eastAsia"/>
          <w:color w:val="000000"/>
          <w:sz w:val="24"/>
        </w:rPr>
        <w:t>EHR</w:t>
      </w:r>
      <w:r>
        <w:rPr>
          <w:rFonts w:eastAsia="Segoe UI Emoji"/>
          <w:color w:val="000000"/>
          <w:sz w:val="24"/>
        </w:rPr>
        <w:t>数据预处理的核心环节，主流填补方法</w:t>
      </w:r>
      <w:r>
        <w:rPr>
          <w:rFonts w:hint="eastAsia"/>
          <w:color w:val="000000"/>
          <w:sz w:val="24"/>
        </w:rPr>
        <w:t>包括通过</w:t>
      </w:r>
      <w:proofErr w:type="gramStart"/>
      <w:r>
        <w:rPr>
          <w:rFonts w:hint="eastAsia"/>
          <w:color w:val="000000"/>
          <w:sz w:val="24"/>
        </w:rPr>
        <w:t>数据降维和</w:t>
      </w:r>
      <w:proofErr w:type="gramEnd"/>
      <w:r>
        <w:rPr>
          <w:rFonts w:hint="eastAsia"/>
          <w:color w:val="000000"/>
          <w:sz w:val="24"/>
        </w:rPr>
        <w:t>机器学习模型挖掘数据</w:t>
      </w:r>
      <w:proofErr w:type="gramStart"/>
      <w:r>
        <w:rPr>
          <w:rFonts w:hint="eastAsia"/>
          <w:color w:val="000000"/>
          <w:sz w:val="24"/>
        </w:rPr>
        <w:t>图结构</w:t>
      </w:r>
      <w:proofErr w:type="gramEnd"/>
      <w:r>
        <w:rPr>
          <w:rFonts w:hint="eastAsia"/>
          <w:color w:val="000000"/>
          <w:sz w:val="24"/>
        </w:rPr>
        <w:t>信息</w:t>
      </w:r>
      <w:r>
        <w:rPr>
          <w:rFonts w:hint="eastAsia"/>
          <w:color w:val="000000"/>
          <w:sz w:val="24"/>
          <w:vertAlign w:val="superscript"/>
        </w:rPr>
        <w:t>[3]</w:t>
      </w:r>
      <w:r>
        <w:rPr>
          <w:rFonts w:hint="eastAsia"/>
          <w:color w:val="000000"/>
          <w:sz w:val="24"/>
        </w:rPr>
        <w:t>、</w:t>
      </w:r>
      <w:r>
        <w:rPr>
          <w:rFonts w:eastAsia="Segoe UI Emoji"/>
          <w:color w:val="000000"/>
          <w:sz w:val="24"/>
        </w:rPr>
        <w:t>SVD-PCA</w:t>
      </w:r>
      <w:r>
        <w:rPr>
          <w:rFonts w:eastAsia="Segoe UI Emoji"/>
          <w:color w:val="000000"/>
          <w:sz w:val="24"/>
        </w:rPr>
        <w:t>低</w:t>
      </w:r>
      <w:proofErr w:type="gramStart"/>
      <w:r>
        <w:rPr>
          <w:rFonts w:eastAsia="Segoe UI Emoji"/>
          <w:color w:val="000000"/>
          <w:sz w:val="24"/>
        </w:rPr>
        <w:t>秩降维</w:t>
      </w:r>
      <w:proofErr w:type="gramEnd"/>
      <w:r>
        <w:rPr>
          <w:rFonts w:eastAsia="Segoe UI Emoji"/>
          <w:color w:val="000000"/>
          <w:sz w:val="24"/>
        </w:rPr>
        <w:t>重构</w:t>
      </w:r>
      <w:r>
        <w:rPr>
          <w:rFonts w:hint="eastAsia"/>
          <w:color w:val="000000"/>
          <w:sz w:val="24"/>
          <w:vertAlign w:val="superscript"/>
        </w:rPr>
        <w:t>[4]</w:t>
      </w:r>
      <w:r>
        <w:rPr>
          <w:rFonts w:hint="eastAsia"/>
          <w:color w:val="000000"/>
          <w:sz w:val="24"/>
        </w:rPr>
        <w:t>和</w:t>
      </w:r>
      <w:r>
        <w:rPr>
          <w:rFonts w:eastAsia="Segoe UI Emoji"/>
          <w:color w:val="000000"/>
          <w:sz w:val="24"/>
        </w:rPr>
        <w:t>NMF</w:t>
      </w:r>
      <w:r>
        <w:rPr>
          <w:rFonts w:hint="eastAsia"/>
          <w:color w:val="000000"/>
          <w:sz w:val="24"/>
        </w:rPr>
        <w:t>（</w:t>
      </w:r>
      <w:r>
        <w:rPr>
          <w:rFonts w:eastAsia="Segoe UI Emoji"/>
          <w:color w:val="000000"/>
          <w:sz w:val="24"/>
        </w:rPr>
        <w:t>非负矩阵分解</w:t>
      </w:r>
      <w:r>
        <w:rPr>
          <w:rFonts w:hint="eastAsia"/>
          <w:color w:val="000000"/>
          <w:sz w:val="24"/>
        </w:rPr>
        <w:t>）等</w:t>
      </w:r>
      <w:r>
        <w:rPr>
          <w:rFonts w:eastAsia="Segoe UI Emoji"/>
          <w:color w:val="000000"/>
          <w:sz w:val="24"/>
        </w:rPr>
        <w:t>算法，</w:t>
      </w:r>
      <w:r>
        <w:rPr>
          <w:rFonts w:hint="eastAsia"/>
          <w:color w:val="000000"/>
          <w:sz w:val="24"/>
        </w:rPr>
        <w:t>这些算法已经运用于各类数据的修补，</w:t>
      </w:r>
      <w:r>
        <w:rPr>
          <w:rFonts w:eastAsia="Segoe UI Emoji"/>
          <w:color w:val="000000"/>
          <w:sz w:val="24"/>
        </w:rPr>
        <w:t>也是临床医学</w:t>
      </w:r>
      <w:proofErr w:type="gramStart"/>
      <w:r>
        <w:rPr>
          <w:rFonts w:eastAsia="Segoe UI Emoji"/>
          <w:color w:val="000000"/>
          <w:sz w:val="24"/>
        </w:rPr>
        <w:t>缺失值</w:t>
      </w:r>
      <w:proofErr w:type="gramEnd"/>
      <w:r>
        <w:rPr>
          <w:rFonts w:eastAsia="Segoe UI Emoji"/>
          <w:color w:val="000000"/>
          <w:sz w:val="24"/>
        </w:rPr>
        <w:t>修复的</w:t>
      </w:r>
      <w:r>
        <w:rPr>
          <w:rFonts w:hint="eastAsia"/>
          <w:color w:val="000000"/>
          <w:sz w:val="24"/>
        </w:rPr>
        <w:t>基本方法</w:t>
      </w:r>
      <w:r>
        <w:rPr>
          <w:rFonts w:eastAsia="Segoe UI Emoji"/>
          <w:color w:val="000000"/>
          <w:sz w:val="24"/>
        </w:rPr>
        <w:t>。</w:t>
      </w:r>
    </w:p>
    <w:p w14:paraId="5BFC4D27" w14:textId="77777777" w:rsidR="00D6745B" w:rsidRDefault="00D6745B" w:rsidP="00D6745B">
      <w:pPr>
        <w:spacing w:beforeLines="50" w:before="156" w:line="360" w:lineRule="auto"/>
        <w:ind w:firstLine="420"/>
        <w:rPr>
          <w:color w:val="000000"/>
          <w:sz w:val="24"/>
        </w:rPr>
      </w:pPr>
      <w:r>
        <w:rPr>
          <w:rFonts w:eastAsia="Segoe UI Emoji"/>
          <w:color w:val="000000"/>
          <w:sz w:val="24"/>
        </w:rPr>
        <w:t>本次建模依托总样本量</w:t>
      </w:r>
      <w:r>
        <w:rPr>
          <w:rFonts w:eastAsia="Segoe UI Emoji"/>
          <w:color w:val="000000"/>
          <w:sz w:val="24"/>
        </w:rPr>
        <w:t>20</w:t>
      </w:r>
      <w:r>
        <w:rPr>
          <w:rFonts w:hint="eastAsia"/>
          <w:color w:val="000000"/>
          <w:sz w:val="24"/>
        </w:rPr>
        <w:t>333</w:t>
      </w:r>
      <w:r>
        <w:rPr>
          <w:rFonts w:eastAsia="Segoe UI Emoji"/>
          <w:color w:val="000000"/>
          <w:sz w:val="24"/>
        </w:rPr>
        <w:t>例患者临床数据集，</w:t>
      </w:r>
      <w:proofErr w:type="gramStart"/>
      <w:r>
        <w:rPr>
          <w:rFonts w:eastAsia="Segoe UI Emoji"/>
          <w:color w:val="000000"/>
          <w:sz w:val="24"/>
        </w:rPr>
        <w:t>单患者</w:t>
      </w:r>
      <w:proofErr w:type="gramEnd"/>
      <w:r>
        <w:rPr>
          <w:rFonts w:eastAsia="Segoe UI Emoji"/>
          <w:color w:val="000000"/>
          <w:sz w:val="24"/>
        </w:rPr>
        <w:t>体征矩阵行数区间</w:t>
      </w:r>
      <w:r>
        <w:rPr>
          <w:rFonts w:eastAsia="Segoe UI Emoji"/>
          <w:color w:val="000000"/>
          <w:sz w:val="24"/>
        </w:rPr>
        <w:t>8~336</w:t>
      </w:r>
      <w:r>
        <w:rPr>
          <w:rFonts w:eastAsia="Segoe UI Emoji"/>
          <w:color w:val="000000"/>
          <w:sz w:val="24"/>
        </w:rPr>
        <w:t>行，统一固定</w:t>
      </w:r>
      <w:r>
        <w:rPr>
          <w:rFonts w:eastAsia="Segoe UI Emoji"/>
          <w:color w:val="000000"/>
          <w:sz w:val="24"/>
        </w:rPr>
        <w:t>41</w:t>
      </w:r>
      <w:r>
        <w:rPr>
          <w:rFonts w:eastAsia="Segoe UI Emoji"/>
          <w:color w:val="000000"/>
          <w:sz w:val="24"/>
        </w:rPr>
        <w:t>项生命体征检测指标；其中包含</w:t>
      </w:r>
      <w:r>
        <w:rPr>
          <w:rFonts w:eastAsia="Segoe UI Emoji"/>
          <w:color w:val="000000"/>
          <w:sz w:val="24"/>
        </w:rPr>
        <w:t>700</w:t>
      </w:r>
      <w:r>
        <w:rPr>
          <w:rFonts w:eastAsia="Segoe UI Emoji"/>
          <w:color w:val="000000"/>
          <w:sz w:val="24"/>
        </w:rPr>
        <w:t>份规格为</w:t>
      </w:r>
      <w:r>
        <w:rPr>
          <w:rFonts w:eastAsia="Segoe UI Emoji"/>
          <w:color w:val="000000"/>
          <w:sz w:val="24"/>
        </w:rPr>
        <w:t>36</w:t>
      </w:r>
      <w:r>
        <w:rPr>
          <w:rFonts w:eastAsia="Segoe UI Emoji"/>
          <w:color w:val="000000"/>
          <w:sz w:val="24"/>
        </w:rPr>
        <w:t>行</w:t>
      </w:r>
      <w:r>
        <w:rPr>
          <w:rFonts w:eastAsia="Segoe UI Emoji"/>
          <w:color w:val="000000"/>
          <w:sz w:val="24"/>
        </w:rPr>
        <w:t>×41</w:t>
      </w:r>
      <w:r>
        <w:rPr>
          <w:rFonts w:eastAsia="Segoe UI Emoji"/>
          <w:color w:val="000000"/>
          <w:sz w:val="24"/>
        </w:rPr>
        <w:t>列的标准化样本，样本普遍存在</w:t>
      </w:r>
      <w:proofErr w:type="gramStart"/>
      <w:r>
        <w:rPr>
          <w:rFonts w:eastAsia="Segoe UI Emoji"/>
          <w:color w:val="000000"/>
          <w:sz w:val="24"/>
        </w:rPr>
        <w:t>缺失值</w:t>
      </w:r>
      <w:proofErr w:type="gramEnd"/>
      <w:r>
        <w:rPr>
          <w:rFonts w:hint="eastAsia"/>
          <w:color w:val="000000"/>
          <w:sz w:val="24"/>
        </w:rPr>
        <w:t>(</w:t>
      </w:r>
      <w:proofErr w:type="spellStart"/>
      <w:r>
        <w:rPr>
          <w:rFonts w:eastAsia="Segoe UI Emoji"/>
          <w:color w:val="000000"/>
          <w:sz w:val="24"/>
        </w:rPr>
        <w:t>NaN</w:t>
      </w:r>
      <w:proofErr w:type="spellEnd"/>
      <w:r>
        <w:rPr>
          <w:rFonts w:hint="eastAsia"/>
          <w:color w:val="000000"/>
          <w:sz w:val="24"/>
        </w:rPr>
        <w:t>)</w:t>
      </w:r>
      <w:r>
        <w:rPr>
          <w:rFonts w:hint="eastAsia"/>
          <w:color w:val="000000"/>
          <w:sz w:val="24"/>
        </w:rPr>
        <w:t>。</w:t>
      </w:r>
    </w:p>
    <w:p w14:paraId="7928AD2D" w14:textId="77777777" w:rsidR="00D6745B" w:rsidRDefault="00D6745B" w:rsidP="00D6745B">
      <w:pPr>
        <w:spacing w:beforeLines="50" w:before="156" w:line="360" w:lineRule="auto"/>
        <w:ind w:firstLine="420"/>
        <w:rPr>
          <w:rFonts w:eastAsiaTheme="minorEastAsia"/>
          <w:color w:val="000000"/>
          <w:sz w:val="24"/>
        </w:rPr>
      </w:pPr>
      <w:r>
        <w:rPr>
          <w:rFonts w:hint="eastAsia"/>
          <w:color w:val="000000"/>
          <w:sz w:val="24"/>
        </w:rPr>
        <w:t>本选题要求参赛队伍</w:t>
      </w:r>
      <w:r>
        <w:rPr>
          <w:rFonts w:eastAsia="Segoe UI Emoji"/>
          <w:color w:val="000000"/>
          <w:sz w:val="24"/>
        </w:rPr>
        <w:t>选取标准化子集完成全部建模任务，围绕数据预处理、</w:t>
      </w:r>
      <w:r>
        <w:rPr>
          <w:rFonts w:eastAsia="Segoe UI Emoji"/>
          <w:color w:val="000000"/>
          <w:sz w:val="24"/>
        </w:rPr>
        <w:t>NMF</w:t>
      </w:r>
      <w:r>
        <w:rPr>
          <w:rFonts w:eastAsia="Segoe UI Emoji"/>
          <w:color w:val="000000"/>
          <w:sz w:val="24"/>
        </w:rPr>
        <w:t>缺失补全、</w:t>
      </w:r>
      <w:r>
        <w:rPr>
          <w:rFonts w:eastAsia="Segoe UI Emoji"/>
          <w:color w:val="000000"/>
          <w:sz w:val="24"/>
        </w:rPr>
        <w:t>PCA</w:t>
      </w:r>
      <w:r>
        <w:rPr>
          <w:rFonts w:eastAsia="Segoe UI Emoji"/>
          <w:color w:val="000000"/>
          <w:sz w:val="24"/>
        </w:rPr>
        <w:t>关键指标挖掘、多算法精度对比开展数学建模，实现肿瘤高危生理指标筛选与</w:t>
      </w:r>
      <w:r>
        <w:rPr>
          <w:rFonts w:eastAsia="Segoe UI Emoji"/>
          <w:color w:val="000000"/>
          <w:sz w:val="24"/>
        </w:rPr>
        <w:t>EHR</w:t>
      </w:r>
      <w:r>
        <w:rPr>
          <w:rFonts w:eastAsia="Segoe UI Emoji"/>
          <w:color w:val="000000"/>
          <w:sz w:val="24"/>
        </w:rPr>
        <w:t>最优补全算法择优。</w:t>
      </w:r>
      <w:r>
        <w:rPr>
          <w:rFonts w:eastAsia="Segoe UI Emoji"/>
          <w:color w:val="000000"/>
          <w:sz w:val="24"/>
        </w:rPr>
        <w:t xml:space="preserve"> </w:t>
      </w:r>
    </w:p>
    <w:p w14:paraId="288899A6" w14:textId="77777777" w:rsidR="00D6745B" w:rsidRPr="007E2EEC" w:rsidRDefault="00D6745B" w:rsidP="00D6745B">
      <w:pPr>
        <w:spacing w:beforeLines="50" w:before="156" w:line="360" w:lineRule="auto"/>
        <w:ind w:firstLine="420"/>
        <w:rPr>
          <w:rFonts w:eastAsiaTheme="minorEastAsia" w:hint="eastAsia"/>
          <w:color w:val="000000"/>
          <w:sz w:val="24"/>
        </w:rPr>
      </w:pPr>
      <w:r>
        <w:rPr>
          <w:rFonts w:eastAsiaTheme="minorEastAsia" w:hint="eastAsia"/>
          <w:color w:val="000000"/>
          <w:sz w:val="24"/>
        </w:rPr>
        <w:t>请回答以下问题：</w:t>
      </w:r>
    </w:p>
    <w:p w14:paraId="1B7B4A5A" w14:textId="77777777" w:rsidR="00D6745B" w:rsidRDefault="00D6745B" w:rsidP="00D6745B">
      <w:pPr>
        <w:spacing w:before="50" w:line="360" w:lineRule="auto"/>
        <w:ind w:firstLineChars="200" w:firstLine="482"/>
        <w:rPr>
          <w:rFonts w:eastAsia="Segoe UI Emoji"/>
          <w:b/>
          <w:bCs/>
          <w:color w:val="000000"/>
          <w:sz w:val="24"/>
        </w:rPr>
      </w:pPr>
      <w:r>
        <w:rPr>
          <w:rFonts w:ascii="宋体" w:hAnsi="宋体" w:cs="宋体" w:hint="eastAsia"/>
          <w:b/>
          <w:bCs/>
          <w:color w:val="000000"/>
          <w:sz w:val="24"/>
        </w:rPr>
        <w:t xml:space="preserve">问题1 </w:t>
      </w:r>
      <w:r>
        <w:rPr>
          <w:rFonts w:eastAsia="Segoe UI Emoji"/>
          <w:b/>
          <w:bCs/>
          <w:color w:val="000000"/>
          <w:sz w:val="24"/>
        </w:rPr>
        <w:t>数据预处理</w:t>
      </w:r>
      <w:r>
        <w:rPr>
          <w:rFonts w:hint="eastAsia"/>
          <w:b/>
          <w:bCs/>
          <w:color w:val="000000"/>
          <w:sz w:val="24"/>
        </w:rPr>
        <w:t>：</w:t>
      </w:r>
      <w:proofErr w:type="gramStart"/>
      <w:r>
        <w:rPr>
          <w:rFonts w:eastAsia="Segoe UI Emoji"/>
          <w:b/>
          <w:bCs/>
          <w:color w:val="000000"/>
          <w:sz w:val="24"/>
        </w:rPr>
        <w:t>缺失率</w:t>
      </w:r>
      <w:proofErr w:type="gramEnd"/>
      <w:r>
        <w:rPr>
          <w:rFonts w:hint="eastAsia"/>
          <w:b/>
          <w:bCs/>
          <w:color w:val="000000"/>
          <w:sz w:val="24"/>
        </w:rPr>
        <w:t>计算、数据归一化与低维数据补全</w:t>
      </w:r>
      <w:r>
        <w:rPr>
          <w:rFonts w:eastAsia="Segoe UI Emoji"/>
          <w:b/>
          <w:bCs/>
          <w:color w:val="000000"/>
          <w:sz w:val="24"/>
        </w:rPr>
        <w:t xml:space="preserve"> </w:t>
      </w:r>
    </w:p>
    <w:p w14:paraId="63E01863" w14:textId="77777777" w:rsidR="00D6745B" w:rsidRDefault="00D6745B" w:rsidP="00D6745B">
      <w:pPr>
        <w:spacing w:before="50" w:line="360" w:lineRule="auto"/>
        <w:ind w:firstLineChars="200" w:firstLine="480"/>
        <w:rPr>
          <w:rFonts w:eastAsia="Segoe UI Emoji"/>
          <w:color w:val="000000"/>
          <w:sz w:val="24"/>
        </w:rPr>
      </w:pPr>
      <w:r>
        <w:rPr>
          <w:rFonts w:hint="eastAsia"/>
          <w:color w:val="000000"/>
          <w:sz w:val="24"/>
        </w:rPr>
        <w:t>（</w:t>
      </w:r>
      <w:r>
        <w:rPr>
          <w:rFonts w:hint="eastAsia"/>
          <w:color w:val="000000"/>
          <w:sz w:val="24"/>
        </w:rPr>
        <w:t>1</w:t>
      </w:r>
      <w:r>
        <w:rPr>
          <w:rFonts w:hint="eastAsia"/>
          <w:color w:val="000000"/>
          <w:sz w:val="24"/>
        </w:rPr>
        <w:t>）考虑附件</w:t>
      </w:r>
      <w:r>
        <w:rPr>
          <w:rFonts w:hint="eastAsia"/>
          <w:color w:val="000000"/>
          <w:sz w:val="24"/>
        </w:rPr>
        <w:t>2</w:t>
      </w:r>
      <w:r>
        <w:rPr>
          <w:rFonts w:eastAsia="Segoe UI Emoji"/>
          <w:color w:val="000000"/>
          <w:sz w:val="24"/>
        </w:rPr>
        <w:t>中</w:t>
      </w:r>
      <w:proofErr w:type="spellStart"/>
      <w:r>
        <w:rPr>
          <w:rFonts w:eastAsia="Segoe UI Emoji"/>
          <w:color w:val="000000"/>
          <w:sz w:val="24"/>
        </w:rPr>
        <w:t>training_setA</w:t>
      </w:r>
      <w:proofErr w:type="spellEnd"/>
      <w:r>
        <w:rPr>
          <w:rFonts w:eastAsia="Segoe UI Emoji"/>
          <w:color w:val="000000"/>
          <w:sz w:val="24"/>
        </w:rPr>
        <w:t>的第一个文件</w:t>
      </w:r>
      <w:r>
        <w:rPr>
          <w:rFonts w:eastAsia="Segoe UI Emoji"/>
          <w:color w:val="000000"/>
          <w:sz w:val="24"/>
        </w:rPr>
        <w:t>p000001.psv</w:t>
      </w:r>
      <w:r>
        <w:rPr>
          <w:rFonts w:eastAsia="Segoe UI Emoji"/>
          <w:color w:val="000000"/>
          <w:sz w:val="24"/>
        </w:rPr>
        <w:t>，统计</w:t>
      </w:r>
      <w:r>
        <w:rPr>
          <w:rFonts w:hint="eastAsia"/>
          <w:color w:val="000000"/>
          <w:sz w:val="24"/>
        </w:rPr>
        <w:t>前</w:t>
      </w:r>
      <w:r>
        <w:rPr>
          <w:rFonts w:eastAsia="Segoe UI Emoji"/>
          <w:color w:val="000000"/>
          <w:sz w:val="24"/>
        </w:rPr>
        <w:t>40</w:t>
      </w:r>
      <w:r>
        <w:rPr>
          <w:rFonts w:eastAsia="Segoe UI Emoji"/>
          <w:color w:val="000000"/>
          <w:sz w:val="24"/>
        </w:rPr>
        <w:t>个生命特征以及缺失信息，选择前</w:t>
      </w:r>
      <w:r>
        <w:rPr>
          <w:rFonts w:eastAsia="Segoe UI Emoji"/>
          <w:color w:val="000000"/>
          <w:sz w:val="24"/>
        </w:rPr>
        <w:t>36</w:t>
      </w:r>
      <w:r>
        <w:rPr>
          <w:rFonts w:eastAsia="Segoe UI Emoji"/>
          <w:color w:val="000000"/>
          <w:sz w:val="24"/>
        </w:rPr>
        <w:t>个特征变量</w:t>
      </w:r>
      <w:r>
        <w:rPr>
          <w:rFonts w:hint="eastAsia"/>
          <w:color w:val="000000"/>
          <w:sz w:val="24"/>
        </w:rPr>
        <w:t>，找出其中</w:t>
      </w:r>
      <w:proofErr w:type="gramStart"/>
      <w:r>
        <w:rPr>
          <w:rFonts w:eastAsia="Segoe UI Emoji"/>
          <w:color w:val="000000"/>
          <w:sz w:val="24"/>
        </w:rPr>
        <w:t>缺失率</w:t>
      </w:r>
      <w:proofErr w:type="gramEnd"/>
      <w:r>
        <w:rPr>
          <w:rFonts w:eastAsia="Segoe UI Emoji"/>
          <w:color w:val="000000"/>
          <w:sz w:val="24"/>
        </w:rPr>
        <w:t>小于</w:t>
      </w:r>
      <w:r>
        <w:rPr>
          <w:rFonts w:eastAsia="Segoe UI Emoji"/>
          <w:color w:val="000000"/>
          <w:sz w:val="24"/>
        </w:rPr>
        <w:t>90%</w:t>
      </w:r>
      <w:r>
        <w:rPr>
          <w:rFonts w:hint="eastAsia"/>
          <w:color w:val="000000"/>
          <w:sz w:val="24"/>
        </w:rPr>
        <w:t>的前</w:t>
      </w:r>
      <w:r>
        <w:rPr>
          <w:rFonts w:hint="eastAsia"/>
          <w:color w:val="000000"/>
          <w:sz w:val="24"/>
        </w:rPr>
        <w:t>11</w:t>
      </w:r>
      <w:r>
        <w:rPr>
          <w:rFonts w:hint="eastAsia"/>
          <w:color w:val="000000"/>
          <w:sz w:val="24"/>
        </w:rPr>
        <w:t>个</w:t>
      </w:r>
      <w:r>
        <w:rPr>
          <w:rFonts w:eastAsia="Segoe UI Emoji"/>
          <w:color w:val="000000"/>
          <w:sz w:val="24"/>
        </w:rPr>
        <w:t>特征标量</w:t>
      </w:r>
      <w:r>
        <w:rPr>
          <w:rFonts w:hint="eastAsia"/>
          <w:color w:val="000000"/>
          <w:sz w:val="24"/>
        </w:rPr>
        <w:t>.</w:t>
      </w:r>
    </w:p>
    <w:p w14:paraId="271488ED" w14:textId="77777777" w:rsidR="00D6745B" w:rsidRDefault="00D6745B" w:rsidP="00D6745B">
      <w:pPr>
        <w:spacing w:before="50" w:line="360" w:lineRule="auto"/>
        <w:ind w:firstLineChars="200" w:firstLine="480"/>
        <w:rPr>
          <w:rFonts w:eastAsia="Segoe UI Emoji"/>
          <w:color w:val="000000"/>
          <w:sz w:val="24"/>
        </w:rPr>
      </w:pPr>
      <w:r>
        <w:rPr>
          <w:rFonts w:eastAsiaTheme="minorEastAsia" w:hint="eastAsia"/>
          <w:color w:val="000000"/>
          <w:sz w:val="24"/>
        </w:rPr>
        <w:t>（</w:t>
      </w:r>
      <w:r>
        <w:rPr>
          <w:rFonts w:eastAsiaTheme="minorEastAsia" w:hint="eastAsia"/>
          <w:color w:val="000000"/>
          <w:sz w:val="24"/>
        </w:rPr>
        <w:t>2</w:t>
      </w:r>
      <w:r>
        <w:rPr>
          <w:rFonts w:eastAsiaTheme="minorEastAsia" w:hint="eastAsia"/>
          <w:color w:val="000000"/>
          <w:sz w:val="24"/>
        </w:rPr>
        <w:t>）</w:t>
      </w:r>
      <w:r>
        <w:rPr>
          <w:rFonts w:eastAsia="Segoe UI Emoji"/>
          <w:color w:val="000000"/>
          <w:sz w:val="24"/>
        </w:rPr>
        <w:t>从</w:t>
      </w:r>
      <w:proofErr w:type="spellStart"/>
      <w:r>
        <w:rPr>
          <w:rFonts w:eastAsia="Segoe UI Emoji"/>
          <w:color w:val="000000"/>
          <w:sz w:val="24"/>
        </w:rPr>
        <w:t>training_setA</w:t>
      </w:r>
      <w:proofErr w:type="spellEnd"/>
      <w:r>
        <w:rPr>
          <w:rFonts w:eastAsia="Segoe UI Emoji"/>
          <w:color w:val="000000"/>
          <w:sz w:val="24"/>
        </w:rPr>
        <w:t>中筛选</w:t>
      </w:r>
      <w:r>
        <w:rPr>
          <w:rFonts w:hint="eastAsia"/>
          <w:color w:val="000000"/>
          <w:sz w:val="24"/>
        </w:rPr>
        <w:t>50</w:t>
      </w:r>
      <w:r>
        <w:rPr>
          <w:rFonts w:eastAsia="Segoe UI Emoji"/>
          <w:color w:val="000000"/>
          <w:sz w:val="24"/>
        </w:rPr>
        <w:t>份</w:t>
      </w:r>
      <w:r>
        <w:rPr>
          <w:rFonts w:eastAsia="Segoe UI Emoji"/>
          <w:color w:val="000000"/>
          <w:sz w:val="24"/>
        </w:rPr>
        <w:t>36×41</w:t>
      </w:r>
      <w:r>
        <w:rPr>
          <w:rFonts w:eastAsia="Segoe UI Emoji"/>
          <w:color w:val="000000"/>
          <w:sz w:val="24"/>
        </w:rPr>
        <w:t>规格患者临床</w:t>
      </w:r>
      <w:r>
        <w:rPr>
          <w:rFonts w:hint="eastAsia"/>
          <w:color w:val="000000"/>
          <w:sz w:val="24"/>
        </w:rPr>
        <w:t>数据</w:t>
      </w:r>
      <w:r>
        <w:rPr>
          <w:rFonts w:eastAsia="Segoe UI Emoji"/>
          <w:color w:val="000000"/>
          <w:sz w:val="24"/>
        </w:rPr>
        <w:t>矩阵</w:t>
      </w:r>
      <w:r>
        <w:rPr>
          <w:rFonts w:hint="eastAsia"/>
          <w:color w:val="000000"/>
          <w:sz w:val="24"/>
        </w:rPr>
        <w:t>，</w:t>
      </w:r>
      <w:r>
        <w:rPr>
          <w:rFonts w:eastAsia="Segoe UI Emoji"/>
          <w:color w:val="000000"/>
          <w:sz w:val="24"/>
        </w:rPr>
        <w:t>采用归一</w:t>
      </w:r>
      <w:r>
        <w:rPr>
          <w:rFonts w:eastAsia="Segoe UI Emoji"/>
          <w:color w:val="000000"/>
          <w:sz w:val="24"/>
        </w:rPr>
        <w:lastRenderedPageBreak/>
        <w:t>化方法统一指标量纲，消除维度差异；精准标记矩阵内所有</w:t>
      </w:r>
      <w:proofErr w:type="spellStart"/>
      <w:r>
        <w:rPr>
          <w:rFonts w:eastAsia="Segoe UI Emoji"/>
          <w:color w:val="000000"/>
          <w:sz w:val="24"/>
        </w:rPr>
        <w:t>NaN</w:t>
      </w:r>
      <w:proofErr w:type="spellEnd"/>
      <w:r>
        <w:rPr>
          <w:rFonts w:eastAsia="Segoe UI Emoji"/>
          <w:color w:val="000000"/>
          <w:sz w:val="24"/>
        </w:rPr>
        <w:t>缺失位置，为后续补全提供位置依据。</w:t>
      </w:r>
      <w:r>
        <w:rPr>
          <w:rFonts w:eastAsia="Segoe UI Emoji"/>
          <w:color w:val="000000"/>
          <w:sz w:val="24"/>
        </w:rPr>
        <w:t xml:space="preserve"> </w:t>
      </w:r>
    </w:p>
    <w:p w14:paraId="59D5A258" w14:textId="77777777" w:rsidR="00D6745B" w:rsidRDefault="00D6745B" w:rsidP="00D6745B">
      <w:pPr>
        <w:spacing w:before="50" w:line="360" w:lineRule="auto"/>
        <w:ind w:left="480"/>
        <w:rPr>
          <w:color w:val="000000"/>
          <w:sz w:val="24"/>
        </w:rPr>
      </w:pPr>
      <w:r>
        <w:rPr>
          <w:rFonts w:hint="eastAsia"/>
          <w:color w:val="000000"/>
          <w:sz w:val="24"/>
        </w:rPr>
        <w:t>（</w:t>
      </w:r>
      <w:r>
        <w:rPr>
          <w:rFonts w:hint="eastAsia"/>
          <w:color w:val="000000"/>
          <w:sz w:val="24"/>
        </w:rPr>
        <w:t>3</w:t>
      </w:r>
      <w:r>
        <w:rPr>
          <w:rFonts w:hint="eastAsia"/>
          <w:color w:val="000000"/>
          <w:sz w:val="24"/>
        </w:rPr>
        <w:t>）设待补全数值矩阵如下：</w:t>
      </w:r>
    </w:p>
    <w:p w14:paraId="73C1F749" w14:textId="77777777" w:rsidR="00D6745B" w:rsidRDefault="00D6745B" w:rsidP="00D6745B">
      <w:pPr>
        <w:spacing w:line="278" w:lineRule="auto"/>
        <w:ind w:firstLineChars="400" w:firstLine="960"/>
        <w:rPr>
          <w:color w:val="000000"/>
          <w:sz w:val="24"/>
        </w:rPr>
      </w:pPr>
      <w:r>
        <w:rPr>
          <w:rFonts w:hint="eastAsia"/>
          <w:color w:val="000000"/>
          <w:sz w:val="24"/>
        </w:rPr>
        <w:object w:dxaOrig="6160" w:dyaOrig="1120" w14:anchorId="367807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8pt;height:56pt" o:ole="">
            <v:imagedata r:id="rId5" o:title=""/>
          </v:shape>
          <o:OLEObject Type="Embed" ProgID="Equation.DSMT4" ShapeID="_x0000_i1025" DrawAspect="Content" ObjectID="_1849075983" r:id="rId6"/>
        </w:object>
      </w:r>
    </w:p>
    <w:p w14:paraId="7338AC3E" w14:textId="77777777" w:rsidR="00D6745B" w:rsidRDefault="00D6745B" w:rsidP="00D6745B">
      <w:pPr>
        <w:spacing w:beforeLines="50" w:before="156" w:line="360" w:lineRule="auto"/>
        <w:ind w:firstLineChars="200" w:firstLine="482"/>
        <w:rPr>
          <w:rFonts w:eastAsia="Segoe UI Emoji"/>
          <w:b/>
          <w:bCs/>
          <w:color w:val="000000"/>
          <w:sz w:val="24"/>
        </w:rPr>
      </w:pPr>
      <w:r>
        <w:rPr>
          <w:rFonts w:ascii="宋体" w:hAnsi="宋体" w:cs="宋体" w:hint="eastAsia"/>
          <w:b/>
          <w:bCs/>
          <w:color w:val="000000"/>
          <w:sz w:val="24"/>
        </w:rPr>
        <w:t>问题2：</w:t>
      </w:r>
      <w:r>
        <w:rPr>
          <w:rFonts w:eastAsia="Segoe UI Emoji"/>
          <w:b/>
          <w:bCs/>
          <w:color w:val="000000"/>
          <w:sz w:val="24"/>
        </w:rPr>
        <w:t xml:space="preserve"> </w:t>
      </w:r>
      <w:r>
        <w:rPr>
          <w:rFonts w:eastAsia="Segoe UI Emoji"/>
          <w:b/>
          <w:bCs/>
          <w:color w:val="000000"/>
          <w:sz w:val="24"/>
        </w:rPr>
        <w:t>完整数据集</w:t>
      </w:r>
      <w:r>
        <w:rPr>
          <w:rFonts w:eastAsia="Segoe UI Emoji"/>
          <w:b/>
          <w:bCs/>
          <w:color w:val="000000"/>
          <w:sz w:val="24"/>
        </w:rPr>
        <w:t>PCA</w:t>
      </w:r>
      <w:r>
        <w:rPr>
          <w:rFonts w:eastAsia="Segoe UI Emoji"/>
          <w:b/>
          <w:bCs/>
          <w:color w:val="000000"/>
          <w:sz w:val="24"/>
        </w:rPr>
        <w:t>主成分分析建模</w:t>
      </w:r>
      <w:r>
        <w:rPr>
          <w:rFonts w:eastAsia="Segoe UI Emoji"/>
          <w:b/>
          <w:bCs/>
          <w:color w:val="000000"/>
          <w:sz w:val="24"/>
        </w:rPr>
        <w:t xml:space="preserve"> </w:t>
      </w:r>
    </w:p>
    <w:p w14:paraId="6034C91F" w14:textId="77777777" w:rsidR="00D6745B" w:rsidRDefault="00D6745B" w:rsidP="00D6745B">
      <w:pPr>
        <w:spacing w:beforeLines="50" w:before="156" w:line="360" w:lineRule="auto"/>
        <w:ind w:firstLineChars="200" w:firstLine="480"/>
        <w:rPr>
          <w:rFonts w:eastAsia="Segoe UI Emoji"/>
          <w:color w:val="000000"/>
          <w:sz w:val="24"/>
        </w:rPr>
      </w:pPr>
      <w:r>
        <w:rPr>
          <w:rFonts w:eastAsiaTheme="minorEastAsia" w:hint="eastAsia"/>
          <w:color w:val="000000"/>
          <w:sz w:val="24"/>
        </w:rPr>
        <w:t>（</w:t>
      </w:r>
      <w:r>
        <w:rPr>
          <w:rFonts w:eastAsiaTheme="minorEastAsia" w:hint="eastAsia"/>
          <w:color w:val="000000"/>
          <w:sz w:val="24"/>
        </w:rPr>
        <w:t>1</w:t>
      </w:r>
      <w:r>
        <w:rPr>
          <w:rFonts w:eastAsiaTheme="minorEastAsia" w:hint="eastAsia"/>
          <w:color w:val="000000"/>
          <w:sz w:val="24"/>
        </w:rPr>
        <w:t>）</w:t>
      </w:r>
      <w:r>
        <w:rPr>
          <w:rFonts w:eastAsia="Segoe UI Emoji"/>
          <w:color w:val="000000"/>
          <w:sz w:val="24"/>
        </w:rPr>
        <w:t>NMF</w:t>
      </w:r>
      <w:r>
        <w:rPr>
          <w:rFonts w:eastAsia="Segoe UI Emoji"/>
          <w:color w:val="000000"/>
          <w:sz w:val="24"/>
        </w:rPr>
        <w:t>缺失填充：基于清洗完毕的有效数据</w:t>
      </w:r>
      <w:r>
        <w:rPr>
          <w:rFonts w:hint="eastAsia"/>
          <w:color w:val="000000"/>
          <w:sz w:val="24"/>
        </w:rPr>
        <w:t>（附件</w:t>
      </w:r>
      <w:r>
        <w:rPr>
          <w:rFonts w:hint="eastAsia"/>
          <w:color w:val="000000"/>
          <w:sz w:val="24"/>
        </w:rPr>
        <w:t>2</w:t>
      </w:r>
      <w:r>
        <w:rPr>
          <w:rFonts w:hint="eastAsia"/>
          <w:color w:val="000000"/>
          <w:sz w:val="24"/>
        </w:rPr>
        <w:t>中的</w:t>
      </w:r>
      <w:proofErr w:type="spellStart"/>
      <w:r>
        <w:rPr>
          <w:rFonts w:eastAsia="Segoe UI Emoji"/>
          <w:color w:val="000000"/>
          <w:sz w:val="24"/>
        </w:rPr>
        <w:t>training_setA</w:t>
      </w:r>
      <w:proofErr w:type="spellEnd"/>
      <w:r>
        <w:rPr>
          <w:rFonts w:hint="eastAsia"/>
          <w:color w:val="000000"/>
          <w:sz w:val="24"/>
        </w:rPr>
        <w:t>）</w:t>
      </w:r>
      <w:r>
        <w:rPr>
          <w:rFonts w:eastAsia="Segoe UI Emoji"/>
          <w:color w:val="000000"/>
          <w:sz w:val="24"/>
        </w:rPr>
        <w:t>构造观测矩阵</w:t>
      </w:r>
      <w:r>
        <w:rPr>
          <w:rFonts w:hint="eastAsia"/>
          <w:color w:val="000000"/>
          <w:sz w:val="24"/>
        </w:rPr>
        <w:t>A</w:t>
      </w:r>
      <w:r>
        <w:rPr>
          <w:rFonts w:eastAsia="Segoe UI Emoji"/>
          <w:color w:val="000000"/>
          <w:sz w:val="24"/>
        </w:rPr>
        <w:t>，结合临床数据稀疏特性合理选定分解</w:t>
      </w:r>
      <w:proofErr w:type="gramStart"/>
      <w:r>
        <w:rPr>
          <w:rFonts w:eastAsia="Segoe UI Emoji"/>
          <w:color w:val="000000"/>
          <w:sz w:val="24"/>
        </w:rPr>
        <w:t>秩</w:t>
      </w:r>
      <w:proofErr w:type="gramEnd"/>
      <w:r>
        <w:rPr>
          <w:rFonts w:hint="eastAsia"/>
          <w:i/>
          <w:iCs/>
          <w:color w:val="000000"/>
          <w:sz w:val="24"/>
        </w:rPr>
        <w:t>r</w:t>
      </w:r>
      <w:r>
        <w:rPr>
          <w:rFonts w:hint="eastAsia"/>
          <w:color w:val="000000"/>
          <w:sz w:val="24"/>
        </w:rPr>
        <w:t xml:space="preserve">, </w:t>
      </w:r>
      <w:proofErr w:type="gramStart"/>
      <w:r>
        <w:rPr>
          <w:rFonts w:eastAsia="Segoe UI Emoji"/>
          <w:color w:val="000000"/>
          <w:sz w:val="24"/>
        </w:rPr>
        <w:t>构建带</w:t>
      </w:r>
      <w:proofErr w:type="gramEnd"/>
      <w:r>
        <w:rPr>
          <w:rFonts w:eastAsia="Segoe UI Emoji"/>
          <w:color w:val="000000"/>
          <w:sz w:val="24"/>
        </w:rPr>
        <w:t>非负约束的</w:t>
      </w:r>
      <w:r>
        <w:rPr>
          <w:rFonts w:eastAsia="Segoe UI Emoji"/>
          <w:color w:val="000000"/>
          <w:sz w:val="24"/>
        </w:rPr>
        <w:t>NMF</w:t>
      </w:r>
      <w:r>
        <w:rPr>
          <w:rFonts w:eastAsia="Segoe UI Emoji"/>
          <w:color w:val="000000"/>
          <w:sz w:val="24"/>
        </w:rPr>
        <w:t>低</w:t>
      </w:r>
      <w:proofErr w:type="gramStart"/>
      <w:r>
        <w:rPr>
          <w:rFonts w:eastAsia="Segoe UI Emoji"/>
          <w:color w:val="000000"/>
          <w:sz w:val="24"/>
        </w:rPr>
        <w:t>秩</w:t>
      </w:r>
      <w:proofErr w:type="gramEnd"/>
      <w:r>
        <w:rPr>
          <w:rFonts w:eastAsia="Segoe UI Emoji"/>
          <w:color w:val="000000"/>
          <w:sz w:val="24"/>
        </w:rPr>
        <w:t>逼近模型</w:t>
      </w:r>
      <w:r>
        <w:rPr>
          <w:rFonts w:hint="eastAsia"/>
          <w:color w:val="000000"/>
          <w:sz w:val="24"/>
        </w:rPr>
        <w:t>A</w:t>
      </w:r>
      <w:r>
        <w:rPr>
          <w:rFonts w:eastAsia="Segoe UI Emoji"/>
          <w:color w:val="000000"/>
          <w:sz w:val="24"/>
        </w:rPr>
        <w:t>≈WH</w:t>
      </w:r>
      <w:r>
        <w:rPr>
          <w:rFonts w:hint="eastAsia"/>
          <w:color w:val="000000"/>
          <w:sz w:val="24"/>
        </w:rPr>
        <w:t xml:space="preserve">, </w:t>
      </w:r>
      <w:r>
        <w:rPr>
          <w:rFonts w:eastAsia="Segoe UI Emoji"/>
          <w:color w:val="000000"/>
          <w:sz w:val="24"/>
        </w:rPr>
        <w:t>通过迭代算法求解非负矩阵</w:t>
      </w:r>
      <w:r>
        <w:rPr>
          <w:rFonts w:eastAsia="Segoe UI Emoji"/>
          <w:color w:val="000000"/>
          <w:sz w:val="24"/>
        </w:rPr>
        <w:t>W</w:t>
      </w:r>
      <w:r>
        <w:rPr>
          <w:rFonts w:hint="eastAsia"/>
          <w:color w:val="000000"/>
          <w:sz w:val="24"/>
        </w:rPr>
        <w:t>和</w:t>
      </w:r>
      <w:r>
        <w:rPr>
          <w:rFonts w:eastAsia="Segoe UI Emoji"/>
          <w:color w:val="000000"/>
          <w:sz w:val="24"/>
        </w:rPr>
        <w:t>H</w:t>
      </w:r>
      <w:r>
        <w:rPr>
          <w:rFonts w:hint="eastAsia"/>
          <w:color w:val="000000"/>
          <w:sz w:val="24"/>
        </w:rPr>
        <w:t xml:space="preserve">, </w:t>
      </w:r>
      <w:r>
        <w:rPr>
          <w:rFonts w:eastAsia="Segoe UI Emoji"/>
          <w:color w:val="000000"/>
          <w:sz w:val="24"/>
        </w:rPr>
        <w:t>实现全部缺失点位数值填充，生成无缺失完整数据集</w:t>
      </w:r>
      <w:r>
        <w:rPr>
          <w:rFonts w:hint="eastAsia"/>
          <w:color w:val="000000"/>
          <w:sz w:val="24"/>
        </w:rPr>
        <w:t xml:space="preserve">. </w:t>
      </w:r>
    </w:p>
    <w:p w14:paraId="64149B2D" w14:textId="77777777" w:rsidR="00D6745B" w:rsidRDefault="00D6745B" w:rsidP="00D6745B">
      <w:pPr>
        <w:spacing w:beforeLines="50" w:before="156" w:line="360" w:lineRule="auto"/>
        <w:ind w:firstLineChars="200" w:firstLine="480"/>
        <w:rPr>
          <w:rFonts w:eastAsia="Segoe UI Emoji"/>
          <w:color w:val="000000"/>
          <w:sz w:val="24"/>
        </w:rPr>
      </w:pPr>
      <w:r>
        <w:rPr>
          <w:rFonts w:eastAsiaTheme="minorEastAsia" w:hint="eastAsia"/>
          <w:color w:val="000000"/>
          <w:sz w:val="24"/>
        </w:rPr>
        <w:t>（</w:t>
      </w:r>
      <w:r>
        <w:rPr>
          <w:rFonts w:eastAsiaTheme="minorEastAsia" w:hint="eastAsia"/>
          <w:color w:val="000000"/>
          <w:sz w:val="24"/>
        </w:rPr>
        <w:t>2</w:t>
      </w:r>
      <w:r>
        <w:rPr>
          <w:rFonts w:eastAsiaTheme="minorEastAsia" w:hint="eastAsia"/>
          <w:color w:val="000000"/>
          <w:sz w:val="24"/>
        </w:rPr>
        <w:t>）</w:t>
      </w:r>
      <w:r>
        <w:rPr>
          <w:rFonts w:eastAsia="Segoe UI Emoji"/>
          <w:color w:val="000000"/>
          <w:sz w:val="24"/>
        </w:rPr>
        <w:t>Z-score</w:t>
      </w:r>
      <w:r>
        <w:rPr>
          <w:rFonts w:eastAsia="Segoe UI Emoji"/>
          <w:color w:val="000000"/>
          <w:sz w:val="24"/>
        </w:rPr>
        <w:t>标准化方法对数据集</w:t>
      </w:r>
      <w:r>
        <w:rPr>
          <w:rFonts w:hint="eastAsia"/>
          <w:color w:val="000000"/>
          <w:sz w:val="24"/>
        </w:rPr>
        <w:t>进行标准化</w:t>
      </w:r>
      <w:r>
        <w:rPr>
          <w:rFonts w:eastAsia="Segoe UI Emoji"/>
          <w:color w:val="000000"/>
          <w:sz w:val="24"/>
        </w:rPr>
        <w:t>处理，消除</w:t>
      </w:r>
      <w:proofErr w:type="gramStart"/>
      <w:r>
        <w:rPr>
          <w:rFonts w:eastAsia="Segoe UI Emoji"/>
          <w:color w:val="000000"/>
          <w:sz w:val="24"/>
        </w:rPr>
        <w:t>各生命</w:t>
      </w:r>
      <w:proofErr w:type="gramEnd"/>
      <w:r>
        <w:rPr>
          <w:rFonts w:eastAsia="Segoe UI Emoji"/>
          <w:color w:val="000000"/>
          <w:sz w:val="24"/>
        </w:rPr>
        <w:t>体征指标量纲干扰，基于标准化数据求解指标协方差矩阵；</w:t>
      </w:r>
      <w:r>
        <w:rPr>
          <w:rFonts w:eastAsia="Segoe UI Emoji"/>
          <w:color w:val="000000"/>
          <w:sz w:val="24"/>
        </w:rPr>
        <w:t xml:space="preserve"> </w:t>
      </w:r>
    </w:p>
    <w:p w14:paraId="0592034A"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3</w:t>
      </w:r>
      <w:r>
        <w:rPr>
          <w:rFonts w:eastAsiaTheme="minorEastAsia" w:hint="eastAsia"/>
          <w:color w:val="000000"/>
          <w:sz w:val="24"/>
        </w:rPr>
        <w:t>）</w:t>
      </w:r>
      <w:r>
        <w:rPr>
          <w:rFonts w:eastAsia="Segoe UI Emoji"/>
          <w:color w:val="000000"/>
          <w:sz w:val="24"/>
        </w:rPr>
        <w:t>对协方差矩阵进行特征分解，将特征值按从大到小排列，提取第一</w:t>
      </w:r>
      <w:r>
        <w:rPr>
          <w:rFonts w:hint="eastAsia"/>
          <w:color w:val="000000"/>
          <w:sz w:val="24"/>
        </w:rPr>
        <w:t>和</w:t>
      </w:r>
      <w:r>
        <w:rPr>
          <w:rFonts w:eastAsia="Segoe UI Emoji"/>
          <w:color w:val="000000"/>
          <w:sz w:val="24"/>
        </w:rPr>
        <w:t>第二主成分对应的特征向量，计算所有样本在两类主成分上的得分；</w:t>
      </w:r>
      <w:r>
        <w:rPr>
          <w:rFonts w:eastAsia="Segoe UI Emoji"/>
          <w:color w:val="000000"/>
          <w:sz w:val="24"/>
        </w:rPr>
        <w:t xml:space="preserve"> </w:t>
      </w:r>
    </w:p>
    <w:p w14:paraId="4D94DD9D"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4</w:t>
      </w:r>
      <w:r>
        <w:rPr>
          <w:rFonts w:eastAsiaTheme="minorEastAsia" w:hint="eastAsia"/>
          <w:color w:val="000000"/>
          <w:sz w:val="24"/>
        </w:rPr>
        <w:t>）</w:t>
      </w:r>
      <w:r>
        <w:rPr>
          <w:rFonts w:eastAsia="Segoe UI Emoji"/>
          <w:color w:val="000000"/>
          <w:sz w:val="24"/>
        </w:rPr>
        <w:t>分别计算第一、第二主成分的方差贡献率，量化单个主成分对原始数据信息的</w:t>
      </w:r>
      <w:proofErr w:type="gramStart"/>
      <w:r>
        <w:rPr>
          <w:rFonts w:eastAsia="Segoe UI Emoji"/>
          <w:color w:val="000000"/>
          <w:sz w:val="24"/>
        </w:rPr>
        <w:t>解释占</w:t>
      </w:r>
      <w:proofErr w:type="gramEnd"/>
      <w:r>
        <w:rPr>
          <w:rFonts w:eastAsia="Segoe UI Emoji"/>
          <w:color w:val="000000"/>
          <w:sz w:val="24"/>
        </w:rPr>
        <w:t>比。</w:t>
      </w:r>
      <w:r>
        <w:rPr>
          <w:rFonts w:eastAsia="Segoe UI Emoji"/>
          <w:color w:val="000000"/>
          <w:sz w:val="24"/>
        </w:rPr>
        <w:t xml:space="preserve"> </w:t>
      </w:r>
    </w:p>
    <w:p w14:paraId="63069E8F" w14:textId="77777777" w:rsidR="00D6745B" w:rsidRDefault="00D6745B" w:rsidP="00D6745B">
      <w:pPr>
        <w:spacing w:beforeLines="50" w:before="156" w:line="360" w:lineRule="auto"/>
        <w:ind w:firstLineChars="200" w:firstLine="482"/>
        <w:rPr>
          <w:rFonts w:eastAsia="Segoe UI Emoji"/>
          <w:b/>
          <w:bCs/>
          <w:color w:val="000000"/>
          <w:sz w:val="24"/>
        </w:rPr>
      </w:pPr>
      <w:r>
        <w:rPr>
          <w:rFonts w:ascii="宋体" w:hAnsi="宋体" w:cs="宋体" w:hint="eastAsia"/>
          <w:b/>
          <w:bCs/>
          <w:color w:val="000000"/>
          <w:sz w:val="24"/>
        </w:rPr>
        <w:t>问题3：</w:t>
      </w:r>
      <w:r>
        <w:rPr>
          <w:rFonts w:eastAsia="Segoe UI Emoji"/>
          <w:b/>
          <w:bCs/>
          <w:color w:val="000000"/>
          <w:sz w:val="24"/>
        </w:rPr>
        <w:t xml:space="preserve"> </w:t>
      </w:r>
      <w:r>
        <w:rPr>
          <w:rFonts w:eastAsia="Segoe UI Emoji"/>
          <w:b/>
          <w:bCs/>
          <w:color w:val="000000"/>
          <w:sz w:val="24"/>
        </w:rPr>
        <w:t>基于</w:t>
      </w:r>
      <w:r>
        <w:rPr>
          <w:rFonts w:eastAsia="Segoe UI Emoji"/>
          <w:b/>
          <w:bCs/>
          <w:color w:val="000000"/>
          <w:sz w:val="24"/>
        </w:rPr>
        <w:t>PCA</w:t>
      </w:r>
      <w:r>
        <w:rPr>
          <w:rFonts w:eastAsia="Segoe UI Emoji"/>
          <w:b/>
          <w:bCs/>
          <w:color w:val="000000"/>
          <w:sz w:val="24"/>
        </w:rPr>
        <w:t>结果的临床数据规律挖掘</w:t>
      </w:r>
      <w:r>
        <w:rPr>
          <w:rFonts w:eastAsia="Segoe UI Emoji"/>
          <w:b/>
          <w:bCs/>
          <w:color w:val="000000"/>
          <w:sz w:val="24"/>
        </w:rPr>
        <w:t xml:space="preserve"> </w:t>
      </w:r>
    </w:p>
    <w:p w14:paraId="0FFDBB94" w14:textId="77777777" w:rsidR="00D6745B" w:rsidRDefault="00D6745B" w:rsidP="00D6745B">
      <w:pPr>
        <w:spacing w:beforeLines="50" w:before="156" w:line="360" w:lineRule="auto"/>
        <w:ind w:firstLineChars="200" w:firstLine="480"/>
        <w:rPr>
          <w:rFonts w:eastAsia="Segoe UI Emoji"/>
          <w:color w:val="000000"/>
          <w:sz w:val="24"/>
        </w:rPr>
      </w:pPr>
      <w:r>
        <w:rPr>
          <w:rFonts w:eastAsiaTheme="minorEastAsia" w:hint="eastAsia"/>
          <w:color w:val="000000"/>
          <w:sz w:val="24"/>
        </w:rPr>
        <w:t>（</w:t>
      </w:r>
      <w:r>
        <w:rPr>
          <w:rFonts w:eastAsiaTheme="minorEastAsia" w:hint="eastAsia"/>
          <w:color w:val="000000"/>
          <w:sz w:val="24"/>
        </w:rPr>
        <w:t>1</w:t>
      </w:r>
      <w:r>
        <w:rPr>
          <w:rFonts w:eastAsiaTheme="minorEastAsia" w:hint="eastAsia"/>
          <w:color w:val="000000"/>
          <w:sz w:val="24"/>
        </w:rPr>
        <w:t>）</w:t>
      </w:r>
      <w:r>
        <w:rPr>
          <w:rFonts w:eastAsia="Segoe UI Emoji"/>
          <w:color w:val="000000"/>
          <w:sz w:val="24"/>
        </w:rPr>
        <w:t>根据双主成分方差贡献率与指标载荷系数，筛选与主成分相关性较高的生命体征参数，确定影响患者生理状态的关键预警指标；</w:t>
      </w:r>
      <w:r>
        <w:rPr>
          <w:rFonts w:eastAsia="Segoe UI Emoji"/>
          <w:color w:val="000000"/>
          <w:sz w:val="24"/>
        </w:rPr>
        <w:t xml:space="preserve"> </w:t>
      </w:r>
    </w:p>
    <w:p w14:paraId="1411D843"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2</w:t>
      </w:r>
      <w:r>
        <w:rPr>
          <w:rFonts w:eastAsiaTheme="minorEastAsia" w:hint="eastAsia"/>
          <w:color w:val="000000"/>
          <w:sz w:val="24"/>
        </w:rPr>
        <w:t>）</w:t>
      </w:r>
      <w:r>
        <w:rPr>
          <w:rFonts w:eastAsia="Segoe UI Emoji"/>
          <w:color w:val="000000"/>
          <w:sz w:val="24"/>
        </w:rPr>
        <w:t>分别对</w:t>
      </w:r>
      <w:r>
        <w:rPr>
          <w:rFonts w:eastAsia="Segoe UI Emoji"/>
          <w:color w:val="000000"/>
          <w:sz w:val="24"/>
        </w:rPr>
        <w:t>NMF</w:t>
      </w:r>
      <w:r>
        <w:rPr>
          <w:rFonts w:eastAsia="Segoe UI Emoji"/>
          <w:color w:val="000000"/>
          <w:sz w:val="24"/>
        </w:rPr>
        <w:t>补全前残缺原始数据、补全后完整数据开展同等条件</w:t>
      </w:r>
      <w:r>
        <w:rPr>
          <w:rFonts w:eastAsia="Segoe UI Emoji"/>
          <w:color w:val="000000"/>
          <w:sz w:val="24"/>
        </w:rPr>
        <w:t>PCA</w:t>
      </w:r>
      <w:r>
        <w:rPr>
          <w:rFonts w:eastAsia="Segoe UI Emoji"/>
          <w:color w:val="000000"/>
          <w:sz w:val="24"/>
        </w:rPr>
        <w:t>运算，对比补全前后主成分组成、方差贡献率变化，定量评价</w:t>
      </w:r>
      <w:r>
        <w:rPr>
          <w:rFonts w:eastAsia="Segoe UI Emoji"/>
          <w:color w:val="000000"/>
          <w:sz w:val="24"/>
        </w:rPr>
        <w:t>NMF</w:t>
      </w:r>
      <w:r>
        <w:rPr>
          <w:rFonts w:eastAsia="Segoe UI Emoji"/>
          <w:color w:val="000000"/>
          <w:sz w:val="24"/>
        </w:rPr>
        <w:t>非负低</w:t>
      </w:r>
      <w:proofErr w:type="gramStart"/>
      <w:r>
        <w:rPr>
          <w:rFonts w:eastAsia="Segoe UI Emoji"/>
          <w:color w:val="000000"/>
          <w:sz w:val="24"/>
        </w:rPr>
        <w:t>秩</w:t>
      </w:r>
      <w:proofErr w:type="gramEnd"/>
      <w:r>
        <w:rPr>
          <w:rFonts w:eastAsia="Segoe UI Emoji"/>
          <w:color w:val="000000"/>
          <w:sz w:val="24"/>
        </w:rPr>
        <w:t>补全对</w:t>
      </w:r>
      <w:r>
        <w:rPr>
          <w:rFonts w:eastAsia="Segoe UI Emoji"/>
          <w:color w:val="000000"/>
          <w:sz w:val="24"/>
        </w:rPr>
        <w:t>EHR</w:t>
      </w:r>
      <w:r>
        <w:rPr>
          <w:rFonts w:eastAsia="Segoe UI Emoji"/>
          <w:color w:val="000000"/>
          <w:sz w:val="24"/>
        </w:rPr>
        <w:t>数据质量与数据分析有效性的提升效果。</w:t>
      </w:r>
      <w:r>
        <w:rPr>
          <w:rFonts w:eastAsia="Segoe UI Emoji"/>
          <w:color w:val="000000"/>
          <w:sz w:val="24"/>
        </w:rPr>
        <w:t xml:space="preserve"> </w:t>
      </w:r>
    </w:p>
    <w:p w14:paraId="0BA23E5C" w14:textId="77777777" w:rsidR="00D6745B" w:rsidRDefault="00D6745B" w:rsidP="00D6745B">
      <w:pPr>
        <w:spacing w:beforeLines="50" w:before="156" w:line="360" w:lineRule="auto"/>
        <w:ind w:firstLineChars="200" w:firstLine="482"/>
        <w:rPr>
          <w:rFonts w:eastAsia="Segoe UI Emoji"/>
          <w:b/>
          <w:bCs/>
          <w:color w:val="000000"/>
          <w:sz w:val="24"/>
        </w:rPr>
      </w:pPr>
      <w:r>
        <w:rPr>
          <w:rFonts w:ascii="宋体" w:hAnsi="宋体" w:cs="宋体" w:hint="eastAsia"/>
          <w:b/>
          <w:bCs/>
          <w:color w:val="000000"/>
          <w:sz w:val="24"/>
        </w:rPr>
        <w:t>问题4：</w:t>
      </w:r>
      <w:r>
        <w:rPr>
          <w:rFonts w:eastAsia="Segoe UI Emoji"/>
          <w:b/>
          <w:bCs/>
          <w:color w:val="000000"/>
          <w:sz w:val="24"/>
        </w:rPr>
        <w:t xml:space="preserve"> </w:t>
      </w:r>
      <w:r>
        <w:rPr>
          <w:rFonts w:eastAsia="Segoe UI Emoji"/>
          <w:b/>
          <w:bCs/>
          <w:color w:val="000000"/>
          <w:sz w:val="24"/>
        </w:rPr>
        <w:t>多算法、多</w:t>
      </w:r>
      <w:proofErr w:type="gramStart"/>
      <w:r>
        <w:rPr>
          <w:rFonts w:eastAsia="Segoe UI Emoji"/>
          <w:b/>
          <w:bCs/>
          <w:color w:val="000000"/>
          <w:sz w:val="24"/>
        </w:rPr>
        <w:t>缺失率</w:t>
      </w:r>
      <w:proofErr w:type="gramEnd"/>
      <w:r>
        <w:rPr>
          <w:rFonts w:eastAsia="Segoe UI Emoji"/>
          <w:b/>
          <w:bCs/>
          <w:color w:val="000000"/>
          <w:sz w:val="24"/>
        </w:rPr>
        <w:t>下补全精度对比与最优模型筛选</w:t>
      </w:r>
      <w:r>
        <w:rPr>
          <w:rFonts w:eastAsia="Segoe UI Emoji"/>
          <w:b/>
          <w:bCs/>
          <w:color w:val="000000"/>
          <w:sz w:val="24"/>
        </w:rPr>
        <w:t xml:space="preserve"> </w:t>
      </w:r>
    </w:p>
    <w:p w14:paraId="6A3F15DA"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1</w:t>
      </w:r>
      <w:r>
        <w:rPr>
          <w:rFonts w:eastAsiaTheme="minorEastAsia" w:hint="eastAsia"/>
          <w:color w:val="000000"/>
          <w:sz w:val="24"/>
        </w:rPr>
        <w:t>）</w:t>
      </w:r>
      <w:r>
        <w:rPr>
          <w:rFonts w:eastAsia="Segoe UI Emoji"/>
          <w:color w:val="000000"/>
          <w:sz w:val="24"/>
        </w:rPr>
        <w:t>结合临床场景常规</w:t>
      </w:r>
      <w:r>
        <w:rPr>
          <w:rFonts w:eastAsia="Segoe UI Emoji"/>
          <w:color w:val="000000"/>
          <w:sz w:val="24"/>
        </w:rPr>
        <w:t>10%~20%</w:t>
      </w:r>
      <w:r>
        <w:rPr>
          <w:rFonts w:eastAsia="Segoe UI Emoji"/>
          <w:color w:val="000000"/>
          <w:sz w:val="24"/>
        </w:rPr>
        <w:t>样本脱落现象与高缺失极端工况，设置</w:t>
      </w:r>
      <w:r>
        <w:rPr>
          <w:rFonts w:eastAsia="Segoe UI Emoji"/>
          <w:color w:val="000000"/>
          <w:sz w:val="24"/>
        </w:rPr>
        <w:t>10%</w:t>
      </w:r>
      <w:r>
        <w:rPr>
          <w:rFonts w:eastAsia="Segoe UI Emoji"/>
          <w:color w:val="000000"/>
          <w:sz w:val="24"/>
        </w:rPr>
        <w:t>、</w:t>
      </w:r>
      <w:r>
        <w:rPr>
          <w:rFonts w:eastAsia="Segoe UI Emoji"/>
          <w:color w:val="000000"/>
          <w:sz w:val="24"/>
        </w:rPr>
        <w:t>20%</w:t>
      </w:r>
      <w:r>
        <w:rPr>
          <w:rFonts w:eastAsia="Segoe UI Emoji"/>
          <w:color w:val="000000"/>
          <w:sz w:val="24"/>
        </w:rPr>
        <w:t>、</w:t>
      </w:r>
      <w:r>
        <w:rPr>
          <w:rFonts w:eastAsia="Segoe UI Emoji"/>
          <w:color w:val="000000"/>
          <w:sz w:val="24"/>
        </w:rPr>
        <w:t>30%</w:t>
      </w:r>
      <w:r>
        <w:rPr>
          <w:rFonts w:eastAsia="Segoe UI Emoji"/>
          <w:color w:val="000000"/>
          <w:sz w:val="24"/>
        </w:rPr>
        <w:t>、</w:t>
      </w:r>
      <w:r>
        <w:rPr>
          <w:rFonts w:eastAsia="Segoe UI Emoji"/>
          <w:color w:val="000000"/>
          <w:sz w:val="24"/>
        </w:rPr>
        <w:t>40%</w:t>
      </w:r>
      <w:r>
        <w:rPr>
          <w:rFonts w:eastAsia="Segoe UI Emoji"/>
          <w:color w:val="000000"/>
          <w:sz w:val="24"/>
        </w:rPr>
        <w:t>、</w:t>
      </w:r>
      <w:r>
        <w:rPr>
          <w:rFonts w:eastAsia="Segoe UI Emoji"/>
          <w:color w:val="000000"/>
          <w:sz w:val="24"/>
        </w:rPr>
        <w:t>50%</w:t>
      </w:r>
      <w:r>
        <w:rPr>
          <w:rFonts w:eastAsia="Segoe UI Emoji"/>
          <w:color w:val="000000"/>
          <w:sz w:val="24"/>
        </w:rPr>
        <w:t>五档缺失比例，在基准完整数据集上随机掩码生</w:t>
      </w:r>
      <w:r>
        <w:rPr>
          <w:rFonts w:eastAsia="Segoe UI Emoji"/>
          <w:color w:val="000000"/>
          <w:sz w:val="24"/>
        </w:rPr>
        <w:lastRenderedPageBreak/>
        <w:t>成对应缺失样本；</w:t>
      </w:r>
    </w:p>
    <w:p w14:paraId="11364283"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2</w:t>
      </w:r>
      <w:r>
        <w:rPr>
          <w:rFonts w:eastAsiaTheme="minorEastAsia" w:hint="eastAsia"/>
          <w:color w:val="000000"/>
          <w:sz w:val="24"/>
        </w:rPr>
        <w:t>）</w:t>
      </w:r>
      <w:r>
        <w:rPr>
          <w:rFonts w:eastAsia="Segoe UI Emoji"/>
          <w:color w:val="000000"/>
          <w:sz w:val="24"/>
        </w:rPr>
        <w:t>选取</w:t>
      </w:r>
      <w:r>
        <w:rPr>
          <w:rFonts w:eastAsia="Segoe UI Emoji"/>
          <w:color w:val="000000"/>
          <w:sz w:val="24"/>
        </w:rPr>
        <w:t>SVD-PCA</w:t>
      </w:r>
      <w:r>
        <w:rPr>
          <w:rFonts w:eastAsia="Segoe UI Emoji"/>
          <w:color w:val="000000"/>
          <w:sz w:val="24"/>
        </w:rPr>
        <w:t>、</w:t>
      </w:r>
      <w:r>
        <w:rPr>
          <w:rFonts w:eastAsia="Segoe UI Emoji"/>
          <w:color w:val="000000"/>
          <w:sz w:val="24"/>
        </w:rPr>
        <w:t>NMF</w:t>
      </w:r>
      <w:r>
        <w:rPr>
          <w:rFonts w:hint="eastAsia"/>
          <w:color w:val="000000"/>
          <w:sz w:val="24"/>
        </w:rPr>
        <w:t>和相关</w:t>
      </w:r>
      <w:r>
        <w:rPr>
          <w:rFonts w:eastAsia="Segoe UI Emoji"/>
          <w:color w:val="000000"/>
          <w:sz w:val="24"/>
        </w:rPr>
        <w:t>算法逐一完成缺失填充</w:t>
      </w:r>
      <w:r>
        <w:rPr>
          <w:rFonts w:hint="eastAsia"/>
          <w:color w:val="000000"/>
          <w:sz w:val="24"/>
        </w:rPr>
        <w:t>，</w:t>
      </w:r>
      <w:r>
        <w:rPr>
          <w:rFonts w:eastAsia="Segoe UI Emoji"/>
          <w:color w:val="000000"/>
          <w:sz w:val="24"/>
        </w:rPr>
        <w:t>以相对平方误差</w:t>
      </w:r>
      <w:r>
        <w:rPr>
          <w:rFonts w:eastAsia="Segoe UI Emoji"/>
          <w:color w:val="000000"/>
          <w:sz w:val="24"/>
        </w:rPr>
        <w:t>RSE</w:t>
      </w:r>
      <w:r>
        <w:rPr>
          <w:rFonts w:eastAsia="Segoe UI Emoji"/>
          <w:color w:val="000000"/>
          <w:sz w:val="24"/>
        </w:rPr>
        <w:t>作为量化评价指标</w:t>
      </w:r>
      <w:r>
        <w:rPr>
          <w:rFonts w:hint="eastAsia"/>
          <w:color w:val="000000"/>
          <w:sz w:val="24"/>
        </w:rPr>
        <w:t xml:space="preserve">, </w:t>
      </w:r>
      <w:r>
        <w:rPr>
          <w:rFonts w:eastAsia="Segoe UI Emoji"/>
          <w:color w:val="000000"/>
          <w:sz w:val="24"/>
        </w:rPr>
        <w:t>统计各算法在不同缺失比例下的误差结果；</w:t>
      </w:r>
    </w:p>
    <w:p w14:paraId="69A247CC" w14:textId="77777777" w:rsidR="00D6745B" w:rsidRDefault="00D6745B" w:rsidP="00D6745B">
      <w:pPr>
        <w:spacing w:beforeLines="50" w:before="156" w:line="360" w:lineRule="auto"/>
        <w:ind w:firstLineChars="200" w:firstLine="480"/>
        <w:rPr>
          <w:sz w:val="24"/>
        </w:rPr>
      </w:pPr>
      <w:r>
        <w:rPr>
          <w:rFonts w:eastAsiaTheme="minorEastAsia" w:hint="eastAsia"/>
          <w:color w:val="000000"/>
          <w:sz w:val="24"/>
        </w:rPr>
        <w:t>（</w:t>
      </w:r>
      <w:r>
        <w:rPr>
          <w:rFonts w:eastAsiaTheme="minorEastAsia" w:hint="eastAsia"/>
          <w:color w:val="000000"/>
          <w:sz w:val="24"/>
        </w:rPr>
        <w:t>3</w:t>
      </w:r>
      <w:r>
        <w:rPr>
          <w:rFonts w:eastAsiaTheme="minorEastAsia" w:hint="eastAsia"/>
          <w:color w:val="000000"/>
          <w:sz w:val="24"/>
        </w:rPr>
        <w:t>）</w:t>
      </w:r>
      <w:r>
        <w:rPr>
          <w:rFonts w:eastAsia="Segoe UI Emoji"/>
          <w:color w:val="000000"/>
          <w:sz w:val="24"/>
        </w:rPr>
        <w:t>综合补全精度、模型稳定性、算法计算复杂度，筛选适配</w:t>
      </w:r>
      <w:r>
        <w:rPr>
          <w:rFonts w:hint="eastAsia"/>
          <w:color w:val="000000"/>
          <w:sz w:val="24"/>
        </w:rPr>
        <w:t>EHR</w:t>
      </w:r>
      <w:r>
        <w:rPr>
          <w:rFonts w:hint="eastAsia"/>
          <w:color w:val="000000"/>
          <w:sz w:val="24"/>
        </w:rPr>
        <w:t>数据</w:t>
      </w:r>
      <w:r>
        <w:rPr>
          <w:rFonts w:eastAsia="Segoe UI Emoji"/>
          <w:color w:val="000000"/>
          <w:sz w:val="24"/>
        </w:rPr>
        <w:t>最优缺失补全模型。</w:t>
      </w:r>
      <w:r>
        <w:rPr>
          <w:rFonts w:eastAsia="Segoe UI Emoji"/>
          <w:color w:val="000000"/>
          <w:sz w:val="24"/>
        </w:rPr>
        <w:t xml:space="preserve"> </w:t>
      </w:r>
    </w:p>
    <w:p w14:paraId="11A93D65" w14:textId="77777777" w:rsidR="00D6745B" w:rsidRDefault="00D6745B" w:rsidP="00D6745B">
      <w:pPr>
        <w:spacing w:line="278" w:lineRule="auto"/>
        <w:rPr>
          <w:rFonts w:eastAsia="Segoe UI Emoji"/>
          <w:color w:val="000000"/>
          <w:sz w:val="24"/>
        </w:rPr>
      </w:pPr>
    </w:p>
    <w:p w14:paraId="24A50ED4" w14:textId="77777777" w:rsidR="00D6745B" w:rsidRDefault="00D6745B" w:rsidP="00D6745B">
      <w:pPr>
        <w:numPr>
          <w:ilvl w:val="0"/>
          <w:numId w:val="1"/>
        </w:numPr>
        <w:spacing w:line="360" w:lineRule="auto"/>
        <w:rPr>
          <w:rFonts w:eastAsia="黑体"/>
          <w:sz w:val="28"/>
          <w:szCs w:val="28"/>
        </w:rPr>
      </w:pPr>
      <w:r>
        <w:rPr>
          <w:rFonts w:eastAsia="黑体"/>
          <w:sz w:val="28"/>
          <w:szCs w:val="28"/>
        </w:rPr>
        <w:t>附件说明</w:t>
      </w:r>
      <w:r>
        <w:rPr>
          <w:rFonts w:eastAsia="黑体"/>
          <w:sz w:val="28"/>
          <w:szCs w:val="28"/>
        </w:rPr>
        <w:t xml:space="preserve"> </w:t>
      </w:r>
    </w:p>
    <w:p w14:paraId="6B36AB43" w14:textId="77777777" w:rsidR="00D6745B" w:rsidRDefault="00D6745B" w:rsidP="00D6745B">
      <w:pPr>
        <w:spacing w:line="278" w:lineRule="auto"/>
        <w:rPr>
          <w:rFonts w:eastAsia="Segoe UI Emoji"/>
          <w:color w:val="000000"/>
          <w:sz w:val="24"/>
        </w:rPr>
      </w:pPr>
      <w:r>
        <w:rPr>
          <w:rFonts w:eastAsia="Segoe UI Emoji"/>
          <w:b/>
          <w:bCs/>
          <w:color w:val="000000"/>
          <w:sz w:val="24"/>
        </w:rPr>
        <w:t>附录</w:t>
      </w:r>
      <w:r>
        <w:rPr>
          <w:rFonts w:eastAsia="Segoe UI Emoji"/>
          <w:b/>
          <w:bCs/>
          <w:color w:val="000000"/>
          <w:sz w:val="24"/>
        </w:rPr>
        <w:t>1</w:t>
      </w:r>
      <w:r>
        <w:rPr>
          <w:rFonts w:eastAsia="Segoe UI Emoji"/>
          <w:color w:val="000000"/>
          <w:sz w:val="24"/>
        </w:rPr>
        <w:t>：数据集字段释义、样本分布说明、</w:t>
      </w:r>
      <w:r>
        <w:rPr>
          <w:rFonts w:hint="eastAsia"/>
          <w:color w:val="000000"/>
          <w:sz w:val="24"/>
        </w:rPr>
        <w:t>各</w:t>
      </w:r>
      <w:r>
        <w:rPr>
          <w:rFonts w:eastAsia="Segoe UI Emoji"/>
          <w:color w:val="000000"/>
          <w:sz w:val="24"/>
        </w:rPr>
        <w:t>项生命体征指标医学正常参考值域</w:t>
      </w:r>
      <w:r>
        <w:rPr>
          <w:rFonts w:eastAsia="Segoe UI Emoji"/>
          <w:color w:val="000000"/>
          <w:sz w:val="24"/>
        </w:rPr>
        <w:t xml:space="preserve"> </w:t>
      </w:r>
    </w:p>
    <w:p w14:paraId="2B5517C9" w14:textId="77777777" w:rsidR="00D6745B" w:rsidRDefault="00D6745B" w:rsidP="00D6745B">
      <w:pPr>
        <w:spacing w:line="278" w:lineRule="auto"/>
        <w:rPr>
          <w:rFonts w:eastAsia="Segoe UI Emoji"/>
          <w:color w:val="000000"/>
          <w:sz w:val="24"/>
        </w:rPr>
      </w:pPr>
      <w:r>
        <w:rPr>
          <w:rFonts w:eastAsia="Segoe UI Emoji"/>
          <w:b/>
          <w:bCs/>
          <w:color w:val="000000"/>
          <w:sz w:val="24"/>
        </w:rPr>
        <w:t>附录</w:t>
      </w:r>
      <w:r>
        <w:rPr>
          <w:rFonts w:eastAsia="Segoe UI Emoji"/>
          <w:b/>
          <w:bCs/>
          <w:color w:val="000000"/>
          <w:sz w:val="24"/>
        </w:rPr>
        <w:t>2</w:t>
      </w:r>
      <w:r>
        <w:rPr>
          <w:rFonts w:eastAsia="Segoe UI Emoji"/>
          <w:color w:val="000000"/>
          <w:sz w:val="24"/>
        </w:rPr>
        <w:t>：原始实验</w:t>
      </w:r>
      <w:r>
        <w:rPr>
          <w:rFonts w:eastAsia="Segoe UI Emoji"/>
          <w:color w:val="000000"/>
          <w:sz w:val="24"/>
        </w:rPr>
        <w:t>RSE</w:t>
      </w:r>
      <w:r>
        <w:rPr>
          <w:rFonts w:eastAsia="Segoe UI Emoji"/>
          <w:color w:val="000000"/>
          <w:sz w:val="24"/>
        </w:rPr>
        <w:t>对照数据表</w:t>
      </w:r>
      <w:r>
        <w:rPr>
          <w:rFonts w:eastAsia="Segoe UI Emoji"/>
          <w:color w:val="000000"/>
          <w:sz w:val="24"/>
        </w:rPr>
        <w:t xml:space="preserve"> </w:t>
      </w:r>
    </w:p>
    <w:p w14:paraId="7A7E49F7" w14:textId="77777777" w:rsidR="00D6745B" w:rsidRDefault="00D6745B" w:rsidP="00D6745B">
      <w:pPr>
        <w:spacing w:line="278" w:lineRule="auto"/>
        <w:rPr>
          <w:rFonts w:eastAsia="Segoe UI Emoji"/>
          <w:color w:val="000000"/>
          <w:sz w:val="24"/>
        </w:rPr>
      </w:pPr>
    </w:p>
    <w:p w14:paraId="59E881AA" w14:textId="77777777" w:rsidR="00D6745B" w:rsidRDefault="00D6745B" w:rsidP="00D6745B">
      <w:pPr>
        <w:spacing w:line="278" w:lineRule="auto"/>
        <w:rPr>
          <w:rFonts w:eastAsia="Segoe UI Emoji"/>
          <w:color w:val="000000"/>
          <w:sz w:val="24"/>
        </w:rPr>
      </w:pPr>
    </w:p>
    <w:p w14:paraId="47C33731" w14:textId="77777777" w:rsidR="00D6745B" w:rsidRDefault="00D6745B" w:rsidP="00D6745B">
      <w:pPr>
        <w:spacing w:line="278" w:lineRule="auto"/>
        <w:rPr>
          <w:rFonts w:eastAsia="Segoe UI Emoji"/>
          <w:b/>
          <w:bCs/>
          <w:color w:val="000000"/>
          <w:sz w:val="24"/>
        </w:rPr>
      </w:pPr>
      <w:r>
        <w:rPr>
          <w:rFonts w:eastAsia="Segoe UI Emoji"/>
          <w:b/>
          <w:bCs/>
          <w:color w:val="000000"/>
          <w:sz w:val="24"/>
        </w:rPr>
        <w:t>参考文献</w:t>
      </w:r>
      <w:r>
        <w:rPr>
          <w:rFonts w:eastAsia="Segoe UI Emoji"/>
          <w:b/>
          <w:bCs/>
          <w:color w:val="000000"/>
          <w:sz w:val="24"/>
        </w:rPr>
        <w:t xml:space="preserve"> </w:t>
      </w:r>
    </w:p>
    <w:p w14:paraId="272923E0" w14:textId="77777777" w:rsidR="00D6745B" w:rsidRDefault="00D6745B" w:rsidP="00D6745B">
      <w:pPr>
        <w:numPr>
          <w:ilvl w:val="0"/>
          <w:numId w:val="2"/>
        </w:numPr>
        <w:spacing w:line="278" w:lineRule="auto"/>
        <w:rPr>
          <w:rFonts w:eastAsia="Segoe UI Emoji"/>
          <w:color w:val="000000"/>
          <w:szCs w:val="21"/>
        </w:rPr>
      </w:pPr>
      <w:proofErr w:type="gramStart"/>
      <w:r>
        <w:rPr>
          <w:rFonts w:eastAsia="Segoe UI Emoji"/>
          <w:color w:val="000000"/>
          <w:szCs w:val="21"/>
        </w:rPr>
        <w:t>仉率杰</w:t>
      </w:r>
      <w:proofErr w:type="gramEnd"/>
      <w:r>
        <w:rPr>
          <w:rFonts w:eastAsia="Segoe UI Emoji"/>
          <w:color w:val="000000"/>
          <w:szCs w:val="21"/>
        </w:rPr>
        <w:t xml:space="preserve">. </w:t>
      </w:r>
      <w:r>
        <w:rPr>
          <w:rFonts w:eastAsia="Segoe UI Emoji"/>
          <w:color w:val="000000"/>
          <w:szCs w:val="21"/>
        </w:rPr>
        <w:t>面向大规模</w:t>
      </w:r>
      <w:r>
        <w:rPr>
          <w:rFonts w:eastAsia="Segoe UI Emoji"/>
          <w:color w:val="000000"/>
          <w:szCs w:val="21"/>
        </w:rPr>
        <w:t>EHR</w:t>
      </w:r>
      <w:r>
        <w:rPr>
          <w:rFonts w:eastAsia="Segoe UI Emoji"/>
          <w:color w:val="000000"/>
          <w:szCs w:val="21"/>
        </w:rPr>
        <w:t>稀疏数据的疾病数字筛查因果贝叶斯网络模型研究</w:t>
      </w:r>
      <w:r>
        <w:rPr>
          <w:rFonts w:eastAsia="Segoe UI Emoji"/>
          <w:color w:val="000000"/>
          <w:szCs w:val="21"/>
        </w:rPr>
        <w:t xml:space="preserve">[D]. </w:t>
      </w:r>
      <w:r>
        <w:rPr>
          <w:rFonts w:eastAsia="Segoe UI Emoji"/>
          <w:color w:val="000000"/>
          <w:szCs w:val="21"/>
        </w:rPr>
        <w:t>山东</w:t>
      </w:r>
      <w:r>
        <w:rPr>
          <w:rFonts w:eastAsia="Segoe UI Emoji"/>
          <w:color w:val="000000"/>
          <w:szCs w:val="21"/>
        </w:rPr>
        <w:t>:</w:t>
      </w:r>
      <w:r>
        <w:rPr>
          <w:rFonts w:eastAsia="Segoe UI Emoji"/>
          <w:color w:val="000000"/>
          <w:szCs w:val="21"/>
        </w:rPr>
        <w:t>山东大学</w:t>
      </w:r>
      <w:r>
        <w:rPr>
          <w:rFonts w:eastAsia="Segoe UI Emoji"/>
          <w:color w:val="000000"/>
          <w:szCs w:val="21"/>
        </w:rPr>
        <w:t>,</w:t>
      </w:r>
      <w:r>
        <w:rPr>
          <w:rFonts w:hint="eastAsia"/>
          <w:color w:val="000000"/>
          <w:szCs w:val="21"/>
        </w:rPr>
        <w:t xml:space="preserve"> </w:t>
      </w:r>
      <w:r>
        <w:rPr>
          <w:rFonts w:eastAsia="Segoe UI Emoji"/>
          <w:color w:val="000000"/>
          <w:szCs w:val="21"/>
        </w:rPr>
        <w:t>2025.</w:t>
      </w:r>
      <w:r>
        <w:rPr>
          <w:rFonts w:hint="eastAsia"/>
          <w:color w:val="000000"/>
          <w:szCs w:val="21"/>
        </w:rPr>
        <w:t xml:space="preserve"> </w:t>
      </w:r>
      <w:r>
        <w:rPr>
          <w:rFonts w:eastAsia="Segoe UI Emoji"/>
          <w:color w:val="000000"/>
          <w:szCs w:val="21"/>
        </w:rPr>
        <w:t xml:space="preserve"> </w:t>
      </w:r>
    </w:p>
    <w:p w14:paraId="70521061" w14:textId="77777777" w:rsidR="00D6745B" w:rsidRDefault="00D6745B" w:rsidP="00D6745B">
      <w:pPr>
        <w:numPr>
          <w:ilvl w:val="0"/>
          <w:numId w:val="2"/>
        </w:numPr>
        <w:spacing w:line="278" w:lineRule="auto"/>
        <w:rPr>
          <w:szCs w:val="21"/>
        </w:rPr>
      </w:pPr>
      <w:r>
        <w:rPr>
          <w:rFonts w:eastAsia="Segoe UI Emoji"/>
          <w:color w:val="000000"/>
          <w:szCs w:val="21"/>
        </w:rPr>
        <w:t>张茹</w:t>
      </w:r>
      <w:r>
        <w:rPr>
          <w:rFonts w:eastAsia="Segoe UI Emoji"/>
          <w:color w:val="000000"/>
          <w:szCs w:val="21"/>
        </w:rPr>
        <w:t xml:space="preserve">. </w:t>
      </w:r>
      <w:r>
        <w:rPr>
          <w:rFonts w:eastAsia="Segoe UI Emoji"/>
          <w:color w:val="000000"/>
          <w:szCs w:val="21"/>
        </w:rPr>
        <w:t>基于真实世界数据的代谢相关脂肪性肝病风险预测模型构建及高危人群风险管理效果评价</w:t>
      </w:r>
      <w:r>
        <w:rPr>
          <w:rFonts w:eastAsia="Segoe UI Emoji"/>
          <w:color w:val="000000"/>
          <w:szCs w:val="21"/>
        </w:rPr>
        <w:t xml:space="preserve">[D]. </w:t>
      </w:r>
      <w:r>
        <w:rPr>
          <w:rFonts w:eastAsia="Segoe UI Emoji"/>
          <w:color w:val="000000"/>
          <w:szCs w:val="21"/>
        </w:rPr>
        <w:t>江苏</w:t>
      </w:r>
      <w:r>
        <w:rPr>
          <w:rFonts w:eastAsia="Segoe UI Emoji"/>
          <w:color w:val="000000"/>
          <w:szCs w:val="21"/>
        </w:rPr>
        <w:t>:</w:t>
      </w:r>
      <w:r>
        <w:rPr>
          <w:rFonts w:eastAsia="Segoe UI Emoji"/>
          <w:color w:val="000000"/>
          <w:szCs w:val="21"/>
        </w:rPr>
        <w:t>南京医科大学</w:t>
      </w:r>
      <w:r>
        <w:rPr>
          <w:rFonts w:eastAsia="Segoe UI Emoji"/>
          <w:color w:val="000000"/>
          <w:szCs w:val="21"/>
        </w:rPr>
        <w:t xml:space="preserve">,2023. </w:t>
      </w:r>
    </w:p>
    <w:p w14:paraId="174B486F" w14:textId="77777777" w:rsidR="00D6745B" w:rsidRDefault="00D6745B" w:rsidP="00D6745B">
      <w:pPr>
        <w:numPr>
          <w:ilvl w:val="0"/>
          <w:numId w:val="2"/>
        </w:numPr>
        <w:spacing w:line="278" w:lineRule="auto"/>
        <w:rPr>
          <w:rFonts w:eastAsia="Segoe UI Emoji"/>
          <w:color w:val="000000"/>
          <w:szCs w:val="21"/>
        </w:rPr>
      </w:pPr>
      <w:proofErr w:type="gramStart"/>
      <w:r>
        <w:rPr>
          <w:rFonts w:eastAsia="Segoe UI Emoji"/>
          <w:color w:val="000000"/>
          <w:szCs w:val="21"/>
        </w:rPr>
        <w:t>张鼎文</w:t>
      </w:r>
      <w:proofErr w:type="gramEnd"/>
      <w:r>
        <w:rPr>
          <w:rFonts w:eastAsia="Segoe UI Emoji"/>
          <w:color w:val="000000"/>
          <w:szCs w:val="21"/>
        </w:rPr>
        <w:t xml:space="preserve">. </w:t>
      </w:r>
      <w:r>
        <w:rPr>
          <w:rFonts w:eastAsia="Segoe UI Emoji"/>
          <w:color w:val="000000"/>
          <w:szCs w:val="21"/>
        </w:rPr>
        <w:t>基于机器学习的急诊数据分析与风险预测</w:t>
      </w:r>
      <w:r>
        <w:rPr>
          <w:rFonts w:eastAsia="Segoe UI Emoji"/>
          <w:color w:val="000000"/>
          <w:szCs w:val="21"/>
        </w:rPr>
        <w:t xml:space="preserve">[D]. </w:t>
      </w:r>
      <w:r>
        <w:rPr>
          <w:rFonts w:eastAsia="Segoe UI Emoji"/>
          <w:color w:val="000000"/>
          <w:szCs w:val="21"/>
        </w:rPr>
        <w:t>四川</w:t>
      </w:r>
      <w:r>
        <w:rPr>
          <w:rFonts w:eastAsia="Segoe UI Emoji"/>
          <w:color w:val="000000"/>
          <w:szCs w:val="21"/>
        </w:rPr>
        <w:t>:</w:t>
      </w:r>
      <w:r>
        <w:rPr>
          <w:rFonts w:eastAsia="Segoe UI Emoji"/>
          <w:color w:val="000000"/>
          <w:szCs w:val="21"/>
        </w:rPr>
        <w:t>电子科技大学</w:t>
      </w:r>
      <w:r>
        <w:rPr>
          <w:rFonts w:eastAsia="Segoe UI Emoji"/>
          <w:color w:val="000000"/>
          <w:szCs w:val="21"/>
        </w:rPr>
        <w:t xml:space="preserve">,2024. </w:t>
      </w:r>
    </w:p>
    <w:bookmarkEnd w:id="0"/>
    <w:bookmarkEnd w:id="1"/>
    <w:p w14:paraId="3E269314" w14:textId="77777777" w:rsidR="00D6745B" w:rsidRDefault="00D6745B" w:rsidP="00D6745B">
      <w:pPr>
        <w:numPr>
          <w:ilvl w:val="0"/>
          <w:numId w:val="2"/>
        </w:numPr>
        <w:spacing w:line="278" w:lineRule="auto"/>
        <w:jc w:val="left"/>
        <w:rPr>
          <w:rFonts w:eastAsia="Segoe UI Emoji"/>
          <w:color w:val="000000"/>
          <w:szCs w:val="21"/>
        </w:rPr>
      </w:pPr>
      <w:r>
        <w:rPr>
          <w:rFonts w:hint="eastAsia"/>
          <w:color w:val="000000"/>
          <w:szCs w:val="21"/>
        </w:rPr>
        <w:t>王素</w:t>
      </w:r>
      <w:r>
        <w:rPr>
          <w:rFonts w:hint="eastAsia"/>
          <w:color w:val="000000"/>
          <w:szCs w:val="21"/>
        </w:rPr>
        <w:t xml:space="preserve">. </w:t>
      </w:r>
      <w:r>
        <w:rPr>
          <w:rFonts w:hint="eastAsia"/>
          <w:color w:val="000000"/>
          <w:szCs w:val="21"/>
        </w:rPr>
        <w:t>基于不动点迭代算法的矩阵补全</w:t>
      </w:r>
      <w:r>
        <w:rPr>
          <w:rFonts w:hint="eastAsia"/>
          <w:color w:val="000000"/>
          <w:szCs w:val="21"/>
        </w:rPr>
        <w:t xml:space="preserve">[D]. </w:t>
      </w:r>
      <w:r>
        <w:rPr>
          <w:rFonts w:hint="eastAsia"/>
          <w:color w:val="000000"/>
          <w:szCs w:val="21"/>
        </w:rPr>
        <w:t>江苏</w:t>
      </w:r>
      <w:r>
        <w:rPr>
          <w:rFonts w:hint="eastAsia"/>
          <w:color w:val="000000"/>
          <w:szCs w:val="21"/>
        </w:rPr>
        <w:t>:</w:t>
      </w:r>
      <w:r>
        <w:rPr>
          <w:rFonts w:hint="eastAsia"/>
          <w:color w:val="000000"/>
          <w:szCs w:val="21"/>
        </w:rPr>
        <w:t>南京航空航天大学</w:t>
      </w:r>
      <w:r>
        <w:rPr>
          <w:rFonts w:hint="eastAsia"/>
          <w:color w:val="000000"/>
          <w:szCs w:val="21"/>
        </w:rPr>
        <w:t xml:space="preserve">,2022. </w:t>
      </w:r>
    </w:p>
    <w:p w14:paraId="68E54E6A" w14:textId="77777777" w:rsidR="00D6745B" w:rsidRDefault="00D6745B" w:rsidP="00D6745B">
      <w:pPr>
        <w:numPr>
          <w:ilvl w:val="0"/>
          <w:numId w:val="2"/>
        </w:numPr>
        <w:spacing w:line="278" w:lineRule="auto"/>
        <w:jc w:val="left"/>
        <w:rPr>
          <w:rFonts w:eastAsia="Segoe UI Emoji"/>
          <w:color w:val="000000"/>
          <w:szCs w:val="21"/>
        </w:rPr>
      </w:pPr>
      <w:r>
        <w:rPr>
          <w:rFonts w:hint="eastAsia"/>
          <w:color w:val="000000"/>
          <w:szCs w:val="21"/>
        </w:rPr>
        <w:t xml:space="preserve">H </w:t>
      </w:r>
      <w:proofErr w:type="spellStart"/>
      <w:r>
        <w:rPr>
          <w:rFonts w:eastAsia="Segoe UI Emoji"/>
          <w:color w:val="000000"/>
          <w:szCs w:val="21"/>
        </w:rPr>
        <w:t>Kristiina</w:t>
      </w:r>
      <w:proofErr w:type="spellEnd"/>
      <w:r>
        <w:rPr>
          <w:rFonts w:eastAsia="Segoe UI Emoji"/>
          <w:color w:val="000000"/>
          <w:szCs w:val="21"/>
        </w:rPr>
        <w:t xml:space="preserve">, </w:t>
      </w:r>
      <w:r>
        <w:rPr>
          <w:rFonts w:hint="eastAsia"/>
          <w:color w:val="000000"/>
          <w:szCs w:val="21"/>
        </w:rPr>
        <w:t xml:space="preserve">S </w:t>
      </w:r>
      <w:proofErr w:type="spellStart"/>
      <w:r>
        <w:rPr>
          <w:rFonts w:eastAsia="Segoe UI Emoji"/>
          <w:color w:val="000000"/>
          <w:szCs w:val="21"/>
        </w:rPr>
        <w:t>Kaija</w:t>
      </w:r>
      <w:proofErr w:type="spellEnd"/>
      <w:r>
        <w:rPr>
          <w:rFonts w:eastAsia="Segoe UI Emoji"/>
          <w:color w:val="000000"/>
          <w:szCs w:val="21"/>
        </w:rPr>
        <w:t xml:space="preserve">, </w:t>
      </w:r>
      <w:r>
        <w:rPr>
          <w:rFonts w:hint="eastAsia"/>
          <w:color w:val="000000"/>
          <w:szCs w:val="21"/>
        </w:rPr>
        <w:t xml:space="preserve">N </w:t>
      </w:r>
      <w:proofErr w:type="spellStart"/>
      <w:r>
        <w:rPr>
          <w:rFonts w:eastAsia="Segoe UI Emoji"/>
          <w:color w:val="000000"/>
          <w:szCs w:val="21"/>
        </w:rPr>
        <w:t>Pirkko</w:t>
      </w:r>
      <w:proofErr w:type="spellEnd"/>
      <w:r>
        <w:rPr>
          <w:rFonts w:eastAsia="Segoe UI Emoji"/>
          <w:color w:val="000000"/>
          <w:szCs w:val="21"/>
        </w:rPr>
        <w:t>,</w:t>
      </w:r>
      <w:r>
        <w:rPr>
          <w:rFonts w:hint="eastAsia"/>
          <w:color w:val="000000"/>
          <w:szCs w:val="21"/>
        </w:rPr>
        <w:t xml:space="preserve"> </w:t>
      </w:r>
      <w:r>
        <w:rPr>
          <w:rFonts w:eastAsia="Segoe UI Emoji"/>
          <w:color w:val="000000"/>
          <w:szCs w:val="21"/>
        </w:rPr>
        <w:t>Definition, structure, content, use and impacts of electronic health records: A review of the research literature,</w:t>
      </w:r>
      <w:r>
        <w:rPr>
          <w:rFonts w:hint="eastAsia"/>
          <w:color w:val="000000"/>
          <w:szCs w:val="21"/>
        </w:rPr>
        <w:t xml:space="preserve"> </w:t>
      </w:r>
      <w:r>
        <w:rPr>
          <w:rFonts w:eastAsia="Segoe UI Emoji"/>
          <w:color w:val="000000"/>
          <w:szCs w:val="21"/>
        </w:rPr>
        <w:t>International Journal of Medical Informatics,</w:t>
      </w:r>
      <w:r>
        <w:rPr>
          <w:rFonts w:hint="eastAsia"/>
          <w:color w:val="000000"/>
          <w:szCs w:val="21"/>
        </w:rPr>
        <w:t xml:space="preserve"> 2008, </w:t>
      </w:r>
      <w:r>
        <w:rPr>
          <w:rFonts w:eastAsia="Segoe UI Emoji"/>
          <w:color w:val="000000"/>
          <w:szCs w:val="21"/>
        </w:rPr>
        <w:t>77</w:t>
      </w:r>
      <w:r>
        <w:rPr>
          <w:rFonts w:hint="eastAsia"/>
          <w:color w:val="000000"/>
          <w:szCs w:val="21"/>
        </w:rPr>
        <w:t>(</w:t>
      </w:r>
      <w:r>
        <w:rPr>
          <w:rFonts w:eastAsia="Segoe UI Emoji"/>
          <w:color w:val="000000"/>
          <w:szCs w:val="21"/>
        </w:rPr>
        <w:t>5</w:t>
      </w:r>
      <w:r>
        <w:rPr>
          <w:rFonts w:hint="eastAsia"/>
          <w:color w:val="000000"/>
          <w:szCs w:val="21"/>
        </w:rPr>
        <w:t xml:space="preserve">) </w:t>
      </w:r>
      <w:r>
        <w:rPr>
          <w:rFonts w:eastAsia="Segoe UI Emoji"/>
          <w:color w:val="000000"/>
          <w:szCs w:val="21"/>
        </w:rPr>
        <w:t>291-304</w:t>
      </w:r>
      <w:r>
        <w:rPr>
          <w:rFonts w:hint="eastAsia"/>
          <w:color w:val="000000"/>
          <w:szCs w:val="21"/>
        </w:rPr>
        <w:t xml:space="preserve">. </w:t>
      </w:r>
    </w:p>
    <w:p w14:paraId="3FFE24C8" w14:textId="77777777" w:rsidR="00D6745B" w:rsidRDefault="00D6745B" w:rsidP="00D6745B">
      <w:pPr>
        <w:numPr>
          <w:ilvl w:val="0"/>
          <w:numId w:val="2"/>
        </w:numPr>
        <w:spacing w:line="278" w:lineRule="auto"/>
        <w:jc w:val="left"/>
        <w:rPr>
          <w:color w:val="000000"/>
          <w:szCs w:val="21"/>
        </w:rPr>
      </w:pPr>
      <w:r>
        <w:rPr>
          <w:rFonts w:hint="eastAsia"/>
          <w:color w:val="000000"/>
          <w:szCs w:val="21"/>
        </w:rPr>
        <w:t xml:space="preserve">A E Johnson, L </w:t>
      </w:r>
      <w:proofErr w:type="spellStart"/>
      <w:r>
        <w:rPr>
          <w:rFonts w:hint="eastAsia"/>
          <w:color w:val="000000"/>
          <w:szCs w:val="21"/>
        </w:rPr>
        <w:t>Bulgarelli</w:t>
      </w:r>
      <w:proofErr w:type="spellEnd"/>
      <w:r>
        <w:rPr>
          <w:rFonts w:hint="eastAsia"/>
          <w:color w:val="000000"/>
          <w:szCs w:val="21"/>
        </w:rPr>
        <w:t>, L Shen, et al. MIMIC-IV, a freely accessible electronic health record dataset. Sci Data 10, 1 (2023). https://doi.org/10.1038/s41597-022-01899-x.</w:t>
      </w:r>
    </w:p>
    <w:p w14:paraId="13D5D231" w14:textId="77777777" w:rsidR="00D6745B" w:rsidRDefault="00D6745B" w:rsidP="00D6745B">
      <w:pPr>
        <w:spacing w:afterLines="50" w:after="156" w:line="360" w:lineRule="auto"/>
        <w:jc w:val="center"/>
        <w:rPr>
          <w:b/>
          <w:sz w:val="32"/>
          <w:szCs w:val="32"/>
        </w:rPr>
      </w:pPr>
    </w:p>
    <w:p w14:paraId="0CED6ADC" w14:textId="77777777" w:rsidR="00D6745B" w:rsidRPr="00A52D3B" w:rsidRDefault="00D6745B" w:rsidP="00D6745B">
      <w:pPr>
        <w:spacing w:line="360" w:lineRule="auto"/>
        <w:jc w:val="center"/>
        <w:rPr>
          <w:sz w:val="24"/>
          <w:szCs w:val="32"/>
        </w:rPr>
      </w:pPr>
    </w:p>
    <w:p w14:paraId="7C72F354" w14:textId="77777777" w:rsidR="003437DE" w:rsidRPr="00D6745B" w:rsidRDefault="003437DE"/>
    <w:sectPr w:rsidR="003437DE" w:rsidRPr="00D6745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FFF9564"/>
    <w:multiLevelType w:val="singleLevel"/>
    <w:tmpl w:val="BFFF9564"/>
    <w:lvl w:ilvl="0">
      <w:start w:val="1"/>
      <w:numFmt w:val="upperRoman"/>
      <w:lvlText w:val="%1."/>
      <w:lvlJc w:val="left"/>
      <w:pPr>
        <w:tabs>
          <w:tab w:val="left" w:pos="425"/>
        </w:tabs>
        <w:ind w:left="425" w:hanging="425"/>
      </w:pPr>
      <w:rPr>
        <w:rFonts w:hint="default"/>
      </w:rPr>
    </w:lvl>
  </w:abstractNum>
  <w:abstractNum w:abstractNumId="1" w15:restartNumberingAfterBreak="0">
    <w:nsid w:val="FF470297"/>
    <w:multiLevelType w:val="singleLevel"/>
    <w:tmpl w:val="FF470297"/>
    <w:lvl w:ilvl="0">
      <w:start w:val="1"/>
      <w:numFmt w:val="decimal"/>
      <w:suff w:val="space"/>
      <w:lvlText w:val="[%1]"/>
      <w:lvlJc w:val="left"/>
    </w:lvl>
  </w:abstractNum>
  <w:num w:numId="1" w16cid:durableId="668603272">
    <w:abstractNumId w:val="0"/>
  </w:num>
  <w:num w:numId="2" w16cid:durableId="18502935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745B"/>
    <w:rsid w:val="003437DE"/>
    <w:rsid w:val="00417283"/>
    <w:rsid w:val="00D674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F0D60"/>
  <w15:chartTrackingRefBased/>
  <w15:docId w15:val="{CBDA8638-8AD3-4E50-BDA5-B43A06AD4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745B"/>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D6745B"/>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D6745B"/>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D6745B"/>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D6745B"/>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D6745B"/>
    <w:pPr>
      <w:keepNext/>
      <w:keepLines/>
      <w:spacing w:before="80" w:after="40"/>
      <w:outlineLvl w:val="4"/>
    </w:pPr>
    <w:rPr>
      <w:rFonts w:cstheme="majorBidi"/>
      <w:color w:val="365F91" w:themeColor="accent1" w:themeShade="BF"/>
      <w:sz w:val="24"/>
    </w:rPr>
  </w:style>
  <w:style w:type="paragraph" w:styleId="6">
    <w:name w:val="heading 6"/>
    <w:basedOn w:val="a"/>
    <w:next w:val="a"/>
    <w:link w:val="60"/>
    <w:uiPriority w:val="9"/>
    <w:semiHidden/>
    <w:unhideWhenUsed/>
    <w:qFormat/>
    <w:rsid w:val="00D6745B"/>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D6745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6745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6745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745B"/>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D6745B"/>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D6745B"/>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D6745B"/>
    <w:rPr>
      <w:rFonts w:cstheme="majorBidi"/>
      <w:color w:val="365F91" w:themeColor="accent1" w:themeShade="BF"/>
      <w:sz w:val="28"/>
      <w:szCs w:val="28"/>
    </w:rPr>
  </w:style>
  <w:style w:type="character" w:customStyle="1" w:styleId="50">
    <w:name w:val="标题 5 字符"/>
    <w:basedOn w:val="a0"/>
    <w:link w:val="5"/>
    <w:uiPriority w:val="9"/>
    <w:semiHidden/>
    <w:rsid w:val="00D6745B"/>
    <w:rPr>
      <w:rFonts w:cstheme="majorBidi"/>
      <w:color w:val="365F91" w:themeColor="accent1" w:themeShade="BF"/>
      <w:sz w:val="24"/>
      <w:szCs w:val="24"/>
    </w:rPr>
  </w:style>
  <w:style w:type="character" w:customStyle="1" w:styleId="60">
    <w:name w:val="标题 6 字符"/>
    <w:basedOn w:val="a0"/>
    <w:link w:val="6"/>
    <w:uiPriority w:val="9"/>
    <w:semiHidden/>
    <w:rsid w:val="00D6745B"/>
    <w:rPr>
      <w:rFonts w:cstheme="majorBidi"/>
      <w:b/>
      <w:bCs/>
      <w:color w:val="365F91" w:themeColor="accent1" w:themeShade="BF"/>
    </w:rPr>
  </w:style>
  <w:style w:type="character" w:customStyle="1" w:styleId="70">
    <w:name w:val="标题 7 字符"/>
    <w:basedOn w:val="a0"/>
    <w:link w:val="7"/>
    <w:uiPriority w:val="9"/>
    <w:semiHidden/>
    <w:rsid w:val="00D6745B"/>
    <w:rPr>
      <w:rFonts w:cstheme="majorBidi"/>
      <w:b/>
      <w:bCs/>
      <w:color w:val="595959" w:themeColor="text1" w:themeTint="A6"/>
    </w:rPr>
  </w:style>
  <w:style w:type="character" w:customStyle="1" w:styleId="80">
    <w:name w:val="标题 8 字符"/>
    <w:basedOn w:val="a0"/>
    <w:link w:val="8"/>
    <w:uiPriority w:val="9"/>
    <w:semiHidden/>
    <w:rsid w:val="00D6745B"/>
    <w:rPr>
      <w:rFonts w:cstheme="majorBidi"/>
      <w:color w:val="595959" w:themeColor="text1" w:themeTint="A6"/>
    </w:rPr>
  </w:style>
  <w:style w:type="character" w:customStyle="1" w:styleId="90">
    <w:name w:val="标题 9 字符"/>
    <w:basedOn w:val="a0"/>
    <w:link w:val="9"/>
    <w:uiPriority w:val="9"/>
    <w:semiHidden/>
    <w:rsid w:val="00D6745B"/>
    <w:rPr>
      <w:rFonts w:eastAsiaTheme="majorEastAsia" w:cstheme="majorBidi"/>
      <w:color w:val="595959" w:themeColor="text1" w:themeTint="A6"/>
    </w:rPr>
  </w:style>
  <w:style w:type="paragraph" w:styleId="a3">
    <w:name w:val="Title"/>
    <w:basedOn w:val="a"/>
    <w:next w:val="a"/>
    <w:link w:val="a4"/>
    <w:uiPriority w:val="10"/>
    <w:qFormat/>
    <w:rsid w:val="00D674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674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74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674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745B"/>
    <w:pPr>
      <w:spacing w:before="160" w:after="160"/>
      <w:jc w:val="center"/>
    </w:pPr>
    <w:rPr>
      <w:i/>
      <w:iCs/>
      <w:color w:val="404040" w:themeColor="text1" w:themeTint="BF"/>
    </w:rPr>
  </w:style>
  <w:style w:type="character" w:customStyle="1" w:styleId="a8">
    <w:name w:val="引用 字符"/>
    <w:basedOn w:val="a0"/>
    <w:link w:val="a7"/>
    <w:uiPriority w:val="29"/>
    <w:rsid w:val="00D6745B"/>
    <w:rPr>
      <w:i/>
      <w:iCs/>
      <w:color w:val="404040" w:themeColor="text1" w:themeTint="BF"/>
    </w:rPr>
  </w:style>
  <w:style w:type="paragraph" w:styleId="a9">
    <w:name w:val="List Paragraph"/>
    <w:basedOn w:val="a"/>
    <w:uiPriority w:val="34"/>
    <w:qFormat/>
    <w:rsid w:val="00D6745B"/>
    <w:pPr>
      <w:ind w:left="720"/>
      <w:contextualSpacing/>
    </w:pPr>
  </w:style>
  <w:style w:type="character" w:styleId="aa">
    <w:name w:val="Intense Emphasis"/>
    <w:basedOn w:val="a0"/>
    <w:uiPriority w:val="21"/>
    <w:qFormat/>
    <w:rsid w:val="00D6745B"/>
    <w:rPr>
      <w:i/>
      <w:iCs/>
      <w:color w:val="365F91" w:themeColor="accent1" w:themeShade="BF"/>
    </w:rPr>
  </w:style>
  <w:style w:type="paragraph" w:styleId="ab">
    <w:name w:val="Intense Quote"/>
    <w:basedOn w:val="a"/>
    <w:next w:val="a"/>
    <w:link w:val="ac"/>
    <w:uiPriority w:val="30"/>
    <w:qFormat/>
    <w:rsid w:val="00D6745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D6745B"/>
    <w:rPr>
      <w:i/>
      <w:iCs/>
      <w:color w:val="365F91" w:themeColor="accent1" w:themeShade="BF"/>
    </w:rPr>
  </w:style>
  <w:style w:type="character" w:styleId="ad">
    <w:name w:val="Intense Reference"/>
    <w:basedOn w:val="a0"/>
    <w:uiPriority w:val="32"/>
    <w:qFormat/>
    <w:rsid w:val="00D6745B"/>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610</Words>
  <Characters>3477</Characters>
  <Application>Microsoft Office Word</Application>
  <DocSecurity>0</DocSecurity>
  <Lines>28</Lines>
  <Paragraphs>8</Paragraphs>
  <ScaleCrop>false</ScaleCrop>
  <Company/>
  <LinksUpToDate>false</LinksUpToDate>
  <CharactersWithSpaces>4079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360789841@qq.com</dc:creator>
  <cp:keywords/>
  <dc:description/>
  <cp:lastModifiedBy>360789841@qq.com</cp:lastModifiedBy>
  <cp:revision>1</cp:revision>
  <dcterms:created xsi:type="dcterms:W3CDTF">2026-08-24T03:24:00Z</dcterms:created>
  <dcterms:modified xsi:type="dcterms:W3CDTF">2026-08-24T03:25:00Z</dcterms:modified>
</cp:coreProperties>
</file>