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EC5" w:rsidRDefault="00296CBF">
      <w:pPr>
        <w:pStyle w:val="2"/>
      </w:pPr>
      <w:r>
        <w:rPr>
          <w:rFonts w:hint="eastAsia"/>
        </w:rPr>
        <w:t>各个页面的具体组成</w:t>
      </w:r>
    </w:p>
    <w:p w:rsidR="00A21EC5" w:rsidRDefault="00296CBF">
      <w:pPr>
        <w:pStyle w:val="3"/>
      </w:pPr>
      <w:r>
        <w:rPr>
          <w:rFonts w:hint="eastAsia"/>
        </w:rPr>
        <w:t>前台</w:t>
      </w:r>
    </w:p>
    <w:p w:rsidR="00A21EC5" w:rsidRDefault="00296CBF">
      <w:pPr>
        <w:numPr>
          <w:ilvl w:val="0"/>
          <w:numId w:val="1"/>
        </w:numPr>
      </w:pPr>
      <w:r>
        <w:rPr>
          <w:rFonts w:hint="eastAsia"/>
        </w:rPr>
        <w:t>首页：本系统功能介绍，考试展示（轮播图）、登陆（右上角）</w:t>
      </w:r>
      <w:r>
        <w:rPr>
          <w:rFonts w:hint="eastAsia"/>
        </w:rPr>
        <w:t>--</w:t>
      </w:r>
      <w:r>
        <w:rPr>
          <w:rFonts w:hint="eastAsia"/>
        </w:rPr>
        <w:t>》根据账号信息呢跳转到不同的界面（个人中心、管理界面）</w:t>
      </w:r>
    </w:p>
    <w:p w:rsidR="00A21EC5" w:rsidRDefault="00296CBF">
      <w:pPr>
        <w:numPr>
          <w:ilvl w:val="0"/>
          <w:numId w:val="1"/>
        </w:numPr>
      </w:pPr>
      <w:r>
        <w:rPr>
          <w:rFonts w:hint="eastAsia"/>
        </w:rPr>
        <w:t>登陆：用户名</w:t>
      </w:r>
      <w:r>
        <w:rPr>
          <w:rFonts w:hint="eastAsia"/>
        </w:rPr>
        <w:t>+</w:t>
      </w:r>
      <w:r>
        <w:rPr>
          <w:rFonts w:hint="eastAsia"/>
        </w:rPr>
        <w:t>密码</w:t>
      </w:r>
    </w:p>
    <w:p w:rsidR="00A21EC5" w:rsidRDefault="00296CBF">
      <w:pPr>
        <w:spacing w:line="300" w:lineRule="auto"/>
      </w:pPr>
      <w:r>
        <w:rPr>
          <w:rFonts w:hint="eastAsia"/>
        </w:rPr>
        <w:t>个人中心：只有一级导航，分四个部分：我的课程（默认，方块）、待考课程（方块）、历史成绩（列表）、个人信息（用户名、姓名、</w:t>
      </w:r>
      <w:r>
        <w:t>专业、</w:t>
      </w:r>
      <w:r>
        <w:rPr>
          <w:rFonts w:hint="eastAsia"/>
        </w:rPr>
        <w:t>所学</w:t>
      </w:r>
      <w:r>
        <w:t>课程入校时间</w:t>
      </w:r>
      <w:r>
        <w:rPr>
          <w:rFonts w:hint="eastAsia"/>
        </w:rPr>
        <w:t>、</w:t>
      </w:r>
      <w:r>
        <w:t>课程状态</w:t>
      </w:r>
      <w:r>
        <w:rPr>
          <w:rFonts w:hint="eastAsia"/>
        </w:rPr>
        <w:t>（三种：未开始、正在进行，结束）</w:t>
      </w:r>
    </w:p>
    <w:p w:rsidR="00A21EC5" w:rsidRDefault="00296CBF">
      <w:pPr>
        <w:numPr>
          <w:ilvl w:val="0"/>
          <w:numId w:val="1"/>
        </w:numPr>
      </w:pPr>
      <w:r>
        <w:rPr>
          <w:rFonts w:hint="eastAsia"/>
        </w:rPr>
        <w:t>待考课程：</w:t>
      </w:r>
      <w:r w:rsidR="00E5022C">
        <w:rPr>
          <w:rFonts w:hint="eastAsia"/>
        </w:rPr>
        <w:t xml:space="preserve"> </w:t>
      </w:r>
      <w:r>
        <w:rPr>
          <w:rFonts w:hint="eastAsia"/>
        </w:rPr>
        <w:t>-</w:t>
      </w:r>
      <w:r>
        <w:rPr>
          <w:rFonts w:hint="eastAsia"/>
        </w:rPr>
        <w:t>》考试页面：（列表）</w:t>
      </w:r>
      <w:r>
        <w:rPr>
          <w:rFonts w:hint="eastAsia"/>
        </w:rPr>
        <w:t>+</w:t>
      </w:r>
      <w:r w:rsidR="00EF6004">
        <w:rPr>
          <w:rFonts w:hint="eastAsia"/>
        </w:rPr>
        <w:t>悬浮的题目导航（未做、已做两</w:t>
      </w:r>
      <w:bookmarkStart w:id="0" w:name="_GoBack"/>
      <w:bookmarkEnd w:id="0"/>
      <w:r>
        <w:rPr>
          <w:rFonts w:hint="eastAsia"/>
        </w:rPr>
        <w:t>种状态）</w:t>
      </w:r>
      <w:r>
        <w:rPr>
          <w:rFonts w:hint="eastAsia"/>
        </w:rPr>
        <w:t>-</w:t>
      </w:r>
      <w:r>
        <w:rPr>
          <w:rFonts w:hint="eastAsia"/>
        </w:rPr>
        <w:t>》成功提交的页面（按钮：查看成绩（由老师决定能否查看）、返回）</w:t>
      </w:r>
    </w:p>
    <w:p w:rsidR="00A21EC5" w:rsidRDefault="00296CBF">
      <w:pPr>
        <w:pStyle w:val="3"/>
      </w:pPr>
      <w:r>
        <w:rPr>
          <w:rFonts w:hint="eastAsia"/>
        </w:rPr>
        <w:t>后台</w:t>
      </w:r>
    </w:p>
    <w:p w:rsidR="00A21EC5" w:rsidRDefault="00296CBF">
      <w:pPr>
        <w:numPr>
          <w:ilvl w:val="0"/>
          <w:numId w:val="2"/>
        </w:numPr>
      </w:pPr>
      <w:r>
        <w:rPr>
          <w:rFonts w:hint="eastAsia"/>
        </w:rPr>
        <w:t>一级导航（左侧悬浮）：</w:t>
      </w:r>
      <w:r w:rsidR="00D30E3E">
        <w:rPr>
          <w:rFonts w:hint="eastAsia"/>
        </w:rPr>
        <w:t>考试概况</w:t>
      </w:r>
      <w:r w:rsidR="00D30E3E">
        <w:t>、</w:t>
      </w:r>
      <w:r>
        <w:rPr>
          <w:rFonts w:hint="eastAsia"/>
        </w:rPr>
        <w:t>学员管理、课程管理、考核管理、成绩管理、管理员管理（超管权限）</w:t>
      </w:r>
    </w:p>
    <w:p w:rsidR="00A21EC5" w:rsidRDefault="00296CBF">
      <w:pPr>
        <w:numPr>
          <w:ilvl w:val="0"/>
          <w:numId w:val="2"/>
        </w:numPr>
      </w:pPr>
      <w:r>
        <w:rPr>
          <w:rFonts w:hint="eastAsia"/>
        </w:rPr>
        <w:t>学员管理：最上方：搜索条件（模糊匹配，搜索条件：用户名、专业、加入学习时间、所学课程、课程状态）；每个学员信息用列表展示每一行后加修改、删除按钮；添加</w:t>
      </w:r>
      <w:r w:rsidR="000836AC">
        <w:rPr>
          <w:rFonts w:hint="eastAsia"/>
        </w:rPr>
        <w:t>和</w:t>
      </w:r>
      <w:r w:rsidR="000836AC">
        <w:t>修改</w:t>
      </w:r>
      <w:r>
        <w:rPr>
          <w:rFonts w:hint="eastAsia"/>
        </w:rPr>
        <w:t>用弹窗，内容</w:t>
      </w:r>
      <w:r>
        <w:rPr>
          <w:rFonts w:hint="eastAsia"/>
        </w:rPr>
        <w:t>--</w:t>
      </w:r>
      <w:r>
        <w:rPr>
          <w:rFonts w:hint="eastAsia"/>
        </w:rPr>
        <w:t>同个人信息；</w:t>
      </w:r>
    </w:p>
    <w:p w:rsidR="00A21EC5" w:rsidRDefault="00296CBF">
      <w:pPr>
        <w:numPr>
          <w:ilvl w:val="0"/>
          <w:numId w:val="2"/>
        </w:numPr>
      </w:pPr>
      <w:r>
        <w:rPr>
          <w:rFonts w:hint="eastAsia"/>
        </w:rPr>
        <w:t>课程管理：二级导航：课程信息（增删改查）、题库信息；课</w:t>
      </w:r>
      <w:r w:rsidR="00B34133">
        <w:rPr>
          <w:rFonts w:hint="eastAsia"/>
        </w:rPr>
        <w:t>程信息：课程号、课程名、课程期数、开课时间、结束时间、授课老师</w:t>
      </w:r>
      <w:r>
        <w:rPr>
          <w:rFonts w:hint="eastAsia"/>
        </w:rPr>
        <w:t>，列表显示，同学员管理；题库信息：（？对应课程的显示方式待定）下拉框或者列表；添加题目按钮；显示题目：每个题目一到两行，每行后添加删除按钮，单击一行弹出整个题目，支持在弹出框中直接修改，弹出框中加确认和取消按钮。</w:t>
      </w:r>
    </w:p>
    <w:p w:rsidR="00A21EC5" w:rsidRDefault="00296CBF">
      <w:pPr>
        <w:numPr>
          <w:ilvl w:val="0"/>
          <w:numId w:val="2"/>
        </w:numPr>
      </w:pPr>
      <w:r>
        <w:rPr>
          <w:rFonts w:hint="eastAsia"/>
        </w:rPr>
        <w:t>考核管理：二级导航：考试管理（增删改查）、参与学员管理；参与学员管理类似学员管理。学员信息：用户名、姓名、状态。学员信息显示：列表式，删除按钮。对状态进行修改或者删除时弹出确认弹窗。请假学员管理</w:t>
      </w:r>
      <w:r>
        <w:rPr>
          <w:rFonts w:hint="eastAsia"/>
        </w:rPr>
        <w:t>--</w:t>
      </w:r>
      <w:r>
        <w:rPr>
          <w:rFonts w:hint="eastAsia"/>
        </w:rPr>
        <w:t>根据学院状态进行筛选。</w:t>
      </w:r>
    </w:p>
    <w:p w:rsidR="00A21EC5" w:rsidRDefault="00296CBF">
      <w:pPr>
        <w:numPr>
          <w:ilvl w:val="0"/>
          <w:numId w:val="2"/>
        </w:numPr>
      </w:pPr>
      <w:r>
        <w:rPr>
          <w:rFonts w:hint="eastAsia"/>
        </w:rPr>
        <w:t>成绩管理：二级导航：学生成绩管理，考试汇总；学生成绩管理：最上方为搜索、导入导出按钮，下方为展示学生成绩的列表；考试汇总：带有搜索按钮，主体为按时间先后顺序去罗列考试情况（条形图或者扇形图）；</w:t>
      </w:r>
    </w:p>
    <w:p w:rsidR="00A21EC5" w:rsidRDefault="00296CBF">
      <w:pPr>
        <w:numPr>
          <w:ilvl w:val="0"/>
          <w:numId w:val="2"/>
        </w:numPr>
      </w:pPr>
      <w:r>
        <w:rPr>
          <w:rFonts w:hint="eastAsia"/>
        </w:rPr>
        <w:t>系统数据：一场考试一张饼状图，按时间先后顺序来罗列考试情况（通过率）</w:t>
      </w:r>
    </w:p>
    <w:p w:rsidR="00A21EC5" w:rsidRDefault="00296CBF">
      <w:pPr>
        <w:numPr>
          <w:ilvl w:val="0"/>
          <w:numId w:val="2"/>
        </w:numPr>
      </w:pPr>
      <w:r>
        <w:rPr>
          <w:rFonts w:hint="eastAsia"/>
        </w:rPr>
        <w:t>超管模块：同学员管理对管理员信息进行管理。</w:t>
      </w:r>
    </w:p>
    <w:p w:rsidR="00A21EC5" w:rsidRDefault="00A21EC5"/>
    <w:p w:rsidR="00A21EC5" w:rsidRDefault="00A21EC5"/>
    <w:p w:rsidR="00A21EC5" w:rsidRDefault="00A21EC5"/>
    <w:p w:rsidR="00A21EC5" w:rsidRDefault="00A21EC5"/>
    <w:p w:rsidR="00A21EC5" w:rsidRDefault="00296CBF">
      <w:pPr>
        <w:pStyle w:val="2"/>
      </w:pPr>
      <w:r>
        <w:rPr>
          <w:rFonts w:hint="eastAsia"/>
        </w:rPr>
        <w:t>颜色、图标、动作（</w:t>
      </w:r>
      <w:r>
        <w:rPr>
          <w:rFonts w:hint="eastAsia"/>
        </w:rPr>
        <w:t>bootstrap</w:t>
      </w:r>
      <w:r>
        <w:rPr>
          <w:rFonts w:hint="eastAsia"/>
        </w:rPr>
        <w:t>）。</w:t>
      </w:r>
    </w:p>
    <w:p w:rsidR="00A21EC5" w:rsidRDefault="00296CBF">
      <w:r>
        <w:rPr>
          <w:rFonts w:hint="eastAsia"/>
        </w:rPr>
        <w:t>配色网站：</w:t>
      </w:r>
    </w:p>
    <w:p w:rsidR="00A21EC5" w:rsidRDefault="00DF2A40">
      <w:hyperlink r:id="rId8" w:history="1">
        <w:r w:rsidR="00296CBF">
          <w:rPr>
            <w:rStyle w:val="a3"/>
            <w:rFonts w:hint="eastAsia"/>
          </w:rPr>
          <w:t>http://colorschemedesigner.com/csd-3.5/</w:t>
        </w:r>
      </w:hyperlink>
    </w:p>
    <w:p w:rsidR="00A21EC5" w:rsidRDefault="00A21EC5"/>
    <w:p w:rsidR="00A21EC5" w:rsidRDefault="00296CBF">
      <w:r>
        <w:rPr>
          <w:rFonts w:ascii="宋体" w:eastAsia="宋体" w:hAnsi="宋体" w:cs="宋体" w:hint="eastAsia"/>
          <w:kern w:val="0"/>
          <w:sz w:val="24"/>
        </w:rPr>
        <w:t>下载</w:t>
      </w:r>
      <w:r>
        <w:rPr>
          <w:rFonts w:ascii="宋体" w:eastAsia="宋体" w:hAnsi="宋体" w:cs="宋体"/>
          <w:kern w:val="0"/>
          <w:sz w:val="24"/>
        </w:rPr>
        <w:t>font awesome 3.0</w:t>
      </w:r>
    </w:p>
    <w:p w:rsidR="00A21EC5" w:rsidRDefault="00296CBF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t>http://www.bootcss.com/p/font-awesome/</w:t>
      </w:r>
      <w:r>
        <w:rPr>
          <w:rFonts w:ascii="宋体" w:eastAsia="宋体" w:hAnsi="宋体" w:cs="宋体"/>
          <w:kern w:val="0"/>
          <w:sz w:val="24"/>
        </w:rPr>
        <w:br/>
      </w:r>
    </w:p>
    <w:p w:rsidR="000D17B0" w:rsidRPr="000D17B0" w:rsidRDefault="000D17B0" w:rsidP="000D17B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6115685" cy="4497705"/>
            <wp:effectExtent l="19050" t="0" r="0" b="0"/>
            <wp:docPr id="1" name="图片 1" descr="C:\Users\lenovo\Documents\Tencent Files\825337083\Image\Group\`RB(N%OO5]631[JKUU3RE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825337083\Image\Group\`RB(N%OO5]631[JKUU3REL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7B0" w:rsidRPr="000D17B0" w:rsidRDefault="000D17B0" w:rsidP="000D17B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734685" cy="5238115"/>
            <wp:effectExtent l="19050" t="0" r="0" b="0"/>
            <wp:docPr id="3" name="图片 3" descr="C:\Users\lenovo\Documents\Tencent Files\825337083\Image\Group\C[BCIL_CC]2{((@JI(EC0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825337083\Image\Group\C[BCIL_CC]2{((@JI(EC0P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523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C5" w:rsidRDefault="00A21EC5"/>
    <w:sectPr w:rsidR="00A21EC5" w:rsidSect="00A21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A40" w:rsidRDefault="00DF2A40" w:rsidP="00C9002C">
      <w:r>
        <w:separator/>
      </w:r>
    </w:p>
  </w:endnote>
  <w:endnote w:type="continuationSeparator" w:id="0">
    <w:p w:rsidR="00DF2A40" w:rsidRDefault="00DF2A40" w:rsidP="00C90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A40" w:rsidRDefault="00DF2A40" w:rsidP="00C9002C">
      <w:r>
        <w:separator/>
      </w:r>
    </w:p>
  </w:footnote>
  <w:footnote w:type="continuationSeparator" w:id="0">
    <w:p w:rsidR="00DF2A40" w:rsidRDefault="00DF2A40" w:rsidP="00C90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469E3"/>
    <w:multiLevelType w:val="singleLevel"/>
    <w:tmpl w:val="581469E3"/>
    <w:lvl w:ilvl="0">
      <w:start w:val="1"/>
      <w:numFmt w:val="decimal"/>
      <w:suff w:val="nothing"/>
      <w:lvlText w:val="%1."/>
      <w:lvlJc w:val="left"/>
    </w:lvl>
  </w:abstractNum>
  <w:abstractNum w:abstractNumId="1">
    <w:nsid w:val="58146EA5"/>
    <w:multiLevelType w:val="singleLevel"/>
    <w:tmpl w:val="58146EA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C820478"/>
    <w:rsid w:val="000836AC"/>
    <w:rsid w:val="000D17B0"/>
    <w:rsid w:val="000E00F9"/>
    <w:rsid w:val="00296CBF"/>
    <w:rsid w:val="002E0EE8"/>
    <w:rsid w:val="00486298"/>
    <w:rsid w:val="00A21EC5"/>
    <w:rsid w:val="00B34133"/>
    <w:rsid w:val="00C9002C"/>
    <w:rsid w:val="00D30E3E"/>
    <w:rsid w:val="00DF2A40"/>
    <w:rsid w:val="00E5022C"/>
    <w:rsid w:val="00EF6004"/>
    <w:rsid w:val="034329E5"/>
    <w:rsid w:val="083C269C"/>
    <w:rsid w:val="0A787921"/>
    <w:rsid w:val="13AD4DF4"/>
    <w:rsid w:val="15A63945"/>
    <w:rsid w:val="174E70D0"/>
    <w:rsid w:val="179F4581"/>
    <w:rsid w:val="18A476CB"/>
    <w:rsid w:val="1BA873B3"/>
    <w:rsid w:val="1C820478"/>
    <w:rsid w:val="1C9738BE"/>
    <w:rsid w:val="1F3A014F"/>
    <w:rsid w:val="228C25C2"/>
    <w:rsid w:val="22EE252D"/>
    <w:rsid w:val="23791478"/>
    <w:rsid w:val="24CF30AB"/>
    <w:rsid w:val="27B6178A"/>
    <w:rsid w:val="284502BD"/>
    <w:rsid w:val="2ACA75A2"/>
    <w:rsid w:val="30A674F7"/>
    <w:rsid w:val="386B7486"/>
    <w:rsid w:val="3CFC5467"/>
    <w:rsid w:val="3D3D41CC"/>
    <w:rsid w:val="45BB7C57"/>
    <w:rsid w:val="4AE72711"/>
    <w:rsid w:val="4F2E34C0"/>
    <w:rsid w:val="504F456B"/>
    <w:rsid w:val="50681945"/>
    <w:rsid w:val="53F858B1"/>
    <w:rsid w:val="56C46C05"/>
    <w:rsid w:val="5AB67964"/>
    <w:rsid w:val="5E2F664C"/>
    <w:rsid w:val="5FC374F2"/>
    <w:rsid w:val="64001B43"/>
    <w:rsid w:val="64FA1AAB"/>
    <w:rsid w:val="67CF17FD"/>
    <w:rsid w:val="6E200337"/>
    <w:rsid w:val="714C4731"/>
    <w:rsid w:val="74F467EF"/>
    <w:rsid w:val="7AFE58C7"/>
    <w:rsid w:val="7C69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B55D21-B9DA-4BC3-81C8-4A705CCB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EC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A21EC5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A21EC5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21EC5"/>
    <w:rPr>
      <w:color w:val="0000FF"/>
      <w:u w:val="single"/>
    </w:rPr>
  </w:style>
  <w:style w:type="paragraph" w:styleId="a4">
    <w:name w:val="header"/>
    <w:basedOn w:val="a"/>
    <w:link w:val="Char"/>
    <w:rsid w:val="00C90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900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90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900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0D17B0"/>
    <w:rPr>
      <w:sz w:val="18"/>
      <w:szCs w:val="18"/>
    </w:rPr>
  </w:style>
  <w:style w:type="character" w:customStyle="1" w:styleId="Char1">
    <w:name w:val="批注框文本 Char"/>
    <w:basedOn w:val="a0"/>
    <w:link w:val="a6"/>
    <w:rsid w:val="000D17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hemedesigner.com/csd-3.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zhangzhen</cp:lastModifiedBy>
  <cp:revision>7</cp:revision>
  <dcterms:created xsi:type="dcterms:W3CDTF">2016-11-01T13:36:00Z</dcterms:created>
  <dcterms:modified xsi:type="dcterms:W3CDTF">2016-12-05T12:08:00Z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