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等线" w:eastAsia="等线" w:hAnsi="等线" w:cstheme="minorBidi"/>
          <w:color w:val="auto"/>
          <w:kern w:val="2"/>
          <w:sz w:val="21"/>
          <w:szCs w:val="24"/>
          <w:lang w:val="zh-CN"/>
        </w:rPr>
        <w:id w:val="-727997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7EB8AF" w14:textId="77777777" w:rsidR="00D96E9D" w:rsidRPr="008A0AD2" w:rsidRDefault="00D96E9D" w:rsidP="00D96E9D">
          <w:pPr>
            <w:pStyle w:val="TOC"/>
            <w:rPr>
              <w:rFonts w:ascii="等线" w:eastAsia="等线" w:hAnsi="等线"/>
            </w:rPr>
          </w:pPr>
          <w:r w:rsidRPr="008A0AD2">
            <w:rPr>
              <w:rFonts w:ascii="等线" w:eastAsia="等线" w:hAnsi="等线"/>
              <w:lang w:val="zh-CN"/>
            </w:rPr>
            <w:t>目录</w:t>
          </w:r>
        </w:p>
        <w:bookmarkStart w:id="0" w:name="_GoBack"/>
        <w:bookmarkEnd w:id="0"/>
        <w:p w14:paraId="045813FA" w14:textId="4C13103D" w:rsidR="00301B49" w:rsidRDefault="00D96E9D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8A0AD2">
            <w:rPr>
              <w:rFonts w:ascii="等线" w:eastAsia="等线" w:hAnsi="等线"/>
            </w:rPr>
            <w:fldChar w:fldCharType="begin"/>
          </w:r>
          <w:r w:rsidRPr="008A0AD2">
            <w:rPr>
              <w:rFonts w:ascii="等线" w:eastAsia="等线" w:hAnsi="等线"/>
            </w:rPr>
            <w:instrText xml:space="preserve"> TOC \o "1-3" \h \z \u </w:instrText>
          </w:r>
          <w:r w:rsidRPr="008A0AD2">
            <w:rPr>
              <w:rFonts w:ascii="等线" w:eastAsia="等线" w:hAnsi="等线"/>
            </w:rPr>
            <w:fldChar w:fldCharType="separate"/>
          </w:r>
          <w:hyperlink w:anchor="_Toc40984819" w:history="1">
            <w:r w:rsidR="00301B49" w:rsidRPr="00573E28">
              <w:rPr>
                <w:rStyle w:val="af2"/>
                <w:rFonts w:ascii="等线" w:eastAsia="等线" w:hAnsi="等线"/>
                <w:noProof/>
              </w:rPr>
              <w:t>General description</w:t>
            </w:r>
            <w:r w:rsidR="00301B49">
              <w:rPr>
                <w:noProof/>
                <w:webHidden/>
              </w:rPr>
              <w:tab/>
            </w:r>
            <w:r w:rsidR="00301B49">
              <w:rPr>
                <w:noProof/>
                <w:webHidden/>
              </w:rPr>
              <w:fldChar w:fldCharType="begin"/>
            </w:r>
            <w:r w:rsidR="00301B49">
              <w:rPr>
                <w:noProof/>
                <w:webHidden/>
              </w:rPr>
              <w:instrText xml:space="preserve"> PAGEREF _Toc40984819 \h </w:instrText>
            </w:r>
            <w:r w:rsidR="00301B49">
              <w:rPr>
                <w:noProof/>
                <w:webHidden/>
              </w:rPr>
            </w:r>
            <w:r w:rsidR="00301B49">
              <w:rPr>
                <w:noProof/>
                <w:webHidden/>
              </w:rPr>
              <w:fldChar w:fldCharType="separate"/>
            </w:r>
            <w:r w:rsidR="00301B49">
              <w:rPr>
                <w:noProof/>
                <w:webHidden/>
              </w:rPr>
              <w:t>2</w:t>
            </w:r>
            <w:r w:rsidR="00301B49">
              <w:rPr>
                <w:noProof/>
                <w:webHidden/>
              </w:rPr>
              <w:fldChar w:fldCharType="end"/>
            </w:r>
          </w:hyperlink>
        </w:p>
        <w:p w14:paraId="42031EB5" w14:textId="03ED94EA" w:rsidR="00301B49" w:rsidRDefault="00301B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84820" w:history="1">
            <w:r w:rsidRPr="00573E28">
              <w:rPr>
                <w:rStyle w:val="af2"/>
                <w:rFonts w:ascii="等线" w:eastAsia="等线" w:hAnsi="等线"/>
                <w:noProof/>
              </w:rPr>
              <w:t>缩写词/术语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EB23" w14:textId="0B90B826" w:rsidR="00301B49" w:rsidRDefault="00301B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84821" w:history="1">
            <w:r w:rsidRPr="00573E28">
              <w:rPr>
                <w:rStyle w:val="af2"/>
                <w:rFonts w:ascii="等线" w:eastAsia="等线" w:hAnsi="等线"/>
                <w:noProof/>
              </w:rPr>
              <w:t>WiFi硬件加速相关技术问题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47F9" w14:textId="1A3D86D3" w:rsidR="00301B49" w:rsidRDefault="00301B4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984822" w:history="1">
            <w:r w:rsidRPr="00573E28">
              <w:rPr>
                <w:rStyle w:val="af2"/>
                <w:noProof/>
              </w:rPr>
              <w:t xml:space="preserve">PCIe </w:t>
            </w:r>
            <w:r w:rsidRPr="00573E28">
              <w:rPr>
                <w:rStyle w:val="af2"/>
                <w:noProof/>
              </w:rPr>
              <w:t>界面描述符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0662" w14:textId="71C505A4" w:rsidR="00301B49" w:rsidRDefault="00301B4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984823" w:history="1">
            <w:r w:rsidRPr="00573E28">
              <w:rPr>
                <w:rStyle w:val="af2"/>
                <w:noProof/>
              </w:rPr>
              <w:t>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98DE" w14:textId="38988556" w:rsidR="00301B49" w:rsidRDefault="00301B4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984824" w:history="1">
            <w:r w:rsidRPr="00573E28">
              <w:rPr>
                <w:rStyle w:val="af2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707C" w14:textId="19CA58C8" w:rsidR="00301B49" w:rsidRDefault="00301B4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984825" w:history="1">
            <w:r w:rsidRPr="00573E28">
              <w:rPr>
                <w:rStyle w:val="af2"/>
                <w:noProof/>
              </w:rPr>
              <w:t>Forwarding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3E35" w14:textId="4EFA1707" w:rsidR="00301B49" w:rsidRDefault="00301B4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984826" w:history="1">
            <w:r w:rsidRPr="00573E28">
              <w:rPr>
                <w:rStyle w:val="af2"/>
                <w:noProof/>
              </w:rPr>
              <w:t>Re-order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4615" w14:textId="6446FEBB" w:rsidR="00301B49" w:rsidRDefault="00301B4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984827" w:history="1">
            <w:r w:rsidRPr="00573E28">
              <w:rPr>
                <w:rStyle w:val="af2"/>
                <w:noProof/>
              </w:rPr>
              <w:t>系统资源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4A67" w14:textId="45B2572E" w:rsidR="00301B49" w:rsidRDefault="00301B4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984828" w:history="1">
            <w:r w:rsidRPr="00573E28">
              <w:rPr>
                <w:rStyle w:val="af2"/>
                <w:noProof/>
              </w:rPr>
              <w:t>组播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22CA" w14:textId="4A02D0CE" w:rsidR="00301B49" w:rsidRDefault="00301B4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984829" w:history="1">
            <w:r w:rsidRPr="00573E28">
              <w:rPr>
                <w:rStyle w:val="af2"/>
                <w:noProof/>
              </w:rPr>
              <w:t>驱动代码分析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2FBD" w14:textId="566C8343" w:rsidR="00D96E9D" w:rsidRPr="008A0AD2" w:rsidRDefault="00D96E9D" w:rsidP="00D96E9D">
          <w:pPr>
            <w:rPr>
              <w:rFonts w:ascii="等线" w:eastAsia="等线" w:hAnsi="等线"/>
            </w:rPr>
          </w:pPr>
          <w:r w:rsidRPr="008A0AD2">
            <w:rPr>
              <w:rFonts w:ascii="等线" w:eastAsia="等线" w:hAnsi="等线"/>
              <w:b/>
              <w:bCs/>
              <w:lang w:val="zh-CN"/>
            </w:rPr>
            <w:fldChar w:fldCharType="end"/>
          </w:r>
        </w:p>
      </w:sdtContent>
    </w:sdt>
    <w:p w14:paraId="0249316B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4CF97B7C" w14:textId="77777777" w:rsidR="00D96E9D" w:rsidRPr="008A0AD2" w:rsidRDefault="00D96E9D" w:rsidP="00D96E9D">
      <w:pPr>
        <w:rPr>
          <w:rFonts w:ascii="等线" w:eastAsia="等线" w:hAnsi="等线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709"/>
        <w:gridCol w:w="5153"/>
      </w:tblGrid>
      <w:tr w:rsidR="00B402F0" w14:paraId="1550EDAD" w14:textId="77777777" w:rsidTr="00737419">
        <w:trPr>
          <w:jc w:val="center"/>
        </w:trPr>
        <w:tc>
          <w:tcPr>
            <w:tcW w:w="2660" w:type="dxa"/>
          </w:tcPr>
          <w:p w14:paraId="7E052E75" w14:textId="015ABBE9" w:rsidR="00B402F0" w:rsidRDefault="00B402F0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作者</w:t>
            </w:r>
          </w:p>
        </w:tc>
        <w:tc>
          <w:tcPr>
            <w:tcW w:w="5862" w:type="dxa"/>
            <w:gridSpan w:val="2"/>
          </w:tcPr>
          <w:p w14:paraId="27D44467" w14:textId="10E79152" w:rsidR="00B402F0" w:rsidRDefault="00B402F0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蓝麒</w:t>
            </w:r>
          </w:p>
        </w:tc>
      </w:tr>
      <w:tr w:rsidR="00737419" w14:paraId="2E0293B7" w14:textId="77777777" w:rsidTr="00737419">
        <w:trPr>
          <w:jc w:val="center"/>
        </w:trPr>
        <w:tc>
          <w:tcPr>
            <w:tcW w:w="2660" w:type="dxa"/>
            <w:vMerge w:val="restart"/>
          </w:tcPr>
          <w:p w14:paraId="5CBAB98C" w14:textId="4F885DE7" w:rsidR="00737419" w:rsidRDefault="00737419" w:rsidP="00737419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版本信息/修改记录</w:t>
            </w:r>
          </w:p>
        </w:tc>
        <w:tc>
          <w:tcPr>
            <w:tcW w:w="5862" w:type="dxa"/>
            <w:gridSpan w:val="2"/>
          </w:tcPr>
          <w:p w14:paraId="026D1671" w14:textId="77777777" w:rsidR="00737419" w:rsidRDefault="00737419" w:rsidP="00D96E9D">
            <w:pPr>
              <w:rPr>
                <w:rFonts w:ascii="等线" w:eastAsia="等线" w:hAnsi="等线"/>
              </w:rPr>
            </w:pPr>
          </w:p>
        </w:tc>
      </w:tr>
      <w:tr w:rsidR="00737419" w14:paraId="3C61BBDC" w14:textId="77777777" w:rsidTr="00737419">
        <w:trPr>
          <w:jc w:val="center"/>
        </w:trPr>
        <w:tc>
          <w:tcPr>
            <w:tcW w:w="2660" w:type="dxa"/>
            <w:vMerge/>
          </w:tcPr>
          <w:p w14:paraId="33E9A2D5" w14:textId="19123A6D" w:rsidR="00737419" w:rsidRDefault="00737419" w:rsidP="00D96E9D">
            <w:pPr>
              <w:rPr>
                <w:rFonts w:ascii="等线" w:eastAsia="等线" w:hAnsi="等线"/>
              </w:rPr>
            </w:pPr>
          </w:p>
        </w:tc>
        <w:tc>
          <w:tcPr>
            <w:tcW w:w="709" w:type="dxa"/>
          </w:tcPr>
          <w:p w14:paraId="7C9BC0A2" w14:textId="559FFC23" w:rsidR="00737419" w:rsidRDefault="00737419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版本</w:t>
            </w:r>
          </w:p>
        </w:tc>
        <w:tc>
          <w:tcPr>
            <w:tcW w:w="5153" w:type="dxa"/>
          </w:tcPr>
          <w:p w14:paraId="25189D92" w14:textId="7598A287" w:rsidR="00737419" w:rsidRDefault="00737419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描述</w:t>
            </w:r>
          </w:p>
        </w:tc>
      </w:tr>
      <w:tr w:rsidR="00737419" w14:paraId="02AB514D" w14:textId="77777777" w:rsidTr="00737419">
        <w:trPr>
          <w:jc w:val="center"/>
        </w:trPr>
        <w:tc>
          <w:tcPr>
            <w:tcW w:w="2660" w:type="dxa"/>
          </w:tcPr>
          <w:p w14:paraId="0C70CE40" w14:textId="6B5821AA" w:rsidR="00737419" w:rsidRDefault="00737419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</w:t>
            </w:r>
            <w:r>
              <w:rPr>
                <w:rFonts w:ascii="等线" w:eastAsia="等线" w:hAnsi="等线"/>
              </w:rPr>
              <w:t>020</w:t>
            </w:r>
            <w:r>
              <w:rPr>
                <w:rFonts w:ascii="等线" w:eastAsia="等线" w:hAnsi="等线" w:hint="eastAsia"/>
              </w:rPr>
              <w:t>-</w:t>
            </w:r>
            <w:r>
              <w:rPr>
                <w:rFonts w:ascii="等线" w:eastAsia="等线" w:hAnsi="等线"/>
              </w:rPr>
              <w:t>05</w:t>
            </w:r>
            <w:r>
              <w:rPr>
                <w:rFonts w:ascii="等线" w:eastAsia="等线" w:hAnsi="等线" w:hint="eastAsia"/>
              </w:rPr>
              <w:t>-</w:t>
            </w:r>
            <w:r>
              <w:rPr>
                <w:rFonts w:ascii="等线" w:eastAsia="等线" w:hAnsi="等线"/>
              </w:rPr>
              <w:t>22</w:t>
            </w:r>
          </w:p>
        </w:tc>
        <w:tc>
          <w:tcPr>
            <w:tcW w:w="709" w:type="dxa"/>
          </w:tcPr>
          <w:p w14:paraId="3EDB5E67" w14:textId="3A2B1AF8" w:rsidR="00737419" w:rsidRDefault="00737419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.0</w:t>
            </w:r>
          </w:p>
        </w:tc>
        <w:tc>
          <w:tcPr>
            <w:tcW w:w="5153" w:type="dxa"/>
          </w:tcPr>
          <w:p w14:paraId="5EA5333B" w14:textId="2B8D0D5D" w:rsidR="00737419" w:rsidRDefault="00737419" w:rsidP="00D96E9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初始版本</w:t>
            </w:r>
          </w:p>
        </w:tc>
      </w:tr>
      <w:tr w:rsidR="00B5673E" w14:paraId="1B414C6A" w14:textId="77777777" w:rsidTr="00737419">
        <w:trPr>
          <w:jc w:val="center"/>
        </w:trPr>
        <w:tc>
          <w:tcPr>
            <w:tcW w:w="2660" w:type="dxa"/>
          </w:tcPr>
          <w:p w14:paraId="6F20E61D" w14:textId="77777777" w:rsidR="00B5673E" w:rsidRDefault="00B5673E" w:rsidP="00D96E9D">
            <w:pPr>
              <w:rPr>
                <w:rFonts w:ascii="等线" w:eastAsia="等线" w:hAnsi="等线"/>
              </w:rPr>
            </w:pPr>
          </w:p>
        </w:tc>
        <w:tc>
          <w:tcPr>
            <w:tcW w:w="709" w:type="dxa"/>
          </w:tcPr>
          <w:p w14:paraId="5C28D61A" w14:textId="77777777" w:rsidR="00B5673E" w:rsidRDefault="00B5673E" w:rsidP="00D96E9D">
            <w:pPr>
              <w:rPr>
                <w:rFonts w:ascii="等线" w:eastAsia="等线" w:hAnsi="等线"/>
              </w:rPr>
            </w:pPr>
          </w:p>
        </w:tc>
        <w:tc>
          <w:tcPr>
            <w:tcW w:w="5153" w:type="dxa"/>
          </w:tcPr>
          <w:p w14:paraId="25AA8F1F" w14:textId="77777777" w:rsidR="00B5673E" w:rsidRDefault="00B5673E" w:rsidP="00D96E9D">
            <w:pPr>
              <w:rPr>
                <w:rFonts w:ascii="等线" w:eastAsia="等线" w:hAnsi="等线"/>
              </w:rPr>
            </w:pPr>
          </w:p>
        </w:tc>
      </w:tr>
    </w:tbl>
    <w:p w14:paraId="1A0324EF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05ACA9FD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4C01F520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77594CF4" w14:textId="1BB25B05" w:rsidR="00D96E9D" w:rsidRPr="008A0AD2" w:rsidRDefault="00D96E9D" w:rsidP="00CD5E70">
      <w:pPr>
        <w:widowControl/>
        <w:jc w:val="left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br w:type="page"/>
      </w:r>
    </w:p>
    <w:p w14:paraId="37EA2BA6" w14:textId="77777777" w:rsidR="00D96E9D" w:rsidRPr="008A0AD2" w:rsidRDefault="00D96E9D" w:rsidP="00D96E9D">
      <w:pPr>
        <w:pStyle w:val="2"/>
        <w:rPr>
          <w:rFonts w:ascii="等线" w:eastAsia="等线" w:hAnsi="等线"/>
        </w:rPr>
      </w:pPr>
      <w:bookmarkStart w:id="1" w:name="_Toc40984819"/>
      <w:r w:rsidRPr="008A0AD2">
        <w:rPr>
          <w:rFonts w:ascii="等线" w:eastAsia="等线" w:hAnsi="等线" w:hint="eastAsia"/>
        </w:rPr>
        <w:lastRenderedPageBreak/>
        <w:t>G</w:t>
      </w:r>
      <w:r w:rsidRPr="008A0AD2">
        <w:rPr>
          <w:rFonts w:ascii="等线" w:eastAsia="等线" w:hAnsi="等线"/>
        </w:rPr>
        <w:t>eneral description</w:t>
      </w:r>
      <w:bookmarkEnd w:id="1"/>
    </w:p>
    <w:p w14:paraId="61F59880" w14:textId="34FC92D1" w:rsidR="00D96E9D" w:rsidRDefault="005F2362" w:rsidP="005F2362">
      <w:pPr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</w:rPr>
        <w:t>随着WiFi吞吐量的增长，给CPU处理报文的收发带来很大的负担</w:t>
      </w:r>
      <w:r w:rsidR="00CA32C9">
        <w:rPr>
          <w:rFonts w:ascii="等线" w:eastAsia="等线" w:hAnsi="等线" w:hint="eastAsia"/>
        </w:rPr>
        <w:t>，</w:t>
      </w:r>
      <w:r>
        <w:rPr>
          <w:rFonts w:ascii="等线" w:eastAsia="等线" w:hAnsi="等线" w:hint="eastAsia"/>
        </w:rPr>
        <w:t>体现在CPU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loading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高达1</w:t>
      </w:r>
      <w:r>
        <w:rPr>
          <w:rFonts w:ascii="等线" w:eastAsia="等线" w:hAnsi="等线"/>
        </w:rPr>
        <w:t>00</w:t>
      </w:r>
      <w:r>
        <w:rPr>
          <w:rFonts w:ascii="等线" w:eastAsia="等线" w:hAnsi="等线" w:hint="eastAsia"/>
        </w:rPr>
        <w:t>%，无法获得最大的吞吐量。业内针对此问题引入offload方案，将处理报文的部分甚至全部工作。</w:t>
      </w:r>
      <w:r w:rsidR="008C4027">
        <w:rPr>
          <w:rFonts w:ascii="等线" w:eastAsia="等线" w:hAnsi="等线" w:hint="eastAsia"/>
        </w:rPr>
        <w:t>方案大体上分为 F/W</w:t>
      </w:r>
      <w:r w:rsidR="008C4027">
        <w:rPr>
          <w:rFonts w:ascii="等线" w:eastAsia="等线" w:hAnsi="等线"/>
        </w:rPr>
        <w:t xml:space="preserve"> offload </w:t>
      </w:r>
      <w:r w:rsidR="008C4027">
        <w:rPr>
          <w:rFonts w:ascii="等线" w:eastAsia="等线" w:hAnsi="等线" w:hint="eastAsia"/>
        </w:rPr>
        <w:t>和 H</w:t>
      </w:r>
      <w:r w:rsidR="008C4027">
        <w:rPr>
          <w:rFonts w:ascii="等线" w:eastAsia="等线" w:hAnsi="等线"/>
        </w:rPr>
        <w:t>/</w:t>
      </w:r>
      <w:r w:rsidR="008C4027">
        <w:rPr>
          <w:rFonts w:ascii="等线" w:eastAsia="等线" w:hAnsi="等线" w:hint="eastAsia"/>
        </w:rPr>
        <w:t>W</w:t>
      </w:r>
      <w:r w:rsidR="008C4027">
        <w:rPr>
          <w:rFonts w:ascii="等线" w:eastAsia="等线" w:hAnsi="等线"/>
        </w:rPr>
        <w:t>offload</w:t>
      </w:r>
      <w:r w:rsidR="008C4027">
        <w:rPr>
          <w:rFonts w:ascii="等线" w:eastAsia="等线" w:hAnsi="等线" w:hint="eastAsia"/>
        </w:rPr>
        <w:t>。</w:t>
      </w:r>
      <w:r>
        <w:rPr>
          <w:rFonts w:ascii="等线" w:eastAsia="等线" w:hAnsi="等线" w:hint="eastAsia"/>
        </w:rPr>
        <w:t>下面列举已知的方案。</w:t>
      </w:r>
    </w:p>
    <w:p w14:paraId="238D5215" w14:textId="15CA4B45" w:rsidR="005F2362" w:rsidRDefault="005F2362" w:rsidP="005F2362">
      <w:pPr>
        <w:rPr>
          <w:rFonts w:ascii="等线" w:eastAsia="等线" w:hAnsi="等线"/>
          <w:szCs w:val="22"/>
        </w:rPr>
      </w:pPr>
    </w:p>
    <w:p w14:paraId="0CB65383" w14:textId="6B9E9F9E" w:rsidR="00D147AA" w:rsidRPr="001D4C3F" w:rsidRDefault="008C4027" w:rsidP="00D147AA">
      <w:pPr>
        <w:pStyle w:val="a7"/>
        <w:numPr>
          <w:ilvl w:val="0"/>
          <w:numId w:val="11"/>
        </w:numPr>
        <w:ind w:firstLineChars="0"/>
        <w:rPr>
          <w:rFonts w:ascii="等线" w:eastAsia="等线" w:hAnsi="等线"/>
          <w:sz w:val="15"/>
          <w:szCs w:val="15"/>
        </w:rPr>
      </w:pPr>
      <w:r w:rsidRPr="001D4C3F">
        <w:rPr>
          <w:rFonts w:ascii="等线" w:eastAsia="等线" w:hAnsi="等线"/>
          <w:sz w:val="15"/>
          <w:szCs w:val="15"/>
        </w:rPr>
        <w:t>Case1: F/W offload</w:t>
      </w:r>
    </w:p>
    <w:p w14:paraId="3F5E69C8" w14:textId="312AC827" w:rsidR="008C4027" w:rsidRPr="001D4C3F" w:rsidRDefault="008C4027" w:rsidP="008C4027">
      <w:pPr>
        <w:pStyle w:val="a7"/>
        <w:ind w:left="420" w:firstLineChars="0" w:firstLine="0"/>
        <w:rPr>
          <w:rFonts w:ascii="等线" w:eastAsia="等线" w:hAnsi="等线" w:hint="eastAsia"/>
          <w:sz w:val="15"/>
          <w:szCs w:val="15"/>
        </w:rPr>
      </w:pPr>
      <w:r w:rsidRPr="001D4C3F">
        <w:rPr>
          <w:rFonts w:ascii="等线" w:eastAsia="等线" w:hAnsi="等线" w:hint="eastAsia"/>
          <w:sz w:val="15"/>
          <w:szCs w:val="15"/>
        </w:rPr>
        <w:t>常见的USB</w:t>
      </w:r>
      <w:r w:rsidRPr="001D4C3F">
        <w:rPr>
          <w:rFonts w:ascii="等线" w:eastAsia="等线" w:hAnsi="等线"/>
          <w:sz w:val="15"/>
          <w:szCs w:val="15"/>
        </w:rPr>
        <w:t xml:space="preserve">/PCIe </w:t>
      </w:r>
      <w:r w:rsidRPr="001D4C3F">
        <w:rPr>
          <w:rFonts w:ascii="等线" w:eastAsia="等线" w:hAnsi="等线" w:hint="eastAsia"/>
          <w:sz w:val="15"/>
          <w:szCs w:val="15"/>
        </w:rPr>
        <w:t>wifi</w:t>
      </w:r>
      <w:r w:rsidRPr="001D4C3F">
        <w:rPr>
          <w:rFonts w:ascii="等线" w:eastAsia="等线" w:hAnsi="等线"/>
          <w:sz w:val="15"/>
          <w:szCs w:val="15"/>
        </w:rPr>
        <w:t xml:space="preserve"> card </w:t>
      </w:r>
      <w:r w:rsidRPr="001D4C3F">
        <w:rPr>
          <w:rFonts w:ascii="等线" w:eastAsia="等线" w:hAnsi="等线" w:hint="eastAsia"/>
          <w:sz w:val="15"/>
          <w:szCs w:val="15"/>
        </w:rPr>
        <w:t>里面运行了f</w:t>
      </w:r>
      <w:r w:rsidRPr="001D4C3F">
        <w:rPr>
          <w:rFonts w:ascii="等线" w:eastAsia="等线" w:hAnsi="等线"/>
          <w:sz w:val="15"/>
          <w:szCs w:val="15"/>
        </w:rPr>
        <w:t xml:space="preserve">irmware, firmware </w:t>
      </w:r>
      <w:r w:rsidRPr="001D4C3F">
        <w:rPr>
          <w:rFonts w:ascii="等线" w:eastAsia="等线" w:hAnsi="等线" w:hint="eastAsia"/>
          <w:sz w:val="15"/>
          <w:szCs w:val="15"/>
        </w:rPr>
        <w:t>执行报文收发路径的一些处理。</w:t>
      </w:r>
    </w:p>
    <w:p w14:paraId="57914559" w14:textId="53DFC337" w:rsidR="00D147AA" w:rsidRPr="001D4C3F" w:rsidRDefault="008C4027" w:rsidP="00D147AA">
      <w:pPr>
        <w:pStyle w:val="a7"/>
        <w:numPr>
          <w:ilvl w:val="0"/>
          <w:numId w:val="11"/>
        </w:numPr>
        <w:ind w:firstLineChars="0"/>
        <w:rPr>
          <w:rFonts w:ascii="等线" w:eastAsia="等线" w:hAnsi="等线"/>
          <w:sz w:val="15"/>
          <w:szCs w:val="15"/>
        </w:rPr>
      </w:pPr>
      <w:r w:rsidRPr="001D4C3F">
        <w:rPr>
          <w:rFonts w:ascii="等线" w:eastAsia="等线" w:hAnsi="等线"/>
          <w:sz w:val="15"/>
          <w:szCs w:val="15"/>
        </w:rPr>
        <w:t xml:space="preserve">Case2: </w:t>
      </w:r>
      <w:r w:rsidR="00D147AA" w:rsidRPr="001D4C3F">
        <w:rPr>
          <w:rFonts w:ascii="等线" w:eastAsia="等线" w:hAnsi="等线" w:hint="eastAsia"/>
          <w:sz w:val="15"/>
          <w:szCs w:val="15"/>
        </w:rPr>
        <w:t>H</w:t>
      </w:r>
      <w:r w:rsidR="00D147AA" w:rsidRPr="001D4C3F">
        <w:rPr>
          <w:rFonts w:ascii="等线" w:eastAsia="等线" w:hAnsi="等线"/>
          <w:sz w:val="15"/>
          <w:szCs w:val="15"/>
        </w:rPr>
        <w:t>/W offload</w:t>
      </w:r>
      <w:r w:rsidRPr="001D4C3F">
        <w:rPr>
          <w:rFonts w:ascii="等线" w:eastAsia="等线" w:hAnsi="等线"/>
          <w:sz w:val="15"/>
          <w:szCs w:val="15"/>
        </w:rPr>
        <w:t xml:space="preserve"> + F/W offload</w:t>
      </w:r>
    </w:p>
    <w:p w14:paraId="4A50F3D7" w14:textId="1392F773" w:rsidR="008C4027" w:rsidRPr="001D4C3F" w:rsidRDefault="00C86314" w:rsidP="008C4027">
      <w:pPr>
        <w:pStyle w:val="a7"/>
        <w:ind w:left="420" w:firstLineChars="0" w:firstLine="0"/>
        <w:rPr>
          <w:rFonts w:ascii="等线" w:eastAsia="等线" w:hAnsi="等线" w:hint="eastAsia"/>
          <w:sz w:val="15"/>
          <w:szCs w:val="15"/>
        </w:rPr>
      </w:pPr>
      <w:r w:rsidRPr="001D4C3F">
        <w:rPr>
          <w:rFonts w:ascii="等线" w:eastAsia="等线" w:hAnsi="等线" w:hint="eastAsia"/>
          <w:sz w:val="15"/>
          <w:szCs w:val="15"/>
        </w:rPr>
        <w:t>Quantenna</w:t>
      </w:r>
      <w:r w:rsidRPr="001D4C3F">
        <w:rPr>
          <w:rFonts w:ascii="等线" w:eastAsia="等线" w:hAnsi="等线"/>
          <w:sz w:val="15"/>
          <w:szCs w:val="15"/>
        </w:rPr>
        <w:t xml:space="preserve"> </w:t>
      </w:r>
      <w:r w:rsidRPr="001D4C3F">
        <w:rPr>
          <w:rFonts w:ascii="等线" w:eastAsia="等线" w:hAnsi="等线" w:hint="eastAsia"/>
          <w:sz w:val="15"/>
          <w:szCs w:val="15"/>
        </w:rPr>
        <w:t>在查找转发表、转发和队列管理上使用硬件实现，而使用独立的MuC执行报文封装聚合和发送调度工作，又使用另一颗MuC执行解封装、解聚合和re-order</w:t>
      </w:r>
      <w:r w:rsidRPr="001D4C3F">
        <w:rPr>
          <w:rFonts w:ascii="等线" w:eastAsia="等线" w:hAnsi="等线"/>
          <w:sz w:val="15"/>
          <w:szCs w:val="15"/>
        </w:rPr>
        <w:t xml:space="preserve"> </w:t>
      </w:r>
      <w:r w:rsidRPr="001D4C3F">
        <w:rPr>
          <w:rFonts w:ascii="等线" w:eastAsia="等线" w:hAnsi="等线" w:hint="eastAsia"/>
          <w:sz w:val="15"/>
          <w:szCs w:val="15"/>
        </w:rPr>
        <w:t>的处理。</w:t>
      </w:r>
    </w:p>
    <w:p w14:paraId="5116571F" w14:textId="3BEB6A5E" w:rsidR="008C4027" w:rsidRPr="001D4C3F" w:rsidRDefault="008C4027" w:rsidP="00D147AA">
      <w:pPr>
        <w:pStyle w:val="a7"/>
        <w:numPr>
          <w:ilvl w:val="0"/>
          <w:numId w:val="11"/>
        </w:numPr>
        <w:ind w:firstLineChars="0"/>
        <w:rPr>
          <w:rFonts w:ascii="等线" w:eastAsia="等线" w:hAnsi="等线" w:hint="eastAsia"/>
          <w:sz w:val="15"/>
          <w:szCs w:val="15"/>
        </w:rPr>
      </w:pPr>
      <w:r w:rsidRPr="001D4C3F">
        <w:rPr>
          <w:rFonts w:ascii="等线" w:eastAsia="等线" w:hAnsi="等线" w:hint="eastAsia"/>
          <w:sz w:val="15"/>
          <w:szCs w:val="15"/>
        </w:rPr>
        <w:t>C</w:t>
      </w:r>
      <w:r w:rsidRPr="001D4C3F">
        <w:rPr>
          <w:rFonts w:ascii="等线" w:eastAsia="等线" w:hAnsi="等线"/>
          <w:sz w:val="15"/>
          <w:szCs w:val="15"/>
        </w:rPr>
        <w:t>ase3: Full H/W offload</w:t>
      </w:r>
    </w:p>
    <w:p w14:paraId="59F35B89" w14:textId="1855DE4A" w:rsidR="00D96E9D" w:rsidRDefault="008C4027" w:rsidP="008C4027">
      <w:pPr>
        <w:ind w:left="420"/>
        <w:rPr>
          <w:rFonts w:ascii="等线" w:eastAsia="等线" w:hAnsi="等线"/>
          <w:sz w:val="15"/>
          <w:szCs w:val="15"/>
        </w:rPr>
      </w:pPr>
      <w:r w:rsidRPr="001D4C3F">
        <w:rPr>
          <w:rFonts w:ascii="等线" w:eastAsia="等线" w:hAnsi="等线" w:hint="eastAsia"/>
          <w:sz w:val="15"/>
          <w:szCs w:val="15"/>
        </w:rPr>
        <w:t>目前高通IPQ</w:t>
      </w:r>
      <w:r w:rsidRPr="001D4C3F">
        <w:rPr>
          <w:rFonts w:ascii="等线" w:eastAsia="等线" w:hAnsi="等线"/>
          <w:sz w:val="15"/>
          <w:szCs w:val="15"/>
        </w:rPr>
        <w:t xml:space="preserve">807X </w:t>
      </w:r>
      <w:r w:rsidRPr="001D4C3F">
        <w:rPr>
          <w:rFonts w:ascii="等线" w:eastAsia="等线" w:hAnsi="等线" w:hint="eastAsia"/>
          <w:sz w:val="15"/>
          <w:szCs w:val="15"/>
        </w:rPr>
        <w:t>平台在 RX</w:t>
      </w:r>
      <w:r w:rsidRPr="001D4C3F">
        <w:rPr>
          <w:rFonts w:ascii="等线" w:eastAsia="等线" w:hAnsi="等线"/>
          <w:sz w:val="15"/>
          <w:szCs w:val="15"/>
        </w:rPr>
        <w:t xml:space="preserve"> </w:t>
      </w:r>
      <w:r w:rsidRPr="001D4C3F">
        <w:rPr>
          <w:rFonts w:ascii="等线" w:eastAsia="等线" w:hAnsi="等线" w:hint="eastAsia"/>
          <w:sz w:val="15"/>
          <w:szCs w:val="15"/>
        </w:rPr>
        <w:t>方向实现了完全的硬件处理。</w:t>
      </w:r>
    </w:p>
    <w:p w14:paraId="6CB97D57" w14:textId="0FDD0763" w:rsidR="007D6A9E" w:rsidRDefault="007D6A9E" w:rsidP="007D6A9E">
      <w:pPr>
        <w:rPr>
          <w:rFonts w:ascii="等线" w:eastAsia="等线" w:hAnsi="等线"/>
          <w:sz w:val="15"/>
          <w:szCs w:val="15"/>
        </w:rPr>
      </w:pPr>
    </w:p>
    <w:p w14:paraId="2D71102C" w14:textId="39A37142" w:rsidR="00413F3C" w:rsidRPr="00CA32C9" w:rsidRDefault="00413F3C" w:rsidP="007D6A9E">
      <w:pPr>
        <w:rPr>
          <w:rFonts w:ascii="等线" w:eastAsia="等线" w:hAnsi="等线" w:hint="eastAsia"/>
        </w:rPr>
      </w:pPr>
      <w:r w:rsidRPr="00CA32C9">
        <w:rPr>
          <w:rFonts w:ascii="等线" w:eastAsia="等线" w:hAnsi="等线" w:hint="eastAsia"/>
        </w:rPr>
        <w:t>本文档对Galachip</w:t>
      </w:r>
      <w:r w:rsidRPr="00CA32C9">
        <w:rPr>
          <w:rFonts w:ascii="等线" w:eastAsia="等线" w:hAnsi="等线"/>
        </w:rPr>
        <w:t xml:space="preserve"> </w:t>
      </w:r>
      <w:r w:rsidRPr="00CA32C9">
        <w:rPr>
          <w:rFonts w:ascii="等线" w:eastAsia="等线" w:hAnsi="等线" w:hint="eastAsia"/>
        </w:rPr>
        <w:t>实现硬件加速设计进行顶层描述</w:t>
      </w:r>
      <w:r w:rsidR="00B7468C" w:rsidRPr="00CA32C9">
        <w:rPr>
          <w:rFonts w:ascii="等线" w:eastAsia="等线" w:hAnsi="等线" w:hint="eastAsia"/>
        </w:rPr>
        <w:t>，尽可能涵盖实现目标所需要考虑的各个组件功能</w:t>
      </w:r>
      <w:r w:rsidRPr="00CA32C9">
        <w:rPr>
          <w:rFonts w:ascii="等线" w:eastAsia="等线" w:hAnsi="等线" w:hint="eastAsia"/>
        </w:rPr>
        <w:t>。各个组件的细节可能由另外的相关文档专门描述。</w:t>
      </w:r>
    </w:p>
    <w:p w14:paraId="7DCE4CEC" w14:textId="77777777" w:rsidR="00992DB2" w:rsidRDefault="00992DB2" w:rsidP="000F391F">
      <w:pPr>
        <w:rPr>
          <w:rFonts w:ascii="等线" w:eastAsia="等线" w:hAnsi="等线" w:hint="eastAsia"/>
          <w:sz w:val="15"/>
          <w:szCs w:val="15"/>
        </w:rPr>
      </w:pPr>
    </w:p>
    <w:p w14:paraId="639D2583" w14:textId="209F3F8E" w:rsidR="00992DB2" w:rsidRPr="001D4C3F" w:rsidRDefault="00992DB2" w:rsidP="00992DB2">
      <w:pPr>
        <w:widowControl/>
        <w:jc w:val="left"/>
        <w:rPr>
          <w:rFonts w:ascii="等线" w:eastAsia="等线" w:hAnsi="等线" w:hint="eastAsia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 w:type="page"/>
      </w:r>
    </w:p>
    <w:p w14:paraId="680B7866" w14:textId="77777777" w:rsidR="00D96E9D" w:rsidRPr="008A0AD2" w:rsidRDefault="00D96E9D" w:rsidP="00D96E9D">
      <w:pPr>
        <w:pStyle w:val="2"/>
        <w:rPr>
          <w:rFonts w:ascii="等线" w:eastAsia="等线" w:hAnsi="等线"/>
        </w:rPr>
      </w:pPr>
      <w:bookmarkStart w:id="2" w:name="_Toc40984820"/>
      <w:r w:rsidRPr="008A0AD2">
        <w:rPr>
          <w:rFonts w:ascii="等线" w:eastAsia="等线" w:hAnsi="等线" w:hint="eastAsia"/>
        </w:rPr>
        <w:lastRenderedPageBreak/>
        <w:t>缩写词/术语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96E9D" w:rsidRPr="008A0AD2" w14:paraId="45F4E3BC" w14:textId="77777777" w:rsidTr="005B4ED4">
        <w:tc>
          <w:tcPr>
            <w:tcW w:w="1838" w:type="dxa"/>
          </w:tcPr>
          <w:p w14:paraId="1B16D4E5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DA</w:t>
            </w:r>
          </w:p>
        </w:tc>
        <w:tc>
          <w:tcPr>
            <w:tcW w:w="6458" w:type="dxa"/>
          </w:tcPr>
          <w:p w14:paraId="55F227FC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 xml:space="preserve">Destination </w:t>
            </w:r>
            <w:r w:rsidRPr="008A0AD2">
              <w:rPr>
                <w:rFonts w:ascii="等线" w:eastAsia="等线" w:hAnsi="等线"/>
                <w:i/>
                <w:iCs/>
                <w:sz w:val="18"/>
                <w:szCs w:val="18"/>
              </w:rPr>
              <w:t>MAC</w:t>
            </w:r>
            <w:r w:rsidRPr="008A0AD2">
              <w:rPr>
                <w:rFonts w:ascii="等线" w:eastAsia="等线" w:hAnsi="等线"/>
              </w:rPr>
              <w:t xml:space="preserve"> Address</w:t>
            </w:r>
          </w:p>
        </w:tc>
      </w:tr>
      <w:tr w:rsidR="00D96E9D" w:rsidRPr="008A0AD2" w14:paraId="71E9D78A" w14:textId="77777777" w:rsidTr="005B4ED4">
        <w:tc>
          <w:tcPr>
            <w:tcW w:w="1838" w:type="dxa"/>
          </w:tcPr>
          <w:p w14:paraId="5ED1806E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SA</w:t>
            </w:r>
          </w:p>
        </w:tc>
        <w:tc>
          <w:tcPr>
            <w:tcW w:w="6458" w:type="dxa"/>
          </w:tcPr>
          <w:p w14:paraId="2638F3B3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 xml:space="preserve">Source </w:t>
            </w:r>
            <w:r w:rsidRPr="008A0AD2">
              <w:rPr>
                <w:rFonts w:ascii="等线" w:eastAsia="等线" w:hAnsi="等线"/>
                <w:i/>
                <w:iCs/>
                <w:sz w:val="18"/>
                <w:szCs w:val="18"/>
              </w:rPr>
              <w:t>MAC</w:t>
            </w:r>
            <w:r w:rsidRPr="008A0AD2">
              <w:rPr>
                <w:rFonts w:ascii="等线" w:eastAsia="等线" w:hAnsi="等线"/>
              </w:rPr>
              <w:t xml:space="preserve"> Address</w:t>
            </w:r>
          </w:p>
        </w:tc>
      </w:tr>
      <w:tr w:rsidR="00D96E9D" w:rsidRPr="008A0AD2" w14:paraId="5F90024A" w14:textId="77777777" w:rsidTr="005B4ED4">
        <w:tc>
          <w:tcPr>
            <w:tcW w:w="1838" w:type="dxa"/>
          </w:tcPr>
          <w:p w14:paraId="32FECE35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dip, sip</w:t>
            </w:r>
          </w:p>
        </w:tc>
        <w:tc>
          <w:tcPr>
            <w:tcW w:w="6458" w:type="dxa"/>
          </w:tcPr>
          <w:p w14:paraId="74399181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Destination IP address,  source IP address</w:t>
            </w:r>
          </w:p>
        </w:tc>
      </w:tr>
      <w:tr w:rsidR="00D96E9D" w:rsidRPr="008A0AD2" w14:paraId="1C0F5253" w14:textId="77777777" w:rsidTr="005B4ED4">
        <w:tc>
          <w:tcPr>
            <w:tcW w:w="1838" w:type="dxa"/>
          </w:tcPr>
          <w:p w14:paraId="32B4B79C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P</w:t>
            </w:r>
            <w:r w:rsidRPr="008A0AD2">
              <w:rPr>
                <w:rFonts w:ascii="等线" w:eastAsia="等线" w:hAnsi="等线"/>
              </w:rPr>
              <w:t>ort</w:t>
            </w:r>
          </w:p>
        </w:tc>
        <w:tc>
          <w:tcPr>
            <w:tcW w:w="6458" w:type="dxa"/>
          </w:tcPr>
          <w:p w14:paraId="59F4B6A2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在本文需要根据前后上下文，可能指物理的或虚拟的端口，也可能是TCP</w:t>
            </w:r>
            <w:r w:rsidRPr="008A0AD2">
              <w:rPr>
                <w:rFonts w:ascii="等线" w:eastAsia="等线" w:hAnsi="等线"/>
              </w:rPr>
              <w:t>/UDP port.</w:t>
            </w:r>
          </w:p>
        </w:tc>
      </w:tr>
      <w:tr w:rsidR="00D96E9D" w:rsidRPr="008A0AD2" w14:paraId="3A3C1EE1" w14:textId="77777777" w:rsidTr="005B4ED4">
        <w:tc>
          <w:tcPr>
            <w:tcW w:w="1838" w:type="dxa"/>
          </w:tcPr>
          <w:p w14:paraId="12D5FC18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V</w:t>
            </w:r>
            <w:r w:rsidRPr="008A0AD2">
              <w:rPr>
                <w:rFonts w:ascii="等线" w:eastAsia="等线" w:hAnsi="等线"/>
              </w:rPr>
              <w:t>AP</w:t>
            </w:r>
          </w:p>
        </w:tc>
        <w:tc>
          <w:tcPr>
            <w:tcW w:w="6458" w:type="dxa"/>
          </w:tcPr>
          <w:p w14:paraId="3634D233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 xml:space="preserve">virtual AP. </w:t>
            </w:r>
            <w:r w:rsidRPr="008A0AD2">
              <w:rPr>
                <w:rFonts w:ascii="等线" w:eastAsia="等线" w:hAnsi="等线" w:hint="eastAsia"/>
              </w:rPr>
              <w:t>软件上的虚拟AP，和 multi-BSS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相关</w:t>
            </w:r>
          </w:p>
          <w:p w14:paraId="2370D22F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有个OS</w:t>
            </w:r>
            <w:r w:rsidRPr="008A0AD2">
              <w:rPr>
                <w:rFonts w:ascii="等线" w:eastAsia="等线" w:hAnsi="等线"/>
              </w:rPr>
              <w:t xml:space="preserve"> struct </w:t>
            </w:r>
            <w:r w:rsidRPr="008A0AD2">
              <w:rPr>
                <w:rFonts w:ascii="等线" w:eastAsia="等线" w:hAnsi="等线" w:hint="eastAsia"/>
              </w:rPr>
              <w:t>net</w:t>
            </w:r>
            <w:r w:rsidRPr="008A0AD2">
              <w:rPr>
                <w:rFonts w:ascii="等线" w:eastAsia="等线" w:hAnsi="等线"/>
              </w:rPr>
              <w:t xml:space="preserve">_device{} </w:t>
            </w:r>
            <w:r w:rsidRPr="008A0AD2">
              <w:rPr>
                <w:rFonts w:ascii="等线" w:eastAsia="等线" w:hAnsi="等线" w:hint="eastAsia"/>
              </w:rPr>
              <w:t>与之对应。</w:t>
            </w:r>
          </w:p>
        </w:tc>
      </w:tr>
      <w:tr w:rsidR="00D96E9D" w:rsidRPr="008A0AD2" w14:paraId="5F13EAC7" w14:textId="77777777" w:rsidTr="005B4ED4">
        <w:tc>
          <w:tcPr>
            <w:tcW w:w="1838" w:type="dxa"/>
          </w:tcPr>
          <w:p w14:paraId="2F79745B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N</w:t>
            </w:r>
            <w:r w:rsidRPr="008A0AD2">
              <w:rPr>
                <w:rFonts w:ascii="等线" w:eastAsia="等线" w:hAnsi="等线" w:hint="eastAsia"/>
              </w:rPr>
              <w:t>ode</w:t>
            </w:r>
          </w:p>
        </w:tc>
        <w:tc>
          <w:tcPr>
            <w:tcW w:w="6458" w:type="dxa"/>
          </w:tcPr>
          <w:p w14:paraId="61719FFF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代表一个station</w:t>
            </w:r>
            <w:r w:rsidRPr="008A0AD2">
              <w:rPr>
                <w:rFonts w:ascii="等线" w:eastAsia="等线" w:hAnsi="等线"/>
              </w:rPr>
              <w:t xml:space="preserve">. </w:t>
            </w:r>
            <w:r w:rsidRPr="008A0AD2">
              <w:rPr>
                <w:rFonts w:ascii="等线" w:eastAsia="等线" w:hAnsi="等线" w:hint="eastAsia"/>
              </w:rPr>
              <w:t>对端station成为 peer</w:t>
            </w:r>
            <w:r w:rsidRPr="008A0AD2">
              <w:rPr>
                <w:rFonts w:ascii="等线" w:eastAsia="等线" w:hAnsi="等线"/>
              </w:rPr>
              <w:t xml:space="preserve"> node. </w:t>
            </w:r>
            <w:r w:rsidRPr="008A0AD2">
              <w:rPr>
                <w:rFonts w:ascii="等线" w:eastAsia="等线" w:hAnsi="等线" w:hint="eastAsia"/>
              </w:rPr>
              <w:t>本地成为 local</w:t>
            </w:r>
            <w:r w:rsidRPr="008A0AD2">
              <w:rPr>
                <w:rFonts w:ascii="等线" w:eastAsia="等线" w:hAnsi="等线"/>
              </w:rPr>
              <w:t xml:space="preserve"> node</w:t>
            </w:r>
            <w:r w:rsidRPr="008A0AD2">
              <w:rPr>
                <w:rFonts w:ascii="等线" w:eastAsia="等线" w:hAnsi="等线" w:hint="eastAsia"/>
              </w:rPr>
              <w:t>.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每个VAP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可以看做一个station</w:t>
            </w:r>
            <w:r w:rsidRPr="008A0AD2">
              <w:rPr>
                <w:rFonts w:ascii="等线" w:eastAsia="等线" w:hAnsi="等线"/>
              </w:rPr>
              <w:t xml:space="preserve">, </w:t>
            </w:r>
            <w:r w:rsidRPr="008A0AD2">
              <w:rPr>
                <w:rFonts w:ascii="等线" w:eastAsia="等线" w:hAnsi="等线" w:hint="eastAsia"/>
              </w:rPr>
              <w:t>即每个VAP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一个local</w:t>
            </w:r>
            <w:r w:rsidRPr="008A0AD2">
              <w:rPr>
                <w:rFonts w:ascii="等线" w:eastAsia="等线" w:hAnsi="等线"/>
              </w:rPr>
              <w:t xml:space="preserve"> node</w:t>
            </w:r>
            <w:r w:rsidRPr="008A0AD2">
              <w:rPr>
                <w:rFonts w:ascii="等线" w:eastAsia="等线" w:hAnsi="等线" w:hint="eastAsia"/>
              </w:rPr>
              <w:t>。</w:t>
            </w:r>
          </w:p>
        </w:tc>
      </w:tr>
      <w:tr w:rsidR="00D96E9D" w:rsidRPr="008A0AD2" w14:paraId="360B1C0B" w14:textId="77777777" w:rsidTr="005B4ED4">
        <w:tc>
          <w:tcPr>
            <w:tcW w:w="1838" w:type="dxa"/>
          </w:tcPr>
          <w:p w14:paraId="1A22B8C6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TID</w:t>
            </w:r>
          </w:p>
        </w:tc>
        <w:tc>
          <w:tcPr>
            <w:tcW w:w="6458" w:type="dxa"/>
          </w:tcPr>
          <w:p w14:paraId="41174DA9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Traffic identification.</w:t>
            </w:r>
            <w:r w:rsidRPr="008A0AD2">
              <w:rPr>
                <w:rFonts w:ascii="等线" w:eastAsia="等线" w:hAnsi="等线"/>
              </w:rPr>
              <w:br/>
            </w:r>
            <w:r w:rsidRPr="008A0AD2">
              <w:rPr>
                <w:rFonts w:ascii="等线" w:eastAsia="等线" w:hAnsi="等线" w:hint="eastAsia"/>
              </w:rPr>
              <w:t>支持QoS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的station</w:t>
            </w:r>
            <w:r w:rsidRPr="008A0AD2">
              <w:rPr>
                <w:rFonts w:ascii="等线" w:eastAsia="等线" w:hAnsi="等线"/>
              </w:rPr>
              <w:t xml:space="preserve">(node) </w:t>
            </w:r>
            <w:r w:rsidRPr="008A0AD2">
              <w:rPr>
                <w:rFonts w:ascii="等线" w:eastAsia="等线" w:hAnsi="等线" w:hint="eastAsia"/>
              </w:rPr>
              <w:t>具有1</w:t>
            </w:r>
            <w:r w:rsidRPr="008A0AD2">
              <w:rPr>
                <w:rFonts w:ascii="等线" w:eastAsia="等线" w:hAnsi="等线"/>
              </w:rPr>
              <w:t>6</w:t>
            </w:r>
            <w:r w:rsidRPr="008A0AD2">
              <w:rPr>
                <w:rFonts w:ascii="等线" w:eastAsia="等线" w:hAnsi="等线" w:hint="eastAsia"/>
              </w:rPr>
              <w:t>个TID</w:t>
            </w:r>
            <w:r w:rsidRPr="008A0AD2">
              <w:rPr>
                <w:rFonts w:ascii="等线" w:eastAsia="等线" w:hAnsi="等线"/>
              </w:rPr>
              <w:t xml:space="preserve">, </w:t>
            </w:r>
            <w:r w:rsidRPr="008A0AD2">
              <w:rPr>
                <w:rFonts w:ascii="等线" w:eastAsia="等线" w:hAnsi="等线" w:hint="eastAsia"/>
              </w:rPr>
              <w:t>用以区分steam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的优先级。某些实现中会额外添加第1</w:t>
            </w:r>
            <w:r w:rsidRPr="008A0AD2">
              <w:rPr>
                <w:rFonts w:ascii="等线" w:eastAsia="等线" w:hAnsi="等线"/>
              </w:rPr>
              <w:t>7</w:t>
            </w:r>
            <w:r w:rsidRPr="008A0AD2">
              <w:rPr>
                <w:rFonts w:ascii="等线" w:eastAsia="等线" w:hAnsi="等线" w:hint="eastAsia"/>
              </w:rPr>
              <w:t>个TID，用于发送管理报文。</w:t>
            </w:r>
          </w:p>
        </w:tc>
      </w:tr>
      <w:tr w:rsidR="00D96E9D" w:rsidRPr="008A0AD2" w14:paraId="2D2D3F32" w14:textId="77777777" w:rsidTr="005B4ED4">
        <w:tc>
          <w:tcPr>
            <w:tcW w:w="1838" w:type="dxa"/>
          </w:tcPr>
          <w:p w14:paraId="633FAF0E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Radio</w:t>
            </w:r>
            <w:r w:rsidRPr="008A0AD2">
              <w:rPr>
                <w:rFonts w:ascii="等线" w:eastAsia="等线" w:hAnsi="等线"/>
              </w:rPr>
              <w:t xml:space="preserve"> device</w:t>
            </w:r>
          </w:p>
        </w:tc>
        <w:tc>
          <w:tcPr>
            <w:tcW w:w="6458" w:type="dxa"/>
          </w:tcPr>
          <w:p w14:paraId="1D2B9CDB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一个Radio设备工作于2</w:t>
            </w:r>
            <w:r w:rsidRPr="008A0AD2">
              <w:rPr>
                <w:rFonts w:ascii="等线" w:eastAsia="等线" w:hAnsi="等线"/>
              </w:rPr>
              <w:t xml:space="preserve">.4GHz band </w:t>
            </w:r>
            <w:r w:rsidRPr="008A0AD2">
              <w:rPr>
                <w:rFonts w:ascii="等线" w:eastAsia="等线" w:hAnsi="等线" w:hint="eastAsia"/>
              </w:rPr>
              <w:t xml:space="preserve">或者 </w:t>
            </w:r>
            <w:r w:rsidRPr="008A0AD2">
              <w:rPr>
                <w:rFonts w:ascii="等线" w:eastAsia="等线" w:hAnsi="等线"/>
              </w:rPr>
              <w:t>5</w:t>
            </w:r>
            <w:r w:rsidRPr="008A0AD2">
              <w:rPr>
                <w:rFonts w:ascii="等线" w:eastAsia="等线" w:hAnsi="等线" w:hint="eastAsia"/>
              </w:rPr>
              <w:t>G</w:t>
            </w:r>
            <w:r w:rsidRPr="008A0AD2">
              <w:rPr>
                <w:rFonts w:ascii="等线" w:eastAsia="等线" w:hAnsi="等线"/>
              </w:rPr>
              <w:t>Hz band</w:t>
            </w:r>
            <w:r w:rsidRPr="008A0AD2">
              <w:rPr>
                <w:rFonts w:ascii="等线" w:eastAsia="等线" w:hAnsi="等线" w:hint="eastAsia"/>
              </w:rPr>
              <w:t>。</w:t>
            </w:r>
            <w:r w:rsidRPr="008A0AD2">
              <w:rPr>
                <w:rFonts w:ascii="等线" w:eastAsia="等线" w:hAnsi="等线"/>
              </w:rPr>
              <w:br/>
            </w:r>
            <w:r w:rsidRPr="008A0AD2">
              <w:rPr>
                <w:rFonts w:ascii="等线" w:eastAsia="等线" w:hAnsi="等线" w:hint="eastAsia"/>
              </w:rPr>
              <w:t>可支持多个 VAP。有个OS</w:t>
            </w:r>
            <w:r w:rsidRPr="008A0AD2">
              <w:rPr>
                <w:rFonts w:ascii="等线" w:eastAsia="等线" w:hAnsi="等线"/>
              </w:rPr>
              <w:t xml:space="preserve"> struct net_device{} </w:t>
            </w:r>
            <w:r w:rsidRPr="008A0AD2">
              <w:rPr>
                <w:rFonts w:ascii="等线" w:eastAsia="等线" w:hAnsi="等线" w:hint="eastAsia"/>
              </w:rPr>
              <w:t>与之对应。</w:t>
            </w:r>
          </w:p>
        </w:tc>
      </w:tr>
      <w:tr w:rsidR="00D96E9D" w:rsidRPr="008A0AD2" w14:paraId="4C206F19" w14:textId="77777777" w:rsidTr="005B4ED4">
        <w:tc>
          <w:tcPr>
            <w:tcW w:w="1838" w:type="dxa"/>
          </w:tcPr>
          <w:p w14:paraId="3BDE3F80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高优先级帧</w:t>
            </w:r>
          </w:p>
        </w:tc>
        <w:tc>
          <w:tcPr>
            <w:tcW w:w="6458" w:type="dxa"/>
          </w:tcPr>
          <w:p w14:paraId="5836DF46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EAPOL, DHCP, ARP, QoSNULL</w:t>
            </w:r>
          </w:p>
        </w:tc>
      </w:tr>
      <w:tr w:rsidR="00D96E9D" w:rsidRPr="008A0AD2" w14:paraId="5112FF51" w14:textId="77777777" w:rsidTr="005B4ED4">
        <w:tc>
          <w:tcPr>
            <w:tcW w:w="1838" w:type="dxa"/>
          </w:tcPr>
          <w:p w14:paraId="1352F6CA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W</w:t>
            </w:r>
            <w:r w:rsidRPr="008A0AD2">
              <w:rPr>
                <w:rFonts w:ascii="等线" w:eastAsia="等线" w:hAnsi="等线"/>
              </w:rPr>
              <w:t>MAC</w:t>
            </w:r>
          </w:p>
        </w:tc>
        <w:tc>
          <w:tcPr>
            <w:tcW w:w="6458" w:type="dxa"/>
          </w:tcPr>
          <w:p w14:paraId="70D25BA7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 xml:space="preserve">Wireless MAC, </w:t>
            </w:r>
            <w:r w:rsidRPr="008A0AD2">
              <w:rPr>
                <w:rFonts w:ascii="等线" w:eastAsia="等线" w:hAnsi="等线" w:hint="eastAsia"/>
              </w:rPr>
              <w:t>属于硬件范畴</w:t>
            </w:r>
          </w:p>
        </w:tc>
      </w:tr>
      <w:tr w:rsidR="00D96E9D" w:rsidRPr="008A0AD2" w14:paraId="4B4267B4" w14:textId="77777777" w:rsidTr="005B4ED4">
        <w:tc>
          <w:tcPr>
            <w:tcW w:w="1838" w:type="dxa"/>
          </w:tcPr>
          <w:p w14:paraId="60D9A4C2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异步/同步</w:t>
            </w:r>
          </w:p>
        </w:tc>
        <w:tc>
          <w:tcPr>
            <w:tcW w:w="6458" w:type="dxa"/>
          </w:tcPr>
          <w:p w14:paraId="18929A9E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本文中同步是指 针对一个报文发送的过程的顺序执行。异步是指针对一个报文发送的过程发生中断。中断往往是由于node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状态、由QoS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引入的queue 或者AMSDU</w:t>
            </w:r>
            <w:r w:rsidRPr="008A0AD2">
              <w:rPr>
                <w:rFonts w:ascii="等线" w:eastAsia="等线" w:hAnsi="等线"/>
              </w:rPr>
              <w:t xml:space="preserve">/AMPDU </w:t>
            </w:r>
            <w:r w:rsidRPr="008A0AD2">
              <w:rPr>
                <w:rFonts w:ascii="等线" w:eastAsia="等线" w:hAnsi="等线" w:hint="eastAsia"/>
              </w:rPr>
              <w:t>聚合导致暂缓发送。</w:t>
            </w:r>
          </w:p>
        </w:tc>
      </w:tr>
      <w:tr w:rsidR="00D96E9D" w:rsidRPr="008A0AD2" w14:paraId="3F7BF827" w14:textId="77777777" w:rsidTr="005B4ED4">
        <w:tc>
          <w:tcPr>
            <w:tcW w:w="1838" w:type="dxa"/>
          </w:tcPr>
          <w:p w14:paraId="4D914918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D</w:t>
            </w:r>
            <w:r w:rsidRPr="008A0AD2">
              <w:rPr>
                <w:rFonts w:ascii="等线" w:eastAsia="等线" w:hAnsi="等线"/>
              </w:rPr>
              <w:t>PI</w:t>
            </w:r>
          </w:p>
        </w:tc>
        <w:tc>
          <w:tcPr>
            <w:tcW w:w="6458" w:type="dxa"/>
          </w:tcPr>
          <w:p w14:paraId="59ADFC5A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Data path interface</w:t>
            </w:r>
          </w:p>
          <w:p w14:paraId="02B6F259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硬件提供给软件的接口，用于灵活设置一些数据报文的datapath</w:t>
            </w:r>
            <w:r w:rsidRPr="008A0AD2">
              <w:rPr>
                <w:rFonts w:ascii="等线" w:eastAsia="等线" w:hAnsi="等线"/>
              </w:rPr>
              <w:t xml:space="preserve">. </w:t>
            </w:r>
            <w:r w:rsidRPr="008A0AD2">
              <w:rPr>
                <w:rFonts w:ascii="等线" w:eastAsia="等线" w:hAnsi="等线" w:hint="eastAsia"/>
              </w:rPr>
              <w:t>例如某些bit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匹配目标模式，将报文送至CPU处理 或者丢弃。</w:t>
            </w:r>
          </w:p>
        </w:tc>
      </w:tr>
      <w:tr w:rsidR="00D96E9D" w:rsidRPr="008A0AD2" w14:paraId="546C5AB3" w14:textId="77777777" w:rsidTr="005B4ED4">
        <w:tc>
          <w:tcPr>
            <w:tcW w:w="1838" w:type="dxa"/>
          </w:tcPr>
          <w:p w14:paraId="11EBD660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packet</w:t>
            </w:r>
            <w:r w:rsidRPr="008A0AD2">
              <w:rPr>
                <w:rFonts w:ascii="等线" w:eastAsia="等线" w:hAnsi="等线"/>
              </w:rPr>
              <w:t>/frame</w:t>
            </w:r>
          </w:p>
        </w:tc>
        <w:tc>
          <w:tcPr>
            <w:tcW w:w="6458" w:type="dxa"/>
          </w:tcPr>
          <w:p w14:paraId="1F8BE211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本文没有区分 packet</w:t>
            </w:r>
            <w:r w:rsidRPr="008A0AD2">
              <w:rPr>
                <w:rFonts w:ascii="等线" w:eastAsia="等线" w:hAnsi="等线"/>
              </w:rPr>
              <w:t>, frame</w:t>
            </w:r>
            <w:r w:rsidRPr="008A0AD2">
              <w:rPr>
                <w:rFonts w:ascii="等线" w:eastAsia="等线" w:hAnsi="等线" w:hint="eastAsia"/>
              </w:rPr>
              <w:t>，统一理解为 报文。本文也混用报文，封包这种用语。</w:t>
            </w:r>
          </w:p>
        </w:tc>
      </w:tr>
      <w:tr w:rsidR="00D96E9D" w:rsidRPr="008A0AD2" w14:paraId="0926D6B4" w14:textId="77777777" w:rsidTr="005B4ED4">
        <w:tc>
          <w:tcPr>
            <w:tcW w:w="1838" w:type="dxa"/>
          </w:tcPr>
          <w:p w14:paraId="5BE06B87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NAWDS</w:t>
            </w:r>
          </w:p>
        </w:tc>
        <w:tc>
          <w:tcPr>
            <w:tcW w:w="6458" w:type="dxa"/>
          </w:tcPr>
          <w:p w14:paraId="4B8A0677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 xml:space="preserve">Non-association WDS. </w:t>
            </w:r>
            <w:r w:rsidRPr="008A0AD2">
              <w:rPr>
                <w:rFonts w:ascii="等线" w:eastAsia="等线" w:hAnsi="等线" w:hint="eastAsia"/>
              </w:rPr>
              <w:t>是比较早期流行的一种无线桥模式。目前比较多用无线桥是 Repeater</w:t>
            </w:r>
            <w:r w:rsidRPr="008A0AD2">
              <w:rPr>
                <w:rFonts w:ascii="等线" w:eastAsia="等线" w:hAnsi="等线"/>
              </w:rPr>
              <w:t xml:space="preserve"> </w:t>
            </w:r>
            <w:r w:rsidRPr="008A0AD2">
              <w:rPr>
                <w:rFonts w:ascii="等线" w:eastAsia="等线" w:hAnsi="等线" w:hint="eastAsia"/>
              </w:rPr>
              <w:t>模式。</w:t>
            </w:r>
          </w:p>
        </w:tc>
      </w:tr>
      <w:tr w:rsidR="00D96E9D" w:rsidRPr="008A0AD2" w14:paraId="5624FBB7" w14:textId="77777777" w:rsidTr="005B4ED4">
        <w:tc>
          <w:tcPr>
            <w:tcW w:w="1838" w:type="dxa"/>
          </w:tcPr>
          <w:p w14:paraId="32077834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组播</w:t>
            </w:r>
          </w:p>
        </w:tc>
        <w:tc>
          <w:tcPr>
            <w:tcW w:w="6458" w:type="dxa"/>
          </w:tcPr>
          <w:p w14:paraId="639B414C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M</w:t>
            </w:r>
            <w:r w:rsidRPr="008A0AD2">
              <w:rPr>
                <w:rFonts w:ascii="等线" w:eastAsia="等线" w:hAnsi="等线" w:hint="eastAsia"/>
              </w:rPr>
              <w:t>ulticast</w:t>
            </w:r>
            <w:r w:rsidRPr="008A0AD2">
              <w:rPr>
                <w:rFonts w:ascii="等线" w:eastAsia="等线" w:hAnsi="等线"/>
              </w:rPr>
              <w:t xml:space="preserve">. </w:t>
            </w:r>
            <w:r w:rsidRPr="008A0AD2">
              <w:rPr>
                <w:rFonts w:ascii="等线" w:eastAsia="等线" w:hAnsi="等线" w:hint="eastAsia"/>
              </w:rPr>
              <w:t>也称多播。本文中组播包含了广播，如有排除广播的情况需特别指出。</w:t>
            </w:r>
          </w:p>
        </w:tc>
      </w:tr>
      <w:tr w:rsidR="00D96E9D" w:rsidRPr="008A0AD2" w14:paraId="78B371DF" w14:textId="77777777" w:rsidTr="005B4ED4">
        <w:tc>
          <w:tcPr>
            <w:tcW w:w="1838" w:type="dxa"/>
          </w:tcPr>
          <w:p w14:paraId="63D98607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/>
              </w:rPr>
              <w:t>D</w:t>
            </w:r>
            <w:r w:rsidRPr="008A0AD2">
              <w:rPr>
                <w:rFonts w:ascii="等线" w:eastAsia="等线" w:hAnsi="等线" w:hint="eastAsia"/>
              </w:rPr>
              <w:t>ata</w:t>
            </w:r>
            <w:r w:rsidRPr="008A0AD2">
              <w:rPr>
                <w:rFonts w:ascii="等线" w:eastAsia="等线" w:hAnsi="等线"/>
              </w:rPr>
              <w:t>path</w:t>
            </w:r>
          </w:p>
        </w:tc>
        <w:tc>
          <w:tcPr>
            <w:tcW w:w="6458" w:type="dxa"/>
          </w:tcPr>
          <w:p w14:paraId="2AF79F9F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数据报文从设备入口 到设备出口需要经过许多处理节点。所有这些节点连接构成的流程称为datapath</w:t>
            </w:r>
            <w:r w:rsidRPr="008A0AD2">
              <w:rPr>
                <w:rFonts w:ascii="等线" w:eastAsia="等线" w:hAnsi="等线"/>
              </w:rPr>
              <w:t>.</w:t>
            </w:r>
          </w:p>
        </w:tc>
      </w:tr>
      <w:tr w:rsidR="00D96E9D" w:rsidRPr="008A0AD2" w14:paraId="20A8F1EE" w14:textId="77777777" w:rsidTr="005B4ED4">
        <w:tc>
          <w:tcPr>
            <w:tcW w:w="1838" w:type="dxa"/>
          </w:tcPr>
          <w:p w14:paraId="1724736C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SW</w:t>
            </w:r>
            <w:r w:rsidRPr="008A0AD2">
              <w:rPr>
                <w:rFonts w:ascii="等线" w:eastAsia="等线" w:hAnsi="等线"/>
              </w:rPr>
              <w:t xml:space="preserve"> datapath</w:t>
            </w:r>
          </w:p>
        </w:tc>
        <w:tc>
          <w:tcPr>
            <w:tcW w:w="6458" w:type="dxa"/>
          </w:tcPr>
          <w:p w14:paraId="6C6CB000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针对单个数据报文的处理需要CPU参与的d</w:t>
            </w:r>
            <w:r w:rsidRPr="008A0AD2">
              <w:rPr>
                <w:rFonts w:ascii="等线" w:eastAsia="等线" w:hAnsi="等线"/>
              </w:rPr>
              <w:t xml:space="preserve">atapath </w:t>
            </w:r>
          </w:p>
        </w:tc>
      </w:tr>
      <w:tr w:rsidR="00D96E9D" w:rsidRPr="008A0AD2" w14:paraId="08669510" w14:textId="77777777" w:rsidTr="005B4ED4">
        <w:tc>
          <w:tcPr>
            <w:tcW w:w="1838" w:type="dxa"/>
          </w:tcPr>
          <w:p w14:paraId="0C55E9BE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H</w:t>
            </w:r>
            <w:r w:rsidRPr="008A0AD2">
              <w:rPr>
                <w:rFonts w:ascii="等线" w:eastAsia="等线" w:hAnsi="等线"/>
              </w:rPr>
              <w:t>W datapath</w:t>
            </w:r>
          </w:p>
        </w:tc>
        <w:tc>
          <w:tcPr>
            <w:tcW w:w="6458" w:type="dxa"/>
          </w:tcPr>
          <w:p w14:paraId="56F4CCED" w14:textId="77777777" w:rsidR="00D96E9D" w:rsidRPr="008A0AD2" w:rsidRDefault="00D96E9D" w:rsidP="005B4ED4">
            <w:pPr>
              <w:rPr>
                <w:rFonts w:ascii="等线" w:eastAsia="等线" w:hAnsi="等线"/>
              </w:rPr>
            </w:pPr>
            <w:r w:rsidRPr="008A0AD2">
              <w:rPr>
                <w:rFonts w:ascii="等线" w:eastAsia="等线" w:hAnsi="等线" w:hint="eastAsia"/>
              </w:rPr>
              <w:t>针对单个数据报文的处理不需要CPU参与的d</w:t>
            </w:r>
            <w:r w:rsidRPr="008A0AD2">
              <w:rPr>
                <w:rFonts w:ascii="等线" w:eastAsia="等线" w:hAnsi="等线"/>
              </w:rPr>
              <w:t>atapath</w:t>
            </w:r>
          </w:p>
        </w:tc>
      </w:tr>
    </w:tbl>
    <w:p w14:paraId="62714F0B" w14:textId="77777777" w:rsidR="00D96E9D" w:rsidRPr="008A0AD2" w:rsidRDefault="00D96E9D" w:rsidP="00D96E9D">
      <w:pPr>
        <w:rPr>
          <w:rFonts w:ascii="等线" w:eastAsia="等线" w:hAnsi="等线"/>
        </w:rPr>
      </w:pPr>
    </w:p>
    <w:p w14:paraId="2FF236BC" w14:textId="77777777" w:rsidR="00D96E9D" w:rsidRPr="008A0AD2" w:rsidRDefault="00D96E9D" w:rsidP="00D96E9D">
      <w:pPr>
        <w:widowControl/>
        <w:jc w:val="left"/>
        <w:rPr>
          <w:rFonts w:ascii="等线" w:eastAsia="等线" w:hAnsi="等线"/>
        </w:rPr>
      </w:pPr>
      <w:r w:rsidRPr="008A0AD2">
        <w:rPr>
          <w:rFonts w:ascii="等线" w:eastAsia="等线" w:hAnsi="等线"/>
        </w:rPr>
        <w:br w:type="page"/>
      </w:r>
    </w:p>
    <w:p w14:paraId="3F0DB185" w14:textId="129868A8" w:rsidR="00410FBB" w:rsidRDefault="00E943BA" w:rsidP="00410FBB">
      <w:pPr>
        <w:pStyle w:val="2"/>
        <w:rPr>
          <w:rFonts w:ascii="等线" w:eastAsia="等线" w:hAnsi="等线"/>
        </w:rPr>
      </w:pPr>
      <w:bookmarkStart w:id="3" w:name="_Toc40984821"/>
      <w:r>
        <w:rPr>
          <w:rFonts w:ascii="等线" w:eastAsia="等线" w:hAnsi="等线" w:hint="eastAsia"/>
        </w:rPr>
        <w:lastRenderedPageBreak/>
        <w:t>WiFi硬件加速相关</w:t>
      </w:r>
      <w:r w:rsidR="00410FBB">
        <w:rPr>
          <w:rFonts w:ascii="等线" w:eastAsia="等线" w:hAnsi="等线" w:hint="eastAsia"/>
        </w:rPr>
        <w:t>技术问题</w:t>
      </w:r>
      <w:bookmarkEnd w:id="3"/>
    </w:p>
    <w:p w14:paraId="29B228B4" w14:textId="4748EF27" w:rsidR="003B31C3" w:rsidRDefault="00E56F6E" w:rsidP="00D66E94">
      <w:pPr>
        <w:pStyle w:val="3"/>
      </w:pPr>
      <w:bookmarkStart w:id="4" w:name="_Toc40984822"/>
      <w:r>
        <w:rPr>
          <w:rFonts w:hint="eastAsia"/>
        </w:rPr>
        <w:t>P</w:t>
      </w:r>
      <w:r>
        <w:t xml:space="preserve">CIe </w:t>
      </w:r>
      <w:r>
        <w:rPr>
          <w:rFonts w:hint="eastAsia"/>
        </w:rPr>
        <w:t>界面描述符</w:t>
      </w:r>
      <w:bookmarkEnd w:id="4"/>
    </w:p>
    <w:p w14:paraId="3250C4AA" w14:textId="419AFFE7" w:rsidR="00116862" w:rsidRDefault="00116862" w:rsidP="00116862">
      <w:r>
        <w:rPr>
          <w:rFonts w:hint="eastAsia"/>
        </w:rPr>
        <w:t>系统完成</w:t>
      </w:r>
      <w:r>
        <w:rPr>
          <w:rFonts w:hint="eastAsia"/>
        </w:rPr>
        <w:t>PCIe</w:t>
      </w:r>
      <w:r>
        <w:t xml:space="preserve"> </w:t>
      </w:r>
      <w:r>
        <w:rPr>
          <w:rFonts w:hint="eastAsia"/>
        </w:rPr>
        <w:t>枚举，</w:t>
      </w:r>
      <w:r>
        <w:rPr>
          <w:rFonts w:hint="eastAsia"/>
        </w:rPr>
        <w:t>PCIe</w:t>
      </w:r>
      <w:r>
        <w:t xml:space="preserve"> </w:t>
      </w:r>
      <w:r>
        <w:rPr>
          <w:rFonts w:hint="eastAsia"/>
        </w:rPr>
        <w:t>驱动建立通信通道。</w:t>
      </w:r>
    </w:p>
    <w:p w14:paraId="72582B8A" w14:textId="77777777" w:rsidR="00EF7E83" w:rsidRDefault="00EF7E83" w:rsidP="00116862">
      <w:pPr>
        <w:rPr>
          <w:rFonts w:hint="eastAsia"/>
        </w:rPr>
      </w:pPr>
    </w:p>
    <w:p w14:paraId="0C3B5E7C" w14:textId="3B8B392E" w:rsidR="00116862" w:rsidRDefault="00116862" w:rsidP="00116862">
      <w:r>
        <w:rPr>
          <w:rFonts w:hint="eastAsia"/>
        </w:rPr>
        <w:t>WiFi</w:t>
      </w:r>
      <w:r>
        <w:t xml:space="preserve"> </w:t>
      </w:r>
      <w:r>
        <w:rPr>
          <w:rFonts w:hint="eastAsia"/>
        </w:rPr>
        <w:t>Chip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 xml:space="preserve">CIe </w:t>
      </w:r>
      <w:r>
        <w:rPr>
          <w:rFonts w:hint="eastAsia"/>
        </w:rPr>
        <w:t>上报给</w:t>
      </w:r>
      <w:r>
        <w:rPr>
          <w:rFonts w:hint="eastAsia"/>
        </w:rPr>
        <w:t>SoC</w:t>
      </w:r>
      <w:r>
        <w:t xml:space="preserve"> </w:t>
      </w:r>
      <w:r>
        <w:rPr>
          <w:rFonts w:hint="eastAsia"/>
        </w:rPr>
        <w:t>的数据有数据报文和控制数据。</w:t>
      </w:r>
      <w:r w:rsidR="00E75FBC">
        <w:rPr>
          <w:rFonts w:hint="eastAsia"/>
        </w:rPr>
        <w:t>这个可以通过分析驱动获取跟多信息。</w:t>
      </w:r>
    </w:p>
    <w:p w14:paraId="671D70DA" w14:textId="77777777" w:rsidR="00EF7E83" w:rsidRDefault="00EF7E83" w:rsidP="00116862">
      <w:pPr>
        <w:rPr>
          <w:rFonts w:hint="eastAsia"/>
        </w:rPr>
      </w:pPr>
    </w:p>
    <w:p w14:paraId="34271B82" w14:textId="144D62C5" w:rsidR="00E75FBC" w:rsidRDefault="00116862" w:rsidP="00116862">
      <w:r>
        <w:rPr>
          <w:rFonts w:hint="eastAsia"/>
        </w:rPr>
        <w:t>SoC</w:t>
      </w:r>
      <w:r>
        <w:t xml:space="preserve"> </w:t>
      </w:r>
      <w:r>
        <w:rPr>
          <w:rFonts w:hint="eastAsia"/>
        </w:rPr>
        <w:t>下传给</w:t>
      </w:r>
      <w:r>
        <w:rPr>
          <w:rFonts w:hint="eastAsia"/>
        </w:rPr>
        <w:t xml:space="preserve"> WiFi</w:t>
      </w:r>
      <w:r>
        <w:t xml:space="preserve"> </w:t>
      </w:r>
      <w:r>
        <w:rPr>
          <w:rFonts w:hint="eastAsia"/>
        </w:rPr>
        <w:t>Chip</w:t>
      </w:r>
      <w:r>
        <w:t xml:space="preserve"> </w:t>
      </w:r>
      <w:r>
        <w:rPr>
          <w:rFonts w:hint="eastAsia"/>
        </w:rPr>
        <w:t>的数据有数据报文和控制数据。</w:t>
      </w:r>
      <w:r w:rsidR="00E75FBC">
        <w:rPr>
          <w:rFonts w:hint="eastAsia"/>
        </w:rPr>
        <w:t>数据报文和控制数据可能使用同一的描述符。这个可以通过分析驱动获取更多信息。</w:t>
      </w:r>
    </w:p>
    <w:p w14:paraId="77D2DE34" w14:textId="6FA36B65" w:rsidR="00AA6088" w:rsidRDefault="00AA6088" w:rsidP="00116862"/>
    <w:p w14:paraId="6B5C014B" w14:textId="36EAB39D" w:rsidR="00AA6088" w:rsidRPr="00116862" w:rsidRDefault="00AA6088" w:rsidP="00116862">
      <w:pPr>
        <w:rPr>
          <w:rFonts w:hint="eastAsia"/>
        </w:rPr>
      </w:pP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所</w:t>
      </w:r>
      <w:r w:rsidR="00755F2C">
        <w:rPr>
          <w:rFonts w:hint="eastAsia"/>
        </w:rPr>
        <w:t>提</w:t>
      </w:r>
      <w:r>
        <w:rPr>
          <w:rFonts w:hint="eastAsia"/>
        </w:rPr>
        <w:t>的描述符</w:t>
      </w:r>
      <w:r w:rsidR="00755F2C">
        <w:rPr>
          <w:rFonts w:hint="eastAsia"/>
        </w:rPr>
        <w:t>可能</w:t>
      </w:r>
      <w:r>
        <w:rPr>
          <w:rFonts w:hint="eastAsia"/>
        </w:rPr>
        <w:t>也没有那么复杂，应该就是一个</w:t>
      </w:r>
      <w:r>
        <w:rPr>
          <w:rFonts w:hint="eastAsia"/>
        </w:rPr>
        <w:t>DMA</w:t>
      </w:r>
      <w:r>
        <w:rPr>
          <w:rFonts w:hint="eastAsia"/>
        </w:rPr>
        <w:t>操作</w:t>
      </w:r>
      <w:r w:rsidR="00433312">
        <w:rPr>
          <w:rFonts w:hint="eastAsia"/>
        </w:rPr>
        <w:t>描述符</w:t>
      </w:r>
      <w:r>
        <w:rPr>
          <w:rFonts w:hint="eastAsia"/>
        </w:rPr>
        <w:t>。</w:t>
      </w:r>
    </w:p>
    <w:p w14:paraId="06B74CF6" w14:textId="4F0BC2BB" w:rsidR="00F84F50" w:rsidRDefault="00F84F50" w:rsidP="00F84F50">
      <w:pPr>
        <w:pStyle w:val="3"/>
      </w:pPr>
      <w:bookmarkStart w:id="5" w:name="_Toc40984823"/>
      <w:r>
        <w:rPr>
          <w:rFonts w:hint="eastAsia"/>
        </w:rPr>
        <w:t>帧结构</w:t>
      </w:r>
      <w:bookmarkEnd w:id="5"/>
    </w:p>
    <w:p w14:paraId="113A6983" w14:textId="79A83276" w:rsidR="003B31C3" w:rsidRDefault="003B31C3" w:rsidP="003B31C3">
      <w:r>
        <w:rPr>
          <w:rFonts w:hint="eastAsia"/>
        </w:rPr>
        <w:t>列举所有系统需要处理的帧</w:t>
      </w:r>
      <w:r w:rsidR="00766528">
        <w:rPr>
          <w:rFonts w:hint="eastAsia"/>
        </w:rPr>
        <w:t>类型，帧</w:t>
      </w:r>
      <w:r>
        <w:rPr>
          <w:rFonts w:hint="eastAsia"/>
        </w:rPr>
        <w:t>结构</w:t>
      </w:r>
      <w:r w:rsidR="00766528">
        <w:rPr>
          <w:rFonts w:hint="eastAsia"/>
        </w:rPr>
        <w:t>，帧长度范围，</w:t>
      </w:r>
      <w:r>
        <w:rPr>
          <w:rFonts w:hint="eastAsia"/>
        </w:rPr>
        <w:t>包含：</w:t>
      </w:r>
    </w:p>
    <w:p w14:paraId="7F268A54" w14:textId="44A4C404" w:rsidR="003B31C3" w:rsidRDefault="003B31C3" w:rsidP="003B31C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LLC</w:t>
      </w:r>
      <w:r>
        <w:t xml:space="preserve"> </w:t>
      </w:r>
      <w:r>
        <w:rPr>
          <w:rFonts w:hint="eastAsia"/>
        </w:rPr>
        <w:t>交付给</w:t>
      </w:r>
      <w:r>
        <w:rPr>
          <w:rFonts w:hint="eastAsia"/>
        </w:rPr>
        <w:t>W</w:t>
      </w:r>
      <w:r>
        <w:t xml:space="preserve">iFi MAC </w:t>
      </w:r>
      <w:r>
        <w:rPr>
          <w:rFonts w:hint="eastAsia"/>
        </w:rPr>
        <w:t>的帧类型。</w:t>
      </w:r>
    </w:p>
    <w:p w14:paraId="09F06A31" w14:textId="04BAAA83" w:rsidR="00791C72" w:rsidRDefault="00791C72" w:rsidP="00791C7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Ethernet</w:t>
      </w:r>
      <w:r>
        <w:t xml:space="preserve"> II, Ethernet SNAP</w:t>
      </w:r>
    </w:p>
    <w:p w14:paraId="295E4F07" w14:textId="1FA82072" w:rsidR="00791C72" w:rsidRDefault="00791C72" w:rsidP="003B31C3">
      <w:pPr>
        <w:pStyle w:val="a7"/>
        <w:numPr>
          <w:ilvl w:val="0"/>
          <w:numId w:val="12"/>
        </w:numPr>
        <w:ind w:firstLineChars="0"/>
      </w:pPr>
      <w:r>
        <w:t>AMSDU</w:t>
      </w:r>
      <w:r>
        <w:t xml:space="preserve">, </w:t>
      </w:r>
      <w:r>
        <w:rPr>
          <w:rFonts w:hint="eastAsia"/>
        </w:rPr>
        <w:t>M</w:t>
      </w:r>
      <w:r>
        <w:t>PDU</w:t>
      </w:r>
    </w:p>
    <w:p w14:paraId="0FF16898" w14:textId="5E2011A1" w:rsidR="00791C72" w:rsidRPr="003B31C3" w:rsidRDefault="00791C72" w:rsidP="003B31C3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MPDU (</w:t>
      </w:r>
      <w:r>
        <w:rPr>
          <w:rFonts w:hint="eastAsia"/>
        </w:rPr>
        <w:t>次要，一般来说是</w:t>
      </w:r>
      <w:r>
        <w:rPr>
          <w:rFonts w:hint="eastAsia"/>
        </w:rPr>
        <w:t>WiFi</w:t>
      </w:r>
      <w:r>
        <w:t xml:space="preserve"> </w:t>
      </w:r>
      <w:r>
        <w:rPr>
          <w:rFonts w:hint="eastAsia"/>
        </w:rPr>
        <w:t>chip</w:t>
      </w:r>
      <w: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)</w:t>
      </w:r>
    </w:p>
    <w:p w14:paraId="4414420C" w14:textId="0E38C8E3" w:rsidR="00410FBB" w:rsidRDefault="00410FBB" w:rsidP="00410FBB">
      <w:pPr>
        <w:pStyle w:val="3"/>
      </w:pPr>
      <w:bookmarkStart w:id="6" w:name="_Toc40984824"/>
      <w:r>
        <w:rPr>
          <w:rFonts w:hint="eastAsia"/>
        </w:rPr>
        <w:t>Queue</w:t>
      </w:r>
      <w:bookmarkEnd w:id="6"/>
    </w:p>
    <w:p w14:paraId="337F5BD2" w14:textId="56B3640D" w:rsidR="00C83AEB" w:rsidRDefault="00720611" w:rsidP="00C83AEB">
      <w:r>
        <w:rPr>
          <w:rFonts w:hint="eastAsia"/>
        </w:rPr>
        <w:t>理论上需要执行的</w:t>
      </w:r>
      <w:r>
        <w:rPr>
          <w:rFonts w:hint="eastAsia"/>
        </w:rPr>
        <w:t>Queue</w:t>
      </w:r>
      <w:r>
        <w:t>:</w:t>
      </w:r>
    </w:p>
    <w:p w14:paraId="48926D4C" w14:textId="5C2D0019" w:rsidR="00821F68" w:rsidRDefault="00821F68" w:rsidP="00C83AEB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MSDU TX Queue</w:t>
      </w:r>
    </w:p>
    <w:p w14:paraId="54E787A0" w14:textId="35186EF4" w:rsidR="009A7CEF" w:rsidRDefault="00C83AEB" w:rsidP="009A7CEF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 xml:space="preserve">egacy power save </w:t>
      </w:r>
      <w:r w:rsidR="00821F68">
        <w:rPr>
          <w:rFonts w:hint="eastAsia"/>
        </w:rPr>
        <w:t>TX</w:t>
      </w:r>
      <w:r w:rsidR="00821F68">
        <w:t xml:space="preserve"> </w:t>
      </w:r>
      <w:r>
        <w:t>queue</w:t>
      </w:r>
      <w:r w:rsidR="00EF4360">
        <w:t xml:space="preserve"> (</w:t>
      </w:r>
      <w:r w:rsidR="00EF4360">
        <w:rPr>
          <w:rFonts w:hint="eastAsia"/>
        </w:rPr>
        <w:t>区分</w:t>
      </w:r>
      <w:r w:rsidR="00EF4360">
        <w:rPr>
          <w:rFonts w:hint="eastAsia"/>
        </w:rPr>
        <w:t>data</w:t>
      </w:r>
      <w:r w:rsidR="00EF4360">
        <w:t>, mgmt, mcast)</w:t>
      </w:r>
    </w:p>
    <w:p w14:paraId="3EABC245" w14:textId="55EA301A" w:rsidR="00C83AEB" w:rsidRDefault="00C83AEB" w:rsidP="00C83AE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U</w:t>
      </w:r>
      <w:r>
        <w:t xml:space="preserve">APSD power save </w:t>
      </w:r>
      <w:r w:rsidR="00217A16">
        <w:t xml:space="preserve">TX </w:t>
      </w:r>
      <w:r>
        <w:t>queue</w:t>
      </w:r>
    </w:p>
    <w:p w14:paraId="3462309C" w14:textId="77777777" w:rsidR="003811BB" w:rsidRDefault="00356A08" w:rsidP="00356A0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</w:t>
      </w:r>
      <w:r>
        <w:t>ragmentation TX Queue</w:t>
      </w:r>
    </w:p>
    <w:p w14:paraId="1444277F" w14:textId="35EF9F0D" w:rsidR="00356A08" w:rsidRPr="00774523" w:rsidRDefault="00EB5FF6" w:rsidP="003811BB">
      <w:pPr>
        <w:pStyle w:val="a7"/>
        <w:numPr>
          <w:ilvl w:val="1"/>
          <w:numId w:val="13"/>
        </w:numPr>
        <w:ind w:firstLineChars="0"/>
        <w:rPr>
          <w:rFonts w:hint="eastAsia"/>
          <w:color w:val="00B0F0"/>
          <w:sz w:val="15"/>
          <w:szCs w:val="15"/>
        </w:rPr>
      </w:pPr>
      <w:r w:rsidRPr="00AA54D0">
        <w:rPr>
          <w:rFonts w:hint="eastAsia"/>
          <w:color w:val="00B0F0"/>
          <w:sz w:val="15"/>
          <w:szCs w:val="15"/>
        </w:rPr>
        <w:t>这个太复杂了，考虑实际需求</w:t>
      </w:r>
      <w:r w:rsidR="00AA54D0" w:rsidRPr="00AA54D0">
        <w:rPr>
          <w:rFonts w:hint="eastAsia"/>
          <w:color w:val="00B0F0"/>
          <w:sz w:val="15"/>
          <w:szCs w:val="15"/>
        </w:rPr>
        <w:t>和意义不大</w:t>
      </w:r>
      <w:r w:rsidRPr="00AA54D0">
        <w:rPr>
          <w:rFonts w:hint="eastAsia"/>
          <w:color w:val="00B0F0"/>
          <w:sz w:val="15"/>
          <w:szCs w:val="15"/>
        </w:rPr>
        <w:t>，可以不做这个</w:t>
      </w:r>
    </w:p>
    <w:p w14:paraId="56B9CF1B" w14:textId="3243AA8F" w:rsidR="00C83AEB" w:rsidRDefault="00C83AEB" w:rsidP="00C83AE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 xml:space="preserve">er-node Per-tid </w:t>
      </w:r>
      <w:r>
        <w:t>TX</w:t>
      </w:r>
      <w:r>
        <w:t xml:space="preserve"> Queue</w:t>
      </w:r>
    </w:p>
    <w:p w14:paraId="45FB2D20" w14:textId="067212BF" w:rsidR="00EF022D" w:rsidRDefault="00EF022D" w:rsidP="00EF022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CIe TX ring buffer</w:t>
      </w:r>
    </w:p>
    <w:p w14:paraId="6145E25E" w14:textId="41BF0251" w:rsidR="00710193" w:rsidRDefault="00710193" w:rsidP="00710193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CIe RX ring buffer</w:t>
      </w:r>
    </w:p>
    <w:p w14:paraId="023326E7" w14:textId="77777777" w:rsidR="00EF022D" w:rsidRDefault="00EF022D" w:rsidP="00EF022D">
      <w:pPr>
        <w:pStyle w:val="a7"/>
        <w:numPr>
          <w:ilvl w:val="0"/>
          <w:numId w:val="13"/>
        </w:numPr>
        <w:ind w:firstLineChars="0"/>
      </w:pPr>
      <w:r>
        <w:t>Per-node Per-tid RX queue</w:t>
      </w:r>
    </w:p>
    <w:p w14:paraId="054E8F48" w14:textId="12BC2131" w:rsidR="00C83AEB" w:rsidRDefault="007A67D0" w:rsidP="00C83AE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De</w:t>
      </w:r>
      <w:r>
        <w:t>-</w:t>
      </w:r>
      <w:r w:rsidR="00C83AEB">
        <w:rPr>
          <w:rFonts w:hint="eastAsia"/>
        </w:rPr>
        <w:t>F</w:t>
      </w:r>
      <w:r w:rsidR="00C83AEB">
        <w:t>ragmentation RX Queue</w:t>
      </w:r>
    </w:p>
    <w:p w14:paraId="5652214D" w14:textId="1470B4A9" w:rsidR="00774523" w:rsidRPr="00774523" w:rsidRDefault="00774523" w:rsidP="00774523">
      <w:pPr>
        <w:pStyle w:val="a7"/>
        <w:numPr>
          <w:ilvl w:val="1"/>
          <w:numId w:val="13"/>
        </w:numPr>
        <w:ind w:firstLineChars="0"/>
        <w:rPr>
          <w:color w:val="00B0F0"/>
          <w:sz w:val="15"/>
          <w:szCs w:val="15"/>
        </w:rPr>
      </w:pPr>
      <w:r w:rsidRPr="00774523">
        <w:rPr>
          <w:rFonts w:hint="eastAsia"/>
          <w:color w:val="00B0F0"/>
          <w:sz w:val="15"/>
          <w:szCs w:val="15"/>
        </w:rPr>
        <w:t>自身可能不会分片，但是不能假定对方不会分片</w:t>
      </w:r>
    </w:p>
    <w:p w14:paraId="52AC583C" w14:textId="174DAB66" w:rsidR="00080D4E" w:rsidRDefault="00080D4E" w:rsidP="00C83AE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R</w:t>
      </w:r>
      <w:r>
        <w:t>e-order buffer</w:t>
      </w:r>
    </w:p>
    <w:p w14:paraId="42033543" w14:textId="12D426D7" w:rsidR="00C83AEB" w:rsidRDefault="00C83AEB" w:rsidP="00C83AEB"/>
    <w:p w14:paraId="6FE2B23C" w14:textId="1F522E99" w:rsidR="00E40B21" w:rsidRPr="00C83AEB" w:rsidRDefault="00E40B21" w:rsidP="00C83AEB">
      <w:pPr>
        <w:rPr>
          <w:rFonts w:hint="eastAsia"/>
        </w:rPr>
      </w:pPr>
      <w:r>
        <w:rPr>
          <w:rFonts w:hint="eastAsia"/>
        </w:rPr>
        <w:t>实际操作需要执行的</w:t>
      </w:r>
      <w:r>
        <w:rPr>
          <w:rFonts w:hint="eastAsia"/>
        </w:rPr>
        <w:t>Queue</w:t>
      </w:r>
      <w:r>
        <w:t>?</w:t>
      </w:r>
    </w:p>
    <w:p w14:paraId="44C34453" w14:textId="67675769" w:rsidR="00410FBB" w:rsidRDefault="002515DA" w:rsidP="002515DA">
      <w:pPr>
        <w:pStyle w:val="3"/>
      </w:pPr>
      <w:bookmarkStart w:id="7" w:name="_Toc40984825"/>
      <w:r>
        <w:rPr>
          <w:rFonts w:hint="eastAsia"/>
        </w:rPr>
        <w:lastRenderedPageBreak/>
        <w:t>Forward</w:t>
      </w:r>
      <w:r>
        <w:t>ing Table</w:t>
      </w:r>
      <w:bookmarkEnd w:id="7"/>
    </w:p>
    <w:p w14:paraId="0291431F" w14:textId="1D8B10A6" w:rsidR="00641AD4" w:rsidRDefault="00641AD4" w:rsidP="00641AD4">
      <w:r>
        <w:rPr>
          <w:rFonts w:hint="eastAsia"/>
        </w:rPr>
        <w:t>发往无线的报文需要通过</w:t>
      </w:r>
      <w:r>
        <w:rPr>
          <w:rFonts w:hint="eastAsia"/>
        </w:rPr>
        <w:t>D</w:t>
      </w:r>
      <w:r w:rsidR="0025671F">
        <w:rPr>
          <w:rFonts w:hint="eastAsia"/>
        </w:rPr>
        <w:t>A</w:t>
      </w:r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peer</w:t>
      </w:r>
      <w:r>
        <w:t xml:space="preserve"> node. </w:t>
      </w:r>
      <w:r>
        <w:rPr>
          <w:rFonts w:hint="eastAsia"/>
        </w:rPr>
        <w:t>收到的报文也需要通过</w:t>
      </w:r>
      <w:r>
        <w:t>S</w:t>
      </w:r>
      <w:r w:rsidR="0025671F">
        <w:t>A</w:t>
      </w:r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peer</w:t>
      </w:r>
      <w:r>
        <w:t xml:space="preserve"> node. </w:t>
      </w:r>
      <w:r>
        <w:rPr>
          <w:rFonts w:hint="eastAsia"/>
        </w:rPr>
        <w:t>软件往往实现</w:t>
      </w:r>
      <w:r>
        <w:rPr>
          <w:rFonts w:hint="eastAsia"/>
        </w:rPr>
        <w:t>hash</w:t>
      </w:r>
      <w:r>
        <w:rPr>
          <w:rFonts w:hint="eastAsia"/>
        </w:rPr>
        <w:t>查找表。</w:t>
      </w:r>
      <w:r w:rsidR="00713F71">
        <w:rPr>
          <w:rFonts w:hint="eastAsia"/>
        </w:rPr>
        <w:t>这个转发表与</w:t>
      </w:r>
      <w:r w:rsidR="00713F71">
        <w:rPr>
          <w:rFonts w:hint="eastAsia"/>
        </w:rPr>
        <w:t xml:space="preserve"> bridge</w:t>
      </w:r>
      <w:r w:rsidR="00713F71">
        <w:t xml:space="preserve"> </w:t>
      </w:r>
      <w:r w:rsidR="00713F71">
        <w:rPr>
          <w:rFonts w:hint="eastAsia"/>
        </w:rPr>
        <w:t>的转发表很类似，</w:t>
      </w:r>
      <w:r w:rsidR="00EE0917">
        <w:rPr>
          <w:rFonts w:hint="eastAsia"/>
        </w:rPr>
        <w:t>每一个</w:t>
      </w:r>
      <w:r w:rsidR="00EE0917">
        <w:rPr>
          <w:rFonts w:hint="eastAsia"/>
        </w:rPr>
        <w:t>node</w:t>
      </w:r>
      <w:r w:rsidR="00EE0917">
        <w:rPr>
          <w:rFonts w:hint="eastAsia"/>
        </w:rPr>
        <w:t>可以理解为一个</w:t>
      </w:r>
      <w:r w:rsidR="00713F71">
        <w:t>port.</w:t>
      </w:r>
    </w:p>
    <w:p w14:paraId="7B0A63C7" w14:textId="77777777" w:rsidR="003E7FAE" w:rsidRDefault="003E7FAE" w:rsidP="00641AD4"/>
    <w:p w14:paraId="549BFCD5" w14:textId="2473272B" w:rsidR="00333ACB" w:rsidRPr="00641AD4" w:rsidRDefault="00333ACB" w:rsidP="00641AD4">
      <w:pPr>
        <w:rPr>
          <w:rFonts w:hint="eastAsia"/>
        </w:rPr>
      </w:pPr>
      <w:r>
        <w:rPr>
          <w:rFonts w:hint="eastAsia"/>
        </w:rPr>
        <w:t>硬件需要实现这个转发表，提供接口给其他</w:t>
      </w:r>
      <w:r>
        <w:rPr>
          <w:rFonts w:hint="eastAsia"/>
        </w:rPr>
        <w:t>硬件</w:t>
      </w:r>
      <w:r>
        <w:rPr>
          <w:rFonts w:hint="eastAsia"/>
        </w:rPr>
        <w:t>模块和软件访问。转发表的维护由软件</w:t>
      </w:r>
      <w:r w:rsidR="004636DB">
        <w:rPr>
          <w:rFonts w:hint="eastAsia"/>
        </w:rPr>
        <w:t>实现</w:t>
      </w:r>
      <w:r>
        <w:rPr>
          <w:rFonts w:hint="eastAsia"/>
        </w:rPr>
        <w:t>。</w:t>
      </w:r>
    </w:p>
    <w:p w14:paraId="038F1D91" w14:textId="457C1E66" w:rsidR="00226719" w:rsidRDefault="00226719" w:rsidP="00226719">
      <w:pPr>
        <w:pStyle w:val="3"/>
      </w:pPr>
      <w:bookmarkStart w:id="8" w:name="_Toc40984826"/>
      <w:r>
        <w:rPr>
          <w:rFonts w:hint="eastAsia"/>
        </w:rPr>
        <w:t>Re-order</w:t>
      </w:r>
      <w:r>
        <w:t xml:space="preserve"> buffer</w:t>
      </w:r>
      <w:bookmarkEnd w:id="8"/>
    </w:p>
    <w:p w14:paraId="318C07B4" w14:textId="77777777" w:rsidR="0007360C" w:rsidRDefault="0007360C" w:rsidP="0007360C">
      <w:pPr>
        <w:pStyle w:val="3"/>
      </w:pPr>
      <w:bookmarkStart w:id="9" w:name="_Toc40984827"/>
      <w:r>
        <w:rPr>
          <w:rFonts w:hint="eastAsia"/>
        </w:rPr>
        <w:t>系统资源</w:t>
      </w:r>
      <w:bookmarkEnd w:id="9"/>
    </w:p>
    <w:p w14:paraId="45A6F82F" w14:textId="08B4DB0C" w:rsidR="0007360C" w:rsidRPr="0007360C" w:rsidRDefault="00FF4538" w:rsidP="0007360C">
      <w:pPr>
        <w:rPr>
          <w:rFonts w:hint="eastAsia"/>
        </w:rPr>
      </w:pPr>
      <w:r>
        <w:rPr>
          <w:rFonts w:hint="eastAsia"/>
        </w:rPr>
        <w:t>需要分析实现需要的</w:t>
      </w:r>
      <w:r>
        <w:t xml:space="preserve"> memory </w:t>
      </w:r>
      <w:r>
        <w:rPr>
          <w:rFonts w:hint="eastAsia"/>
        </w:rPr>
        <w:t>资源。并具体划分各个部分的功能和占用的</w:t>
      </w:r>
      <w:r>
        <w:rPr>
          <w:rFonts w:hint="eastAsia"/>
        </w:rPr>
        <w:t>memory</w:t>
      </w:r>
      <w:r>
        <w:rPr>
          <w:rFonts w:hint="eastAsia"/>
        </w:rPr>
        <w:t>空间大小。</w:t>
      </w:r>
    </w:p>
    <w:p w14:paraId="3DEFAC34" w14:textId="5338A871" w:rsidR="00410FBB" w:rsidRDefault="00410FBB" w:rsidP="00F84F50">
      <w:pPr>
        <w:pStyle w:val="3"/>
      </w:pPr>
      <w:bookmarkStart w:id="10" w:name="_Toc40984828"/>
      <w:r>
        <w:rPr>
          <w:rFonts w:hint="eastAsia"/>
        </w:rPr>
        <w:t>组播</w:t>
      </w:r>
      <w:bookmarkEnd w:id="10"/>
    </w:p>
    <w:p w14:paraId="3FA2C68D" w14:textId="3DEDE61C" w:rsidR="00101AE1" w:rsidRPr="00101AE1" w:rsidRDefault="00101AE1" w:rsidP="00101AE1">
      <w:pPr>
        <w:rPr>
          <w:rFonts w:hint="eastAsia"/>
        </w:rPr>
      </w:pPr>
      <w:r>
        <w:rPr>
          <w:rFonts w:hint="eastAsia"/>
        </w:rPr>
        <w:t>二层组播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三层组播（</w:t>
      </w:r>
      <w:r>
        <w:rPr>
          <w:rFonts w:hint="eastAsia"/>
        </w:rPr>
        <w:t>IGMP</w:t>
      </w:r>
      <w:r>
        <w:rPr>
          <w:rFonts w:hint="eastAsia"/>
        </w:rPr>
        <w:t>）</w:t>
      </w:r>
    </w:p>
    <w:p w14:paraId="66059BD1" w14:textId="2B2BA3D7" w:rsidR="00410FBB" w:rsidRDefault="00410FBB" w:rsidP="00410FBB">
      <w:pPr>
        <w:pStyle w:val="3"/>
      </w:pPr>
      <w:bookmarkStart w:id="11" w:name="_Toc40984829"/>
      <w:r>
        <w:rPr>
          <w:rFonts w:hint="eastAsia"/>
        </w:rPr>
        <w:t>驱动</w:t>
      </w:r>
      <w:r w:rsidR="00D77FED">
        <w:rPr>
          <w:rFonts w:hint="eastAsia"/>
        </w:rPr>
        <w:t>代码分析</w:t>
      </w:r>
      <w:bookmarkEnd w:id="11"/>
    </w:p>
    <w:p w14:paraId="2DF1A483" w14:textId="627D5399" w:rsidR="00B223C3" w:rsidRDefault="00B223C3" w:rsidP="00B223C3">
      <w:r>
        <w:rPr>
          <w:rFonts w:hint="eastAsia"/>
        </w:rPr>
        <w:t>硬件加速的实现是基于软件。分析驱动以便对驱动进行深度的客制化。</w:t>
      </w:r>
    </w:p>
    <w:p w14:paraId="7CFCFE61" w14:textId="32EBAE0D" w:rsidR="00B223C3" w:rsidRPr="00B223C3" w:rsidRDefault="00B223C3" w:rsidP="00B223C3">
      <w:pPr>
        <w:rPr>
          <w:rFonts w:hint="eastAsia"/>
        </w:rPr>
      </w:pPr>
      <w:r>
        <w:rPr>
          <w:rFonts w:hint="eastAsia"/>
        </w:rPr>
        <w:t>一些特殊帧需要由驱动处理。软件能够维护硬件中的流。</w:t>
      </w:r>
    </w:p>
    <w:sectPr w:rsidR="00B223C3" w:rsidRPr="00B223C3">
      <w:headerReference w:type="default" r:id="rId8"/>
      <w:footerReference w:type="default" r:id="rId9"/>
      <w:pgSz w:w="11906" w:h="16838"/>
      <w:pgMar w:top="1440" w:right="1800" w:bottom="1440" w:left="1800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28F52" w14:textId="77777777" w:rsidR="008E28F8" w:rsidRDefault="008E28F8">
      <w:r>
        <w:separator/>
      </w:r>
    </w:p>
  </w:endnote>
  <w:endnote w:type="continuationSeparator" w:id="0">
    <w:p w14:paraId="73CB90EB" w14:textId="77777777" w:rsidR="008E28F8" w:rsidRDefault="008E2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CE206" w14:textId="77777777" w:rsidR="004E67E5" w:rsidRDefault="0016561A">
    <w:pPr>
      <w:pStyle w:val="a3"/>
      <w:jc w:val="right"/>
      <w:rPr>
        <w:rFonts w:ascii="微软雅黑" w:eastAsia="微软雅黑" w:hAnsi="微软雅黑" w:cs="微软雅黑"/>
        <w:b/>
        <w:bCs/>
        <w:color w:val="BFBFBF" w:themeColor="background1" w:themeShade="BF"/>
        <w:sz w:val="28"/>
        <w:szCs w:val="44"/>
      </w:rPr>
    </w:pPr>
    <w:r>
      <w:rPr>
        <w:rFonts w:ascii="微软雅黑" w:eastAsia="微软雅黑" w:hAnsi="微软雅黑" w:cs="微软雅黑" w:hint="eastAsia"/>
        <w:b/>
        <w:bCs/>
        <w:noProof/>
        <w:color w:val="BFBFBF" w:themeColor="background1" w:themeShade="BF"/>
        <w:sz w:val="28"/>
        <w:szCs w:val="44"/>
      </w:rPr>
      <w:drawing>
        <wp:anchor distT="0" distB="0" distL="114300" distR="114300" simplePos="0" relativeHeight="251659264" behindDoc="0" locked="0" layoutInCell="1" allowOverlap="1" wp14:anchorId="33059AD9" wp14:editId="791250BE">
          <wp:simplePos x="0" y="0"/>
          <wp:positionH relativeFrom="column">
            <wp:posOffset>4883150</wp:posOffset>
          </wp:positionH>
          <wp:positionV relativeFrom="paragraph">
            <wp:posOffset>-321945</wp:posOffset>
          </wp:positionV>
          <wp:extent cx="655320" cy="655320"/>
          <wp:effectExtent l="55245" t="17145" r="89535" b="70485"/>
          <wp:wrapNone/>
          <wp:docPr id="2" name="图片 2" descr="资源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资源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9980000">
                    <a:off x="0" y="0"/>
                    <a:ext cx="65532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51A61" w14:textId="77777777" w:rsidR="008E28F8" w:rsidRDefault="008E28F8">
      <w:r>
        <w:separator/>
      </w:r>
    </w:p>
  </w:footnote>
  <w:footnote w:type="continuationSeparator" w:id="0">
    <w:p w14:paraId="37441D52" w14:textId="77777777" w:rsidR="008E28F8" w:rsidRDefault="008E2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71D3F" w14:textId="77777777" w:rsidR="004E67E5" w:rsidRDefault="0016561A">
    <w:pPr>
      <w:pStyle w:val="a5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C055ABE" wp14:editId="1476F79A">
          <wp:simplePos x="0" y="0"/>
          <wp:positionH relativeFrom="column">
            <wp:posOffset>-527050</wp:posOffset>
          </wp:positionH>
          <wp:positionV relativeFrom="paragraph">
            <wp:posOffset>-85090</wp:posOffset>
          </wp:positionV>
          <wp:extent cx="6327140" cy="453390"/>
          <wp:effectExtent l="0" t="0" r="16510" b="3810"/>
          <wp:wrapNone/>
          <wp:docPr id="1" name="图片 1" descr="资源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27140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DE6"/>
    <w:multiLevelType w:val="hybridMultilevel"/>
    <w:tmpl w:val="04348514"/>
    <w:lvl w:ilvl="0" w:tplc="4B9AB10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E11064"/>
    <w:multiLevelType w:val="multilevel"/>
    <w:tmpl w:val="FDA8B2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BF6097"/>
    <w:multiLevelType w:val="hybridMultilevel"/>
    <w:tmpl w:val="7EC2696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2D6A7006"/>
    <w:multiLevelType w:val="hybridMultilevel"/>
    <w:tmpl w:val="F5820ADA"/>
    <w:lvl w:ilvl="0" w:tplc="0F8CEC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A3036"/>
    <w:multiLevelType w:val="hybridMultilevel"/>
    <w:tmpl w:val="CE261266"/>
    <w:lvl w:ilvl="0" w:tplc="7C90376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FD23D81"/>
    <w:multiLevelType w:val="hybridMultilevel"/>
    <w:tmpl w:val="243C8E18"/>
    <w:lvl w:ilvl="0" w:tplc="5B6009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BE195D"/>
    <w:multiLevelType w:val="hybridMultilevel"/>
    <w:tmpl w:val="8508F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3243EB"/>
    <w:multiLevelType w:val="hybridMultilevel"/>
    <w:tmpl w:val="1A56945A"/>
    <w:lvl w:ilvl="0" w:tplc="6D8279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0B93CB7"/>
    <w:multiLevelType w:val="hybridMultilevel"/>
    <w:tmpl w:val="51BCF810"/>
    <w:lvl w:ilvl="0" w:tplc="A3220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910769"/>
    <w:multiLevelType w:val="hybridMultilevel"/>
    <w:tmpl w:val="AB382C8C"/>
    <w:lvl w:ilvl="0" w:tplc="5ACA66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78325D5C"/>
    <w:multiLevelType w:val="multilevel"/>
    <w:tmpl w:val="AB3A3C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103F61"/>
    <w:multiLevelType w:val="hybridMultilevel"/>
    <w:tmpl w:val="CB8C68B2"/>
    <w:lvl w:ilvl="0" w:tplc="B4B28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E3567C"/>
    <w:multiLevelType w:val="hybridMultilevel"/>
    <w:tmpl w:val="66D80522"/>
    <w:lvl w:ilvl="0" w:tplc="B7746B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2"/>
  </w:num>
  <w:num w:numId="8">
    <w:abstractNumId w:val="4"/>
  </w:num>
  <w:num w:numId="9">
    <w:abstractNumId w:val="1"/>
  </w:num>
  <w:num w:numId="10">
    <w:abstractNumId w:val="9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7E5"/>
    <w:rsid w:val="0003235E"/>
    <w:rsid w:val="00063FBF"/>
    <w:rsid w:val="00064407"/>
    <w:rsid w:val="0007360C"/>
    <w:rsid w:val="00080D4E"/>
    <w:rsid w:val="000F391F"/>
    <w:rsid w:val="000F675B"/>
    <w:rsid w:val="0010040D"/>
    <w:rsid w:val="00101AE1"/>
    <w:rsid w:val="00116862"/>
    <w:rsid w:val="0014336F"/>
    <w:rsid w:val="0016561A"/>
    <w:rsid w:val="001776F7"/>
    <w:rsid w:val="0018158E"/>
    <w:rsid w:val="001842C0"/>
    <w:rsid w:val="001D4C3F"/>
    <w:rsid w:val="00207099"/>
    <w:rsid w:val="00214DA7"/>
    <w:rsid w:val="00217A16"/>
    <w:rsid w:val="00226719"/>
    <w:rsid w:val="002515DA"/>
    <w:rsid w:val="0025671F"/>
    <w:rsid w:val="002D0EC2"/>
    <w:rsid w:val="00301B49"/>
    <w:rsid w:val="00333ACB"/>
    <w:rsid w:val="00356A08"/>
    <w:rsid w:val="0037364D"/>
    <w:rsid w:val="003811BB"/>
    <w:rsid w:val="00383236"/>
    <w:rsid w:val="003B31C3"/>
    <w:rsid w:val="003C793E"/>
    <w:rsid w:val="003E7FAE"/>
    <w:rsid w:val="003F0F84"/>
    <w:rsid w:val="00410FBB"/>
    <w:rsid w:val="00413F3C"/>
    <w:rsid w:val="00433312"/>
    <w:rsid w:val="004613C1"/>
    <w:rsid w:val="004636DB"/>
    <w:rsid w:val="004C38EB"/>
    <w:rsid w:val="004D4DEB"/>
    <w:rsid w:val="004E67E5"/>
    <w:rsid w:val="0053671F"/>
    <w:rsid w:val="00552D31"/>
    <w:rsid w:val="00570C5A"/>
    <w:rsid w:val="005F2362"/>
    <w:rsid w:val="00627FD8"/>
    <w:rsid w:val="00640B81"/>
    <w:rsid w:val="00641AD4"/>
    <w:rsid w:val="00710193"/>
    <w:rsid w:val="00713F71"/>
    <w:rsid w:val="00720611"/>
    <w:rsid w:val="00737419"/>
    <w:rsid w:val="00755F2C"/>
    <w:rsid w:val="007660D8"/>
    <w:rsid w:val="00766528"/>
    <w:rsid w:val="00774523"/>
    <w:rsid w:val="00791C72"/>
    <w:rsid w:val="007A67D0"/>
    <w:rsid w:val="007A7ABC"/>
    <w:rsid w:val="007C7808"/>
    <w:rsid w:val="007D6A9E"/>
    <w:rsid w:val="00803575"/>
    <w:rsid w:val="00821F68"/>
    <w:rsid w:val="00833FFA"/>
    <w:rsid w:val="008A0AD2"/>
    <w:rsid w:val="008C4027"/>
    <w:rsid w:val="008D2645"/>
    <w:rsid w:val="008E28F8"/>
    <w:rsid w:val="0092755B"/>
    <w:rsid w:val="00992DB2"/>
    <w:rsid w:val="009A7CEF"/>
    <w:rsid w:val="00A42EC6"/>
    <w:rsid w:val="00AA54D0"/>
    <w:rsid w:val="00AA6088"/>
    <w:rsid w:val="00AD0565"/>
    <w:rsid w:val="00B0042A"/>
    <w:rsid w:val="00B122A8"/>
    <w:rsid w:val="00B223C3"/>
    <w:rsid w:val="00B402F0"/>
    <w:rsid w:val="00B5673E"/>
    <w:rsid w:val="00B7468C"/>
    <w:rsid w:val="00B7659B"/>
    <w:rsid w:val="00BD3630"/>
    <w:rsid w:val="00C627ED"/>
    <w:rsid w:val="00C831A2"/>
    <w:rsid w:val="00C83AEB"/>
    <w:rsid w:val="00C86314"/>
    <w:rsid w:val="00CA32C9"/>
    <w:rsid w:val="00CD5E70"/>
    <w:rsid w:val="00D147AA"/>
    <w:rsid w:val="00D24051"/>
    <w:rsid w:val="00D66E94"/>
    <w:rsid w:val="00D77FED"/>
    <w:rsid w:val="00D96E9D"/>
    <w:rsid w:val="00DE33B2"/>
    <w:rsid w:val="00E40B21"/>
    <w:rsid w:val="00E56F6E"/>
    <w:rsid w:val="00E67AB6"/>
    <w:rsid w:val="00E75FBC"/>
    <w:rsid w:val="00E8586D"/>
    <w:rsid w:val="00E943BA"/>
    <w:rsid w:val="00EB0274"/>
    <w:rsid w:val="00EB5FF6"/>
    <w:rsid w:val="00EB6093"/>
    <w:rsid w:val="00ED7013"/>
    <w:rsid w:val="00EE0917"/>
    <w:rsid w:val="00EF022D"/>
    <w:rsid w:val="00EF350B"/>
    <w:rsid w:val="00EF4360"/>
    <w:rsid w:val="00EF7E83"/>
    <w:rsid w:val="00F1763D"/>
    <w:rsid w:val="00F37FC7"/>
    <w:rsid w:val="00F606F6"/>
    <w:rsid w:val="00F84F50"/>
    <w:rsid w:val="00FF4538"/>
    <w:rsid w:val="28D0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DD4B5A"/>
  <w15:docId w15:val="{07468399-4965-495D-A2F9-AD23B1C5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Date" w:uiPriority="99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10F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0">
    <w:name w:val="标题 1 字符"/>
    <w:basedOn w:val="a0"/>
    <w:link w:val="1"/>
    <w:uiPriority w:val="9"/>
    <w:rsid w:val="00D96E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6E9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uiPriority w:val="99"/>
    <w:rsid w:val="00D96E9D"/>
    <w:rPr>
      <w:kern w:val="2"/>
      <w:sz w:val="18"/>
      <w:szCs w:val="24"/>
    </w:rPr>
  </w:style>
  <w:style w:type="character" w:customStyle="1" w:styleId="a4">
    <w:name w:val="页脚 字符"/>
    <w:basedOn w:val="a0"/>
    <w:link w:val="a3"/>
    <w:uiPriority w:val="99"/>
    <w:rsid w:val="00D96E9D"/>
    <w:rPr>
      <w:kern w:val="2"/>
      <w:sz w:val="18"/>
      <w:szCs w:val="24"/>
    </w:rPr>
  </w:style>
  <w:style w:type="paragraph" w:styleId="a7">
    <w:name w:val="List Paragraph"/>
    <w:basedOn w:val="a"/>
    <w:uiPriority w:val="34"/>
    <w:qFormat/>
    <w:rsid w:val="00D96E9D"/>
    <w:pPr>
      <w:ind w:firstLineChars="200" w:firstLine="420"/>
    </w:pPr>
    <w:rPr>
      <w:szCs w:val="22"/>
    </w:rPr>
  </w:style>
  <w:style w:type="table" w:styleId="a8">
    <w:name w:val="Table Grid"/>
    <w:basedOn w:val="a1"/>
    <w:uiPriority w:val="39"/>
    <w:rsid w:val="00D96E9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unhideWhenUsed/>
    <w:rsid w:val="00D96E9D"/>
    <w:pPr>
      <w:ind w:leftChars="2500" w:left="100"/>
    </w:pPr>
    <w:rPr>
      <w:szCs w:val="22"/>
    </w:rPr>
  </w:style>
  <w:style w:type="character" w:customStyle="1" w:styleId="aa">
    <w:name w:val="日期 字符"/>
    <w:basedOn w:val="a0"/>
    <w:link w:val="a9"/>
    <w:uiPriority w:val="99"/>
    <w:rsid w:val="00D96E9D"/>
    <w:rPr>
      <w:kern w:val="2"/>
      <w:sz w:val="21"/>
      <w:szCs w:val="22"/>
    </w:rPr>
  </w:style>
  <w:style w:type="table" w:styleId="4">
    <w:name w:val="Plain Table 4"/>
    <w:basedOn w:val="a1"/>
    <w:uiPriority w:val="44"/>
    <w:rsid w:val="00D96E9D"/>
    <w:rPr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annotation reference"/>
    <w:basedOn w:val="a0"/>
    <w:uiPriority w:val="99"/>
    <w:unhideWhenUsed/>
    <w:rsid w:val="00D96E9D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D96E9D"/>
    <w:pPr>
      <w:jc w:val="left"/>
    </w:pPr>
    <w:rPr>
      <w:szCs w:val="22"/>
    </w:rPr>
  </w:style>
  <w:style w:type="character" w:customStyle="1" w:styleId="ad">
    <w:name w:val="批注文字 字符"/>
    <w:basedOn w:val="a0"/>
    <w:link w:val="ac"/>
    <w:uiPriority w:val="99"/>
    <w:rsid w:val="00D96E9D"/>
    <w:rPr>
      <w:kern w:val="2"/>
      <w:sz w:val="21"/>
      <w:szCs w:val="22"/>
    </w:rPr>
  </w:style>
  <w:style w:type="paragraph" w:styleId="ae">
    <w:name w:val="annotation subject"/>
    <w:basedOn w:val="ac"/>
    <w:next w:val="ac"/>
    <w:link w:val="af"/>
    <w:uiPriority w:val="99"/>
    <w:unhideWhenUsed/>
    <w:rsid w:val="00D96E9D"/>
    <w:rPr>
      <w:b/>
      <w:bCs/>
    </w:rPr>
  </w:style>
  <w:style w:type="character" w:customStyle="1" w:styleId="af">
    <w:name w:val="批注主题 字符"/>
    <w:basedOn w:val="ad"/>
    <w:link w:val="ae"/>
    <w:uiPriority w:val="99"/>
    <w:rsid w:val="00D96E9D"/>
    <w:rPr>
      <w:b/>
      <w:bCs/>
      <w:kern w:val="2"/>
      <w:sz w:val="21"/>
      <w:szCs w:val="22"/>
    </w:rPr>
  </w:style>
  <w:style w:type="paragraph" w:styleId="af0">
    <w:name w:val="Balloon Text"/>
    <w:basedOn w:val="a"/>
    <w:link w:val="af1"/>
    <w:uiPriority w:val="99"/>
    <w:unhideWhenUsed/>
    <w:rsid w:val="00D96E9D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rsid w:val="00D96E9D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96E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96E9D"/>
    <w:pPr>
      <w:ind w:leftChars="200" w:left="420"/>
    </w:pPr>
    <w:rPr>
      <w:szCs w:val="22"/>
    </w:rPr>
  </w:style>
  <w:style w:type="character" w:styleId="af2">
    <w:name w:val="Hyperlink"/>
    <w:basedOn w:val="a0"/>
    <w:uiPriority w:val="99"/>
    <w:unhideWhenUsed/>
    <w:rsid w:val="00D96E9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rsid w:val="00410FBB"/>
    <w:rPr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3C793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lanqi</cp:lastModifiedBy>
  <cp:revision>115</cp:revision>
  <dcterms:created xsi:type="dcterms:W3CDTF">2014-10-29T12:08:00Z</dcterms:created>
  <dcterms:modified xsi:type="dcterms:W3CDTF">2020-05-21T12:20:00Z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