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一、#2标注原则：按照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21"/>
          <w:szCs w:val="21"/>
          <w:rtl w:val="0"/>
        </w:rPr>
        <w:t xml:space="preserve">句子结构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划分#2。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1、第一步：判断字数</w:t>
      </w:r>
    </w:p>
    <w:p w:rsidR="00000000" w:rsidDel="00000000" w:rsidP="00000000" w:rsidRDefault="00000000" w:rsidRPr="00000000" w14:paraId="00000004">
      <w:pPr>
        <w:ind w:firstLine="72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整句或分句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超过七个字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的，进行第二步划分。不超过七个字的，则不用标注#2。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2、第二步：划分连词</w:t>
      </w:r>
    </w:p>
    <w:p w:rsidR="00000000" w:rsidDel="00000000" w:rsidP="00000000" w:rsidRDefault="00000000" w:rsidRPr="00000000" w14:paraId="00000006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如果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连词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加上后面的内容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超过七个字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，连词后面要标注#2。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一个字的连词，初始标注时在连词后标#2；如果最后需要合并，那就合并。</w:t>
      </w:r>
    </w:p>
    <w:p w:rsidR="00000000" w:rsidDel="00000000" w:rsidP="00000000" w:rsidRDefault="00000000" w:rsidRPr="00000000" w14:paraId="0000000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连词举例：</w:t>
      </w:r>
    </w:p>
    <w:p w:rsidR="00000000" w:rsidDel="00000000" w:rsidP="00000000" w:rsidRDefault="00000000" w:rsidRPr="00000000" w14:paraId="0000000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并列关系连词：和、跟、与、既、同、及、而、况、况且、何况、乃至等。</w:t>
      </w:r>
    </w:p>
    <w:p w:rsidR="00000000" w:rsidDel="00000000" w:rsidP="00000000" w:rsidRDefault="00000000" w:rsidRPr="00000000" w14:paraId="0000000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承接关系连词：则、乃、就、而、便、于是、然后、至于、说到、此外、像、如、一般、比方、接着等。</w:t>
      </w:r>
    </w:p>
    <w:p w:rsidR="00000000" w:rsidDel="00000000" w:rsidP="00000000" w:rsidRDefault="00000000" w:rsidRPr="00000000" w14:paraId="0000000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转折关系连词：却、虽然、但是、然而、而、偏偏、只是、不过、至于、致、不料、岂知等。</w:t>
      </w:r>
    </w:p>
    <w:p w:rsidR="00000000" w:rsidDel="00000000" w:rsidP="00000000" w:rsidRDefault="00000000" w:rsidRPr="00000000" w14:paraId="0000000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顺承关系连词：那么、原来、因为、由于、以便、因此、所以、是故、以致等。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选择关系连词：或、或者、还是、亦、非…即、不是…就是等。</w:t>
      </w:r>
    </w:p>
    <w:p w:rsidR="00000000" w:rsidDel="00000000" w:rsidP="00000000" w:rsidRDefault="00000000" w:rsidRPr="00000000" w14:paraId="0000000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假设关系连词：若、如果、若是、假如、只要、除非、假使、倘若、即使、假若、要是、譬如等。</w:t>
      </w:r>
    </w:p>
    <w:p w:rsidR="00000000" w:rsidDel="00000000" w:rsidP="00000000" w:rsidRDefault="00000000" w:rsidRPr="00000000" w14:paraId="0000000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比较关系连词：像、好比、如同、似乎、等于；不如、不及；与其…不如、若…则、虽然…可是等。</w:t>
      </w:r>
    </w:p>
    <w:p w:rsidR="00000000" w:rsidDel="00000000" w:rsidP="00000000" w:rsidRDefault="00000000" w:rsidRPr="00000000" w14:paraId="0000001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让步关系连词：虽然、固然、尽管、纵然、即使等。</w:t>
      </w:r>
    </w:p>
    <w:p w:rsidR="00000000" w:rsidDel="00000000" w:rsidP="00000000" w:rsidRDefault="00000000" w:rsidRPr="00000000" w14:paraId="0000001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递进关系连词：不但、不仅、而且、何况、并、且等。</w:t>
      </w:r>
    </w:p>
    <w:p w:rsidR="00000000" w:rsidDel="00000000" w:rsidP="00000000" w:rsidRDefault="00000000" w:rsidRPr="00000000" w14:paraId="0000001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条件关系连词：不管、只要、除非等。</w:t>
      </w:r>
    </w:p>
    <w:p w:rsidR="00000000" w:rsidDel="00000000" w:rsidP="00000000" w:rsidRDefault="00000000" w:rsidRPr="00000000" w14:paraId="0000001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目的关系连词：以、以便、以免、为了等。</w:t>
      </w:r>
    </w:p>
    <w:p w:rsidR="00000000" w:rsidDel="00000000" w:rsidP="00000000" w:rsidRDefault="00000000" w:rsidRPr="00000000" w14:paraId="0000001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如：虽然我没有那么好。——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虽然=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我没有那么好。</w:t>
      </w:r>
    </w:p>
    <w:p w:rsidR="00000000" w:rsidDel="00000000" w:rsidP="00000000" w:rsidRDefault="00000000" w:rsidRPr="00000000" w14:paraId="0000001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又慢慢徘徊了几步——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又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=慢慢徘徊了几步。</w:t>
      </w:r>
    </w:p>
    <w:p w:rsidR="00000000" w:rsidDel="00000000" w:rsidP="00000000" w:rsidRDefault="00000000" w:rsidRPr="00000000" w14:paraId="0000001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=二零一六年的爆发=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=二零一七年降温，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再到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=二零一八年的冰点，北京土地市场=变化很大。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（从……到，算不算连词）</w:t>
      </w:r>
    </w:p>
    <w:p w:rsidR="00000000" w:rsidDel="00000000" w:rsidP="00000000" w:rsidRDefault="00000000" w:rsidRPr="00000000" w14:paraId="00000018">
      <w:pPr>
        <w:rPr>
          <w:color w:val="008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1"/>
          <w:szCs w:val="21"/>
          <w:rtl w:val="0"/>
        </w:rPr>
        <w:t xml:space="preserve">3、第三步：划分结构</w:t>
      </w:r>
    </w:p>
    <w:p w:rsidR="00000000" w:rsidDel="00000000" w:rsidP="00000000" w:rsidRDefault="00000000" w:rsidRPr="00000000" w14:paraId="00000019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如果第二步结束，句子或分句，仍然超过七个字，那么优先把主语划分出来。主语划分完毕后，仍然超过7个字，接下来划分宾语，宾语划分后，仍</w:t>
      </w:r>
    </w:p>
    <w:p w:rsidR="00000000" w:rsidDel="00000000" w:rsidP="00000000" w:rsidRDefault="00000000" w:rsidRPr="00000000" w14:paraId="0000001A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然超过7个字，按照句子结构，从大到小进行细分（当句子缺少主语，就直接划分宾语，宾语也没有，就直接细分其他结构）</w:t>
      </w:r>
    </w:p>
    <w:p w:rsidR="00000000" w:rsidDel="00000000" w:rsidP="00000000" w:rsidRDefault="00000000" w:rsidRPr="00000000" w14:paraId="0000001B">
      <w:pPr>
        <w:ind w:left="720" w:firstLine="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例句1：就等=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丈夫李天宇回来了</w:t>
      </w:r>
    </w:p>
    <w:p w:rsidR="00000000" w:rsidDel="00000000" w:rsidP="00000000" w:rsidRDefault="00000000" w:rsidRPr="00000000" w14:paraId="0000001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a、句子没有主语，所以跳过，直接划分谓语“丈夫李天宇回来了”</w:t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b、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丈夫李天宇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=回来了</w:t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主语</w:t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丈夫李天宇回来了，超过7个字，在该结构内进行划分，先划分出主语“丈夫李天宇”</w:t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划分结果：就等=丈夫李天宇=回来了</w:t>
      </w:r>
    </w:p>
    <w:p w:rsidR="00000000" w:rsidDel="00000000" w:rsidP="00000000" w:rsidRDefault="00000000" w:rsidRPr="00000000" w14:paraId="0000002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例句2：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两颗硕大的泪珠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=从眼角泌了出来</w:t>
      </w:r>
    </w:p>
    <w:p w:rsidR="00000000" w:rsidDel="00000000" w:rsidP="00000000" w:rsidRDefault="00000000" w:rsidRPr="00000000" w14:paraId="0000002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主语</w:t>
      </w:r>
    </w:p>
    <w:p w:rsidR="00000000" w:rsidDel="00000000" w:rsidP="00000000" w:rsidRDefault="00000000" w:rsidRPr="00000000" w14:paraId="0000002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主语为“两颗硕大的泪珠”，所以在主语后面划分#2。划分完后，“两颗硕大的泪珠”与“从眼角泌了出来”，都为7个字，所以不再进行划分。</w:t>
      </w:r>
    </w:p>
    <w:p w:rsidR="00000000" w:rsidDel="00000000" w:rsidP="00000000" w:rsidRDefault="00000000" w:rsidRPr="00000000" w14:paraId="0000002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划分结果：两颗硕大的泪珠=从眼角泌了出来</w:t>
      </w:r>
    </w:p>
    <w:p w:rsidR="00000000" w:rsidDel="00000000" w:rsidP="00000000" w:rsidRDefault="00000000" w:rsidRPr="00000000" w14:paraId="0000002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例句3：王硕这有理有据的论述从哲学观点阐发了爱的真谛。</w:t>
      </w:r>
    </w:p>
    <w:p w:rsidR="00000000" w:rsidDel="00000000" w:rsidP="00000000" w:rsidRDefault="00000000" w:rsidRPr="00000000" w14:paraId="0000002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王硕这有理有据的论述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从哲学观点阐发了爱的真谛。</w:t>
      </w:r>
    </w:p>
    <w:p w:rsidR="00000000" w:rsidDel="00000000" w:rsidP="00000000" w:rsidRDefault="00000000" w:rsidRPr="00000000" w14:paraId="0000002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主语</w:t>
      </w:r>
    </w:p>
    <w:p w:rsidR="00000000" w:rsidDel="00000000" w:rsidP="00000000" w:rsidRDefault="00000000" w:rsidRPr="00000000" w14:paraId="0000002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主语“王硕这有理有据的论述”划分完后，可以看到“王硕这有理有据的论述”与“从哲学观点阐发了爱的真谛”均超过7个字，所以要进一步划分</w:t>
      </w:r>
    </w:p>
    <w:p w:rsidR="00000000" w:rsidDel="00000000" w:rsidP="00000000" w:rsidRDefault="00000000" w:rsidRPr="00000000" w14:paraId="0000002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出宾语</w:t>
      </w:r>
    </w:p>
    <w:p w:rsidR="00000000" w:rsidDel="00000000" w:rsidP="00000000" w:rsidRDefault="00000000" w:rsidRPr="00000000" w14:paraId="0000002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b、王硕这有理有据的论述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从哲学观点阐发了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爱的真谛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2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                                        宾语</w:t>
      </w:r>
    </w:p>
    <w:p w:rsidR="00000000" w:rsidDel="00000000" w:rsidP="00000000" w:rsidRDefault="00000000" w:rsidRPr="00000000" w14:paraId="0000002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划分完宾语“爱的真谛”，我们发现“王硕这有理有据的论述”、“从哲学观点阐发了”仍然超过7个字，接下来划分按照句子结构再细分</w:t>
      </w:r>
    </w:p>
    <w:p w:rsidR="00000000" w:rsidDel="00000000" w:rsidP="00000000" w:rsidRDefault="00000000" w:rsidRPr="00000000" w14:paraId="0000002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c、王硕这有理有据的论述=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从哲学观点=阐发了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=爱的真谛。</w:t>
      </w:r>
    </w:p>
    <w:p w:rsidR="00000000" w:rsidDel="00000000" w:rsidP="00000000" w:rsidRDefault="00000000" w:rsidRPr="00000000" w14:paraId="0000002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“从哲学观点阐发了”划分完后，剩下的主语“王硕这有理有据的论述”超过7个字，再进行细分</w:t>
      </w:r>
    </w:p>
    <w:p w:rsidR="00000000" w:rsidDel="00000000" w:rsidP="00000000" w:rsidRDefault="00000000" w:rsidRPr="00000000" w14:paraId="0000003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d、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王硕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=这有理有据的=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论述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=从哲学观点=阐发了=爱的真谛。</w:t>
      </w:r>
    </w:p>
    <w:p w:rsidR="00000000" w:rsidDel="00000000" w:rsidP="00000000" w:rsidRDefault="00000000" w:rsidRPr="00000000" w14:paraId="00000032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1、主语                    2、宾语</w:t>
      </w:r>
    </w:p>
    <w:p w:rsidR="00000000" w:rsidDel="00000000" w:rsidP="00000000" w:rsidRDefault="00000000" w:rsidRPr="00000000" w14:paraId="0000003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“王硕这有理有据的论述”，根据步骤，先划分主语“王硕”，超过7个字。再划分宾语“论述”。直到句子中没有超过7个字存在</w:t>
      </w:r>
    </w:p>
    <w:p w:rsidR="00000000" w:rsidDel="00000000" w:rsidP="00000000" w:rsidRDefault="00000000" w:rsidRPr="00000000" w14:paraId="0000003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划分结果：王硕=这有理有据的=论述=从哲学观点=阐发了=爱的真谛。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4、第四步：合并</w:t>
      </w:r>
    </w:p>
    <w:p w:rsidR="00000000" w:rsidDel="00000000" w:rsidP="00000000" w:rsidRDefault="00000000" w:rsidRPr="00000000" w14:paraId="0000003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当句子划分完成后，</w:t>
      </w:r>
      <w:r w:rsidDel="00000000" w:rsidR="00000000" w:rsidRPr="00000000">
        <w:rPr>
          <w:rFonts w:ascii="Arial Unicode MS" w:cs="Arial Unicode MS" w:eastAsia="Arial Unicode MS" w:hAnsi="Arial Unicode MS"/>
          <w:color w:val="993366"/>
          <w:sz w:val="16"/>
          <w:szCs w:val="16"/>
          <w:rtl w:val="0"/>
        </w:rPr>
        <w:t xml:space="preserve">句中及句末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出现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单节奏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时（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1-2个字的词，以及3个字且无法再划分的词：1、为实词+虚词，2、为专有名词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，如：感觉上，漂亮</w:t>
      </w:r>
    </w:p>
    <w:p w:rsidR="00000000" w:rsidDel="00000000" w:rsidP="00000000" w:rsidRDefault="00000000" w:rsidRPr="00000000" w14:paraId="0000003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的，矜持点，预测了，社科院，李小红 等等），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视与前后部分语义的紧密程度和节奏平衡原则进行合并，当紧密程度相当时，考虑节奏平衡原则，</w:t>
      </w:r>
    </w:p>
    <w:p w:rsidR="00000000" w:rsidDel="00000000" w:rsidP="00000000" w:rsidRDefault="00000000" w:rsidRPr="00000000" w14:paraId="0000003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优先向节奏较少的合并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可以超过7个字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）。</w:t>
      </w:r>
    </w:p>
    <w:p w:rsidR="00000000" w:rsidDel="00000000" w:rsidP="00000000" w:rsidRDefault="00000000" w:rsidRPr="00000000" w14:paraId="00000039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注意：</w:t>
      </w:r>
    </w:p>
    <w:p w:rsidR="00000000" w:rsidDel="00000000" w:rsidP="00000000" w:rsidRDefault="00000000" w:rsidRPr="00000000" w14:paraId="0000003A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当单节奏出现在句首时，不作合并；例句：决心=不计一切代价，要得到力量。</w:t>
      </w:r>
    </w:p>
    <w:p w:rsidR="00000000" w:rsidDel="00000000" w:rsidP="00000000" w:rsidRDefault="00000000" w:rsidRPr="00000000" w14:paraId="0000003B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当句首连续出现两个单节奏时，考虑节奏平衡原则，两个单节奏合并。例句：如果这时候=苏糖还没明白=自己穿越到了=星际时代的话</w:t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  单节奏举例</w:t>
      </w:r>
    </w:p>
    <w:p w:rsidR="00000000" w:rsidDel="00000000" w:rsidP="00000000" w:rsidRDefault="00000000" w:rsidRPr="00000000" w14:paraId="0000003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想要吃：双节奏，想要+吃（两个实词）</w:t>
      </w:r>
    </w:p>
    <w:p w:rsidR="00000000" w:rsidDel="00000000" w:rsidP="00000000" w:rsidRDefault="00000000" w:rsidRPr="00000000" w14:paraId="0000004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有气势：双节奏，有+气势（两个实词）</w:t>
      </w:r>
    </w:p>
    <w:p w:rsidR="00000000" w:rsidDel="00000000" w:rsidP="00000000" w:rsidRDefault="00000000" w:rsidRPr="00000000" w14:paraId="0000004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你父亲：双节奏，你+父亲（两个实词）</w:t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去影响：双节奏，去+影响（两个实词）</w:t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云南的：单节奏，云南+的（实词+虚词）</w:t>
      </w:r>
    </w:p>
    <w:p w:rsidR="00000000" w:rsidDel="00000000" w:rsidP="00000000" w:rsidRDefault="00000000" w:rsidRPr="00000000" w14:paraId="0000004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世界上：单节奏，世界+上（实词+虚词）</w:t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每一天：单节奏，每+一天（虚词+实词）</w:t>
      </w:r>
    </w:p>
    <w:p w:rsidR="00000000" w:rsidDel="00000000" w:rsidP="00000000" w:rsidRDefault="00000000" w:rsidRPr="00000000" w14:paraId="00000046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第八届：双节奏，第+数词+量词</w:t>
      </w:r>
    </w:p>
    <w:p w:rsidR="00000000" w:rsidDel="00000000" w:rsidP="00000000" w:rsidRDefault="00000000" w:rsidRPr="00000000" w14:paraId="00000047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第八：单节奏，第+数词</w:t>
      </w:r>
    </w:p>
    <w:p w:rsidR="00000000" w:rsidDel="00000000" w:rsidP="00000000" w:rsidRDefault="00000000" w:rsidRPr="00000000" w14:paraId="00000048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例句1：就等=丈夫李天宇=回来了</w:t>
      </w:r>
    </w:p>
    <w:p w:rsidR="00000000" w:rsidDel="00000000" w:rsidP="00000000" w:rsidRDefault="00000000" w:rsidRPr="00000000" w14:paraId="0000004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单节奏 单节奏</w:t>
      </w:r>
    </w:p>
    <w:p w:rsidR="00000000" w:rsidDel="00000000" w:rsidP="00000000" w:rsidRDefault="00000000" w:rsidRPr="00000000" w14:paraId="0000004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合并后：就等=丈夫李天宇回来了</w:t>
      </w:r>
    </w:p>
    <w:p w:rsidR="00000000" w:rsidDel="00000000" w:rsidP="00000000" w:rsidRDefault="00000000" w:rsidRPr="00000000" w14:paraId="0000004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分析：句中单节奏为“就等”与“回来了”，“回来了”在句末，需要向前合并，“就等”在句首，我们可以不做处理。</w:t>
      </w:r>
    </w:p>
    <w:p w:rsidR="00000000" w:rsidDel="00000000" w:rsidP="00000000" w:rsidRDefault="00000000" w:rsidRPr="00000000" w14:paraId="0000004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最终结果：就等=丈夫李天宇回来了</w:t>
      </w:r>
    </w:p>
    <w:p w:rsidR="00000000" w:rsidDel="00000000" w:rsidP="00000000" w:rsidRDefault="00000000" w:rsidRPr="00000000" w14:paraId="0000004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例句2：两颗硕大的泪珠=从眼角泌了出来</w:t>
      </w:r>
    </w:p>
    <w:p w:rsidR="00000000" w:rsidDel="00000000" w:rsidP="00000000" w:rsidRDefault="00000000" w:rsidRPr="00000000" w14:paraId="0000005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分析：可以明显的看到句中没有单节奏，所以不需要合并</w:t>
      </w:r>
    </w:p>
    <w:p w:rsidR="00000000" w:rsidDel="00000000" w:rsidP="00000000" w:rsidRDefault="00000000" w:rsidRPr="00000000" w14:paraId="0000005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最终结果：两颗硕大的泪珠=从眼角泌了出来</w:t>
      </w:r>
    </w:p>
    <w:p w:rsidR="00000000" w:rsidDel="00000000" w:rsidP="00000000" w:rsidRDefault="00000000" w:rsidRPr="00000000" w14:paraId="0000005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例句3：王硕=这有理有据的=论述，从哲学观点=阐发了=爱的真谛。</w:t>
      </w:r>
    </w:p>
    <w:p w:rsidR="00000000" w:rsidDel="00000000" w:rsidP="00000000" w:rsidRDefault="00000000" w:rsidRPr="00000000" w14:paraId="0000005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单节奏 单节奏 单节奏</w:t>
      </w:r>
    </w:p>
    <w:p w:rsidR="00000000" w:rsidDel="00000000" w:rsidP="00000000" w:rsidRDefault="00000000" w:rsidRPr="00000000" w14:paraId="0000005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合并后：王硕=这有理有据的论述，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从哲学观点阐发了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=爱的真谛。</w:t>
      </w:r>
    </w:p>
    <w:p w:rsidR="00000000" w:rsidDel="00000000" w:rsidP="00000000" w:rsidRDefault="00000000" w:rsidRPr="00000000" w14:paraId="0000005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分析：因为“王硕”在句首，所以可以不作合并，“论述”和“阐发了”，是在句中的单节奏，故合并。</w:t>
      </w:r>
    </w:p>
    <w:p w:rsidR="00000000" w:rsidDel="00000000" w:rsidP="00000000" w:rsidRDefault="00000000" w:rsidRPr="00000000" w14:paraId="0000005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最终结果：王硕=这有理有据的论述，从哲学观点阐发了=爱的真谛。</w:t>
      </w:r>
    </w:p>
    <w:p w:rsidR="00000000" w:rsidDel="00000000" w:rsidP="00000000" w:rsidRDefault="00000000" w:rsidRPr="00000000" w14:paraId="0000005B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   例句分析</w:t>
      </w:r>
    </w:p>
    <w:p w:rsidR="00000000" w:rsidDel="00000000" w:rsidP="00000000" w:rsidRDefault="00000000" w:rsidRPr="00000000" w14:paraId="0000005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她喜欢彪德西的钢琴曲。</w:t>
      </w:r>
    </w:p>
    <w:p w:rsidR="00000000" w:rsidDel="00000000" w:rsidP="00000000" w:rsidRDefault="00000000" w:rsidRPr="00000000" w14:paraId="0000005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=喜欢彪德西的钢琴曲。</w:t>
      </w:r>
    </w:p>
    <w:p w:rsidR="00000000" w:rsidDel="00000000" w:rsidP="00000000" w:rsidRDefault="00000000" w:rsidRPr="00000000" w14:paraId="0000005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分宾语：她=喜欢=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彪德西的钢琴曲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5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她喜欢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=彪德西的钢琴曲。 分析：“喜欢”为句中单节奏，在合并时，与前后的关系都十分紧密，这时，我们优先向节奏较少的“</w:t>
      </w:r>
    </w:p>
    <w:p w:rsidR="00000000" w:rsidDel="00000000" w:rsidP="00000000" w:rsidRDefault="00000000" w:rsidRPr="00000000" w14:paraId="0000006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她”合并</w:t>
      </w:r>
    </w:p>
    <w:p w:rsidR="00000000" w:rsidDel="00000000" w:rsidP="00000000" w:rsidRDefault="00000000" w:rsidRPr="00000000" w14:paraId="0000006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南松与贵州恒丰俱乐部之间已经就其买断事宜有了基本共识。</w:t>
      </w:r>
    </w:p>
    <w:p w:rsidR="00000000" w:rsidDel="00000000" w:rsidP="00000000" w:rsidRDefault="00000000" w:rsidRPr="00000000" w14:paraId="0000006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南松与贵州恒丰俱乐部之间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=已经就其买断事宜有了基本共识。</w:t>
      </w:r>
    </w:p>
    <w:p w:rsidR="00000000" w:rsidDel="00000000" w:rsidP="00000000" w:rsidRDefault="00000000" w:rsidRPr="00000000" w14:paraId="0000006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分宾语：南松与贵州恒丰俱乐部之间=已经就其买断事宜有了=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基本共识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6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细分1：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南松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=贵州恒丰俱乐部=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之间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=已经就其买断事宜有了=基本共识。</w:t>
      </w:r>
    </w:p>
    <w:p w:rsidR="00000000" w:rsidDel="00000000" w:rsidP="00000000" w:rsidRDefault="00000000" w:rsidRPr="00000000" w14:paraId="0000006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细分2：南松=与=贵州恒丰俱乐部=之间=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已经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=就其买断事宜=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有了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=基本共识。</w:t>
      </w:r>
    </w:p>
    <w:p w:rsidR="00000000" w:rsidDel="00000000" w:rsidP="00000000" w:rsidRDefault="00000000" w:rsidRPr="00000000" w14:paraId="0000006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合并：南松=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贵州恒丰俱乐部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之间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已经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就其买断事宜=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有了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基本共识。</w:t>
      </w:r>
    </w:p>
    <w:p w:rsidR="00000000" w:rsidDel="00000000" w:rsidP="00000000" w:rsidRDefault="00000000" w:rsidRPr="00000000" w14:paraId="0000006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据美常驻联合国代表黑莉的话称。</w:t>
      </w:r>
    </w:p>
    <w:p w:rsidR="00000000" w:rsidDel="00000000" w:rsidP="00000000" w:rsidRDefault="00000000" w:rsidRPr="00000000" w14:paraId="0000006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没有主语，分宾语：据=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美常驻联合国代表黑莉的话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=称。</w:t>
      </w:r>
    </w:p>
    <w:p w:rsidR="00000000" w:rsidDel="00000000" w:rsidP="00000000" w:rsidRDefault="00000000" w:rsidRPr="00000000" w14:paraId="0000006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细分1：据=美常驻联合国代表黑莉的=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=称。</w:t>
      </w:r>
    </w:p>
    <w:p w:rsidR="00000000" w:rsidDel="00000000" w:rsidP="00000000" w:rsidRDefault="00000000" w:rsidRPr="00000000" w14:paraId="0000006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细分2：据=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=常驻联合国代表=黑莉的=话=称。</w:t>
      </w:r>
    </w:p>
    <w:p w:rsidR="00000000" w:rsidDel="00000000" w:rsidP="00000000" w:rsidRDefault="00000000" w:rsidRPr="00000000" w14:paraId="0000006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常驻联合国代表=黑莉的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话称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7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通过一个将死之人的嘴说出来，似乎更显得沧桑厚重，更有说服力。</w:t>
      </w:r>
    </w:p>
    <w:p w:rsidR="00000000" w:rsidDel="00000000" w:rsidP="00000000" w:rsidRDefault="00000000" w:rsidRPr="00000000" w14:paraId="0000007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分连词：通过一个将死之人的嘴说出来，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似乎=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更显得沧桑厚重，更有说服力。</w:t>
      </w:r>
    </w:p>
    <w:p w:rsidR="00000000" w:rsidDel="00000000" w:rsidP="00000000" w:rsidRDefault="00000000" w:rsidRPr="00000000" w14:paraId="0000007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分主语：通过=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一个将死之人的嘴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=说出来，似乎=更显得沧桑厚重，更有说服力。</w:t>
      </w:r>
    </w:p>
    <w:p w:rsidR="00000000" w:rsidDel="00000000" w:rsidP="00000000" w:rsidRDefault="00000000" w:rsidRPr="00000000" w14:paraId="0000007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没有宾语，细分：通过=一个将死之人的=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=说出来，似乎=更显得沧桑厚重，更有说服力。</w:t>
      </w:r>
    </w:p>
    <w:p w:rsidR="00000000" w:rsidDel="00000000" w:rsidP="00000000" w:rsidRDefault="00000000" w:rsidRPr="00000000" w14:paraId="0000007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合并：通过=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一个将死之人的嘴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似乎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更显得沧桑厚重，更有说服力。 分析：“嘴”、“通过”、“似乎”为三个单节奏，因为“</w:t>
      </w:r>
    </w:p>
    <w:p w:rsidR="00000000" w:rsidDel="00000000" w:rsidP="00000000" w:rsidRDefault="00000000" w:rsidRPr="00000000" w14:paraId="0000007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嘴”、“似乎”不在句首，所以需要合并。</w:t>
      </w:r>
    </w:p>
    <w:p w:rsidR="00000000" w:rsidDel="00000000" w:rsidP="00000000" w:rsidRDefault="00000000" w:rsidRPr="00000000" w14:paraId="0000007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计白是被民政局的工作人员叫醒的。</w:t>
      </w:r>
    </w:p>
    <w:p w:rsidR="00000000" w:rsidDel="00000000" w:rsidP="00000000" w:rsidRDefault="00000000" w:rsidRPr="00000000" w14:paraId="0000007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计白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=是被民政局的工作人员叫醒的。</w:t>
      </w:r>
    </w:p>
    <w:p w:rsidR="00000000" w:rsidDel="00000000" w:rsidP="00000000" w:rsidRDefault="00000000" w:rsidRPr="00000000" w14:paraId="0000007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分宾语：计白=是被=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民政局的工作人员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=叫醒的。</w:t>
      </w:r>
    </w:p>
    <w:p w:rsidR="00000000" w:rsidDel="00000000" w:rsidP="00000000" w:rsidRDefault="00000000" w:rsidRPr="00000000" w14:paraId="0000007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细分：计白=是被=民政局的=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工作人员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=叫醒的。</w:t>
      </w:r>
    </w:p>
    <w:p w:rsidR="00000000" w:rsidDel="00000000" w:rsidP="00000000" w:rsidRDefault="00000000" w:rsidRPr="00000000" w14:paraId="0000007E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合并：计白=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是被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民政局的=工作人员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叫醒的。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分析：“是被”在语义上与“民政局的工作人员”更近，所以往后合并。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之前会议讨论结果</w:t>
      </w:r>
    </w:p>
    <w:p w:rsidR="00000000" w:rsidDel="00000000" w:rsidP="00000000" w:rsidRDefault="00000000" w:rsidRPr="00000000" w14:paraId="0000007F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为：计白=是被民政局的=工作人员=叫醒的。按照现在规则，“叫醒的”需要合并。20190617：没问题，合并。</w:t>
      </w:r>
    </w:p>
    <w:p w:rsidR="00000000" w:rsidDel="00000000" w:rsidP="00000000" w:rsidRDefault="00000000" w:rsidRPr="00000000" w14:paraId="00000080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班中只有稀稀拉拉的几个孩子没人接。</w:t>
      </w:r>
    </w:p>
    <w:p w:rsidR="00000000" w:rsidDel="00000000" w:rsidP="00000000" w:rsidRDefault="00000000" w:rsidRPr="00000000" w14:paraId="0000008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分主语：班中只有=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稀稀拉拉的几个孩子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=没人接。</w:t>
      </w:r>
    </w:p>
    <w:p w:rsidR="00000000" w:rsidDel="00000000" w:rsidP="00000000" w:rsidRDefault="00000000" w:rsidRPr="00000000" w14:paraId="00000084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细分：班中只有=稀稀拉拉的=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几个孩子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=没人接。 分析：由于划分结束后，没有1-2个字的词以及三个字单节奏，所以不需要进行合并。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之</w:t>
      </w:r>
    </w:p>
    <w:p w:rsidR="00000000" w:rsidDel="00000000" w:rsidP="00000000" w:rsidRDefault="00000000" w:rsidRPr="00000000" w14:paraId="00000085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前会议讨论结果为：班中=只有稀稀拉拉的=几个孩子=没人接。</w:t>
      </w:r>
    </w:p>
    <w:p w:rsidR="00000000" w:rsidDel="00000000" w:rsidP="00000000" w:rsidRDefault="00000000" w:rsidRPr="00000000" w14:paraId="00000086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20190617：“班中”如果是状语，可以这样划分：班中只有=稀稀拉拉的=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几个孩子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=没人接。</w:t>
      </w:r>
    </w:p>
    <w:p w:rsidR="00000000" w:rsidDel="00000000" w:rsidP="00000000" w:rsidRDefault="00000000" w:rsidRPr="00000000" w14:paraId="00000087">
      <w:pPr>
        <w:rPr>
          <w:color w:val="008000"/>
          <w:sz w:val="16"/>
          <w:szCs w:val="16"/>
        </w:rPr>
      </w:pPr>
      <w:r w:rsidDel="00000000" w:rsidR="00000000" w:rsidRPr="00000000">
        <w:rPr>
          <w:color w:val="008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二、#3标注规则(#3用$表示）</w:t>
      </w:r>
    </w:p>
    <w:p w:rsidR="00000000" w:rsidDel="00000000" w:rsidP="00000000" w:rsidRDefault="00000000" w:rsidRPr="00000000" w14:paraId="0000008D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第一步：</w:t>
      </w:r>
    </w:p>
    <w:p w:rsidR="00000000" w:rsidDel="00000000" w:rsidP="00000000" w:rsidRDefault="00000000" w:rsidRPr="00000000" w14:paraId="0000008E">
      <w:pPr>
        <w:ind w:left="0" w:firstLine="72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按照字数，当一个句子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小于20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个字，则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不需要标注#3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第二步：</w:t>
      </w:r>
    </w:p>
    <w:p w:rsidR="00000000" w:rsidDel="00000000" w:rsidP="00000000" w:rsidRDefault="00000000" w:rsidRPr="00000000" w14:paraId="00000090">
      <w:pPr>
        <w:ind w:left="720" w:firstLine="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当句子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大于或等于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20个字，则需要根据以下情况，把句子中的某些#2，标注成#3（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一般每20个字，可以标注一个#3，#3倾向少标，模糊地</w:t>
      </w:r>
    </w:p>
    <w:p w:rsidR="00000000" w:rsidDel="00000000" w:rsidP="00000000" w:rsidRDefault="00000000" w:rsidRPr="00000000" w14:paraId="0000009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带不标注，#3两边的字数尽量匀称。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）</w:t>
      </w:r>
    </w:p>
    <w:p w:rsidR="00000000" w:rsidDel="00000000" w:rsidP="00000000" w:rsidRDefault="00000000" w:rsidRPr="00000000" w14:paraId="0000009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1、在句子中插入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逗号、冒号，顿号等标点符号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而不影响句意的地方，可以标注#3</w:t>
      </w:r>
    </w:p>
    <w:p w:rsidR="00000000" w:rsidDel="00000000" w:rsidP="00000000" w:rsidRDefault="00000000" w:rsidRPr="00000000" w14:paraId="0000009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如：研究院院长杨现领=也认为=租赁市场=是未来的=发展方向</w:t>
      </w:r>
    </w:p>
    <w:p w:rsidR="00000000" w:rsidDel="00000000" w:rsidP="00000000" w:rsidRDefault="00000000" w:rsidRPr="00000000" w14:paraId="0000009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改成逗号不影响：研究院院长杨现领=也认为，租赁市场=是未来的=发展方向</w:t>
      </w:r>
    </w:p>
    <w:p w:rsidR="00000000" w:rsidDel="00000000" w:rsidP="00000000" w:rsidRDefault="00000000" w:rsidRPr="00000000" w14:paraId="0000009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标注结果：研究院院长杨现领=也认为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租赁市场=是未来的=发展方向</w:t>
      </w:r>
    </w:p>
    <w:p w:rsidR="00000000" w:rsidDel="00000000" w:rsidP="00000000" w:rsidRDefault="00000000" w:rsidRPr="00000000" w14:paraId="0000009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一群距离咱们=上万公里的外国人=居然从=近两千年历史的=重重迷雾里=准确把握住了=刘备这个人物的精髓，</w:t>
      </w:r>
    </w:p>
    <w:p w:rsidR="00000000" w:rsidDel="00000000" w:rsidP="00000000" w:rsidRDefault="00000000" w:rsidRPr="00000000" w14:paraId="0000009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改成逗号不影响:一群距离咱们=上万公里的外国人，居然从=近两千年历史的=重重迷雾里，准确把握住了=刘备这个人物的精髓，</w:t>
      </w:r>
    </w:p>
    <w:p w:rsidR="00000000" w:rsidDel="00000000" w:rsidP="00000000" w:rsidRDefault="00000000" w:rsidRPr="00000000" w14:paraId="0000009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标注结果：一群距离咱们=上万公里的外国人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居然从=近两千年历史的=重重迷雾里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准确把握住了=刘备这个人物的精髓，</w:t>
      </w:r>
    </w:p>
    <w:p w:rsidR="00000000" w:rsidDel="00000000" w:rsidP="00000000" w:rsidRDefault="00000000" w:rsidRPr="00000000" w14:paraId="0000009B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一年四季=随时随地=都会有人=动脑筋=要弄死你的狗=偷掉你的狗！</w:t>
      </w:r>
    </w:p>
    <w:p w:rsidR="00000000" w:rsidDel="00000000" w:rsidP="00000000" w:rsidRDefault="00000000" w:rsidRPr="00000000" w14:paraId="0000009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插入顿号不影响：一年四季=随时随地=都会有人=动脑筋=要弄死你的狗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9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插入逗号不影响：一年四季=随时随地=都会有人=动脑筋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A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标注结果：一年四季=随时随地=都会有人=动脑筋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A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2、当句子中存在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两个可升级为#3的#2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时，</w:t>
      </w: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先看成分，如果成分划分导致一部分小于七个字或者严重不均衡，则按照字数均衡标注</w:t>
      </w:r>
    </w:p>
    <w:p w:rsidR="00000000" w:rsidDel="00000000" w:rsidP="00000000" w:rsidRDefault="00000000" w:rsidRPr="00000000" w14:paraId="000000A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</w:t>
      </w: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美国媒体警告=美对华贸易政策=将严重影响地方经济。》美国媒体警告美对华贸易政策$将严重影响地方经济。</w:t>
      </w:r>
    </w:p>
    <w:p w:rsidR="00000000" w:rsidDel="00000000" w:rsidP="00000000" w:rsidRDefault="00000000" w:rsidRPr="00000000" w14:paraId="000000A6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朴成华曾说=韩国球队逢中国队必胜的日子=一去不复返了。》朴成华曾说韩国球队逢中国队必胜的日子$一去不复返了。</w:t>
      </w:r>
    </w:p>
    <w:p w:rsidR="00000000" w:rsidDel="00000000" w:rsidP="00000000" w:rsidRDefault="00000000" w:rsidRPr="00000000" w14:paraId="000000A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注：句子中出现用小括号表示的解释说明文字，数据筛选时去掉此类数据，后期针对此情况讨论具体的标注方法</w:t>
      </w:r>
    </w:p>
    <w:p w:rsidR="00000000" w:rsidDel="00000000" w:rsidP="00000000" w:rsidRDefault="00000000" w:rsidRPr="00000000" w14:paraId="000000A8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身为大学同学的罗昊生，康雪妍（男女主角）等六人</w:t>
      </w:r>
    </w:p>
    <w:p w:rsidR="00000000" w:rsidDel="00000000" w:rsidP="00000000" w:rsidRDefault="00000000" w:rsidRPr="00000000" w14:paraId="000000A9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《白鹿原》里有两个女人最为悲惨</w:t>
      </w:r>
    </w:p>
    <w:p w:rsidR="00000000" w:rsidDel="00000000" w:rsidP="00000000" w:rsidRDefault="00000000" w:rsidRPr="00000000" w14:paraId="000000A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字数均衡和语法之间需要衡量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中英混韵律标注规范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  标注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宗旨：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以发音人的实际发音为准，对文本进行标注。</w:t>
      </w:r>
    </w:p>
    <w:p w:rsidR="00000000" w:rsidDel="00000000" w:rsidP="00000000" w:rsidRDefault="00000000" w:rsidRPr="00000000" w14:paraId="000000B2">
      <w:pPr>
        <w:spacing w:line="360" w:lineRule="auto"/>
        <w:ind w:firstLine="3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1、韵律词标注：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用“#1”表示。</w:t>
      </w:r>
    </w:p>
    <w:p w:rsidR="00000000" w:rsidDel="00000000" w:rsidP="00000000" w:rsidRDefault="00000000" w:rsidRPr="00000000" w14:paraId="000000B3">
      <w:pPr>
        <w:spacing w:line="360" w:lineRule="auto"/>
        <w:ind w:firstLine="3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韵律词解释：口语中，紧密连在一起发音的几个音节的组合。</w:t>
      </w:r>
    </w:p>
    <w:p w:rsidR="00000000" w:rsidDel="00000000" w:rsidP="00000000" w:rsidRDefault="00000000" w:rsidRPr="00000000" w14:paraId="000000B4">
      <w:pPr>
        <w:spacing w:line="360" w:lineRule="auto"/>
        <w:ind w:firstLine="3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韵律词的标注规则：</w:t>
      </w:r>
    </w:p>
    <w:p w:rsidR="00000000" w:rsidDel="00000000" w:rsidP="00000000" w:rsidRDefault="00000000" w:rsidRPr="00000000" w14:paraId="000000B5">
      <w:pPr>
        <w:spacing w:line="360" w:lineRule="auto"/>
        <w:ind w:left="7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当一个双音节或三音节词没有前后缀，也没有相邻的单音节词时，它会自成韵律词。如果有前缀或后缀，会与其共同组成一个韵律词。</w:t>
      </w:r>
    </w:p>
    <w:p w:rsidR="00000000" w:rsidDel="00000000" w:rsidP="00000000" w:rsidRDefault="00000000" w:rsidRPr="00000000" w14:paraId="000000B6">
      <w:pPr>
        <w:spacing w:line="360" w:lineRule="auto"/>
        <w:ind w:left="7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单音节词往往会跟相邻的双音节词共同组成一个韵律词，除非该单音节词被明显拉长自成音步，或者与前后之间有明显的停延边界。</w:t>
      </w:r>
    </w:p>
    <w:p w:rsidR="00000000" w:rsidDel="00000000" w:rsidP="00000000" w:rsidRDefault="00000000" w:rsidRPr="00000000" w14:paraId="000000B7">
      <w:pPr>
        <w:spacing w:line="360" w:lineRule="auto"/>
        <w:ind w:left="7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包含超过三个音节的词，往往会被分解成多个双/三音节韵律词，如果他有前后缀，或有相邻的单音节词，往往会融合进最前或最后的韵律词。</w:t>
      </w:r>
    </w:p>
    <w:p w:rsidR="00000000" w:rsidDel="00000000" w:rsidP="00000000" w:rsidRDefault="00000000" w:rsidRPr="00000000" w14:paraId="000000B8">
      <w:pPr>
        <w:spacing w:line="360" w:lineRule="auto"/>
        <w:ind w:firstLine="32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、语调短语：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用#4表示，即句末。</w:t>
      </w:r>
    </w:p>
    <w:p w:rsidR="00000000" w:rsidDel="00000000" w:rsidP="00000000" w:rsidRDefault="00000000" w:rsidRPr="00000000" w14:paraId="000000B9">
      <w:pPr>
        <w:spacing w:line="360" w:lineRule="auto"/>
        <w:ind w:firstLine="3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3、韵律短语标注：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（一级韵短用“#3”，二级韵短用“#2”）</w:t>
      </w:r>
    </w:p>
    <w:p w:rsidR="00000000" w:rsidDel="00000000" w:rsidP="00000000" w:rsidRDefault="00000000" w:rsidRPr="00000000" w14:paraId="000000BA">
      <w:pPr>
        <w:spacing w:line="360" w:lineRule="auto"/>
        <w:ind w:firstLine="3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**下列表格三列特征条件是与的关系。</w:t>
      </w:r>
    </w:p>
    <w:tbl>
      <w:tblPr>
        <w:tblStyle w:val="Table1"/>
        <w:tblW w:w="6090.0" w:type="dxa"/>
        <w:jc w:val="left"/>
        <w:tblInd w:w="1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160"/>
        <w:gridCol w:w="2340"/>
        <w:tblGridChange w:id="0">
          <w:tblGrid>
            <w:gridCol w:w="1590"/>
            <w:gridCol w:w="2160"/>
            <w:gridCol w:w="234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停顿时长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前后音高特征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韵律词边界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不停顿或从听感上不可察觉停顿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无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二级韵短边界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（两种条件其一成立即可）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较短的明显停顿、明显的静音段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音高不下倾或稍下倾，韵末不可做句末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可以感知停顿，但无明显的静音段。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音高不下倾或稍下倾，韵末不可做句末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一级韵短边界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有较长停顿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音高下倾比较完全，韵末可以作为句末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360" w:lineRule="auto"/>
        <w:ind w:left="144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（1）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一级韵律短语：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用“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3”表示。明显停顿，可标为一级韵律短语。</w:t>
      </w:r>
    </w:p>
    <w:p w:rsidR="00000000" w:rsidDel="00000000" w:rsidP="00000000" w:rsidRDefault="00000000" w:rsidRPr="00000000" w14:paraId="000000CD">
      <w:pPr>
        <w:spacing w:line="360" w:lineRule="auto"/>
        <w:ind w:left="144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（2）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二级韵律短语：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用“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2”表示。又叫复合韵律词，即 应在一口气说出的音节串。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</w:t>
        <w:tab/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前后连标记、一级韵短标记、二级韵短标记的位置分为两种情况：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（a）如果标记处前后无标点，标记紧连前词。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 xml:space="preserve">例如：“中国#2文化#1悠久#4。”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（b）如果标记处有标点，标记需标在标点之前。</w:t>
      </w:r>
    </w:p>
    <w:p w:rsidR="00000000" w:rsidDel="00000000" w:rsidP="00000000" w:rsidRDefault="00000000" w:rsidRPr="00000000" w14:paraId="000000D2">
      <w:pPr>
        <w:spacing w:line="360" w:lineRule="auto"/>
        <w:ind w:left="4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例如：“哪#1来的#3, 回#1哪去#4！”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</w:t>
        <w:tab/>
        <w:t xml:space="preserve">特例情况：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文本中“春天里的#1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歌（#2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拍俊）”为错误现象，需更正为“春天里的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歌#2 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拍俊）”。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特例情况尤其注意：双引号、书名号、括号。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例如：读#1《论语#4》。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中英混韵律标注规则与以上中文韵律标注规则一致（英文单词可视为对应语境下的汉字）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标注样例：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外墙#2有#1很明显的#3no coffee#3 no work#3玻璃#1墙贴#4。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wai4 qiang2 you6 hen3 ming2 xian3 de5 / N OW1 / K AA1 . F IH0 / N OW1 / W ER1 K / bo1 li5 qiang2 tie1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可理解为：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外墙#2有#1很明显的#3不要咖啡#3 不要工作#3玻璃#1墙贴#4。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歌曲#1無限#1loop到#1ending#4。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可理解为：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歌曲#1無限#1循环到#1ending#4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