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autoSpaceDN w:val="0"/>
        <w:autoSpaceDE w:val="0"/>
        <w:widowControl/>
        <w:spacing w:line="220" w:lineRule="exact" w:before="0" w:after="286"/>
        <w:ind w:left="0" w:right="0"/>
      </w:pPr>
    </w:p>
    <w:tbl>
      <w:tblPr>
        <w:tblW w:type="auto" w:w="0"/>
        <w:tblLayout w:type="fixed"/>
        <w:tblLook w:firstColumn="1" w:firstRow="1" w:lastColumn="0" w:lastRow="0" w:noHBand="0" w:noVBand="1" w:val="04A0"/>
        <w:tblInd w:w="340.0" w:type="dxa"/>
      </w:tblPr>
      <w:tblGrid>
        <w:gridCol w:w="1811"/>
        <w:gridCol w:w="1811"/>
        <w:gridCol w:w="1811"/>
        <w:gridCol w:w="1811"/>
        <w:gridCol w:w="1811"/>
        <w:gridCol w:w="1811"/>
      </w:tblGrid>
      <w:tr>
        <w:trPr>
          <w:trHeight w:hRule="exact" w:val="268"/>
        </w:trPr>
        <w:tc>
          <w:tcPr>
            <w:tcW w:type="dxa" w:w="3100"/>
            <w:vMerge w:val="restart"/>
            <w:tcBorders/>
            <w:tcMar>
              <w:start w:w="0" w:type="dxa"/>
              <w:end w:w="0" w:type="dxa"/>
            </w:tcMar>
            <w:tcMar>
              <w:start w:w="0" w:type="dxa"/>
              <w:end w:w="0" w:type="dxa"/>
            </w:tcMar>
          </w:tcPr>
          <w:p>
            <w:pPr>
              <w:autoSpaceDN w:val="0"/>
              <w:autoSpaceDE w:val="0"/>
              <w:widowControl/>
              <w:spacing w:line="274" w:lineRule="exact" w:before="144" w:after="0"/>
              <w:ind w:left="374" w:right="1440" w:hanging="2"/>
              <w:jc w:val="left"/>
            </w:pPr>
            <w:r>
              <w:rPr>
                <w:w w:val="97.99888398912218"/>
                <w:rFonts w:ascii="FZSSK--GBK1-0" w:hAnsi="FZSSK--GBK1-0" w:eastAsia="FZSSK--GBK1-0"/>
                <w:b w:val="0"/>
                <w:i w:val="0"/>
                <w:color w:val="221F1F"/>
                <w:sz w:val="18"/>
              </w:rPr>
              <w:t>第</w:t>
            </w:r>
            <w:r>
              <w:rPr>
                <w:w w:val="97.99888398912218"/>
                <w:rFonts w:ascii="NEU" w:hAnsi="NEU" w:eastAsia="NEU"/>
                <w:b w:val="0"/>
                <w:i w:val="0"/>
                <w:color w:val="221F1F"/>
                <w:sz w:val="18"/>
              </w:rPr>
              <w:t>61</w:t>
            </w:r>
            <w:r>
              <w:rPr>
                <w:w w:val="97.99888398912218"/>
                <w:rFonts w:ascii="FZSSK--GBK1-0" w:hAnsi="FZSSK--GBK1-0" w:eastAsia="FZSSK--GBK1-0"/>
                <w:b w:val="0"/>
                <w:i w:val="0"/>
                <w:color w:val="221F1F"/>
                <w:sz w:val="18"/>
              </w:rPr>
              <w:t xml:space="preserve"> 卷第</w:t>
            </w:r>
            <w:r>
              <w:rPr>
                <w:w w:val="97.99888398912218"/>
                <w:rFonts w:ascii="NEU" w:hAnsi="NEU" w:eastAsia="NEU"/>
                <w:b w:val="0"/>
                <w:i w:val="0"/>
                <w:color w:val="221F1F"/>
                <w:sz w:val="18"/>
              </w:rPr>
              <w:t>5</w:t>
            </w:r>
            <w:r>
              <w:rPr>
                <w:w w:val="97.99888398912218"/>
                <w:rFonts w:ascii="FZSSK--GBK1-0" w:hAnsi="FZSSK--GBK1-0" w:eastAsia="FZSSK--GBK1-0"/>
                <w:b w:val="0"/>
                <w:i w:val="0"/>
                <w:color w:val="221F1F"/>
                <w:sz w:val="18"/>
              </w:rPr>
              <w:t xml:space="preserve"> 期</w:t>
            </w:r>
            <w:r>
              <w:br/>
            </w:r>
            <w:r>
              <w:rPr>
                <w:w w:val="97.99888398912218"/>
                <w:rFonts w:ascii="NEU" w:hAnsi="NEU" w:eastAsia="NEU"/>
                <w:b w:val="0"/>
                <w:i w:val="0"/>
                <w:color w:val="221F1F"/>
                <w:sz w:val="18"/>
              </w:rPr>
              <w:t>2021</w:t>
            </w:r>
            <w:r>
              <w:rPr>
                <w:w w:val="97.99888398912218"/>
                <w:rFonts w:ascii="FZSSK--GBK1-0" w:hAnsi="FZSSK--GBK1-0" w:eastAsia="FZSSK--GBK1-0"/>
                <w:b w:val="0"/>
                <w:i w:val="0"/>
                <w:color w:val="221F1F"/>
                <w:sz w:val="18"/>
              </w:rPr>
              <w:t xml:space="preserve"> 年</w:t>
            </w:r>
            <w:r>
              <w:rPr>
                <w:w w:val="97.99888398912218"/>
                <w:rFonts w:ascii="NEU" w:hAnsi="NEU" w:eastAsia="NEU"/>
                <w:b w:val="0"/>
                <w:i w:val="0"/>
                <w:color w:val="221F1F"/>
                <w:sz w:val="18"/>
              </w:rPr>
              <w:t>5</w:t>
            </w:r>
            <w:r>
              <w:rPr>
                <w:w w:val="97.99888398912218"/>
                <w:rFonts w:ascii="FZSSK--GBK1-0" w:hAnsi="FZSSK--GBK1-0" w:eastAsia="FZSSK--GBK1-0"/>
                <w:b w:val="0"/>
                <w:i w:val="0"/>
                <w:color w:val="221F1F"/>
                <w:sz w:val="18"/>
              </w:rPr>
              <w:t xml:space="preserve"> 月</w:t>
            </w:r>
          </w:p>
        </w:tc>
        <w:tc>
          <w:tcPr>
            <w:tcW w:type="dxa" w:w="1940"/>
            <w:tcBorders/>
            <w:tcMar>
              <w:start w:w="0" w:type="dxa"/>
              <w:end w:w="0" w:type="dxa"/>
            </w:tcMar>
          </w:tcPr>
          <w:p>
            <w:pPr>
              <w:autoSpaceDN w:val="0"/>
              <w:autoSpaceDE w:val="0"/>
              <w:widowControl/>
              <w:spacing w:line="204" w:lineRule="exact" w:before="64" w:after="0"/>
              <w:ind w:left="0" w:right="92" w:firstLine="0"/>
              <w:jc w:val="right"/>
            </w:pPr>
            <w:r>
              <w:rPr>
                <w:w w:val="97.99888398912218"/>
                <w:rFonts w:ascii="FZSSK--GBK1-0" w:hAnsi="FZSSK--GBK1-0" w:eastAsia="FZSSK--GBK1-0"/>
                <w:b w:val="0"/>
                <w:i w:val="0"/>
                <w:color w:val="221F1F"/>
                <w:sz w:val="18"/>
              </w:rPr>
              <w:t>铁</w:t>
            </w:r>
          </w:p>
        </w:tc>
        <w:tc>
          <w:tcPr>
            <w:tcW w:type="dxa" w:w="360"/>
            <w:tcBorders/>
            <w:tcMar>
              <w:start w:w="0" w:type="dxa"/>
              <w:end w:w="0" w:type="dxa"/>
            </w:tcMar>
          </w:tcPr>
          <w:p>
            <w:pPr>
              <w:autoSpaceDN w:val="0"/>
              <w:autoSpaceDE w:val="0"/>
              <w:widowControl/>
              <w:spacing w:line="204" w:lineRule="exact" w:before="64" w:after="0"/>
              <w:ind w:left="0" w:right="0" w:firstLine="0"/>
              <w:jc w:val="center"/>
            </w:pPr>
            <w:r>
              <w:rPr>
                <w:w w:val="97.99888398912218"/>
                <w:rFonts w:ascii="FZSSK--GBK1-0" w:hAnsi="FZSSK--GBK1-0" w:eastAsia="FZSSK--GBK1-0"/>
                <w:b w:val="0"/>
                <w:i w:val="0"/>
                <w:color w:val="221F1F"/>
                <w:sz w:val="18"/>
              </w:rPr>
              <w:t>道</w:t>
            </w:r>
          </w:p>
        </w:tc>
        <w:tc>
          <w:tcPr>
            <w:tcW w:type="dxa" w:w="360"/>
            <w:tcBorders/>
            <w:tcMar>
              <w:start w:w="0" w:type="dxa"/>
              <w:end w:w="0" w:type="dxa"/>
            </w:tcMar>
          </w:tcPr>
          <w:p>
            <w:pPr>
              <w:autoSpaceDN w:val="0"/>
              <w:autoSpaceDE w:val="0"/>
              <w:widowControl/>
              <w:spacing w:line="204" w:lineRule="exact" w:before="64" w:after="0"/>
              <w:ind w:left="0" w:right="0" w:firstLine="0"/>
              <w:jc w:val="center"/>
            </w:pPr>
            <w:r>
              <w:rPr>
                <w:w w:val="97.99888398912218"/>
                <w:rFonts w:ascii="FZSSK--GBK1-0" w:hAnsi="FZSSK--GBK1-0" w:eastAsia="FZSSK--GBK1-0"/>
                <w:b w:val="0"/>
                <w:i w:val="0"/>
                <w:color w:val="221F1F"/>
                <w:sz w:val="18"/>
              </w:rPr>
              <w:t>建</w:t>
            </w:r>
          </w:p>
        </w:tc>
        <w:tc>
          <w:tcPr>
            <w:tcW w:type="dxa" w:w="2080"/>
            <w:tcBorders/>
            <w:tcMar>
              <w:start w:w="0" w:type="dxa"/>
              <w:end w:w="0" w:type="dxa"/>
            </w:tcMar>
          </w:tcPr>
          <w:p>
            <w:pPr>
              <w:autoSpaceDN w:val="0"/>
              <w:autoSpaceDE w:val="0"/>
              <w:widowControl/>
              <w:spacing w:line="204" w:lineRule="exact" w:before="64" w:after="0"/>
              <w:ind w:left="92" w:right="0" w:firstLine="0"/>
              <w:jc w:val="left"/>
            </w:pPr>
            <w:r>
              <w:rPr>
                <w:w w:val="97.99888398912218"/>
                <w:rFonts w:ascii="FZSSK--GBK1-0" w:hAnsi="FZSSK--GBK1-0" w:eastAsia="FZSSK--GBK1-0"/>
                <w:b w:val="0"/>
                <w:i w:val="0"/>
                <w:color w:val="221F1F"/>
                <w:sz w:val="18"/>
              </w:rPr>
              <w:t>筑</w:t>
            </w:r>
          </w:p>
        </w:tc>
        <w:tc>
          <w:tcPr>
            <w:tcW w:type="dxa" w:w="2620"/>
            <w:vMerge w:val="restart"/>
            <w:tcBorders/>
            <w:tcMar>
              <w:start w:w="0" w:type="dxa"/>
              <w:end w:w="0" w:type="dxa"/>
            </w:tcMar>
            <w:tcMar>
              <w:start w:w="0" w:type="dxa"/>
              <w:end w:w="0" w:type="dxa"/>
            </w:tcMar>
          </w:tcPr>
          <w:p>
            <w:pPr>
              <w:autoSpaceDN w:val="0"/>
              <w:autoSpaceDE w:val="0"/>
              <w:widowControl/>
              <w:spacing w:line="245" w:lineRule="auto" w:before="0" w:after="0"/>
              <w:ind w:left="1886" w:right="0" w:hanging="166"/>
              <w:jc w:val="left"/>
            </w:pPr>
            <w:r>
              <w:rPr>
                <w:w w:val="97.99888398912218"/>
                <w:rFonts w:ascii="NEU" w:hAnsi="NEU" w:eastAsia="NEU"/>
                <w:b w:val="0"/>
                <w:i w:val="0"/>
                <w:color w:val="221F1F"/>
                <w:sz w:val="18"/>
              </w:rPr>
              <w:t xml:space="preserve">Vol.61 No.5 </w:t>
            </w:r>
            <w:r>
              <w:br/>
            </w:r>
            <w:r>
              <w:rPr>
                <w:w w:val="97.99888398912218"/>
                <w:rFonts w:ascii="NEU" w:hAnsi="NEU" w:eastAsia="NEU"/>
                <w:b w:val="0"/>
                <w:i w:val="0"/>
                <w:color w:val="221F1F"/>
                <w:sz w:val="18"/>
              </w:rPr>
              <w:t>May 2021</w:t>
            </w:r>
          </w:p>
        </w:tc>
      </w:tr>
      <w:tr>
        <w:trPr>
          <w:trHeight w:hRule="exact" w:val="484"/>
        </w:trPr>
        <w:tc>
          <w:tcPr>
            <w:tcW w:type="dxa" w:w="1811"/>
            <w:vMerge/>
            <w:tcBorders/>
          </w:tcPr>
          <w:p/>
        </w:tc>
        <w:tc>
          <w:tcPr>
            <w:tcW w:type="dxa" w:w="4740"/>
            <w:gridSpan w:val="4"/>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85" w:lineRule="auto" w:before="2" w:after="0"/>
              <w:ind w:left="0" w:right="1704" w:firstLine="0"/>
              <w:jc w:val="right"/>
            </w:pPr>
            <w:r>
              <w:rPr>
                <w:w w:val="97.99888398912218"/>
                <w:rFonts w:ascii="NEU" w:hAnsi="NEU" w:eastAsia="NEU"/>
                <w:b w:val="0"/>
                <w:i w:val="0"/>
                <w:color w:val="221F1F"/>
                <w:sz w:val="18"/>
              </w:rPr>
              <w:t>Railway Engineering</w:t>
            </w:r>
          </w:p>
        </w:tc>
        <w:tc>
          <w:tcPr>
            <w:tcW w:type="dxa" w:w="1811"/>
            <w:vMerge/>
            <w:tcBorders/>
          </w:tcPr>
          <w:p/>
        </w:tc>
      </w:tr>
    </w:tbl>
    <w:p>
      <w:pPr>
        <w:autoSpaceDN w:val="0"/>
        <w:autoSpaceDE w:val="0"/>
        <w:widowControl/>
        <w:spacing w:line="488" w:lineRule="exact" w:before="388" w:after="0"/>
        <w:ind w:left="708" w:right="0" w:firstLine="0"/>
        <w:jc w:val="left"/>
      </w:pPr>
      <w:r>
        <w:rPr>
          <w:w w:val="97.9990459623791"/>
          <w:rFonts w:ascii="FZHTK--GBK1-0" w:hAnsi="FZHTK--GBK1-0" w:eastAsia="FZHTK--GBK1-0"/>
          <w:b w:val="0"/>
          <w:i w:val="0"/>
          <w:color w:val="221F1F"/>
          <w:sz w:val="21"/>
        </w:rPr>
        <w:t>文章编号：</w:t>
      </w:r>
      <w:r>
        <w:rPr>
          <w:w w:val="97.9990459623791"/>
          <w:rFonts w:ascii="NEU" w:hAnsi="NEU" w:eastAsia="NEU"/>
          <w:b w:val="0"/>
          <w:i w:val="0"/>
          <w:color w:val="221F1F"/>
          <w:sz w:val="21"/>
        </w:rPr>
        <w:t>1003⁃1995</w:t>
      </w:r>
      <w:r>
        <w:rPr>
          <w:w w:val="97.9990459623791"/>
          <w:rFonts w:ascii="FZSSK--GBK1-0" w:hAnsi="FZSSK--GBK1-0" w:eastAsia="FZSSK--GBK1-0"/>
          <w:b w:val="0"/>
          <w:i w:val="0"/>
          <w:color w:val="221F1F"/>
          <w:sz w:val="21"/>
        </w:rPr>
        <w:t>（</w:t>
      </w:r>
      <w:r>
        <w:rPr>
          <w:w w:val="97.9990459623791"/>
          <w:rFonts w:ascii="NEU" w:hAnsi="NEU" w:eastAsia="NEU"/>
          <w:b w:val="0"/>
          <w:i w:val="0"/>
          <w:color w:val="221F1F"/>
          <w:sz w:val="21"/>
        </w:rPr>
        <w:t>2021</w:t>
      </w:r>
      <w:r>
        <w:rPr>
          <w:w w:val="97.9990459623791"/>
          <w:rFonts w:ascii="FZSSK--GBK1-0" w:hAnsi="FZSSK--GBK1-0" w:eastAsia="FZSSK--GBK1-0"/>
          <w:b w:val="0"/>
          <w:i w:val="0"/>
          <w:color w:val="221F1F"/>
          <w:sz w:val="21"/>
        </w:rPr>
        <w:t>）</w:t>
      </w:r>
      <w:r>
        <w:rPr>
          <w:w w:val="97.9990459623791"/>
          <w:rFonts w:ascii="NEU" w:hAnsi="NEU" w:eastAsia="NEU"/>
          <w:b w:val="0"/>
          <w:i w:val="0"/>
          <w:color w:val="221F1F"/>
          <w:sz w:val="21"/>
        </w:rPr>
        <w:t>05⁃0060⁃06</w:t>
      </w:r>
    </w:p>
    <w:p>
      <w:pPr>
        <w:autoSpaceDN w:val="0"/>
        <w:autoSpaceDE w:val="0"/>
        <w:widowControl/>
        <w:spacing w:line="444" w:lineRule="exact" w:before="102" w:after="0"/>
        <w:ind w:left="798" w:right="0" w:firstLine="0"/>
        <w:jc w:val="left"/>
      </w:pPr>
      <w:r>
        <w:rPr>
          <w:w w:val="101.01333031287561"/>
          <w:rFonts w:ascii="FZHTK--GBK1-0" w:hAnsi="FZHTK--GBK1-0" w:eastAsia="FZHTK--GBK1-0"/>
          <w:b w:val="0"/>
          <w:i w:val="0"/>
          <w:color w:val="221F1F"/>
          <w:sz w:val="39"/>
        </w:rPr>
        <w:t>基于云模型和改进证据理论的盾构下穿铁路安全风险评价</w:t>
      </w:r>
    </w:p>
    <w:p>
      <w:pPr>
        <w:autoSpaceDN w:val="0"/>
        <w:tabs>
          <w:tab w:pos="4236" w:val="left"/>
          <w:tab w:pos="5466" w:val="left"/>
          <w:tab w:pos="6414" w:val="left"/>
          <w:tab w:pos="7644" w:val="left"/>
        </w:tabs>
        <w:autoSpaceDE w:val="0"/>
        <w:widowControl/>
        <w:spacing w:line="368" w:lineRule="exact" w:before="360" w:after="0"/>
        <w:ind w:left="2858" w:right="0" w:firstLine="0"/>
        <w:jc w:val="left"/>
      </w:pPr>
      <w:r>
        <w:rPr>
          <w:w w:val="101.62740636754918"/>
          <w:rFonts w:ascii="FZKTK--GBK1-0" w:hAnsi="FZKTK--GBK1-0" w:eastAsia="FZKTK--GBK1-0"/>
          <w:b w:val="0"/>
          <w:i w:val="0"/>
          <w:color w:val="221F1F"/>
          <w:sz w:val="27"/>
        </w:rPr>
        <w:t>姚春桥</w:t>
      </w:r>
      <w:r>
        <w:rPr>
          <w:w w:val="96.95466359456381"/>
          <w:rFonts w:ascii="NEU" w:hAnsi="NEU" w:eastAsia="NEU"/>
          <w:b w:val="0"/>
          <w:i w:val="0"/>
          <w:color w:val="221F1F"/>
          <w:sz w:val="15"/>
        </w:rPr>
        <w:t>1</w:t>
      </w:r>
      <w:r>
        <w:rPr>
          <w:w w:val="96.95466359456381"/>
          <w:rFonts w:ascii="FZKTK--GBK1-0" w:hAnsi="FZKTK--GBK1-0" w:eastAsia="FZKTK--GBK1-0"/>
          <w:b w:val="0"/>
          <w:i w:val="0"/>
          <w:color w:val="221F1F"/>
          <w:sz w:val="15"/>
        </w:rPr>
        <w:t>，</w:t>
      </w:r>
      <w:r>
        <w:rPr>
          <w:w w:val="96.95466359456381"/>
          <w:rFonts w:ascii="NEU" w:hAnsi="NEU" w:eastAsia="NEU"/>
          <w:b w:val="0"/>
          <w:i w:val="0"/>
          <w:color w:val="221F1F"/>
          <w:sz w:val="15"/>
        </w:rPr>
        <w:t>2</w:t>
      </w:r>
      <w:r>
        <w:tab/>
      </w:r>
      <w:r>
        <w:rPr>
          <w:w w:val="101.62740636754918"/>
          <w:rFonts w:ascii="FZKTK--GBK1-0" w:hAnsi="FZKTK--GBK1-0" w:eastAsia="FZKTK--GBK1-0"/>
          <w:b w:val="0"/>
          <w:i w:val="0"/>
          <w:color w:val="221F1F"/>
          <w:sz w:val="27"/>
        </w:rPr>
        <w:t>王金峰</w:t>
      </w:r>
      <w:r>
        <w:rPr>
          <w:w w:val="96.95466359456381"/>
          <w:rFonts w:ascii="NEU" w:hAnsi="NEU" w:eastAsia="NEU"/>
          <w:b w:val="0"/>
          <w:i w:val="0"/>
          <w:color w:val="221F1F"/>
          <w:sz w:val="15"/>
        </w:rPr>
        <w:t>1</w:t>
      </w:r>
      <w:r>
        <w:tab/>
      </w:r>
      <w:r>
        <w:rPr>
          <w:w w:val="101.62740636754918"/>
          <w:rFonts w:ascii="FZKTK--GBK1-0" w:hAnsi="FZKTK--GBK1-0" w:eastAsia="FZKTK--GBK1-0"/>
          <w:b w:val="0"/>
          <w:i w:val="0"/>
          <w:color w:val="221F1F"/>
          <w:sz w:val="27"/>
        </w:rPr>
        <w:t>杨赛</w:t>
      </w:r>
      <w:r>
        <w:rPr>
          <w:w w:val="96.95466359456381"/>
          <w:rFonts w:ascii="NEU" w:hAnsi="NEU" w:eastAsia="NEU"/>
          <w:b w:val="0"/>
          <w:i w:val="0"/>
          <w:color w:val="221F1F"/>
          <w:sz w:val="15"/>
        </w:rPr>
        <w:t>2</w:t>
      </w:r>
      <w:r>
        <w:rPr>
          <w:w w:val="101.62740636754918"/>
          <w:rFonts w:ascii="FZKTK--GBK1-0" w:hAnsi="FZKTK--GBK1-0" w:eastAsia="FZKTK--GBK1-0"/>
          <w:b w:val="0"/>
          <w:i w:val="0"/>
          <w:color w:val="221F1F"/>
          <w:sz w:val="27"/>
        </w:rPr>
        <w:t>吴贤国</w:t>
      </w:r>
      <w:r>
        <w:rPr>
          <w:w w:val="96.95466359456381"/>
          <w:rFonts w:ascii="NEU" w:hAnsi="NEU" w:eastAsia="NEU"/>
          <w:b w:val="0"/>
          <w:i w:val="0"/>
          <w:color w:val="221F1F"/>
          <w:sz w:val="15"/>
        </w:rPr>
        <w:t>2</w:t>
      </w:r>
      <w:r>
        <w:rPr>
          <w:w w:val="101.62740636754918"/>
          <w:rFonts w:ascii="FZKTK--GBK1-0" w:hAnsi="FZKTK--GBK1-0" w:eastAsia="FZKTK--GBK1-0"/>
          <w:b w:val="0"/>
          <w:i w:val="0"/>
          <w:color w:val="221F1F"/>
          <w:sz w:val="27"/>
        </w:rPr>
        <w:t>陈虹宇</w:t>
      </w:r>
      <w:r>
        <w:rPr>
          <w:w w:val="96.95466359456381"/>
          <w:rFonts w:ascii="NEU" w:hAnsi="NEU" w:eastAsia="NEU"/>
          <w:b w:val="0"/>
          <w:i w:val="0"/>
          <w:color w:val="221F1F"/>
          <w:sz w:val="15"/>
        </w:rPr>
        <w:t>3</w:t>
      </w:r>
    </w:p>
    <w:p>
      <w:pPr>
        <w:autoSpaceDN w:val="0"/>
        <w:tabs>
          <w:tab w:pos="4600" w:val="left"/>
          <w:tab w:pos="8808" w:val="left"/>
        </w:tabs>
        <w:autoSpaceDE w:val="0"/>
        <w:widowControl/>
        <w:spacing w:line="418" w:lineRule="exact" w:before="114" w:after="0"/>
        <w:ind w:left="2012" w:right="0" w:firstLine="0"/>
        <w:jc w:val="left"/>
      </w:pPr>
      <w:r>
        <w:rPr>
          <w:w w:val="97.99888398912218"/>
          <w:rFonts w:ascii="NEU" w:hAnsi="NEU" w:eastAsia="NEU"/>
          <w:b w:val="0"/>
          <w:i w:val="0"/>
          <w:color w:val="221F1F"/>
          <w:sz w:val="18"/>
        </w:rPr>
        <w:t>1.</w:t>
      </w:r>
      <w:r>
        <w:rPr>
          <w:w w:val="97.99888398912218"/>
          <w:rFonts w:ascii="FZSSK--GBK1-0" w:hAnsi="FZSSK--GBK1-0" w:eastAsia="FZSSK--GBK1-0"/>
          <w:b w:val="0"/>
          <w:i w:val="0"/>
          <w:color w:val="221F1F"/>
          <w:sz w:val="18"/>
        </w:rPr>
        <w:t>武汉地铁集团有限公司，武汉</w:t>
      </w:r>
      <w:r>
        <w:tab/>
      </w:r>
      <w:r>
        <w:rPr>
          <w:w w:val="97.99888398912218"/>
          <w:rFonts w:ascii="NEU" w:hAnsi="NEU" w:eastAsia="NEU"/>
          <w:b w:val="0"/>
          <w:i w:val="0"/>
          <w:color w:val="221F1F"/>
          <w:sz w:val="18"/>
        </w:rPr>
        <w:t>430070</w:t>
      </w:r>
      <w:r>
        <w:rPr>
          <w:w w:val="97.99888398912218"/>
          <w:rFonts w:ascii="FZSSK--GBK1-0" w:hAnsi="FZSSK--GBK1-0" w:eastAsia="FZSSK--GBK1-0"/>
          <w:b w:val="0"/>
          <w:i w:val="0"/>
          <w:color w:val="221F1F"/>
          <w:sz w:val="18"/>
        </w:rPr>
        <w:t>；</w:t>
      </w:r>
      <w:r>
        <w:rPr>
          <w:w w:val="97.99888398912218"/>
          <w:rFonts w:ascii="NEU" w:hAnsi="NEU" w:eastAsia="NEU"/>
          <w:b w:val="0"/>
          <w:i w:val="0"/>
          <w:color w:val="221F1F"/>
          <w:sz w:val="18"/>
        </w:rPr>
        <w:t>2.</w:t>
      </w:r>
      <w:r>
        <w:rPr>
          <w:w w:val="97.99888398912218"/>
          <w:rFonts w:ascii="FZSSK--GBK1-0" w:hAnsi="FZSSK--GBK1-0" w:eastAsia="FZSSK--GBK1-0"/>
          <w:b w:val="0"/>
          <w:i w:val="0"/>
          <w:color w:val="221F1F"/>
          <w:sz w:val="18"/>
        </w:rPr>
        <w:t>华中科技大学土木与水利工程学院，武汉</w:t>
      </w:r>
      <w:r>
        <w:rPr>
          <w:w w:val="97.99888398912218"/>
          <w:rFonts w:ascii="NEU" w:hAnsi="NEU" w:eastAsia="NEU"/>
          <w:b w:val="0"/>
          <w:i w:val="0"/>
          <w:color w:val="221F1F"/>
          <w:sz w:val="18"/>
        </w:rPr>
        <w:t>430074</w:t>
      </w:r>
      <w:r>
        <w:rPr>
          <w:w w:val="97.99888398912218"/>
          <w:rFonts w:ascii="FZSSK--GBK1-0" w:hAnsi="FZSSK--GBK1-0" w:eastAsia="FZSSK--GBK1-0"/>
          <w:b w:val="0"/>
          <w:i w:val="0"/>
          <w:color w:val="221F1F"/>
          <w:sz w:val="18"/>
        </w:rPr>
        <w:t>；</w:t>
      </w:r>
    </w:p>
    <w:p>
      <w:pPr>
        <w:autoSpaceDN w:val="0"/>
        <w:tabs>
          <w:tab w:pos="7604" w:val="left"/>
        </w:tabs>
        <w:autoSpaceDE w:val="0"/>
        <w:widowControl/>
        <w:spacing w:line="418" w:lineRule="exact" w:before="0" w:after="0"/>
        <w:ind w:left="3350" w:right="0" w:firstLine="0"/>
        <w:jc w:val="left"/>
      </w:pPr>
      <w:r>
        <w:rPr>
          <w:w w:val="97.99888398912218"/>
          <w:rFonts w:ascii="NEU" w:hAnsi="NEU" w:eastAsia="NEU"/>
          <w:b w:val="0"/>
          <w:i w:val="0"/>
          <w:color w:val="221F1F"/>
          <w:sz w:val="18"/>
        </w:rPr>
        <w:t>3.</w:t>
      </w:r>
      <w:r>
        <w:rPr>
          <w:w w:val="97.99888398912218"/>
          <w:rFonts w:ascii="FZSSK--GBK1-0" w:hAnsi="FZSSK--GBK1-0" w:eastAsia="FZSSK--GBK1-0"/>
          <w:b w:val="0"/>
          <w:i w:val="0"/>
          <w:color w:val="221F1F"/>
          <w:sz w:val="18"/>
        </w:rPr>
        <w:t>新加坡南洋理工大学土木工程与环境学院，新加坡</w:t>
      </w:r>
      <w:r>
        <w:tab/>
      </w:r>
      <w:r>
        <w:rPr>
          <w:w w:val="97.99888398912218"/>
          <w:rFonts w:ascii="NEU" w:hAnsi="NEU" w:eastAsia="NEU"/>
          <w:b w:val="0"/>
          <w:i w:val="0"/>
          <w:color w:val="221F1F"/>
          <w:sz w:val="18"/>
        </w:rPr>
        <w:t>639798</w:t>
      </w:r>
    </w:p>
    <w:p>
      <w:pPr>
        <w:autoSpaceDN w:val="0"/>
        <w:tabs>
          <w:tab w:pos="1548" w:val="left"/>
          <w:tab w:pos="1972" w:val="left"/>
        </w:tabs>
        <w:autoSpaceDE w:val="0"/>
        <w:widowControl/>
        <w:spacing w:line="230" w:lineRule="exact" w:before="132" w:after="0"/>
        <w:ind w:left="1128" w:right="0" w:firstLine="0"/>
        <w:jc w:val="left"/>
      </w:pPr>
      <w:r>
        <w:rPr>
          <w:w w:val="97.9990459623791"/>
          <w:rFonts w:ascii="FZHTK--GBK1-0" w:hAnsi="FZHTK--GBK1-0" w:eastAsia="FZHTK--GBK1-0"/>
          <w:b w:val="0"/>
          <w:i w:val="0"/>
          <w:color w:val="221F1F"/>
          <w:sz w:val="21"/>
        </w:rPr>
        <w:t>摘</w:t>
      </w:r>
      <w:r>
        <w:tab/>
      </w:r>
      <w:r>
        <w:rPr>
          <w:w w:val="97.9990459623791"/>
          <w:rFonts w:ascii="FZHTK--GBK1-0" w:hAnsi="FZHTK--GBK1-0" w:eastAsia="FZHTK--GBK1-0"/>
          <w:b w:val="0"/>
          <w:i w:val="0"/>
          <w:color w:val="221F1F"/>
          <w:sz w:val="21"/>
        </w:rPr>
        <w:t>要</w:t>
      </w:r>
      <w:r>
        <w:rPr>
          <w:w w:val="97.9990459623791"/>
          <w:rFonts w:ascii="FZKTK--GBK1-0" w:hAnsi="FZKTK--GBK1-0" w:eastAsia="FZKTK--GBK1-0"/>
          <w:b w:val="0"/>
          <w:i w:val="0"/>
          <w:color w:val="221F1F"/>
          <w:sz w:val="21"/>
        </w:rPr>
        <w:t>为评估盾构下穿铁路复杂系统安全风险水平，提出一种基于云模型、改进证据理论和蒙特卡</w:t>
      </w:r>
    </w:p>
    <w:p>
      <w:pPr>
        <w:autoSpaceDN w:val="0"/>
        <w:autoSpaceDE w:val="0"/>
        <w:widowControl/>
        <w:spacing w:line="488" w:lineRule="exact" w:before="0" w:after="0"/>
        <w:ind w:left="1128" w:right="0" w:firstLine="0"/>
        <w:jc w:val="left"/>
      </w:pPr>
      <w:r>
        <w:rPr>
          <w:w w:val="97.9990459623791"/>
          <w:rFonts w:ascii="FZKTK--GBK1-0" w:hAnsi="FZKTK--GBK1-0" w:eastAsia="FZKTK--GBK1-0"/>
          <w:b w:val="0"/>
          <w:i w:val="0"/>
          <w:color w:val="221F1F"/>
          <w:sz w:val="21"/>
        </w:rPr>
        <w:t>洛模拟相结合的混合方法，。建立了一套共涵盖</w:t>
      </w:r>
      <w:r>
        <w:rPr>
          <w:w w:val="97.9990459623791"/>
          <w:rFonts w:ascii="NEU" w:hAnsi="NEU" w:eastAsia="NEU"/>
          <w:b w:val="0"/>
          <w:i w:val="0"/>
          <w:color w:val="221F1F"/>
          <w:sz w:val="21"/>
        </w:rPr>
        <w:t>14</w:t>
      </w:r>
      <w:r>
        <w:rPr>
          <w:w w:val="97.9990459623791"/>
          <w:rFonts w:ascii="FZKTK--GBK1-0" w:hAnsi="FZKTK--GBK1-0" w:eastAsia="FZKTK--GBK1-0"/>
          <w:b w:val="0"/>
          <w:i w:val="0"/>
          <w:color w:val="221F1F"/>
          <w:sz w:val="21"/>
        </w:rPr>
        <w:t xml:space="preserve"> 个影响因素的安全风险评价指标体系和评价标准，</w:t>
      </w:r>
    </w:p>
    <w:p>
      <w:pPr>
        <w:autoSpaceDN w:val="0"/>
        <w:autoSpaceDE w:val="0"/>
        <w:widowControl/>
        <w:spacing w:line="224" w:lineRule="exact" w:before="0" w:after="0"/>
        <w:ind w:left="1128" w:right="0" w:firstLine="0"/>
        <w:jc w:val="left"/>
      </w:pPr>
      <w:r>
        <w:rPr>
          <w:w w:val="97.9990459623791"/>
          <w:rFonts w:ascii="FZKTK--GBK1-0" w:hAnsi="FZKTK--GBK1-0" w:eastAsia="FZKTK--GBK1-0"/>
          <w:b w:val="0"/>
          <w:i w:val="0"/>
          <w:color w:val="221F1F"/>
          <w:sz w:val="21"/>
        </w:rPr>
        <w:t>通过云模型的相关性度量计算构造不同影响因素在不同风险状态下的基本概率赋值得到证据集，根据</w:t>
      </w:r>
    </w:p>
    <w:p>
      <w:pPr>
        <w:autoSpaceDN w:val="0"/>
        <w:autoSpaceDE w:val="0"/>
        <w:widowControl/>
        <w:spacing w:line="224" w:lineRule="exact" w:before="92" w:after="0"/>
        <w:ind w:left="1128" w:right="0" w:firstLine="0"/>
        <w:jc w:val="left"/>
      </w:pPr>
      <w:r>
        <w:rPr>
          <w:w w:val="97.9990459623791"/>
          <w:rFonts w:ascii="FZKTK--GBK1-0" w:hAnsi="FZKTK--GBK1-0" w:eastAsia="FZKTK--GBK1-0"/>
          <w:b w:val="0"/>
          <w:i w:val="0"/>
          <w:color w:val="221F1F"/>
          <w:sz w:val="21"/>
        </w:rPr>
        <w:t>证据质量的考量，对证据进行筛选和预处理并基于提出的改进证据组合规则实现多源、冲突证据的组</w:t>
      </w:r>
    </w:p>
    <w:p>
      <w:pPr>
        <w:autoSpaceDN w:val="0"/>
        <w:autoSpaceDE w:val="0"/>
        <w:widowControl/>
        <w:spacing w:line="224" w:lineRule="exact" w:before="90" w:after="0"/>
        <w:ind w:left="1128" w:right="0" w:firstLine="0"/>
        <w:jc w:val="left"/>
      </w:pPr>
      <w:r>
        <w:rPr>
          <w:w w:val="97.9990459623791"/>
          <w:rFonts w:ascii="FZKTK--GBK1-0" w:hAnsi="FZKTK--GBK1-0" w:eastAsia="FZKTK--GBK1-0"/>
          <w:b w:val="0"/>
          <w:i w:val="0"/>
          <w:color w:val="221F1F"/>
          <w:sz w:val="21"/>
        </w:rPr>
        <w:t>合，获得更准确可信的风险感知结果，为盾构隧道安全施工提供风险管理支持和决策依据。采用蒙特</w:t>
      </w:r>
    </w:p>
    <w:p>
      <w:pPr>
        <w:autoSpaceDN w:val="0"/>
        <w:autoSpaceDE w:val="0"/>
        <w:widowControl/>
        <w:spacing w:line="224" w:lineRule="exact" w:before="92" w:after="0"/>
        <w:ind w:left="1128" w:right="0" w:firstLine="0"/>
        <w:jc w:val="left"/>
      </w:pPr>
      <w:r>
        <w:rPr>
          <w:w w:val="97.9990459623791"/>
          <w:rFonts w:ascii="FZKTK--GBK1-0" w:hAnsi="FZKTK--GBK1-0" w:eastAsia="FZKTK--GBK1-0"/>
          <w:b w:val="0"/>
          <w:i w:val="0"/>
          <w:color w:val="221F1F"/>
          <w:sz w:val="21"/>
        </w:rPr>
        <w:t>卡洛模拟方法，分析影响因子的全局敏感度，确定对最终风险状态影响程度较大的关键影响因素。最</w:t>
      </w:r>
    </w:p>
    <w:p>
      <w:pPr>
        <w:autoSpaceDN w:val="0"/>
        <w:autoSpaceDE w:val="0"/>
        <w:widowControl/>
        <w:spacing w:line="224" w:lineRule="exact" w:before="90" w:after="0"/>
        <w:ind w:left="1128" w:right="0" w:firstLine="0"/>
        <w:jc w:val="left"/>
      </w:pPr>
      <w:r>
        <w:rPr>
          <w:w w:val="97.9990459623791"/>
          <w:rFonts w:ascii="FZKTK--GBK1-0" w:hAnsi="FZKTK--GBK1-0" w:eastAsia="FZKTK--GBK1-0"/>
          <w:b w:val="0"/>
          <w:i w:val="0"/>
          <w:color w:val="221F1F"/>
          <w:sz w:val="21"/>
        </w:rPr>
        <w:t>后以某地铁工程盾构隧道下穿铁路股道群为实例，验证了该安全风险分析方法的适用性和有效性。</w:t>
      </w:r>
    </w:p>
    <w:p>
      <w:pPr>
        <w:autoSpaceDN w:val="0"/>
        <w:tabs>
          <w:tab w:pos="1968" w:val="left"/>
        </w:tabs>
        <w:autoSpaceDE w:val="0"/>
        <w:widowControl/>
        <w:spacing w:line="232" w:lineRule="exact" w:before="84" w:after="0"/>
        <w:ind w:left="1128" w:right="0" w:firstLine="0"/>
        <w:jc w:val="left"/>
      </w:pPr>
      <w:r>
        <w:rPr>
          <w:w w:val="97.9990459623791"/>
          <w:rFonts w:ascii="FZHTK--GBK1-0" w:hAnsi="FZHTK--GBK1-0" w:eastAsia="FZHTK--GBK1-0"/>
          <w:b w:val="0"/>
          <w:i w:val="0"/>
          <w:color w:val="221F1F"/>
          <w:sz w:val="21"/>
        </w:rPr>
        <w:t>关键词</w:t>
      </w:r>
      <w:r>
        <w:tab/>
      </w:r>
      <w:r>
        <w:rPr>
          <w:w w:val="97.9990459623791"/>
          <w:rFonts w:ascii="FZKTK--GBK1-0" w:hAnsi="FZKTK--GBK1-0" w:eastAsia="FZKTK--GBK1-0"/>
          <w:b w:val="0"/>
          <w:i w:val="0"/>
          <w:color w:val="221F1F"/>
          <w:sz w:val="21"/>
        </w:rPr>
        <w:t>盾构隧道；改进证据理论；统计模拟；云模型；风险评价；敏感性分析</w:t>
      </w:r>
    </w:p>
    <w:p>
      <w:pPr>
        <w:autoSpaceDN w:val="0"/>
        <w:tabs>
          <w:tab w:pos="2388" w:val="left"/>
          <w:tab w:pos="3526" w:val="left"/>
          <w:tab w:pos="4786" w:val="left"/>
          <w:tab w:pos="5346" w:val="left"/>
        </w:tabs>
        <w:autoSpaceDE w:val="0"/>
        <w:widowControl/>
        <w:spacing w:line="232" w:lineRule="exact" w:before="0" w:after="240"/>
        <w:ind w:left="1128" w:right="0" w:firstLine="0"/>
        <w:jc w:val="left"/>
      </w:pPr>
      <w:r>
        <w:rPr>
          <w:w w:val="97.9990459623791"/>
          <w:rFonts w:ascii="FZHTK--GBK1-0" w:hAnsi="FZHTK--GBK1-0" w:eastAsia="FZHTK--GBK1-0"/>
          <w:b w:val="0"/>
          <w:i w:val="0"/>
          <w:color w:val="221F1F"/>
          <w:sz w:val="21"/>
        </w:rPr>
        <w:t>中图分类号</w:t>
      </w:r>
      <w:r>
        <w:tab/>
      </w:r>
      <w:r>
        <w:rPr>
          <w:w w:val="97.9990459623791"/>
          <w:rFonts w:ascii="NEU" w:hAnsi="NEU" w:eastAsia="NEU"/>
          <w:b w:val="0"/>
          <w:i w:val="0"/>
          <w:color w:val="221F1F"/>
          <w:sz w:val="21"/>
        </w:rPr>
        <w:t>U455.43</w:t>
      </w:r>
      <w:r>
        <w:tab/>
      </w:r>
      <w:r>
        <w:rPr>
          <w:w w:val="97.9990459623791"/>
          <w:rFonts w:ascii="FZHTK--GBK1-0" w:hAnsi="FZHTK--GBK1-0" w:eastAsia="FZHTK--GBK1-0"/>
          <w:b w:val="0"/>
          <w:i w:val="0"/>
          <w:color w:val="221F1F"/>
          <w:sz w:val="21"/>
        </w:rPr>
        <w:t>文献标识码</w:t>
      </w:r>
      <w:r>
        <w:tab/>
      </w:r>
      <w:r>
        <w:rPr>
          <w:w w:val="97.9990459623791"/>
          <w:rFonts w:ascii="NEU" w:hAnsi="NEU" w:eastAsia="NEU"/>
          <w:b w:val="0"/>
          <w:i w:val="0"/>
          <w:color w:val="221F1F"/>
          <w:sz w:val="21"/>
        </w:rPr>
        <w:t xml:space="preserve">A </w:t>
      </w:r>
      <w:r>
        <w:tab/>
      </w:r>
      <w:r>
        <w:rPr>
          <w:w w:val="97.9990459623791"/>
          <w:rFonts w:ascii="NEU" w:hAnsi="NEU" w:eastAsia="NEU"/>
          <w:b w:val="0"/>
          <w:i w:val="0"/>
          <w:color w:val="221F1F"/>
          <w:sz w:val="21"/>
        </w:rPr>
        <w:t>DOI</w:t>
      </w:r>
      <w:r>
        <w:rPr>
          <w:w w:val="97.9990459623791"/>
          <w:rFonts w:ascii="FZKTK--GBK1-0" w:hAnsi="FZKTK--GBK1-0" w:eastAsia="FZKTK--GBK1-0"/>
          <w:b w:val="0"/>
          <w:i w:val="0"/>
          <w:color w:val="221F1F"/>
          <w:sz w:val="21"/>
        </w:rPr>
        <w:t>：</w:t>
      </w:r>
      <w:r>
        <w:rPr>
          <w:w w:val="97.9990459623791"/>
          <w:rFonts w:ascii="NEU" w:hAnsi="NEU" w:eastAsia="NEU"/>
          <w:b w:val="0"/>
          <w:i w:val="0"/>
          <w:color w:val="221F1F"/>
          <w:sz w:val="21"/>
        </w:rPr>
        <w:t>10.3969/j.issn.1003⁃1995.2021.05.14</w:t>
      </w:r>
    </w:p>
    <w:p>
      <w:pPr>
        <w:sectPr>
          <w:pgSz w:w="12246" w:h="17178"/>
          <w:pgMar w:top="506" w:right="982" w:bottom="168" w:left="400" w:header="720" w:footer="720" w:gutter="0"/>
          <w:cols/>
          <w:docGrid w:linePitch="360"/>
        </w:sectPr>
      </w:pPr>
    </w:p>
    <w:p>
      <w:pPr>
        <w:autoSpaceDN w:val="0"/>
        <w:autoSpaceDE w:val="0"/>
        <w:widowControl/>
        <w:spacing w:line="316" w:lineRule="exact" w:before="0" w:after="0"/>
        <w:ind w:left="706" w:right="144" w:firstLine="420"/>
        <w:jc w:val="left"/>
      </w:pPr>
      <w:r>
        <w:rPr>
          <w:w w:val="97.9990459623791"/>
          <w:rFonts w:ascii="FZSSK--GBK1-0" w:hAnsi="FZSSK--GBK1-0" w:eastAsia="FZSSK--GBK1-0"/>
          <w:b w:val="0"/>
          <w:i w:val="0"/>
          <w:color w:val="221F1F"/>
          <w:sz w:val="21"/>
        </w:rPr>
        <w:t>随着我国城市轨道交通和高速铁路的大力建设，</w:t>
      </w:r>
      <w:r>
        <w:rPr>
          <w:w w:val="97.9990459623791"/>
          <w:rFonts w:ascii="FZSSK--GBK1-0" w:hAnsi="FZSSK--GBK1-0" w:eastAsia="FZSSK--GBK1-0"/>
          <w:b w:val="0"/>
          <w:i w:val="0"/>
          <w:color w:val="221F1F"/>
          <w:sz w:val="21"/>
        </w:rPr>
        <w:t>盾构隧道下穿铁路施工工程越来越普遍。盾构下穿施</w:t>
      </w:r>
      <w:r>
        <w:rPr>
          <w:w w:val="97.9990459623791"/>
          <w:rFonts w:ascii="FZSSK--GBK1-0" w:hAnsi="FZSSK--GBK1-0" w:eastAsia="FZSSK--GBK1-0"/>
          <w:b w:val="0"/>
          <w:i w:val="0"/>
          <w:color w:val="221F1F"/>
          <w:sz w:val="21"/>
        </w:rPr>
        <w:t>工时会造成土体扰动和地层损失，诱发铁路路基及轨</w:t>
      </w:r>
      <w:r>
        <w:rPr>
          <w:w w:val="97.9990459623791"/>
          <w:rFonts w:ascii="FZSSK--GBK1-0" w:hAnsi="FZSSK--GBK1-0" w:eastAsia="FZSSK--GBK1-0"/>
          <w:b w:val="0"/>
          <w:i w:val="0"/>
          <w:color w:val="221F1F"/>
          <w:sz w:val="21"/>
        </w:rPr>
        <w:t>道的沉降和变形，威胁铁路的运营安全。因此，开展盾</w:t>
      </w:r>
      <w:r>
        <w:rPr>
          <w:w w:val="97.9990459623791"/>
          <w:rFonts w:ascii="FZSSK--GBK1-0" w:hAnsi="FZSSK--GBK1-0" w:eastAsia="FZSSK--GBK1-0"/>
          <w:b w:val="0"/>
          <w:i w:val="0"/>
          <w:color w:val="221F1F"/>
          <w:sz w:val="21"/>
        </w:rPr>
        <w:t>构下穿铁路安全风险管理，及时预测和评估安全风险</w:t>
      </w:r>
      <w:r>
        <w:rPr>
          <w:w w:val="97.9990459623791"/>
          <w:rFonts w:ascii="FZSSK--GBK1-0" w:hAnsi="FZSSK--GBK1-0" w:eastAsia="FZSSK--GBK1-0"/>
          <w:b w:val="0"/>
          <w:i w:val="0"/>
          <w:color w:val="221F1F"/>
          <w:sz w:val="21"/>
        </w:rPr>
        <w:t>状态具有重要的意义。</w:t>
      </w:r>
    </w:p>
    <w:p>
      <w:pPr>
        <w:autoSpaceDN w:val="0"/>
        <w:autoSpaceDE w:val="0"/>
        <w:widowControl/>
        <w:spacing w:line="330" w:lineRule="exact" w:before="0" w:after="0"/>
        <w:ind w:left="706" w:right="262" w:firstLine="420"/>
        <w:jc w:val="both"/>
      </w:pPr>
      <w:r>
        <w:rPr>
          <w:w w:val="97.9990459623791"/>
          <w:rFonts w:ascii="FZSSK--GBK1-0" w:hAnsi="FZSSK--GBK1-0" w:eastAsia="FZSSK--GBK1-0"/>
          <w:b w:val="0"/>
          <w:i w:val="0"/>
          <w:color w:val="221F1F"/>
          <w:sz w:val="21"/>
        </w:rPr>
        <w:t>国内外对于隧道盾构施工下穿铁路诱发的地表</w:t>
      </w:r>
      <w:r>
        <w:rPr>
          <w:w w:val="97.9990459623791"/>
          <w:rFonts w:ascii="FZSSK--GBK1-0" w:hAnsi="FZSSK--GBK1-0" w:eastAsia="FZSSK--GBK1-0"/>
          <w:b w:val="0"/>
          <w:i w:val="0"/>
          <w:color w:val="221F1F"/>
          <w:sz w:val="21"/>
        </w:rPr>
        <w:t>沉降和轨道变形规律进行了大量的研究，主要有数值</w:t>
      </w:r>
      <w:r>
        <w:rPr>
          <w:w w:val="97.9990459623791"/>
          <w:rFonts w:ascii="FZSSK--GBK1-0" w:hAnsi="FZSSK--GBK1-0" w:eastAsia="FZSSK--GBK1-0"/>
          <w:b w:val="0"/>
          <w:i w:val="0"/>
          <w:color w:val="221F1F"/>
          <w:sz w:val="21"/>
        </w:rPr>
        <w:t>模拟和模型试验方法。</w:t>
      </w:r>
      <w:r>
        <w:rPr>
          <w:w w:val="97.9990459623791"/>
          <w:rFonts w:ascii="NEU" w:hAnsi="NEU" w:eastAsia="NEU"/>
          <w:b w:val="0"/>
          <w:i w:val="0"/>
          <w:color w:val="221F1F"/>
          <w:sz w:val="21"/>
        </w:rPr>
        <w:t>Qian</w:t>
      </w:r>
      <w:r>
        <w:rPr>
          <w:w w:val="97.9990459623791"/>
          <w:rFonts w:ascii="FZSSK--GBK1-0" w:hAnsi="FZSSK--GBK1-0" w:eastAsia="FZSSK--GBK1-0"/>
          <w:b w:val="0"/>
          <w:i w:val="0"/>
          <w:color w:val="221F1F"/>
          <w:sz w:val="21"/>
        </w:rPr>
        <w:t xml:space="preserve"> 等</w:t>
      </w:r>
      <w:r>
        <w:rPr>
          <w:rFonts w:ascii="FZSSK--GBK1-0" w:hAnsi="FZSSK--GBK1-0" w:eastAsia="FZSSK--GBK1-0"/>
          <w:b w:val="0"/>
          <w:i w:val="0"/>
          <w:color w:val="221F1F"/>
          <w:sz w:val="11"/>
        </w:rPr>
        <w:t>［</w:t>
      </w:r>
      <w:r>
        <w:rPr>
          <w:rFonts w:ascii="NEU" w:hAnsi="NEU" w:eastAsia="NEU"/>
          <w:b w:val="0"/>
          <w:i w:val="0"/>
          <w:color w:val="221F1F"/>
          <w:sz w:val="11"/>
        </w:rPr>
        <w:t>1</w:t>
      </w:r>
      <w:r>
        <w:rPr>
          <w:rFonts w:ascii="FZSSK--GBK1-0" w:hAnsi="FZSSK--GBK1-0" w:eastAsia="FZSSK--GBK1-0"/>
          <w:b w:val="0"/>
          <w:i w:val="0"/>
          <w:color w:val="221F1F"/>
          <w:sz w:val="11"/>
        </w:rPr>
        <w:t>］</w:t>
      </w:r>
      <w:r>
        <w:rPr>
          <w:w w:val="97.9990459623791"/>
          <w:rFonts w:ascii="FZSSK--GBK1-0" w:hAnsi="FZSSK--GBK1-0" w:eastAsia="FZSSK--GBK1-0"/>
          <w:b w:val="0"/>
          <w:i w:val="0"/>
          <w:color w:val="221F1F"/>
          <w:sz w:val="21"/>
        </w:rPr>
        <w:t>从地面沉降槽、地层</w:t>
      </w:r>
      <w:r>
        <w:rPr>
          <w:w w:val="97.9990459623791"/>
          <w:rFonts w:ascii="FZSSK--GBK1-0" w:hAnsi="FZSSK--GBK1-0" w:eastAsia="FZSSK--GBK1-0"/>
          <w:b w:val="0"/>
          <w:i w:val="0"/>
          <w:color w:val="221F1F"/>
          <w:sz w:val="21"/>
        </w:rPr>
        <w:t>滑移线、无砟轨道不平顺等方面分析了高速铁路与地</w:t>
      </w:r>
      <w:r>
        <w:rPr>
          <w:w w:val="97.9990459623791"/>
          <w:rFonts w:ascii="FZSSK--GBK1-0" w:hAnsi="FZSSK--GBK1-0" w:eastAsia="FZSSK--GBK1-0"/>
          <w:b w:val="0"/>
          <w:i w:val="0"/>
          <w:color w:val="221F1F"/>
          <w:sz w:val="21"/>
        </w:rPr>
        <w:t>铁隧道以不同角度相交时地层沉降的演变情况。</w:t>
      </w:r>
      <w:r>
        <w:rPr>
          <w:w w:val="97.9990459623791"/>
          <w:rFonts w:ascii="NEU" w:hAnsi="NEU" w:eastAsia="NEU"/>
          <w:b w:val="0"/>
          <w:i w:val="0"/>
          <w:color w:val="221F1F"/>
          <w:sz w:val="21"/>
        </w:rPr>
        <w:t>Lai</w:t>
      </w:r>
      <w:r>
        <w:rPr>
          <w:w w:val="97.9990459623791"/>
          <w:rFonts w:ascii="FZSSK--GBK1-0" w:hAnsi="FZSSK--GBK1-0" w:eastAsia="FZSSK--GBK1-0"/>
          <w:b w:val="0"/>
          <w:i w:val="0"/>
          <w:color w:val="221F1F"/>
          <w:sz w:val="21"/>
        </w:rPr>
        <w:t>等</w:t>
      </w:r>
      <w:r>
        <w:rPr>
          <w:rFonts w:ascii="FZSSK--GBK1-0" w:hAnsi="FZSSK--GBK1-0" w:eastAsia="FZSSK--GBK1-0"/>
          <w:b w:val="0"/>
          <w:i w:val="0"/>
          <w:color w:val="221F1F"/>
          <w:sz w:val="11"/>
        </w:rPr>
        <w:t>［</w:t>
      </w:r>
      <w:r>
        <w:rPr>
          <w:rFonts w:ascii="NEU" w:hAnsi="NEU" w:eastAsia="NEU"/>
          <w:b w:val="0"/>
          <w:i w:val="0"/>
          <w:color w:val="221F1F"/>
          <w:sz w:val="11"/>
        </w:rPr>
        <w:t>2</w:t>
      </w:r>
      <w:r>
        <w:rPr>
          <w:rFonts w:ascii="FZSSK--GBK1-0" w:hAnsi="FZSSK--GBK1-0" w:eastAsia="FZSSK--GBK1-0"/>
          <w:b w:val="0"/>
          <w:i w:val="0"/>
          <w:color w:val="221F1F"/>
          <w:sz w:val="11"/>
        </w:rPr>
        <w:t>］</w:t>
      </w:r>
      <w:r>
        <w:rPr>
          <w:w w:val="97.9990459623791"/>
          <w:rFonts w:ascii="FZSSK--GBK1-0" w:hAnsi="FZSSK--GBK1-0" w:eastAsia="FZSSK--GBK1-0"/>
          <w:b w:val="0"/>
          <w:i w:val="0"/>
          <w:color w:val="221F1F"/>
          <w:sz w:val="21"/>
        </w:rPr>
        <w:t>结合现场监测和有限差分数值模拟分析了既有隧</w:t>
      </w:r>
      <w:r>
        <w:rPr>
          <w:w w:val="97.9990459623791"/>
          <w:rFonts w:ascii="FZSSK--GBK1-0" w:hAnsi="FZSSK--GBK1-0" w:eastAsia="FZSSK--GBK1-0"/>
          <w:b w:val="0"/>
          <w:i w:val="0"/>
          <w:color w:val="221F1F"/>
          <w:sz w:val="21"/>
        </w:rPr>
        <w:t>道竖向沉降和扭转变形规律。</w:t>
      </w:r>
      <w:r>
        <w:rPr>
          <w:w w:val="97.9990459623791"/>
          <w:rFonts w:ascii="NEU" w:hAnsi="NEU" w:eastAsia="NEU"/>
          <w:b w:val="0"/>
          <w:i w:val="0"/>
          <w:color w:val="221F1F"/>
          <w:sz w:val="21"/>
        </w:rPr>
        <w:t>Yi</w:t>
      </w:r>
      <w:r>
        <w:rPr>
          <w:w w:val="97.9990459623791"/>
          <w:rFonts w:ascii="FZSSK--GBK1-0" w:hAnsi="FZSSK--GBK1-0" w:eastAsia="FZSSK--GBK1-0"/>
          <w:b w:val="0"/>
          <w:i w:val="0"/>
          <w:color w:val="221F1F"/>
          <w:sz w:val="21"/>
        </w:rPr>
        <w:t>等</w:t>
      </w:r>
      <w:r>
        <w:rPr>
          <w:rFonts w:ascii="FZSSK--GBK1-0" w:hAnsi="FZSSK--GBK1-0" w:eastAsia="FZSSK--GBK1-0"/>
          <w:b w:val="0"/>
          <w:i w:val="0"/>
          <w:color w:val="221F1F"/>
          <w:sz w:val="11"/>
        </w:rPr>
        <w:t>［</w:t>
      </w:r>
      <w:r>
        <w:rPr>
          <w:rFonts w:ascii="NEU" w:hAnsi="NEU" w:eastAsia="NEU"/>
          <w:b w:val="0"/>
          <w:i w:val="0"/>
          <w:color w:val="221F1F"/>
          <w:sz w:val="11"/>
        </w:rPr>
        <w:t>3</w:t>
      </w:r>
      <w:r>
        <w:rPr>
          <w:rFonts w:ascii="FZSSK--GBK1-0" w:hAnsi="FZSSK--GBK1-0" w:eastAsia="FZSSK--GBK1-0"/>
          <w:b w:val="0"/>
          <w:i w:val="0"/>
          <w:color w:val="221F1F"/>
          <w:sz w:val="11"/>
        </w:rPr>
        <w:t>］</w:t>
      </w:r>
      <w:r>
        <w:rPr>
          <w:w w:val="97.9990459623791"/>
          <w:rFonts w:ascii="FZSSK--GBK1-0" w:hAnsi="FZSSK--GBK1-0" w:eastAsia="FZSSK--GBK1-0"/>
          <w:b w:val="0"/>
          <w:i w:val="0"/>
          <w:color w:val="221F1F"/>
          <w:sz w:val="21"/>
        </w:rPr>
        <w:t>通过缩尺模型试</w:t>
      </w:r>
      <w:r>
        <w:rPr>
          <w:w w:val="97.9990459623791"/>
          <w:rFonts w:ascii="FZSSK--GBK1-0" w:hAnsi="FZSSK--GBK1-0" w:eastAsia="FZSSK--GBK1-0"/>
          <w:b w:val="0"/>
          <w:i w:val="0"/>
          <w:color w:val="221F1F"/>
          <w:sz w:val="21"/>
        </w:rPr>
        <w:t>验和数值模拟研究了高速铁路动荷载对下穿盾构隧</w:t>
      </w:r>
      <w:r>
        <w:rPr>
          <w:w w:val="97.9990459623791"/>
          <w:rFonts w:ascii="FZSSK--GBK1-0" w:hAnsi="FZSSK--GBK1-0" w:eastAsia="FZSSK--GBK1-0"/>
          <w:b w:val="0"/>
          <w:i w:val="0"/>
          <w:color w:val="221F1F"/>
          <w:sz w:val="21"/>
        </w:rPr>
        <w:t>道衬砌累计变形的影响。何卫</w:t>
      </w:r>
      <w:r>
        <w:rPr>
          <w:rFonts w:ascii="FZSSK--GBK1-0" w:hAnsi="FZSSK--GBK1-0" w:eastAsia="FZSSK--GBK1-0"/>
          <w:b w:val="0"/>
          <w:i w:val="0"/>
          <w:color w:val="221F1F"/>
          <w:sz w:val="11"/>
        </w:rPr>
        <w:t>［</w:t>
      </w:r>
      <w:r>
        <w:rPr>
          <w:rFonts w:ascii="NEU" w:hAnsi="NEU" w:eastAsia="NEU"/>
          <w:b w:val="0"/>
          <w:i w:val="0"/>
          <w:color w:val="221F1F"/>
          <w:sz w:val="11"/>
        </w:rPr>
        <w:t>4</w:t>
      </w:r>
      <w:r>
        <w:rPr>
          <w:rFonts w:ascii="FZSSK--GBK1-0" w:hAnsi="FZSSK--GBK1-0" w:eastAsia="FZSSK--GBK1-0"/>
          <w:b w:val="0"/>
          <w:i w:val="0"/>
          <w:color w:val="221F1F"/>
          <w:sz w:val="11"/>
        </w:rPr>
        <w:t>］</w:t>
      </w:r>
      <w:r>
        <w:rPr>
          <w:w w:val="97.9990459623791"/>
          <w:rFonts w:ascii="FZSSK--GBK1-0" w:hAnsi="FZSSK--GBK1-0" w:eastAsia="FZSSK--GBK1-0"/>
          <w:b w:val="0"/>
          <w:i w:val="0"/>
          <w:color w:val="221F1F"/>
          <w:sz w:val="21"/>
        </w:rPr>
        <w:t>采用有限元软件模拟</w:t>
      </w:r>
      <w:r>
        <w:rPr>
          <w:w w:val="97.9990459623791"/>
          <w:rFonts w:ascii="FZSSK--GBK1-0" w:hAnsi="FZSSK--GBK1-0" w:eastAsia="FZSSK--GBK1-0"/>
          <w:b w:val="0"/>
          <w:i w:val="0"/>
          <w:color w:val="221F1F"/>
          <w:sz w:val="21"/>
        </w:rPr>
        <w:t>了不同地层条件、下穿角度、埋深及不同断面形式的</w:t>
      </w:r>
      <w:r>
        <w:rPr>
          <w:w w:val="97.9990459623791"/>
          <w:rFonts w:ascii="FZSSK--GBK1-0" w:hAnsi="FZSSK--GBK1-0" w:eastAsia="FZSSK--GBK1-0"/>
          <w:b w:val="0"/>
          <w:i w:val="0"/>
          <w:color w:val="221F1F"/>
          <w:sz w:val="21"/>
        </w:rPr>
        <w:t>隧道，分析了各因素变化对下穿施工引起的高速铁路</w:t>
      </w:r>
      <w:r>
        <w:rPr>
          <w:w w:val="97.9990459623791"/>
          <w:rFonts w:ascii="FZSSK--GBK1-0" w:hAnsi="FZSSK--GBK1-0" w:eastAsia="FZSSK--GBK1-0"/>
          <w:b w:val="0"/>
          <w:i w:val="0"/>
          <w:color w:val="221F1F"/>
          <w:sz w:val="21"/>
        </w:rPr>
        <w:t>路基沉降及轨道变形的影响规律。张建伟</w:t>
      </w:r>
      <w:r>
        <w:rPr>
          <w:rFonts w:ascii="FZSSK--GBK1-0" w:hAnsi="FZSSK--GBK1-0" w:eastAsia="FZSSK--GBK1-0"/>
          <w:b w:val="0"/>
          <w:i w:val="0"/>
          <w:color w:val="221F1F"/>
          <w:sz w:val="11"/>
        </w:rPr>
        <w:t>［</w:t>
      </w:r>
      <w:r>
        <w:rPr>
          <w:rFonts w:ascii="NEU" w:hAnsi="NEU" w:eastAsia="NEU"/>
          <w:b w:val="0"/>
          <w:i w:val="0"/>
          <w:color w:val="221F1F"/>
          <w:sz w:val="11"/>
        </w:rPr>
        <w:t>5</w:t>
      </w:r>
      <w:r>
        <w:rPr>
          <w:rFonts w:ascii="FZSSK--GBK1-0" w:hAnsi="FZSSK--GBK1-0" w:eastAsia="FZSSK--GBK1-0"/>
          <w:b w:val="0"/>
          <w:i w:val="0"/>
          <w:color w:val="221F1F"/>
          <w:sz w:val="11"/>
        </w:rPr>
        <w:t>］</w:t>
      </w:r>
      <w:r>
        <w:rPr>
          <w:w w:val="97.9990459623791"/>
          <w:rFonts w:ascii="FZSSK--GBK1-0" w:hAnsi="FZSSK--GBK1-0" w:eastAsia="FZSSK--GBK1-0"/>
          <w:b w:val="0"/>
          <w:i w:val="0"/>
          <w:color w:val="221F1F"/>
          <w:sz w:val="21"/>
        </w:rPr>
        <w:t>建立了盾</w:t>
      </w:r>
    </w:p>
    <w:p>
      <w:pPr>
        <w:autoSpaceDN w:val="0"/>
        <w:tabs>
          <w:tab w:pos="1428" w:val="left"/>
        </w:tabs>
        <w:autoSpaceDE w:val="0"/>
        <w:widowControl/>
        <w:spacing w:line="264" w:lineRule="exact" w:before="386" w:after="0"/>
        <w:ind w:left="708" w:right="144" w:firstLine="0"/>
        <w:jc w:val="left"/>
      </w:pPr>
      <w:r>
        <w:rPr>
          <w:w w:val="97.99875020980835"/>
          <w:rFonts w:ascii="FZHTK--GBK1-0" w:hAnsi="FZHTK--GBK1-0" w:eastAsia="FZHTK--GBK1-0"/>
          <w:b w:val="0"/>
          <w:i w:val="0"/>
          <w:color w:val="221F1F"/>
          <w:sz w:val="16"/>
        </w:rPr>
        <w:t>收稿日期：</w:t>
      </w:r>
      <w:r>
        <w:rPr>
          <w:w w:val="97.99875020980835"/>
          <w:rFonts w:ascii="NEU" w:hAnsi="NEU" w:eastAsia="NEU"/>
          <w:b w:val="0"/>
          <w:i w:val="0"/>
          <w:color w:val="221F1F"/>
          <w:sz w:val="16"/>
        </w:rPr>
        <w:t>2020⁃09⁃16</w:t>
      </w:r>
      <w:r>
        <w:rPr>
          <w:w w:val="97.99875020980835"/>
          <w:rFonts w:ascii="FZSSK--GBK1-0" w:hAnsi="FZSSK--GBK1-0" w:eastAsia="FZSSK--GBK1-0"/>
          <w:b w:val="0"/>
          <w:i w:val="0"/>
          <w:color w:val="221F1F"/>
          <w:sz w:val="16"/>
        </w:rPr>
        <w:t>；</w:t>
      </w:r>
      <w:r>
        <w:rPr>
          <w:w w:val="97.99875020980835"/>
          <w:rFonts w:ascii="FZHTK--GBK1-0" w:hAnsi="FZHTK--GBK1-0" w:eastAsia="FZHTK--GBK1-0"/>
          <w:b w:val="0"/>
          <w:i w:val="0"/>
          <w:color w:val="221F1F"/>
          <w:sz w:val="16"/>
        </w:rPr>
        <w:t>修回日期：</w:t>
      </w:r>
      <w:r>
        <w:rPr>
          <w:w w:val="97.99875020980835"/>
          <w:rFonts w:ascii="NEU" w:hAnsi="NEU" w:eastAsia="NEU"/>
          <w:b w:val="0"/>
          <w:i w:val="0"/>
          <w:color w:val="221F1F"/>
          <w:sz w:val="16"/>
        </w:rPr>
        <w:t>2020⁃12⁃04</w:t>
      </w:r>
      <w:r>
        <w:br/>
      </w:r>
      <w:r>
        <w:rPr>
          <w:w w:val="97.99875020980835"/>
          <w:rFonts w:ascii="FZHTK--GBK1-0" w:hAnsi="FZHTK--GBK1-0" w:eastAsia="FZHTK--GBK1-0"/>
          <w:b w:val="0"/>
          <w:i w:val="0"/>
          <w:color w:val="221F1F"/>
          <w:sz w:val="16"/>
        </w:rPr>
        <w:t>基金项目：</w:t>
      </w:r>
      <w:r>
        <w:rPr>
          <w:w w:val="97.99875020980835"/>
          <w:rFonts w:ascii="FZSSK--GBK1-0" w:hAnsi="FZSSK--GBK1-0" w:eastAsia="FZSSK--GBK1-0"/>
          <w:b w:val="0"/>
          <w:i w:val="0"/>
          <w:color w:val="221F1F"/>
          <w:sz w:val="16"/>
        </w:rPr>
        <w:t>国家自然科学基金（</w:t>
      </w:r>
      <w:r>
        <w:rPr>
          <w:w w:val="97.99875020980835"/>
          <w:rFonts w:ascii="NEU" w:hAnsi="NEU" w:eastAsia="NEU"/>
          <w:b w:val="0"/>
          <w:i w:val="0"/>
          <w:color w:val="221F1F"/>
          <w:sz w:val="16"/>
        </w:rPr>
        <w:t>51378235,71571078</w:t>
      </w:r>
      <w:r>
        <w:rPr>
          <w:w w:val="97.99875020980835"/>
          <w:rFonts w:ascii="FZSSK--GBK1-0" w:hAnsi="FZSSK--GBK1-0" w:eastAsia="FZSSK--GBK1-0"/>
          <w:b w:val="0"/>
          <w:i w:val="0"/>
          <w:color w:val="221F1F"/>
          <w:sz w:val="16"/>
        </w:rPr>
        <w:t>，</w:t>
      </w:r>
      <w:r>
        <w:rPr>
          <w:w w:val="97.99875020980835"/>
          <w:rFonts w:ascii="NEU" w:hAnsi="NEU" w:eastAsia="NEU"/>
          <w:b w:val="0"/>
          <w:i w:val="0"/>
          <w:color w:val="221F1F"/>
          <w:sz w:val="16"/>
        </w:rPr>
        <w:t>51308240</w:t>
      </w:r>
      <w:r>
        <w:rPr>
          <w:w w:val="97.99875020980835"/>
          <w:rFonts w:ascii="FZSSK--GBK1-0" w:hAnsi="FZSSK--GBK1-0" w:eastAsia="FZSSK--GBK1-0"/>
          <w:b w:val="0"/>
          <w:i w:val="0"/>
          <w:color w:val="221F1F"/>
          <w:sz w:val="16"/>
        </w:rPr>
        <w:t>）；国家重</w:t>
      </w:r>
      <w:r>
        <w:tab/>
      </w:r>
      <w:r>
        <w:rPr>
          <w:w w:val="97.99875020980835"/>
          <w:rFonts w:ascii="FZSSK--GBK1-0" w:hAnsi="FZSSK--GBK1-0" w:eastAsia="FZSSK--GBK1-0"/>
          <w:b w:val="0"/>
          <w:i w:val="0"/>
          <w:color w:val="221F1F"/>
          <w:sz w:val="16"/>
        </w:rPr>
        <w:t>点研发计划（</w:t>
      </w:r>
      <w:r>
        <w:rPr>
          <w:w w:val="97.99875020980835"/>
          <w:rFonts w:ascii="NEU" w:hAnsi="NEU" w:eastAsia="NEU"/>
          <w:b w:val="0"/>
          <w:i w:val="0"/>
          <w:color w:val="221F1F"/>
          <w:sz w:val="16"/>
        </w:rPr>
        <w:t>2016YFC0800208</w:t>
      </w:r>
      <w:r>
        <w:rPr>
          <w:w w:val="97.99875020980835"/>
          <w:rFonts w:ascii="FZSSK--GBK1-0" w:hAnsi="FZSSK--GBK1-0" w:eastAsia="FZSSK--GBK1-0"/>
          <w:b w:val="0"/>
          <w:i w:val="0"/>
          <w:color w:val="221F1F"/>
          <w:sz w:val="16"/>
        </w:rPr>
        <w:t>）</w:t>
      </w:r>
      <w:r>
        <w:br/>
      </w:r>
      <w:r>
        <w:rPr>
          <w:w w:val="97.99875020980835"/>
          <w:rFonts w:ascii="FZHTK--GBK1-0" w:hAnsi="FZHTK--GBK1-0" w:eastAsia="FZHTK--GBK1-0"/>
          <w:b w:val="0"/>
          <w:i w:val="0"/>
          <w:color w:val="221F1F"/>
          <w:sz w:val="16"/>
        </w:rPr>
        <w:t>第一作者：</w:t>
      </w:r>
      <w:r>
        <w:rPr>
          <w:w w:val="97.99875020980835"/>
          <w:rFonts w:ascii="FZSSK--GBK1-0" w:hAnsi="FZSSK--GBK1-0" w:eastAsia="FZSSK--GBK1-0"/>
          <w:b w:val="0"/>
          <w:i w:val="0"/>
          <w:color w:val="221F1F"/>
          <w:sz w:val="16"/>
        </w:rPr>
        <w:t>姚春桥（</w:t>
      </w:r>
      <w:r>
        <w:rPr>
          <w:w w:val="97.99875020980835"/>
          <w:rFonts w:ascii="NEU" w:hAnsi="NEU" w:eastAsia="NEU"/>
          <w:b w:val="0"/>
          <w:i w:val="0"/>
          <w:color w:val="221F1F"/>
          <w:sz w:val="16"/>
        </w:rPr>
        <w:t>1963</w:t>
      </w:r>
      <w:r>
        <w:rPr>
          <w:w w:val="97.99875020980835"/>
          <w:rFonts w:ascii="FZSSK--GBK1-0" w:hAnsi="FZSSK--GBK1-0" w:eastAsia="FZSSK--GBK1-0"/>
          <w:b w:val="0"/>
          <w:i w:val="0"/>
          <w:color w:val="221F1F"/>
          <w:sz w:val="16"/>
        </w:rPr>
        <w:t>—），男，教授级高级工程师，硕士。</w:t>
      </w:r>
    </w:p>
    <w:p>
      <w:pPr>
        <w:autoSpaceDN w:val="0"/>
        <w:tabs>
          <w:tab w:pos="1428" w:val="left"/>
        </w:tabs>
        <w:autoSpaceDE w:val="0"/>
        <w:widowControl/>
        <w:spacing w:line="264" w:lineRule="exact" w:before="108" w:after="0"/>
        <w:ind w:left="706" w:right="1872" w:firstLine="0"/>
        <w:jc w:val="left"/>
      </w:pPr>
      <w:r>
        <w:tab/>
      </w:r>
      <w:r>
        <w:rPr>
          <w:w w:val="97.99875020980835"/>
          <w:rFonts w:ascii="NEU" w:hAnsi="NEU" w:eastAsia="NEU"/>
          <w:b w:val="0"/>
          <w:i w:val="0"/>
          <w:color w:val="221F1F"/>
          <w:sz w:val="16"/>
        </w:rPr>
        <w:t>E</w:t>
      </w:r>
      <w:r>
        <w:rPr>
          <w:w w:val="97.99875020980835"/>
          <w:rFonts w:ascii="TimesNewRomanPSMT" w:hAnsi="TimesNewRomanPSMT" w:eastAsia="TimesNewRomanPSMT"/>
          <w:b w:val="0"/>
          <w:i w:val="0"/>
          <w:color w:val="221F1F"/>
          <w:sz w:val="16"/>
        </w:rPr>
        <w:t>-</w:t>
      </w:r>
      <w:r>
        <w:rPr>
          <w:w w:val="97.99875020980835"/>
          <w:rFonts w:ascii="NEU" w:hAnsi="NEU" w:eastAsia="NEU"/>
          <w:b w:val="0"/>
          <w:i w:val="0"/>
          <w:color w:val="221F1F"/>
          <w:sz w:val="16"/>
        </w:rPr>
        <w:t>mail</w:t>
      </w:r>
      <w:r>
        <w:rPr>
          <w:w w:val="97.99875020980835"/>
          <w:rFonts w:ascii="FZSSK--GBK1-0" w:hAnsi="FZSSK--GBK1-0" w:eastAsia="FZSSK--GBK1-0"/>
          <w:b w:val="0"/>
          <w:i w:val="0"/>
          <w:color w:val="221F1F"/>
          <w:sz w:val="16"/>
        </w:rPr>
        <w:t>：</w:t>
      </w:r>
      <w:r>
        <w:rPr>
          <w:w w:val="97.99875020980835"/>
          <w:rFonts w:ascii="NEU" w:hAnsi="NEU" w:eastAsia="NEU"/>
          <w:b w:val="0"/>
          <w:i w:val="0"/>
          <w:color w:val="221F1F"/>
          <w:sz w:val="16"/>
        </w:rPr>
        <w:t>chenhy0912@sina.com</w:t>
      </w:r>
      <w:r>
        <w:br/>
      </w:r>
      <w:r>
        <w:rPr>
          <w:w w:val="97.99875020980835"/>
          <w:rFonts w:ascii="FZHTK--GBK1-0" w:hAnsi="FZHTK--GBK1-0" w:eastAsia="FZHTK--GBK1-0"/>
          <w:b w:val="0"/>
          <w:i w:val="0"/>
          <w:color w:val="221F1F"/>
          <w:sz w:val="16"/>
        </w:rPr>
        <w:t>通信作者：</w:t>
      </w:r>
      <w:r>
        <w:rPr>
          <w:w w:val="97.99875020980835"/>
          <w:rFonts w:ascii="FZSSK--GBK1-0" w:hAnsi="FZSSK--GBK1-0" w:eastAsia="FZSSK--GBK1-0"/>
          <w:b w:val="0"/>
          <w:i w:val="0"/>
          <w:color w:val="221F1F"/>
          <w:sz w:val="16"/>
        </w:rPr>
        <w:t>吴贤国（</w:t>
      </w:r>
      <w:r>
        <w:rPr>
          <w:w w:val="97.99875020980835"/>
          <w:rFonts w:ascii="NEU" w:hAnsi="NEU" w:eastAsia="NEU"/>
          <w:b w:val="0"/>
          <w:i w:val="0"/>
          <w:color w:val="221F1F"/>
          <w:sz w:val="16"/>
        </w:rPr>
        <w:t>1964</w:t>
      </w:r>
      <w:r>
        <w:rPr>
          <w:w w:val="97.99875020980835"/>
          <w:rFonts w:ascii="FZSSK--GBK1-0" w:hAnsi="FZSSK--GBK1-0" w:eastAsia="FZSSK--GBK1-0"/>
          <w:b w:val="0"/>
          <w:i w:val="0"/>
          <w:color w:val="221F1F"/>
          <w:sz w:val="16"/>
        </w:rPr>
        <w:t>—），女，教授，博士。</w:t>
      </w:r>
    </w:p>
    <w:p>
      <w:pPr>
        <w:autoSpaceDN w:val="0"/>
        <w:autoSpaceDE w:val="0"/>
        <w:widowControl/>
        <w:spacing w:line="372" w:lineRule="exact" w:before="0" w:after="0"/>
        <w:ind w:left="1426" w:right="0" w:firstLine="0"/>
        <w:jc w:val="left"/>
      </w:pPr>
      <w:r>
        <w:rPr>
          <w:w w:val="97.99875020980835"/>
          <w:rFonts w:ascii="NEU" w:hAnsi="NEU" w:eastAsia="NEU"/>
          <w:b w:val="0"/>
          <w:i w:val="0"/>
          <w:color w:val="221F1F"/>
          <w:sz w:val="16"/>
        </w:rPr>
        <w:t>E</w:t>
      </w:r>
      <w:r>
        <w:rPr>
          <w:w w:val="97.99875020980835"/>
          <w:rFonts w:ascii="TimesNewRomanPSMT" w:hAnsi="TimesNewRomanPSMT" w:eastAsia="TimesNewRomanPSMT"/>
          <w:b w:val="0"/>
          <w:i w:val="0"/>
          <w:color w:val="221F1F"/>
          <w:sz w:val="16"/>
        </w:rPr>
        <w:t>-</w:t>
      </w:r>
      <w:r>
        <w:rPr>
          <w:w w:val="97.99875020980835"/>
          <w:rFonts w:ascii="NEU" w:hAnsi="NEU" w:eastAsia="NEU"/>
          <w:b w:val="0"/>
          <w:i w:val="0"/>
          <w:color w:val="221F1F"/>
          <w:sz w:val="16"/>
        </w:rPr>
        <w:t>mail</w:t>
      </w:r>
      <w:r>
        <w:rPr>
          <w:w w:val="97.99875020980835"/>
          <w:rFonts w:ascii="FZSSK--GBK1-0" w:hAnsi="FZSSK--GBK1-0" w:eastAsia="FZSSK--GBK1-0"/>
          <w:b w:val="0"/>
          <w:i w:val="0"/>
          <w:color w:val="221F1F"/>
          <w:sz w:val="16"/>
        </w:rPr>
        <w:t>：</w:t>
      </w:r>
      <w:r>
        <w:rPr>
          <w:w w:val="97.99875020980835"/>
          <w:rFonts w:ascii="NEU" w:hAnsi="NEU" w:eastAsia="NEU"/>
          <w:b w:val="0"/>
          <w:i w:val="0"/>
          <w:color w:val="221F1F"/>
          <w:sz w:val="16"/>
        </w:rPr>
        <w:t>wxg0220@126.com</w:t>
      </w:r>
    </w:p>
    <w:p>
      <w:pPr>
        <w:sectPr>
          <w:type w:val="continuous"/>
          <w:pgSz w:w="12246" w:h="17178"/>
          <w:pgMar w:top="506" w:right="982" w:bottom="168" w:left="400" w:header="720" w:footer="720" w:gutter="0"/>
          <w:cols w:num="2" w:equalWidth="0">
            <w:col w:w="5776" w:space="0"/>
            <w:col w:w="5088" w:space="0"/>
          </w:cols>
          <w:docGrid w:linePitch="360"/>
        </w:sectPr>
      </w:pPr>
    </w:p>
    <w:p>
      <w:pPr>
        <w:autoSpaceDN w:val="0"/>
        <w:autoSpaceDE w:val="0"/>
        <w:widowControl/>
        <w:spacing w:line="294" w:lineRule="exact" w:before="0" w:after="0"/>
        <w:ind w:left="158" w:right="126" w:firstLine="0"/>
        <w:jc w:val="both"/>
      </w:pPr>
      <w:r>
        <w:rPr>
          <w:w w:val="97.9990459623791"/>
          <w:rFonts w:ascii="FZSSK--GBK1-0" w:hAnsi="FZSSK--GBK1-0" w:eastAsia="FZSSK--GBK1-0"/>
          <w:b w:val="0"/>
          <w:i w:val="0"/>
          <w:color w:val="221F1F"/>
          <w:sz w:val="21"/>
        </w:rPr>
        <w:t>构下穿铁路的风险监控指标体系，基于数值模拟分析</w:t>
      </w:r>
      <w:r>
        <w:rPr>
          <w:w w:val="97.9990459623791"/>
          <w:rFonts w:ascii="FZSSK--GBK1-0" w:hAnsi="FZSSK--GBK1-0" w:eastAsia="FZSSK--GBK1-0"/>
          <w:b w:val="0"/>
          <w:i w:val="0"/>
          <w:color w:val="221F1F"/>
          <w:sz w:val="21"/>
        </w:rPr>
        <w:t>控制地表沉降因素的敏感性，确定了单因素和多因素</w:t>
      </w:r>
      <w:r>
        <w:rPr>
          <w:w w:val="97.9990459623791"/>
          <w:rFonts w:ascii="FZSSK--GBK1-0" w:hAnsi="FZSSK--GBK1-0" w:eastAsia="FZSSK--GBK1-0"/>
          <w:b w:val="0"/>
          <w:i w:val="0"/>
          <w:color w:val="221F1F"/>
          <w:sz w:val="21"/>
        </w:rPr>
        <w:t>耦合对地表沉降的控制作用。</w:t>
      </w:r>
    </w:p>
    <w:p>
      <w:pPr>
        <w:autoSpaceDN w:val="0"/>
        <w:autoSpaceDE w:val="0"/>
        <w:widowControl/>
        <w:spacing w:line="320" w:lineRule="exact" w:before="0" w:after="0"/>
        <w:ind w:left="158" w:right="124" w:firstLine="420"/>
        <w:jc w:val="both"/>
      </w:pPr>
      <w:r>
        <w:rPr>
          <w:w w:val="97.9990459623791"/>
          <w:rFonts w:ascii="FZSSK--GBK1-0" w:hAnsi="FZSSK--GBK1-0" w:eastAsia="FZSSK--GBK1-0"/>
          <w:b w:val="0"/>
          <w:i w:val="0"/>
          <w:color w:val="221F1F"/>
          <w:sz w:val="21"/>
        </w:rPr>
        <w:t>已有的研究主要集中在盾构下穿铁路施工沉降</w:t>
      </w:r>
      <w:r>
        <w:rPr>
          <w:w w:val="97.9990459623791"/>
          <w:rFonts w:ascii="FZSSK--GBK1-0" w:hAnsi="FZSSK--GBK1-0" w:eastAsia="FZSSK--GBK1-0"/>
          <w:b w:val="0"/>
          <w:i w:val="0"/>
          <w:color w:val="221F1F"/>
          <w:sz w:val="21"/>
        </w:rPr>
        <w:t>变形控制，针对盾构下穿铁路工程风险评价展开的研</w:t>
      </w:r>
      <w:r>
        <w:rPr>
          <w:w w:val="97.9990459623791"/>
          <w:rFonts w:ascii="FZSSK--GBK1-0" w:hAnsi="FZSSK--GBK1-0" w:eastAsia="FZSSK--GBK1-0"/>
          <w:b w:val="0"/>
          <w:i w:val="0"/>
          <w:color w:val="221F1F"/>
          <w:sz w:val="21"/>
        </w:rPr>
        <w:t>究很少，且盾构下穿铁路施工系统致险因素信息复</w:t>
      </w:r>
      <w:r>
        <w:rPr>
          <w:w w:val="97.9990459623791"/>
          <w:rFonts w:ascii="FZSSK--GBK1-0" w:hAnsi="FZSSK--GBK1-0" w:eastAsia="FZSSK--GBK1-0"/>
          <w:b w:val="0"/>
          <w:i w:val="0"/>
          <w:color w:val="221F1F"/>
          <w:sz w:val="21"/>
        </w:rPr>
        <w:t>杂，存在模糊性和随机不确定性问题，因此，亟待提出</w:t>
      </w:r>
      <w:r>
        <w:rPr>
          <w:w w:val="97.9990459623791"/>
          <w:rFonts w:ascii="FZSSK--GBK1-0" w:hAnsi="FZSSK--GBK1-0" w:eastAsia="FZSSK--GBK1-0"/>
          <w:b w:val="0"/>
          <w:i w:val="0"/>
          <w:color w:val="221F1F"/>
          <w:sz w:val="21"/>
        </w:rPr>
        <w:t>适用于盾构下穿铁路安全影响因素分析和风险评价</w:t>
      </w:r>
      <w:r>
        <w:rPr>
          <w:w w:val="97.9990459623791"/>
          <w:rFonts w:ascii="FZSSK--GBK1-0" w:hAnsi="FZSSK--GBK1-0" w:eastAsia="FZSSK--GBK1-0"/>
          <w:b w:val="0"/>
          <w:i w:val="0"/>
          <w:color w:val="221F1F"/>
          <w:sz w:val="21"/>
        </w:rPr>
        <w:t>的方法以支持风险管理和控制决策。</w:t>
      </w:r>
    </w:p>
    <w:p>
      <w:pPr>
        <w:autoSpaceDN w:val="0"/>
        <w:autoSpaceDE w:val="0"/>
        <w:widowControl/>
        <w:spacing w:line="322" w:lineRule="exact" w:before="0" w:after="0"/>
        <w:ind w:left="158" w:right="0" w:firstLine="420"/>
        <w:jc w:val="left"/>
      </w:pPr>
      <w:r>
        <w:rPr>
          <w:w w:val="97.9990459623791"/>
          <w:rFonts w:ascii="FZSSK--GBK1-0" w:hAnsi="FZSSK--GBK1-0" w:eastAsia="FZSSK--GBK1-0"/>
          <w:b w:val="0"/>
          <w:i w:val="0"/>
          <w:color w:val="221F1F"/>
          <w:sz w:val="21"/>
        </w:rPr>
        <w:t>云模型能处理定性概念与定量描述的不确定性</w:t>
      </w:r>
      <w:r>
        <w:rPr>
          <w:w w:val="97.9990459623791"/>
          <w:rFonts w:ascii="FZSSK--GBK1-0" w:hAnsi="FZSSK--GBK1-0" w:eastAsia="FZSSK--GBK1-0"/>
          <w:b w:val="0"/>
          <w:i w:val="0"/>
          <w:color w:val="221F1F"/>
          <w:sz w:val="21"/>
        </w:rPr>
        <w:t>转换</w:t>
      </w:r>
      <w:r>
        <w:rPr>
          <w:rFonts w:ascii="FZSSK--GBK1-0" w:hAnsi="FZSSK--GBK1-0" w:eastAsia="FZSSK--GBK1-0"/>
          <w:b w:val="0"/>
          <w:i w:val="0"/>
          <w:color w:val="221F1F"/>
          <w:sz w:val="11"/>
        </w:rPr>
        <w:t>［</w:t>
      </w:r>
      <w:r>
        <w:rPr>
          <w:rFonts w:ascii="NEU" w:hAnsi="NEU" w:eastAsia="NEU"/>
          <w:b w:val="0"/>
          <w:i w:val="0"/>
          <w:color w:val="221F1F"/>
          <w:sz w:val="11"/>
        </w:rPr>
        <w:t>6</w:t>
      </w:r>
      <w:r>
        <w:rPr>
          <w:rFonts w:ascii="FZSSK--GBK1-0" w:hAnsi="FZSSK--GBK1-0" w:eastAsia="FZSSK--GBK1-0"/>
          <w:b w:val="0"/>
          <w:i w:val="0"/>
          <w:color w:val="221F1F"/>
          <w:sz w:val="11"/>
        </w:rPr>
        <w:t>］</w:t>
      </w:r>
      <w:r>
        <w:rPr>
          <w:w w:val="97.9990459623791"/>
          <w:rFonts w:ascii="FZSSK--GBK1-0" w:hAnsi="FZSSK--GBK1-0" w:eastAsia="FZSSK--GBK1-0"/>
          <w:b w:val="0"/>
          <w:i w:val="0"/>
          <w:color w:val="221F1F"/>
          <w:sz w:val="21"/>
        </w:rPr>
        <w:t>，证据理论对于处理“不确定”</w:t>
      </w:r>
      <w:r>
        <w:rPr>
          <w:w w:val="97.9990459623791"/>
          <w:rFonts w:ascii="FZSSK--GBK1-0" w:hAnsi="FZSSK--GBK1-0" w:eastAsia="FZSSK--GBK1-0"/>
          <w:b w:val="0"/>
          <w:i w:val="0"/>
          <w:color w:val="221F1F"/>
          <w:sz w:val="21"/>
        </w:rPr>
        <w:t>“不知道”信息具</w:t>
      </w:r>
      <w:r>
        <w:rPr>
          <w:w w:val="97.9990459623791"/>
          <w:rFonts w:ascii="FZSSK--GBK1-0" w:hAnsi="FZSSK--GBK1-0" w:eastAsia="FZSSK--GBK1-0"/>
          <w:b w:val="0"/>
          <w:i w:val="0"/>
          <w:color w:val="221F1F"/>
          <w:sz w:val="21"/>
        </w:rPr>
        <w:t>有较为显著的优势</w:t>
      </w:r>
      <w:r>
        <w:rPr>
          <w:rFonts w:ascii="FZSSK--GBK1-0" w:hAnsi="FZSSK--GBK1-0" w:eastAsia="FZSSK--GBK1-0"/>
          <w:b w:val="0"/>
          <w:i w:val="0"/>
          <w:color w:val="221F1F"/>
          <w:sz w:val="11"/>
        </w:rPr>
        <w:t>［</w:t>
      </w:r>
      <w:r>
        <w:rPr>
          <w:rFonts w:ascii="NEU" w:hAnsi="NEU" w:eastAsia="NEU"/>
          <w:b w:val="0"/>
          <w:i w:val="0"/>
          <w:color w:val="221F1F"/>
          <w:sz w:val="11"/>
        </w:rPr>
        <w:t>8</w:t>
      </w:r>
      <w:r>
        <w:rPr>
          <w:rFonts w:ascii="FZSSK--GBK1-0" w:hAnsi="FZSSK--GBK1-0" w:eastAsia="FZSSK--GBK1-0"/>
          <w:b w:val="0"/>
          <w:i w:val="0"/>
          <w:color w:val="221F1F"/>
          <w:sz w:val="11"/>
        </w:rPr>
        <w:t>］</w:t>
      </w:r>
      <w:r>
        <w:rPr>
          <w:w w:val="97.9990459623791"/>
          <w:rFonts w:ascii="FZSSK--GBK1-0" w:hAnsi="FZSSK--GBK1-0" w:eastAsia="FZSSK--GBK1-0"/>
          <w:b w:val="0"/>
          <w:i w:val="0"/>
          <w:color w:val="221F1F"/>
          <w:sz w:val="21"/>
        </w:rPr>
        <w:t>，是一种强有力的信息融合工具。</w:t>
      </w:r>
      <w:r>
        <w:rPr>
          <w:w w:val="97.9990459623791"/>
          <w:rFonts w:ascii="FZSSK--GBK1-0" w:hAnsi="FZSSK--GBK1-0" w:eastAsia="FZSSK--GBK1-0"/>
          <w:b w:val="0"/>
          <w:i w:val="0"/>
          <w:color w:val="221F1F"/>
          <w:sz w:val="21"/>
        </w:rPr>
        <w:t>本文将两个方法进行组合评价，通过云模型获取证</w:t>
      </w:r>
      <w:r>
        <w:rPr>
          <w:w w:val="97.9990459623791"/>
          <w:rFonts w:ascii="FZSSK--GBK1-0" w:hAnsi="FZSSK--GBK1-0" w:eastAsia="FZSSK--GBK1-0"/>
          <w:b w:val="0"/>
          <w:i w:val="0"/>
          <w:color w:val="221F1F"/>
          <w:sz w:val="21"/>
        </w:rPr>
        <w:t>据，利用证据理论进行信息融合，并通过去模糊化处</w:t>
      </w:r>
      <w:r>
        <w:rPr>
          <w:w w:val="97.9990459623791"/>
          <w:rFonts w:ascii="FZSSK--GBK1-0" w:hAnsi="FZSSK--GBK1-0" w:eastAsia="FZSSK--GBK1-0"/>
          <w:b w:val="0"/>
          <w:i w:val="0"/>
          <w:color w:val="221F1F"/>
          <w:sz w:val="21"/>
        </w:rPr>
        <w:t>理进行全局敏感性分析。该方法可用于指导施工安</w:t>
      </w:r>
      <w:r>
        <w:rPr>
          <w:w w:val="97.9990459623791"/>
          <w:rFonts w:ascii="FZSSK--GBK1-0" w:hAnsi="FZSSK--GBK1-0" w:eastAsia="FZSSK--GBK1-0"/>
          <w:b w:val="0"/>
          <w:i w:val="0"/>
          <w:color w:val="221F1F"/>
          <w:sz w:val="21"/>
        </w:rPr>
        <w:t>全监控与预警。</w:t>
      </w:r>
    </w:p>
    <w:p>
      <w:pPr>
        <w:autoSpaceDN w:val="0"/>
        <w:tabs>
          <w:tab w:pos="580" w:val="left"/>
        </w:tabs>
        <w:autoSpaceDE w:val="0"/>
        <w:widowControl/>
        <w:spacing w:line="382" w:lineRule="exact" w:before="162" w:after="0"/>
        <w:ind w:left="160" w:right="0" w:firstLine="0"/>
        <w:jc w:val="left"/>
      </w:pPr>
      <w:r>
        <w:rPr>
          <w:w w:val="101.62740636754918"/>
          <w:rFonts w:ascii="NEU" w:hAnsi="NEU" w:eastAsia="NEU"/>
          <w:b w:val="0"/>
          <w:i w:val="0"/>
          <w:color w:val="221F1F"/>
          <w:sz w:val="27"/>
        </w:rPr>
        <w:t>1</w:t>
      </w:r>
      <w:r>
        <w:tab/>
      </w:r>
      <w:r>
        <w:rPr>
          <w:w w:val="101.62740636754918"/>
          <w:rFonts w:ascii="FZHTK--GBK1-0" w:hAnsi="FZHTK--GBK1-0" w:eastAsia="FZHTK--GBK1-0"/>
          <w:b w:val="0"/>
          <w:i w:val="0"/>
          <w:color w:val="221F1F"/>
          <w:sz w:val="27"/>
        </w:rPr>
        <w:t>理论基础</w:t>
      </w:r>
    </w:p>
    <w:p>
      <w:pPr>
        <w:autoSpaceDN w:val="0"/>
        <w:tabs>
          <w:tab w:pos="578" w:val="left"/>
          <w:tab w:pos="684" w:val="left"/>
          <w:tab w:pos="894" w:val="left"/>
        </w:tabs>
        <w:autoSpaceDE w:val="0"/>
        <w:widowControl/>
        <w:spacing w:line="324" w:lineRule="exact" w:before="130" w:after="606"/>
        <w:ind w:left="158" w:right="0" w:firstLine="0"/>
        <w:jc w:val="left"/>
      </w:pPr>
      <w:r>
        <w:rPr>
          <w:w w:val="97.9990459623791"/>
          <w:rFonts w:ascii="NEU" w:hAnsi="NEU" w:eastAsia="NEU"/>
          <w:b w:val="0"/>
          <w:i w:val="0"/>
          <w:color w:val="221F1F"/>
          <w:sz w:val="21"/>
        </w:rPr>
        <w:t>1. 1</w:t>
      </w:r>
      <w:r>
        <w:tab/>
      </w:r>
      <w:r>
        <w:tab/>
      </w:r>
      <w:r>
        <w:rPr>
          <w:w w:val="97.9990459623791"/>
          <w:rFonts w:ascii="FZHTK--GBK1-0" w:hAnsi="FZHTK--GBK1-0" w:eastAsia="FZHTK--GBK1-0"/>
          <w:b w:val="0"/>
          <w:i w:val="0"/>
          <w:color w:val="221F1F"/>
          <w:sz w:val="21"/>
        </w:rPr>
        <w:t>云模型</w:t>
      </w:r>
      <w:r>
        <w:br/>
      </w:r>
      <w:r>
        <w:rPr>
          <w:w w:val="97.9990459623791"/>
          <w:rFonts w:ascii="NEU" w:hAnsi="NEU" w:eastAsia="NEU"/>
          <w:b w:val="0"/>
          <w:i w:val="0"/>
          <w:color w:val="221F1F"/>
          <w:sz w:val="21"/>
        </w:rPr>
        <w:t>1. 1. 1</w:t>
      </w:r>
      <w:r>
        <w:tab/>
      </w:r>
      <w:r>
        <w:tab/>
      </w:r>
      <w:r>
        <w:rPr>
          <w:w w:val="97.9990459623791"/>
          <w:rFonts w:ascii="FZKTK--GBK1-0" w:hAnsi="FZKTK--GBK1-0" w:eastAsia="FZKTK--GBK1-0"/>
          <w:b w:val="0"/>
          <w:i w:val="0"/>
          <w:color w:val="221F1F"/>
          <w:sz w:val="21"/>
        </w:rPr>
        <w:t>云的定义</w:t>
      </w:r>
      <w:r>
        <w:br/>
      </w:r>
      <w:r>
        <w:tab/>
      </w:r>
      <w:r>
        <w:rPr>
          <w:w w:val="97.9990459623791"/>
          <w:rFonts w:ascii="FZSSK--GBK1-0" w:hAnsi="FZSSK--GBK1-0" w:eastAsia="FZSSK--GBK1-0"/>
          <w:b w:val="0"/>
          <w:i w:val="0"/>
          <w:color w:val="221F1F"/>
          <w:sz w:val="21"/>
        </w:rPr>
        <w:t>云模型</w:t>
      </w:r>
      <w:r>
        <w:rPr>
          <w:rFonts w:ascii="FZSSK--GBK1-0" w:hAnsi="FZSSK--GBK1-0" w:eastAsia="FZSSK--GBK1-0"/>
          <w:b w:val="0"/>
          <w:i w:val="0"/>
          <w:color w:val="221F1F"/>
          <w:sz w:val="11"/>
        </w:rPr>
        <w:t>［</w:t>
      </w:r>
      <w:r>
        <w:rPr>
          <w:rFonts w:ascii="NEU" w:hAnsi="NEU" w:eastAsia="NEU"/>
          <w:b w:val="0"/>
          <w:i w:val="0"/>
          <w:color w:val="221F1F"/>
          <w:sz w:val="11"/>
        </w:rPr>
        <w:t>8-9</w:t>
      </w:r>
      <w:r>
        <w:rPr>
          <w:rFonts w:ascii="FZSSK--GBK1-0" w:hAnsi="FZSSK--GBK1-0" w:eastAsia="FZSSK--GBK1-0"/>
          <w:b w:val="0"/>
          <w:i w:val="0"/>
          <w:color w:val="221F1F"/>
          <w:sz w:val="11"/>
        </w:rPr>
        <w:t>］</w:t>
      </w:r>
      <w:r>
        <w:rPr>
          <w:w w:val="97.9990459623791"/>
          <w:rFonts w:ascii="FZSSK--GBK1-0" w:hAnsi="FZSSK--GBK1-0" w:eastAsia="FZSSK--GBK1-0"/>
          <w:b w:val="0"/>
          <w:i w:val="0"/>
          <w:color w:val="221F1F"/>
          <w:sz w:val="21"/>
        </w:rPr>
        <w:t>的构建过程可以描述为：</w:t>
      </w:r>
      <w:r>
        <w:rPr>
          <w:w w:val="97.9990459623791"/>
          <w:rFonts w:ascii="NEU" w:hAnsi="NEU" w:eastAsia="NEU"/>
          <w:b w:val="0"/>
          <w:i/>
          <w:color w:val="221F1F"/>
          <w:sz w:val="21"/>
        </w:rPr>
        <w:t>U</w:t>
      </w:r>
      <w:r>
        <w:rPr>
          <w:w w:val="97.9990459623791"/>
          <w:rFonts w:ascii="FZSSK--GBK1-0" w:hAnsi="FZSSK--GBK1-0" w:eastAsia="FZSSK--GBK1-0"/>
          <w:b w:val="0"/>
          <w:i w:val="0"/>
          <w:color w:val="221F1F"/>
          <w:sz w:val="21"/>
        </w:rPr>
        <w:t xml:space="preserve"> 是一个具有</w:t>
      </w:r>
      <w:r>
        <w:rPr>
          <w:w w:val="97.9990459623791"/>
          <w:rFonts w:ascii="FZSSK--GBK1-0" w:hAnsi="FZSSK--GBK1-0" w:eastAsia="FZSSK--GBK1-0"/>
          <w:b w:val="0"/>
          <w:i w:val="0"/>
          <w:color w:val="221F1F"/>
          <w:sz w:val="21"/>
        </w:rPr>
        <w:t>精确范围的论域，其中</w:t>
      </w:r>
      <w:r>
        <w:rPr>
          <w:w w:val="97.9990459623791"/>
          <w:rFonts w:ascii="NEU" w:hAnsi="NEU" w:eastAsia="NEU"/>
          <w:b w:val="0"/>
          <w:i/>
          <w:color w:val="221F1F"/>
          <w:sz w:val="21"/>
        </w:rPr>
        <w:t>Z</w:t>
      </w:r>
      <w:r>
        <w:rPr>
          <w:w w:val="97.9990459623791"/>
          <w:rFonts w:ascii="FZSSK--GBK1-0" w:hAnsi="FZSSK--GBK1-0" w:eastAsia="FZSSK--GBK1-0"/>
          <w:b w:val="0"/>
          <w:i w:val="0"/>
          <w:color w:val="221F1F"/>
          <w:sz w:val="21"/>
        </w:rPr>
        <w:t xml:space="preserve"> 是域</w:t>
      </w:r>
      <w:r>
        <w:rPr>
          <w:w w:val="97.9990459623791"/>
          <w:rFonts w:ascii="NEU" w:hAnsi="NEU" w:eastAsia="NEU"/>
          <w:b w:val="0"/>
          <w:i/>
          <w:color w:val="221F1F"/>
          <w:sz w:val="21"/>
        </w:rPr>
        <w:t>U</w:t>
      </w:r>
      <w:r>
        <w:rPr>
          <w:w w:val="97.9990459623791"/>
          <w:rFonts w:ascii="FZSSK--GBK1-0" w:hAnsi="FZSSK--GBK1-0" w:eastAsia="FZSSK--GBK1-0"/>
          <w:b w:val="0"/>
          <w:i w:val="0"/>
          <w:color w:val="221F1F"/>
          <w:sz w:val="21"/>
        </w:rPr>
        <w:t xml:space="preserve"> 的定性概念，</w:t>
      </w:r>
      <w:r>
        <w:rPr>
          <w:w w:val="97.9990459623791"/>
          <w:rFonts w:ascii="NEU" w:hAnsi="NEU" w:eastAsia="NEU"/>
          <w:b w:val="0"/>
          <w:i/>
          <w:color w:val="221F1F"/>
          <w:sz w:val="21"/>
        </w:rPr>
        <w:t>x</w:t>
      </w:r>
      <w:r>
        <w:rPr>
          <w:w w:val="97.9990459623791"/>
          <w:rFonts w:ascii="FZSSK--GBK1-0" w:hAnsi="FZSSK--GBK1-0" w:eastAsia="FZSSK--GBK1-0"/>
          <w:b w:val="0"/>
          <w:i w:val="0"/>
          <w:color w:val="221F1F"/>
          <w:sz w:val="21"/>
        </w:rPr>
        <w:t xml:space="preserve"> 为一次</w:t>
      </w:r>
      <w:r>
        <w:rPr>
          <w:w w:val="97.9990459623791"/>
          <w:rFonts w:ascii="FZSSK--GBK1-0" w:hAnsi="FZSSK--GBK1-0" w:eastAsia="FZSSK--GBK1-0"/>
          <w:b w:val="0"/>
          <w:i w:val="0"/>
          <w:color w:val="221F1F"/>
          <w:sz w:val="21"/>
        </w:rPr>
        <w:t>定量值表示且</w:t>
      </w:r>
      <w:r>
        <w:rPr>
          <w:w w:val="97.8885741460891"/>
          <w:rFonts w:ascii="NEU" w:hAnsi="NEU" w:eastAsia="NEU"/>
          <w:b w:val="0"/>
          <w:i/>
          <w:color w:val="221F1F"/>
          <w:sz w:val="21"/>
        </w:rPr>
        <w:t>x</w:t>
      </w:r>
      <w:r>
        <w:rPr>
          <w:w w:val="97.8885741460891"/>
          <w:rFonts w:ascii="NEU" w:hAnsi="NEU" w:eastAsia="NEU"/>
          <w:b w:val="0"/>
          <w:i w:val="0"/>
          <w:color w:val="221F1F"/>
          <w:sz w:val="21"/>
        </w:rPr>
        <w:t xml:space="preserve"> ∈</w:t>
      </w:r>
      <w:r>
        <w:rPr>
          <w:w w:val="97.8885741460891"/>
          <w:rFonts w:ascii="NEU" w:hAnsi="NEU" w:eastAsia="NEU"/>
          <w:b w:val="0"/>
          <w:i/>
          <w:color w:val="221F1F"/>
          <w:sz w:val="21"/>
        </w:rPr>
        <w:t>U</w:t>
      </w:r>
      <w:r>
        <w:rPr>
          <w:w w:val="97.9990459623791"/>
          <w:rFonts w:ascii="FZSSK--GBK1-0" w:hAnsi="FZSSK--GBK1-0" w:eastAsia="FZSSK--GBK1-0"/>
          <w:b w:val="0"/>
          <w:i w:val="0"/>
          <w:color w:val="221F1F"/>
          <w:sz w:val="21"/>
        </w:rPr>
        <w:t xml:space="preserve"> 是定性概念</w:t>
      </w:r>
      <w:r>
        <w:rPr>
          <w:w w:val="97.9990459623791"/>
          <w:rFonts w:ascii="NEU" w:hAnsi="NEU" w:eastAsia="NEU"/>
          <w:b w:val="0"/>
          <w:i/>
          <w:color w:val="221F1F"/>
          <w:sz w:val="21"/>
        </w:rPr>
        <w:t>Z</w:t>
      </w:r>
      <w:r>
        <w:rPr>
          <w:w w:val="97.9990459623791"/>
          <w:rFonts w:ascii="FZSSK--GBK1-0" w:hAnsi="FZSSK--GBK1-0" w:eastAsia="FZSSK--GBK1-0"/>
          <w:b w:val="0"/>
          <w:i w:val="0"/>
          <w:color w:val="221F1F"/>
          <w:sz w:val="21"/>
        </w:rPr>
        <w:t xml:space="preserve"> 的随机映射，</w:t>
      </w:r>
      <w:r>
        <w:rPr>
          <w:w w:val="97.9990459623791"/>
          <w:rFonts w:ascii="NEU" w:hAnsi="NEU" w:eastAsia="NEU"/>
          <w:b w:val="0"/>
          <w:i/>
          <w:color w:val="221F1F"/>
          <w:sz w:val="21"/>
        </w:rPr>
        <w:t>x</w:t>
      </w:r>
      <w:r>
        <w:rPr>
          <w:w w:val="97.9990459623791"/>
          <w:rFonts w:ascii="FZSSK--GBK1-0" w:hAnsi="FZSSK--GBK1-0" w:eastAsia="FZSSK--GBK1-0"/>
          <w:b w:val="0"/>
          <w:i w:val="0"/>
          <w:color w:val="221F1F"/>
          <w:sz w:val="21"/>
        </w:rPr>
        <w:t xml:space="preserve"> 属于</w:t>
      </w:r>
      <w:r>
        <w:rPr>
          <w:w w:val="97.9990459623791"/>
          <w:rFonts w:ascii="NEU" w:hAnsi="NEU" w:eastAsia="NEU"/>
          <w:b w:val="0"/>
          <w:i/>
          <w:color w:val="221F1F"/>
          <w:sz w:val="21"/>
        </w:rPr>
        <w:t>Z</w:t>
      </w:r>
      <w:r>
        <w:rPr>
          <w:w w:val="97.9990459623791"/>
          <w:rFonts w:ascii="FZSSK--GBK1-0" w:hAnsi="FZSSK--GBK1-0" w:eastAsia="FZSSK--GBK1-0"/>
          <w:b w:val="0"/>
          <w:i w:val="0"/>
          <w:color w:val="221F1F"/>
          <w:sz w:val="21"/>
        </w:rPr>
        <w:t xml:space="preserve"> 的确定度</w:t>
      </w:r>
      <w:r>
        <w:rPr>
          <w:w w:val="97.8885741460891"/>
          <w:rFonts w:ascii="NEU" w:hAnsi="NEU" w:eastAsia="NEU"/>
          <w:b w:val="0"/>
          <w:i/>
          <w:color w:val="221F1F"/>
          <w:sz w:val="21"/>
        </w:rPr>
        <w:t>μ</w:t>
      </w:r>
      <w:r>
        <w:rPr>
          <w:w w:val="97.8885741460891"/>
          <w:rFonts w:ascii="NEU" w:hAnsi="NEU" w:eastAsia="NEU"/>
          <w:b w:val="0"/>
          <w:i w:val="0"/>
          <w:color w:val="221F1F"/>
          <w:sz w:val="21"/>
        </w:rPr>
        <w:t>(</w:t>
      </w:r>
      <w:r>
        <w:rPr>
          <w:w w:val="97.8885741460891"/>
          <w:rFonts w:ascii="NEU" w:hAnsi="NEU" w:eastAsia="NEU"/>
          <w:b w:val="0"/>
          <w:i/>
          <w:color w:val="221F1F"/>
          <w:sz w:val="21"/>
        </w:rPr>
        <w:t>x</w:t>
      </w:r>
      <w:r>
        <w:rPr>
          <w:w w:val="97.8885741460891"/>
          <w:rFonts w:ascii="NEU" w:hAnsi="NEU" w:eastAsia="NEU"/>
          <w:b w:val="0"/>
          <w:i w:val="0"/>
          <w:color w:val="221F1F"/>
          <w:sz w:val="21"/>
        </w:rPr>
        <w:t>) ∈[ 0</w:t>
      </w:r>
      <w:r>
        <w:rPr>
          <w:w w:val="97.8885741460891"/>
          <w:rFonts w:ascii="FZSSK--GBK1-0" w:hAnsi="FZSSK--GBK1-0" w:eastAsia="FZSSK--GBK1-0"/>
          <w:b w:val="0"/>
          <w:i w:val="0"/>
          <w:color w:val="221F1F"/>
          <w:sz w:val="21"/>
        </w:rPr>
        <w:t>，</w:t>
      </w:r>
      <w:r>
        <w:rPr>
          <w:w w:val="97.8885741460891"/>
          <w:rFonts w:ascii="NEU" w:hAnsi="NEU" w:eastAsia="NEU"/>
          <w:b w:val="0"/>
          <w:i w:val="0"/>
          <w:color w:val="221F1F"/>
          <w:sz w:val="21"/>
        </w:rPr>
        <w:t>1]</w:t>
      </w:r>
      <w:r>
        <w:rPr>
          <w:w w:val="97.9990459623791"/>
          <w:rFonts w:ascii="FZSSK--GBK1-0" w:hAnsi="FZSSK--GBK1-0" w:eastAsia="FZSSK--GBK1-0"/>
          <w:b w:val="0"/>
          <w:i w:val="0"/>
          <w:color w:val="221F1F"/>
          <w:sz w:val="21"/>
        </w:rPr>
        <w:t>是具有符合稳定趋势的随机</w:t>
      </w:r>
      <w:r>
        <w:rPr>
          <w:w w:val="97.9990459623791"/>
          <w:rFonts w:ascii="FZSSK--GBK1-0" w:hAnsi="FZSSK--GBK1-0" w:eastAsia="FZSSK--GBK1-0"/>
          <w:b w:val="0"/>
          <w:i w:val="0"/>
          <w:color w:val="221F1F"/>
          <w:sz w:val="21"/>
        </w:rPr>
        <w:t>数。</w:t>
      </w:r>
      <w:r>
        <w:rPr>
          <w:w w:val="97.9990459623791"/>
          <w:rFonts w:ascii="NEU" w:hAnsi="NEU" w:eastAsia="NEU"/>
          <w:b w:val="0"/>
          <w:i/>
          <w:color w:val="221F1F"/>
          <w:sz w:val="21"/>
        </w:rPr>
        <w:t>x</w:t>
      </w:r>
      <w:r>
        <w:rPr>
          <w:w w:val="97.9990459623791"/>
          <w:rFonts w:ascii="FZSSK--GBK1-0" w:hAnsi="FZSSK--GBK1-0" w:eastAsia="FZSSK--GBK1-0"/>
          <w:b w:val="0"/>
          <w:i w:val="0"/>
          <w:color w:val="221F1F"/>
          <w:sz w:val="21"/>
        </w:rPr>
        <w:t>在域</w:t>
      </w:r>
      <w:r>
        <w:rPr>
          <w:w w:val="97.9990459623791"/>
          <w:rFonts w:ascii="NEU" w:hAnsi="NEU" w:eastAsia="NEU"/>
          <w:b w:val="0"/>
          <w:i/>
          <w:color w:val="221F1F"/>
          <w:sz w:val="21"/>
        </w:rPr>
        <w:t>U</w:t>
      </w:r>
      <w:r>
        <w:rPr>
          <w:w w:val="97.9990459623791"/>
          <w:rFonts w:ascii="FZSSK--GBK1-0" w:hAnsi="FZSSK--GBK1-0" w:eastAsia="FZSSK--GBK1-0"/>
          <w:b w:val="0"/>
          <w:i w:val="0"/>
          <w:color w:val="221F1F"/>
          <w:sz w:val="21"/>
        </w:rPr>
        <w:t xml:space="preserve"> 上的分布称为云。随机实例</w:t>
      </w:r>
      <w:r>
        <w:rPr>
          <w:w w:val="97.9990459623791"/>
          <w:rFonts w:ascii="NEU" w:hAnsi="NEU" w:eastAsia="NEU"/>
          <w:b w:val="0"/>
          <w:i/>
          <w:color w:val="221F1F"/>
          <w:sz w:val="21"/>
        </w:rPr>
        <w:t>x</w:t>
      </w:r>
      <w:r>
        <w:rPr>
          <w:w w:val="97.9990459623791"/>
          <w:rFonts w:ascii="FZSSK--GBK1-0" w:hAnsi="FZSSK--GBK1-0" w:eastAsia="FZSSK--GBK1-0"/>
          <w:b w:val="0"/>
          <w:i w:val="0"/>
          <w:color w:val="221F1F"/>
          <w:sz w:val="21"/>
        </w:rPr>
        <w:t>作为云滴，</w:t>
      </w:r>
    </w:p>
    <w:p>
      <w:pPr>
        <w:sectPr>
          <w:type w:val="nextColumn"/>
          <w:pgSz w:w="12246" w:h="17178"/>
          <w:pgMar w:top="506" w:right="982" w:bottom="168" w:left="400" w:header="720" w:footer="720" w:gutter="0"/>
          <w:cols w:num="2" w:equalWidth="0">
            <w:col w:w="5776" w:space="0"/>
            <w:col w:w="5088" w:space="0"/>
          </w:cols>
          <w:docGrid w:linePitch="360"/>
        </w:sectPr>
      </w:pPr>
    </w:p>
    <w:p>
      <w:pPr>
        <w:autoSpaceDN w:val="0"/>
        <w:autoSpaceDE w:val="0"/>
        <w:widowControl/>
        <w:spacing w:line="240" w:lineRule="auto" w:before="0" w:after="0"/>
        <w:ind w:left="0" w:right="0" w:firstLine="0"/>
        <w:jc w:val="left"/>
      </w:pPr>
      <w:r>
        <w:drawing>
          <wp:inline xmlns:a="http://schemas.openxmlformats.org/drawingml/2006/main" xmlns:pic="http://schemas.openxmlformats.org/drawingml/2006/picture">
            <wp:extent cx="6045200" cy="139700"/>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6045200" cy="139700"/>
                    </a:xfrm>
                    <a:prstGeom prst="rect"/>
                  </pic:spPr>
                </pic:pic>
              </a:graphicData>
            </a:graphic>
          </wp:inline>
        </w:drawing>
      </w:r>
    </w:p>
    <w:p>
      <w:pPr>
        <w:sectPr>
          <w:type w:val="continuous"/>
          <w:pgSz w:w="12246" w:h="17178"/>
          <w:pgMar w:top="506" w:right="982" w:bottom="168" w:left="400" w:header="720" w:footer="720" w:gutter="0"/>
          <w:cols/>
          <w:docGrid w:linePitch="360"/>
        </w:sectPr>
      </w:pPr>
    </w:p>
    <w:p>
      <w:pPr>
        <w:autoSpaceDN w:val="0"/>
        <w:autoSpaceDE w:val="0"/>
        <w:widowControl/>
        <w:spacing w:line="220" w:lineRule="exact" w:before="0" w:after="406"/>
        <w:ind w:left="0" w:right="0"/>
      </w:pP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4161790</wp:posOffset>
            </wp:positionH>
            <wp:positionV relativeFrom="page">
              <wp:posOffset>1676400</wp:posOffset>
            </wp:positionV>
            <wp:extent cx="2771140" cy="1620683"/>
            <wp:wrapNone/>
            <wp:docPr id="3" name="Picture 3"/>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2771140" cy="1620683"/>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4495800</wp:posOffset>
            </wp:positionH>
            <wp:positionV relativeFrom="page">
              <wp:posOffset>1803400</wp:posOffset>
            </wp:positionV>
            <wp:extent cx="38100" cy="38100"/>
            <wp:wrapNone/>
            <wp:docPr id="4" name="Picture 4"/>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4419600</wp:posOffset>
            </wp:positionH>
            <wp:positionV relativeFrom="page">
              <wp:posOffset>1803400</wp:posOffset>
            </wp:positionV>
            <wp:extent cx="38100" cy="38100"/>
            <wp:wrapNone/>
            <wp:docPr id="5" name="Picture 5"/>
            <wp:cNvGraphicFramePr>
              <a:graphicFrameLocks noChangeAspect="1"/>
            </wp:cNvGraphicFramePr>
            <a:graphic>
              <a:graphicData uri="http://schemas.openxmlformats.org/drawingml/2006/picture">
                <pic:pic>
                  <pic:nvPicPr>
                    <pic:cNvPr id="0" name="image.png"/>
                    <pic:cNvPicPr/>
                  </pic:nvPicPr>
                  <pic:blipFill>
                    <a:blip r:embed="rId12"/>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4241800</wp:posOffset>
            </wp:positionH>
            <wp:positionV relativeFrom="page">
              <wp:posOffset>3086100</wp:posOffset>
            </wp:positionV>
            <wp:extent cx="50800" cy="38100"/>
            <wp:wrapNone/>
            <wp:docPr id="6" name="Picture 6"/>
            <wp:cNvGraphicFramePr>
              <a:graphicFrameLocks noChangeAspect="1"/>
            </wp:cNvGraphicFramePr>
            <a:graphic>
              <a:graphicData uri="http://schemas.openxmlformats.org/drawingml/2006/picture">
                <pic:pic>
                  <pic:nvPicPr>
                    <pic:cNvPr id="0" name="image.png"/>
                    <pic:cNvPicPr/>
                  </pic:nvPicPr>
                  <pic:blipFill>
                    <a:blip r:embed="rId13"/>
                    <a:stretch>
                      <a:fillRect/>
                    </a:stretch>
                  </pic:blipFill>
                  <pic:spPr>
                    <a:xfrm>
                      <a:off x="0" y="0"/>
                      <a:ext cx="50800" cy="38100"/>
                    </a:xfrm>
                    <a:prstGeom prst="rect"/>
                  </pic:spPr>
                </pic:pic>
              </a:graphicData>
            </a:graphic>
          </wp:anchor>
        </w:drawing>
      </w:r>
    </w:p>
    <w:tbl>
      <w:tblPr>
        <w:tblW w:type="auto" w:w="0"/>
        <w:tblLayout w:type="fixed"/>
        <w:tblLook w:firstColumn="1" w:firstRow="1" w:lastColumn="0" w:lastRow="0" w:noHBand="0" w:noVBand="1" w:val="04A0"/>
        <w:tblInd w:w="340.0" w:type="dxa"/>
      </w:tblPr>
      <w:tblGrid>
        <w:gridCol w:w="3621"/>
        <w:gridCol w:w="3621"/>
        <w:gridCol w:w="3621"/>
      </w:tblGrid>
      <w:tr>
        <w:trPr>
          <w:trHeight w:hRule="exact" w:val="452"/>
        </w:trPr>
        <w:tc>
          <w:tcPr>
            <w:tcW w:type="dxa" w:w="1800"/>
            <w:tcBorders/>
            <w:tcMar>
              <w:start w:w="0" w:type="dxa"/>
              <w:end w:w="0" w:type="dxa"/>
            </w:tcMar>
          </w:tcPr>
          <w:p>
            <w:pPr>
              <w:autoSpaceDN w:val="0"/>
              <w:autoSpaceDE w:val="0"/>
              <w:widowControl/>
              <w:spacing w:line="418" w:lineRule="exact" w:before="0" w:after="0"/>
              <w:ind w:left="352" w:right="0" w:firstLine="0"/>
              <w:jc w:val="left"/>
            </w:pPr>
            <w:r>
              <w:rPr>
                <w:w w:val="97.99888398912218"/>
                <w:rFonts w:ascii="FZSSK--GBK1-0" w:hAnsi="FZSSK--GBK1-0" w:eastAsia="FZSSK--GBK1-0"/>
                <w:b w:val="0"/>
                <w:i w:val="0"/>
                <w:color w:val="221F1F"/>
                <w:sz w:val="18"/>
              </w:rPr>
              <w:t>第</w:t>
            </w:r>
            <w:r>
              <w:rPr>
                <w:w w:val="97.99888398912218"/>
                <w:rFonts w:ascii="NEU" w:hAnsi="NEU" w:eastAsia="NEU"/>
                <w:b w:val="0"/>
                <w:i w:val="0"/>
                <w:color w:val="221F1F"/>
                <w:sz w:val="18"/>
              </w:rPr>
              <w:t>5</w:t>
            </w:r>
            <w:r>
              <w:rPr>
                <w:w w:val="97.99888398912218"/>
                <w:rFonts w:ascii="FZSSK--GBK1-0" w:hAnsi="FZSSK--GBK1-0" w:eastAsia="FZSSK--GBK1-0"/>
                <w:b w:val="0"/>
                <w:i w:val="0"/>
                <w:color w:val="221F1F"/>
                <w:sz w:val="18"/>
              </w:rPr>
              <w:t xml:space="preserve"> 期</w:t>
            </w:r>
          </w:p>
        </w:tc>
        <w:tc>
          <w:tcPr>
            <w:tcW w:type="dxa" w:w="7280"/>
            <w:tcBorders/>
            <w:tcMar>
              <w:start w:w="0" w:type="dxa"/>
              <w:end w:w="0" w:type="dxa"/>
            </w:tcMar>
          </w:tcPr>
          <w:p>
            <w:pPr>
              <w:autoSpaceDN w:val="0"/>
              <w:autoSpaceDE w:val="0"/>
              <w:widowControl/>
              <w:spacing w:line="202" w:lineRule="exact" w:before="84" w:after="0"/>
              <w:ind w:left="930" w:right="0" w:firstLine="0"/>
              <w:jc w:val="left"/>
            </w:pPr>
            <w:r>
              <w:rPr>
                <w:w w:val="97.99888398912218"/>
                <w:rFonts w:ascii="FZSSK--GBK1-0" w:hAnsi="FZSSK--GBK1-0" w:eastAsia="FZSSK--GBK1-0"/>
                <w:b w:val="0"/>
                <w:i w:val="0"/>
                <w:color w:val="221F1F"/>
                <w:sz w:val="18"/>
              </w:rPr>
              <w:t>姚春桥等：基于云模型和改进证据理论的盾构下穿铁路安全风险评价</w:t>
            </w:r>
          </w:p>
        </w:tc>
        <w:tc>
          <w:tcPr>
            <w:tcW w:type="dxa" w:w="1340"/>
            <w:tcBorders/>
            <w:tcMar>
              <w:start w:w="0" w:type="dxa"/>
              <w:end w:w="0" w:type="dxa"/>
            </w:tcMar>
          </w:tcPr>
          <w:p>
            <w:pPr>
              <w:autoSpaceDN w:val="0"/>
              <w:autoSpaceDE w:val="0"/>
              <w:widowControl/>
              <w:spacing w:line="185" w:lineRule="auto" w:before="54" w:after="0"/>
              <w:ind w:left="0" w:right="90" w:firstLine="0"/>
              <w:jc w:val="right"/>
            </w:pPr>
            <w:r>
              <w:rPr>
                <w:w w:val="97.99888398912218"/>
                <w:rFonts w:ascii="NEU" w:hAnsi="NEU" w:eastAsia="NEU"/>
                <w:b w:val="0"/>
                <w:i w:val="0"/>
                <w:color w:val="221F1F"/>
                <w:sz w:val="18"/>
              </w:rPr>
              <w:t>61</w:t>
            </w:r>
          </w:p>
        </w:tc>
      </w:tr>
    </w:tbl>
    <w:p>
      <w:pPr>
        <w:autoSpaceDN w:val="0"/>
        <w:autoSpaceDE w:val="0"/>
        <w:widowControl/>
        <w:spacing w:line="14" w:lineRule="exact" w:before="0" w:after="108"/>
        <w:ind w:left="0" w:right="0"/>
      </w:pPr>
    </w:p>
    <w:p>
      <w:pPr>
        <w:sectPr>
          <w:pgSz w:w="12246" w:h="17178"/>
          <w:pgMar w:top="626" w:right="982" w:bottom="168" w:left="400" w:header="720" w:footer="720" w:gutter="0"/>
          <w:cols/>
          <w:docGrid w:linePitch="360"/>
        </w:sectPr>
      </w:pPr>
    </w:p>
    <w:tbl>
      <w:tblPr>
        <w:tblW w:type="auto" w:w="0"/>
        <w:tblLayout w:type="fixed"/>
        <w:tblLook w:firstColumn="1" w:firstRow="1" w:lastColumn="0" w:lastRow="0" w:noHBand="0" w:noVBand="1" w:val="04A0"/>
        <w:tblInd w:w="300.0" w:type="dxa"/>
      </w:tblPr>
      <w:tblGrid>
        <w:gridCol w:w="10864"/>
      </w:tblGrid>
      <w:tr>
        <w:trPr>
          <w:trHeight w:hRule="exact" w:val="11524"/>
        </w:trPr>
        <w:tc>
          <w:tcPr>
            <w:tcW w:type="dxa" w:w="5380"/>
            <w:tcBorders/>
            <w:tcMar>
              <w:start w:w="0" w:type="dxa"/>
              <w:end w:w="0" w:type="dxa"/>
            </w:tcMar>
          </w:tcPr>
          <w:p>
            <w:pPr>
              <w:autoSpaceDN w:val="0"/>
              <w:tabs>
                <w:tab w:pos="1142" w:val="left"/>
              </w:tabs>
              <w:autoSpaceDE w:val="0"/>
              <w:widowControl/>
              <w:spacing w:line="340" w:lineRule="exact" w:before="146" w:after="0"/>
              <w:ind w:left="408" w:right="2880" w:firstLine="0"/>
              <w:jc w:val="left"/>
            </w:pPr>
            <w:r>
              <w:rPr>
                <w:w w:val="97.9990459623791"/>
                <w:rFonts w:ascii="FZSSK--GBK1-0" w:hAnsi="FZSSK--GBK1-0" w:eastAsia="FZSSK--GBK1-0"/>
                <w:b w:val="0"/>
                <w:i w:val="0"/>
                <w:color w:val="221F1F"/>
                <w:sz w:val="21"/>
              </w:rPr>
              <w:t>表示为</w:t>
            </w:r>
            <w:r>
              <w:rPr>
                <w:w w:val="97.8885741460891"/>
                <w:rFonts w:ascii="NEU" w:hAnsi="NEU" w:eastAsia="NEU"/>
                <w:b w:val="0"/>
                <w:i w:val="0"/>
                <w:color w:val="221F1F"/>
                <w:sz w:val="21"/>
              </w:rPr>
              <w:t>drop [</w:t>
            </w:r>
            <w:r>
              <w:rPr>
                <w:w w:val="97.8885741460891"/>
                <w:rFonts w:ascii="NEU" w:hAnsi="NEU" w:eastAsia="NEU"/>
                <w:b w:val="0"/>
                <w:i/>
                <w:color w:val="221F1F"/>
                <w:sz w:val="21"/>
              </w:rPr>
              <w:t xml:space="preserve"> x</w:t>
            </w:r>
            <w:r>
              <w:rPr>
                <w:w w:val="97.8885741460891"/>
                <w:rFonts w:ascii="FZSSK--GBK1-0" w:hAnsi="FZSSK--GBK1-0" w:eastAsia="FZSSK--GBK1-0"/>
                <w:b w:val="0"/>
                <w:i w:val="0"/>
                <w:color w:val="221F1F"/>
                <w:sz w:val="21"/>
              </w:rPr>
              <w:t>，</w:t>
            </w:r>
            <w:r>
              <w:rPr>
                <w:w w:val="97.8885741460891"/>
                <w:rFonts w:ascii="NEU" w:hAnsi="NEU" w:eastAsia="NEU"/>
                <w:b w:val="0"/>
                <w:i/>
                <w:color w:val="221F1F"/>
                <w:sz w:val="21"/>
              </w:rPr>
              <w:t>μ</w:t>
            </w:r>
            <w:r>
              <w:rPr>
                <w:w w:val="97.8885741460891"/>
                <w:rFonts w:ascii="NEU" w:hAnsi="NEU" w:eastAsia="NEU"/>
                <w:b w:val="0"/>
                <w:i w:val="0"/>
                <w:color w:val="221F1F"/>
                <w:sz w:val="21"/>
              </w:rPr>
              <w:t>(</w:t>
            </w:r>
            <w:r>
              <w:rPr>
                <w:w w:val="97.8885741460891"/>
                <w:rFonts w:ascii="NEU" w:hAnsi="NEU" w:eastAsia="NEU"/>
                <w:b w:val="0"/>
                <w:i/>
                <w:color w:val="221F1F"/>
                <w:sz w:val="21"/>
              </w:rPr>
              <w:t>x</w:t>
            </w:r>
            <w:r>
              <w:rPr>
                <w:w w:val="97.8885741460891"/>
                <w:rFonts w:ascii="NEU" w:hAnsi="NEU" w:eastAsia="NEU"/>
                <w:b w:val="0"/>
                <w:i w:val="0"/>
                <w:color w:val="221F1F"/>
                <w:sz w:val="21"/>
              </w:rPr>
              <w:t>) ]</w:t>
            </w:r>
            <w:r>
              <w:rPr>
                <w:w w:val="97.9990459623791"/>
                <w:rFonts w:ascii="FZSSK--GBK1-0" w:hAnsi="FZSSK--GBK1-0" w:eastAsia="FZSSK--GBK1-0"/>
                <w:b w:val="0"/>
                <w:i w:val="0"/>
                <w:color w:val="221F1F"/>
                <w:sz w:val="21"/>
              </w:rPr>
              <w:t>。</w:t>
            </w:r>
            <w:r>
              <w:br/>
            </w:r>
            <w:r>
              <w:rPr>
                <w:w w:val="97.9990459623791"/>
                <w:rFonts w:ascii="NEU" w:hAnsi="NEU" w:eastAsia="NEU"/>
                <w:b w:val="0"/>
                <w:i w:val="0"/>
                <w:color w:val="221F1F"/>
                <w:sz w:val="21"/>
              </w:rPr>
              <w:t>1. 1. 2</w:t>
            </w:r>
            <w:r>
              <w:rPr>
                <w:w w:val="97.9990459623791"/>
                <w:rFonts w:ascii="FZKTK--GBK1-0" w:hAnsi="FZKTK--GBK1-0" w:eastAsia="FZKTK--GBK1-0"/>
                <w:b w:val="0"/>
                <w:i w:val="0"/>
                <w:color w:val="221F1F"/>
                <w:sz w:val="21"/>
              </w:rPr>
              <w:t>云的特征</w:t>
            </w:r>
          </w:p>
          <w:p>
            <w:pPr>
              <w:autoSpaceDN w:val="0"/>
              <w:autoSpaceDE w:val="0"/>
              <w:widowControl/>
              <w:spacing w:line="238" w:lineRule="exact" w:before="0" w:after="0"/>
              <w:ind w:left="828" w:right="0" w:firstLine="0"/>
              <w:jc w:val="left"/>
            </w:pPr>
            <w:r>
              <w:rPr>
                <w:w w:val="97.9990459623791"/>
                <w:rFonts w:ascii="FZSSK--GBK1-0" w:hAnsi="FZSSK--GBK1-0" w:eastAsia="FZSSK--GBK1-0"/>
                <w:b w:val="0"/>
                <w:i w:val="0"/>
                <w:color w:val="221F1F"/>
                <w:sz w:val="21"/>
              </w:rPr>
              <w:t>由于正态分布的普适性，正态云在云模型中具有</w:t>
            </w:r>
          </w:p>
          <w:p>
            <w:pPr>
              <w:autoSpaceDN w:val="0"/>
              <w:autoSpaceDE w:val="0"/>
              <w:widowControl/>
              <w:spacing w:line="296" w:lineRule="exact" w:before="190" w:after="0"/>
              <w:ind w:left="408" w:right="0" w:firstLine="0"/>
              <w:jc w:val="left"/>
            </w:pPr>
            <w:r>
              <w:rPr>
                <w:w w:val="97.9990459623791"/>
                <w:rFonts w:ascii="FZSSK--GBK1-0" w:hAnsi="FZSSK--GBK1-0" w:eastAsia="FZSSK--GBK1-0"/>
                <w:b w:val="0"/>
                <w:i w:val="0"/>
                <w:color w:val="221F1F"/>
                <w:sz w:val="21"/>
              </w:rPr>
              <w:t>重要的意义。本研究用</w:t>
            </w:r>
            <w:r>
              <w:rPr>
                <w:w w:val="97.8885741460891"/>
                <w:rFonts w:ascii="NEU" w:hAnsi="NEU" w:eastAsia="NEU"/>
                <w:b w:val="0"/>
                <w:i w:val="0"/>
                <w:color w:val="221F1F"/>
                <w:sz w:val="21"/>
              </w:rPr>
              <w:t>C(</w:t>
            </w:r>
            <w:r>
              <w:rPr>
                <w:w w:val="97.8885741460891"/>
                <w:rFonts w:ascii="NEU" w:hAnsi="NEU" w:eastAsia="NEU"/>
                <w:b w:val="0"/>
                <w:i/>
                <w:color w:val="221F1F"/>
                <w:sz w:val="21"/>
              </w:rPr>
              <w:t>E</w:t>
            </w:r>
            <w:r>
              <w:rPr>
                <w:w w:val="98.99454116821289"/>
                <w:rFonts w:ascii="NEU" w:hAnsi="NEU" w:eastAsia="NEU"/>
                <w:b w:val="0"/>
                <w:i/>
                <w:color w:val="221F1F"/>
                <w:sz w:val="11"/>
              </w:rPr>
              <w:t>x</w:t>
            </w:r>
            <w:r>
              <w:rPr>
                <w:w w:val="97.8885741460891"/>
                <w:rFonts w:ascii="FZSSK--GBK1-0" w:hAnsi="FZSSK--GBK1-0" w:eastAsia="FZSSK--GBK1-0"/>
                <w:b w:val="0"/>
                <w:i w:val="0"/>
                <w:color w:val="221F1F"/>
                <w:sz w:val="21"/>
              </w:rPr>
              <w:t>，</w:t>
            </w:r>
            <w:r>
              <w:rPr>
                <w:w w:val="97.8885741460891"/>
                <w:rFonts w:ascii="NEU" w:hAnsi="NEU" w:eastAsia="NEU"/>
                <w:b w:val="0"/>
                <w:i/>
                <w:color w:val="221F1F"/>
                <w:sz w:val="21"/>
              </w:rPr>
              <w:t>E</w:t>
            </w:r>
            <w:r>
              <w:rPr>
                <w:w w:val="98.99454116821289"/>
                <w:rFonts w:ascii="NEU" w:hAnsi="NEU" w:eastAsia="NEU"/>
                <w:b w:val="0"/>
                <w:i w:val="0"/>
                <w:color w:val="221F1F"/>
                <w:sz w:val="11"/>
              </w:rPr>
              <w:t>n</w:t>
            </w:r>
            <w:r>
              <w:rPr>
                <w:w w:val="97.8885741460891"/>
                <w:rFonts w:ascii="FZSSK--GBK1-0" w:hAnsi="FZSSK--GBK1-0" w:eastAsia="FZSSK--GBK1-0"/>
                <w:b w:val="0"/>
                <w:i w:val="0"/>
                <w:color w:val="221F1F"/>
                <w:sz w:val="21"/>
              </w:rPr>
              <w:t>，</w:t>
            </w:r>
            <w:r>
              <w:rPr>
                <w:w w:val="97.8885741460891"/>
                <w:rFonts w:ascii="NEU" w:hAnsi="NEU" w:eastAsia="NEU"/>
                <w:b w:val="0"/>
                <w:i/>
                <w:color w:val="221F1F"/>
                <w:sz w:val="21"/>
              </w:rPr>
              <w:t>H</w:t>
            </w:r>
            <w:r>
              <w:rPr>
                <w:w w:val="98.99454116821289"/>
                <w:rFonts w:ascii="NEU" w:hAnsi="NEU" w:eastAsia="NEU"/>
                <w:b w:val="0"/>
                <w:i w:val="0"/>
                <w:color w:val="221F1F"/>
                <w:sz w:val="11"/>
              </w:rPr>
              <w:t>e</w:t>
            </w:r>
            <w:r>
              <w:rPr>
                <w:w w:val="97.8885741460891"/>
                <w:rFonts w:ascii="NEU" w:hAnsi="NEU" w:eastAsia="NEU"/>
                <w:b w:val="0"/>
                <w:i w:val="0"/>
                <w:color w:val="221F1F"/>
                <w:sz w:val="21"/>
              </w:rPr>
              <w:t>)</w:t>
            </w:r>
            <w:r>
              <w:rPr>
                <w:w w:val="97.9990459623791"/>
                <w:rFonts w:ascii="FZSSK--GBK1-0" w:hAnsi="FZSSK--GBK1-0" w:eastAsia="FZSSK--GBK1-0"/>
                <w:b w:val="0"/>
                <w:i w:val="0"/>
                <w:color w:val="221F1F"/>
                <w:sz w:val="21"/>
              </w:rPr>
              <w:t>来表示正态云，</w:t>
            </w:r>
            <w:r>
              <w:rPr>
                <w:w w:val="97.8885741460891"/>
                <w:rFonts w:ascii="NEU" w:hAnsi="NEU" w:eastAsia="NEU"/>
                <w:b w:val="0"/>
                <w:i/>
                <w:color w:val="221F1F"/>
                <w:sz w:val="21"/>
              </w:rPr>
              <w:t>E</w:t>
            </w:r>
            <w:r>
              <w:rPr>
                <w:w w:val="98.99454116821289"/>
                <w:rFonts w:ascii="NEU" w:hAnsi="NEU" w:eastAsia="NEU"/>
                <w:b w:val="0"/>
                <w:i/>
                <w:color w:val="221F1F"/>
                <w:sz w:val="11"/>
              </w:rPr>
              <w:t>x</w:t>
            </w:r>
            <w:r>
              <w:rPr>
                <w:w w:val="97.8885741460891"/>
                <w:rFonts w:ascii="NEU" w:hAnsi="NEU" w:eastAsia="NEU"/>
                <w:b w:val="0"/>
                <w:i w:val="0"/>
                <w:color w:val="221F1F"/>
                <w:sz w:val="21"/>
              </w:rPr>
              <w:t>、</w:t>
            </w:r>
            <w:r>
              <w:rPr>
                <w:w w:val="97.8885741460891"/>
                <w:rFonts w:ascii="NEU" w:hAnsi="NEU" w:eastAsia="NEU"/>
                <w:b w:val="0"/>
                <w:i/>
                <w:color w:val="221F1F"/>
                <w:sz w:val="21"/>
              </w:rPr>
              <w:t>E</w:t>
            </w:r>
            <w:r>
              <w:rPr>
                <w:w w:val="98.99454116821289"/>
                <w:rFonts w:ascii="NEU" w:hAnsi="NEU" w:eastAsia="NEU"/>
                <w:b w:val="0"/>
                <w:i w:val="0"/>
                <w:color w:val="221F1F"/>
                <w:sz w:val="11"/>
              </w:rPr>
              <w:t>n</w:t>
            </w:r>
            <w:r>
              <w:rPr>
                <w:w w:val="97.8885741460891"/>
                <w:rFonts w:ascii="NEU" w:hAnsi="NEU" w:eastAsia="NEU"/>
                <w:b w:val="0"/>
                <w:i w:val="0"/>
                <w:color w:val="221F1F"/>
                <w:sz w:val="21"/>
              </w:rPr>
              <w:t>、</w:t>
            </w:r>
            <w:r>
              <w:rPr>
                <w:w w:val="97.8885741460891"/>
                <w:rFonts w:ascii="NEU" w:hAnsi="NEU" w:eastAsia="NEU"/>
                <w:b w:val="0"/>
                <w:i/>
                <w:color w:val="221F1F"/>
                <w:sz w:val="21"/>
              </w:rPr>
              <w:t>H</w:t>
            </w:r>
            <w:r>
              <w:rPr>
                <w:w w:val="98.99454116821289"/>
                <w:rFonts w:ascii="NEU" w:hAnsi="NEU" w:eastAsia="NEU"/>
                <w:b w:val="0"/>
                <w:i w:val="0"/>
                <w:color w:val="221F1F"/>
                <w:sz w:val="11"/>
              </w:rPr>
              <w:t>e</w:t>
            </w:r>
            <w:r>
              <w:rPr>
                <w:w w:val="97.9990459623791"/>
                <w:rFonts w:ascii="FZSSK--GBK1-0" w:hAnsi="FZSSK--GBK1-0" w:eastAsia="FZSSK--GBK1-0"/>
                <w:b w:val="0"/>
                <w:i w:val="0"/>
                <w:color w:val="221F1F"/>
                <w:sz w:val="21"/>
              </w:rPr>
              <w:t xml:space="preserve"> 是三个数字特征。</w:t>
            </w:r>
            <w:r>
              <w:rPr>
                <w:w w:val="97.8885741460891"/>
                <w:rFonts w:ascii="NEU" w:hAnsi="NEU" w:eastAsia="NEU"/>
                <w:b w:val="0"/>
                <w:i/>
                <w:color w:val="221F1F"/>
                <w:sz w:val="21"/>
              </w:rPr>
              <w:t>E</w:t>
            </w:r>
            <w:r>
              <w:rPr>
                <w:w w:val="98.99454116821289"/>
                <w:rFonts w:ascii="NEU" w:hAnsi="NEU" w:eastAsia="NEU"/>
                <w:b w:val="0"/>
                <w:i/>
                <w:color w:val="221F1F"/>
                <w:sz w:val="11"/>
              </w:rPr>
              <w:t>x</w:t>
            </w:r>
            <w:r>
              <w:rPr>
                <w:w w:val="97.9990459623791"/>
                <w:rFonts w:ascii="FZSSK--GBK1-0" w:hAnsi="FZSSK--GBK1-0" w:eastAsia="FZSSK--GBK1-0"/>
                <w:b w:val="0"/>
                <w:i w:val="0"/>
                <w:color w:val="221F1F"/>
                <w:sz w:val="21"/>
              </w:rPr>
              <w:t xml:space="preserve"> 是域中云滴空间分布</w:t>
            </w:r>
            <w:r>
              <w:rPr>
                <w:w w:val="97.9990459623791"/>
                <w:rFonts w:ascii="FZSSK--GBK1-0" w:hAnsi="FZSSK--GBK1-0" w:eastAsia="FZSSK--GBK1-0"/>
                <w:b w:val="0"/>
                <w:i w:val="0"/>
                <w:color w:val="221F1F"/>
                <w:sz w:val="21"/>
              </w:rPr>
              <w:t>的期望，代表了云的重心。</w:t>
            </w:r>
            <w:r>
              <w:rPr>
                <w:w w:val="97.8885741460891"/>
                <w:rFonts w:ascii="NEU" w:hAnsi="NEU" w:eastAsia="NEU"/>
                <w:b w:val="0"/>
                <w:i/>
                <w:color w:val="221F1F"/>
                <w:sz w:val="21"/>
              </w:rPr>
              <w:t>E</w:t>
            </w:r>
            <w:r>
              <w:rPr>
                <w:w w:val="98.99454116821289"/>
                <w:rFonts w:ascii="NEU" w:hAnsi="NEU" w:eastAsia="NEU"/>
                <w:b w:val="0"/>
                <w:i w:val="0"/>
                <w:color w:val="221F1F"/>
                <w:sz w:val="11"/>
              </w:rPr>
              <w:t>n</w:t>
            </w:r>
            <w:r>
              <w:rPr>
                <w:w w:val="97.9990459623791"/>
                <w:rFonts w:ascii="FZSSK--GBK1-0" w:hAnsi="FZSSK--GBK1-0" w:eastAsia="FZSSK--GBK1-0"/>
                <w:b w:val="0"/>
                <w:i w:val="0"/>
                <w:color w:val="221F1F"/>
                <w:sz w:val="21"/>
              </w:rPr>
              <w:t xml:space="preserve"> 是熵，度量概念的随机</w:t>
            </w:r>
          </w:p>
          <w:p>
            <w:pPr>
              <w:autoSpaceDN w:val="0"/>
              <w:autoSpaceDE w:val="0"/>
              <w:widowControl/>
              <w:spacing w:line="356" w:lineRule="exact" w:before="0" w:after="0"/>
              <w:ind w:left="408" w:right="0" w:firstLine="0"/>
              <w:jc w:val="left"/>
            </w:pPr>
            <w:r>
              <w:rPr>
                <w:w w:val="97.9990459623791"/>
                <w:rFonts w:ascii="FZSSK--GBK1-0" w:hAnsi="FZSSK--GBK1-0" w:eastAsia="FZSSK--GBK1-0"/>
                <w:b w:val="0"/>
                <w:i w:val="0"/>
                <w:color w:val="221F1F"/>
                <w:sz w:val="21"/>
              </w:rPr>
              <w:t>性和模糊性。</w:t>
            </w:r>
            <w:r>
              <w:rPr>
                <w:w w:val="97.8885741460891"/>
                <w:rFonts w:ascii="NEU" w:hAnsi="NEU" w:eastAsia="NEU"/>
                <w:b w:val="0"/>
                <w:i/>
                <w:color w:val="221F1F"/>
                <w:sz w:val="21"/>
              </w:rPr>
              <w:t>H</w:t>
            </w:r>
            <w:r>
              <w:rPr>
                <w:w w:val="98.99454116821289"/>
                <w:rFonts w:ascii="NEU" w:hAnsi="NEU" w:eastAsia="NEU"/>
                <w:b w:val="0"/>
                <w:i w:val="0"/>
                <w:color w:val="221F1F"/>
                <w:sz w:val="11"/>
              </w:rPr>
              <w:t>e</w:t>
            </w:r>
            <w:r>
              <w:rPr>
                <w:w w:val="97.9990459623791"/>
                <w:rFonts w:ascii="FZSSK--GBK1-0" w:hAnsi="FZSSK--GBK1-0" w:eastAsia="FZSSK--GBK1-0"/>
                <w:b w:val="0"/>
                <w:i w:val="0"/>
                <w:color w:val="221F1F"/>
                <w:sz w:val="21"/>
              </w:rPr>
              <w:t xml:space="preserve"> 是超熵，度量熵的不确定度，它反映</w:t>
            </w:r>
          </w:p>
          <w:p>
            <w:pPr>
              <w:autoSpaceDN w:val="0"/>
              <w:autoSpaceDE w:val="0"/>
              <w:widowControl/>
              <w:spacing w:line="304" w:lineRule="exact" w:before="0" w:after="0"/>
              <w:ind w:left="408" w:right="0" w:firstLine="0"/>
              <w:jc w:val="left"/>
            </w:pPr>
            <w:r>
              <w:rPr>
                <w:w w:val="97.9990459623791"/>
                <w:rFonts w:ascii="FZSSK--GBK1-0" w:hAnsi="FZSSK--GBK1-0" w:eastAsia="FZSSK--GBK1-0"/>
                <w:b w:val="0"/>
                <w:i w:val="0"/>
                <w:color w:val="221F1F"/>
                <w:sz w:val="21"/>
              </w:rPr>
              <w:t>了云滴的凝聚程度，即云层的厚度。</w:t>
            </w:r>
            <w:r>
              <w:rPr>
                <w:w w:val="97.9990459623791"/>
                <w:rFonts w:ascii="NEU" w:hAnsi="NEU" w:eastAsia="NEU"/>
                <w:b w:val="0"/>
                <w:i/>
                <w:color w:val="221F1F"/>
                <w:sz w:val="21"/>
              </w:rPr>
              <w:t>x</w:t>
            </w:r>
            <w:r>
              <w:rPr>
                <w:w w:val="97.9990459623791"/>
                <w:rFonts w:ascii="FZSSK--GBK1-0" w:hAnsi="FZSSK--GBK1-0" w:eastAsia="FZSSK--GBK1-0"/>
                <w:b w:val="0"/>
                <w:i w:val="0"/>
                <w:color w:val="221F1F"/>
                <w:sz w:val="21"/>
              </w:rPr>
              <w:t xml:space="preserve"> 服从期望</w:t>
            </w:r>
            <w:r>
              <w:rPr>
                <w:w w:val="97.8885741460891"/>
                <w:rFonts w:ascii="NEU" w:hAnsi="NEU" w:eastAsia="NEU"/>
                <w:b w:val="0"/>
                <w:i/>
                <w:color w:val="221F1F"/>
                <w:sz w:val="21"/>
              </w:rPr>
              <w:t>E</w:t>
            </w:r>
            <w:r>
              <w:rPr>
                <w:w w:val="98.99454116821289"/>
                <w:rFonts w:ascii="NEU" w:hAnsi="NEU" w:eastAsia="NEU"/>
                <w:b w:val="0"/>
                <w:i/>
                <w:color w:val="221F1F"/>
                <w:sz w:val="11"/>
              </w:rPr>
              <w:t>x</w:t>
            </w:r>
            <w:r>
              <w:rPr>
                <w:w w:val="97.9990459623791"/>
                <w:rFonts w:ascii="FZSSK--GBK1-0" w:hAnsi="FZSSK--GBK1-0" w:eastAsia="FZSSK--GBK1-0"/>
                <w:b w:val="0"/>
                <w:i w:val="0"/>
                <w:color w:val="221F1F"/>
                <w:sz w:val="21"/>
              </w:rPr>
              <w:t xml:space="preserve"> 和</w:t>
            </w:r>
          </w:p>
          <w:p>
            <w:pPr>
              <w:autoSpaceDN w:val="0"/>
              <w:autoSpaceDE w:val="0"/>
              <w:widowControl/>
              <w:spacing w:line="388" w:lineRule="exact" w:before="0" w:after="0"/>
              <w:ind w:left="408" w:right="0" w:firstLine="0"/>
              <w:jc w:val="left"/>
            </w:pPr>
            <w:r>
              <w:rPr>
                <w:w w:val="97.9990459623791"/>
                <w:rFonts w:ascii="FZSSK--GBK1-0" w:hAnsi="FZSSK--GBK1-0" w:eastAsia="FZSSK--GBK1-0"/>
                <w:b w:val="0"/>
                <w:i w:val="0"/>
                <w:color w:val="221F1F"/>
                <w:sz w:val="21"/>
              </w:rPr>
              <w:t>标准差</w:t>
            </w:r>
            <w:r>
              <w:rPr>
                <w:w w:val="97.8885741460891"/>
                <w:rFonts w:ascii="NEU" w:hAnsi="NEU" w:eastAsia="NEU"/>
                <w:b w:val="0"/>
                <w:i/>
                <w:color w:val="221F1F"/>
                <w:sz w:val="21"/>
              </w:rPr>
              <w:t>E</w:t>
            </w:r>
            <w:r>
              <w:rPr>
                <w:w w:val="97.8885741460891"/>
                <w:rFonts w:ascii="NEU" w:hAnsi="NEU" w:eastAsia="NEU"/>
                <w:b w:val="0"/>
                <w:i/>
                <w:color w:val="221F1F"/>
                <w:sz w:val="21"/>
              </w:rPr>
              <w:t xml:space="preserve">' </w:t>
            </w:r>
            <w:r>
              <w:rPr>
                <w:w w:val="98.99454116821289"/>
                <w:rFonts w:ascii="NEU" w:hAnsi="NEU" w:eastAsia="NEU"/>
                <w:b w:val="0"/>
                <w:i w:val="0"/>
                <w:color w:val="221F1F"/>
                <w:sz w:val="11"/>
              </w:rPr>
              <w:t>n</w:t>
            </w:r>
            <w:r>
              <w:rPr>
                <w:w w:val="97.9990459623791"/>
                <w:rFonts w:ascii="FZSSK--GBK1-0" w:hAnsi="FZSSK--GBK1-0" w:eastAsia="FZSSK--GBK1-0"/>
                <w:b w:val="0"/>
                <w:i w:val="0"/>
                <w:color w:val="221F1F"/>
                <w:sz w:val="21"/>
              </w:rPr>
              <w:t>的正态分布，即</w:t>
            </w:r>
            <w:r>
              <w:rPr>
                <w:w w:val="97.8885741460891"/>
                <w:rFonts w:ascii="NEU" w:hAnsi="NEU" w:eastAsia="NEU"/>
                <w:b w:val="0"/>
                <w:i/>
                <w:color w:val="221F1F"/>
                <w:sz w:val="21"/>
              </w:rPr>
              <w:t>x</w:t>
            </w:r>
            <w:r>
              <w:rPr>
                <w:w w:val="97.8885741460891"/>
                <w:rFonts w:ascii="NEU" w:hAnsi="NEU" w:eastAsia="NEU"/>
                <w:b w:val="0"/>
                <w:i w:val="0"/>
                <w:color w:val="221F1F"/>
                <w:sz w:val="21"/>
              </w:rPr>
              <w:t xml:space="preserve"> ~ N(</w:t>
            </w:r>
            <w:r>
              <w:rPr>
                <w:w w:val="97.8885741460891"/>
                <w:rFonts w:ascii="NEU" w:hAnsi="NEU" w:eastAsia="NEU"/>
                <w:b w:val="0"/>
                <w:i/>
                <w:color w:val="221F1F"/>
                <w:sz w:val="21"/>
              </w:rPr>
              <w:t>E</w:t>
            </w:r>
            <w:r>
              <w:rPr>
                <w:w w:val="98.99454116821289"/>
                <w:rFonts w:ascii="NEU" w:hAnsi="NEU" w:eastAsia="NEU"/>
                <w:b w:val="0"/>
                <w:i/>
                <w:color w:val="221F1F"/>
                <w:sz w:val="11"/>
              </w:rPr>
              <w:t>x</w:t>
            </w:r>
            <w:r>
              <w:rPr>
                <w:w w:val="97.8885741460891"/>
                <w:rFonts w:ascii="FZSSK--GBK1-0" w:hAnsi="FZSSK--GBK1-0" w:eastAsia="FZSSK--GBK1-0"/>
                <w:b w:val="0"/>
                <w:i w:val="0"/>
                <w:color w:val="221F1F"/>
                <w:sz w:val="21"/>
              </w:rPr>
              <w:t>，</w:t>
            </w:r>
            <w:r>
              <w:rPr>
                <w:w w:val="97.8885741460891"/>
                <w:rFonts w:ascii="NEU" w:hAnsi="NEU" w:eastAsia="NEU"/>
                <w:b w:val="0"/>
                <w:i/>
                <w:color w:val="221F1F"/>
                <w:sz w:val="21"/>
              </w:rPr>
              <w:t>E'</w:t>
            </w:r>
            <w:r>
              <w:rPr>
                <w:w w:val="98.61500263214111"/>
                <w:rFonts w:ascii="NEU" w:hAnsi="NEU" w:eastAsia="NEU"/>
                <w:b w:val="0"/>
                <w:i w:val="0"/>
                <w:color w:val="221F1F"/>
                <w:sz w:val="8"/>
              </w:rPr>
              <w:t xml:space="preserve"> 2 </w:t>
            </w:r>
            <w:r>
              <w:rPr>
                <w:w w:val="98.99454116821289"/>
                <w:rFonts w:ascii="NEU" w:hAnsi="NEU" w:eastAsia="NEU"/>
                <w:b w:val="0"/>
                <w:i w:val="0"/>
                <w:color w:val="221F1F"/>
                <w:sz w:val="11"/>
              </w:rPr>
              <w:t>n</w:t>
            </w:r>
            <w:r>
              <w:rPr>
                <w:w w:val="97.9990459623791"/>
                <w:rFonts w:ascii="FZSSK--GBK1-0" w:hAnsi="FZSSK--GBK1-0" w:eastAsia="FZSSK--GBK1-0"/>
                <w:b w:val="0"/>
                <w:i w:val="0"/>
                <w:color w:val="221F1F"/>
                <w:sz w:val="21"/>
              </w:rPr>
              <w:t>）；</w:t>
            </w:r>
            <w:r>
              <w:rPr>
                <w:w w:val="97.8885741460891"/>
                <w:rFonts w:ascii="NEU" w:hAnsi="NEU" w:eastAsia="NEU"/>
                <w:b w:val="0"/>
                <w:i/>
                <w:color w:val="221F1F"/>
                <w:sz w:val="21"/>
              </w:rPr>
              <w:t xml:space="preserve">E' </w:t>
            </w:r>
            <w:r>
              <w:rPr>
                <w:w w:val="98.99454116821289"/>
                <w:rFonts w:ascii="NEU" w:hAnsi="NEU" w:eastAsia="NEU"/>
                <w:b w:val="0"/>
                <w:i w:val="0"/>
                <w:color w:val="221F1F"/>
                <w:sz w:val="11"/>
              </w:rPr>
              <w:t>n</w:t>
            </w:r>
            <w:r>
              <w:rPr>
                <w:w w:val="97.9990459623791"/>
                <w:rFonts w:ascii="FZSSK--GBK1-0" w:hAnsi="FZSSK--GBK1-0" w:eastAsia="FZSSK--GBK1-0"/>
                <w:b w:val="0"/>
                <w:i w:val="0"/>
                <w:color w:val="221F1F"/>
                <w:sz w:val="21"/>
              </w:rPr>
              <w:t>服从期望</w:t>
            </w:r>
            <w:r>
              <w:rPr>
                <w:w w:val="97.8885741460891"/>
                <w:rFonts w:ascii="NEU" w:hAnsi="NEU" w:eastAsia="NEU"/>
                <w:b w:val="0"/>
                <w:i/>
                <w:color w:val="221F1F"/>
                <w:sz w:val="21"/>
              </w:rPr>
              <w:t>E</w:t>
            </w:r>
            <w:r>
              <w:rPr>
                <w:w w:val="98.99454116821289"/>
                <w:rFonts w:ascii="NEU" w:hAnsi="NEU" w:eastAsia="NEU"/>
                <w:b w:val="0"/>
                <w:i w:val="0"/>
                <w:color w:val="221F1F"/>
                <w:sz w:val="11"/>
              </w:rPr>
              <w:t>n</w:t>
            </w:r>
            <w:r>
              <w:rPr>
                <w:w w:val="97.9990459623791"/>
                <w:rFonts w:ascii="FZSSK--GBK1-0" w:hAnsi="FZSSK--GBK1-0" w:eastAsia="FZSSK--GBK1-0"/>
                <w:b w:val="0"/>
                <w:i w:val="0"/>
                <w:color w:val="221F1F"/>
                <w:sz w:val="21"/>
              </w:rPr>
              <w:t xml:space="preserve"> 和标准差</w:t>
            </w:r>
            <w:r>
              <w:rPr>
                <w:w w:val="97.8885741460891"/>
                <w:rFonts w:ascii="NEU" w:hAnsi="NEU" w:eastAsia="NEU"/>
                <w:b w:val="0"/>
                <w:i/>
                <w:color w:val="221F1F"/>
                <w:sz w:val="21"/>
              </w:rPr>
              <w:t>H</w:t>
            </w:r>
            <w:r>
              <w:rPr>
                <w:w w:val="98.99454116821289"/>
                <w:rFonts w:ascii="NEU" w:hAnsi="NEU" w:eastAsia="NEU"/>
                <w:b w:val="0"/>
                <w:i w:val="0"/>
                <w:color w:val="221F1F"/>
                <w:sz w:val="11"/>
              </w:rPr>
              <w:t>e</w:t>
            </w:r>
            <w:r>
              <w:rPr>
                <w:w w:val="97.9990459623791"/>
                <w:rFonts w:ascii="FZSSK--GBK1-0" w:hAnsi="FZSSK--GBK1-0" w:eastAsia="FZSSK--GBK1-0"/>
                <w:b w:val="0"/>
                <w:i w:val="0"/>
                <w:color w:val="221F1F"/>
                <w:sz w:val="21"/>
              </w:rPr>
              <w:t xml:space="preserve"> 的正态分布，即</w:t>
            </w:r>
            <w:r>
              <w:rPr>
                <w:w w:val="97.8885741460891"/>
                <w:rFonts w:ascii="NEU" w:hAnsi="NEU" w:eastAsia="NEU"/>
                <w:b w:val="0"/>
                <w:i/>
                <w:color w:val="221F1F"/>
                <w:sz w:val="21"/>
              </w:rPr>
              <w:t>E</w:t>
            </w:r>
            <w:r>
              <w:rPr>
                <w:w w:val="97.8885741460891"/>
                <w:rFonts w:ascii="NEU" w:hAnsi="NEU" w:eastAsia="NEU"/>
                <w:b w:val="0"/>
                <w:i/>
                <w:color w:val="221F1F"/>
                <w:sz w:val="21"/>
              </w:rPr>
              <w:t xml:space="preserve">' </w:t>
            </w:r>
            <w:r>
              <w:rPr>
                <w:w w:val="98.99454116821289"/>
                <w:rFonts w:ascii="NEU" w:hAnsi="NEU" w:eastAsia="NEU"/>
                <w:b w:val="0"/>
                <w:i w:val="0"/>
                <w:color w:val="221F1F"/>
                <w:sz w:val="11"/>
              </w:rPr>
              <w:t>n</w:t>
            </w:r>
            <w:r>
              <w:rPr>
                <w:w w:val="97.8885741460891"/>
                <w:rFonts w:ascii="NEU" w:hAnsi="NEU" w:eastAsia="NEU"/>
                <w:b w:val="0"/>
                <w:i w:val="0"/>
                <w:color w:val="221F1F"/>
                <w:sz w:val="21"/>
              </w:rPr>
              <w:t>~ N(</w:t>
            </w:r>
            <w:r>
              <w:rPr>
                <w:w w:val="97.8885741460891"/>
                <w:rFonts w:ascii="NEU" w:hAnsi="NEU" w:eastAsia="NEU"/>
                <w:b w:val="0"/>
                <w:i/>
                <w:color w:val="221F1F"/>
                <w:sz w:val="21"/>
              </w:rPr>
              <w:t>E</w:t>
            </w:r>
            <w:r>
              <w:rPr>
                <w:w w:val="98.99454116821289"/>
                <w:rFonts w:ascii="NEU" w:hAnsi="NEU" w:eastAsia="NEU"/>
                <w:b w:val="0"/>
                <w:i w:val="0"/>
                <w:color w:val="221F1F"/>
                <w:sz w:val="11"/>
              </w:rPr>
              <w:t>n</w:t>
            </w:r>
            <w:r>
              <w:rPr>
                <w:w w:val="97.8885741460891"/>
                <w:rFonts w:ascii="FZSSK--GBK1-0" w:hAnsi="FZSSK--GBK1-0" w:eastAsia="FZSSK--GBK1-0"/>
                <w:b w:val="0"/>
                <w:i w:val="0"/>
                <w:color w:val="221F1F"/>
                <w:sz w:val="21"/>
              </w:rPr>
              <w:t>，</w:t>
            </w:r>
            <w:r>
              <w:rPr>
                <w:w w:val="97.8885741460891"/>
                <w:rFonts w:ascii="NEU" w:hAnsi="NEU" w:eastAsia="NEU"/>
                <w:b w:val="0"/>
                <w:i/>
                <w:color w:val="221F1F"/>
                <w:sz w:val="21"/>
              </w:rPr>
              <w:t>H</w:t>
            </w:r>
            <w:r>
              <w:rPr>
                <w:w w:val="98.99454116821289"/>
                <w:rFonts w:ascii="NEU" w:hAnsi="NEU" w:eastAsia="NEU"/>
                <w:b w:val="0"/>
                <w:i w:val="0"/>
                <w:color w:val="221F1F"/>
                <w:sz w:val="11"/>
              </w:rPr>
              <w:t xml:space="preserve">e </w:t>
            </w:r>
            <w:r>
              <w:rPr>
                <w:w w:val="98.99454116821289"/>
                <w:rFonts w:ascii="NEU" w:hAnsi="NEU" w:eastAsia="NEU"/>
                <w:b w:val="0"/>
                <w:i w:val="0"/>
                <w:color w:val="221F1F"/>
                <w:sz w:val="11"/>
              </w:rPr>
              <w:t>2</w:t>
            </w:r>
            <w:r>
              <w:rPr>
                <w:w w:val="97.8885741460891"/>
                <w:rFonts w:ascii="NEU" w:hAnsi="NEU" w:eastAsia="NEU"/>
                <w:b w:val="0"/>
                <w:i w:val="0"/>
                <w:color w:val="221F1F"/>
                <w:sz w:val="21"/>
              </w:rPr>
              <w:t>)</w:t>
            </w:r>
            <w:r>
              <w:rPr>
                <w:w w:val="97.9990459623791"/>
                <w:rFonts w:ascii="FZSSK--GBK1-0" w:hAnsi="FZSSK--GBK1-0" w:eastAsia="FZSSK--GBK1-0"/>
                <w:b w:val="0"/>
                <w:i w:val="0"/>
                <w:color w:val="221F1F"/>
                <w:sz w:val="21"/>
              </w:rPr>
              <w:t>，</w:t>
            </w:r>
            <w:r>
              <w:rPr>
                <w:w w:val="97.8885741460891"/>
                <w:rFonts w:ascii="NEU" w:hAnsi="NEU" w:eastAsia="NEU"/>
                <w:b w:val="0"/>
                <w:i/>
                <w:color w:val="221F1F"/>
                <w:sz w:val="21"/>
              </w:rPr>
              <w:t>y</w:t>
            </w:r>
            <w:r>
              <w:rPr>
                <w:w w:val="97.8885741460891"/>
                <w:rFonts w:ascii="NEU" w:hAnsi="NEU" w:eastAsia="NEU"/>
                <w:b w:val="0"/>
                <w:i w:val="0"/>
                <w:color w:val="221F1F"/>
                <w:sz w:val="21"/>
              </w:rPr>
              <w:t xml:space="preserve"> ∈[ 0</w:t>
            </w:r>
            <w:r>
              <w:rPr>
                <w:w w:val="97.8885741460891"/>
                <w:rFonts w:ascii="FZSSK--GBK1-0" w:hAnsi="FZSSK--GBK1-0" w:eastAsia="FZSSK--GBK1-0"/>
                <w:b w:val="0"/>
                <w:i w:val="0"/>
                <w:color w:val="221F1F"/>
                <w:sz w:val="21"/>
              </w:rPr>
              <w:t>，</w:t>
            </w:r>
            <w:r>
              <w:rPr>
                <w:w w:val="97.8885741460891"/>
                <w:rFonts w:ascii="NEU" w:hAnsi="NEU" w:eastAsia="NEU"/>
                <w:b w:val="0"/>
                <w:i w:val="0"/>
                <w:color w:val="221F1F"/>
                <w:sz w:val="21"/>
              </w:rPr>
              <w:t>1]</w:t>
            </w:r>
            <w:r>
              <w:rPr>
                <w:w w:val="97.9990459623791"/>
                <w:rFonts w:ascii="FZSSK--GBK1-0" w:hAnsi="FZSSK--GBK1-0" w:eastAsia="FZSSK--GBK1-0"/>
                <w:b w:val="0"/>
                <w:i w:val="0"/>
                <w:color w:val="221F1F"/>
                <w:sz w:val="21"/>
              </w:rPr>
              <w:t>是</w:t>
            </w:r>
            <w:r>
              <w:rPr>
                <w:w w:val="97.9990459623791"/>
                <w:rFonts w:ascii="NEU" w:hAnsi="NEU" w:eastAsia="NEU"/>
                <w:b w:val="0"/>
                <w:i/>
                <w:color w:val="221F1F"/>
                <w:sz w:val="21"/>
              </w:rPr>
              <w:t>x</w:t>
            </w:r>
            <w:r>
              <w:rPr>
                <w:w w:val="97.9990459623791"/>
                <w:rFonts w:ascii="FZSSK--GBK1-0" w:hAnsi="FZSSK--GBK1-0" w:eastAsia="FZSSK--GBK1-0"/>
                <w:b w:val="0"/>
                <w:i w:val="0"/>
                <w:color w:val="221F1F"/>
                <w:sz w:val="21"/>
              </w:rPr>
              <w:t>属于</w:t>
            </w:r>
            <w:r>
              <w:rPr>
                <w:w w:val="97.9990459623791"/>
                <w:rFonts w:ascii="NEU" w:hAnsi="NEU" w:eastAsia="NEU"/>
                <w:b w:val="0"/>
                <w:i/>
                <w:color w:val="221F1F"/>
                <w:sz w:val="21"/>
              </w:rPr>
              <w:t>U</w:t>
            </w:r>
            <w:r>
              <w:rPr>
                <w:w w:val="97.9990459623791"/>
                <w:rFonts w:ascii="FZSSK--GBK1-0" w:hAnsi="FZSSK--GBK1-0" w:eastAsia="FZSSK--GBK1-0"/>
                <w:b w:val="0"/>
                <w:i w:val="0"/>
                <w:color w:val="221F1F"/>
                <w:sz w:val="21"/>
              </w:rPr>
              <w:t>的确定度，满足</w:t>
            </w:r>
          </w:p>
          <w:p>
            <w:pPr>
              <w:autoSpaceDN w:val="0"/>
              <w:autoSpaceDE w:val="0"/>
              <w:widowControl/>
              <w:spacing w:line="305" w:lineRule="auto" w:before="0" w:after="0"/>
              <w:ind w:left="0" w:right="1410" w:firstLine="0"/>
              <w:jc w:val="right"/>
            </w:pPr>
            <w:r>
              <w:rPr>
                <w:w w:val="97.8885741460891"/>
                <w:rFonts w:ascii="NEU" w:hAnsi="NEU" w:eastAsia="NEU"/>
                <w:b w:val="0"/>
                <w:i/>
                <w:color w:val="221F1F"/>
                <w:sz w:val="21"/>
              </w:rPr>
              <w:t>y</w:t>
            </w:r>
            <w:r>
              <w:rPr>
                <w:w w:val="97.8885741460891"/>
                <w:rFonts w:ascii="NEU" w:hAnsi="NEU" w:eastAsia="NEU"/>
                <w:b w:val="0"/>
                <w:i w:val="0"/>
                <w:color w:val="221F1F"/>
                <w:sz w:val="21"/>
              </w:rPr>
              <w:t xml:space="preserve"> = exp</w:t>
            </w:r>
            <w:r>
              <w:rPr>
                <w:rFonts w:ascii="Symbol" w:hAnsi="Symbol" w:eastAsia="Symbol"/>
                <w:b w:val="0"/>
                <w:i w:val="0"/>
                <w:color w:val="221F1F"/>
                <w:sz w:val="21"/>
              </w:rPr>
              <w:t>é</w:t>
            </w:r>
            <w:r>
              <w:rPr>
                <w:rFonts w:ascii="Symbol" w:hAnsi="Symbol" w:eastAsia="Symbol"/>
                <w:b w:val="0"/>
                <w:i w:val="0"/>
                <w:color w:val="221F1F"/>
                <w:sz w:val="21"/>
              </w:rPr>
              <w:t>êê</w:t>
            </w:r>
            <w:r>
              <w:rPr>
                <w:rFonts w:ascii="Symbol" w:hAnsi="Symbol" w:eastAsia="Symbol"/>
                <w:b w:val="0"/>
                <w:i w:val="0"/>
                <w:color w:val="221F1F"/>
                <w:sz w:val="21"/>
              </w:rPr>
              <w:t>ë</w:t>
            </w:r>
            <w:r>
              <w:rPr>
                <w:w w:val="97.8885741460891"/>
                <w:rFonts w:ascii="SimSun" w:hAnsi="SimSun" w:eastAsia="SimSun"/>
                <w:b w:val="0"/>
                <w:i w:val="0"/>
                <w:color w:val="221F1F"/>
                <w:sz w:val="21"/>
              </w:rPr>
              <w:t>-</w:t>
            </w:r>
            <w:r>
              <w:rPr>
                <w:rFonts w:ascii="Symbol" w:hAnsi="Symbol" w:eastAsia="Symbol"/>
                <w:b w:val="0"/>
                <w:i w:val="0"/>
                <w:color w:val="221F1F"/>
                <w:sz w:val="26"/>
              </w:rPr>
              <w:t xml:space="preserve">( </w:t>
            </w:r>
            <w:r>
              <w:rPr>
                <w:w w:val="97.8885741460891"/>
                <w:rFonts w:ascii="NEU" w:hAnsi="NEU" w:eastAsia="NEU"/>
                <w:b w:val="0"/>
                <w:i/>
                <w:color w:val="221F1F"/>
                <w:sz w:val="21"/>
              </w:rPr>
              <w:t>x</w:t>
            </w:r>
            <w:r>
              <w:rPr>
                <w:w w:val="97.8885741460891"/>
                <w:rFonts w:ascii="SimSun" w:hAnsi="SimSun" w:eastAsia="SimSun"/>
                <w:b w:val="0"/>
                <w:i w:val="0"/>
                <w:color w:val="221F1F"/>
                <w:sz w:val="21"/>
              </w:rPr>
              <w:t xml:space="preserve"> -</w:t>
            </w:r>
            <w:r>
              <w:rPr>
                <w:w w:val="97.8885741460891"/>
                <w:rFonts w:ascii="NEU" w:hAnsi="NEU" w:eastAsia="NEU"/>
                <w:b w:val="0"/>
                <w:i/>
                <w:color w:val="221F1F"/>
                <w:sz w:val="21"/>
              </w:rPr>
              <w:t xml:space="preserve"> E</w:t>
            </w:r>
            <w:r>
              <w:rPr>
                <w:w w:val="98.99454116821289"/>
                <w:rFonts w:ascii="NEU" w:hAnsi="NEU" w:eastAsia="NEU"/>
                <w:b w:val="0"/>
                <w:i/>
                <w:color w:val="221F1F"/>
                <w:sz w:val="11"/>
              </w:rPr>
              <w:t>x</w:t>
            </w:r>
            <w:r>
              <w:rPr>
                <w:w w:val="97.8885741460891"/>
                <w:rFonts w:ascii="SimSun" w:hAnsi="SimSun" w:eastAsia="SimSun"/>
                <w:b w:val="0"/>
                <w:i w:val="0"/>
                <w:color w:val="221F1F"/>
                <w:sz w:val="21"/>
              </w:rPr>
              <w:t xml:space="preserve"> (</w:t>
            </w:r>
            <w:r>
              <w:rPr>
                <w:w w:val="97.8885741460891"/>
                <w:rFonts w:ascii="NEU" w:hAnsi="NEU" w:eastAsia="NEU"/>
                <w:b w:val="0"/>
                <w:i/>
                <w:color w:val="221F1F"/>
                <w:sz w:val="21"/>
              </w:rPr>
              <w:t xml:space="preserve"> x</w:t>
            </w:r>
            <w:r>
              <w:rPr>
                <w:w w:val="97.8885741460891"/>
                <w:rFonts w:ascii="SimSun" w:hAnsi="SimSun" w:eastAsia="SimSun"/>
                <w:b w:val="0"/>
                <w:i w:val="0"/>
                <w:color w:val="221F1F"/>
                <w:sz w:val="21"/>
              </w:rPr>
              <w:t xml:space="preserve"> -</w:t>
            </w:r>
            <w:r>
              <w:rPr>
                <w:w w:val="97.8885741460891"/>
                <w:rFonts w:ascii="NEU" w:hAnsi="NEU" w:eastAsia="NEU"/>
                <w:b w:val="0"/>
                <w:i/>
                <w:color w:val="221F1F"/>
                <w:sz w:val="21"/>
              </w:rPr>
              <w:t xml:space="preserve"> E</w:t>
            </w:r>
            <w:r>
              <w:rPr>
                <w:w w:val="98.99454116821289"/>
                <w:rFonts w:ascii="NEU" w:hAnsi="NEU" w:eastAsia="NEU"/>
                <w:b w:val="0"/>
                <w:i/>
                <w:color w:val="221F1F"/>
                <w:sz w:val="11"/>
              </w:rPr>
              <w:t>x</w:t>
            </w:r>
            <w:r>
              <w:rPr>
                <w:w w:val="97.8885741460891"/>
                <w:rFonts w:ascii="SimSun" w:hAnsi="SimSun" w:eastAsia="SimSun"/>
                <w:b w:val="0"/>
                <w:i w:val="0"/>
                <w:color w:val="221F1F"/>
                <w:sz w:val="21"/>
              </w:rPr>
              <w:t>)</w:t>
            </w:r>
            <w:r>
              <w:rPr>
                <w:w w:val="98.99454116821289"/>
                <w:rFonts w:ascii="NEU" w:hAnsi="NEU" w:eastAsia="NEU"/>
                <w:b w:val="0"/>
                <w:i w:val="0"/>
                <w:color w:val="221F1F"/>
                <w:sz w:val="11"/>
              </w:rPr>
              <w:t>2</w:t>
            </w:r>
          </w:p>
          <w:p>
            <w:pPr>
              <w:autoSpaceDN w:val="0"/>
              <w:tabs>
                <w:tab w:pos="3048" w:val="left"/>
                <w:tab w:pos="4000" w:val="left"/>
                <w:tab w:pos="4826" w:val="left"/>
              </w:tabs>
              <w:autoSpaceDE w:val="0"/>
              <w:widowControl/>
              <w:spacing w:line="400" w:lineRule="exact" w:before="92" w:after="0"/>
              <w:ind w:left="3010" w:right="0" w:firstLine="0"/>
              <w:jc w:val="left"/>
            </w:pPr>
            <w:r>
              <w:rPr>
                <w:w w:val="97.8885741460891"/>
                <w:rFonts w:ascii="NEU" w:hAnsi="NEU" w:eastAsia="NEU"/>
                <w:b w:val="0"/>
                <w:i w:val="0"/>
                <w:color w:val="221F1F"/>
                <w:sz w:val="21"/>
              </w:rPr>
              <w:t>2</w:t>
            </w:r>
            <w:r>
              <w:rPr>
                <w:w w:val="97.8885741460891"/>
                <w:rFonts w:ascii="NEU" w:hAnsi="NEU" w:eastAsia="NEU"/>
                <w:b w:val="0"/>
                <w:i/>
                <w:color w:val="221F1F"/>
                <w:sz w:val="21"/>
              </w:rPr>
              <w:t>E</w:t>
            </w:r>
            <w:r>
              <w:rPr>
                <w:w w:val="97.8885741460891"/>
                <w:rFonts w:ascii="NEU" w:hAnsi="NEU" w:eastAsia="NEU"/>
                <w:b w:val="0"/>
                <w:i/>
                <w:color w:val="221F1F"/>
                <w:sz w:val="21"/>
              </w:rPr>
              <w:t>'</w:t>
            </w:r>
            <w:r>
              <w:rPr>
                <w:w w:val="98.61500263214111"/>
                <w:rFonts w:ascii="NEU" w:hAnsi="NEU" w:eastAsia="NEU"/>
                <w:b w:val="0"/>
                <w:i w:val="0"/>
                <w:color w:val="221F1F"/>
                <w:sz w:val="8"/>
              </w:rPr>
              <w:t xml:space="preserve"> 2 </w:t>
            </w:r>
            <w:r>
              <w:rPr>
                <w:rFonts w:ascii="Symbol" w:hAnsi="Symbol" w:eastAsia="Symbol"/>
                <w:b w:val="0"/>
                <w:i w:val="0"/>
                <w:color w:val="221F1F"/>
                <w:sz w:val="26"/>
              </w:rPr>
              <w:t>)</w:t>
            </w:r>
            <w:r>
              <w:tab/>
            </w:r>
            <w:r>
              <w:rPr>
                <w:rFonts w:ascii="Symbol" w:hAnsi="Symbol" w:eastAsia="Symbol"/>
                <w:b w:val="0"/>
                <w:i w:val="0"/>
                <w:color w:val="221F1F"/>
                <w:sz w:val="21"/>
              </w:rPr>
              <w:t>ù</w:t>
            </w:r>
            <w:r>
              <w:tab/>
            </w:r>
            <w:r>
              <w:tab/>
            </w:r>
            <w:r>
              <w:rPr>
                <w:rFonts w:ascii="Symbol" w:hAnsi="Symbol" w:eastAsia="Symbol"/>
                <w:b w:val="0"/>
                <w:i w:val="0"/>
                <w:color w:val="221F1F"/>
                <w:sz w:val="21"/>
              </w:rPr>
              <w:t>úú</w:t>
            </w:r>
            <w:r>
              <w:tab/>
            </w:r>
            <w:r>
              <w:tab/>
            </w:r>
            <w:r>
              <w:rPr>
                <w:rFonts w:ascii="Symbol" w:hAnsi="Symbol" w:eastAsia="Symbol"/>
                <w:b w:val="0"/>
                <w:i w:val="0"/>
                <w:color w:val="221F1F"/>
                <w:sz w:val="21"/>
              </w:rPr>
              <w:t>û</w:t>
            </w:r>
            <w:r>
              <w:tab/>
            </w:r>
            <w:r>
              <w:rPr>
                <w:w w:val="97.9990459623791"/>
                <w:rFonts w:ascii="FZSSK--GBK1-0" w:hAnsi="FZSSK--GBK1-0" w:eastAsia="FZSSK--GBK1-0"/>
                <w:b w:val="0"/>
                <w:i w:val="0"/>
                <w:color w:val="221F1F"/>
                <w:sz w:val="21"/>
              </w:rPr>
              <w:t>（</w:t>
            </w:r>
            <w:r>
              <w:rPr>
                <w:w w:val="97.9990459623791"/>
                <w:rFonts w:ascii="NEU" w:hAnsi="NEU" w:eastAsia="NEU"/>
                <w:b w:val="0"/>
                <w:i w:val="0"/>
                <w:color w:val="221F1F"/>
                <w:sz w:val="21"/>
              </w:rPr>
              <w:t>1</w:t>
            </w:r>
            <w:r>
              <w:rPr>
                <w:w w:val="97.9990459623791"/>
                <w:rFonts w:ascii="FZSSK--GBK1-0" w:hAnsi="FZSSK--GBK1-0" w:eastAsia="FZSSK--GBK1-0"/>
                <w:b w:val="0"/>
                <w:i w:val="0"/>
                <w:color w:val="221F1F"/>
                <w:sz w:val="21"/>
              </w:rPr>
              <w:t>）</w:t>
            </w:r>
            <w:r>
              <w:br/>
            </w:r>
          </w:p>
          <w:p>
            <w:pPr>
              <w:autoSpaceDN w:val="0"/>
              <w:tabs>
                <w:tab w:pos="932" w:val="left"/>
              </w:tabs>
              <w:autoSpaceDE w:val="0"/>
              <w:widowControl/>
              <w:spacing w:line="288" w:lineRule="exact" w:before="0" w:after="0"/>
              <w:ind w:left="408" w:right="0" w:firstLine="0"/>
              <w:jc w:val="left"/>
            </w:pPr>
            <w:r>
              <w:rPr>
                <w:w w:val="97.9990459623791"/>
                <w:rFonts w:ascii="NEU" w:hAnsi="NEU" w:eastAsia="NEU"/>
                <w:b w:val="0"/>
                <w:i w:val="0"/>
                <w:color w:val="221F1F"/>
                <w:sz w:val="21"/>
              </w:rPr>
              <w:t>1. 2</w:t>
            </w:r>
            <w:r>
              <w:rPr>
                <w:w w:val="97.9990459623791"/>
                <w:rFonts w:ascii="FZHTK--GBK1-0" w:hAnsi="FZHTK--GBK1-0" w:eastAsia="FZHTK--GBK1-0"/>
                <w:b w:val="0"/>
                <w:i w:val="0"/>
                <w:color w:val="221F1F"/>
                <w:sz w:val="21"/>
              </w:rPr>
              <w:t>证据理论</w:t>
            </w:r>
          </w:p>
          <w:p>
            <w:pPr>
              <w:autoSpaceDN w:val="0"/>
              <w:tabs>
                <w:tab w:pos="828" w:val="left"/>
                <w:tab w:pos="2388" w:val="left"/>
                <w:tab w:pos="4826" w:val="left"/>
              </w:tabs>
              <w:autoSpaceDE w:val="0"/>
              <w:widowControl/>
              <w:spacing w:line="324" w:lineRule="exact" w:before="164" w:after="0"/>
              <w:ind w:left="408" w:right="0" w:firstLine="0"/>
              <w:jc w:val="left"/>
            </w:pPr>
            <w:r>
              <w:tab/>
            </w:r>
            <w:r>
              <w:rPr>
                <w:w w:val="97.9990459623791"/>
                <w:rFonts w:ascii="FZSSK--GBK1-0" w:hAnsi="FZSSK--GBK1-0" w:eastAsia="FZSSK--GBK1-0"/>
                <w:b w:val="0"/>
                <w:i w:val="0"/>
                <w:color w:val="221F1F"/>
                <w:sz w:val="21"/>
              </w:rPr>
              <w:t>给定一个识别框架</w:t>
            </w:r>
            <w:r>
              <w:rPr>
                <w:w w:val="97.8885741460891"/>
                <w:rFonts w:ascii="NEU" w:hAnsi="NEU" w:eastAsia="NEU"/>
                <w:b w:val="0"/>
                <w:i w:val="0"/>
                <w:color w:val="221F1F"/>
                <w:sz w:val="21"/>
              </w:rPr>
              <w:t>Θ</w:t>
            </w:r>
            <w:r>
              <w:rPr>
                <w:w w:val="97.9990459623791"/>
                <w:rFonts w:ascii="FZSSK--GBK1-0" w:hAnsi="FZSSK--GBK1-0" w:eastAsia="FZSSK--GBK1-0"/>
                <w:b w:val="0"/>
                <w:i w:val="0"/>
                <w:color w:val="221F1F"/>
                <w:sz w:val="21"/>
              </w:rPr>
              <w:t>，集函数</w:t>
            </w:r>
            <w:r>
              <w:rPr>
                <w:w w:val="97.9990459623791"/>
                <w:rFonts w:ascii="NEU" w:hAnsi="NEU" w:eastAsia="NEU"/>
                <w:b w:val="0"/>
                <w:i/>
                <w:color w:val="221F1F"/>
                <w:sz w:val="21"/>
              </w:rPr>
              <w:t>m</w:t>
            </w:r>
            <w:r>
              <w:rPr>
                <w:w w:val="97.9990459623791"/>
                <w:rFonts w:ascii="FZSSK--GBK1-0" w:hAnsi="FZSSK--GBK1-0" w:eastAsia="FZSSK--GBK1-0"/>
                <w:b w:val="0"/>
                <w:i w:val="0"/>
                <w:color w:val="221F1F"/>
                <w:sz w:val="21"/>
              </w:rPr>
              <w:t xml:space="preserve"> 是</w:t>
            </w:r>
            <w:r>
              <w:rPr>
                <w:w w:val="97.8885741460891"/>
                <w:rFonts w:ascii="NEU" w:hAnsi="NEU" w:eastAsia="NEU"/>
                <w:b w:val="0"/>
                <w:i w:val="0"/>
                <w:color w:val="221F1F"/>
                <w:sz w:val="21"/>
              </w:rPr>
              <w:t>Θ</w:t>
            </w:r>
            <w:r>
              <w:rPr>
                <w:w w:val="97.9990459623791"/>
                <w:rFonts w:ascii="FZSSK--GBK1-0" w:hAnsi="FZSSK--GBK1-0" w:eastAsia="FZSSK--GBK1-0"/>
                <w:b w:val="0"/>
                <w:i w:val="0"/>
                <w:color w:val="221F1F"/>
                <w:sz w:val="21"/>
              </w:rPr>
              <w:t xml:space="preserve"> 的幂集</w:t>
            </w:r>
            <w:r>
              <w:rPr>
                <w:w w:val="97.8885741460891"/>
                <w:rFonts w:ascii="NEU" w:hAnsi="NEU" w:eastAsia="NEU"/>
                <w:b w:val="0"/>
                <w:i w:val="0"/>
                <w:color w:val="221F1F"/>
                <w:sz w:val="21"/>
              </w:rPr>
              <w:t>2</w:t>
            </w:r>
            <w:r>
              <w:rPr>
                <w:w w:val="98.99454116821289"/>
                <w:rFonts w:ascii="NEU" w:hAnsi="NEU" w:eastAsia="NEU"/>
                <w:b w:val="0"/>
                <w:i w:val="0"/>
                <w:color w:val="221F1F"/>
                <w:sz w:val="11"/>
              </w:rPr>
              <w:t>Θ</w:t>
            </w:r>
            <w:r>
              <w:rPr>
                <w:w w:val="97.9990459623791"/>
                <w:rFonts w:ascii="FZSSK--GBK1-0" w:hAnsi="FZSSK--GBK1-0" w:eastAsia="FZSSK--GBK1-0"/>
                <w:b w:val="0"/>
                <w:i w:val="0"/>
                <w:color w:val="221F1F"/>
                <w:sz w:val="21"/>
              </w:rPr>
              <w:t>上</w:t>
            </w:r>
            <w:r>
              <w:rPr>
                <w:w w:val="97.9990459623791"/>
                <w:rFonts w:ascii="FZSSK--GBK1-0" w:hAnsi="FZSSK--GBK1-0" w:eastAsia="FZSSK--GBK1-0"/>
                <w:b w:val="0"/>
                <w:i w:val="0"/>
                <w:color w:val="221F1F"/>
                <w:sz w:val="21"/>
              </w:rPr>
              <w:t>的一个映射，</w:t>
            </w:r>
            <w:r>
              <w:rPr>
                <w:w w:val="97.9990459623791"/>
                <w:rFonts w:ascii="NEU" w:hAnsi="NEU" w:eastAsia="NEU"/>
                <w:b w:val="0"/>
                <w:i/>
                <w:color w:val="221F1F"/>
                <w:sz w:val="21"/>
              </w:rPr>
              <w:t>m</w:t>
            </w:r>
            <w:r>
              <w:rPr>
                <w:w w:val="97.9990459623791"/>
                <w:rFonts w:ascii="FZSSK--GBK1-0" w:hAnsi="FZSSK--GBK1-0" w:eastAsia="FZSSK--GBK1-0"/>
                <w:b w:val="0"/>
                <w:i w:val="0"/>
                <w:color w:val="221F1F"/>
                <w:sz w:val="21"/>
              </w:rPr>
              <w:t>：</w:t>
            </w:r>
            <w:r>
              <w:rPr>
                <w:w w:val="97.8885741460891"/>
                <w:rFonts w:ascii="NEU" w:hAnsi="NEU" w:eastAsia="NEU"/>
                <w:b w:val="0"/>
                <w:i w:val="0"/>
                <w:color w:val="221F1F"/>
                <w:sz w:val="21"/>
              </w:rPr>
              <w:t>2</w:t>
            </w:r>
            <w:r>
              <w:rPr>
                <w:w w:val="98.99454116821289"/>
                <w:rFonts w:ascii="NEU" w:hAnsi="NEU" w:eastAsia="NEU"/>
                <w:b w:val="0"/>
                <w:i w:val="0"/>
                <w:color w:val="221F1F"/>
                <w:sz w:val="11"/>
              </w:rPr>
              <w:t>Θ</w:t>
            </w:r>
            <w:r>
              <w:rPr>
                <w:w w:val="97.9990459623791"/>
                <w:rFonts w:ascii="NEU" w:hAnsi="NEU" w:eastAsia="NEU"/>
                <w:b w:val="0"/>
                <w:i w:val="0"/>
                <w:color w:val="221F1F"/>
                <w:sz w:val="21"/>
              </w:rPr>
              <w:t>→</w:t>
            </w:r>
            <w:r>
              <w:rPr>
                <w:w w:val="97.9990459623791"/>
                <w:rFonts w:ascii="FZSSK--GBK1-0" w:hAnsi="FZSSK--GBK1-0" w:eastAsia="FZSSK--GBK1-0"/>
                <w:b w:val="0"/>
                <w:i w:val="0"/>
                <w:color w:val="221F1F"/>
                <w:sz w:val="21"/>
              </w:rPr>
              <w:t>［</w:t>
            </w:r>
            <w:r>
              <w:rPr>
                <w:w w:val="97.9990459623791"/>
                <w:rFonts w:ascii="NEU" w:hAnsi="NEU" w:eastAsia="NEU"/>
                <w:b w:val="0"/>
                <w:i w:val="0"/>
                <w:color w:val="221F1F"/>
                <w:sz w:val="21"/>
              </w:rPr>
              <w:t>0</w:t>
            </w:r>
            <w:r>
              <w:rPr>
                <w:w w:val="97.9990459623791"/>
                <w:rFonts w:ascii="FZSSK--GBK1-0" w:hAnsi="FZSSK--GBK1-0" w:eastAsia="FZSSK--GBK1-0"/>
                <w:b w:val="0"/>
                <w:i w:val="0"/>
                <w:color w:val="221F1F"/>
                <w:sz w:val="21"/>
              </w:rPr>
              <w:t>，</w:t>
            </w:r>
            <w:r>
              <w:rPr>
                <w:w w:val="97.9990459623791"/>
                <w:rFonts w:ascii="NEU" w:hAnsi="NEU" w:eastAsia="NEU"/>
                <w:b w:val="0"/>
                <w:i w:val="0"/>
                <w:color w:val="221F1F"/>
                <w:sz w:val="21"/>
              </w:rPr>
              <w:t>1</w:t>
            </w:r>
            <w:r>
              <w:rPr>
                <w:w w:val="97.9990459623791"/>
                <w:rFonts w:ascii="FZSSK--GBK1-0" w:hAnsi="FZSSK--GBK1-0" w:eastAsia="FZSSK--GBK1-0"/>
                <w:b w:val="0"/>
                <w:i w:val="0"/>
                <w:color w:val="221F1F"/>
                <w:sz w:val="21"/>
              </w:rPr>
              <w:t>］，满足以下条件：</w:t>
            </w:r>
            <w:r>
              <w:br/>
            </w:r>
            <w:r>
              <w:tab/>
            </w:r>
            <w:r>
              <w:tab/>
            </w:r>
            <w:r>
              <w:rPr>
                <w:w w:val="97.8885741460891"/>
                <w:rFonts w:ascii="NEU" w:hAnsi="NEU" w:eastAsia="NEU"/>
                <w:b w:val="0"/>
                <w:i/>
                <w:color w:val="221F1F"/>
                <w:sz w:val="21"/>
              </w:rPr>
              <w:t>m</w:t>
            </w:r>
            <w:r>
              <w:rPr>
                <w:w w:val="97.8885741460891"/>
                <w:rFonts w:ascii="NEU" w:hAnsi="NEU" w:eastAsia="NEU"/>
                <w:b w:val="0"/>
                <w:i w:val="0"/>
                <w:color w:val="221F1F"/>
                <w:sz w:val="21"/>
              </w:rPr>
              <w:t>(∅</w:t>
            </w:r>
            <w:r>
              <w:rPr>
                <w:w w:val="97.9990459623791"/>
                <w:rFonts w:ascii="FZSSK--GBK1-0" w:hAnsi="FZSSK--GBK1-0" w:eastAsia="FZSSK--GBK1-0"/>
                <w:b w:val="0"/>
                <w:i w:val="0"/>
                <w:color w:val="221F1F"/>
                <w:sz w:val="21"/>
              </w:rPr>
              <w:t>）</w:t>
            </w:r>
            <w:r>
              <w:rPr>
                <w:w w:val="97.9990459623791"/>
                <w:rFonts w:ascii="NEU" w:hAnsi="NEU" w:eastAsia="NEU"/>
                <w:b w:val="0"/>
                <w:i w:val="0"/>
                <w:color w:val="221F1F"/>
                <w:sz w:val="21"/>
              </w:rPr>
              <w:t>= 0</w:t>
            </w:r>
            <w:r>
              <w:tab/>
            </w:r>
            <w:r>
              <w:rPr>
                <w:w w:val="97.9990459623791"/>
                <w:rFonts w:ascii="FZSSK--GBK1-0" w:hAnsi="FZSSK--GBK1-0" w:eastAsia="FZSSK--GBK1-0"/>
                <w:b w:val="0"/>
                <w:i w:val="0"/>
                <w:color w:val="221F1F"/>
                <w:sz w:val="21"/>
              </w:rPr>
              <w:t>（</w:t>
            </w:r>
            <w:r>
              <w:rPr>
                <w:w w:val="97.9990459623791"/>
                <w:rFonts w:ascii="NEU" w:hAnsi="NEU" w:eastAsia="NEU"/>
                <w:b w:val="0"/>
                <w:i w:val="0"/>
                <w:color w:val="221F1F"/>
                <w:sz w:val="21"/>
              </w:rPr>
              <w:t>2</w:t>
            </w:r>
            <w:r>
              <w:rPr>
                <w:w w:val="97.9990459623791"/>
                <w:rFonts w:ascii="FZSSK--GBK1-0" w:hAnsi="FZSSK--GBK1-0" w:eastAsia="FZSSK--GBK1-0"/>
                <w:b w:val="0"/>
                <w:i w:val="0"/>
                <w:color w:val="221F1F"/>
                <w:sz w:val="21"/>
              </w:rPr>
              <w:t>）</w:t>
            </w:r>
          </w:p>
          <w:p>
            <w:pPr>
              <w:autoSpaceDN w:val="0"/>
              <w:tabs>
                <w:tab w:pos="2086" w:val="left"/>
                <w:tab w:pos="4826" w:val="left"/>
              </w:tabs>
              <w:autoSpaceDE w:val="0"/>
              <w:widowControl/>
              <w:spacing w:line="486" w:lineRule="exact" w:before="0" w:after="0"/>
              <w:ind w:left="408" w:right="0" w:firstLine="0"/>
              <w:jc w:val="left"/>
            </w:pPr>
            <w:r>
              <w:rPr>
                <w:w w:val="97.9990459623791"/>
                <w:rFonts w:ascii="FZSSK--GBK1-0" w:hAnsi="FZSSK--GBK1-0" w:eastAsia="FZSSK--GBK1-0"/>
                <w:b w:val="0"/>
                <w:i w:val="0"/>
                <w:color w:val="221F1F"/>
                <w:sz w:val="21"/>
              </w:rPr>
              <w:t>式中：</w:t>
            </w:r>
            <w:r>
              <w:rPr>
                <w:w w:val="97.8885741460891"/>
                <w:rFonts w:ascii="NEU" w:hAnsi="NEU" w:eastAsia="NEU"/>
                <w:b w:val="0"/>
                <w:i w:val="0"/>
                <w:color w:val="221F1F"/>
                <w:sz w:val="21"/>
              </w:rPr>
              <w:t>∅</w:t>
            </w:r>
            <w:r>
              <w:rPr>
                <w:w w:val="97.9990459623791"/>
                <w:rFonts w:ascii="FZSSK--GBK1-0" w:hAnsi="FZSSK--GBK1-0" w:eastAsia="FZSSK--GBK1-0"/>
                <w:b w:val="0"/>
                <w:i w:val="0"/>
                <w:color w:val="221F1F"/>
                <w:sz w:val="21"/>
              </w:rPr>
              <w:t>为空集；</w:t>
            </w:r>
            <w:r>
              <w:rPr>
                <w:w w:val="97.9990459623791"/>
                <w:rFonts w:ascii="NEU" w:hAnsi="NEU" w:eastAsia="NEU"/>
                <w:b w:val="0"/>
                <w:i/>
                <w:color w:val="221F1F"/>
                <w:sz w:val="21"/>
              </w:rPr>
              <w:t>m</w:t>
            </w:r>
            <w:r>
              <w:rPr>
                <w:w w:val="97.9990459623791"/>
                <w:rFonts w:ascii="FZSSK--GBK1-0" w:hAnsi="FZSSK--GBK1-0" w:eastAsia="FZSSK--GBK1-0"/>
                <w:b w:val="0"/>
                <w:i w:val="0"/>
                <w:color w:val="221F1F"/>
                <w:sz w:val="21"/>
              </w:rPr>
              <w:t xml:space="preserve"> 为</w:t>
            </w:r>
            <w:r>
              <w:rPr>
                <w:w w:val="97.8885741460891"/>
                <w:rFonts w:ascii="NEU" w:hAnsi="NEU" w:eastAsia="NEU"/>
                <w:b w:val="0"/>
                <w:i w:val="0"/>
                <w:color w:val="221F1F"/>
                <w:sz w:val="21"/>
              </w:rPr>
              <w:t>Θ</w:t>
            </w:r>
            <w:r>
              <w:rPr>
                <w:w w:val="97.9990459623791"/>
                <w:rFonts w:ascii="FZSSK--GBK1-0" w:hAnsi="FZSSK--GBK1-0" w:eastAsia="FZSSK--GBK1-0"/>
                <w:b w:val="0"/>
                <w:i w:val="0"/>
                <w:color w:val="221F1F"/>
                <w:sz w:val="21"/>
              </w:rPr>
              <w:t xml:space="preserve"> 的基本可信度分配函数</w:t>
            </w:r>
            <w:r>
              <w:rPr>
                <w:rFonts w:ascii="NEU" w:hAnsi="NEU" w:eastAsia="NEU"/>
                <w:b w:val="0"/>
                <w:i w:val="0"/>
                <w:color w:val="221F1F"/>
                <w:sz w:val="31"/>
              </w:rPr>
              <w:t>∑</w:t>
            </w:r>
            <w:r>
              <w:rPr>
                <w:w w:val="98.99454116821289"/>
                <w:rFonts w:ascii="NEU" w:hAnsi="NEU" w:eastAsia="NEU"/>
                <w:b w:val="0"/>
                <w:i/>
                <w:color w:val="221F1F"/>
                <w:sz w:val="11"/>
              </w:rPr>
              <w:t>A</w:t>
            </w:r>
            <w:r>
              <w:rPr>
                <w:w w:val="98.99454116821289"/>
                <w:rFonts w:ascii="NEU" w:hAnsi="NEU" w:eastAsia="NEU"/>
                <w:b w:val="0"/>
                <w:i w:val="0"/>
                <w:color w:val="221F1F"/>
                <w:sz w:val="11"/>
              </w:rPr>
              <w:t xml:space="preserve"> ⊆Θ</w:t>
            </w:r>
            <w:r>
              <w:rPr>
                <w:w w:val="97.8885741460891"/>
                <w:rFonts w:ascii="NEU" w:hAnsi="NEU" w:eastAsia="NEU"/>
                <w:b w:val="0"/>
                <w:i/>
                <w:color w:val="221F1F"/>
                <w:sz w:val="21"/>
              </w:rPr>
              <w:t>m</w:t>
            </w:r>
            <w:r>
              <w:rPr>
                <w:w w:val="97.8885741460891"/>
                <w:rFonts w:ascii="NEU" w:hAnsi="NEU" w:eastAsia="NEU"/>
                <w:b w:val="0"/>
                <w:i w:val="0"/>
                <w:color w:val="221F1F"/>
                <w:sz w:val="21"/>
              </w:rPr>
              <w:t>(</w:t>
            </w:r>
            <w:r>
              <w:rPr>
                <w:w w:val="97.8885741460891"/>
                <w:rFonts w:ascii="NEU" w:hAnsi="NEU" w:eastAsia="NEU"/>
                <w:b w:val="0"/>
                <w:i/>
                <w:color w:val="221F1F"/>
                <w:sz w:val="21"/>
              </w:rPr>
              <w:t xml:space="preserve"> A</w:t>
            </w:r>
            <w:r>
              <w:rPr>
                <w:w w:val="97.8885741460891"/>
                <w:rFonts w:ascii="NEU" w:hAnsi="NEU" w:eastAsia="NEU"/>
                <w:b w:val="0"/>
                <w:i w:val="0"/>
                <w:color w:val="221F1F"/>
                <w:sz w:val="21"/>
              </w:rPr>
              <w:t>) = 1</w:t>
            </w:r>
            <w:r>
              <w:tab/>
            </w:r>
            <w:r>
              <w:rPr>
                <w:w w:val="97.9990459623791"/>
                <w:rFonts w:ascii="FZSSK--GBK1-0" w:hAnsi="FZSSK--GBK1-0" w:eastAsia="FZSSK--GBK1-0"/>
                <w:b w:val="0"/>
                <w:i w:val="0"/>
                <w:color w:val="221F1F"/>
                <w:sz w:val="21"/>
              </w:rPr>
              <w:t>（</w:t>
            </w:r>
            <w:r>
              <w:rPr>
                <w:w w:val="97.9990459623791"/>
                <w:rFonts w:ascii="NEU" w:hAnsi="NEU" w:eastAsia="NEU"/>
                <w:b w:val="0"/>
                <w:i w:val="0"/>
                <w:color w:val="221F1F"/>
                <w:sz w:val="21"/>
              </w:rPr>
              <w:t>3</w:t>
            </w:r>
            <w:r>
              <w:rPr>
                <w:w w:val="97.9990459623791"/>
                <w:rFonts w:ascii="FZSSK--GBK1-0" w:hAnsi="FZSSK--GBK1-0" w:eastAsia="FZSSK--GBK1-0"/>
                <w:b w:val="0"/>
                <w:i w:val="0"/>
                <w:color w:val="221F1F"/>
                <w:sz w:val="21"/>
              </w:rPr>
              <w:t>）</w:t>
            </w:r>
          </w:p>
          <w:p>
            <w:pPr>
              <w:autoSpaceDN w:val="0"/>
              <w:tabs>
                <w:tab w:pos="408" w:val="left"/>
              </w:tabs>
              <w:autoSpaceDE w:val="0"/>
              <w:widowControl/>
              <w:spacing w:line="186" w:lineRule="exact" w:before="302" w:after="0"/>
              <w:ind w:left="334" w:right="144" w:firstLine="0"/>
              <w:jc w:val="left"/>
            </w:pPr>
            <w:r>
              <w:rPr>
                <w:w w:val="97.9990459623791"/>
                <w:rFonts w:ascii="FZSSK--GBK1-0" w:hAnsi="FZSSK--GBK1-0" w:eastAsia="FZSSK--GBK1-0"/>
                <w:b w:val="0"/>
                <w:i w:val="0"/>
                <w:color w:val="221F1F"/>
                <w:sz w:val="21"/>
              </w:rPr>
              <w:t>（</w:t>
            </w:r>
            <w:r>
              <w:rPr>
                <w:w w:val="97.9990459623791"/>
                <w:rFonts w:ascii="NEU" w:hAnsi="NEU" w:eastAsia="NEU"/>
                <w:b w:val="0"/>
                <w:i w:val="0"/>
                <w:color w:val="221F1F"/>
                <w:sz w:val="21"/>
              </w:rPr>
              <w:t>BPA</w:t>
            </w:r>
            <w:r>
              <w:rPr>
                <w:w w:val="97.9990459623791"/>
                <w:rFonts w:ascii="FZSSK--GBK1-0" w:hAnsi="FZSSK--GBK1-0" w:eastAsia="FZSSK--GBK1-0"/>
                <w:b w:val="0"/>
                <w:i w:val="0"/>
                <w:color w:val="221F1F"/>
                <w:sz w:val="21"/>
              </w:rPr>
              <w:t>）；</w:t>
            </w:r>
            <w:r>
              <w:rPr>
                <w:w w:val="97.8885741460891"/>
                <w:rFonts w:ascii="NEU" w:hAnsi="NEU" w:eastAsia="NEU"/>
                <w:b w:val="0"/>
                <w:i/>
                <w:color w:val="221F1F"/>
                <w:sz w:val="21"/>
              </w:rPr>
              <w:t>m</w:t>
            </w:r>
            <w:r>
              <w:rPr>
                <w:w w:val="97.8885741460891"/>
                <w:rFonts w:ascii="NEU" w:hAnsi="NEU" w:eastAsia="NEU"/>
                <w:b w:val="0"/>
                <w:i w:val="0"/>
                <w:color w:val="221F1F"/>
                <w:sz w:val="21"/>
              </w:rPr>
              <w:t>(</w:t>
            </w:r>
            <w:r>
              <w:rPr>
                <w:w w:val="97.8885741460891"/>
                <w:rFonts w:ascii="NEU" w:hAnsi="NEU" w:eastAsia="NEU"/>
                <w:b w:val="0"/>
                <w:i/>
                <w:color w:val="221F1F"/>
                <w:sz w:val="21"/>
              </w:rPr>
              <w:t xml:space="preserve"> A</w:t>
            </w:r>
            <w:r>
              <w:rPr>
                <w:w w:val="97.8885741460891"/>
                <w:rFonts w:ascii="NEU" w:hAnsi="NEU" w:eastAsia="NEU"/>
                <w:b w:val="0"/>
                <w:i w:val="0"/>
                <w:color w:val="221F1F"/>
                <w:sz w:val="21"/>
              </w:rPr>
              <w:t>)</w:t>
            </w:r>
            <w:r>
              <w:rPr>
                <w:w w:val="97.9990459623791"/>
                <w:rFonts w:ascii="FZSSK--GBK1-0" w:hAnsi="FZSSK--GBK1-0" w:eastAsia="FZSSK--GBK1-0"/>
                <w:b w:val="0"/>
                <w:i w:val="0"/>
                <w:color w:val="221F1F"/>
                <w:sz w:val="21"/>
              </w:rPr>
              <w:t xml:space="preserve"> 为</w:t>
            </w:r>
            <w:r>
              <w:rPr>
                <w:w w:val="97.9990459623791"/>
                <w:rFonts w:ascii="NEU" w:hAnsi="NEU" w:eastAsia="NEU"/>
                <w:b w:val="0"/>
                <w:i/>
                <w:color w:val="221F1F"/>
                <w:sz w:val="21"/>
              </w:rPr>
              <w:t>A</w:t>
            </w:r>
            <w:r>
              <w:rPr>
                <w:w w:val="97.9990459623791"/>
                <w:rFonts w:ascii="FZSSK--GBK1-0" w:hAnsi="FZSSK--GBK1-0" w:eastAsia="FZSSK--GBK1-0"/>
                <w:b w:val="0"/>
                <w:i w:val="0"/>
                <w:color w:val="221F1F"/>
                <w:sz w:val="21"/>
              </w:rPr>
              <w:t xml:space="preserve"> 的基本可信函数或</w:t>
            </w:r>
            <w:r>
              <w:rPr>
                <w:w w:val="97.9990459623791"/>
                <w:rFonts w:ascii="NEU" w:hAnsi="NEU" w:eastAsia="NEU"/>
                <w:b w:val="0"/>
                <w:i w:val="0"/>
                <w:color w:val="221F1F"/>
                <w:sz w:val="21"/>
              </w:rPr>
              <w:t>mass</w:t>
            </w:r>
            <w:r>
              <w:rPr>
                <w:w w:val="97.9990459623791"/>
                <w:rFonts w:ascii="FZSSK--GBK1-0" w:hAnsi="FZSSK--GBK1-0" w:eastAsia="FZSSK--GBK1-0"/>
                <w:b w:val="0"/>
                <w:i w:val="0"/>
                <w:color w:val="221F1F"/>
                <w:sz w:val="21"/>
              </w:rPr>
              <w:t xml:space="preserve"> 函数，表示</w:t>
            </w:r>
            <w:r>
              <w:rPr>
                <w:w w:val="97.9990459623791"/>
                <w:rFonts w:ascii="FZSSK--GBK1-0" w:hAnsi="FZSSK--GBK1-0" w:eastAsia="FZSSK--GBK1-0"/>
                <w:b w:val="0"/>
                <w:i w:val="0"/>
                <w:color w:val="221F1F"/>
                <w:sz w:val="21"/>
              </w:rPr>
              <w:t>对</w:t>
            </w:r>
            <w:r>
              <w:rPr>
                <w:w w:val="97.9990459623791"/>
                <w:rFonts w:ascii="NEU" w:hAnsi="NEU" w:eastAsia="NEU"/>
                <w:b w:val="0"/>
                <w:i/>
                <w:color w:val="221F1F"/>
                <w:sz w:val="21"/>
              </w:rPr>
              <w:t>A</w:t>
            </w:r>
            <w:r>
              <w:rPr>
                <w:w w:val="97.9990459623791"/>
                <w:rFonts w:ascii="FZSSK--GBK1-0" w:hAnsi="FZSSK--GBK1-0" w:eastAsia="FZSSK--GBK1-0"/>
                <w:b w:val="0"/>
                <w:i w:val="0"/>
                <w:color w:val="221F1F"/>
                <w:sz w:val="21"/>
              </w:rPr>
              <w:t>的信任程度。</w:t>
            </w:r>
          </w:p>
          <w:p>
            <w:pPr>
              <w:autoSpaceDN w:val="0"/>
              <w:autoSpaceDE w:val="0"/>
              <w:widowControl/>
              <w:spacing w:line="486" w:lineRule="exact" w:before="0" w:after="0"/>
              <w:ind w:left="828" w:right="0" w:firstLine="0"/>
              <w:jc w:val="left"/>
            </w:pPr>
            <w:r>
              <w:rPr>
                <w:w w:val="97.9990459623791"/>
                <w:rFonts w:ascii="FZSSK--GBK1-0" w:hAnsi="FZSSK--GBK1-0" w:eastAsia="FZSSK--GBK1-0"/>
                <w:b w:val="0"/>
                <w:i w:val="0"/>
                <w:color w:val="221F1F"/>
                <w:sz w:val="21"/>
              </w:rPr>
              <w:t>若</w:t>
            </w:r>
            <w:r>
              <w:rPr>
                <w:w w:val="97.8885741460891"/>
                <w:rFonts w:ascii="NEU" w:hAnsi="NEU" w:eastAsia="NEU"/>
                <w:b w:val="0"/>
                <w:i/>
                <w:color w:val="221F1F"/>
                <w:sz w:val="21"/>
              </w:rPr>
              <w:t>A</w:t>
            </w:r>
            <w:r>
              <w:rPr>
                <w:w w:val="97.8885741460891"/>
                <w:rFonts w:ascii="NEU" w:hAnsi="NEU" w:eastAsia="NEU"/>
                <w:b w:val="0"/>
                <w:i w:val="0"/>
                <w:color w:val="221F1F"/>
                <w:sz w:val="21"/>
              </w:rPr>
              <w:t xml:space="preserve"> ⊆Θ</w:t>
            </w:r>
            <w:r>
              <w:rPr>
                <w:w w:val="97.8885741460891"/>
                <w:rFonts w:ascii="FZSSK--GBK1-0" w:hAnsi="FZSSK--GBK1-0" w:eastAsia="FZSSK--GBK1-0"/>
                <w:b w:val="0"/>
                <w:i w:val="0"/>
                <w:color w:val="221F1F"/>
                <w:sz w:val="21"/>
              </w:rPr>
              <w:t>且</w:t>
            </w:r>
            <w:r>
              <w:rPr>
                <w:w w:val="97.8885741460891"/>
                <w:rFonts w:ascii="NEU" w:hAnsi="NEU" w:eastAsia="NEU"/>
                <w:b w:val="0"/>
                <w:i/>
                <w:color w:val="221F1F"/>
                <w:sz w:val="21"/>
              </w:rPr>
              <w:t>m</w:t>
            </w:r>
            <w:r>
              <w:rPr>
                <w:w w:val="97.8885741460891"/>
                <w:rFonts w:ascii="NEU" w:hAnsi="NEU" w:eastAsia="NEU"/>
                <w:b w:val="0"/>
                <w:i w:val="0"/>
                <w:color w:val="221F1F"/>
                <w:sz w:val="21"/>
              </w:rPr>
              <w:t>(</w:t>
            </w:r>
            <w:r>
              <w:rPr>
                <w:w w:val="97.8885741460891"/>
                <w:rFonts w:ascii="NEU" w:hAnsi="NEU" w:eastAsia="NEU"/>
                <w:b w:val="0"/>
                <w:i/>
                <w:color w:val="221F1F"/>
                <w:sz w:val="21"/>
              </w:rPr>
              <w:t xml:space="preserve"> A</w:t>
            </w:r>
            <w:r>
              <w:rPr>
                <w:w w:val="97.8885741460891"/>
                <w:rFonts w:ascii="NEU" w:hAnsi="NEU" w:eastAsia="NEU"/>
                <w:b w:val="0"/>
                <w:i w:val="0"/>
                <w:color w:val="221F1F"/>
                <w:sz w:val="21"/>
              </w:rPr>
              <w:t>)</w:t>
            </w:r>
            <w:r>
              <w:rPr>
                <w:w w:val="97.9990459623791"/>
                <w:rFonts w:ascii="NEU" w:hAnsi="NEU" w:eastAsia="NEU"/>
                <w:b w:val="0"/>
                <w:i w:val="0"/>
                <w:color w:val="221F1F"/>
                <w:sz w:val="21"/>
              </w:rPr>
              <w:t xml:space="preserve"> &gt; 0</w:t>
            </w:r>
            <w:r>
              <w:rPr>
                <w:w w:val="97.9990459623791"/>
                <w:rFonts w:ascii="FZSSK--GBK1-0" w:hAnsi="FZSSK--GBK1-0" w:eastAsia="FZSSK--GBK1-0"/>
                <w:b w:val="0"/>
                <w:i w:val="0"/>
                <w:color w:val="221F1F"/>
                <w:sz w:val="21"/>
              </w:rPr>
              <w:t>，则称</w:t>
            </w:r>
            <w:r>
              <w:rPr>
                <w:w w:val="97.9990459623791"/>
                <w:rFonts w:ascii="NEU" w:hAnsi="NEU" w:eastAsia="NEU"/>
                <w:b w:val="0"/>
                <w:i/>
                <w:color w:val="221F1F"/>
                <w:sz w:val="21"/>
              </w:rPr>
              <w:t>A</w:t>
            </w:r>
            <w:r>
              <w:rPr>
                <w:w w:val="97.9990459623791"/>
                <w:rFonts w:ascii="FZSSK--GBK1-0" w:hAnsi="FZSSK--GBK1-0" w:eastAsia="FZSSK--GBK1-0"/>
                <w:b w:val="0"/>
                <w:i w:val="0"/>
                <w:color w:val="221F1F"/>
                <w:sz w:val="21"/>
              </w:rPr>
              <w:t>为证据的焦元。</w:t>
            </w:r>
          </w:p>
          <w:p>
            <w:pPr>
              <w:autoSpaceDN w:val="0"/>
              <w:autoSpaceDE w:val="0"/>
              <w:widowControl/>
              <w:spacing w:line="358" w:lineRule="exact" w:before="0" w:after="0"/>
              <w:ind w:left="828" w:right="0" w:firstLine="0"/>
              <w:jc w:val="left"/>
            </w:pPr>
            <w:r>
              <w:rPr>
                <w:w w:val="97.9990459623791"/>
                <w:rFonts w:ascii="FZSSK--GBK1-0" w:hAnsi="FZSSK--GBK1-0" w:eastAsia="FZSSK--GBK1-0"/>
                <w:b w:val="0"/>
                <w:i w:val="0"/>
                <w:color w:val="221F1F"/>
                <w:sz w:val="21"/>
              </w:rPr>
              <w:t>假设</w:t>
            </w:r>
            <w:r>
              <w:rPr>
                <w:w w:val="97.9990459623791"/>
                <w:rFonts w:ascii="NEU" w:hAnsi="NEU" w:eastAsia="NEU"/>
                <w:b w:val="0"/>
                <w:i/>
                <w:color w:val="221F1F"/>
                <w:sz w:val="21"/>
              </w:rPr>
              <w:t>E</w:t>
            </w:r>
            <w:r>
              <w:rPr>
                <w:rFonts w:ascii="NEU" w:hAnsi="NEU" w:eastAsia="NEU"/>
                <w:b w:val="0"/>
                <w:i w:val="0"/>
                <w:color w:val="221F1F"/>
                <w:sz w:val="11"/>
              </w:rPr>
              <w:t>1</w:t>
            </w:r>
            <w:r>
              <w:rPr>
                <w:w w:val="97.9990459623791"/>
                <w:rFonts w:ascii="FZSSK--GBK1-0" w:hAnsi="FZSSK--GBK1-0" w:eastAsia="FZSSK--GBK1-0"/>
                <w:b w:val="0"/>
                <w:i w:val="0"/>
                <w:color w:val="221F1F"/>
                <w:sz w:val="21"/>
              </w:rPr>
              <w:t>和</w:t>
            </w:r>
            <w:r>
              <w:rPr>
                <w:w w:val="97.9990459623791"/>
                <w:rFonts w:ascii="NEU" w:hAnsi="NEU" w:eastAsia="NEU"/>
                <w:b w:val="0"/>
                <w:i/>
                <w:color w:val="221F1F"/>
                <w:sz w:val="21"/>
              </w:rPr>
              <w:t>E</w:t>
            </w:r>
            <w:r>
              <w:rPr>
                <w:rFonts w:ascii="NEU" w:hAnsi="NEU" w:eastAsia="NEU"/>
                <w:b w:val="0"/>
                <w:i w:val="0"/>
                <w:color w:val="221F1F"/>
                <w:sz w:val="11"/>
              </w:rPr>
              <w:t>2</w:t>
            </w:r>
            <w:r>
              <w:rPr>
                <w:w w:val="97.9990459623791"/>
                <w:rFonts w:ascii="FZSSK--GBK1-0" w:hAnsi="FZSSK--GBK1-0" w:eastAsia="FZSSK--GBK1-0"/>
                <w:b w:val="0"/>
                <w:i w:val="0"/>
                <w:color w:val="221F1F"/>
                <w:sz w:val="21"/>
              </w:rPr>
              <w:t>分别是识别框架下的两个证据，</w:t>
            </w:r>
            <w:r>
              <w:rPr>
                <w:w w:val="97.9990459623791"/>
                <w:rFonts w:ascii="NEU" w:hAnsi="NEU" w:eastAsia="NEU"/>
                <w:b w:val="0"/>
                <w:i/>
                <w:color w:val="221F1F"/>
                <w:sz w:val="21"/>
              </w:rPr>
              <w:t>m</w:t>
            </w:r>
            <w:r>
              <w:rPr>
                <w:rFonts w:ascii="NEU" w:hAnsi="NEU" w:eastAsia="NEU"/>
                <w:b w:val="0"/>
                <w:i w:val="0"/>
                <w:color w:val="221F1F"/>
                <w:sz w:val="11"/>
              </w:rPr>
              <w:t>1</w:t>
            </w:r>
            <w:r>
              <w:rPr>
                <w:w w:val="97.9990459623791"/>
                <w:rFonts w:ascii="FZSSK--GBK1-0" w:hAnsi="FZSSK--GBK1-0" w:eastAsia="FZSSK--GBK1-0"/>
                <w:b w:val="0"/>
                <w:i w:val="0"/>
                <w:color w:val="221F1F"/>
                <w:sz w:val="21"/>
              </w:rPr>
              <w:t>和</w:t>
            </w:r>
          </w:p>
          <w:p>
            <w:pPr>
              <w:autoSpaceDN w:val="0"/>
              <w:autoSpaceDE w:val="0"/>
              <w:widowControl/>
              <w:spacing w:line="372" w:lineRule="exact" w:before="0" w:after="0"/>
              <w:ind w:left="408" w:right="144" w:firstLine="0"/>
              <w:jc w:val="left"/>
            </w:pPr>
            <w:r>
              <w:rPr>
                <w:w w:val="97.9990459623791"/>
                <w:rFonts w:ascii="NEU" w:hAnsi="NEU" w:eastAsia="NEU"/>
                <w:b w:val="0"/>
                <w:i/>
                <w:color w:val="221F1F"/>
                <w:sz w:val="21"/>
              </w:rPr>
              <w:t>m</w:t>
            </w:r>
            <w:r>
              <w:rPr>
                <w:rFonts w:ascii="NEU" w:hAnsi="NEU" w:eastAsia="NEU"/>
                <w:b w:val="0"/>
                <w:i w:val="0"/>
                <w:color w:val="221F1F"/>
                <w:sz w:val="11"/>
              </w:rPr>
              <w:t>2</w:t>
            </w:r>
            <w:r>
              <w:rPr>
                <w:w w:val="97.9990459623791"/>
                <w:rFonts w:ascii="FZSSK--GBK1-0" w:hAnsi="FZSSK--GBK1-0" w:eastAsia="FZSSK--GBK1-0"/>
                <w:b w:val="0"/>
                <w:i w:val="0"/>
                <w:color w:val="221F1F"/>
                <w:sz w:val="21"/>
              </w:rPr>
              <w:t>分别是两个证据所对应的基本信任分配函数，焦元</w:t>
            </w:r>
            <w:r>
              <w:rPr>
                <w:w w:val="97.9990459623791"/>
                <w:rFonts w:ascii="FZSSK--GBK1-0" w:hAnsi="FZSSK--GBK1-0" w:eastAsia="FZSSK--GBK1-0"/>
                <w:b w:val="0"/>
                <w:i w:val="0"/>
                <w:color w:val="221F1F"/>
                <w:sz w:val="21"/>
              </w:rPr>
              <w:t>分别为</w:t>
            </w:r>
            <w:r>
              <w:rPr>
                <w:w w:val="97.9990459623791"/>
                <w:rFonts w:ascii="NEU" w:hAnsi="NEU" w:eastAsia="NEU"/>
                <w:b w:val="0"/>
                <w:i/>
                <w:color w:val="221F1F"/>
                <w:sz w:val="21"/>
              </w:rPr>
              <w:t>A</w:t>
            </w:r>
            <w:r>
              <w:rPr>
                <w:rFonts w:ascii="NEU" w:hAnsi="NEU" w:eastAsia="NEU"/>
                <w:b w:val="0"/>
                <w:i w:val="0"/>
                <w:color w:val="221F1F"/>
                <w:sz w:val="11"/>
              </w:rPr>
              <w:t>1</w:t>
            </w:r>
            <w:r>
              <w:rPr>
                <w:w w:val="97.9990459623791"/>
                <w:rFonts w:ascii="FZSSK--GBK1-0" w:hAnsi="FZSSK--GBK1-0" w:eastAsia="FZSSK--GBK1-0"/>
                <w:b w:val="0"/>
                <w:i w:val="0"/>
                <w:color w:val="221F1F"/>
                <w:sz w:val="21"/>
              </w:rPr>
              <w:t>和</w:t>
            </w:r>
            <w:r>
              <w:rPr>
                <w:w w:val="97.9990459623791"/>
                <w:rFonts w:ascii="NEU" w:hAnsi="NEU" w:eastAsia="NEU"/>
                <w:b w:val="0"/>
                <w:i/>
                <w:color w:val="221F1F"/>
                <w:sz w:val="21"/>
              </w:rPr>
              <w:t>A</w:t>
            </w:r>
            <w:r>
              <w:rPr>
                <w:rFonts w:ascii="NEU" w:hAnsi="NEU" w:eastAsia="NEU"/>
                <w:b w:val="0"/>
                <w:i w:val="0"/>
                <w:color w:val="221F1F"/>
                <w:sz w:val="11"/>
              </w:rPr>
              <w:t>2</w:t>
            </w:r>
            <w:r>
              <w:rPr>
                <w:w w:val="97.9990459623791"/>
                <w:rFonts w:ascii="FZSSK--GBK1-0" w:hAnsi="FZSSK--GBK1-0" w:eastAsia="FZSSK--GBK1-0"/>
                <w:b w:val="0"/>
                <w:i w:val="0"/>
                <w:color w:val="221F1F"/>
                <w:sz w:val="21"/>
              </w:rPr>
              <w:t>，通过</w:t>
            </w:r>
            <w:r>
              <w:rPr>
                <w:w w:val="97.9990459623791"/>
                <w:rFonts w:ascii="NEU" w:hAnsi="NEU" w:eastAsia="NEU"/>
                <w:b w:val="0"/>
                <w:i w:val="0"/>
                <w:color w:val="221F1F"/>
                <w:sz w:val="21"/>
              </w:rPr>
              <w:t>Dempster</w:t>
            </w:r>
            <w:r>
              <w:rPr>
                <w:w w:val="97.9990459623791"/>
                <w:rFonts w:ascii="FZSSK--GBK1-0" w:hAnsi="FZSSK--GBK1-0" w:eastAsia="FZSSK--GBK1-0"/>
                <w:b w:val="0"/>
                <w:i w:val="0"/>
                <w:color w:val="221F1F"/>
                <w:sz w:val="21"/>
              </w:rPr>
              <w:t xml:space="preserve"> 组合规则</w:t>
            </w:r>
            <w:r>
              <w:rPr>
                <w:w w:val="97.8885741460891"/>
                <w:rFonts w:ascii="NEU" w:hAnsi="NEU" w:eastAsia="NEU"/>
                <w:b w:val="0"/>
                <w:i/>
                <w:color w:val="221F1F"/>
                <w:sz w:val="21"/>
              </w:rPr>
              <w:t>m</w:t>
            </w:r>
            <w:r>
              <w:rPr>
                <w:w w:val="97.8885741460891"/>
                <w:rFonts w:ascii="NEU" w:hAnsi="NEU" w:eastAsia="NEU"/>
                <w:b w:val="0"/>
                <w:i w:val="0"/>
                <w:color w:val="221F1F"/>
                <w:sz w:val="21"/>
              </w:rPr>
              <w:t xml:space="preserve"> =</w:t>
            </w:r>
            <w:r>
              <w:rPr>
                <w:w w:val="97.8885741460891"/>
                <w:rFonts w:ascii="NEU" w:hAnsi="NEU" w:eastAsia="NEU"/>
                <w:b w:val="0"/>
                <w:i/>
                <w:color w:val="221F1F"/>
                <w:sz w:val="21"/>
              </w:rPr>
              <w:t xml:space="preserve"> m</w:t>
            </w:r>
            <w:r>
              <w:rPr>
                <w:w w:val="98.99454116821289"/>
                <w:rFonts w:ascii="NEU" w:hAnsi="NEU" w:eastAsia="NEU"/>
                <w:b w:val="0"/>
                <w:i w:val="0"/>
                <w:color w:val="221F1F"/>
                <w:sz w:val="11"/>
              </w:rPr>
              <w:t>1</w:t>
            </w:r>
            <w:r>
              <w:rPr>
                <w:w w:val="97.8885741460891"/>
                <w:rFonts w:ascii="Cambria Math" w:hAnsi="Cambria Math" w:eastAsia="Cambria Math"/>
                <w:b w:val="0"/>
                <w:i w:val="0"/>
                <w:color w:val="221F1F"/>
                <w:sz w:val="21"/>
              </w:rPr>
              <w:t xml:space="preserve"> ⨁</w:t>
            </w:r>
            <w:r>
              <w:rPr>
                <w:w w:val="97.8885741460891"/>
                <w:rFonts w:ascii="NEU" w:hAnsi="NEU" w:eastAsia="NEU"/>
                <w:b w:val="0"/>
                <w:i/>
                <w:color w:val="221F1F"/>
                <w:sz w:val="21"/>
              </w:rPr>
              <w:t>m</w:t>
            </w:r>
            <w:r>
              <w:rPr>
                <w:w w:val="98.99454116821289"/>
                <w:rFonts w:ascii="NEU" w:hAnsi="NEU" w:eastAsia="NEU"/>
                <w:b w:val="0"/>
                <w:i w:val="0"/>
                <w:color w:val="221F1F"/>
                <w:sz w:val="11"/>
              </w:rPr>
              <w:t>2</w:t>
            </w:r>
            <w:r>
              <w:rPr>
                <w:w w:val="97.9990459623791"/>
                <w:rFonts w:ascii="FZSSK--GBK1-0" w:hAnsi="FZSSK--GBK1-0" w:eastAsia="FZSSK--GBK1-0"/>
                <w:b w:val="0"/>
                <w:i w:val="0"/>
                <w:color w:val="221F1F"/>
                <w:sz w:val="21"/>
              </w:rPr>
              <w:t>进</w:t>
            </w:r>
          </w:p>
          <w:p>
            <w:pPr>
              <w:autoSpaceDN w:val="0"/>
              <w:autoSpaceDE w:val="0"/>
              <w:widowControl/>
              <w:spacing w:line="236" w:lineRule="exact" w:before="0" w:after="0"/>
              <w:ind w:left="408" w:right="0" w:firstLine="0"/>
              <w:jc w:val="left"/>
            </w:pPr>
            <w:r>
              <w:rPr>
                <w:w w:val="97.9990459623791"/>
                <w:rFonts w:ascii="FZSSK--GBK1-0" w:hAnsi="FZSSK--GBK1-0" w:eastAsia="FZSSK--GBK1-0"/>
                <w:b w:val="0"/>
                <w:i w:val="0"/>
                <w:color w:val="221F1F"/>
                <w:sz w:val="21"/>
              </w:rPr>
              <w:t>行组合，定义为</w:t>
            </w:r>
          </w:p>
          <w:p>
            <w:pPr>
              <w:autoSpaceDN w:val="0"/>
              <w:tabs>
                <w:tab w:pos="1544" w:val="left"/>
                <w:tab w:pos="1616" w:val="left"/>
                <w:tab w:pos="2450" w:val="left"/>
                <w:tab w:pos="4242" w:val="left"/>
                <w:tab w:pos="4826" w:val="left"/>
              </w:tabs>
              <w:autoSpaceDE w:val="0"/>
              <w:widowControl/>
              <w:spacing w:line="492" w:lineRule="exact" w:before="0" w:after="0"/>
              <w:ind w:left="850" w:right="0" w:firstLine="0"/>
              <w:jc w:val="left"/>
            </w:pPr>
            <w:r>
              <w:rPr>
                <w:w w:val="97.8885741460891"/>
                <w:rFonts w:ascii="NEU" w:hAnsi="NEU" w:eastAsia="NEU"/>
                <w:b w:val="0"/>
                <w:i/>
                <w:color w:val="221F1F"/>
                <w:sz w:val="21"/>
              </w:rPr>
              <w:t>m</w:t>
            </w:r>
            <w:r>
              <w:rPr>
                <w:rFonts w:ascii="Symbol" w:hAnsi="Symbol" w:eastAsia="Symbol"/>
                <w:b w:val="0"/>
                <w:i w:val="0"/>
                <w:color w:val="221F1F"/>
                <w:sz w:val="22"/>
              </w:rPr>
              <w:t>(</w:t>
            </w:r>
            <w:r>
              <w:rPr>
                <w:w w:val="97.8885741460891"/>
                <w:rFonts w:ascii="NEU" w:hAnsi="NEU" w:eastAsia="NEU"/>
                <w:b w:val="0"/>
                <w:i/>
                <w:color w:val="221F1F"/>
                <w:sz w:val="21"/>
              </w:rPr>
              <w:t>A</w:t>
            </w:r>
            <w:r>
              <w:rPr>
                <w:rFonts w:ascii="Symbol" w:hAnsi="Symbol" w:eastAsia="Symbol"/>
                <w:b w:val="0"/>
                <w:i w:val="0"/>
                <w:color w:val="221F1F"/>
                <w:sz w:val="22"/>
              </w:rPr>
              <w:t>)</w:t>
            </w:r>
            <w:r>
              <w:rPr>
                <w:w w:val="97.8885741460891"/>
                <w:rFonts w:ascii="NEU" w:hAnsi="NEU" w:eastAsia="NEU"/>
                <w:b w:val="0"/>
                <w:i w:val="0"/>
                <w:color w:val="221F1F"/>
                <w:sz w:val="21"/>
              </w:rPr>
              <w:t xml:space="preserve"> =</w:t>
            </w:r>
            <w:r>
              <w:tab/>
            </w:r>
            <w:r>
              <w:rPr>
                <w:rFonts w:ascii="Symbol" w:hAnsi="Symbol" w:eastAsia="Symbol"/>
                <w:b w:val="0"/>
                <w:i w:val="0"/>
                <w:color w:val="221F1F"/>
                <w:sz w:val="21"/>
              </w:rPr>
              <w:t>ì</w:t>
            </w:r>
            <w:r>
              <w:tab/>
            </w:r>
            <w:r>
              <w:rPr>
                <w:rFonts w:ascii="Symbol" w:hAnsi="Symbol" w:eastAsia="Symbol"/>
                <w:b w:val="0"/>
                <w:i w:val="0"/>
                <w:color w:val="221F1F"/>
                <w:sz w:val="21"/>
              </w:rPr>
              <w:t>ïï</w:t>
            </w:r>
            <w:r>
              <w:tab/>
            </w:r>
            <w:r>
              <w:rPr>
                <w:rFonts w:ascii="Symbol" w:hAnsi="Symbol" w:eastAsia="Symbol"/>
                <w:b w:val="0"/>
                <w:i w:val="0"/>
                <w:color w:val="221F1F"/>
                <w:sz w:val="21"/>
              </w:rPr>
              <w:t>í</w:t>
            </w:r>
            <w:r>
              <w:tab/>
            </w:r>
            <w:r>
              <w:rPr>
                <w:rFonts w:ascii="Symbol" w:hAnsi="Symbol" w:eastAsia="Symbol"/>
                <w:b w:val="0"/>
                <w:i w:val="0"/>
                <w:color w:val="221F1F"/>
                <w:sz w:val="21"/>
              </w:rPr>
              <w:t>ïï</w:t>
            </w:r>
            <w:r>
              <w:tab/>
            </w:r>
            <w:r>
              <w:tab/>
            </w:r>
            <w:r>
              <w:rPr>
                <w:rFonts w:ascii="NEU" w:hAnsi="NEU" w:eastAsia="NEU"/>
                <w:b w:val="0"/>
                <w:i w:val="0"/>
                <w:color w:val="221F1F"/>
                <w:sz w:val="31"/>
              </w:rPr>
              <w:t>∑</w:t>
            </w:r>
            <w:r>
              <w:rPr>
                <w:w w:val="98.99454116821289"/>
                <w:rFonts w:ascii="NEU" w:hAnsi="NEU" w:eastAsia="NEU"/>
                <w:b w:val="0"/>
                <w:i/>
                <w:color w:val="221F1F"/>
                <w:sz w:val="11"/>
              </w:rPr>
              <w:t>A</w:t>
            </w:r>
            <w:r>
              <w:rPr>
                <w:w w:val="98.61500263214111"/>
                <w:rFonts w:ascii="NEU" w:hAnsi="NEU" w:eastAsia="NEU"/>
                <w:b w:val="0"/>
                <w:i w:val="0"/>
                <w:color w:val="221F1F"/>
                <w:sz w:val="8"/>
              </w:rPr>
              <w:t>1</w:t>
            </w:r>
            <w:r>
              <w:rPr>
                <w:w w:val="98.99454116821289"/>
                <w:rFonts w:ascii="NEU" w:hAnsi="NEU" w:eastAsia="NEU"/>
                <w:b w:val="0"/>
                <w:i w:val="0"/>
                <w:color w:val="221F1F"/>
                <w:sz w:val="11"/>
              </w:rPr>
              <w:t xml:space="preserve"> ∩</w:t>
            </w:r>
            <w:r>
              <w:rPr>
                <w:w w:val="98.99454116821289"/>
                <w:rFonts w:ascii="NEU" w:hAnsi="NEU" w:eastAsia="NEU"/>
                <w:b w:val="0"/>
                <w:i/>
                <w:color w:val="221F1F"/>
                <w:sz w:val="11"/>
              </w:rPr>
              <w:t>A</w:t>
            </w:r>
            <w:r>
              <w:rPr>
                <w:w w:val="98.61500263214111"/>
                <w:rFonts w:ascii="NEU" w:hAnsi="NEU" w:eastAsia="NEU"/>
                <w:b w:val="0"/>
                <w:i w:val="0"/>
                <w:color w:val="221F1F"/>
                <w:sz w:val="8"/>
              </w:rPr>
              <w:t>2</w:t>
            </w:r>
            <w:r>
              <w:rPr>
                <w:w w:val="98.99454116821289"/>
                <w:rFonts w:ascii="NEU" w:hAnsi="NEU" w:eastAsia="NEU"/>
                <w:b w:val="0"/>
                <w:i w:val="0"/>
                <w:color w:val="221F1F"/>
                <w:sz w:val="11"/>
              </w:rPr>
              <w:t xml:space="preserve"> =</w:t>
            </w:r>
            <w:r>
              <w:rPr>
                <w:w w:val="98.99454116821289"/>
                <w:rFonts w:ascii="NEU" w:hAnsi="NEU" w:eastAsia="NEU"/>
                <w:b w:val="0"/>
                <w:i/>
                <w:color w:val="221F1F"/>
                <w:sz w:val="11"/>
              </w:rPr>
              <w:t xml:space="preserve"> A</w:t>
            </w:r>
            <w:r>
              <w:rPr>
                <w:w w:val="97.8885741460891"/>
                <w:rFonts w:ascii="NEU" w:hAnsi="NEU" w:eastAsia="NEU"/>
                <w:b w:val="0"/>
                <w:i/>
                <w:color w:val="221F1F"/>
                <w:sz w:val="21"/>
              </w:rPr>
              <w:t>m</w:t>
            </w:r>
            <w:r>
              <w:rPr>
                <w:w w:val="98.99454116821289"/>
                <w:rFonts w:ascii="NEU" w:hAnsi="NEU" w:eastAsia="NEU"/>
                <w:b w:val="0"/>
                <w:i w:val="0"/>
                <w:color w:val="221F1F"/>
                <w:sz w:val="11"/>
              </w:rPr>
              <w:t>1</w:t>
            </w:r>
            <w:r>
              <w:rPr>
                <w:w w:val="97.8885741460891"/>
                <w:rFonts w:ascii="NEU" w:hAnsi="NEU" w:eastAsia="NEU"/>
                <w:b w:val="0"/>
                <w:i w:val="0"/>
                <w:color w:val="221F1F"/>
                <w:sz w:val="21"/>
              </w:rPr>
              <w:t>(</w:t>
            </w:r>
            <w:r>
              <w:rPr>
                <w:w w:val="97.8885741460891"/>
                <w:rFonts w:ascii="NEU" w:hAnsi="NEU" w:eastAsia="NEU"/>
                <w:b w:val="0"/>
                <w:i/>
                <w:color w:val="221F1F"/>
                <w:sz w:val="21"/>
              </w:rPr>
              <w:t xml:space="preserve"> A</w:t>
            </w:r>
            <w:r>
              <w:rPr>
                <w:w w:val="98.99454116821289"/>
                <w:rFonts w:ascii="NEU" w:hAnsi="NEU" w:eastAsia="NEU"/>
                <w:b w:val="0"/>
                <w:i w:val="0"/>
                <w:color w:val="221F1F"/>
                <w:sz w:val="11"/>
              </w:rPr>
              <w:t>1</w:t>
            </w:r>
            <w:r>
              <w:rPr>
                <w:w w:val="97.8885741460891"/>
                <w:rFonts w:ascii="NEU" w:hAnsi="NEU" w:eastAsia="NEU"/>
                <w:b w:val="0"/>
                <w:i w:val="0"/>
                <w:color w:val="221F1F"/>
                <w:sz w:val="21"/>
              </w:rPr>
              <w:t>)</w:t>
            </w:r>
            <w:r>
              <w:rPr>
                <w:w w:val="97.8885741460891"/>
                <w:rFonts w:ascii="NEU" w:hAnsi="NEU" w:eastAsia="NEU"/>
                <w:b w:val="0"/>
                <w:i/>
                <w:color w:val="221F1F"/>
                <w:sz w:val="21"/>
              </w:rPr>
              <w:t>m</w:t>
            </w:r>
            <w:r>
              <w:rPr>
                <w:w w:val="98.99454116821289"/>
                <w:rFonts w:ascii="NEU" w:hAnsi="NEU" w:eastAsia="NEU"/>
                <w:b w:val="0"/>
                <w:i w:val="0"/>
                <w:color w:val="221F1F"/>
                <w:sz w:val="11"/>
              </w:rPr>
              <w:t>2</w:t>
            </w:r>
            <w:r>
              <w:rPr>
                <w:w w:val="97.8885741460891"/>
                <w:rFonts w:ascii="NEU" w:hAnsi="NEU" w:eastAsia="NEU"/>
                <w:b w:val="0"/>
                <w:i w:val="0"/>
                <w:color w:val="221F1F"/>
                <w:sz w:val="21"/>
              </w:rPr>
              <w:t>(</w:t>
            </w:r>
            <w:r>
              <w:rPr>
                <w:w w:val="97.8885741460891"/>
                <w:rFonts w:ascii="NEU" w:hAnsi="NEU" w:eastAsia="NEU"/>
                <w:b w:val="0"/>
                <w:i/>
                <w:color w:val="221F1F"/>
                <w:sz w:val="21"/>
              </w:rPr>
              <w:t xml:space="preserve"> A</w:t>
            </w:r>
            <w:r>
              <w:rPr>
                <w:w w:val="98.99454116821289"/>
                <w:rFonts w:ascii="NEU" w:hAnsi="NEU" w:eastAsia="NEU"/>
                <w:b w:val="0"/>
                <w:i w:val="0"/>
                <w:color w:val="221F1F"/>
                <w:sz w:val="11"/>
              </w:rPr>
              <w:t>2</w:t>
            </w:r>
            <w:r>
              <w:rPr>
                <w:w w:val="97.8885741460891"/>
                <w:rFonts w:ascii="NEU" w:hAnsi="NEU" w:eastAsia="NEU"/>
                <w:b w:val="0"/>
                <w:i w:val="0"/>
                <w:color w:val="221F1F"/>
                <w:sz w:val="21"/>
              </w:rPr>
              <w:t xml:space="preserve">) </w:t>
            </w:r>
            <w:r>
              <w:rPr>
                <w:w w:val="97.8885741460891"/>
                <w:rFonts w:ascii="NEU" w:hAnsi="NEU" w:eastAsia="NEU"/>
                <w:b w:val="0"/>
                <w:i w:val="0"/>
                <w:color w:val="221F1F"/>
                <w:sz w:val="21"/>
              </w:rPr>
              <w:t>1</w:t>
            </w:r>
            <w:r>
              <w:rPr>
                <w:w w:val="97.8885741460891"/>
                <w:rFonts w:ascii="SimSun" w:hAnsi="SimSun" w:eastAsia="SimSun"/>
                <w:b w:val="0"/>
                <w:i w:val="0"/>
                <w:color w:val="221F1F"/>
                <w:sz w:val="21"/>
              </w:rPr>
              <w:t xml:space="preserve"> -</w:t>
            </w:r>
            <w:r>
              <w:rPr>
                <w:w w:val="97.8885741460891"/>
                <w:rFonts w:ascii="NEU" w:hAnsi="NEU" w:eastAsia="NEU"/>
                <w:b w:val="0"/>
                <w:i/>
                <w:color w:val="221F1F"/>
                <w:sz w:val="21"/>
              </w:rPr>
              <w:t xml:space="preserve"> K </w:t>
            </w:r>
            <w:r>
              <w:tab/>
            </w:r>
            <w:r>
              <w:rPr>
                <w:w w:val="97.8885741460891"/>
                <w:rFonts w:ascii="NEU" w:hAnsi="NEU" w:eastAsia="NEU"/>
                <w:b w:val="0"/>
                <w:i/>
                <w:color w:val="221F1F"/>
                <w:sz w:val="21"/>
              </w:rPr>
              <w:t>A</w:t>
            </w:r>
            <w:r>
              <w:rPr>
                <w:w w:val="97.8885741460891"/>
                <w:rFonts w:ascii="NEU" w:hAnsi="NEU" w:eastAsia="NEU"/>
                <w:b w:val="0"/>
                <w:i w:val="0"/>
                <w:color w:val="221F1F"/>
                <w:sz w:val="21"/>
              </w:rPr>
              <w:t xml:space="preserve"> ≠∅</w:t>
            </w:r>
            <w:r>
              <w:rPr>
                <w:w w:val="97.9990459623791"/>
                <w:rFonts w:ascii="FZSSK--GBK1-0" w:hAnsi="FZSSK--GBK1-0" w:eastAsia="FZSSK--GBK1-0"/>
                <w:b w:val="0"/>
                <w:i w:val="0"/>
                <w:color w:val="221F1F"/>
                <w:sz w:val="21"/>
              </w:rPr>
              <w:t>（</w:t>
            </w:r>
            <w:r>
              <w:rPr>
                <w:w w:val="97.9990459623791"/>
                <w:rFonts w:ascii="NEU" w:hAnsi="NEU" w:eastAsia="NEU"/>
                <w:b w:val="0"/>
                <w:i w:val="0"/>
                <w:color w:val="221F1F"/>
                <w:sz w:val="21"/>
              </w:rPr>
              <w:t>4</w:t>
            </w:r>
            <w:r>
              <w:rPr>
                <w:w w:val="97.9990459623791"/>
                <w:rFonts w:ascii="FZSSK--GBK1-0" w:hAnsi="FZSSK--GBK1-0" w:eastAsia="FZSSK--GBK1-0"/>
                <w:b w:val="0"/>
                <w:i w:val="0"/>
                <w:color w:val="221F1F"/>
                <w:sz w:val="21"/>
              </w:rPr>
              <w:t>）</w:t>
            </w:r>
          </w:p>
          <w:p>
            <w:pPr>
              <w:autoSpaceDN w:val="0"/>
              <w:tabs>
                <w:tab w:pos="1656" w:val="left"/>
                <w:tab w:pos="4232" w:val="left"/>
              </w:tabs>
              <w:autoSpaceDE w:val="0"/>
              <w:widowControl/>
              <w:spacing w:line="185" w:lineRule="auto" w:before="0" w:after="0"/>
              <w:ind w:left="1544" w:right="0" w:firstLine="0"/>
              <w:jc w:val="left"/>
            </w:pPr>
            <w:r>
              <w:rPr>
                <w:rFonts w:ascii="Symbol" w:hAnsi="Symbol" w:eastAsia="Symbol"/>
                <w:b w:val="0"/>
                <w:i w:val="0"/>
                <w:color w:val="221F1F"/>
                <w:sz w:val="21"/>
              </w:rPr>
              <w:t>î</w:t>
            </w:r>
            <w:r>
              <w:rPr>
                <w:w w:val="97.8885741460891"/>
                <w:rFonts w:ascii="NEU" w:hAnsi="NEU" w:eastAsia="NEU"/>
                <w:b w:val="0"/>
                <w:i w:val="0"/>
                <w:color w:val="221F1F"/>
                <w:sz w:val="21"/>
              </w:rPr>
              <w:t xml:space="preserve">0 </w:t>
            </w:r>
            <w:r>
              <w:rPr>
                <w:w w:val="97.8885741460891"/>
                <w:rFonts w:ascii="NEU" w:hAnsi="NEU" w:eastAsia="NEU"/>
                <w:b w:val="0"/>
                <w:i/>
                <w:color w:val="221F1F"/>
                <w:sz w:val="21"/>
              </w:rPr>
              <w:t>A</w:t>
            </w:r>
            <w:r>
              <w:rPr>
                <w:w w:val="97.8885741460891"/>
                <w:rFonts w:ascii="NEU" w:hAnsi="NEU" w:eastAsia="NEU"/>
                <w:b w:val="0"/>
                <w:i w:val="0"/>
                <w:color w:val="221F1F"/>
                <w:sz w:val="21"/>
              </w:rPr>
              <w:t xml:space="preserve"> = ∅</w:t>
            </w:r>
          </w:p>
          <w:p>
            <w:pPr>
              <w:autoSpaceDN w:val="0"/>
              <w:tabs>
                <w:tab w:pos="894" w:val="left"/>
                <w:tab w:pos="4826" w:val="left"/>
              </w:tabs>
              <w:autoSpaceDE w:val="0"/>
              <w:widowControl/>
              <w:spacing w:line="264" w:lineRule="exact" w:before="0" w:after="0"/>
              <w:ind w:left="408" w:right="0" w:firstLine="0"/>
              <w:jc w:val="left"/>
            </w:pPr>
            <w:r>
              <w:rPr>
                <w:w w:val="97.9990459623791"/>
                <w:rFonts w:ascii="FZSSK--GBK1-0" w:hAnsi="FZSSK--GBK1-0" w:eastAsia="FZSSK--GBK1-0"/>
                <w:b w:val="0"/>
                <w:i w:val="0"/>
                <w:color w:val="221F1F"/>
                <w:sz w:val="21"/>
              </w:rPr>
              <w:t>式中：</w:t>
            </w:r>
            <w:r>
              <w:rPr>
                <w:w w:val="97.9990459623791"/>
                <w:rFonts w:ascii="NEU" w:hAnsi="NEU" w:eastAsia="NEU"/>
                <w:b w:val="0"/>
                <w:i/>
                <w:color w:val="221F1F"/>
                <w:sz w:val="21"/>
              </w:rPr>
              <w:t>K</w:t>
            </w:r>
            <w:r>
              <w:rPr>
                <w:w w:val="97.9990459623791"/>
                <w:rFonts w:ascii="FZSSK--GBK1-0" w:hAnsi="FZSSK--GBK1-0" w:eastAsia="FZSSK--GBK1-0"/>
                <w:b w:val="0"/>
                <w:i w:val="0"/>
                <w:color w:val="221F1F"/>
                <w:sz w:val="21"/>
              </w:rPr>
              <w:t>为冲突系数。</w:t>
            </w:r>
            <w:r>
              <w:rPr>
                <w:w w:val="97.8885741460891"/>
                <w:rFonts w:ascii="NEU" w:hAnsi="NEU" w:eastAsia="NEU"/>
                <w:b w:val="0"/>
                <w:i/>
                <w:color w:val="221F1F"/>
                <w:sz w:val="21"/>
              </w:rPr>
              <w:t>K</w:t>
            </w:r>
            <w:r>
              <w:rPr>
                <w:w w:val="97.8885741460891"/>
                <w:rFonts w:ascii="NEU" w:hAnsi="NEU" w:eastAsia="NEU"/>
                <w:b w:val="0"/>
                <w:i w:val="0"/>
                <w:color w:val="221F1F"/>
                <w:sz w:val="21"/>
              </w:rPr>
              <w:t xml:space="preserve"> =</w:t>
            </w:r>
            <w:r>
              <w:rPr>
                <w:rFonts w:ascii="NEU" w:hAnsi="NEU" w:eastAsia="NEU"/>
                <w:b w:val="0"/>
                <w:i w:val="0"/>
                <w:color w:val="221F1F"/>
                <w:sz w:val="31"/>
              </w:rPr>
              <w:t>∑</w:t>
            </w:r>
            <w:r>
              <w:rPr>
                <w:w w:val="98.99454116821289"/>
                <w:rFonts w:ascii="NEU" w:hAnsi="NEU" w:eastAsia="NEU"/>
                <w:b w:val="0"/>
                <w:i/>
                <w:color w:val="221F1F"/>
                <w:sz w:val="11"/>
              </w:rPr>
              <w:t>A</w:t>
            </w:r>
            <w:r>
              <w:rPr>
                <w:w w:val="98.61500263214111"/>
                <w:rFonts w:ascii="NEU" w:hAnsi="NEU" w:eastAsia="NEU"/>
                <w:b w:val="0"/>
                <w:i w:val="0"/>
                <w:color w:val="221F1F"/>
                <w:sz w:val="8"/>
              </w:rPr>
              <w:t>1</w:t>
            </w:r>
            <w:r>
              <w:rPr>
                <w:w w:val="98.99454116821289"/>
                <w:rFonts w:ascii="NEU" w:hAnsi="NEU" w:eastAsia="NEU"/>
                <w:b w:val="0"/>
                <w:i w:val="0"/>
                <w:color w:val="221F1F"/>
                <w:sz w:val="11"/>
              </w:rPr>
              <w:t xml:space="preserve"> ∩</w:t>
            </w:r>
            <w:r>
              <w:rPr>
                <w:w w:val="98.99454116821289"/>
                <w:rFonts w:ascii="NEU" w:hAnsi="NEU" w:eastAsia="NEU"/>
                <w:b w:val="0"/>
                <w:i/>
                <w:color w:val="221F1F"/>
                <w:sz w:val="11"/>
              </w:rPr>
              <w:t>A</w:t>
            </w:r>
            <w:r>
              <w:rPr>
                <w:w w:val="98.61500263214111"/>
                <w:rFonts w:ascii="NEU" w:hAnsi="NEU" w:eastAsia="NEU"/>
                <w:b w:val="0"/>
                <w:i w:val="0"/>
                <w:color w:val="221F1F"/>
                <w:sz w:val="8"/>
              </w:rPr>
              <w:t>2</w:t>
            </w:r>
            <w:r>
              <w:rPr>
                <w:w w:val="98.99454116821289"/>
                <w:rFonts w:ascii="NEU" w:hAnsi="NEU" w:eastAsia="NEU"/>
                <w:b w:val="0"/>
                <w:i w:val="0"/>
                <w:color w:val="221F1F"/>
                <w:sz w:val="11"/>
              </w:rPr>
              <w:t xml:space="preserve"> = ∅</w:t>
            </w:r>
            <w:r>
              <w:rPr>
                <w:w w:val="97.8885741460891"/>
                <w:rFonts w:ascii="NEU" w:hAnsi="NEU" w:eastAsia="NEU"/>
                <w:b w:val="0"/>
                <w:i w:val="0"/>
                <w:color w:val="221F1F"/>
                <w:sz w:val="21"/>
              </w:rPr>
              <w:t>(</w:t>
            </w:r>
            <w:r>
              <w:rPr>
                <w:w w:val="97.8885741460891"/>
                <w:rFonts w:ascii="NEU" w:hAnsi="NEU" w:eastAsia="NEU"/>
                <w:b w:val="0"/>
                <w:i/>
                <w:color w:val="221F1F"/>
                <w:sz w:val="21"/>
              </w:rPr>
              <w:t xml:space="preserve"> A</w:t>
            </w:r>
            <w:r>
              <w:rPr>
                <w:w w:val="98.99454116821289"/>
                <w:rFonts w:ascii="NEU" w:hAnsi="NEU" w:eastAsia="NEU"/>
                <w:b w:val="0"/>
                <w:i w:val="0"/>
                <w:color w:val="221F1F"/>
                <w:sz w:val="11"/>
              </w:rPr>
              <w:t>1</w:t>
            </w:r>
            <w:r>
              <w:rPr>
                <w:w w:val="97.8885741460891"/>
                <w:rFonts w:ascii="NEU" w:hAnsi="NEU" w:eastAsia="NEU"/>
                <w:b w:val="0"/>
                <w:i w:val="0"/>
                <w:color w:val="221F1F"/>
                <w:sz w:val="21"/>
              </w:rPr>
              <w:t>)</w:t>
            </w:r>
            <w:r>
              <w:rPr>
                <w:w w:val="97.8885741460891"/>
                <w:rFonts w:ascii="NEU" w:hAnsi="NEU" w:eastAsia="NEU"/>
                <w:b w:val="0"/>
                <w:i/>
                <w:color w:val="221F1F"/>
                <w:sz w:val="21"/>
              </w:rPr>
              <w:t>m</w:t>
            </w:r>
            <w:r>
              <w:rPr>
                <w:w w:val="98.99454116821289"/>
                <w:rFonts w:ascii="NEU" w:hAnsi="NEU" w:eastAsia="NEU"/>
                <w:b w:val="0"/>
                <w:i w:val="0"/>
                <w:color w:val="221F1F"/>
                <w:sz w:val="11"/>
              </w:rPr>
              <w:t>2</w:t>
            </w:r>
            <w:r>
              <w:rPr>
                <w:w w:val="97.8885741460891"/>
                <w:rFonts w:ascii="NEU" w:hAnsi="NEU" w:eastAsia="NEU"/>
                <w:b w:val="0"/>
                <w:i w:val="0"/>
                <w:color w:val="221F1F"/>
                <w:sz w:val="21"/>
              </w:rPr>
              <w:t xml:space="preserve"> (</w:t>
            </w:r>
            <w:r>
              <w:rPr>
                <w:w w:val="97.8885741460891"/>
                <w:rFonts w:ascii="NEU" w:hAnsi="NEU" w:eastAsia="NEU"/>
                <w:b w:val="0"/>
                <w:i/>
                <w:color w:val="221F1F"/>
                <w:sz w:val="21"/>
              </w:rPr>
              <w:t xml:space="preserve"> A</w:t>
            </w:r>
            <w:r>
              <w:rPr>
                <w:w w:val="98.99454116821289"/>
                <w:rFonts w:ascii="NEU" w:hAnsi="NEU" w:eastAsia="NEU"/>
                <w:b w:val="0"/>
                <w:i w:val="0"/>
                <w:color w:val="221F1F"/>
                <w:sz w:val="11"/>
              </w:rPr>
              <w:t>2</w:t>
            </w:r>
            <w:r>
              <w:rPr>
                <w:w w:val="97.8885741460891"/>
                <w:rFonts w:ascii="NEU" w:hAnsi="NEU" w:eastAsia="NEU"/>
                <w:b w:val="0"/>
                <w:i w:val="0"/>
                <w:color w:val="221F1F"/>
                <w:sz w:val="21"/>
              </w:rPr>
              <w:t>) &lt; 1</w:t>
            </w:r>
            <w:r>
              <w:tab/>
            </w:r>
            <w:r>
              <w:rPr>
                <w:w w:val="97.9990459623791"/>
                <w:rFonts w:ascii="FZSSK--GBK1-0" w:hAnsi="FZSSK--GBK1-0" w:eastAsia="FZSSK--GBK1-0"/>
                <w:b w:val="0"/>
                <w:i w:val="0"/>
                <w:color w:val="221F1F"/>
                <w:sz w:val="21"/>
              </w:rPr>
              <w:t>（</w:t>
            </w:r>
            <w:r>
              <w:rPr>
                <w:w w:val="97.9990459623791"/>
                <w:rFonts w:ascii="NEU" w:hAnsi="NEU" w:eastAsia="NEU"/>
                <w:b w:val="0"/>
                <w:i w:val="0"/>
                <w:color w:val="221F1F"/>
                <w:sz w:val="21"/>
              </w:rPr>
              <w:t>5</w:t>
            </w:r>
            <w:r>
              <w:rPr>
                <w:w w:val="97.9990459623791"/>
                <w:rFonts w:ascii="FZSSK--GBK1-0" w:hAnsi="FZSSK--GBK1-0" w:eastAsia="FZSSK--GBK1-0"/>
                <w:b w:val="0"/>
                <w:i w:val="0"/>
                <w:color w:val="221F1F"/>
                <w:sz w:val="21"/>
              </w:rPr>
              <w:t>）</w:t>
            </w:r>
          </w:p>
          <w:p>
            <w:pPr>
              <w:autoSpaceDN w:val="0"/>
              <w:autoSpaceDE w:val="0"/>
              <w:widowControl/>
              <w:spacing w:line="246" w:lineRule="exact" w:before="240" w:after="0"/>
              <w:ind w:left="408" w:right="170" w:firstLine="420"/>
              <w:jc w:val="both"/>
            </w:pPr>
            <w:r>
              <w:rPr>
                <w:w w:val="97.8885741460891"/>
                <w:rFonts w:ascii="NEU" w:hAnsi="NEU" w:eastAsia="NEU"/>
                <w:b w:val="0"/>
                <w:i w:val="0"/>
                <w:color w:val="221F1F"/>
                <w:sz w:val="21"/>
              </w:rPr>
              <w:t>1</w:t>
            </w:r>
            <w:r>
              <w:rPr>
                <w:w w:val="97.8885741460891"/>
                <w:rFonts w:ascii="SimSun" w:hAnsi="SimSun" w:eastAsia="SimSun"/>
                <w:b w:val="0"/>
                <w:i w:val="0"/>
                <w:color w:val="221F1F"/>
                <w:sz w:val="21"/>
              </w:rPr>
              <w:t xml:space="preserve"> -</w:t>
            </w:r>
            <w:r>
              <w:rPr>
                <w:w w:val="97.8885741460891"/>
                <w:rFonts w:ascii="NEU" w:hAnsi="NEU" w:eastAsia="NEU"/>
                <w:b w:val="0"/>
                <w:i/>
                <w:color w:val="221F1F"/>
                <w:sz w:val="21"/>
              </w:rPr>
              <w:t xml:space="preserve"> K</w:t>
            </w:r>
            <w:r>
              <w:rPr>
                <w:w w:val="97.9990459623791"/>
                <w:rFonts w:ascii="FZSSK--GBK1-0" w:hAnsi="FZSSK--GBK1-0" w:eastAsia="FZSSK--GBK1-0"/>
                <w:b w:val="0"/>
                <w:i w:val="0"/>
                <w:color w:val="221F1F"/>
                <w:sz w:val="21"/>
              </w:rPr>
              <w:t>为归一化因子，它将全部冲突赋予给了空集</w:t>
            </w:r>
            <w:r>
              <w:rPr>
                <w:w w:val="97.8885741460891"/>
                <w:rFonts w:ascii="NEU" w:hAnsi="NEU" w:eastAsia="NEU"/>
                <w:b w:val="0"/>
                <w:i w:val="0"/>
                <w:color w:val="221F1F"/>
                <w:sz w:val="21"/>
              </w:rPr>
              <w:t>∅</w:t>
            </w:r>
            <w:r>
              <w:rPr>
                <w:w w:val="97.9990459623791"/>
                <w:rFonts w:ascii="FZSSK--GBK1-0" w:hAnsi="FZSSK--GBK1-0" w:eastAsia="FZSSK--GBK1-0"/>
                <w:b w:val="0"/>
                <w:i w:val="0"/>
                <w:color w:val="221F1F"/>
                <w:sz w:val="21"/>
              </w:rPr>
              <w:t>，为了使基本概率分配和为</w:t>
            </w:r>
            <w:r>
              <w:rPr>
                <w:w w:val="97.9990459623791"/>
                <w:rFonts w:ascii="NEU" w:hAnsi="NEU" w:eastAsia="NEU"/>
                <w:b w:val="0"/>
                <w:i w:val="0"/>
                <w:color w:val="221F1F"/>
                <w:sz w:val="21"/>
              </w:rPr>
              <w:t>1</w:t>
            </w:r>
            <w:r>
              <w:rPr>
                <w:w w:val="97.9990459623791"/>
                <w:rFonts w:ascii="FZSSK--GBK1-0" w:hAnsi="FZSSK--GBK1-0" w:eastAsia="FZSSK--GBK1-0"/>
                <w:b w:val="0"/>
                <w:i w:val="0"/>
                <w:color w:val="221F1F"/>
                <w:sz w:val="21"/>
              </w:rPr>
              <w:t>，空集上所丢失的信度</w:t>
            </w:r>
            <w:r>
              <w:rPr>
                <w:w w:val="97.9990459623791"/>
                <w:rFonts w:ascii="FZSSK--GBK1-0" w:hAnsi="FZSSK--GBK1-0" w:eastAsia="FZSSK--GBK1-0"/>
                <w:b w:val="0"/>
                <w:i w:val="0"/>
                <w:color w:val="221F1F"/>
                <w:sz w:val="21"/>
              </w:rPr>
              <w:t>通过归一化因子按比例分配到非空集上。</w:t>
            </w:r>
            <w:r>
              <w:rPr>
                <w:w w:val="97.9990459623791"/>
                <w:rFonts w:ascii="NEU" w:hAnsi="NEU" w:eastAsia="NEU"/>
                <w:b w:val="0"/>
                <w:i/>
                <w:color w:val="221F1F"/>
                <w:sz w:val="21"/>
              </w:rPr>
              <w:t>K</w:t>
            </w:r>
            <w:r>
              <w:rPr>
                <w:w w:val="97.9990459623791"/>
                <w:rFonts w:ascii="FZSSK--GBK1-0" w:hAnsi="FZSSK--GBK1-0" w:eastAsia="FZSSK--GBK1-0"/>
                <w:b w:val="0"/>
                <w:i w:val="0"/>
                <w:color w:val="221F1F"/>
                <w:sz w:val="21"/>
              </w:rPr>
              <w:t>值大小能</w:t>
            </w:r>
          </w:p>
        </w:tc>
      </w:tr>
    </w:tbl>
    <w:p>
      <w:pPr>
        <w:autoSpaceDN w:val="0"/>
        <w:tabs>
          <w:tab w:pos="1128" w:val="left"/>
        </w:tabs>
        <w:autoSpaceDE w:val="0"/>
        <w:widowControl/>
        <w:spacing w:line="390" w:lineRule="exact" w:before="0" w:after="0"/>
        <w:ind w:left="708" w:right="144" w:firstLine="0"/>
        <w:jc w:val="left"/>
      </w:pPr>
      <w:r>
        <w:rPr>
          <w:w w:val="97.9990459623791"/>
          <w:rFonts w:ascii="FZSSK--GBK1-0" w:hAnsi="FZSSK--GBK1-0" w:eastAsia="FZSSK--GBK1-0"/>
          <w:b w:val="0"/>
          <w:i w:val="0"/>
          <w:color w:val="221F1F"/>
          <w:sz w:val="21"/>
        </w:rPr>
        <w:t>够反映证据之间的冲突程度，</w:t>
      </w:r>
      <w:r>
        <w:rPr>
          <w:w w:val="97.9990459623791"/>
          <w:rFonts w:ascii="NEU" w:hAnsi="NEU" w:eastAsia="NEU"/>
          <w:b w:val="0"/>
          <w:i/>
          <w:color w:val="221F1F"/>
          <w:sz w:val="21"/>
        </w:rPr>
        <w:t>K</w:t>
      </w:r>
      <w:r>
        <w:rPr>
          <w:w w:val="97.9990459623791"/>
          <w:rFonts w:ascii="FZSSK--GBK1-0" w:hAnsi="FZSSK--GBK1-0" w:eastAsia="FZSSK--GBK1-0"/>
          <w:b w:val="0"/>
          <w:i w:val="0"/>
          <w:color w:val="221F1F"/>
          <w:sz w:val="21"/>
        </w:rPr>
        <w:t xml:space="preserve"> 越大，证据的冲突越</w:t>
      </w:r>
      <w:r>
        <w:rPr>
          <w:w w:val="97.9990459623791"/>
          <w:rFonts w:ascii="FZSSK--GBK1-0" w:hAnsi="FZSSK--GBK1-0" w:eastAsia="FZSSK--GBK1-0"/>
          <w:b w:val="0"/>
          <w:i w:val="0"/>
          <w:color w:val="221F1F"/>
          <w:sz w:val="21"/>
        </w:rPr>
        <w:t>大。</w:t>
      </w:r>
      <w:r>
        <w:rPr>
          <w:w w:val="97.9990459623791"/>
          <w:rFonts w:ascii="NEU" w:hAnsi="NEU" w:eastAsia="NEU"/>
          <w:b w:val="0"/>
          <w:i/>
          <w:color w:val="221F1F"/>
          <w:sz w:val="21"/>
        </w:rPr>
        <w:t>K</w:t>
      </w:r>
      <w:r>
        <w:rPr>
          <w:w w:val="97.9990459623791"/>
          <w:rFonts w:ascii="NEU" w:hAnsi="NEU" w:eastAsia="NEU"/>
          <w:b w:val="0"/>
          <w:i w:val="0"/>
          <w:color w:val="221F1F"/>
          <w:sz w:val="21"/>
        </w:rPr>
        <w:t xml:space="preserve"> = 1</w:t>
      </w:r>
      <w:r>
        <w:rPr>
          <w:w w:val="97.9990459623791"/>
          <w:rFonts w:ascii="FZSSK--GBK1-0" w:hAnsi="FZSSK--GBK1-0" w:eastAsia="FZSSK--GBK1-0"/>
          <w:b w:val="0"/>
          <w:i w:val="0"/>
          <w:color w:val="221F1F"/>
          <w:sz w:val="21"/>
        </w:rPr>
        <w:t>表明证据完全冲突，合成公式不再适用。</w:t>
      </w:r>
      <w:r>
        <w:rPr>
          <w:w w:val="101.62740636754918"/>
          <w:rFonts w:ascii="NEU" w:hAnsi="NEU" w:eastAsia="NEU"/>
          <w:b w:val="0"/>
          <w:i w:val="0"/>
          <w:color w:val="221F1F"/>
          <w:sz w:val="27"/>
        </w:rPr>
        <w:t>2</w:t>
      </w:r>
      <w:r>
        <w:tab/>
      </w:r>
      <w:r>
        <w:rPr>
          <w:w w:val="101.62740636754918"/>
          <w:rFonts w:ascii="FZHTK--GBK1-0" w:hAnsi="FZHTK--GBK1-0" w:eastAsia="FZHTK--GBK1-0"/>
          <w:b w:val="0"/>
          <w:i w:val="0"/>
          <w:color w:val="221F1F"/>
          <w:sz w:val="27"/>
        </w:rPr>
        <w:t>基于云</w:t>
      </w:r>
      <w:r>
        <w:rPr>
          <w:w w:val="101.62740636754918"/>
          <w:rFonts w:ascii="SimSun" w:hAnsi="SimSun" w:eastAsia="SimSun"/>
          <w:b w:val="0"/>
          <w:i w:val="0"/>
          <w:color w:val="221F1F"/>
          <w:sz w:val="27"/>
        </w:rPr>
        <w:t>-</w:t>
      </w:r>
      <w:r>
        <w:rPr>
          <w:w w:val="101.62740636754918"/>
          <w:rFonts w:ascii="FZHTK--GBK1-0" w:hAnsi="FZHTK--GBK1-0" w:eastAsia="FZHTK--GBK1-0"/>
          <w:b w:val="0"/>
          <w:i w:val="0"/>
          <w:color w:val="221F1F"/>
          <w:sz w:val="27"/>
        </w:rPr>
        <w:t>改进证据理论安全风险评价</w:t>
      </w:r>
    </w:p>
    <w:p>
      <w:pPr>
        <w:autoSpaceDN w:val="0"/>
        <w:autoSpaceDE w:val="0"/>
        <w:widowControl/>
        <w:spacing w:line="310" w:lineRule="exact" w:before="64" w:after="0"/>
        <w:ind w:left="1128" w:right="0" w:firstLine="0"/>
        <w:jc w:val="left"/>
      </w:pPr>
      <w:r>
        <w:rPr>
          <w:w w:val="101.62740636754918"/>
          <w:rFonts w:ascii="FZHTK--GBK1-0" w:hAnsi="FZHTK--GBK1-0" w:eastAsia="FZHTK--GBK1-0"/>
          <w:b w:val="0"/>
          <w:i w:val="0"/>
          <w:color w:val="221F1F"/>
          <w:sz w:val="27"/>
        </w:rPr>
        <w:t>模型</w:t>
      </w:r>
    </w:p>
    <w:p>
      <w:pPr>
        <w:autoSpaceDN w:val="0"/>
        <w:autoSpaceDE w:val="0"/>
        <w:widowControl/>
        <w:spacing w:line="236" w:lineRule="exact" w:before="238" w:after="0"/>
        <w:ind w:left="1128" w:right="0" w:firstLine="0"/>
        <w:jc w:val="left"/>
      </w:pPr>
      <w:r>
        <w:rPr>
          <w:w w:val="97.9990459623791"/>
          <w:rFonts w:ascii="FZSSK--GBK1-0" w:hAnsi="FZSSK--GBK1-0" w:eastAsia="FZSSK--GBK1-0"/>
          <w:b w:val="0"/>
          <w:i w:val="0"/>
          <w:color w:val="221F1F"/>
          <w:sz w:val="21"/>
        </w:rPr>
        <w:t>云</w:t>
      </w:r>
      <w:r>
        <w:rPr>
          <w:w w:val="97.9990459623791"/>
          <w:rFonts w:ascii="SimSun" w:hAnsi="SimSun" w:eastAsia="SimSun"/>
          <w:b w:val="0"/>
          <w:i w:val="0"/>
          <w:color w:val="221F1F"/>
          <w:sz w:val="21"/>
        </w:rPr>
        <w:t>-</w:t>
      </w:r>
      <w:r>
        <w:rPr>
          <w:w w:val="97.9990459623791"/>
          <w:rFonts w:ascii="FZSSK--GBK1-0" w:hAnsi="FZSSK--GBK1-0" w:eastAsia="FZSSK--GBK1-0"/>
          <w:b w:val="0"/>
          <w:i w:val="0"/>
          <w:color w:val="221F1F"/>
          <w:sz w:val="21"/>
        </w:rPr>
        <w:t>改进证据理论方法综合了信息的不确定性，</w:t>
      </w:r>
    </w:p>
    <w:p>
      <w:pPr>
        <w:autoSpaceDN w:val="0"/>
        <w:autoSpaceDE w:val="0"/>
        <w:widowControl/>
        <w:spacing w:line="236" w:lineRule="exact" w:before="88" w:after="0"/>
        <w:ind w:left="708" w:right="0" w:firstLine="0"/>
        <w:jc w:val="left"/>
      </w:pPr>
      <w:r>
        <w:rPr>
          <w:w w:val="97.9990459623791"/>
          <w:rFonts w:ascii="FZSSK--GBK1-0" w:hAnsi="FZSSK--GBK1-0" w:eastAsia="FZSSK--GBK1-0"/>
          <w:b w:val="0"/>
          <w:i w:val="0"/>
          <w:color w:val="221F1F"/>
          <w:sz w:val="21"/>
        </w:rPr>
        <w:t>统筹考虑多源致险因素的作用，通过层层推理将评价</w:t>
      </w:r>
    </w:p>
    <w:p>
      <w:pPr>
        <w:autoSpaceDN w:val="0"/>
        <w:autoSpaceDE w:val="0"/>
        <w:widowControl/>
        <w:spacing w:line="236" w:lineRule="exact" w:before="82" w:after="0"/>
        <w:ind w:left="708" w:right="0" w:firstLine="0"/>
        <w:jc w:val="left"/>
      </w:pPr>
      <w:r>
        <w:rPr>
          <w:w w:val="97.9990459623791"/>
          <w:rFonts w:ascii="FZSSK--GBK1-0" w:hAnsi="FZSSK--GBK1-0" w:eastAsia="FZSSK--GBK1-0"/>
          <w:b w:val="0"/>
          <w:i w:val="0"/>
          <w:color w:val="221F1F"/>
          <w:sz w:val="21"/>
        </w:rPr>
        <w:t>结果融合到决策层上，以期获得更准确可信的风险感</w:t>
      </w:r>
    </w:p>
    <w:p>
      <w:pPr>
        <w:sectPr>
          <w:type w:val="continuous"/>
          <w:pgSz w:w="12246" w:h="17178"/>
          <w:pgMar w:top="626" w:right="982" w:bottom="168" w:left="400" w:header="720" w:footer="720" w:gutter="0"/>
          <w:cols w:num="2" w:equalWidth="0">
            <w:col w:w="5776" w:space="0"/>
            <w:col w:w="5088" w:space="0"/>
          </w:cols>
          <w:docGrid w:linePitch="360"/>
        </w:sectPr>
      </w:pPr>
    </w:p>
    <w:p>
      <w:pPr>
        <w:autoSpaceDN w:val="0"/>
        <w:autoSpaceDE w:val="0"/>
        <w:widowControl/>
        <w:spacing w:line="356" w:lineRule="exact" w:before="0" w:after="0"/>
        <w:ind w:left="158" w:right="0" w:firstLine="0"/>
        <w:jc w:val="left"/>
      </w:pPr>
      <w:r>
        <w:rPr>
          <w:w w:val="97.9990459623791"/>
          <w:rFonts w:ascii="FZSSK--GBK1-0" w:hAnsi="FZSSK--GBK1-0" w:eastAsia="FZSSK--GBK1-0"/>
          <w:b w:val="0"/>
          <w:i w:val="0"/>
          <w:color w:val="221F1F"/>
          <w:sz w:val="21"/>
        </w:rPr>
        <w:t>知结果，有助于盾构下穿施工安全风险管理。风险评</w:t>
      </w:r>
      <w:r>
        <w:rPr>
          <w:w w:val="97.9990459623791"/>
          <w:rFonts w:ascii="FZSSK--GBK1-0" w:hAnsi="FZSSK--GBK1-0" w:eastAsia="FZSSK--GBK1-0"/>
          <w:b w:val="0"/>
          <w:i w:val="0"/>
          <w:color w:val="221F1F"/>
          <w:sz w:val="21"/>
        </w:rPr>
        <w:t>价模型的流程见图</w:t>
      </w:r>
      <w:r>
        <w:rPr>
          <w:w w:val="97.9990459623791"/>
          <w:rFonts w:ascii="NEU" w:hAnsi="NEU" w:eastAsia="NEU"/>
          <w:b w:val="0"/>
          <w:i w:val="0"/>
          <w:color w:val="221F1F"/>
          <w:sz w:val="21"/>
        </w:rPr>
        <w:t>1</w:t>
      </w:r>
      <w:r>
        <w:rPr>
          <w:w w:val="97.9990459623791"/>
          <w:rFonts w:ascii="FZSSK--GBK1-0" w:hAnsi="FZSSK--GBK1-0" w:eastAsia="FZSSK--GBK1-0"/>
          <w:b w:val="0"/>
          <w:i w:val="0"/>
          <w:color w:val="221F1F"/>
          <w:sz w:val="21"/>
        </w:rPr>
        <w:t>。</w:t>
      </w:r>
    </w:p>
    <w:p>
      <w:pPr>
        <w:autoSpaceDN w:val="0"/>
        <w:tabs>
          <w:tab w:pos="1538" w:val="left"/>
        </w:tabs>
        <w:autoSpaceDE w:val="0"/>
        <w:widowControl/>
        <w:spacing w:line="416" w:lineRule="exact" w:before="2582" w:after="0"/>
        <w:ind w:left="1066" w:right="0" w:firstLine="0"/>
        <w:jc w:val="left"/>
      </w:pPr>
      <w:r>
        <w:rPr>
          <w:w w:val="97.99888398912218"/>
          <w:rFonts w:ascii="FZSSK--GBK1-0" w:hAnsi="FZSSK--GBK1-0" w:eastAsia="FZSSK--GBK1-0"/>
          <w:b w:val="0"/>
          <w:i w:val="0"/>
          <w:color w:val="221F1F"/>
          <w:sz w:val="18"/>
        </w:rPr>
        <w:t>图</w:t>
      </w:r>
      <w:r>
        <w:rPr>
          <w:w w:val="97.99888398912218"/>
          <w:rFonts w:ascii="NEU" w:hAnsi="NEU" w:eastAsia="NEU"/>
          <w:b w:val="0"/>
          <w:i w:val="0"/>
          <w:color w:val="221F1F"/>
          <w:sz w:val="18"/>
        </w:rPr>
        <w:t>1</w:t>
      </w:r>
      <w:r>
        <w:rPr>
          <w:w w:val="97.99888398912218"/>
          <w:rFonts w:ascii="FZSSK--GBK1-0" w:hAnsi="FZSSK--GBK1-0" w:eastAsia="FZSSK--GBK1-0"/>
          <w:b w:val="0"/>
          <w:i w:val="0"/>
          <w:color w:val="221F1F"/>
          <w:sz w:val="18"/>
        </w:rPr>
        <w:t>施工安全风险评价模型构建流程</w:t>
      </w:r>
    </w:p>
    <w:p>
      <w:pPr>
        <w:autoSpaceDN w:val="0"/>
        <w:tabs>
          <w:tab w:pos="578" w:val="left"/>
          <w:tab w:pos="684" w:val="left"/>
        </w:tabs>
        <w:autoSpaceDE w:val="0"/>
        <w:widowControl/>
        <w:spacing w:line="322" w:lineRule="exact" w:before="50" w:after="0"/>
        <w:ind w:left="158" w:right="0" w:firstLine="0"/>
        <w:jc w:val="left"/>
      </w:pPr>
      <w:r>
        <w:rPr>
          <w:w w:val="97.9990459623791"/>
          <w:rFonts w:ascii="NEU" w:hAnsi="NEU" w:eastAsia="NEU"/>
          <w:b w:val="0"/>
          <w:i w:val="0"/>
          <w:color w:val="221F1F"/>
          <w:sz w:val="21"/>
        </w:rPr>
        <w:t>2. 1</w:t>
      </w:r>
      <w:r>
        <w:tab/>
      </w:r>
      <w:r>
        <w:tab/>
      </w:r>
      <w:r>
        <w:rPr>
          <w:w w:val="97.9990459623791"/>
          <w:rFonts w:ascii="FZHTK--GBK1-0" w:hAnsi="FZHTK--GBK1-0" w:eastAsia="FZHTK--GBK1-0"/>
          <w:b w:val="0"/>
          <w:i w:val="0"/>
          <w:color w:val="221F1F"/>
          <w:sz w:val="21"/>
        </w:rPr>
        <w:t>建立评价指标体系和评价标准</w:t>
      </w:r>
      <w:r>
        <w:br/>
      </w:r>
      <w:r>
        <w:tab/>
      </w:r>
      <w:r>
        <w:rPr>
          <w:w w:val="97.9990459623791"/>
          <w:rFonts w:ascii="FZSSK--GBK1-0" w:hAnsi="FZSSK--GBK1-0" w:eastAsia="FZSSK--GBK1-0"/>
          <w:b w:val="0"/>
          <w:i w:val="0"/>
          <w:color w:val="221F1F"/>
          <w:sz w:val="21"/>
        </w:rPr>
        <w:t>根据工程实践经验和文献资料，盾构下穿既有铁</w:t>
      </w:r>
      <w:r>
        <w:rPr>
          <w:w w:val="97.9990459623791"/>
          <w:rFonts w:ascii="FZSSK--GBK1-0" w:hAnsi="FZSSK--GBK1-0" w:eastAsia="FZSSK--GBK1-0"/>
          <w:b w:val="0"/>
          <w:i w:val="0"/>
          <w:color w:val="221F1F"/>
          <w:sz w:val="21"/>
        </w:rPr>
        <w:t>路工程风险的影响因素主要从土体条件、隧道相关参</w:t>
      </w:r>
      <w:r>
        <w:rPr>
          <w:w w:val="97.9990459623791"/>
          <w:rFonts w:ascii="FZSSK--GBK1-0" w:hAnsi="FZSSK--GBK1-0" w:eastAsia="FZSSK--GBK1-0"/>
          <w:b w:val="0"/>
          <w:i w:val="0"/>
          <w:color w:val="221F1F"/>
          <w:sz w:val="21"/>
        </w:rPr>
        <w:t>数、既有铁路条件和施工管理条件四方面进行分析。</w:t>
      </w:r>
    </w:p>
    <w:p>
      <w:pPr>
        <w:autoSpaceDN w:val="0"/>
        <w:autoSpaceDE w:val="0"/>
        <w:widowControl/>
        <w:spacing w:line="292" w:lineRule="exact" w:before="194" w:after="0"/>
        <w:ind w:left="158" w:right="0" w:firstLine="420"/>
        <w:jc w:val="left"/>
      </w:pPr>
      <w:r>
        <w:rPr>
          <w:w w:val="97.9990459623791"/>
          <w:rFonts w:ascii="NEU" w:hAnsi="NEU" w:eastAsia="NEU"/>
          <w:b w:val="0"/>
          <w:i w:val="0"/>
          <w:color w:val="221F1F"/>
          <w:sz w:val="21"/>
        </w:rPr>
        <w:t>1</w:t>
      </w:r>
      <w:r>
        <w:rPr>
          <w:w w:val="97.9990459623791"/>
          <w:rFonts w:ascii="FZSSK--GBK1-0" w:hAnsi="FZSSK--GBK1-0" w:eastAsia="FZSSK--GBK1-0"/>
          <w:b w:val="0"/>
          <w:i w:val="0"/>
          <w:color w:val="221F1F"/>
          <w:sz w:val="21"/>
        </w:rPr>
        <w:t>）土体条件</w:t>
      </w:r>
      <w:r>
        <w:rPr>
          <w:w w:val="97.9990459623791"/>
          <w:rFonts w:ascii="NEU" w:hAnsi="NEU" w:eastAsia="NEU"/>
          <w:b w:val="0"/>
          <w:i w:val="0"/>
          <w:color w:val="221F1F"/>
          <w:sz w:val="21"/>
        </w:rPr>
        <w:t>B1</w:t>
      </w:r>
      <w:r>
        <w:rPr>
          <w:w w:val="97.9990459623791"/>
          <w:rFonts w:ascii="FZSSK--GBK1-0" w:hAnsi="FZSSK--GBK1-0" w:eastAsia="FZSSK--GBK1-0"/>
          <w:b w:val="0"/>
          <w:i w:val="0"/>
          <w:color w:val="221F1F"/>
          <w:sz w:val="21"/>
        </w:rPr>
        <w:t>。一切地下工程活动都与其所在</w:t>
      </w:r>
      <w:r>
        <w:rPr>
          <w:w w:val="97.9990459623791"/>
          <w:rFonts w:ascii="FZSSK--GBK1-0" w:hAnsi="FZSSK--GBK1-0" w:eastAsia="FZSSK--GBK1-0"/>
          <w:b w:val="0"/>
          <w:i w:val="0"/>
          <w:color w:val="221F1F"/>
          <w:sz w:val="21"/>
        </w:rPr>
        <w:t>区域的地质条件即施工现场的工作环境息息相关。</w:t>
      </w:r>
      <w:r>
        <w:rPr>
          <w:w w:val="97.9990459623791"/>
          <w:rFonts w:ascii="FZSSK--GBK1-0" w:hAnsi="FZSSK--GBK1-0" w:eastAsia="FZSSK--GBK1-0"/>
          <w:b w:val="0"/>
          <w:i w:val="0"/>
          <w:color w:val="221F1F"/>
          <w:sz w:val="21"/>
        </w:rPr>
        <w:t>不良的土体条件严重阻碍盾构掘进性能，对盾构施工</w:t>
      </w:r>
      <w:r>
        <w:rPr>
          <w:w w:val="97.9990459623791"/>
          <w:rFonts w:ascii="FZSSK--GBK1-0" w:hAnsi="FZSSK--GBK1-0" w:eastAsia="FZSSK--GBK1-0"/>
          <w:b w:val="0"/>
          <w:i w:val="0"/>
          <w:color w:val="221F1F"/>
          <w:sz w:val="21"/>
        </w:rPr>
        <w:t>造成较大的干扰和不良影响</w:t>
      </w:r>
      <w:r>
        <w:rPr>
          <w:rFonts w:ascii="FZSSK--GBK1-0" w:hAnsi="FZSSK--GBK1-0" w:eastAsia="FZSSK--GBK1-0"/>
          <w:b w:val="0"/>
          <w:i w:val="0"/>
          <w:color w:val="221F1F"/>
          <w:sz w:val="11"/>
        </w:rPr>
        <w:t>［</w:t>
      </w:r>
      <w:r>
        <w:rPr>
          <w:rFonts w:ascii="NEU" w:hAnsi="NEU" w:eastAsia="NEU"/>
          <w:b w:val="0"/>
          <w:i w:val="0"/>
          <w:color w:val="221F1F"/>
          <w:sz w:val="11"/>
        </w:rPr>
        <w:t>10</w:t>
      </w:r>
      <w:r>
        <w:rPr>
          <w:rFonts w:ascii="FZSSK--GBK1-0" w:hAnsi="FZSSK--GBK1-0" w:eastAsia="FZSSK--GBK1-0"/>
          <w:b w:val="0"/>
          <w:i w:val="0"/>
          <w:color w:val="221F1F"/>
          <w:sz w:val="11"/>
        </w:rPr>
        <w:t>］</w:t>
      </w:r>
      <w:r>
        <w:rPr>
          <w:w w:val="97.9990459623791"/>
          <w:rFonts w:ascii="FZSSK--GBK1-0" w:hAnsi="FZSSK--GBK1-0" w:eastAsia="FZSSK--GBK1-0"/>
          <w:b w:val="0"/>
          <w:i w:val="0"/>
          <w:color w:val="221F1F"/>
          <w:sz w:val="21"/>
        </w:rPr>
        <w:t>。土体压缩模量</w:t>
      </w:r>
      <w:r>
        <w:rPr>
          <w:w w:val="97.9990459623791"/>
          <w:rFonts w:ascii="NEU" w:hAnsi="NEU" w:eastAsia="NEU"/>
          <w:b w:val="0"/>
          <w:i/>
          <w:color w:val="221F1F"/>
          <w:sz w:val="21"/>
        </w:rPr>
        <w:t>C</w:t>
      </w:r>
      <w:r>
        <w:rPr>
          <w:rFonts w:ascii="NEU" w:hAnsi="NEU" w:eastAsia="NEU"/>
          <w:b w:val="0"/>
          <w:i w:val="0"/>
          <w:color w:val="221F1F"/>
          <w:sz w:val="11"/>
        </w:rPr>
        <w:t>1</w:t>
      </w:r>
      <w:r>
        <w:rPr>
          <w:w w:val="97.9990459623791"/>
          <w:rFonts w:ascii="FZSSK--GBK1-0" w:hAnsi="FZSSK--GBK1-0" w:eastAsia="FZSSK--GBK1-0"/>
          <w:b w:val="0"/>
          <w:i w:val="0"/>
          <w:color w:val="221F1F"/>
          <w:sz w:val="21"/>
        </w:rPr>
        <w:t>、黏</w:t>
      </w:r>
      <w:r>
        <w:rPr>
          <w:w w:val="97.9990459623791"/>
          <w:rFonts w:ascii="FZSSK--GBK1-0" w:hAnsi="FZSSK--GBK1-0" w:eastAsia="FZSSK--GBK1-0"/>
          <w:b w:val="0"/>
          <w:i w:val="0"/>
          <w:color w:val="221F1F"/>
          <w:sz w:val="21"/>
        </w:rPr>
        <w:t>聚力</w:t>
      </w:r>
      <w:r>
        <w:rPr>
          <w:w w:val="97.9990459623791"/>
          <w:rFonts w:ascii="NEU" w:hAnsi="NEU" w:eastAsia="NEU"/>
          <w:b w:val="0"/>
          <w:i/>
          <w:color w:val="221F1F"/>
          <w:sz w:val="21"/>
        </w:rPr>
        <w:t>C</w:t>
      </w:r>
      <w:r>
        <w:rPr>
          <w:rFonts w:ascii="NEU" w:hAnsi="NEU" w:eastAsia="NEU"/>
          <w:b w:val="0"/>
          <w:i w:val="0"/>
          <w:color w:val="221F1F"/>
          <w:sz w:val="11"/>
        </w:rPr>
        <w:t>2</w:t>
      </w:r>
      <w:r>
        <w:rPr>
          <w:w w:val="97.9990459623791"/>
          <w:rFonts w:ascii="FZSSK--GBK1-0" w:hAnsi="FZSSK--GBK1-0" w:eastAsia="FZSSK--GBK1-0"/>
          <w:b w:val="0"/>
          <w:i w:val="0"/>
          <w:color w:val="221F1F"/>
          <w:sz w:val="21"/>
        </w:rPr>
        <w:t>、内摩擦角</w:t>
      </w:r>
      <w:r>
        <w:rPr>
          <w:w w:val="97.9990459623791"/>
          <w:rFonts w:ascii="NEU" w:hAnsi="NEU" w:eastAsia="NEU"/>
          <w:b w:val="0"/>
          <w:i/>
          <w:color w:val="221F1F"/>
          <w:sz w:val="21"/>
        </w:rPr>
        <w:t>C</w:t>
      </w:r>
      <w:r>
        <w:rPr>
          <w:rFonts w:ascii="NEU" w:hAnsi="NEU" w:eastAsia="NEU"/>
          <w:b w:val="0"/>
          <w:i w:val="0"/>
          <w:color w:val="221F1F"/>
          <w:sz w:val="11"/>
        </w:rPr>
        <w:t>3</w:t>
      </w:r>
      <w:r>
        <w:rPr>
          <w:w w:val="97.9990459623791"/>
          <w:rFonts w:ascii="FZSSK--GBK1-0" w:hAnsi="FZSSK--GBK1-0" w:eastAsia="FZSSK--GBK1-0"/>
          <w:b w:val="0"/>
          <w:i w:val="0"/>
          <w:color w:val="221F1F"/>
          <w:sz w:val="21"/>
        </w:rPr>
        <w:t>是比较常见的用来描述土体条件</w:t>
      </w:r>
      <w:r>
        <w:rPr>
          <w:w w:val="97.9990459623791"/>
          <w:rFonts w:ascii="FZSSK--GBK1-0" w:hAnsi="FZSSK--GBK1-0" w:eastAsia="FZSSK--GBK1-0"/>
          <w:b w:val="0"/>
          <w:i w:val="0"/>
          <w:color w:val="221F1F"/>
          <w:sz w:val="21"/>
        </w:rPr>
        <w:t>的评价指标。</w:t>
      </w:r>
    </w:p>
    <w:p>
      <w:pPr>
        <w:autoSpaceDN w:val="0"/>
        <w:autoSpaceDE w:val="0"/>
        <w:widowControl/>
        <w:spacing w:line="292" w:lineRule="exact" w:before="194" w:after="0"/>
        <w:ind w:left="158" w:right="126" w:firstLine="420"/>
        <w:jc w:val="both"/>
      </w:pPr>
      <w:r>
        <w:rPr>
          <w:w w:val="97.9990459623791"/>
          <w:rFonts w:ascii="NEU" w:hAnsi="NEU" w:eastAsia="NEU"/>
          <w:b w:val="0"/>
          <w:i w:val="0"/>
          <w:color w:val="221F1F"/>
          <w:sz w:val="21"/>
        </w:rPr>
        <w:t>2</w:t>
      </w:r>
      <w:r>
        <w:rPr>
          <w:w w:val="97.9990459623791"/>
          <w:rFonts w:ascii="FZSSK--GBK1-0" w:hAnsi="FZSSK--GBK1-0" w:eastAsia="FZSSK--GBK1-0"/>
          <w:b w:val="0"/>
          <w:i w:val="0"/>
          <w:color w:val="221F1F"/>
          <w:sz w:val="21"/>
        </w:rPr>
        <w:t>）隧道相关参数</w:t>
      </w:r>
      <w:r>
        <w:rPr>
          <w:w w:val="97.9990459623791"/>
          <w:rFonts w:ascii="NEU" w:hAnsi="NEU" w:eastAsia="NEU"/>
          <w:b w:val="0"/>
          <w:i w:val="0"/>
          <w:color w:val="221F1F"/>
          <w:sz w:val="21"/>
        </w:rPr>
        <w:t>B2</w:t>
      </w:r>
      <w:r>
        <w:rPr>
          <w:w w:val="97.9990459623791"/>
          <w:rFonts w:ascii="FZSSK--GBK1-0" w:hAnsi="FZSSK--GBK1-0" w:eastAsia="FZSSK--GBK1-0"/>
          <w:b w:val="0"/>
          <w:i w:val="0"/>
          <w:color w:val="221F1F"/>
          <w:sz w:val="21"/>
        </w:rPr>
        <w:t>。新建隧道的相关参数作为</w:t>
      </w:r>
      <w:r>
        <w:rPr>
          <w:w w:val="97.9990459623791"/>
          <w:rFonts w:ascii="FZSSK--GBK1-0" w:hAnsi="FZSSK--GBK1-0" w:eastAsia="FZSSK--GBK1-0"/>
          <w:b w:val="0"/>
          <w:i w:val="0"/>
          <w:color w:val="221F1F"/>
          <w:sz w:val="21"/>
        </w:rPr>
        <w:t>盾构施工主要的实现目标，对周围环境即地表和铁路</w:t>
      </w:r>
      <w:r>
        <w:rPr>
          <w:w w:val="97.9990459623791"/>
          <w:rFonts w:ascii="FZSSK--GBK1-0" w:hAnsi="FZSSK--GBK1-0" w:eastAsia="FZSSK--GBK1-0"/>
          <w:b w:val="0"/>
          <w:i w:val="0"/>
          <w:color w:val="221F1F"/>
          <w:sz w:val="21"/>
        </w:rPr>
        <w:t>组成的整体造成较大影响。新建隧道的直径</w:t>
      </w:r>
      <w:r>
        <w:rPr>
          <w:w w:val="97.9990459623791"/>
          <w:rFonts w:ascii="NEU" w:hAnsi="NEU" w:eastAsia="NEU"/>
          <w:b w:val="0"/>
          <w:i/>
          <w:color w:val="221F1F"/>
          <w:sz w:val="21"/>
        </w:rPr>
        <w:t>C</w:t>
      </w:r>
      <w:r>
        <w:rPr>
          <w:rFonts w:ascii="NEU" w:hAnsi="NEU" w:eastAsia="NEU"/>
          <w:b w:val="0"/>
          <w:i w:val="0"/>
          <w:color w:val="221F1F"/>
          <w:sz w:val="11"/>
        </w:rPr>
        <w:t>4</w:t>
      </w:r>
      <w:r>
        <w:rPr>
          <w:w w:val="97.9990459623791"/>
          <w:rFonts w:ascii="FZSSK--GBK1-0" w:hAnsi="FZSSK--GBK1-0" w:eastAsia="FZSSK--GBK1-0"/>
          <w:b w:val="0"/>
          <w:i w:val="0"/>
          <w:color w:val="221F1F"/>
          <w:sz w:val="21"/>
        </w:rPr>
        <w:t>、开挖</w:t>
      </w:r>
      <w:r>
        <w:rPr>
          <w:w w:val="97.9990459623791"/>
          <w:rFonts w:ascii="FZSSK--GBK1-0" w:hAnsi="FZSSK--GBK1-0" w:eastAsia="FZSSK--GBK1-0"/>
          <w:b w:val="0"/>
          <w:i w:val="0"/>
          <w:color w:val="221F1F"/>
          <w:sz w:val="21"/>
        </w:rPr>
        <w:t>深度</w:t>
      </w:r>
      <w:r>
        <w:rPr>
          <w:w w:val="97.9990459623791"/>
          <w:rFonts w:ascii="NEU" w:hAnsi="NEU" w:eastAsia="NEU"/>
          <w:b w:val="0"/>
          <w:i/>
          <w:color w:val="221F1F"/>
          <w:sz w:val="21"/>
        </w:rPr>
        <w:t>C</w:t>
      </w:r>
      <w:r>
        <w:rPr>
          <w:rFonts w:ascii="NEU" w:hAnsi="NEU" w:eastAsia="NEU"/>
          <w:b w:val="0"/>
          <w:i w:val="0"/>
          <w:color w:val="221F1F"/>
          <w:sz w:val="11"/>
        </w:rPr>
        <w:t>5</w:t>
      </w:r>
      <w:r>
        <w:rPr>
          <w:w w:val="97.9990459623791"/>
          <w:rFonts w:ascii="FZSSK--GBK1-0" w:hAnsi="FZSSK--GBK1-0" w:eastAsia="FZSSK--GBK1-0"/>
          <w:b w:val="0"/>
          <w:i w:val="0"/>
          <w:color w:val="221F1F"/>
          <w:sz w:val="21"/>
        </w:rPr>
        <w:t>、穿越角度</w:t>
      </w:r>
      <w:r>
        <w:rPr>
          <w:w w:val="97.9990459623791"/>
          <w:rFonts w:ascii="NEU" w:hAnsi="NEU" w:eastAsia="NEU"/>
          <w:b w:val="0"/>
          <w:i/>
          <w:color w:val="221F1F"/>
          <w:sz w:val="21"/>
        </w:rPr>
        <w:t>C</w:t>
      </w:r>
      <w:r>
        <w:rPr>
          <w:rFonts w:ascii="NEU" w:hAnsi="NEU" w:eastAsia="NEU"/>
          <w:b w:val="0"/>
          <w:i w:val="0"/>
          <w:color w:val="221F1F"/>
          <w:sz w:val="11"/>
        </w:rPr>
        <w:t>6</w:t>
      </w:r>
      <w:r>
        <w:rPr>
          <w:w w:val="97.9990459623791"/>
          <w:rFonts w:ascii="FZSSK--GBK1-0" w:hAnsi="FZSSK--GBK1-0" w:eastAsia="FZSSK--GBK1-0"/>
          <w:b w:val="0"/>
          <w:i w:val="0"/>
          <w:color w:val="221F1F"/>
          <w:sz w:val="21"/>
        </w:rPr>
        <w:t>以及与铁路的近接距离</w:t>
      </w:r>
      <w:r>
        <w:rPr>
          <w:w w:val="97.9990459623791"/>
          <w:rFonts w:ascii="NEU" w:hAnsi="NEU" w:eastAsia="NEU"/>
          <w:b w:val="0"/>
          <w:i/>
          <w:color w:val="221F1F"/>
          <w:sz w:val="21"/>
        </w:rPr>
        <w:t>C</w:t>
      </w:r>
      <w:r>
        <w:rPr>
          <w:rFonts w:ascii="NEU" w:hAnsi="NEU" w:eastAsia="NEU"/>
          <w:b w:val="0"/>
          <w:i w:val="0"/>
          <w:color w:val="221F1F"/>
          <w:sz w:val="11"/>
        </w:rPr>
        <w:t>7</w:t>
      </w:r>
      <w:r>
        <w:rPr>
          <w:w w:val="97.9990459623791"/>
          <w:rFonts w:ascii="FZSSK--GBK1-0" w:hAnsi="FZSSK--GBK1-0" w:eastAsia="FZSSK--GBK1-0"/>
          <w:b w:val="0"/>
          <w:i w:val="0"/>
          <w:color w:val="221F1F"/>
          <w:sz w:val="21"/>
        </w:rPr>
        <w:t>在一定</w:t>
      </w:r>
      <w:r>
        <w:rPr>
          <w:w w:val="97.9990459623791"/>
          <w:rFonts w:ascii="FZSSK--GBK1-0" w:hAnsi="FZSSK--GBK1-0" w:eastAsia="FZSSK--GBK1-0"/>
          <w:b w:val="0"/>
          <w:i w:val="0"/>
          <w:color w:val="221F1F"/>
          <w:sz w:val="21"/>
        </w:rPr>
        <w:t>程度上反映了开挖难度和对地基扰动的大小，是安全</w:t>
      </w:r>
      <w:r>
        <w:rPr>
          <w:w w:val="97.9990459623791"/>
          <w:rFonts w:ascii="FZSSK--GBK1-0" w:hAnsi="FZSSK--GBK1-0" w:eastAsia="FZSSK--GBK1-0"/>
          <w:b w:val="0"/>
          <w:i w:val="0"/>
          <w:color w:val="221F1F"/>
          <w:sz w:val="21"/>
        </w:rPr>
        <w:t>评价的关键参数</w:t>
      </w:r>
      <w:r>
        <w:rPr>
          <w:rFonts w:ascii="FZSSK--GBK1-0" w:hAnsi="FZSSK--GBK1-0" w:eastAsia="FZSSK--GBK1-0"/>
          <w:b w:val="0"/>
          <w:i w:val="0"/>
          <w:color w:val="221F1F"/>
          <w:sz w:val="11"/>
        </w:rPr>
        <w:t>［</w:t>
      </w:r>
      <w:r>
        <w:rPr>
          <w:rFonts w:ascii="NEU" w:hAnsi="NEU" w:eastAsia="NEU"/>
          <w:b w:val="0"/>
          <w:i w:val="0"/>
          <w:color w:val="221F1F"/>
          <w:sz w:val="11"/>
        </w:rPr>
        <w:t>1</w:t>
      </w:r>
      <w:r>
        <w:rPr>
          <w:rFonts w:ascii="FZSSK--GBK1-0" w:hAnsi="FZSSK--GBK1-0" w:eastAsia="FZSSK--GBK1-0"/>
          <w:b w:val="0"/>
          <w:i w:val="0"/>
          <w:color w:val="221F1F"/>
          <w:sz w:val="11"/>
        </w:rPr>
        <w:t>，</w:t>
      </w:r>
      <w:r>
        <w:rPr>
          <w:rFonts w:ascii="NEU" w:hAnsi="NEU" w:eastAsia="NEU"/>
          <w:b w:val="0"/>
          <w:i w:val="0"/>
          <w:color w:val="221F1F"/>
          <w:sz w:val="11"/>
        </w:rPr>
        <w:t>11-12</w:t>
      </w:r>
      <w:r>
        <w:rPr>
          <w:rFonts w:ascii="FZSSK--GBK1-0" w:hAnsi="FZSSK--GBK1-0" w:eastAsia="FZSSK--GBK1-0"/>
          <w:b w:val="0"/>
          <w:i w:val="0"/>
          <w:color w:val="221F1F"/>
          <w:sz w:val="11"/>
        </w:rPr>
        <w:t>］</w:t>
      </w:r>
      <w:r>
        <w:rPr>
          <w:w w:val="97.9990459623791"/>
          <w:rFonts w:ascii="FZSSK--GBK1-0" w:hAnsi="FZSSK--GBK1-0" w:eastAsia="FZSSK--GBK1-0"/>
          <w:b w:val="0"/>
          <w:i w:val="0"/>
          <w:color w:val="221F1F"/>
          <w:sz w:val="21"/>
        </w:rPr>
        <w:t>。</w:t>
      </w:r>
    </w:p>
    <w:p>
      <w:pPr>
        <w:autoSpaceDN w:val="0"/>
        <w:autoSpaceDE w:val="0"/>
        <w:widowControl/>
        <w:spacing w:line="296" w:lineRule="exact" w:before="190" w:after="0"/>
        <w:ind w:left="158" w:right="124" w:firstLine="418"/>
        <w:jc w:val="both"/>
      </w:pPr>
      <w:r>
        <w:rPr>
          <w:w w:val="97.9990459623791"/>
          <w:rFonts w:ascii="NEU" w:hAnsi="NEU" w:eastAsia="NEU"/>
          <w:b w:val="0"/>
          <w:i w:val="0"/>
          <w:color w:val="221F1F"/>
          <w:sz w:val="21"/>
        </w:rPr>
        <w:t>3</w:t>
      </w:r>
      <w:r>
        <w:rPr>
          <w:w w:val="97.9990459623791"/>
          <w:rFonts w:ascii="FZSSK--GBK1-0" w:hAnsi="FZSSK--GBK1-0" w:eastAsia="FZSSK--GBK1-0"/>
          <w:b w:val="0"/>
          <w:i w:val="0"/>
          <w:color w:val="221F1F"/>
          <w:sz w:val="21"/>
        </w:rPr>
        <w:t>）既有铁路条件</w:t>
      </w:r>
      <w:r>
        <w:rPr>
          <w:w w:val="97.9990459623791"/>
          <w:rFonts w:ascii="NEU" w:hAnsi="NEU" w:eastAsia="NEU"/>
          <w:b w:val="0"/>
          <w:i w:val="0"/>
          <w:color w:val="221F1F"/>
          <w:sz w:val="21"/>
        </w:rPr>
        <w:t>B3</w:t>
      </w:r>
      <w:r>
        <w:rPr>
          <w:w w:val="97.9990459623791"/>
          <w:rFonts w:ascii="FZSSK--GBK1-0" w:hAnsi="FZSSK--GBK1-0" w:eastAsia="FZSSK--GBK1-0"/>
          <w:b w:val="0"/>
          <w:i w:val="0"/>
          <w:color w:val="221F1F"/>
          <w:sz w:val="21"/>
        </w:rPr>
        <w:t>。除了外部环境因素的作</w:t>
      </w:r>
      <w:r>
        <w:rPr>
          <w:w w:val="97.9990459623791"/>
          <w:rFonts w:ascii="FZSSK--GBK1-0" w:hAnsi="FZSSK--GBK1-0" w:eastAsia="FZSSK--GBK1-0"/>
          <w:b w:val="0"/>
          <w:i w:val="0"/>
          <w:color w:val="221F1F"/>
          <w:sz w:val="21"/>
        </w:rPr>
        <w:t>用，铁路自身条件的影响也不可忽视。铁路等级</w:t>
      </w:r>
      <w:r>
        <w:rPr>
          <w:w w:val="97.9990459623791"/>
          <w:rFonts w:ascii="NEU" w:hAnsi="NEU" w:eastAsia="NEU"/>
          <w:b w:val="0"/>
          <w:i/>
          <w:color w:val="221F1F"/>
          <w:sz w:val="21"/>
        </w:rPr>
        <w:t>C</w:t>
      </w:r>
      <w:r>
        <w:rPr>
          <w:rFonts w:ascii="NEU" w:hAnsi="NEU" w:eastAsia="NEU"/>
          <w:b w:val="0"/>
          <w:i w:val="0"/>
          <w:color w:val="221F1F"/>
          <w:sz w:val="11"/>
        </w:rPr>
        <w:t>8</w:t>
      </w:r>
      <w:r>
        <w:rPr>
          <w:w w:val="97.9990459623791"/>
          <w:rFonts w:ascii="FZSSK--GBK1-0" w:hAnsi="FZSSK--GBK1-0" w:eastAsia="FZSSK--GBK1-0"/>
          <w:b w:val="0"/>
          <w:i w:val="0"/>
          <w:color w:val="221F1F"/>
          <w:sz w:val="21"/>
        </w:rPr>
        <w:t>和运营时速</w:t>
      </w:r>
      <w:r>
        <w:rPr>
          <w:w w:val="97.9990459623791"/>
          <w:rFonts w:ascii="NEU" w:hAnsi="NEU" w:eastAsia="NEU"/>
          <w:b w:val="0"/>
          <w:i/>
          <w:color w:val="221F1F"/>
          <w:sz w:val="21"/>
        </w:rPr>
        <w:t>C</w:t>
      </w:r>
      <w:r>
        <w:rPr>
          <w:rFonts w:ascii="NEU" w:hAnsi="NEU" w:eastAsia="NEU"/>
          <w:b w:val="0"/>
          <w:i w:val="0"/>
          <w:color w:val="221F1F"/>
          <w:sz w:val="11"/>
        </w:rPr>
        <w:t>9</w:t>
      </w:r>
      <w:r>
        <w:rPr>
          <w:rFonts w:ascii="FZSSK--GBK1-0" w:hAnsi="FZSSK--GBK1-0" w:eastAsia="FZSSK--GBK1-0"/>
          <w:b w:val="0"/>
          <w:i w:val="0"/>
          <w:color w:val="221F1F"/>
          <w:sz w:val="11"/>
        </w:rPr>
        <w:t>［</w:t>
      </w:r>
      <w:r>
        <w:rPr>
          <w:rFonts w:ascii="NEU" w:hAnsi="NEU" w:eastAsia="NEU"/>
          <w:b w:val="0"/>
          <w:i w:val="0"/>
          <w:color w:val="221F1F"/>
          <w:sz w:val="11"/>
        </w:rPr>
        <w:t>13</w:t>
      </w:r>
      <w:r>
        <w:rPr>
          <w:rFonts w:ascii="FZSSK--GBK1-0" w:hAnsi="FZSSK--GBK1-0" w:eastAsia="FZSSK--GBK1-0"/>
          <w:b w:val="0"/>
          <w:i w:val="0"/>
          <w:color w:val="221F1F"/>
          <w:sz w:val="11"/>
        </w:rPr>
        <w:t>］</w:t>
      </w:r>
      <w:r>
        <w:rPr>
          <w:w w:val="97.9990459623791"/>
          <w:rFonts w:ascii="FZSSK--GBK1-0" w:hAnsi="FZSSK--GBK1-0" w:eastAsia="FZSSK--GBK1-0"/>
          <w:b w:val="0"/>
          <w:i w:val="0"/>
          <w:color w:val="221F1F"/>
          <w:sz w:val="21"/>
        </w:rPr>
        <w:t>是盾构下穿施工时上部铁路须承受</w:t>
      </w:r>
      <w:r>
        <w:rPr>
          <w:w w:val="97.9990459623791"/>
          <w:rFonts w:ascii="FZSSK--GBK1-0" w:hAnsi="FZSSK--GBK1-0" w:eastAsia="FZSSK--GBK1-0"/>
          <w:b w:val="0"/>
          <w:i w:val="0"/>
          <w:color w:val="221F1F"/>
          <w:sz w:val="21"/>
        </w:rPr>
        <w:t>风险程度的两个突出指标。为满足列车行车安全和</w:t>
      </w:r>
      <w:r>
        <w:rPr>
          <w:w w:val="97.9990459623791"/>
          <w:rFonts w:ascii="FZSSK--GBK1-0" w:hAnsi="FZSSK--GBK1-0" w:eastAsia="FZSSK--GBK1-0"/>
          <w:b w:val="0"/>
          <w:i w:val="0"/>
          <w:color w:val="221F1F"/>
          <w:sz w:val="21"/>
        </w:rPr>
        <w:t>乘坐舒适，要求铁路轨道满足高平顺性状态，一般采</w:t>
      </w:r>
      <w:r>
        <w:rPr>
          <w:w w:val="97.9990459623791"/>
          <w:rFonts w:ascii="FZSSK--GBK1-0" w:hAnsi="FZSSK--GBK1-0" w:eastAsia="FZSSK--GBK1-0"/>
          <w:b w:val="0"/>
          <w:i w:val="0"/>
          <w:color w:val="221F1F"/>
          <w:sz w:val="21"/>
        </w:rPr>
        <w:t>用路基沉降</w:t>
      </w:r>
      <w:r>
        <w:rPr>
          <w:w w:val="97.9990459623791"/>
          <w:rFonts w:ascii="NEU" w:hAnsi="NEU" w:eastAsia="NEU"/>
          <w:b w:val="0"/>
          <w:i/>
          <w:color w:val="221F1F"/>
          <w:sz w:val="21"/>
        </w:rPr>
        <w:t>C</w:t>
      </w:r>
      <w:r>
        <w:rPr>
          <w:rFonts w:ascii="NEU" w:hAnsi="NEU" w:eastAsia="NEU"/>
          <w:b w:val="0"/>
          <w:i w:val="0"/>
          <w:color w:val="221F1F"/>
          <w:sz w:val="11"/>
        </w:rPr>
        <w:t>10</w:t>
      </w:r>
      <w:r>
        <w:rPr>
          <w:w w:val="97.9990459623791"/>
          <w:rFonts w:ascii="FZSSK--GBK1-0" w:hAnsi="FZSSK--GBK1-0" w:eastAsia="FZSSK--GBK1-0"/>
          <w:b w:val="0"/>
          <w:i w:val="0"/>
          <w:color w:val="221F1F"/>
          <w:sz w:val="21"/>
        </w:rPr>
        <w:t xml:space="preserve"> 和轨道差异沉降</w:t>
      </w:r>
      <w:r>
        <w:rPr>
          <w:w w:val="97.9990459623791"/>
          <w:rFonts w:ascii="NEU" w:hAnsi="NEU" w:eastAsia="NEU"/>
          <w:b w:val="0"/>
          <w:i/>
          <w:color w:val="221F1F"/>
          <w:sz w:val="21"/>
        </w:rPr>
        <w:t>C</w:t>
      </w:r>
      <w:r>
        <w:rPr>
          <w:rFonts w:ascii="NEU" w:hAnsi="NEU" w:eastAsia="NEU"/>
          <w:b w:val="0"/>
          <w:i w:val="0"/>
          <w:color w:val="221F1F"/>
          <w:sz w:val="11"/>
        </w:rPr>
        <w:t>11</w:t>
      </w:r>
      <w:r>
        <w:rPr>
          <w:w w:val="97.9990459623791"/>
          <w:rFonts w:ascii="FZSSK--GBK1-0" w:hAnsi="FZSSK--GBK1-0" w:eastAsia="FZSSK--GBK1-0"/>
          <w:b w:val="0"/>
          <w:i w:val="0"/>
          <w:color w:val="221F1F"/>
          <w:sz w:val="21"/>
        </w:rPr>
        <w:t xml:space="preserve"> 作为安全控制</w:t>
      </w:r>
      <w:r>
        <w:rPr>
          <w:w w:val="97.9990459623791"/>
          <w:rFonts w:ascii="FZSSK--GBK1-0" w:hAnsi="FZSSK--GBK1-0" w:eastAsia="FZSSK--GBK1-0"/>
          <w:b w:val="0"/>
          <w:i w:val="0"/>
          <w:color w:val="221F1F"/>
          <w:sz w:val="21"/>
        </w:rPr>
        <w:t>标准。</w:t>
      </w:r>
    </w:p>
    <w:p>
      <w:pPr>
        <w:autoSpaceDN w:val="0"/>
        <w:autoSpaceDE w:val="0"/>
        <w:widowControl/>
        <w:spacing w:line="292" w:lineRule="exact" w:before="196" w:after="0"/>
        <w:ind w:left="158" w:right="0" w:firstLine="422"/>
        <w:jc w:val="left"/>
      </w:pPr>
      <w:r>
        <w:rPr>
          <w:w w:val="97.9990459623791"/>
          <w:rFonts w:ascii="NEU" w:hAnsi="NEU" w:eastAsia="NEU"/>
          <w:b w:val="0"/>
          <w:i w:val="0"/>
          <w:color w:val="221F1F"/>
          <w:sz w:val="21"/>
        </w:rPr>
        <w:t>4</w:t>
      </w:r>
      <w:r>
        <w:rPr>
          <w:w w:val="97.9990459623791"/>
          <w:rFonts w:ascii="FZSSK--GBK1-0" w:hAnsi="FZSSK--GBK1-0" w:eastAsia="FZSSK--GBK1-0"/>
          <w:b w:val="0"/>
          <w:i w:val="0"/>
          <w:color w:val="221F1F"/>
          <w:sz w:val="21"/>
        </w:rPr>
        <w:t>）施工管理条件</w:t>
      </w:r>
      <w:r>
        <w:rPr>
          <w:w w:val="97.9990459623791"/>
          <w:rFonts w:ascii="NEU" w:hAnsi="NEU" w:eastAsia="NEU"/>
          <w:b w:val="0"/>
          <w:i w:val="0"/>
          <w:color w:val="221F1F"/>
          <w:sz w:val="21"/>
        </w:rPr>
        <w:t>B4</w:t>
      </w:r>
      <w:r>
        <w:rPr>
          <w:w w:val="97.9990459623791"/>
          <w:rFonts w:ascii="FZSSK--GBK1-0" w:hAnsi="FZSSK--GBK1-0" w:eastAsia="FZSSK--GBK1-0"/>
          <w:b w:val="0"/>
          <w:i w:val="0"/>
          <w:color w:val="221F1F"/>
          <w:sz w:val="21"/>
        </w:rPr>
        <w:t>。工程项目施工技术、组织、</w:t>
      </w:r>
      <w:r>
        <w:rPr>
          <w:w w:val="97.9990459623791"/>
          <w:rFonts w:ascii="FZSSK--GBK1-0" w:hAnsi="FZSSK--GBK1-0" w:eastAsia="FZSSK--GBK1-0"/>
          <w:b w:val="0"/>
          <w:i w:val="0"/>
          <w:color w:val="221F1F"/>
          <w:sz w:val="21"/>
        </w:rPr>
        <w:t>管理各方面的复杂程度交织在一起，使得项目开展的</w:t>
      </w:r>
      <w:r>
        <w:rPr>
          <w:w w:val="97.9990459623791"/>
          <w:rFonts w:ascii="FZSSK--GBK1-0" w:hAnsi="FZSSK--GBK1-0" w:eastAsia="FZSSK--GBK1-0"/>
          <w:b w:val="0"/>
          <w:i w:val="0"/>
          <w:color w:val="221F1F"/>
          <w:sz w:val="21"/>
        </w:rPr>
        <w:t>难度和挑战性不断叠加，进而影响到项目的安全管理</w:t>
      </w:r>
      <w:r>
        <w:rPr>
          <w:w w:val="97.9990459623791"/>
          <w:rFonts w:ascii="FZSSK--GBK1-0" w:hAnsi="FZSSK--GBK1-0" w:eastAsia="FZSSK--GBK1-0"/>
          <w:b w:val="0"/>
          <w:i w:val="0"/>
          <w:color w:val="221F1F"/>
          <w:sz w:val="21"/>
        </w:rPr>
        <w:t>绩效</w:t>
      </w:r>
      <w:r>
        <w:rPr>
          <w:rFonts w:ascii="FZSSK--GBK1-0" w:hAnsi="FZSSK--GBK1-0" w:eastAsia="FZSSK--GBK1-0"/>
          <w:b w:val="0"/>
          <w:i w:val="0"/>
          <w:color w:val="221F1F"/>
          <w:sz w:val="11"/>
        </w:rPr>
        <w:t>［</w:t>
      </w:r>
      <w:r>
        <w:rPr>
          <w:rFonts w:ascii="NEU" w:hAnsi="NEU" w:eastAsia="NEU"/>
          <w:b w:val="0"/>
          <w:i w:val="0"/>
          <w:color w:val="221F1F"/>
          <w:sz w:val="11"/>
        </w:rPr>
        <w:t>14</w:t>
      </w:r>
      <w:r>
        <w:rPr>
          <w:rFonts w:ascii="FZSSK--GBK1-0" w:hAnsi="FZSSK--GBK1-0" w:eastAsia="FZSSK--GBK1-0"/>
          <w:b w:val="0"/>
          <w:i w:val="0"/>
          <w:color w:val="221F1F"/>
          <w:sz w:val="11"/>
        </w:rPr>
        <w:t>］</w:t>
      </w:r>
      <w:r>
        <w:rPr>
          <w:w w:val="97.9990459623791"/>
          <w:rFonts w:ascii="FZSSK--GBK1-0" w:hAnsi="FZSSK--GBK1-0" w:eastAsia="FZSSK--GBK1-0"/>
          <w:b w:val="0"/>
          <w:i w:val="0"/>
          <w:color w:val="221F1F"/>
          <w:sz w:val="21"/>
        </w:rPr>
        <w:t>。选择施工工艺的复杂性</w:t>
      </w:r>
      <w:r>
        <w:rPr>
          <w:w w:val="97.9990459623791"/>
          <w:rFonts w:ascii="NEU" w:hAnsi="NEU" w:eastAsia="NEU"/>
          <w:b w:val="0"/>
          <w:i/>
          <w:color w:val="221F1F"/>
          <w:sz w:val="21"/>
        </w:rPr>
        <w:t>C</w:t>
      </w:r>
      <w:r>
        <w:rPr>
          <w:rFonts w:ascii="NEU" w:hAnsi="NEU" w:eastAsia="NEU"/>
          <w:b w:val="0"/>
          <w:i w:val="0"/>
          <w:color w:val="221F1F"/>
          <w:sz w:val="11"/>
        </w:rPr>
        <w:t>12</w:t>
      </w:r>
      <w:r>
        <w:rPr>
          <w:w w:val="97.9990459623791"/>
          <w:rFonts w:ascii="FZSSK--GBK1-0" w:hAnsi="FZSSK--GBK1-0" w:eastAsia="FZSSK--GBK1-0"/>
          <w:b w:val="0"/>
          <w:i w:val="0"/>
          <w:color w:val="221F1F"/>
          <w:sz w:val="21"/>
        </w:rPr>
        <w:t>、施工环境的复杂</w:t>
      </w:r>
      <w:r>
        <w:rPr>
          <w:w w:val="97.9990459623791"/>
          <w:rFonts w:ascii="FZSSK--GBK1-0" w:hAnsi="FZSSK--GBK1-0" w:eastAsia="FZSSK--GBK1-0"/>
          <w:b w:val="0"/>
          <w:i w:val="0"/>
          <w:color w:val="221F1F"/>
          <w:sz w:val="21"/>
        </w:rPr>
        <w:t>性</w:t>
      </w:r>
      <w:r>
        <w:rPr>
          <w:w w:val="97.9990459623791"/>
          <w:rFonts w:ascii="NEU" w:hAnsi="NEU" w:eastAsia="NEU"/>
          <w:b w:val="0"/>
          <w:i/>
          <w:color w:val="221F1F"/>
          <w:sz w:val="21"/>
        </w:rPr>
        <w:t>C</w:t>
      </w:r>
      <w:r>
        <w:rPr>
          <w:rFonts w:ascii="NEU" w:hAnsi="NEU" w:eastAsia="NEU"/>
          <w:b w:val="0"/>
          <w:i w:val="0"/>
          <w:color w:val="221F1F"/>
          <w:sz w:val="11"/>
        </w:rPr>
        <w:t>13</w:t>
      </w:r>
      <w:r>
        <w:rPr>
          <w:w w:val="97.9990459623791"/>
          <w:rFonts w:ascii="FZSSK--GBK1-0" w:hAnsi="FZSSK--GBK1-0" w:eastAsia="FZSSK--GBK1-0"/>
          <w:b w:val="0"/>
          <w:i w:val="0"/>
          <w:color w:val="221F1F"/>
          <w:sz w:val="21"/>
        </w:rPr>
        <w:t>、施工协调的复杂性</w:t>
      </w:r>
      <w:r>
        <w:rPr>
          <w:w w:val="97.9990459623791"/>
          <w:rFonts w:ascii="NEU" w:hAnsi="NEU" w:eastAsia="NEU"/>
          <w:b w:val="0"/>
          <w:i/>
          <w:color w:val="221F1F"/>
          <w:sz w:val="21"/>
        </w:rPr>
        <w:t>C</w:t>
      </w:r>
      <w:r>
        <w:rPr>
          <w:rFonts w:ascii="NEU" w:hAnsi="NEU" w:eastAsia="NEU"/>
          <w:b w:val="0"/>
          <w:i w:val="0"/>
          <w:color w:val="221F1F"/>
          <w:sz w:val="11"/>
        </w:rPr>
        <w:t>14</w:t>
      </w:r>
      <w:r>
        <w:rPr>
          <w:w w:val="97.9990459623791"/>
          <w:rFonts w:ascii="FZSSK--GBK1-0" w:hAnsi="FZSSK--GBK1-0" w:eastAsia="FZSSK--GBK1-0"/>
          <w:b w:val="0"/>
          <w:i w:val="0"/>
          <w:color w:val="221F1F"/>
          <w:sz w:val="21"/>
        </w:rPr>
        <w:t>来描述盾构下穿工程的</w:t>
      </w:r>
      <w:r>
        <w:rPr>
          <w:w w:val="97.9990459623791"/>
          <w:rFonts w:ascii="FZSSK--GBK1-0" w:hAnsi="FZSSK--GBK1-0" w:eastAsia="FZSSK--GBK1-0"/>
          <w:b w:val="0"/>
          <w:i w:val="0"/>
          <w:color w:val="221F1F"/>
          <w:sz w:val="21"/>
        </w:rPr>
        <w:t>施工管理状况。</w:t>
      </w:r>
    </w:p>
    <w:p>
      <w:pPr>
        <w:autoSpaceDN w:val="0"/>
        <w:autoSpaceDE w:val="0"/>
        <w:widowControl/>
        <w:spacing w:line="374" w:lineRule="exact" w:before="0" w:after="452"/>
        <w:ind w:left="158" w:right="0" w:firstLine="420"/>
        <w:jc w:val="left"/>
      </w:pPr>
      <w:r>
        <w:rPr>
          <w:w w:val="97.9990459623791"/>
          <w:rFonts w:ascii="FZSSK--GBK1-0" w:hAnsi="FZSSK--GBK1-0" w:eastAsia="FZSSK--GBK1-0"/>
          <w:b w:val="0"/>
          <w:i w:val="0"/>
          <w:color w:val="221F1F"/>
          <w:sz w:val="21"/>
        </w:rPr>
        <w:t>参照国内外常用的评估体系等级划分标准，将盾</w:t>
      </w:r>
      <w:r>
        <w:rPr>
          <w:w w:val="97.9990459623791"/>
          <w:rFonts w:ascii="FZSSK--GBK1-0" w:hAnsi="FZSSK--GBK1-0" w:eastAsia="FZSSK--GBK1-0"/>
          <w:b w:val="0"/>
          <w:i w:val="0"/>
          <w:color w:val="221F1F"/>
          <w:sz w:val="21"/>
        </w:rPr>
        <w:t>构下穿铁路施工安全风险总体水平划分为</w:t>
      </w:r>
      <w:r>
        <w:rPr>
          <w:w w:val="97.9990459623791"/>
          <w:rFonts w:ascii="NEU" w:hAnsi="NEU" w:eastAsia="NEU"/>
          <w:b w:val="0"/>
          <w:i w:val="0"/>
          <w:color w:val="221F1F"/>
          <w:sz w:val="21"/>
        </w:rPr>
        <w:t>5</w:t>
      </w:r>
      <w:r>
        <w:rPr>
          <w:w w:val="97.9990459623791"/>
          <w:rFonts w:ascii="FZSSK--GBK1-0" w:hAnsi="FZSSK--GBK1-0" w:eastAsia="FZSSK--GBK1-0"/>
          <w:b w:val="0"/>
          <w:i w:val="0"/>
          <w:color w:val="221F1F"/>
          <w:sz w:val="21"/>
        </w:rPr>
        <w:t xml:space="preserve"> 个层次，</w:t>
      </w:r>
      <w:r>
        <w:rPr>
          <w:w w:val="97.9990459623791"/>
          <w:rFonts w:ascii="FZSSK--GBK1-0" w:hAnsi="FZSSK--GBK1-0" w:eastAsia="FZSSK--GBK1-0"/>
          <w:b w:val="0"/>
          <w:i w:val="0"/>
          <w:color w:val="221F1F"/>
          <w:sz w:val="21"/>
        </w:rPr>
        <w:t>用</w:t>
      </w:r>
      <w:r>
        <w:rPr>
          <w:w w:val="97.9990459623791"/>
          <w:rFonts w:ascii="NEU" w:hAnsi="NEU" w:eastAsia="NEU"/>
          <w:b w:val="0"/>
          <w:i/>
          <w:color w:val="221F1F"/>
          <w:sz w:val="21"/>
        </w:rPr>
        <w:t>T</w:t>
      </w:r>
      <w:r>
        <w:rPr>
          <w:rFonts w:ascii="NEU" w:hAnsi="NEU" w:eastAsia="NEU"/>
          <w:b w:val="0"/>
          <w:i w:val="0"/>
          <w:color w:val="221F1F"/>
          <w:sz w:val="11"/>
        </w:rPr>
        <w:t>1</w:t>
      </w:r>
      <w:r>
        <w:rPr>
          <w:w w:val="97.9990459623791"/>
          <w:rFonts w:ascii="NEU" w:hAnsi="NEU" w:eastAsia="NEU"/>
          <w:b w:val="0"/>
          <w:i w:val="0"/>
          <w:color w:val="221F1F"/>
          <w:sz w:val="21"/>
        </w:rPr>
        <w:t>-</w:t>
      </w:r>
      <w:r>
        <w:rPr>
          <w:w w:val="97.9990459623791"/>
          <w:rFonts w:ascii="NEU" w:hAnsi="NEU" w:eastAsia="NEU"/>
          <w:b w:val="0"/>
          <w:i/>
          <w:color w:val="221F1F"/>
          <w:sz w:val="21"/>
        </w:rPr>
        <w:t>T</w:t>
      </w:r>
      <w:r>
        <w:rPr>
          <w:rFonts w:ascii="NEU" w:hAnsi="NEU" w:eastAsia="NEU"/>
          <w:b w:val="0"/>
          <w:i w:val="0"/>
          <w:color w:val="221F1F"/>
          <w:sz w:val="11"/>
        </w:rPr>
        <w:t>5</w:t>
      </w:r>
      <w:r>
        <w:rPr>
          <w:w w:val="97.9990459623791"/>
          <w:rFonts w:ascii="FZSSK--GBK1-0" w:hAnsi="FZSSK--GBK1-0" w:eastAsia="FZSSK--GBK1-0"/>
          <w:b w:val="0"/>
          <w:i w:val="0"/>
          <w:color w:val="221F1F"/>
          <w:sz w:val="21"/>
        </w:rPr>
        <w:t>表示依次为安全、低风险、中风险、高风险、极</w:t>
      </w:r>
    </w:p>
    <w:p>
      <w:pPr>
        <w:sectPr>
          <w:type w:val="nextColumn"/>
          <w:pgSz w:w="12246" w:h="17178"/>
          <w:pgMar w:top="626" w:right="982" w:bottom="168" w:left="400" w:header="720" w:footer="720" w:gutter="0"/>
          <w:cols w:num="2" w:equalWidth="0">
            <w:col w:w="5776" w:space="0"/>
            <w:col w:w="5088" w:space="0"/>
          </w:cols>
          <w:docGrid w:linePitch="360"/>
        </w:sectPr>
      </w:pPr>
    </w:p>
    <w:p>
      <w:pPr>
        <w:autoSpaceDN w:val="0"/>
        <w:autoSpaceDE w:val="0"/>
        <w:widowControl/>
        <w:spacing w:line="240" w:lineRule="auto" w:before="0" w:after="0"/>
        <w:ind w:left="0" w:right="0" w:firstLine="0"/>
        <w:jc w:val="left"/>
      </w:pPr>
      <w:r>
        <w:drawing>
          <wp:inline xmlns:a="http://schemas.openxmlformats.org/drawingml/2006/main" xmlns:pic="http://schemas.openxmlformats.org/drawingml/2006/picture">
            <wp:extent cx="6045200" cy="139700"/>
            <wp:docPr id="2" name="Picture 2"/>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6045200" cy="139700"/>
                    </a:xfrm>
                    <a:prstGeom prst="rect"/>
                  </pic:spPr>
                </pic:pic>
              </a:graphicData>
            </a:graphic>
          </wp:inline>
        </w:drawing>
      </w:r>
    </w:p>
    <w:p>
      <w:pPr>
        <w:sectPr>
          <w:type w:val="continuous"/>
          <w:pgSz w:w="12246" w:h="17178"/>
          <w:pgMar w:top="626" w:right="982" w:bottom="168" w:left="400" w:header="720" w:footer="720" w:gutter="0"/>
          <w:cols/>
          <w:docGrid w:linePitch="360"/>
        </w:sectPr>
      </w:pPr>
    </w:p>
    <w:p>
      <w:pPr>
        <w:autoSpaceDN w:val="0"/>
        <w:autoSpaceDE w:val="0"/>
        <w:widowControl/>
        <w:spacing w:line="220" w:lineRule="exact" w:before="0" w:after="406"/>
        <w:ind w:left="0" w:right="0"/>
      </w:pP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5054600</wp:posOffset>
            </wp:positionH>
            <wp:positionV relativeFrom="page">
              <wp:posOffset>7188200</wp:posOffset>
            </wp:positionV>
            <wp:extent cx="1308100" cy="215900"/>
            <wp:wrapNone/>
            <wp:docPr id="8" name="Picture 8"/>
            <wp:cNvGraphicFramePr>
              <a:graphicFrameLocks noChangeAspect="1"/>
            </wp:cNvGraphicFramePr>
            <a:graphic>
              <a:graphicData uri="http://schemas.openxmlformats.org/drawingml/2006/picture">
                <pic:pic>
                  <pic:nvPicPr>
                    <pic:cNvPr id="0" name="image.png"/>
                    <pic:cNvPicPr/>
                  </pic:nvPicPr>
                  <pic:blipFill>
                    <a:blip r:embed="rId14"/>
                    <a:stretch>
                      <a:fillRect/>
                    </a:stretch>
                  </pic:blipFill>
                  <pic:spPr>
                    <a:xfrm>
                      <a:off x="0" y="0"/>
                      <a:ext cx="1308100" cy="215900"/>
                    </a:xfrm>
                    <a:prstGeom prst="rect"/>
                  </pic:spPr>
                </pic:pic>
              </a:graphicData>
            </a:graphic>
          </wp:anchor>
        </w:drawing>
      </w:r>
    </w:p>
    <w:tbl>
      <w:tblPr>
        <w:tblW w:type="auto" w:w="0"/>
        <w:tblLayout w:type="fixed"/>
        <w:tblLook w:firstColumn="1" w:firstRow="1" w:lastColumn="0" w:lastRow="0" w:noHBand="0" w:noVBand="1" w:val="04A0"/>
        <w:tblInd w:w="340.0" w:type="dxa"/>
      </w:tblPr>
      <w:tblGrid>
        <w:gridCol w:w="1805"/>
        <w:gridCol w:w="1805"/>
        <w:gridCol w:w="1805"/>
        <w:gridCol w:w="1805"/>
        <w:gridCol w:w="1805"/>
        <w:gridCol w:w="1805"/>
      </w:tblGrid>
      <w:tr>
        <w:trPr>
          <w:trHeight w:hRule="exact" w:val="568"/>
        </w:trPr>
        <w:tc>
          <w:tcPr>
            <w:tcW w:type="dxa" w:w="780"/>
            <w:tcBorders/>
            <w:tcMar>
              <w:start w:w="0" w:type="dxa"/>
              <w:end w:w="0" w:type="dxa"/>
            </w:tcMar>
          </w:tcPr>
          <w:p>
            <w:pPr>
              <w:autoSpaceDN w:val="0"/>
              <w:autoSpaceDE w:val="0"/>
              <w:widowControl/>
              <w:spacing w:line="185" w:lineRule="auto" w:before="54" w:after="0"/>
              <w:ind w:left="0" w:right="164" w:firstLine="0"/>
              <w:jc w:val="right"/>
            </w:pPr>
            <w:r>
              <w:rPr>
                <w:w w:val="97.99888398912218"/>
                <w:rFonts w:ascii="NEU" w:hAnsi="NEU" w:eastAsia="NEU"/>
                <w:b w:val="0"/>
                <w:i w:val="0"/>
                <w:color w:val="221F1F"/>
                <w:sz w:val="18"/>
              </w:rPr>
              <w:t>62</w:t>
            </w:r>
          </w:p>
        </w:tc>
        <w:tc>
          <w:tcPr>
            <w:tcW w:type="dxa" w:w="4240"/>
            <w:tcBorders/>
            <w:tcMar>
              <w:start w:w="0" w:type="dxa"/>
              <w:end w:w="0" w:type="dxa"/>
            </w:tcMar>
          </w:tcPr>
          <w:p>
            <w:pPr>
              <w:autoSpaceDN w:val="0"/>
              <w:autoSpaceDE w:val="0"/>
              <w:widowControl/>
              <w:spacing w:line="202" w:lineRule="exact" w:before="84" w:after="0"/>
              <w:ind w:left="0" w:right="88" w:firstLine="0"/>
              <w:jc w:val="right"/>
            </w:pPr>
            <w:r>
              <w:rPr>
                <w:w w:val="97.99888398912218"/>
                <w:rFonts w:ascii="FZSSK--GBK1-0" w:hAnsi="FZSSK--GBK1-0" w:eastAsia="FZSSK--GBK1-0"/>
                <w:b w:val="0"/>
                <w:i w:val="0"/>
                <w:color w:val="221F1F"/>
                <w:sz w:val="18"/>
              </w:rPr>
              <w:t>铁</w:t>
            </w:r>
          </w:p>
        </w:tc>
        <w:tc>
          <w:tcPr>
            <w:tcW w:type="dxa" w:w="360"/>
            <w:tcBorders/>
            <w:tcMar>
              <w:start w:w="0" w:type="dxa"/>
              <w:end w:w="0" w:type="dxa"/>
            </w:tcMar>
          </w:tcPr>
          <w:p>
            <w:pPr>
              <w:autoSpaceDN w:val="0"/>
              <w:autoSpaceDE w:val="0"/>
              <w:widowControl/>
              <w:spacing w:line="202" w:lineRule="exact" w:before="84" w:after="0"/>
              <w:ind w:left="0" w:right="0" w:firstLine="0"/>
              <w:jc w:val="center"/>
            </w:pPr>
            <w:r>
              <w:rPr>
                <w:w w:val="97.99888398912218"/>
                <w:rFonts w:ascii="FZSSK--GBK1-0" w:hAnsi="FZSSK--GBK1-0" w:eastAsia="FZSSK--GBK1-0"/>
                <w:b w:val="0"/>
                <w:i w:val="0"/>
                <w:color w:val="221F1F"/>
                <w:sz w:val="18"/>
              </w:rPr>
              <w:t>道</w:t>
            </w:r>
          </w:p>
        </w:tc>
        <w:tc>
          <w:tcPr>
            <w:tcW w:type="dxa" w:w="360"/>
            <w:tcBorders/>
            <w:tcMar>
              <w:start w:w="0" w:type="dxa"/>
              <w:end w:w="0" w:type="dxa"/>
            </w:tcMar>
          </w:tcPr>
          <w:p>
            <w:pPr>
              <w:autoSpaceDN w:val="0"/>
              <w:autoSpaceDE w:val="0"/>
              <w:widowControl/>
              <w:spacing w:line="202" w:lineRule="exact" w:before="84" w:after="0"/>
              <w:ind w:left="0" w:right="0" w:firstLine="0"/>
              <w:jc w:val="center"/>
            </w:pPr>
            <w:r>
              <w:rPr>
                <w:w w:val="97.99888398912218"/>
                <w:rFonts w:ascii="FZSSK--GBK1-0" w:hAnsi="FZSSK--GBK1-0" w:eastAsia="FZSSK--GBK1-0"/>
                <w:b w:val="0"/>
                <w:i w:val="0"/>
                <w:color w:val="221F1F"/>
                <w:sz w:val="18"/>
              </w:rPr>
              <w:t>建</w:t>
            </w:r>
          </w:p>
        </w:tc>
        <w:tc>
          <w:tcPr>
            <w:tcW w:type="dxa" w:w="2140"/>
            <w:tcBorders/>
            <w:tcMar>
              <w:start w:w="0" w:type="dxa"/>
              <w:end w:w="0" w:type="dxa"/>
            </w:tcMar>
          </w:tcPr>
          <w:p>
            <w:pPr>
              <w:autoSpaceDN w:val="0"/>
              <w:autoSpaceDE w:val="0"/>
              <w:widowControl/>
              <w:spacing w:line="202" w:lineRule="exact" w:before="84" w:after="0"/>
              <w:ind w:left="94" w:right="0" w:firstLine="0"/>
              <w:jc w:val="left"/>
            </w:pPr>
            <w:r>
              <w:rPr>
                <w:w w:val="97.99888398912218"/>
                <w:rFonts w:ascii="FZSSK--GBK1-0" w:hAnsi="FZSSK--GBK1-0" w:eastAsia="FZSSK--GBK1-0"/>
                <w:b w:val="0"/>
                <w:i w:val="0"/>
                <w:color w:val="221F1F"/>
                <w:sz w:val="18"/>
              </w:rPr>
              <w:t>筑</w:t>
            </w:r>
          </w:p>
        </w:tc>
        <w:tc>
          <w:tcPr>
            <w:tcW w:type="dxa" w:w="2600"/>
            <w:tcBorders/>
            <w:tcMar>
              <w:start w:w="0" w:type="dxa"/>
              <w:end w:w="0" w:type="dxa"/>
            </w:tcMar>
          </w:tcPr>
          <w:p>
            <w:pPr>
              <w:autoSpaceDN w:val="0"/>
              <w:autoSpaceDE w:val="0"/>
              <w:widowControl/>
              <w:spacing w:line="418" w:lineRule="exact" w:before="0" w:after="0"/>
              <w:ind w:left="0" w:right="70" w:firstLine="0"/>
              <w:jc w:val="right"/>
            </w:pPr>
            <w:r>
              <w:rPr>
                <w:w w:val="97.99888398912218"/>
                <w:rFonts w:ascii="FZSSK--GBK1-0" w:hAnsi="FZSSK--GBK1-0" w:eastAsia="FZSSK--GBK1-0"/>
                <w:b w:val="0"/>
                <w:i w:val="0"/>
                <w:color w:val="221F1F"/>
                <w:sz w:val="18"/>
              </w:rPr>
              <w:t>第</w:t>
            </w:r>
            <w:r>
              <w:rPr>
                <w:w w:val="97.99888398912218"/>
                <w:rFonts w:ascii="NEU" w:hAnsi="NEU" w:eastAsia="NEU"/>
                <w:b w:val="0"/>
                <w:i w:val="0"/>
                <w:color w:val="221F1F"/>
                <w:sz w:val="18"/>
              </w:rPr>
              <w:t>61</w:t>
            </w:r>
            <w:r>
              <w:rPr>
                <w:w w:val="97.99888398912218"/>
                <w:rFonts w:ascii="FZSSK--GBK1-0" w:hAnsi="FZSSK--GBK1-0" w:eastAsia="FZSSK--GBK1-0"/>
                <w:b w:val="0"/>
                <w:i w:val="0"/>
                <w:color w:val="221F1F"/>
                <w:sz w:val="18"/>
              </w:rPr>
              <w:t xml:space="preserve"> 卷</w:t>
            </w:r>
          </w:p>
        </w:tc>
      </w:tr>
      <w:tr>
        <w:trPr>
          <w:trHeight w:hRule="exact" w:val="336"/>
        </w:trPr>
        <w:tc>
          <w:tcPr>
            <w:tcW w:type="dxa" w:w="5380"/>
            <w:gridSpan w:val="3"/>
            <w:tcBorders/>
            <w:tcMar>
              <w:start w:w="0" w:type="dxa"/>
              <w:end w:w="0" w:type="dxa"/>
            </w:tcMar>
            <w:tcMar>
              <w:start w:w="0" w:type="dxa"/>
              <w:end w:w="0" w:type="dxa"/>
            </w:tcMar>
            <w:tcMar>
              <w:start w:w="0" w:type="dxa"/>
              <w:end w:w="0" w:type="dxa"/>
            </w:tcMar>
          </w:tcPr>
          <w:p>
            <w:pPr>
              <w:autoSpaceDN w:val="0"/>
              <w:autoSpaceDE w:val="0"/>
              <w:widowControl/>
              <w:spacing w:line="236" w:lineRule="exact" w:before="100" w:after="0"/>
              <w:ind w:left="368" w:right="0" w:firstLine="0"/>
              <w:jc w:val="left"/>
            </w:pPr>
            <w:r>
              <w:rPr>
                <w:w w:val="97.9990459623791"/>
                <w:rFonts w:ascii="FZSSK--GBK1-0" w:hAnsi="FZSSK--GBK1-0" w:eastAsia="FZSSK--GBK1-0"/>
                <w:b w:val="0"/>
                <w:i w:val="0"/>
                <w:color w:val="221F1F"/>
                <w:sz w:val="21"/>
              </w:rPr>
              <w:t>端风险。在工程实践、前人研究成果及领域专家打分</w:t>
            </w:r>
          </w:p>
        </w:tc>
        <w:tc>
          <w:tcPr>
            <w:tcW w:type="dxa" w:w="5100"/>
            <w:gridSpan w:val="3"/>
            <w:tcBorders/>
            <w:tcMar>
              <w:start w:w="0" w:type="dxa"/>
              <w:end w:w="0" w:type="dxa"/>
            </w:tcMar>
            <w:tcMar>
              <w:start w:w="0" w:type="dxa"/>
              <w:end w:w="0" w:type="dxa"/>
            </w:tcMar>
            <w:tcMar>
              <w:start w:w="0" w:type="dxa"/>
              <w:end w:w="0" w:type="dxa"/>
            </w:tcMar>
          </w:tcPr>
          <w:p>
            <w:pPr>
              <w:autoSpaceDN w:val="0"/>
              <w:autoSpaceDE w:val="0"/>
              <w:widowControl/>
              <w:spacing w:line="236" w:lineRule="exact" w:before="100" w:after="0"/>
              <w:ind w:left="214" w:right="0" w:firstLine="0"/>
              <w:jc w:val="left"/>
            </w:pPr>
            <w:r>
              <w:rPr>
                <w:w w:val="97.9990459623791"/>
                <w:rFonts w:ascii="FZSSK--GBK1-0" w:hAnsi="FZSSK--GBK1-0" w:eastAsia="FZSSK--GBK1-0"/>
                <w:b w:val="0"/>
                <w:i w:val="0"/>
                <w:color w:val="221F1F"/>
                <w:sz w:val="21"/>
              </w:rPr>
              <w:t>划分，其影响因素指标体系及风险等级划分标准</w:t>
            </w:r>
          </w:p>
        </w:tc>
      </w:tr>
      <w:tr>
        <w:trPr>
          <w:trHeight w:hRule="exact" w:val="4644"/>
        </w:trPr>
        <w:tc>
          <w:tcPr>
            <w:tcW w:type="dxa" w:w="10480"/>
            <w:gridSpan w:val="6"/>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tabs>
                <w:tab w:pos="5594" w:val="left"/>
              </w:tabs>
              <w:autoSpaceDE w:val="0"/>
              <w:widowControl/>
              <w:spacing w:line="236" w:lineRule="exact" w:before="0" w:after="0"/>
              <w:ind w:left="368" w:right="0" w:firstLine="0"/>
              <w:jc w:val="left"/>
            </w:pPr>
            <w:r>
              <w:rPr>
                <w:w w:val="97.9990459623791"/>
                <w:rFonts w:ascii="FZSSK--GBK1-0" w:hAnsi="FZSSK--GBK1-0" w:eastAsia="FZSSK--GBK1-0"/>
                <w:b w:val="0"/>
                <w:i w:val="0"/>
                <w:color w:val="221F1F"/>
                <w:sz w:val="21"/>
              </w:rPr>
              <w:t>的基础上，对各影响因素的风险区间间隔做出合理的</w:t>
            </w:r>
            <w:r>
              <w:tab/>
            </w:r>
            <w:r>
              <w:rPr>
                <w:w w:val="97.9990459623791"/>
                <w:rFonts w:ascii="FZSSK--GBK1-0" w:hAnsi="FZSSK--GBK1-0" w:eastAsia="FZSSK--GBK1-0"/>
                <w:b w:val="0"/>
                <w:i w:val="0"/>
                <w:color w:val="221F1F"/>
                <w:sz w:val="21"/>
              </w:rPr>
              <w:t>见表</w:t>
            </w:r>
            <w:r>
              <w:rPr>
                <w:w w:val="97.9990459623791"/>
                <w:rFonts w:ascii="NEU" w:hAnsi="NEU" w:eastAsia="NEU"/>
                <w:b w:val="0"/>
                <w:i w:val="0"/>
                <w:color w:val="221F1F"/>
                <w:sz w:val="21"/>
              </w:rPr>
              <w:t>1</w:t>
            </w:r>
            <w:r>
              <w:rPr>
                <w:w w:val="97.9990459623791"/>
                <w:rFonts w:ascii="FZSSK--GBK1-0" w:hAnsi="FZSSK--GBK1-0" w:eastAsia="FZSSK--GBK1-0"/>
                <w:b w:val="0"/>
                <w:i w:val="0"/>
                <w:color w:val="221F1F"/>
                <w:sz w:val="21"/>
              </w:rPr>
              <w:t>。</w:t>
            </w:r>
          </w:p>
          <w:p>
            <w:pPr>
              <w:autoSpaceDN w:val="0"/>
              <w:tabs>
                <w:tab w:pos="3910" w:val="left"/>
              </w:tabs>
              <w:autoSpaceDE w:val="0"/>
              <w:widowControl/>
              <w:spacing w:line="246" w:lineRule="exact" w:before="0" w:after="70"/>
              <w:ind w:left="3438" w:right="0" w:firstLine="0"/>
              <w:jc w:val="left"/>
            </w:pPr>
            <w:r>
              <w:rPr>
                <w:w w:val="97.99888398912218"/>
                <w:rFonts w:ascii="FZHTK--GBK1-0" w:hAnsi="FZHTK--GBK1-0" w:eastAsia="FZHTK--GBK1-0"/>
                <w:b w:val="0"/>
                <w:i w:val="0"/>
                <w:color w:val="221F1F"/>
                <w:sz w:val="18"/>
              </w:rPr>
              <w:t>表</w:t>
            </w:r>
            <w:r>
              <w:rPr>
                <w:w w:val="97.99888398912218"/>
                <w:rFonts w:ascii="NEU" w:hAnsi="NEU" w:eastAsia="NEU"/>
                <w:b w:val="0"/>
                <w:i w:val="0"/>
                <w:color w:val="221F1F"/>
                <w:sz w:val="18"/>
              </w:rPr>
              <w:t>1</w:t>
            </w:r>
            <w:r>
              <w:rPr>
                <w:w w:val="97.99888398912218"/>
                <w:rFonts w:ascii="FZHTK--GBK1-0" w:hAnsi="FZHTK--GBK1-0" w:eastAsia="FZHTK--GBK1-0"/>
                <w:b w:val="0"/>
                <w:i w:val="0"/>
                <w:color w:val="221F1F"/>
                <w:sz w:val="18"/>
              </w:rPr>
              <w:t>盾构下穿铁路安全风险评价体系及评价标准</w:t>
            </w:r>
          </w:p>
          <w:tbl>
            <w:tblPr>
              <w:tblW w:type="auto" w:w="0"/>
              <w:tblLayout w:type="fixed"/>
              <w:tblLook w:firstColumn="1" w:firstRow="1" w:lastColumn="0" w:lastRow="0" w:noHBand="0" w:noVBand="1" w:val="04A0"/>
              <w:tblInd w:w="362.0" w:type="dxa"/>
            </w:tblPr>
            <w:tblGrid>
              <w:gridCol w:w="2620"/>
              <w:gridCol w:w="2620"/>
              <w:gridCol w:w="2620"/>
              <w:gridCol w:w="2620"/>
            </w:tblGrid>
            <w:tr>
              <w:trPr>
                <w:trHeight w:hRule="exact" w:val="274"/>
              </w:trPr>
              <w:tc>
                <w:tcPr>
                  <w:tcW w:type="dxa" w:w="1700"/>
                  <w:tcBorders>
                    <w:top w:sz="7.480000019073486" w:val="single" w:color="#221F1F"/>
                    <w:end w:sz="34.01599884033203" w:val="single" w:color="#FFFFFF"/>
                    <w:bottom w:sz="4.535999774932861" w:val="single" w:color="#221F1F"/>
                  </w:tcBorders>
                  <w:tcMar>
                    <w:start w:w="0" w:type="dxa"/>
                    <w:end w:w="0" w:type="dxa"/>
                  </w:tcMar>
                </w:tcPr>
                <w:p>
                  <w:pPr>
                    <w:autoSpaceDN w:val="0"/>
                    <w:autoSpaceDE w:val="0"/>
                    <w:widowControl/>
                    <w:spacing w:line="180" w:lineRule="exact" w:before="48" w:after="0"/>
                    <w:ind w:left="0" w:right="0" w:firstLine="0"/>
                    <w:jc w:val="center"/>
                  </w:pPr>
                  <w:r>
                    <w:rPr>
                      <w:w w:val="97.99875020980835"/>
                      <w:rFonts w:ascii="FZSSK--GBK1-0" w:hAnsi="FZSSK--GBK1-0" w:eastAsia="FZSSK--GBK1-0"/>
                      <w:b w:val="0"/>
                      <w:i w:val="0"/>
                      <w:color w:val="221F1F"/>
                      <w:sz w:val="16"/>
                    </w:rPr>
                    <w:t>类别</w:t>
                  </w:r>
                </w:p>
              </w:tc>
              <w:tc>
                <w:tcPr>
                  <w:tcW w:type="dxa" w:w="708"/>
                  <w:tcBorders>
                    <w:start w:sz="34.01599884033203" w:val="single" w:color="#FFFFFF"/>
                    <w:top w:sz="7.480000019073486" w:val="single" w:color="#221F1F"/>
                    <w:end w:sz="34.01599884033203" w:val="single" w:color="#FFFFFF"/>
                    <w:bottom w:sz="4.535999774932861" w:val="single" w:color="#221F1F"/>
                  </w:tcBorders>
                  <w:tcMar>
                    <w:start w:w="0" w:type="dxa"/>
                    <w:end w:w="0" w:type="dxa"/>
                  </w:tcMar>
                </w:tcPr>
                <w:p>
                  <w:pPr>
                    <w:autoSpaceDN w:val="0"/>
                    <w:autoSpaceDE w:val="0"/>
                    <w:widowControl/>
                    <w:spacing w:line="180" w:lineRule="exact" w:before="48" w:after="0"/>
                    <w:ind w:left="0" w:right="0" w:firstLine="0"/>
                    <w:jc w:val="center"/>
                  </w:pPr>
                  <w:r>
                    <w:rPr>
                      <w:w w:val="97.99875020980835"/>
                      <w:rFonts w:ascii="FZSSK--GBK1-0" w:hAnsi="FZSSK--GBK1-0" w:eastAsia="FZSSK--GBK1-0"/>
                      <w:b w:val="0"/>
                      <w:i w:val="0"/>
                      <w:color w:val="221F1F"/>
                      <w:sz w:val="16"/>
                    </w:rPr>
                    <w:t>指标</w:t>
                  </w:r>
                </w:p>
              </w:tc>
              <w:tc>
                <w:tcPr>
                  <w:tcW w:type="dxa" w:w="2170"/>
                  <w:tcBorders>
                    <w:start w:sz="34.01599884033203" w:val="single" w:color="#FFFFFF"/>
                    <w:top w:sz="7.480000019073486" w:val="single" w:color="#221F1F"/>
                    <w:end w:sz="34.01599884033203" w:val="single" w:color="#FFFFFF"/>
                    <w:bottom w:sz="4.535999774932861" w:val="single" w:color="#221F1F"/>
                  </w:tcBorders>
                  <w:tcMar>
                    <w:start w:w="0" w:type="dxa"/>
                    <w:end w:w="0" w:type="dxa"/>
                  </w:tcMar>
                </w:tcPr>
                <w:p>
                  <w:pPr>
                    <w:autoSpaceDN w:val="0"/>
                    <w:autoSpaceDE w:val="0"/>
                    <w:widowControl/>
                    <w:spacing w:line="180" w:lineRule="exact" w:before="48" w:after="0"/>
                    <w:ind w:left="0" w:right="0" w:firstLine="0"/>
                    <w:jc w:val="center"/>
                  </w:pPr>
                  <w:r>
                    <w:rPr>
                      <w:w w:val="97.99875020980835"/>
                      <w:rFonts w:ascii="FZSSK--GBK1-0" w:hAnsi="FZSSK--GBK1-0" w:eastAsia="FZSSK--GBK1-0"/>
                      <w:b w:val="0"/>
                      <w:i w:val="0"/>
                      <w:color w:val="221F1F"/>
                      <w:sz w:val="16"/>
                    </w:rPr>
                    <w:t>因素</w:t>
                  </w:r>
                </w:p>
              </w:tc>
              <w:tc>
                <w:tcPr>
                  <w:tcW w:type="dxa" w:w="5464"/>
                  <w:tcBorders>
                    <w:start w:sz="34.01599884033203" w:val="single" w:color="#FFFFFF"/>
                    <w:top w:sz="7.480000019073486" w:val="single" w:color="#221F1F"/>
                    <w:bottom w:sz="4.535999774932861" w:val="single" w:color="#221F1F"/>
                  </w:tcBorders>
                  <w:tcMar>
                    <w:start w:w="0" w:type="dxa"/>
                    <w:end w:w="0" w:type="dxa"/>
                  </w:tcMar>
                </w:tcPr>
                <w:tbl>
                  <w:tblPr>
                    <w:tblW w:type="auto" w:w="0"/>
                    <w:tblLayout w:type="fixed"/>
                    <w:tblLook w:firstColumn="1" w:firstRow="1" w:lastColumn="0" w:lastRow="0" w:noHBand="0" w:noVBand="1" w:val="04A0"/>
                    <w:tblInd w:w="177.99999999999955" w:type="dxa"/>
                  </w:tblPr>
                  <w:tblGrid>
                    <w:gridCol w:w="1093"/>
                    <w:gridCol w:w="1093"/>
                    <w:gridCol w:w="1093"/>
                    <w:gridCol w:w="1093"/>
                    <w:gridCol w:w="1093"/>
                  </w:tblGrid>
                  <w:tr>
                    <w:trPr>
                      <w:trHeight w:hRule="exact" w:val="262"/>
                    </w:trPr>
                    <w:tc>
                      <w:tcPr>
                        <w:tcW w:type="dxa" w:w="860"/>
                        <w:tcBorders/>
                        <w:tcMar>
                          <w:start w:w="0" w:type="dxa"/>
                          <w:end w:w="0" w:type="dxa"/>
                        </w:tcMar>
                      </w:tcPr>
                      <w:p>
                        <w:pPr>
                          <w:autoSpaceDN w:val="0"/>
                          <w:autoSpaceDE w:val="0"/>
                          <w:widowControl/>
                          <w:spacing w:line="144" w:lineRule="auto" w:before="0" w:after="0"/>
                          <w:ind w:left="0" w:right="468" w:firstLine="0"/>
                          <w:jc w:val="right"/>
                        </w:pPr>
                        <w:r>
                          <w:rPr>
                            <w:w w:val="97.99875020980835"/>
                            <w:rFonts w:ascii="NEU" w:hAnsi="NEU" w:eastAsia="NEU"/>
                            <w:b w:val="0"/>
                            <w:i/>
                            <w:color w:val="221F1F"/>
                            <w:sz w:val="16"/>
                          </w:rPr>
                          <w:t>T</w:t>
                        </w:r>
                        <w:r>
                          <w:rPr>
                            <w:w w:val="102.78889338175456"/>
                            <w:rFonts w:ascii="NEU" w:hAnsi="NEU" w:eastAsia="NEU"/>
                            <w:b w:val="0"/>
                            <w:i w:val="0"/>
                            <w:color w:val="221F1F"/>
                            <w:sz w:val="9"/>
                          </w:rPr>
                          <w:t>1</w:t>
                        </w:r>
                      </w:p>
                    </w:tc>
                    <w:tc>
                      <w:tcPr>
                        <w:tcW w:type="dxa" w:w="1100"/>
                        <w:tcBorders/>
                        <w:tcMar>
                          <w:start w:w="0" w:type="dxa"/>
                          <w:end w:w="0" w:type="dxa"/>
                        </w:tcMar>
                      </w:tcPr>
                      <w:p>
                        <w:pPr>
                          <w:autoSpaceDN w:val="0"/>
                          <w:autoSpaceDE w:val="0"/>
                          <w:widowControl/>
                          <w:spacing w:line="144" w:lineRule="auto" w:before="0" w:after="0"/>
                          <w:ind w:left="0" w:right="0" w:firstLine="0"/>
                          <w:jc w:val="center"/>
                        </w:pPr>
                        <w:r>
                          <w:rPr>
                            <w:w w:val="97.99875020980835"/>
                            <w:rFonts w:ascii="NEU" w:hAnsi="NEU" w:eastAsia="NEU"/>
                            <w:b w:val="0"/>
                            <w:i/>
                            <w:color w:val="221F1F"/>
                            <w:sz w:val="16"/>
                          </w:rPr>
                          <w:t>T</w:t>
                        </w:r>
                        <w:r>
                          <w:rPr>
                            <w:w w:val="102.78889338175456"/>
                            <w:rFonts w:ascii="NEU" w:hAnsi="NEU" w:eastAsia="NEU"/>
                            <w:b w:val="0"/>
                            <w:i w:val="0"/>
                            <w:color w:val="221F1F"/>
                            <w:sz w:val="9"/>
                          </w:rPr>
                          <w:t>2</w:t>
                        </w:r>
                      </w:p>
                    </w:tc>
                    <w:tc>
                      <w:tcPr>
                        <w:tcW w:type="dxa" w:w="1080"/>
                        <w:tcBorders/>
                        <w:tcMar>
                          <w:start w:w="0" w:type="dxa"/>
                          <w:end w:w="0" w:type="dxa"/>
                        </w:tcMar>
                      </w:tcPr>
                      <w:p>
                        <w:pPr>
                          <w:autoSpaceDN w:val="0"/>
                          <w:autoSpaceDE w:val="0"/>
                          <w:widowControl/>
                          <w:spacing w:line="144" w:lineRule="auto" w:before="0" w:after="0"/>
                          <w:ind w:left="0" w:right="0" w:firstLine="0"/>
                          <w:jc w:val="center"/>
                        </w:pPr>
                        <w:r>
                          <w:rPr>
                            <w:w w:val="97.99875020980835"/>
                            <w:rFonts w:ascii="NEU" w:hAnsi="NEU" w:eastAsia="NEU"/>
                            <w:b w:val="0"/>
                            <w:i/>
                            <w:color w:val="221F1F"/>
                            <w:sz w:val="16"/>
                          </w:rPr>
                          <w:t>T</w:t>
                        </w:r>
                        <w:r>
                          <w:rPr>
                            <w:w w:val="102.78889338175456"/>
                            <w:rFonts w:ascii="NEU" w:hAnsi="NEU" w:eastAsia="NEU"/>
                            <w:b w:val="0"/>
                            <w:i w:val="0"/>
                            <w:color w:val="221F1F"/>
                            <w:sz w:val="9"/>
                          </w:rPr>
                          <w:t>3</w:t>
                        </w:r>
                      </w:p>
                    </w:tc>
                    <w:tc>
                      <w:tcPr>
                        <w:tcW w:type="dxa" w:w="1100"/>
                        <w:tcBorders/>
                        <w:tcMar>
                          <w:start w:w="0" w:type="dxa"/>
                          <w:end w:w="0" w:type="dxa"/>
                        </w:tcMar>
                      </w:tcPr>
                      <w:p>
                        <w:pPr>
                          <w:autoSpaceDN w:val="0"/>
                          <w:autoSpaceDE w:val="0"/>
                          <w:widowControl/>
                          <w:spacing w:line="144" w:lineRule="auto" w:before="0" w:after="0"/>
                          <w:ind w:left="0" w:right="0" w:firstLine="0"/>
                          <w:jc w:val="center"/>
                        </w:pPr>
                        <w:r>
                          <w:rPr>
                            <w:w w:val="97.99875020980835"/>
                            <w:rFonts w:ascii="NEU" w:hAnsi="NEU" w:eastAsia="NEU"/>
                            <w:b w:val="0"/>
                            <w:i/>
                            <w:color w:val="221F1F"/>
                            <w:sz w:val="16"/>
                          </w:rPr>
                          <w:t>T</w:t>
                        </w:r>
                        <w:r>
                          <w:rPr>
                            <w:w w:val="102.78889338175456"/>
                            <w:rFonts w:ascii="NEU" w:hAnsi="NEU" w:eastAsia="NEU"/>
                            <w:b w:val="0"/>
                            <w:i w:val="0"/>
                            <w:color w:val="221F1F"/>
                            <w:sz w:val="9"/>
                          </w:rPr>
                          <w:t>4</w:t>
                        </w:r>
                      </w:p>
                    </w:tc>
                    <w:tc>
                      <w:tcPr>
                        <w:tcW w:type="dxa" w:w="860"/>
                        <w:tcBorders/>
                        <w:tcMar>
                          <w:start w:w="0" w:type="dxa"/>
                          <w:end w:w="0" w:type="dxa"/>
                        </w:tcMar>
                      </w:tcPr>
                      <w:p>
                        <w:pPr>
                          <w:autoSpaceDN w:val="0"/>
                          <w:autoSpaceDE w:val="0"/>
                          <w:widowControl/>
                          <w:spacing w:line="144" w:lineRule="auto" w:before="0" w:after="0"/>
                          <w:ind w:left="0" w:right="242" w:firstLine="0"/>
                          <w:jc w:val="right"/>
                        </w:pPr>
                        <w:r>
                          <w:rPr>
                            <w:w w:val="97.99875020980835"/>
                            <w:rFonts w:ascii="NEU" w:hAnsi="NEU" w:eastAsia="NEU"/>
                            <w:b w:val="0"/>
                            <w:i/>
                            <w:color w:val="221F1F"/>
                            <w:sz w:val="16"/>
                          </w:rPr>
                          <w:t>T</w:t>
                        </w:r>
                        <w:r>
                          <w:rPr>
                            <w:w w:val="102.78889338175456"/>
                            <w:rFonts w:ascii="NEU" w:hAnsi="NEU" w:eastAsia="NEU"/>
                            <w:b w:val="0"/>
                            <w:i w:val="0"/>
                            <w:color w:val="221F1F"/>
                            <w:sz w:val="9"/>
                          </w:rPr>
                          <w:t>5</w:t>
                        </w:r>
                      </w:p>
                    </w:tc>
                  </w:tr>
                </w:tbl>
                <w:p>
                  <w:pPr>
                    <w:autoSpaceDN w:val="0"/>
                    <w:autoSpaceDE w:val="0"/>
                    <w:widowControl/>
                    <w:spacing w:line="14" w:lineRule="exact" w:before="0" w:after="0"/>
                    <w:ind w:left="0" w:right="0"/>
                  </w:pPr>
                </w:p>
              </w:tc>
            </w:tr>
          </w:tbl>
          <w:p>
            <w:pPr>
              <w:autoSpaceDN w:val="0"/>
              <w:tabs>
                <w:tab w:pos="3372" w:val="left"/>
                <w:tab w:pos="5242" w:val="left"/>
                <w:tab w:pos="6332" w:val="left"/>
                <w:tab w:pos="7424" w:val="left"/>
                <w:tab w:pos="8596" w:val="left"/>
                <w:tab w:pos="9686" w:val="left"/>
              </w:tabs>
              <w:autoSpaceDE w:val="0"/>
              <w:widowControl/>
              <w:spacing w:line="290" w:lineRule="exact" w:before="0" w:after="0"/>
              <w:ind w:left="2344" w:right="0" w:firstLine="0"/>
              <w:jc w:val="left"/>
            </w:pPr>
            <w:r>
              <w:rPr>
                <w:w w:val="97.99875020980835"/>
                <w:rFonts w:ascii="NEU" w:hAnsi="NEU" w:eastAsia="NEU"/>
                <w:b w:val="0"/>
                <w:i/>
                <w:color w:val="221F1F"/>
                <w:sz w:val="16"/>
              </w:rPr>
              <w:t>C</w:t>
            </w:r>
            <w:r>
              <w:rPr>
                <w:w w:val="102.78889338175456"/>
                <w:rFonts w:ascii="NEU" w:hAnsi="NEU" w:eastAsia="NEU"/>
                <w:b w:val="0"/>
                <w:i w:val="0"/>
                <w:color w:val="221F1F"/>
                <w:sz w:val="9"/>
              </w:rPr>
              <w:t>1</w:t>
            </w:r>
            <w:r>
              <w:tab/>
            </w:r>
            <w:r>
              <w:rPr>
                <w:w w:val="97.99875020980835"/>
                <w:rFonts w:ascii="FZSSK--GBK1-0" w:hAnsi="FZSSK--GBK1-0" w:eastAsia="FZSSK--GBK1-0"/>
                <w:b w:val="0"/>
                <w:i w:val="0"/>
                <w:color w:val="221F1F"/>
                <w:sz w:val="16"/>
              </w:rPr>
              <w:t>压缩模量</w:t>
            </w:r>
            <w:r>
              <w:rPr>
                <w:w w:val="97.99875020980835"/>
                <w:rFonts w:ascii="NEU" w:hAnsi="NEU" w:eastAsia="NEU"/>
                <w:b w:val="0"/>
                <w:i w:val="0"/>
                <w:color w:val="221F1F"/>
                <w:sz w:val="16"/>
              </w:rPr>
              <w:t xml:space="preserve">/MPa </w:t>
            </w:r>
            <w:r>
              <w:tab/>
            </w:r>
            <w:r>
              <w:rPr>
                <w:w w:val="97.99875020980835"/>
                <w:rFonts w:ascii="NEU" w:hAnsi="NEU" w:eastAsia="NEU"/>
                <w:b w:val="0"/>
                <w:i w:val="0"/>
                <w:color w:val="221F1F"/>
                <w:sz w:val="16"/>
              </w:rPr>
              <w:t xml:space="preserve">[40, 60] </w:t>
            </w:r>
            <w:r>
              <w:tab/>
            </w:r>
            <w:r>
              <w:rPr>
                <w:w w:val="97.99875020980835"/>
                <w:rFonts w:ascii="NEU" w:hAnsi="NEU" w:eastAsia="NEU"/>
                <w:b w:val="0"/>
                <w:i w:val="0"/>
                <w:color w:val="221F1F"/>
                <w:sz w:val="16"/>
              </w:rPr>
              <w:t xml:space="preserve">[20, 40) </w:t>
            </w:r>
            <w:r>
              <w:tab/>
            </w:r>
            <w:r>
              <w:rPr>
                <w:w w:val="97.99875020980835"/>
                <w:rFonts w:ascii="NEU" w:hAnsi="NEU" w:eastAsia="NEU"/>
                <w:b w:val="0"/>
                <w:i w:val="0"/>
                <w:color w:val="221F1F"/>
                <w:sz w:val="16"/>
              </w:rPr>
              <w:t xml:space="preserve">[10, 20) </w:t>
            </w:r>
            <w:r>
              <w:tab/>
            </w:r>
            <w:r>
              <w:rPr>
                <w:w w:val="97.99875020980835"/>
                <w:rFonts w:ascii="NEU" w:hAnsi="NEU" w:eastAsia="NEU"/>
                <w:b w:val="0"/>
                <w:i w:val="0"/>
                <w:color w:val="221F1F"/>
                <w:sz w:val="16"/>
              </w:rPr>
              <w:t xml:space="preserve">[5, 10) </w:t>
            </w:r>
            <w:r>
              <w:rPr>
                <w:w w:val="97.99875020980835"/>
                <w:rFonts w:ascii="NEU" w:hAnsi="NEU" w:eastAsia="NEU"/>
                <w:b w:val="0"/>
                <w:i w:val="0"/>
                <w:color w:val="221F1F"/>
                <w:sz w:val="16"/>
              </w:rPr>
              <w:t>[0, 5)</w:t>
            </w:r>
          </w:p>
          <w:p>
            <w:pPr>
              <w:autoSpaceDN w:val="0"/>
              <w:tabs>
                <w:tab w:pos="2344" w:val="left"/>
                <w:tab w:pos="3474" w:val="left"/>
                <w:tab w:pos="5242" w:val="left"/>
                <w:tab w:pos="6332" w:val="left"/>
                <w:tab w:pos="7424" w:val="left"/>
                <w:tab w:pos="8594" w:val="left"/>
                <w:tab w:pos="9686" w:val="left"/>
              </w:tabs>
              <w:autoSpaceDE w:val="0"/>
              <w:widowControl/>
              <w:spacing w:line="370" w:lineRule="exact" w:before="0" w:after="0"/>
              <w:ind w:left="800" w:right="0" w:firstLine="0"/>
              <w:jc w:val="left"/>
            </w:pPr>
            <w:r>
              <w:rPr>
                <w:w w:val="97.99875020980835"/>
                <w:rFonts w:ascii="FZSSK--GBK1-0" w:hAnsi="FZSSK--GBK1-0" w:eastAsia="FZSSK--GBK1-0"/>
                <w:b w:val="0"/>
                <w:i w:val="0"/>
                <w:color w:val="221F1F"/>
                <w:sz w:val="16"/>
              </w:rPr>
              <w:t>土体条件</w:t>
            </w:r>
            <w:r>
              <w:rPr>
                <w:w w:val="97.99875020980835"/>
                <w:rFonts w:ascii="NEU" w:hAnsi="NEU" w:eastAsia="NEU"/>
                <w:b w:val="0"/>
                <w:i w:val="0"/>
                <w:color w:val="221F1F"/>
                <w:sz w:val="16"/>
              </w:rPr>
              <w:t xml:space="preserve">B1 </w:t>
            </w:r>
            <w:r>
              <w:rPr>
                <w:w w:val="97.99875020980835"/>
                <w:rFonts w:ascii="NEU" w:hAnsi="NEU" w:eastAsia="NEU"/>
                <w:b w:val="0"/>
                <w:i/>
                <w:color w:val="221F1F"/>
                <w:sz w:val="16"/>
              </w:rPr>
              <w:t>C</w:t>
            </w:r>
            <w:r>
              <w:rPr>
                <w:w w:val="102.78889338175456"/>
                <w:rFonts w:ascii="NEU" w:hAnsi="NEU" w:eastAsia="NEU"/>
                <w:b w:val="0"/>
                <w:i w:val="0"/>
                <w:color w:val="221F1F"/>
                <w:sz w:val="9"/>
              </w:rPr>
              <w:t>2</w:t>
            </w:r>
            <w:r>
              <w:tab/>
            </w:r>
            <w:r>
              <w:rPr>
                <w:w w:val="97.99875020980835"/>
                <w:rFonts w:ascii="FZSSK--GBK1-0" w:hAnsi="FZSSK--GBK1-0" w:eastAsia="FZSSK--GBK1-0"/>
                <w:b w:val="0"/>
                <w:i w:val="0"/>
                <w:color w:val="221F1F"/>
                <w:sz w:val="16"/>
              </w:rPr>
              <w:t>黏聚力</w:t>
            </w:r>
            <w:r>
              <w:rPr>
                <w:w w:val="97.99875020980835"/>
                <w:rFonts w:ascii="NEU" w:hAnsi="NEU" w:eastAsia="NEU"/>
                <w:b w:val="0"/>
                <w:i w:val="0"/>
                <w:color w:val="221F1F"/>
                <w:sz w:val="16"/>
              </w:rPr>
              <w:t xml:space="preserve">/kPa </w:t>
            </w:r>
            <w:r>
              <w:tab/>
            </w:r>
            <w:r>
              <w:rPr>
                <w:w w:val="97.99875020980835"/>
                <w:rFonts w:ascii="NEU" w:hAnsi="NEU" w:eastAsia="NEU"/>
                <w:b w:val="0"/>
                <w:i w:val="0"/>
                <w:color w:val="221F1F"/>
                <w:sz w:val="16"/>
              </w:rPr>
              <w:t xml:space="preserve">[20, 25] </w:t>
            </w:r>
            <w:r>
              <w:tab/>
            </w:r>
            <w:r>
              <w:rPr>
                <w:w w:val="97.99875020980835"/>
                <w:rFonts w:ascii="NEU" w:hAnsi="NEU" w:eastAsia="NEU"/>
                <w:b w:val="0"/>
                <w:i w:val="0"/>
                <w:color w:val="221F1F"/>
                <w:sz w:val="16"/>
              </w:rPr>
              <w:t xml:space="preserve">[15, 20) </w:t>
            </w:r>
            <w:r>
              <w:tab/>
            </w:r>
            <w:r>
              <w:rPr>
                <w:w w:val="97.99875020980835"/>
                <w:rFonts w:ascii="NEU" w:hAnsi="NEU" w:eastAsia="NEU"/>
                <w:b w:val="0"/>
                <w:i w:val="0"/>
                <w:color w:val="221F1F"/>
                <w:sz w:val="16"/>
              </w:rPr>
              <w:t xml:space="preserve">[10, 15) </w:t>
            </w:r>
            <w:r>
              <w:tab/>
            </w:r>
            <w:r>
              <w:rPr>
                <w:w w:val="97.99875020980835"/>
                <w:rFonts w:ascii="NEU" w:hAnsi="NEU" w:eastAsia="NEU"/>
                <w:b w:val="0"/>
                <w:i w:val="0"/>
                <w:color w:val="221F1F"/>
                <w:sz w:val="16"/>
              </w:rPr>
              <w:t xml:space="preserve">[5, 10) </w:t>
            </w:r>
            <w:r>
              <w:rPr>
                <w:w w:val="97.99875020980835"/>
                <w:rFonts w:ascii="NEU" w:hAnsi="NEU" w:eastAsia="NEU"/>
                <w:b w:val="0"/>
                <w:i w:val="0"/>
                <w:color w:val="221F1F"/>
                <w:sz w:val="16"/>
              </w:rPr>
              <w:t>[0, 5)</w:t>
            </w:r>
          </w:p>
          <w:p>
            <w:pPr>
              <w:autoSpaceDN w:val="0"/>
              <w:tabs>
                <w:tab w:pos="3438" w:val="left"/>
                <w:tab w:pos="5242" w:val="left"/>
                <w:tab w:pos="6332" w:val="left"/>
                <w:tab w:pos="7424" w:val="left"/>
                <w:tab w:pos="8594" w:val="left"/>
                <w:tab w:pos="9686" w:val="left"/>
              </w:tabs>
              <w:autoSpaceDE w:val="0"/>
              <w:widowControl/>
              <w:spacing w:line="290" w:lineRule="exact" w:before="0" w:after="0"/>
              <w:ind w:left="2344" w:right="0" w:firstLine="0"/>
              <w:jc w:val="left"/>
            </w:pPr>
            <w:r>
              <w:rPr>
                <w:w w:val="97.99875020980835"/>
                <w:rFonts w:ascii="NEU" w:hAnsi="NEU" w:eastAsia="NEU"/>
                <w:b w:val="0"/>
                <w:i/>
                <w:color w:val="221F1F"/>
                <w:sz w:val="16"/>
              </w:rPr>
              <w:t>C</w:t>
            </w:r>
            <w:r>
              <w:rPr>
                <w:w w:val="102.78889338175456"/>
                <w:rFonts w:ascii="NEU" w:hAnsi="NEU" w:eastAsia="NEU"/>
                <w:b w:val="0"/>
                <w:i w:val="0"/>
                <w:color w:val="221F1F"/>
                <w:sz w:val="9"/>
              </w:rPr>
              <w:t>3</w:t>
            </w:r>
            <w:r>
              <w:tab/>
            </w:r>
            <w:r>
              <w:rPr>
                <w:w w:val="97.99875020980835"/>
                <w:rFonts w:ascii="FZSSK--GBK1-0" w:hAnsi="FZSSK--GBK1-0" w:eastAsia="FZSSK--GBK1-0"/>
                <w:b w:val="0"/>
                <w:i w:val="0"/>
                <w:color w:val="221F1F"/>
                <w:sz w:val="16"/>
              </w:rPr>
              <w:t>内摩擦角</w:t>
            </w:r>
            <w:r>
              <w:rPr>
                <w:w w:val="97.99875020980835"/>
                <w:rFonts w:ascii="NEU" w:hAnsi="NEU" w:eastAsia="NEU"/>
                <w:b w:val="0"/>
                <w:i w:val="0"/>
                <w:color w:val="221F1F"/>
                <w:sz w:val="16"/>
              </w:rPr>
              <w:t xml:space="preserve">/(°) </w:t>
            </w:r>
            <w:r>
              <w:tab/>
            </w:r>
            <w:r>
              <w:rPr>
                <w:w w:val="97.99875020980835"/>
                <w:rFonts w:ascii="NEU" w:hAnsi="NEU" w:eastAsia="NEU"/>
                <w:b w:val="0"/>
                <w:i w:val="0"/>
                <w:color w:val="221F1F"/>
                <w:sz w:val="16"/>
              </w:rPr>
              <w:t xml:space="preserve">[25, 45] </w:t>
            </w:r>
            <w:r>
              <w:tab/>
            </w:r>
            <w:r>
              <w:rPr>
                <w:w w:val="97.99875020980835"/>
                <w:rFonts w:ascii="NEU" w:hAnsi="NEU" w:eastAsia="NEU"/>
                <w:b w:val="0"/>
                <w:i w:val="0"/>
                <w:color w:val="221F1F"/>
                <w:sz w:val="16"/>
              </w:rPr>
              <w:t xml:space="preserve">[15, 25) </w:t>
            </w:r>
            <w:r>
              <w:tab/>
            </w:r>
            <w:r>
              <w:rPr>
                <w:w w:val="97.99875020980835"/>
                <w:rFonts w:ascii="NEU" w:hAnsi="NEU" w:eastAsia="NEU"/>
                <w:b w:val="0"/>
                <w:i w:val="0"/>
                <w:color w:val="221F1F"/>
                <w:sz w:val="16"/>
              </w:rPr>
              <w:t xml:space="preserve">[10, 15) </w:t>
            </w:r>
            <w:r>
              <w:tab/>
            </w:r>
            <w:r>
              <w:rPr>
                <w:w w:val="97.99875020980835"/>
                <w:rFonts w:ascii="NEU" w:hAnsi="NEU" w:eastAsia="NEU"/>
                <w:b w:val="0"/>
                <w:i w:val="0"/>
                <w:color w:val="221F1F"/>
                <w:sz w:val="16"/>
              </w:rPr>
              <w:t xml:space="preserve">[5, 10) </w:t>
            </w:r>
            <w:r>
              <w:rPr>
                <w:w w:val="97.99875020980835"/>
                <w:rFonts w:ascii="NEU" w:hAnsi="NEU" w:eastAsia="NEU"/>
                <w:b w:val="0"/>
                <w:i w:val="0"/>
                <w:color w:val="221F1F"/>
                <w:sz w:val="16"/>
              </w:rPr>
              <w:t>[0, 5)</w:t>
            </w:r>
          </w:p>
          <w:p>
            <w:pPr>
              <w:autoSpaceDN w:val="0"/>
              <w:tabs>
                <w:tab w:pos="3296" w:val="left"/>
                <w:tab w:pos="5322" w:val="left"/>
                <w:tab w:pos="6412" w:val="left"/>
                <w:tab w:pos="7504" w:val="left"/>
                <w:tab w:pos="8514" w:val="left"/>
                <w:tab w:pos="9606" w:val="left"/>
              </w:tabs>
              <w:autoSpaceDE w:val="0"/>
              <w:widowControl/>
              <w:spacing w:line="292" w:lineRule="exact" w:before="0" w:after="0"/>
              <w:ind w:left="2344" w:right="0" w:firstLine="0"/>
              <w:jc w:val="left"/>
            </w:pPr>
            <w:r>
              <w:rPr>
                <w:w w:val="97.99875020980835"/>
                <w:rFonts w:ascii="NEU" w:hAnsi="NEU" w:eastAsia="NEU"/>
                <w:b w:val="0"/>
                <w:i/>
                <w:color w:val="221F1F"/>
                <w:sz w:val="16"/>
              </w:rPr>
              <w:t>C</w:t>
            </w:r>
            <w:r>
              <w:rPr>
                <w:w w:val="102.78889338175456"/>
                <w:rFonts w:ascii="NEU" w:hAnsi="NEU" w:eastAsia="NEU"/>
                <w:b w:val="0"/>
                <w:i w:val="0"/>
                <w:color w:val="221F1F"/>
                <w:sz w:val="9"/>
              </w:rPr>
              <w:t>4</w:t>
            </w:r>
            <w:r>
              <w:tab/>
            </w:r>
            <w:r>
              <w:rPr>
                <w:w w:val="97.99875020980835"/>
                <w:rFonts w:ascii="FZSSK--GBK1-0" w:hAnsi="FZSSK--GBK1-0" w:eastAsia="FZSSK--GBK1-0"/>
                <w:b w:val="0"/>
                <w:i w:val="0"/>
                <w:color w:val="221F1F"/>
                <w:sz w:val="16"/>
              </w:rPr>
              <w:t>新建隧道直径</w:t>
            </w:r>
            <w:r>
              <w:rPr>
                <w:w w:val="97.99875020980835"/>
                <w:rFonts w:ascii="NEU" w:hAnsi="NEU" w:eastAsia="NEU"/>
                <w:b w:val="0"/>
                <w:i w:val="0"/>
                <w:color w:val="221F1F"/>
                <w:sz w:val="16"/>
              </w:rPr>
              <w:t xml:space="preserve">/m </w:t>
            </w:r>
            <w:r>
              <w:tab/>
            </w:r>
            <w:r>
              <w:rPr>
                <w:w w:val="97.99875020980835"/>
                <w:rFonts w:ascii="NEU" w:hAnsi="NEU" w:eastAsia="NEU"/>
                <w:b w:val="0"/>
                <w:i w:val="0"/>
                <w:color w:val="221F1F"/>
                <w:sz w:val="16"/>
              </w:rPr>
              <w:t xml:space="preserve">[0, 5) </w:t>
            </w:r>
            <w:r>
              <w:tab/>
            </w:r>
            <w:r>
              <w:rPr>
                <w:w w:val="97.99875020980835"/>
                <w:rFonts w:ascii="NEU" w:hAnsi="NEU" w:eastAsia="NEU"/>
                <w:b w:val="0"/>
                <w:i w:val="0"/>
                <w:color w:val="221F1F"/>
                <w:sz w:val="16"/>
              </w:rPr>
              <w:t xml:space="preserve">[5, 8) </w:t>
            </w:r>
            <w:r>
              <w:tab/>
            </w:r>
            <w:r>
              <w:rPr>
                <w:w w:val="97.99875020980835"/>
                <w:rFonts w:ascii="NEU" w:hAnsi="NEU" w:eastAsia="NEU"/>
                <w:b w:val="0"/>
                <w:i w:val="0"/>
                <w:color w:val="221F1F"/>
                <w:sz w:val="16"/>
              </w:rPr>
              <w:t xml:space="preserve">[8, 12) </w:t>
            </w:r>
            <w:r>
              <w:tab/>
            </w:r>
            <w:r>
              <w:rPr>
                <w:w w:val="97.99875020980835"/>
                <w:rFonts w:ascii="NEU" w:hAnsi="NEU" w:eastAsia="NEU"/>
                <w:b w:val="0"/>
                <w:i w:val="0"/>
                <w:color w:val="221F1F"/>
                <w:sz w:val="16"/>
              </w:rPr>
              <w:t xml:space="preserve">[12, 16) </w:t>
            </w:r>
            <w:r>
              <w:rPr>
                <w:w w:val="97.99875020980835"/>
                <w:rFonts w:ascii="NEU" w:hAnsi="NEU" w:eastAsia="NEU"/>
                <w:b w:val="0"/>
                <w:i w:val="0"/>
                <w:color w:val="221F1F"/>
                <w:sz w:val="16"/>
              </w:rPr>
              <w:t>[16, 20]</w:t>
            </w:r>
          </w:p>
          <w:p>
            <w:pPr>
              <w:autoSpaceDN w:val="0"/>
              <w:tabs>
                <w:tab w:pos="2344" w:val="left"/>
              </w:tabs>
              <w:autoSpaceDE w:val="0"/>
              <w:widowControl/>
              <w:spacing w:line="370" w:lineRule="exact" w:before="0" w:after="0"/>
              <w:ind w:left="638" w:right="0" w:firstLine="0"/>
              <w:jc w:val="left"/>
            </w:pPr>
            <w:r>
              <w:rPr>
                <w:w w:val="97.99875020980835"/>
                <w:rFonts w:ascii="FZSSK--GBK1-0" w:hAnsi="FZSSK--GBK1-0" w:eastAsia="FZSSK--GBK1-0"/>
                <w:b w:val="0"/>
                <w:i w:val="0"/>
                <w:color w:val="221F1F"/>
                <w:sz w:val="16"/>
              </w:rPr>
              <w:t>隧道相关参数</w:t>
            </w:r>
            <w:r>
              <w:rPr>
                <w:w w:val="97.99875020980835"/>
                <w:rFonts w:ascii="NEU" w:hAnsi="NEU" w:eastAsia="NEU"/>
                <w:b w:val="0"/>
                <w:i w:val="0"/>
                <w:color w:val="221F1F"/>
                <w:sz w:val="16"/>
              </w:rPr>
              <w:t xml:space="preserve">B2 </w:t>
            </w:r>
            <w:r>
              <w:rPr>
                <w:w w:val="97.99875020980835"/>
                <w:rFonts w:ascii="NEU" w:hAnsi="NEU" w:eastAsia="NEU"/>
                <w:b w:val="0"/>
                <w:i/>
                <w:color w:val="221F1F"/>
                <w:sz w:val="16"/>
              </w:rPr>
              <w:t>C</w:t>
            </w:r>
            <w:r>
              <w:rPr>
                <w:w w:val="102.78889338175456"/>
                <w:rFonts w:ascii="NEU" w:hAnsi="NEU" w:eastAsia="NEU"/>
                <w:b w:val="0"/>
                <w:i w:val="0"/>
                <w:color w:val="221F1F"/>
                <w:sz w:val="9"/>
              </w:rPr>
              <w:t>5</w:t>
            </w:r>
          </w:p>
          <w:p>
            <w:pPr>
              <w:autoSpaceDN w:val="0"/>
              <w:tabs>
                <w:tab w:pos="3278" w:val="left"/>
                <w:tab w:pos="3296" w:val="left"/>
              </w:tabs>
              <w:autoSpaceDE w:val="0"/>
              <w:widowControl/>
              <w:spacing w:line="308" w:lineRule="exact" w:before="0" w:after="0"/>
              <w:ind w:left="2344" w:right="5904" w:firstLine="0"/>
              <w:jc w:val="left"/>
            </w:pPr>
            <w:r>
              <w:rPr>
                <w:w w:val="97.99875020980835"/>
                <w:rFonts w:ascii="NEU" w:hAnsi="NEU" w:eastAsia="NEU"/>
                <w:b w:val="0"/>
                <w:i/>
                <w:color w:val="221F1F"/>
                <w:sz w:val="16"/>
              </w:rPr>
              <w:t>C</w:t>
            </w:r>
            <w:r>
              <w:rPr>
                <w:w w:val="102.78889338175456"/>
                <w:rFonts w:ascii="NEU" w:hAnsi="NEU" w:eastAsia="NEU"/>
                <w:b w:val="0"/>
                <w:i w:val="0"/>
                <w:color w:val="221F1F"/>
                <w:sz w:val="9"/>
              </w:rPr>
              <w:t>6</w:t>
            </w:r>
            <w:r>
              <w:tab/>
            </w:r>
            <w:r>
              <w:rPr>
                <w:w w:val="97.99875020980835"/>
                <w:rFonts w:ascii="FZSSK--GBK1-0" w:hAnsi="FZSSK--GBK1-0" w:eastAsia="FZSSK--GBK1-0"/>
                <w:b w:val="0"/>
                <w:i w:val="0"/>
                <w:color w:val="221F1F"/>
                <w:sz w:val="16"/>
              </w:rPr>
              <w:t>穿越空间夹角</w:t>
            </w:r>
            <w:r>
              <w:rPr>
                <w:w w:val="97.99875020980835"/>
                <w:rFonts w:ascii="NEU" w:hAnsi="NEU" w:eastAsia="NEU"/>
                <w:b w:val="0"/>
                <w:i w:val="0"/>
                <w:color w:val="221F1F"/>
                <w:sz w:val="16"/>
              </w:rPr>
              <w:t>/(°)</w:t>
            </w:r>
            <w:r>
              <w:br/>
            </w:r>
            <w:r>
              <w:tab/>
            </w:r>
            <w:r>
              <w:tab/>
            </w:r>
            <w:r>
              <w:rPr>
                <w:w w:val="97.99875020980835"/>
                <w:rFonts w:ascii="FZSSK--GBK1-0" w:hAnsi="FZSSK--GBK1-0" w:eastAsia="FZSSK--GBK1-0"/>
                <w:b w:val="0"/>
                <w:i w:val="0"/>
                <w:color w:val="221F1F"/>
                <w:sz w:val="16"/>
              </w:rPr>
              <w:t>新建隧道埋深</w:t>
            </w:r>
            <w:r>
              <w:rPr>
                <w:w w:val="97.99875020980835"/>
                <w:rFonts w:ascii="NEU" w:hAnsi="NEU" w:eastAsia="NEU"/>
                <w:b w:val="0"/>
                <w:i w:val="0"/>
                <w:color w:val="221F1F"/>
                <w:sz w:val="16"/>
              </w:rPr>
              <w:t>/m</w:t>
            </w:r>
          </w:p>
          <w:p>
            <w:pPr>
              <w:autoSpaceDN w:val="0"/>
              <w:tabs>
                <w:tab w:pos="6332" w:val="left"/>
              </w:tabs>
              <w:autoSpaceDE w:val="0"/>
              <w:widowControl/>
              <w:spacing w:line="245" w:lineRule="auto" w:before="0" w:after="0"/>
              <w:ind w:left="5240" w:right="3600" w:firstLine="0"/>
              <w:jc w:val="left"/>
            </w:pPr>
            <w:r>
              <w:rPr>
                <w:w w:val="97.99875020980835"/>
                <w:rFonts w:ascii="NEU" w:hAnsi="NEU" w:eastAsia="NEU"/>
                <w:b w:val="0"/>
                <w:i w:val="0"/>
                <w:color w:val="221F1F"/>
                <w:sz w:val="16"/>
              </w:rPr>
              <w:t xml:space="preserve">[75, 90] </w:t>
            </w:r>
            <w:r>
              <w:br/>
            </w:r>
            <w:r>
              <w:rPr>
                <w:w w:val="97.99875020980835"/>
                <w:rFonts w:ascii="NEU" w:hAnsi="NEU" w:eastAsia="NEU"/>
                <w:b w:val="0"/>
                <w:i w:val="0"/>
                <w:color w:val="221F1F"/>
                <w:sz w:val="16"/>
              </w:rPr>
              <w:t xml:space="preserve">[28, 40] </w:t>
            </w:r>
            <w:r>
              <w:tab/>
            </w:r>
            <w:r>
              <w:rPr>
                <w:w w:val="97.99875020980835"/>
                <w:rFonts w:ascii="NEU" w:hAnsi="NEU" w:eastAsia="NEU"/>
                <w:b w:val="0"/>
                <w:i w:val="0"/>
                <w:color w:val="221F1F"/>
                <w:sz w:val="16"/>
              </w:rPr>
              <w:t>[18, 28)</w:t>
            </w:r>
          </w:p>
          <w:p>
            <w:pPr>
              <w:autoSpaceDN w:val="0"/>
              <w:tabs>
                <w:tab w:pos="7422" w:val="left"/>
              </w:tabs>
              <w:autoSpaceDE w:val="0"/>
              <w:widowControl/>
              <w:spacing w:line="245" w:lineRule="auto" w:before="0" w:after="0"/>
              <w:ind w:left="6332" w:right="2448" w:firstLine="0"/>
              <w:jc w:val="left"/>
            </w:pPr>
            <w:r>
              <w:rPr>
                <w:w w:val="97.99875020980835"/>
                <w:rFonts w:ascii="NEU" w:hAnsi="NEU" w:eastAsia="NEU"/>
                <w:b w:val="0"/>
                <w:i w:val="0"/>
                <w:color w:val="221F1F"/>
                <w:sz w:val="16"/>
              </w:rPr>
              <w:t xml:space="preserve">[60, 75) </w:t>
            </w:r>
            <w:r>
              <w:br/>
            </w:r>
            <w:r>
              <w:tab/>
            </w:r>
            <w:r>
              <w:rPr>
                <w:w w:val="97.99875020980835"/>
                <w:rFonts w:ascii="NEU" w:hAnsi="NEU" w:eastAsia="NEU"/>
                <w:b w:val="0"/>
                <w:i w:val="0"/>
                <w:color w:val="221F1F"/>
                <w:sz w:val="16"/>
              </w:rPr>
              <w:t>[12, 18)</w:t>
            </w:r>
          </w:p>
          <w:p>
            <w:pPr>
              <w:autoSpaceDN w:val="0"/>
              <w:tabs>
                <w:tab w:pos="8514" w:val="left"/>
                <w:tab w:pos="8594" w:val="left"/>
                <w:tab w:pos="9686" w:val="left"/>
              </w:tabs>
              <w:autoSpaceDE w:val="0"/>
              <w:widowControl/>
              <w:spacing w:line="245" w:lineRule="auto" w:before="0" w:after="0"/>
              <w:ind w:left="7422" w:right="432" w:firstLine="0"/>
              <w:jc w:val="left"/>
            </w:pPr>
            <w:r>
              <w:rPr>
                <w:w w:val="97.99875020980835"/>
                <w:rFonts w:ascii="NEU" w:hAnsi="NEU" w:eastAsia="NEU"/>
                <w:b w:val="0"/>
                <w:i w:val="0"/>
                <w:color w:val="221F1F"/>
                <w:sz w:val="16"/>
              </w:rPr>
              <w:t xml:space="preserve">[45, 60) </w:t>
            </w:r>
            <w:r>
              <w:rPr>
                <w:w w:val="97.99875020980835"/>
                <w:rFonts w:ascii="NEU" w:hAnsi="NEU" w:eastAsia="NEU"/>
                <w:b w:val="0"/>
                <w:i w:val="0"/>
                <w:color w:val="221F1F"/>
                <w:sz w:val="16"/>
              </w:rPr>
              <w:t xml:space="preserve">[30, 45) </w:t>
            </w:r>
            <w:r>
              <w:br/>
            </w:r>
            <w:r>
              <w:tab/>
            </w:r>
            <w:r>
              <w:rPr>
                <w:w w:val="97.99875020980835"/>
                <w:rFonts w:ascii="NEU" w:hAnsi="NEU" w:eastAsia="NEU"/>
                <w:b w:val="0"/>
                <w:i w:val="0"/>
                <w:color w:val="221F1F"/>
                <w:sz w:val="16"/>
              </w:rPr>
              <w:t xml:space="preserve">[6, 12) </w:t>
            </w:r>
            <w:r>
              <w:rPr>
                <w:w w:val="97.99875020980835"/>
                <w:rFonts w:ascii="NEU" w:hAnsi="NEU" w:eastAsia="NEU"/>
                <w:b w:val="0"/>
                <w:i w:val="0"/>
                <w:color w:val="221F1F"/>
                <w:sz w:val="16"/>
              </w:rPr>
              <w:t>[0, 6)</w:t>
            </w:r>
          </w:p>
          <w:p>
            <w:pPr>
              <w:autoSpaceDN w:val="0"/>
              <w:autoSpaceDE w:val="0"/>
              <w:widowControl/>
              <w:spacing w:line="185" w:lineRule="auto" w:before="0" w:after="0"/>
              <w:ind w:left="0" w:right="386" w:firstLine="0"/>
              <w:jc w:val="right"/>
            </w:pPr>
            <w:r>
              <w:rPr>
                <w:w w:val="97.99875020980835"/>
                <w:rFonts w:ascii="NEU" w:hAnsi="NEU" w:eastAsia="NEU"/>
                <w:b w:val="0"/>
                <w:i w:val="0"/>
                <w:color w:val="221F1F"/>
                <w:sz w:val="16"/>
              </w:rPr>
              <w:t>[0, 30)</w:t>
            </w:r>
          </w:p>
          <w:p>
            <w:pPr>
              <w:autoSpaceDN w:val="0"/>
              <w:tabs>
                <w:tab w:pos="3296" w:val="left"/>
                <w:tab w:pos="5240" w:val="left"/>
                <w:tab w:pos="6332" w:val="left"/>
                <w:tab w:pos="7422" w:val="left"/>
                <w:tab w:pos="8594" w:val="left"/>
                <w:tab w:pos="9686" w:val="left"/>
              </w:tabs>
              <w:autoSpaceDE w:val="0"/>
              <w:widowControl/>
              <w:spacing w:line="292" w:lineRule="exact" w:before="0" w:after="0"/>
              <w:ind w:left="2344" w:right="0" w:firstLine="0"/>
              <w:jc w:val="left"/>
            </w:pPr>
            <w:r>
              <w:rPr>
                <w:w w:val="97.99875020980835"/>
                <w:rFonts w:ascii="NEU" w:hAnsi="NEU" w:eastAsia="NEU"/>
                <w:b w:val="0"/>
                <w:i/>
                <w:color w:val="221F1F"/>
                <w:sz w:val="16"/>
              </w:rPr>
              <w:t>C</w:t>
            </w:r>
            <w:r>
              <w:rPr>
                <w:w w:val="102.78889338175456"/>
                <w:rFonts w:ascii="NEU" w:hAnsi="NEU" w:eastAsia="NEU"/>
                <w:b w:val="0"/>
                <w:i w:val="0"/>
                <w:color w:val="221F1F"/>
                <w:sz w:val="9"/>
              </w:rPr>
              <w:t>7</w:t>
            </w:r>
            <w:r>
              <w:tab/>
            </w:r>
            <w:r>
              <w:rPr>
                <w:w w:val="97.99875020980835"/>
                <w:rFonts w:ascii="FZSSK--GBK1-0" w:hAnsi="FZSSK--GBK1-0" w:eastAsia="FZSSK--GBK1-0"/>
                <w:b w:val="0"/>
                <w:i w:val="0"/>
                <w:color w:val="221F1F"/>
                <w:sz w:val="16"/>
              </w:rPr>
              <w:t>近接空间距离</w:t>
            </w:r>
            <w:r>
              <w:rPr>
                <w:w w:val="97.99875020980835"/>
                <w:rFonts w:ascii="NEU" w:hAnsi="NEU" w:eastAsia="NEU"/>
                <w:b w:val="0"/>
                <w:i w:val="0"/>
                <w:color w:val="221F1F"/>
                <w:sz w:val="16"/>
              </w:rPr>
              <w:t xml:space="preserve">/m </w:t>
            </w:r>
            <w:r>
              <w:tab/>
            </w:r>
            <w:r>
              <w:rPr>
                <w:w w:val="97.99875020980835"/>
                <w:rFonts w:ascii="NEU" w:hAnsi="NEU" w:eastAsia="NEU"/>
                <w:b w:val="0"/>
                <w:i w:val="0"/>
                <w:color w:val="221F1F"/>
                <w:sz w:val="16"/>
              </w:rPr>
              <w:t xml:space="preserve">[30, 50] </w:t>
            </w:r>
            <w:r>
              <w:tab/>
            </w:r>
            <w:r>
              <w:rPr>
                <w:w w:val="97.99875020980835"/>
                <w:rFonts w:ascii="NEU" w:hAnsi="NEU" w:eastAsia="NEU"/>
                <w:b w:val="0"/>
                <w:i w:val="0"/>
                <w:color w:val="221F1F"/>
                <w:sz w:val="16"/>
              </w:rPr>
              <w:t xml:space="preserve">[20, 30) </w:t>
            </w:r>
            <w:r>
              <w:tab/>
            </w:r>
            <w:r>
              <w:rPr>
                <w:w w:val="97.99875020980835"/>
                <w:rFonts w:ascii="NEU" w:hAnsi="NEU" w:eastAsia="NEU"/>
                <w:b w:val="0"/>
                <w:i w:val="0"/>
                <w:color w:val="221F1F"/>
                <w:sz w:val="16"/>
              </w:rPr>
              <w:t xml:space="preserve">[10, 20) </w:t>
            </w:r>
            <w:r>
              <w:tab/>
            </w:r>
            <w:r>
              <w:rPr>
                <w:w w:val="97.99875020980835"/>
                <w:rFonts w:ascii="NEU" w:hAnsi="NEU" w:eastAsia="NEU"/>
                <w:b w:val="0"/>
                <w:i w:val="0"/>
                <w:color w:val="221F1F"/>
                <w:sz w:val="16"/>
              </w:rPr>
              <w:t xml:space="preserve">[5, 10) </w:t>
            </w:r>
            <w:r>
              <w:rPr>
                <w:w w:val="97.99875020980835"/>
                <w:rFonts w:ascii="NEU" w:hAnsi="NEU" w:eastAsia="NEU"/>
                <w:b w:val="0"/>
                <w:i w:val="0"/>
                <w:color w:val="221F1F"/>
                <w:sz w:val="16"/>
              </w:rPr>
              <w:t>[0, 5)</w:t>
            </w:r>
          </w:p>
          <w:p>
            <w:pPr>
              <w:autoSpaceDN w:val="0"/>
              <w:tabs>
                <w:tab w:pos="3376" w:val="left"/>
                <w:tab w:pos="5320" w:val="left"/>
                <w:tab w:pos="6332" w:val="left"/>
                <w:tab w:pos="7422" w:val="left"/>
                <w:tab w:pos="8514" w:val="left"/>
                <w:tab w:pos="9606" w:val="left"/>
              </w:tabs>
              <w:autoSpaceDE w:val="0"/>
              <w:widowControl/>
              <w:spacing w:line="290" w:lineRule="exact" w:before="0" w:after="0"/>
              <w:ind w:left="2344" w:right="0" w:firstLine="0"/>
              <w:jc w:val="left"/>
            </w:pPr>
            <w:r>
              <w:rPr>
                <w:w w:val="97.99875020980835"/>
                <w:rFonts w:ascii="NEU" w:hAnsi="NEU" w:eastAsia="NEU"/>
                <w:b w:val="0"/>
                <w:i/>
                <w:color w:val="221F1F"/>
                <w:sz w:val="16"/>
              </w:rPr>
              <w:t>C</w:t>
            </w:r>
            <w:r>
              <w:rPr>
                <w:w w:val="102.78889338175456"/>
                <w:rFonts w:ascii="NEU" w:hAnsi="NEU" w:eastAsia="NEU"/>
                <w:b w:val="0"/>
                <w:i w:val="0"/>
                <w:color w:val="221F1F"/>
                <w:sz w:val="9"/>
              </w:rPr>
              <w:t>8</w:t>
            </w:r>
            <w:r>
              <w:tab/>
            </w:r>
            <w:r>
              <w:rPr>
                <w:w w:val="97.99875020980835"/>
                <w:rFonts w:ascii="FZSSK--GBK1-0" w:hAnsi="FZSSK--GBK1-0" w:eastAsia="FZSSK--GBK1-0"/>
                <w:b w:val="0"/>
                <w:i w:val="0"/>
                <w:color w:val="221F1F"/>
                <w:sz w:val="16"/>
              </w:rPr>
              <w:t>既有铁路等级</w:t>
            </w:r>
            <w:r>
              <w:tab/>
            </w:r>
            <w:r>
              <w:rPr>
                <w:w w:val="97.99875020980835"/>
                <w:rFonts w:ascii="NEU" w:hAnsi="NEU" w:eastAsia="NEU"/>
                <w:b w:val="0"/>
                <w:i w:val="0"/>
                <w:color w:val="221F1F"/>
                <w:sz w:val="16"/>
              </w:rPr>
              <w:t xml:space="preserve">[0, 20) </w:t>
            </w:r>
            <w:r>
              <w:tab/>
            </w:r>
            <w:r>
              <w:rPr>
                <w:w w:val="97.99875020980835"/>
                <w:rFonts w:ascii="NEU" w:hAnsi="NEU" w:eastAsia="NEU"/>
                <w:b w:val="0"/>
                <w:i w:val="0"/>
                <w:color w:val="221F1F"/>
                <w:sz w:val="16"/>
              </w:rPr>
              <w:t xml:space="preserve">[20, 40) </w:t>
            </w:r>
            <w:r>
              <w:tab/>
            </w:r>
            <w:r>
              <w:rPr>
                <w:w w:val="97.99875020980835"/>
                <w:rFonts w:ascii="NEU" w:hAnsi="NEU" w:eastAsia="NEU"/>
                <w:b w:val="0"/>
                <w:i w:val="0"/>
                <w:color w:val="221F1F"/>
                <w:sz w:val="16"/>
              </w:rPr>
              <w:t xml:space="preserve">[40, 60) </w:t>
            </w:r>
            <w:r>
              <w:tab/>
            </w:r>
            <w:r>
              <w:rPr>
                <w:w w:val="97.99875020980835"/>
                <w:rFonts w:ascii="NEU" w:hAnsi="NEU" w:eastAsia="NEU"/>
                <w:b w:val="0"/>
                <w:i w:val="0"/>
                <w:color w:val="221F1F"/>
                <w:sz w:val="16"/>
              </w:rPr>
              <w:t xml:space="preserve">[60, 80) </w:t>
            </w:r>
            <w:r>
              <w:rPr>
                <w:w w:val="97.99875020980835"/>
                <w:rFonts w:ascii="NEU" w:hAnsi="NEU" w:eastAsia="NEU"/>
                <w:b w:val="0"/>
                <w:i w:val="0"/>
                <w:color w:val="221F1F"/>
                <w:sz w:val="16"/>
              </w:rPr>
              <w:t>[80, 100]</w:t>
            </w:r>
          </w:p>
          <w:p>
            <w:pPr>
              <w:autoSpaceDN w:val="0"/>
              <w:tabs>
                <w:tab w:pos="2322" w:val="left"/>
                <w:tab w:pos="2344" w:val="left"/>
              </w:tabs>
              <w:autoSpaceDE w:val="0"/>
              <w:widowControl/>
              <w:spacing w:line="372" w:lineRule="exact" w:before="0" w:after="0"/>
              <w:ind w:left="638" w:right="0" w:firstLine="0"/>
              <w:jc w:val="left"/>
            </w:pPr>
            <w:r>
              <w:rPr>
                <w:w w:val="97.99875020980835"/>
                <w:rFonts w:ascii="FZSSK--GBK1-0" w:hAnsi="FZSSK--GBK1-0" w:eastAsia="FZSSK--GBK1-0"/>
                <w:b w:val="0"/>
                <w:i w:val="0"/>
                <w:color w:val="221F1F"/>
                <w:sz w:val="16"/>
              </w:rPr>
              <w:t>既有铁路条件</w:t>
            </w:r>
            <w:r>
              <w:rPr>
                <w:w w:val="97.99875020980835"/>
                <w:rFonts w:ascii="NEU" w:hAnsi="NEU" w:eastAsia="NEU"/>
                <w:b w:val="0"/>
                <w:i w:val="0"/>
                <w:color w:val="221F1F"/>
                <w:sz w:val="16"/>
              </w:rPr>
              <w:t xml:space="preserve">B3 </w:t>
            </w:r>
            <w:r>
              <w:rPr>
                <w:w w:val="97.99875020980835"/>
                <w:rFonts w:ascii="NEU" w:hAnsi="NEU" w:eastAsia="NEU"/>
                <w:b w:val="0"/>
                <w:i/>
                <w:color w:val="221F1F"/>
                <w:sz w:val="16"/>
              </w:rPr>
              <w:t>C</w:t>
            </w:r>
            <w:r>
              <w:rPr>
                <w:w w:val="102.78889338175456"/>
                <w:rFonts w:ascii="NEU" w:hAnsi="NEU" w:eastAsia="NEU"/>
                <w:b w:val="0"/>
                <w:i w:val="0"/>
                <w:color w:val="221F1F"/>
                <w:sz w:val="9"/>
              </w:rPr>
              <w:t xml:space="preserve">10 </w:t>
            </w:r>
            <w:r>
              <w:tab/>
            </w:r>
            <w:r>
              <w:rPr>
                <w:w w:val="97.99875020980835"/>
                <w:rFonts w:ascii="NEU" w:hAnsi="NEU" w:eastAsia="NEU"/>
                <w:b w:val="0"/>
                <w:i/>
                <w:color w:val="221F1F"/>
                <w:sz w:val="16"/>
              </w:rPr>
              <w:t>C</w:t>
            </w:r>
            <w:r>
              <w:rPr>
                <w:w w:val="102.78889338175456"/>
                <w:rFonts w:ascii="NEU" w:hAnsi="NEU" w:eastAsia="NEU"/>
                <w:b w:val="0"/>
                <w:i w:val="0"/>
                <w:color w:val="221F1F"/>
                <w:sz w:val="9"/>
              </w:rPr>
              <w:t>9</w:t>
            </w:r>
          </w:p>
          <w:p>
            <w:pPr>
              <w:autoSpaceDN w:val="0"/>
              <w:tabs>
                <w:tab w:pos="5160" w:val="left"/>
              </w:tabs>
              <w:autoSpaceDE w:val="0"/>
              <w:widowControl/>
              <w:spacing w:line="246" w:lineRule="exact" w:before="124" w:after="0"/>
              <w:ind w:left="3238" w:right="4608" w:firstLine="0"/>
              <w:jc w:val="left"/>
            </w:pPr>
            <w:r>
              <w:rPr>
                <w:w w:val="97.99875020980835"/>
                <w:rFonts w:ascii="FZSSK--GBK1-0" w:hAnsi="FZSSK--GBK1-0" w:eastAsia="FZSSK--GBK1-0"/>
                <w:b w:val="0"/>
                <w:i w:val="0"/>
                <w:color w:val="221F1F"/>
                <w:sz w:val="16"/>
              </w:rPr>
              <w:t>铁路路基沉降</w:t>
            </w:r>
            <w:r>
              <w:rPr>
                <w:w w:val="97.99875020980835"/>
                <w:rFonts w:ascii="NEU" w:hAnsi="NEU" w:eastAsia="NEU"/>
                <w:b w:val="0"/>
                <w:i w:val="0"/>
                <w:color w:val="221F1F"/>
                <w:sz w:val="16"/>
              </w:rPr>
              <w:t>/mm</w:t>
            </w:r>
            <w:r>
              <w:br/>
            </w:r>
            <w:r>
              <w:rPr>
                <w:w w:val="97.99875020980835"/>
                <w:rFonts w:ascii="FZSSK--GBK1-0" w:hAnsi="FZSSK--GBK1-0" w:eastAsia="FZSSK--GBK1-0"/>
                <w:b w:val="0"/>
                <w:i w:val="0"/>
                <w:color w:val="221F1F"/>
                <w:sz w:val="16"/>
              </w:rPr>
              <w:t>运营时速</w:t>
            </w:r>
            <w:r>
              <w:rPr>
                <w:w w:val="97.99875020980835"/>
                <w:rFonts w:ascii="NEU" w:hAnsi="NEU" w:eastAsia="NEU"/>
                <w:b w:val="0"/>
                <w:i w:val="0"/>
                <w:color w:val="221F1F"/>
                <w:sz w:val="16"/>
              </w:rPr>
              <w:t>/(km</w:t>
            </w:r>
            <w:r>
              <w:rPr>
                <w:w w:val="97.99875020980835"/>
                <w:rFonts w:ascii="FZSSK--GBK1-0" w:hAnsi="FZSSK--GBK1-0" w:eastAsia="FZSSK--GBK1-0"/>
                <w:b w:val="0"/>
                <w:i w:val="0"/>
                <w:color w:val="221F1F"/>
                <w:sz w:val="16"/>
              </w:rPr>
              <w:t>·</w:t>
            </w:r>
            <w:r>
              <w:rPr>
                <w:w w:val="97.99875020980835"/>
                <w:rFonts w:ascii="NEU" w:hAnsi="NEU" w:eastAsia="NEU"/>
                <w:b w:val="0"/>
                <w:i w:val="0"/>
                <w:color w:val="221F1F"/>
                <w:sz w:val="16"/>
              </w:rPr>
              <w:t>h</w:t>
            </w:r>
            <w:r>
              <w:rPr>
                <w:w w:val="102.78889338175456"/>
                <w:rFonts w:ascii="SimSun" w:hAnsi="SimSun" w:eastAsia="SimSun"/>
                <w:b w:val="0"/>
                <w:i w:val="0"/>
                <w:color w:val="221F1F"/>
                <w:sz w:val="9"/>
              </w:rPr>
              <w:t>-</w:t>
            </w:r>
            <w:r>
              <w:rPr>
                <w:w w:val="102.78889338175456"/>
                <w:rFonts w:ascii="NEU" w:hAnsi="NEU" w:eastAsia="NEU"/>
                <w:b w:val="0"/>
                <w:i w:val="0"/>
                <w:color w:val="221F1F"/>
                <w:sz w:val="9"/>
              </w:rPr>
              <w:t>1</w:t>
            </w:r>
            <w:r>
              <w:rPr>
                <w:w w:val="97.99875020980835"/>
                <w:rFonts w:ascii="NEU" w:hAnsi="NEU" w:eastAsia="NEU"/>
                <w:b w:val="0"/>
                <w:i w:val="0"/>
                <w:color w:val="221F1F"/>
                <w:sz w:val="16"/>
              </w:rPr>
              <w:t xml:space="preserve">) </w:t>
            </w:r>
            <w:r>
              <w:tab/>
            </w:r>
            <w:r>
              <w:rPr>
                <w:w w:val="97.99875020980835"/>
                <w:rFonts w:ascii="NEU" w:hAnsi="NEU" w:eastAsia="NEU"/>
                <w:b w:val="0"/>
                <w:i w:val="0"/>
                <w:color w:val="221F1F"/>
                <w:sz w:val="16"/>
              </w:rPr>
              <w:t>[120, 160)</w:t>
            </w:r>
          </w:p>
          <w:p>
            <w:pPr>
              <w:autoSpaceDN w:val="0"/>
              <w:tabs>
                <w:tab w:pos="6250" w:val="left"/>
              </w:tabs>
              <w:autoSpaceDE w:val="0"/>
              <w:widowControl/>
              <w:spacing w:line="245" w:lineRule="auto" w:before="0" w:after="0"/>
              <w:ind w:left="5320" w:right="3456" w:firstLine="0"/>
              <w:jc w:val="left"/>
            </w:pPr>
            <w:r>
              <w:rPr>
                <w:w w:val="97.99875020980835"/>
                <w:rFonts w:ascii="NEU" w:hAnsi="NEU" w:eastAsia="NEU"/>
                <w:b w:val="0"/>
                <w:i w:val="0"/>
                <w:color w:val="221F1F"/>
                <w:sz w:val="16"/>
              </w:rPr>
              <w:t xml:space="preserve">[0, 2) </w:t>
            </w:r>
            <w:r>
              <w:br/>
            </w:r>
            <w:r>
              <w:tab/>
            </w:r>
            <w:r>
              <w:rPr>
                <w:w w:val="97.99875020980835"/>
                <w:rFonts w:ascii="NEU" w:hAnsi="NEU" w:eastAsia="NEU"/>
                <w:b w:val="0"/>
                <w:i w:val="0"/>
                <w:color w:val="221F1F"/>
                <w:sz w:val="16"/>
              </w:rPr>
              <w:t>[160, 200)</w:t>
            </w:r>
          </w:p>
          <w:p>
            <w:pPr>
              <w:autoSpaceDN w:val="0"/>
              <w:tabs>
                <w:tab w:pos="7342" w:val="left"/>
              </w:tabs>
              <w:autoSpaceDE w:val="0"/>
              <w:widowControl/>
              <w:spacing w:line="245" w:lineRule="auto" w:before="0" w:after="0"/>
              <w:ind w:left="6410" w:right="2448" w:firstLine="0"/>
              <w:jc w:val="left"/>
            </w:pPr>
            <w:r>
              <w:rPr>
                <w:w w:val="97.99875020980835"/>
                <w:rFonts w:ascii="NEU" w:hAnsi="NEU" w:eastAsia="NEU"/>
                <w:b w:val="0"/>
                <w:i w:val="0"/>
                <w:color w:val="221F1F"/>
                <w:sz w:val="16"/>
              </w:rPr>
              <w:t xml:space="preserve">[2, 5) </w:t>
            </w:r>
            <w:r>
              <w:br/>
            </w:r>
            <w:r>
              <w:tab/>
            </w:r>
            <w:r>
              <w:rPr>
                <w:w w:val="97.99875020980835"/>
                <w:rFonts w:ascii="NEU" w:hAnsi="NEU" w:eastAsia="NEU"/>
                <w:b w:val="0"/>
                <w:i w:val="0"/>
                <w:color w:val="221F1F"/>
                <w:sz w:val="16"/>
              </w:rPr>
              <w:t>[200, 250)</w:t>
            </w:r>
          </w:p>
          <w:p>
            <w:pPr>
              <w:autoSpaceDN w:val="0"/>
              <w:tabs>
                <w:tab w:pos="8434" w:val="left"/>
              </w:tabs>
              <w:autoSpaceDE w:val="0"/>
              <w:widowControl/>
              <w:spacing w:line="245" w:lineRule="auto" w:before="0" w:after="0"/>
              <w:ind w:left="7502" w:right="1296" w:firstLine="0"/>
              <w:jc w:val="left"/>
            </w:pPr>
            <w:r>
              <w:rPr>
                <w:w w:val="97.99875020980835"/>
                <w:rFonts w:ascii="NEU" w:hAnsi="NEU" w:eastAsia="NEU"/>
                <w:b w:val="0"/>
                <w:i w:val="0"/>
                <w:color w:val="221F1F"/>
                <w:sz w:val="16"/>
              </w:rPr>
              <w:t xml:space="preserve">[5, 10) </w:t>
            </w:r>
            <w:r>
              <w:br/>
            </w:r>
            <w:r>
              <w:rPr>
                <w:w w:val="97.99875020980835"/>
                <w:rFonts w:ascii="NEU" w:hAnsi="NEU" w:eastAsia="NEU"/>
                <w:b w:val="0"/>
                <w:i w:val="0"/>
                <w:color w:val="221F1F"/>
                <w:sz w:val="16"/>
              </w:rPr>
              <w:t>[250, 300)</w:t>
            </w:r>
          </w:p>
          <w:p>
            <w:pPr>
              <w:autoSpaceDN w:val="0"/>
              <w:tabs>
                <w:tab w:pos="9526" w:val="left"/>
              </w:tabs>
              <w:autoSpaceDE w:val="0"/>
              <w:widowControl/>
              <w:spacing w:line="245" w:lineRule="auto" w:before="0" w:after="0"/>
              <w:ind w:left="8514" w:right="288" w:firstLine="0"/>
              <w:jc w:val="left"/>
            </w:pPr>
            <w:r>
              <w:rPr>
                <w:w w:val="97.99875020980835"/>
                <w:rFonts w:ascii="NEU" w:hAnsi="NEU" w:eastAsia="NEU"/>
                <w:b w:val="0"/>
                <w:i w:val="0"/>
                <w:color w:val="221F1F"/>
                <w:sz w:val="16"/>
              </w:rPr>
              <w:t xml:space="preserve">[10, 15) </w:t>
            </w:r>
            <w:r>
              <w:br/>
            </w:r>
            <w:r>
              <w:rPr>
                <w:w w:val="97.99875020980835"/>
                <w:rFonts w:ascii="NEU" w:hAnsi="NEU" w:eastAsia="NEU"/>
                <w:b w:val="0"/>
                <w:i w:val="0"/>
                <w:color w:val="221F1F"/>
                <w:sz w:val="16"/>
              </w:rPr>
              <w:t>[300, 350]</w:t>
            </w:r>
          </w:p>
          <w:p>
            <w:pPr>
              <w:autoSpaceDN w:val="0"/>
              <w:autoSpaceDE w:val="0"/>
              <w:widowControl/>
              <w:spacing w:line="185" w:lineRule="auto" w:before="0" w:after="0"/>
              <w:ind w:left="0" w:right="386" w:firstLine="0"/>
              <w:jc w:val="right"/>
            </w:pPr>
            <w:r>
              <w:rPr>
                <w:w w:val="97.99875020980835"/>
                <w:rFonts w:ascii="NEU" w:hAnsi="NEU" w:eastAsia="NEU"/>
                <w:b w:val="0"/>
                <w:i w:val="0"/>
                <w:color w:val="221F1F"/>
                <w:sz w:val="16"/>
              </w:rPr>
              <w:t>[15, 20]</w:t>
            </w:r>
          </w:p>
          <w:p>
            <w:pPr>
              <w:autoSpaceDN w:val="0"/>
              <w:tabs>
                <w:tab w:pos="3238" w:val="left"/>
                <w:tab w:pos="5320" w:val="left"/>
                <w:tab w:pos="6410" w:val="left"/>
                <w:tab w:pos="7502" w:val="left"/>
                <w:tab w:pos="8594" w:val="left"/>
                <w:tab w:pos="9686" w:val="left"/>
              </w:tabs>
              <w:autoSpaceDE w:val="0"/>
              <w:widowControl/>
              <w:spacing w:line="290" w:lineRule="exact" w:before="0" w:after="0"/>
              <w:ind w:left="2322" w:right="0" w:firstLine="0"/>
              <w:jc w:val="left"/>
            </w:pPr>
            <w:r>
              <w:rPr>
                <w:w w:val="97.99875020980835"/>
                <w:rFonts w:ascii="NEU" w:hAnsi="NEU" w:eastAsia="NEU"/>
                <w:b w:val="0"/>
                <w:i/>
                <w:color w:val="221F1F"/>
                <w:sz w:val="16"/>
              </w:rPr>
              <w:t>C</w:t>
            </w:r>
            <w:r>
              <w:rPr>
                <w:w w:val="102.78889338175456"/>
                <w:rFonts w:ascii="NEU" w:hAnsi="NEU" w:eastAsia="NEU"/>
                <w:b w:val="0"/>
                <w:i w:val="0"/>
                <w:color w:val="221F1F"/>
                <w:sz w:val="9"/>
              </w:rPr>
              <w:t>11</w:t>
            </w:r>
            <w:r>
              <w:tab/>
            </w:r>
            <w:r>
              <w:rPr>
                <w:w w:val="97.99875020980835"/>
                <w:rFonts w:ascii="FZSSK--GBK1-0" w:hAnsi="FZSSK--GBK1-0" w:eastAsia="FZSSK--GBK1-0"/>
                <w:b w:val="0"/>
                <w:i w:val="0"/>
                <w:color w:val="221F1F"/>
                <w:sz w:val="16"/>
              </w:rPr>
              <w:t>轨道差异沉降</w:t>
            </w:r>
            <w:r>
              <w:rPr>
                <w:w w:val="97.99875020980835"/>
                <w:rFonts w:ascii="NEU" w:hAnsi="NEU" w:eastAsia="NEU"/>
                <w:b w:val="0"/>
                <w:i w:val="0"/>
                <w:color w:val="221F1F"/>
                <w:sz w:val="16"/>
              </w:rPr>
              <w:t xml:space="preserve">/mm </w:t>
            </w:r>
            <w:r>
              <w:tab/>
            </w:r>
            <w:r>
              <w:rPr>
                <w:w w:val="97.99875020980835"/>
                <w:rFonts w:ascii="NEU" w:hAnsi="NEU" w:eastAsia="NEU"/>
                <w:b w:val="0"/>
                <w:i w:val="0"/>
                <w:color w:val="221F1F"/>
                <w:sz w:val="16"/>
              </w:rPr>
              <w:t xml:space="preserve">[0, 1) </w:t>
            </w:r>
            <w:r>
              <w:tab/>
            </w:r>
            <w:r>
              <w:rPr>
                <w:w w:val="97.99875020980835"/>
                <w:rFonts w:ascii="NEU" w:hAnsi="NEU" w:eastAsia="NEU"/>
                <w:b w:val="0"/>
                <w:i w:val="0"/>
                <w:color w:val="221F1F"/>
                <w:sz w:val="16"/>
              </w:rPr>
              <w:t xml:space="preserve">[1, 2) </w:t>
            </w:r>
            <w:r>
              <w:tab/>
            </w:r>
            <w:r>
              <w:rPr>
                <w:w w:val="97.99875020980835"/>
                <w:rFonts w:ascii="NEU" w:hAnsi="NEU" w:eastAsia="NEU"/>
                <w:b w:val="0"/>
                <w:i w:val="0"/>
                <w:color w:val="221F1F"/>
                <w:sz w:val="16"/>
              </w:rPr>
              <w:t xml:space="preserve">[2, 3) </w:t>
            </w:r>
            <w:r>
              <w:tab/>
            </w:r>
            <w:r>
              <w:rPr>
                <w:w w:val="97.99875020980835"/>
                <w:rFonts w:ascii="NEU" w:hAnsi="NEU" w:eastAsia="NEU"/>
                <w:b w:val="0"/>
                <w:i w:val="0"/>
                <w:color w:val="221F1F"/>
                <w:sz w:val="16"/>
              </w:rPr>
              <w:t xml:space="preserve">[3, 4) </w:t>
            </w:r>
            <w:r>
              <w:rPr>
                <w:w w:val="97.99875020980835"/>
                <w:rFonts w:ascii="NEU" w:hAnsi="NEU" w:eastAsia="NEU"/>
                <w:b w:val="0"/>
                <w:i w:val="0"/>
                <w:color w:val="221F1F"/>
                <w:sz w:val="16"/>
              </w:rPr>
              <w:t>[4, 5]</w:t>
            </w:r>
          </w:p>
          <w:p>
            <w:pPr>
              <w:autoSpaceDN w:val="0"/>
              <w:tabs>
                <w:tab w:pos="3216" w:val="left"/>
                <w:tab w:pos="5320" w:val="left"/>
                <w:tab w:pos="6330" w:val="left"/>
                <w:tab w:pos="7422" w:val="left"/>
                <w:tab w:pos="8514" w:val="left"/>
                <w:tab w:pos="9606" w:val="left"/>
              </w:tabs>
              <w:autoSpaceDE w:val="0"/>
              <w:widowControl/>
              <w:spacing w:line="290" w:lineRule="exact" w:before="0" w:after="0"/>
              <w:ind w:left="2322" w:right="0" w:firstLine="0"/>
              <w:jc w:val="left"/>
            </w:pPr>
            <w:r>
              <w:rPr>
                <w:w w:val="97.99875020980835"/>
                <w:rFonts w:ascii="NEU" w:hAnsi="NEU" w:eastAsia="NEU"/>
                <w:b w:val="0"/>
                <w:i/>
                <w:color w:val="221F1F"/>
                <w:sz w:val="16"/>
              </w:rPr>
              <w:t>C</w:t>
            </w:r>
            <w:r>
              <w:rPr>
                <w:w w:val="102.78889338175456"/>
                <w:rFonts w:ascii="NEU" w:hAnsi="NEU" w:eastAsia="NEU"/>
                <w:b w:val="0"/>
                <w:i w:val="0"/>
                <w:color w:val="221F1F"/>
                <w:sz w:val="9"/>
              </w:rPr>
              <w:t>12</w:t>
            </w:r>
            <w:r>
              <w:tab/>
            </w:r>
            <w:r>
              <w:rPr>
                <w:w w:val="97.99875020980835"/>
                <w:rFonts w:ascii="FZSSK--GBK1-0" w:hAnsi="FZSSK--GBK1-0" w:eastAsia="FZSSK--GBK1-0"/>
                <w:b w:val="0"/>
                <w:i w:val="0"/>
                <w:color w:val="221F1F"/>
                <w:sz w:val="16"/>
              </w:rPr>
              <w:t>施工工艺的复杂性</w:t>
            </w:r>
            <w:r>
              <w:tab/>
            </w:r>
            <w:r>
              <w:rPr>
                <w:w w:val="97.99875020980835"/>
                <w:rFonts w:ascii="NEU" w:hAnsi="NEU" w:eastAsia="NEU"/>
                <w:b w:val="0"/>
                <w:i w:val="0"/>
                <w:color w:val="221F1F"/>
                <w:sz w:val="16"/>
              </w:rPr>
              <w:t xml:space="preserve">[0, 20) </w:t>
            </w:r>
            <w:r>
              <w:tab/>
            </w:r>
            <w:r>
              <w:rPr>
                <w:w w:val="97.99875020980835"/>
                <w:rFonts w:ascii="NEU" w:hAnsi="NEU" w:eastAsia="NEU"/>
                <w:b w:val="0"/>
                <w:i w:val="0"/>
                <w:color w:val="221F1F"/>
                <w:sz w:val="16"/>
              </w:rPr>
              <w:t xml:space="preserve">[20, 40) </w:t>
            </w:r>
            <w:r>
              <w:tab/>
            </w:r>
            <w:r>
              <w:rPr>
                <w:w w:val="97.99875020980835"/>
                <w:rFonts w:ascii="NEU" w:hAnsi="NEU" w:eastAsia="NEU"/>
                <w:b w:val="0"/>
                <w:i w:val="0"/>
                <w:color w:val="221F1F"/>
                <w:sz w:val="16"/>
              </w:rPr>
              <w:t xml:space="preserve">[40, 60) </w:t>
            </w:r>
            <w:r>
              <w:tab/>
            </w:r>
            <w:r>
              <w:rPr>
                <w:w w:val="97.99875020980835"/>
                <w:rFonts w:ascii="NEU" w:hAnsi="NEU" w:eastAsia="NEU"/>
                <w:b w:val="0"/>
                <w:i w:val="0"/>
                <w:color w:val="221F1F"/>
                <w:sz w:val="16"/>
              </w:rPr>
              <w:t xml:space="preserve">[60, 80) </w:t>
            </w:r>
            <w:r>
              <w:rPr>
                <w:w w:val="97.99875020980835"/>
                <w:rFonts w:ascii="NEU" w:hAnsi="NEU" w:eastAsia="NEU"/>
                <w:b w:val="0"/>
                <w:i w:val="0"/>
                <w:color w:val="221F1F"/>
                <w:sz w:val="16"/>
              </w:rPr>
              <w:t>[80, 100]</w:t>
            </w:r>
          </w:p>
          <w:p>
            <w:pPr>
              <w:autoSpaceDN w:val="0"/>
              <w:tabs>
                <w:tab w:pos="2322" w:val="left"/>
                <w:tab w:pos="3216" w:val="left"/>
                <w:tab w:pos="5320" w:val="left"/>
                <w:tab w:pos="6330" w:val="left"/>
                <w:tab w:pos="7422" w:val="left"/>
                <w:tab w:pos="8514" w:val="left"/>
                <w:tab w:pos="9606" w:val="left"/>
              </w:tabs>
              <w:autoSpaceDE w:val="0"/>
              <w:widowControl/>
              <w:spacing w:line="372" w:lineRule="exact" w:before="0" w:after="0"/>
              <w:ind w:left="638" w:right="0" w:firstLine="0"/>
              <w:jc w:val="left"/>
            </w:pPr>
            <w:r>
              <w:rPr>
                <w:w w:val="97.99875020980835"/>
                <w:rFonts w:ascii="FZSSK--GBK1-0" w:hAnsi="FZSSK--GBK1-0" w:eastAsia="FZSSK--GBK1-0"/>
                <w:b w:val="0"/>
                <w:i w:val="0"/>
                <w:color w:val="221F1F"/>
                <w:sz w:val="16"/>
              </w:rPr>
              <w:t>施工管理条件</w:t>
            </w:r>
            <w:r>
              <w:rPr>
                <w:w w:val="97.99875020980835"/>
                <w:rFonts w:ascii="NEU" w:hAnsi="NEU" w:eastAsia="NEU"/>
                <w:b w:val="0"/>
                <w:i w:val="0"/>
                <w:color w:val="221F1F"/>
                <w:sz w:val="16"/>
              </w:rPr>
              <w:t xml:space="preserve">B4 </w:t>
            </w:r>
            <w:r>
              <w:rPr>
                <w:w w:val="97.99875020980835"/>
                <w:rFonts w:ascii="NEU" w:hAnsi="NEU" w:eastAsia="NEU"/>
                <w:b w:val="0"/>
                <w:i/>
                <w:color w:val="221F1F"/>
                <w:sz w:val="16"/>
              </w:rPr>
              <w:t>C</w:t>
            </w:r>
            <w:r>
              <w:rPr>
                <w:w w:val="102.78889338175456"/>
                <w:rFonts w:ascii="NEU" w:hAnsi="NEU" w:eastAsia="NEU"/>
                <w:b w:val="0"/>
                <w:i w:val="0"/>
                <w:color w:val="221F1F"/>
                <w:sz w:val="9"/>
              </w:rPr>
              <w:t>13</w:t>
            </w:r>
            <w:r>
              <w:tab/>
            </w:r>
            <w:r>
              <w:rPr>
                <w:w w:val="97.99875020980835"/>
                <w:rFonts w:ascii="FZSSK--GBK1-0" w:hAnsi="FZSSK--GBK1-0" w:eastAsia="FZSSK--GBK1-0"/>
                <w:b w:val="0"/>
                <w:i w:val="0"/>
                <w:color w:val="221F1F"/>
                <w:sz w:val="16"/>
              </w:rPr>
              <w:t>施工环境的复杂性</w:t>
            </w:r>
            <w:r>
              <w:tab/>
            </w:r>
            <w:r>
              <w:rPr>
                <w:w w:val="97.99875020980835"/>
                <w:rFonts w:ascii="NEU" w:hAnsi="NEU" w:eastAsia="NEU"/>
                <w:b w:val="0"/>
                <w:i w:val="0"/>
                <w:color w:val="221F1F"/>
                <w:sz w:val="16"/>
              </w:rPr>
              <w:t xml:space="preserve">[0, 20) </w:t>
            </w:r>
            <w:r>
              <w:tab/>
            </w:r>
            <w:r>
              <w:rPr>
                <w:w w:val="97.99875020980835"/>
                <w:rFonts w:ascii="NEU" w:hAnsi="NEU" w:eastAsia="NEU"/>
                <w:b w:val="0"/>
                <w:i w:val="0"/>
                <w:color w:val="221F1F"/>
                <w:sz w:val="16"/>
              </w:rPr>
              <w:t xml:space="preserve">[20, 40) </w:t>
            </w:r>
            <w:r>
              <w:tab/>
            </w:r>
            <w:r>
              <w:rPr>
                <w:w w:val="97.99875020980835"/>
                <w:rFonts w:ascii="NEU" w:hAnsi="NEU" w:eastAsia="NEU"/>
                <w:b w:val="0"/>
                <w:i w:val="0"/>
                <w:color w:val="221F1F"/>
                <w:sz w:val="16"/>
              </w:rPr>
              <w:t xml:space="preserve">[40, 60) </w:t>
            </w:r>
            <w:r>
              <w:rPr>
                <w:w w:val="97.99875020980835"/>
                <w:rFonts w:ascii="NEU" w:hAnsi="NEU" w:eastAsia="NEU"/>
                <w:b w:val="0"/>
                <w:i w:val="0"/>
                <w:color w:val="221F1F"/>
                <w:sz w:val="16"/>
              </w:rPr>
              <w:t xml:space="preserve">[60, 80) </w:t>
            </w:r>
            <w:r>
              <w:tab/>
            </w:r>
            <w:r>
              <w:rPr>
                <w:w w:val="97.99875020980835"/>
                <w:rFonts w:ascii="NEU" w:hAnsi="NEU" w:eastAsia="NEU"/>
                <w:b w:val="0"/>
                <w:i w:val="0"/>
                <w:color w:val="221F1F"/>
                <w:sz w:val="16"/>
              </w:rPr>
              <w:t>[80, 100]</w:t>
            </w:r>
          </w:p>
          <w:p>
            <w:pPr>
              <w:autoSpaceDN w:val="0"/>
              <w:tabs>
                <w:tab w:pos="3216" w:val="left"/>
                <w:tab w:pos="5320" w:val="left"/>
                <w:tab w:pos="6330" w:val="left"/>
                <w:tab w:pos="7420" w:val="left"/>
                <w:tab w:pos="8512" w:val="left"/>
                <w:tab w:pos="9606" w:val="left"/>
              </w:tabs>
              <w:autoSpaceDE w:val="0"/>
              <w:widowControl/>
              <w:spacing w:line="290" w:lineRule="exact" w:before="0" w:after="0"/>
              <w:ind w:left="2322" w:right="0" w:firstLine="0"/>
              <w:jc w:val="left"/>
            </w:pPr>
            <w:r>
              <w:rPr>
                <w:w w:val="97.99875020980835"/>
                <w:rFonts w:ascii="NEU" w:hAnsi="NEU" w:eastAsia="NEU"/>
                <w:b w:val="0"/>
                <w:i/>
                <w:color w:val="221F1F"/>
                <w:sz w:val="16"/>
              </w:rPr>
              <w:t>C</w:t>
            </w:r>
            <w:r>
              <w:rPr>
                <w:w w:val="102.78889338175456"/>
                <w:rFonts w:ascii="NEU" w:hAnsi="NEU" w:eastAsia="NEU"/>
                <w:b w:val="0"/>
                <w:i w:val="0"/>
                <w:color w:val="221F1F"/>
                <w:sz w:val="9"/>
              </w:rPr>
              <w:t>14</w:t>
            </w:r>
            <w:r>
              <w:tab/>
            </w:r>
            <w:r>
              <w:rPr>
                <w:w w:val="97.99875020980835"/>
                <w:rFonts w:ascii="FZSSK--GBK1-0" w:hAnsi="FZSSK--GBK1-0" w:eastAsia="FZSSK--GBK1-0"/>
                <w:b w:val="0"/>
                <w:i w:val="0"/>
                <w:color w:val="221F1F"/>
                <w:sz w:val="16"/>
              </w:rPr>
              <w:t>施工协调的复杂性</w:t>
            </w:r>
            <w:r>
              <w:tab/>
            </w:r>
            <w:r>
              <w:rPr>
                <w:w w:val="97.99875020980835"/>
                <w:rFonts w:ascii="NEU" w:hAnsi="NEU" w:eastAsia="NEU"/>
                <w:b w:val="0"/>
                <w:i w:val="0"/>
                <w:color w:val="221F1F"/>
                <w:sz w:val="16"/>
              </w:rPr>
              <w:t xml:space="preserve">[0, 20) </w:t>
            </w:r>
            <w:r>
              <w:tab/>
            </w:r>
            <w:r>
              <w:rPr>
                <w:w w:val="97.99875020980835"/>
                <w:rFonts w:ascii="NEU" w:hAnsi="NEU" w:eastAsia="NEU"/>
                <w:b w:val="0"/>
                <w:i w:val="0"/>
                <w:color w:val="221F1F"/>
                <w:sz w:val="16"/>
              </w:rPr>
              <w:t xml:space="preserve">[20, 40) </w:t>
            </w:r>
            <w:r>
              <w:tab/>
            </w:r>
            <w:r>
              <w:rPr>
                <w:w w:val="97.99875020980835"/>
                <w:rFonts w:ascii="NEU" w:hAnsi="NEU" w:eastAsia="NEU"/>
                <w:b w:val="0"/>
                <w:i w:val="0"/>
                <w:color w:val="221F1F"/>
                <w:sz w:val="16"/>
              </w:rPr>
              <w:t xml:space="preserve">[40, 60) </w:t>
            </w:r>
            <w:r>
              <w:tab/>
            </w:r>
            <w:r>
              <w:rPr>
                <w:w w:val="97.99875020980835"/>
                <w:rFonts w:ascii="NEU" w:hAnsi="NEU" w:eastAsia="NEU"/>
                <w:b w:val="0"/>
                <w:i w:val="0"/>
                <w:color w:val="221F1F"/>
                <w:sz w:val="16"/>
              </w:rPr>
              <w:t xml:space="preserve">[60, 80) </w:t>
            </w:r>
            <w:r>
              <w:rPr>
                <w:w w:val="97.99875020980835"/>
                <w:rFonts w:ascii="NEU" w:hAnsi="NEU" w:eastAsia="NEU"/>
                <w:b w:val="0"/>
                <w:i w:val="0"/>
                <w:color w:val="221F1F"/>
                <w:sz w:val="16"/>
              </w:rPr>
              <w:t>[80, 100]</w:t>
            </w:r>
          </w:p>
        </w:tc>
      </w:tr>
      <w:tr>
        <w:trPr>
          <w:trHeight w:hRule="exact" w:val="380"/>
        </w:trPr>
        <w:tc>
          <w:tcPr>
            <w:tcW w:type="dxa" w:w="780"/>
            <w:tcBorders/>
            <w:tcMar>
              <w:start w:w="0" w:type="dxa"/>
              <w:end w:w="0" w:type="dxa"/>
            </w:tcMar>
          </w:tcPr>
          <w:p>
            <w:pPr>
              <w:autoSpaceDN w:val="0"/>
              <w:autoSpaceDE w:val="0"/>
              <w:widowControl/>
              <w:spacing w:line="108" w:lineRule="auto" w:before="92" w:after="0"/>
              <w:ind w:left="0" w:right="100" w:firstLine="0"/>
              <w:jc w:val="right"/>
            </w:pPr>
            <w:r>
              <w:rPr>
                <w:w w:val="97.9990459623791"/>
                <w:rFonts w:ascii="NEU" w:hAnsi="NEU" w:eastAsia="NEU"/>
                <w:b w:val="0"/>
                <w:i w:val="0"/>
                <w:color w:val="221F1F"/>
                <w:sz w:val="21"/>
              </w:rPr>
              <w:t>2. 2</w:t>
            </w:r>
          </w:p>
        </w:tc>
        <w:tc>
          <w:tcPr>
            <w:tcW w:type="dxa" w:w="4600"/>
            <w:gridSpan w:val="2"/>
            <w:tcBorders/>
            <w:tcMar>
              <w:start w:w="0" w:type="dxa"/>
              <w:end w:w="0" w:type="dxa"/>
            </w:tcMar>
            <w:tcMar>
              <w:start w:w="0" w:type="dxa"/>
              <w:end w:w="0" w:type="dxa"/>
            </w:tcMar>
          </w:tcPr>
          <w:p>
            <w:pPr>
              <w:autoSpaceDN w:val="0"/>
              <w:autoSpaceDE w:val="0"/>
              <w:widowControl/>
              <w:spacing w:line="232" w:lineRule="exact" w:before="148" w:after="0"/>
              <w:ind w:left="112" w:right="0" w:firstLine="0"/>
              <w:jc w:val="left"/>
            </w:pPr>
            <w:r>
              <w:rPr>
                <w:w w:val="97.9990459623791"/>
                <w:rFonts w:ascii="FZHTK--GBK1-0" w:hAnsi="FZHTK--GBK1-0" w:eastAsia="FZHTK--GBK1-0"/>
                <w:b w:val="0"/>
                <w:i w:val="0"/>
                <w:color w:val="221F1F"/>
                <w:sz w:val="21"/>
              </w:rPr>
              <w:t>基于云模型的证据表达</w:t>
            </w:r>
          </w:p>
        </w:tc>
        <w:tc>
          <w:tcPr>
            <w:tcW w:type="dxa" w:w="5100"/>
            <w:gridSpan w:val="3"/>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tabs>
                <w:tab w:pos="1458" w:val="left"/>
                <w:tab w:pos="3602" w:val="left"/>
                <w:tab w:pos="4530" w:val="left"/>
              </w:tabs>
              <w:autoSpaceDE w:val="0"/>
              <w:widowControl/>
              <w:spacing w:line="304" w:lineRule="exact" w:before="0" w:after="0"/>
              <w:ind w:left="216" w:right="0" w:firstLine="0"/>
              <w:jc w:val="left"/>
            </w:pPr>
            <w:r>
              <w:rPr>
                <w:w w:val="97.9990459623791"/>
                <w:rFonts w:ascii="FZSSK--GBK1-0" w:hAnsi="FZSSK--GBK1-0" w:eastAsia="FZSSK--GBK1-0"/>
                <w:b w:val="0"/>
                <w:i w:val="0"/>
                <w:color w:val="221F1F"/>
                <w:sz w:val="21"/>
              </w:rPr>
              <w:t>式中：</w:t>
            </w:r>
            <w:r>
              <w:rPr>
                <w:w w:val="97.8885741460891"/>
                <w:rFonts w:ascii="NEU" w:hAnsi="NEU" w:eastAsia="NEU"/>
                <w:b w:val="0"/>
                <w:i/>
                <w:color w:val="221F1F"/>
                <w:sz w:val="21"/>
              </w:rPr>
              <w:t>θ</w:t>
            </w:r>
            <w:r>
              <w:rPr>
                <w:w w:val="98.99454116821289"/>
                <w:rFonts w:ascii="NEU" w:hAnsi="NEU" w:eastAsia="NEU"/>
                <w:b w:val="0"/>
                <w:i/>
                <w:color w:val="221F1F"/>
                <w:sz w:val="11"/>
              </w:rPr>
              <w:t>i</w:t>
            </w:r>
            <w:r>
              <w:rPr>
                <w:w w:val="97.9990459623791"/>
                <w:rFonts w:ascii="FZSSK--GBK1-0" w:hAnsi="FZSSK--GBK1-0" w:eastAsia="FZSSK--GBK1-0"/>
                <w:b w:val="0"/>
                <w:i w:val="0"/>
                <w:color w:val="221F1F"/>
                <w:sz w:val="21"/>
              </w:rPr>
              <w:t xml:space="preserve"> 表示第</w:t>
            </w:r>
            <w:r>
              <w:rPr>
                <w:w w:val="97.9990459623791"/>
                <w:rFonts w:ascii="NEU" w:hAnsi="NEU" w:eastAsia="NEU"/>
                <w:b w:val="0"/>
                <w:i/>
                <w:color w:val="221F1F"/>
                <w:sz w:val="21"/>
              </w:rPr>
              <w:t>i</w:t>
            </w:r>
            <w:r>
              <w:rPr>
                <w:w w:val="97.9990459623791"/>
                <w:rFonts w:ascii="FZSSK--GBK1-0" w:hAnsi="FZSSK--GBK1-0" w:eastAsia="FZSSK--GBK1-0"/>
                <w:b w:val="0"/>
                <w:i w:val="0"/>
                <w:color w:val="221F1F"/>
                <w:sz w:val="21"/>
              </w:rPr>
              <w:t xml:space="preserve"> 个指标特征值不确定隶属于第</w:t>
            </w:r>
            <w:r>
              <w:rPr>
                <w:w w:val="97.9990459623791"/>
                <w:rFonts w:ascii="NEU" w:hAnsi="NEU" w:eastAsia="NEU"/>
                <w:b w:val="0"/>
                <w:i/>
                <w:color w:val="221F1F"/>
                <w:sz w:val="21"/>
              </w:rPr>
              <w:t>j</w:t>
            </w:r>
            <w:r>
              <w:rPr>
                <w:w w:val="97.9990459623791"/>
                <w:rFonts w:ascii="FZSSK--GBK1-0" w:hAnsi="FZSSK--GBK1-0" w:eastAsia="FZSSK--GBK1-0"/>
                <w:b w:val="0"/>
                <w:i w:val="0"/>
                <w:color w:val="221F1F"/>
                <w:sz w:val="21"/>
              </w:rPr>
              <w:t xml:space="preserve"> 个等</w:t>
            </w:r>
            <w:r>
              <w:rPr>
                <w:w w:val="97.8885741460891"/>
                <w:rFonts w:ascii="NEU" w:hAnsi="NEU" w:eastAsia="NEU"/>
                <w:b w:val="0"/>
                <w:i/>
                <w:color w:val="221F1F"/>
                <w:sz w:val="21"/>
              </w:rPr>
              <w:t>m</w:t>
            </w:r>
            <w:r>
              <w:rPr>
                <w:w w:val="98.99454116821289"/>
                <w:rFonts w:ascii="NEU" w:hAnsi="NEU" w:eastAsia="NEU"/>
                <w:b w:val="0"/>
                <w:i/>
                <w:color w:val="221F1F"/>
                <w:sz w:val="11"/>
              </w:rPr>
              <w:t>i</w:t>
            </w:r>
            <w:r>
              <w:rPr>
                <w:w w:val="97.8885741460891"/>
                <w:rFonts w:ascii="NEU" w:hAnsi="NEU" w:eastAsia="NEU"/>
                <w:b w:val="0"/>
                <w:i w:val="0"/>
                <w:color w:val="221F1F"/>
                <w:sz w:val="21"/>
              </w:rPr>
              <w:t xml:space="preserve"> (</w:t>
            </w:r>
            <w:r>
              <w:rPr>
                <w:w w:val="97.8885741460891"/>
                <w:rFonts w:ascii="NEU" w:hAnsi="NEU" w:eastAsia="NEU"/>
                <w:b w:val="0"/>
                <w:i/>
                <w:color w:val="221F1F"/>
                <w:sz w:val="21"/>
              </w:rPr>
              <w:t>T</w:t>
            </w:r>
            <w:r>
              <w:rPr>
                <w:w w:val="98.99454116821289"/>
                <w:rFonts w:ascii="NEU" w:hAnsi="NEU" w:eastAsia="NEU"/>
                <w:b w:val="0"/>
                <w:i/>
                <w:color w:val="221F1F"/>
                <w:sz w:val="11"/>
              </w:rPr>
              <w:t>j</w:t>
            </w:r>
            <w:r>
              <w:rPr>
                <w:w w:val="97.8885741460891"/>
                <w:rFonts w:ascii="NEU" w:hAnsi="NEU" w:eastAsia="NEU"/>
                <w:b w:val="0"/>
                <w:i w:val="0"/>
                <w:color w:val="221F1F"/>
                <w:sz w:val="21"/>
              </w:rPr>
              <w:t>) = (1</w:t>
            </w:r>
            <w:r>
              <w:rPr>
                <w:w w:val="97.8885741460891"/>
                <w:rFonts w:ascii="SimSun" w:hAnsi="SimSun" w:eastAsia="SimSun"/>
                <w:b w:val="0"/>
                <w:i w:val="0"/>
                <w:color w:val="221F1F"/>
                <w:sz w:val="21"/>
              </w:rPr>
              <w:t xml:space="preserve"> -</w:t>
            </w:r>
            <w:r>
              <w:rPr>
                <w:w w:val="97.8885741460891"/>
                <w:rFonts w:ascii="NEU" w:hAnsi="NEU" w:eastAsia="NEU"/>
                <w:b w:val="0"/>
                <w:i/>
                <w:color w:val="221F1F"/>
                <w:sz w:val="21"/>
              </w:rPr>
              <w:t xml:space="preserve"> θ</w:t>
            </w:r>
            <w:r>
              <w:rPr>
                <w:w w:val="98.99454116821289"/>
                <w:rFonts w:ascii="NEU" w:hAnsi="NEU" w:eastAsia="NEU"/>
                <w:b w:val="0"/>
                <w:i/>
                <w:color w:val="221F1F"/>
                <w:sz w:val="11"/>
              </w:rPr>
              <w:t>i</w:t>
            </w:r>
            <w:r>
              <w:rPr>
                <w:w w:val="97.8885741460891"/>
                <w:rFonts w:ascii="NEU" w:hAnsi="NEU" w:eastAsia="NEU"/>
                <w:b w:val="0"/>
                <w:i w:val="0"/>
                <w:color w:val="221F1F"/>
                <w:sz w:val="21"/>
              </w:rPr>
              <w:t>)</w:t>
            </w:r>
            <w:r>
              <w:rPr>
                <w:w w:val="97.8885741460891"/>
                <w:rFonts w:ascii="NEU" w:hAnsi="NEU" w:eastAsia="NEU"/>
                <w:b w:val="0"/>
                <w:i/>
                <w:color w:val="221F1F"/>
                <w:sz w:val="21"/>
              </w:rPr>
              <w:t xml:space="preserve"> μ</w:t>
            </w:r>
            <w:r>
              <w:rPr>
                <w:w w:val="98.99454116821289"/>
                <w:rFonts w:ascii="NEU" w:hAnsi="NEU" w:eastAsia="NEU"/>
                <w:b w:val="0"/>
                <w:i/>
                <w:color w:val="221F1F"/>
                <w:sz w:val="11"/>
              </w:rPr>
              <w:t>ij</w:t>
            </w:r>
            <w:r>
              <w:rPr>
                <w:w w:val="97.8885741460891"/>
                <w:rFonts w:ascii="NEU" w:hAnsi="NEU" w:eastAsia="NEU"/>
                <w:b w:val="0"/>
                <w:i w:val="0"/>
                <w:color w:val="221F1F"/>
                <w:sz w:val="21"/>
              </w:rPr>
              <w:t>/</w:t>
            </w:r>
            <w:r>
              <w:rPr>
                <w:rFonts w:ascii="NEU" w:hAnsi="NEU" w:eastAsia="NEU"/>
                <w:b w:val="0"/>
                <w:i w:val="0"/>
                <w:color w:val="221F1F"/>
                <w:sz w:val="31"/>
              </w:rPr>
              <w:t>∑</w:t>
            </w:r>
            <w:r>
              <w:rPr>
                <w:w w:val="98.99454116821289"/>
                <w:rFonts w:ascii="NEU" w:hAnsi="NEU" w:eastAsia="NEU"/>
                <w:b w:val="0"/>
                <w:i/>
                <w:color w:val="221F1F"/>
                <w:sz w:val="11"/>
              </w:rPr>
              <w:t>j</w:t>
            </w:r>
            <w:r>
              <w:rPr>
                <w:w w:val="98.99454116821289"/>
                <w:rFonts w:ascii="NEU" w:hAnsi="NEU" w:eastAsia="NEU"/>
                <w:b w:val="0"/>
                <w:i w:val="0"/>
                <w:color w:val="221F1F"/>
                <w:sz w:val="11"/>
              </w:rPr>
              <w:t xml:space="preserve"> = 1</w:t>
            </w:r>
            <w:r>
              <w:rPr>
                <w:w w:val="97.8885741460891"/>
                <w:rFonts w:ascii="NEU" w:hAnsi="NEU" w:eastAsia="NEU"/>
                <w:b w:val="0"/>
                <w:i/>
                <w:color w:val="221F1F"/>
                <w:sz w:val="21"/>
              </w:rPr>
              <w:t>μ</w:t>
            </w:r>
            <w:r>
              <w:rPr>
                <w:w w:val="98.99454116821289"/>
                <w:rFonts w:ascii="NEU" w:hAnsi="NEU" w:eastAsia="NEU"/>
                <w:b w:val="0"/>
                <w:i/>
                <w:color w:val="221F1F"/>
                <w:sz w:val="11"/>
              </w:rPr>
              <w:t>ij</w:t>
            </w:r>
            <w:r>
              <w:tab/>
            </w:r>
            <w:r>
              <w:rPr>
                <w:w w:val="97.9990459623791"/>
                <w:rFonts w:ascii="FZSSK--GBK1-0" w:hAnsi="FZSSK--GBK1-0" w:eastAsia="FZSSK--GBK1-0"/>
                <w:b w:val="0"/>
                <w:i w:val="0"/>
                <w:color w:val="221F1F"/>
                <w:sz w:val="21"/>
              </w:rPr>
              <w:t>（</w:t>
            </w:r>
            <w:r>
              <w:rPr>
                <w:w w:val="97.9990459623791"/>
                <w:rFonts w:ascii="NEU" w:hAnsi="NEU" w:eastAsia="NEU"/>
                <w:b w:val="0"/>
                <w:i w:val="0"/>
                <w:color w:val="221F1F"/>
                <w:sz w:val="21"/>
              </w:rPr>
              <w:t>10</w:t>
            </w:r>
            <w:r>
              <w:rPr>
                <w:w w:val="97.9990459623791"/>
                <w:rFonts w:ascii="FZSSK--GBK1-0" w:hAnsi="FZSSK--GBK1-0" w:eastAsia="FZSSK--GBK1-0"/>
                <w:b w:val="0"/>
                <w:i w:val="0"/>
                <w:color w:val="221F1F"/>
                <w:sz w:val="21"/>
              </w:rPr>
              <w:t>）</w:t>
            </w:r>
          </w:p>
          <w:p>
            <w:pPr>
              <w:autoSpaceDN w:val="0"/>
              <w:autoSpaceDE w:val="0"/>
              <w:widowControl/>
              <w:spacing w:line="526" w:lineRule="exact" w:before="0" w:after="0"/>
              <w:ind w:left="214" w:right="0" w:firstLine="0"/>
              <w:jc w:val="left"/>
            </w:pPr>
            <w:r>
              <w:rPr>
                <w:w w:val="97.9990459623791"/>
                <w:rFonts w:ascii="FZSSK--GBK1-0" w:hAnsi="FZSSK--GBK1-0" w:eastAsia="FZSSK--GBK1-0"/>
                <w:b w:val="0"/>
                <w:i w:val="0"/>
                <w:color w:val="221F1F"/>
                <w:sz w:val="21"/>
              </w:rPr>
              <w:t>级的程度；</w:t>
            </w:r>
            <w:r>
              <w:rPr>
                <w:w w:val="97.8885741460891"/>
                <w:rFonts w:ascii="NEU" w:hAnsi="NEU" w:eastAsia="NEU"/>
                <w:b w:val="0"/>
                <w:i/>
                <w:color w:val="221F1F"/>
                <w:sz w:val="21"/>
              </w:rPr>
              <w:t>m</w:t>
            </w:r>
            <w:r>
              <w:rPr>
                <w:w w:val="98.99454116821289"/>
                <w:rFonts w:ascii="NEU" w:hAnsi="NEU" w:eastAsia="NEU"/>
                <w:b w:val="0"/>
                <w:i/>
                <w:color w:val="221F1F"/>
                <w:sz w:val="11"/>
              </w:rPr>
              <w:t>i</w:t>
            </w:r>
            <w:r>
              <w:rPr>
                <w:w w:val="97.8885741460891"/>
                <w:rFonts w:ascii="NEU" w:hAnsi="NEU" w:eastAsia="NEU"/>
                <w:b w:val="0"/>
                <w:i w:val="0"/>
                <w:color w:val="221F1F"/>
                <w:sz w:val="21"/>
              </w:rPr>
              <w:t xml:space="preserve"> (Θ)</w:t>
            </w:r>
            <w:r>
              <w:rPr>
                <w:w w:val="97.9990459623791"/>
                <w:rFonts w:ascii="FZSSK--GBK1-0" w:hAnsi="FZSSK--GBK1-0" w:eastAsia="FZSSK--GBK1-0"/>
                <w:b w:val="0"/>
                <w:i w:val="0"/>
                <w:color w:val="221F1F"/>
                <w:sz w:val="21"/>
              </w:rPr>
              <w:t xml:space="preserve"> 表示全集的不确定度；</w:t>
            </w:r>
            <w:r>
              <w:rPr>
                <w:w w:val="97.8885741460891"/>
                <w:rFonts w:ascii="NEU" w:hAnsi="NEU" w:eastAsia="NEU"/>
                <w:b w:val="0"/>
                <w:i/>
                <w:color w:val="221F1F"/>
                <w:sz w:val="21"/>
              </w:rPr>
              <w:t>m</w:t>
            </w:r>
            <w:r>
              <w:rPr>
                <w:w w:val="98.99454116821289"/>
                <w:rFonts w:ascii="NEU" w:hAnsi="NEU" w:eastAsia="NEU"/>
                <w:b w:val="0"/>
                <w:i/>
                <w:color w:val="221F1F"/>
                <w:sz w:val="11"/>
              </w:rPr>
              <w:t>i</w:t>
            </w:r>
            <w:r>
              <w:rPr>
                <w:w w:val="97.8885741460891"/>
                <w:rFonts w:ascii="NEU" w:hAnsi="NEU" w:eastAsia="NEU"/>
                <w:b w:val="0"/>
                <w:i w:val="0"/>
                <w:color w:val="221F1F"/>
                <w:sz w:val="21"/>
              </w:rPr>
              <w:t xml:space="preserve"> (</w:t>
            </w:r>
            <w:r>
              <w:rPr>
                <w:w w:val="97.8885741460891"/>
                <w:rFonts w:ascii="NEU" w:hAnsi="NEU" w:eastAsia="NEU"/>
                <w:b w:val="0"/>
                <w:i/>
                <w:color w:val="221F1F"/>
                <w:sz w:val="21"/>
              </w:rPr>
              <w:t>T</w:t>
            </w:r>
            <w:r>
              <w:rPr>
                <w:w w:val="98.99454116821289"/>
                <w:rFonts w:ascii="NEU" w:hAnsi="NEU" w:eastAsia="NEU"/>
                <w:b w:val="0"/>
                <w:i/>
                <w:color w:val="221F1F"/>
                <w:sz w:val="11"/>
              </w:rPr>
              <w:t>j</w:t>
            </w:r>
            <w:r>
              <w:rPr>
                <w:w w:val="97.8885741460891"/>
                <w:rFonts w:ascii="NEU" w:hAnsi="NEU" w:eastAsia="NEU"/>
                <w:b w:val="0"/>
                <w:i w:val="0"/>
                <w:color w:val="221F1F"/>
                <w:sz w:val="21"/>
              </w:rPr>
              <w:t>)</w:t>
            </w:r>
            <w:r>
              <w:rPr>
                <w:w w:val="97.9990459623791"/>
                <w:rFonts w:ascii="FZSSK--GBK1-0" w:hAnsi="FZSSK--GBK1-0" w:eastAsia="FZSSK--GBK1-0"/>
                <w:b w:val="0"/>
                <w:i w:val="0"/>
                <w:color w:val="221F1F"/>
                <w:sz w:val="21"/>
              </w:rPr>
              <w:t>代表第</w:t>
            </w:r>
            <w:r>
              <w:rPr>
                <w:w w:val="97.9990459623791"/>
                <w:rFonts w:ascii="NEU" w:hAnsi="NEU" w:eastAsia="NEU"/>
                <w:b w:val="0"/>
                <w:i/>
                <w:color w:val="221F1F"/>
                <w:sz w:val="21"/>
              </w:rPr>
              <w:t>i</w:t>
            </w:r>
          </w:p>
          <w:p>
            <w:pPr>
              <w:autoSpaceDN w:val="0"/>
              <w:autoSpaceDE w:val="0"/>
              <w:widowControl/>
              <w:spacing w:line="264" w:lineRule="exact" w:before="0" w:after="0"/>
              <w:ind w:left="214" w:right="0" w:firstLine="0"/>
              <w:jc w:val="left"/>
            </w:pPr>
            <w:r>
              <w:rPr>
                <w:w w:val="97.9990459623791"/>
                <w:rFonts w:ascii="FZSSK--GBK1-0" w:hAnsi="FZSSK--GBK1-0" w:eastAsia="FZSSK--GBK1-0"/>
                <w:b w:val="0"/>
                <w:i w:val="0"/>
                <w:color w:val="221F1F"/>
                <w:sz w:val="21"/>
              </w:rPr>
              <w:t>个影响因素在第</w:t>
            </w:r>
            <w:r>
              <w:rPr>
                <w:w w:val="97.9990459623791"/>
                <w:rFonts w:ascii="NEU" w:hAnsi="NEU" w:eastAsia="NEU"/>
                <w:b w:val="0"/>
                <w:i/>
                <w:color w:val="221F1F"/>
                <w:sz w:val="21"/>
              </w:rPr>
              <w:t>j</w:t>
            </w:r>
            <w:r>
              <w:rPr>
                <w:w w:val="97.9990459623791"/>
                <w:rFonts w:ascii="FZSSK--GBK1-0" w:hAnsi="FZSSK--GBK1-0" w:eastAsia="FZSSK--GBK1-0"/>
                <w:b w:val="0"/>
                <w:i w:val="0"/>
                <w:color w:val="221F1F"/>
                <w:sz w:val="21"/>
              </w:rPr>
              <w:t>个风险状态的基本概率赋值。</w:t>
            </w:r>
          </w:p>
        </w:tc>
      </w:tr>
      <w:tr>
        <w:trPr>
          <w:trHeight w:hRule="exact" w:val="1050"/>
        </w:trPr>
        <w:tc>
          <w:tcPr>
            <w:tcW w:type="dxa" w:w="5380"/>
            <w:gridSpan w:val="3"/>
            <w:tcBorders/>
            <w:tcMar>
              <w:start w:w="0" w:type="dxa"/>
              <w:end w:w="0" w:type="dxa"/>
            </w:tcMar>
            <w:tcMar>
              <w:start w:w="0" w:type="dxa"/>
              <w:end w:w="0" w:type="dxa"/>
            </w:tcMar>
            <w:tcMar>
              <w:start w:w="0" w:type="dxa"/>
              <w:end w:w="0" w:type="dxa"/>
            </w:tcMar>
          </w:tcPr>
          <w:p>
            <w:pPr>
              <w:autoSpaceDN w:val="0"/>
              <w:tabs>
                <w:tab w:pos="1102" w:val="left"/>
              </w:tabs>
              <w:autoSpaceDE w:val="0"/>
              <w:widowControl/>
              <w:spacing w:line="486" w:lineRule="exact" w:before="8" w:after="0"/>
              <w:ind w:left="368" w:right="0" w:firstLine="0"/>
              <w:jc w:val="left"/>
            </w:pPr>
            <w:r>
              <w:rPr>
                <w:w w:val="97.9990459623791"/>
                <w:rFonts w:ascii="NEU" w:hAnsi="NEU" w:eastAsia="NEU"/>
                <w:b w:val="0"/>
                <w:i w:val="0"/>
                <w:color w:val="221F1F"/>
                <w:sz w:val="21"/>
              </w:rPr>
              <w:t>2. 2. 1</w:t>
            </w:r>
            <w:r>
              <w:rPr>
                <w:w w:val="97.9990459623791"/>
                <w:rFonts w:ascii="FZKTK--GBK1-0" w:hAnsi="FZKTK--GBK1-0" w:eastAsia="FZKTK--GBK1-0"/>
                <w:b w:val="0"/>
                <w:i w:val="0"/>
                <w:color w:val="221F1F"/>
                <w:sz w:val="21"/>
              </w:rPr>
              <w:t>变量云化</w:t>
            </w:r>
          </w:p>
          <w:p>
            <w:pPr>
              <w:autoSpaceDN w:val="0"/>
              <w:autoSpaceDE w:val="0"/>
              <w:widowControl/>
              <w:spacing w:line="486" w:lineRule="exact" w:before="0" w:after="0"/>
              <w:ind w:left="788" w:right="0" w:firstLine="0"/>
              <w:jc w:val="left"/>
            </w:pPr>
            <w:r>
              <w:rPr>
                <w:w w:val="97.9990459623791"/>
                <w:rFonts w:ascii="NEU" w:hAnsi="NEU" w:eastAsia="NEU"/>
                <w:b w:val="0"/>
                <w:i w:val="0"/>
                <w:color w:val="221F1F"/>
                <w:sz w:val="21"/>
              </w:rPr>
              <w:t>14</w:t>
            </w:r>
            <w:r>
              <w:rPr>
                <w:w w:val="97.9990459623791"/>
                <w:rFonts w:ascii="FZSSK--GBK1-0" w:hAnsi="FZSSK--GBK1-0" w:eastAsia="FZSSK--GBK1-0"/>
                <w:b w:val="0"/>
                <w:i w:val="0"/>
                <w:color w:val="221F1F"/>
                <w:sz w:val="21"/>
              </w:rPr>
              <w:t xml:space="preserve"> 个评价指标均被划分为</w:t>
            </w:r>
            <w:r>
              <w:rPr>
                <w:w w:val="97.9990459623791"/>
                <w:rFonts w:ascii="NEU" w:hAnsi="NEU" w:eastAsia="NEU"/>
                <w:b w:val="0"/>
                <w:i w:val="0"/>
                <w:color w:val="221F1F"/>
                <w:sz w:val="21"/>
              </w:rPr>
              <w:t>5</w:t>
            </w:r>
            <w:r>
              <w:rPr>
                <w:w w:val="97.9990459623791"/>
                <w:rFonts w:ascii="FZSSK--GBK1-0" w:hAnsi="FZSSK--GBK1-0" w:eastAsia="FZSSK--GBK1-0"/>
                <w:b w:val="0"/>
                <w:i w:val="0"/>
                <w:color w:val="221F1F"/>
                <w:sz w:val="21"/>
              </w:rPr>
              <w:t xml:space="preserve"> 个双边约束区间，每</w:t>
            </w:r>
          </w:p>
          <w:p>
            <w:pPr>
              <w:autoSpaceDN w:val="0"/>
              <w:autoSpaceDE w:val="0"/>
              <w:widowControl/>
              <w:spacing w:line="236" w:lineRule="exact" w:before="0" w:after="0"/>
              <w:ind w:left="366" w:right="0" w:firstLine="0"/>
              <w:jc w:val="left"/>
            </w:pPr>
            <w:r>
              <w:rPr>
                <w:w w:val="97.9990459623791"/>
                <w:rFonts w:ascii="FZSSK--GBK1-0" w:hAnsi="FZSSK--GBK1-0" w:eastAsia="FZSSK--GBK1-0"/>
                <w:b w:val="0"/>
                <w:i w:val="0"/>
                <w:color w:val="221F1F"/>
                <w:sz w:val="21"/>
              </w:rPr>
              <w:t>个区间分别对应一种特定的风险状态。采用正态云</w:t>
            </w:r>
          </w:p>
        </w:tc>
        <w:tc>
          <w:tcPr>
            <w:tcW w:type="dxa" w:w="5415"/>
            <w:gridSpan w:val="3"/>
            <w:vMerge/>
            <w:tcBorders/>
          </w:tcPr>
          <w:p/>
        </w:tc>
      </w:tr>
    </w:tbl>
    <w:p>
      <w:pPr>
        <w:autoSpaceDN w:val="0"/>
        <w:autoSpaceDE w:val="0"/>
        <w:widowControl/>
        <w:spacing w:line="14" w:lineRule="exact" w:before="0" w:after="12"/>
        <w:ind w:left="0" w:right="0"/>
      </w:pPr>
    </w:p>
    <w:p>
      <w:pPr>
        <w:sectPr>
          <w:pgSz w:w="12246" w:h="17178"/>
          <w:pgMar w:top="626" w:right="1014" w:bottom="168" w:left="400" w:header="720" w:footer="720" w:gutter="0"/>
          <w:cols/>
          <w:docGrid w:linePitch="360"/>
        </w:sectPr>
      </w:pPr>
    </w:p>
    <w:p>
      <w:pPr>
        <w:autoSpaceDN w:val="0"/>
        <w:autoSpaceDE w:val="0"/>
        <w:widowControl/>
        <w:spacing w:line="236" w:lineRule="exact" w:before="0" w:after="0"/>
        <w:ind w:left="706" w:right="0" w:firstLine="0"/>
        <w:jc w:val="left"/>
      </w:pPr>
      <w:r>
        <w:rPr>
          <w:w w:val="97.9990459623791"/>
          <w:rFonts w:ascii="FZSSK--GBK1-0" w:hAnsi="FZSSK--GBK1-0" w:eastAsia="FZSSK--GBK1-0"/>
          <w:b w:val="0"/>
          <w:i w:val="0"/>
          <w:color w:val="221F1F"/>
          <w:sz w:val="21"/>
        </w:rPr>
        <w:t>将每一个区间转化为云模型，通过云化过程来刻画定</w:t>
      </w:r>
    </w:p>
    <w:p>
      <w:pPr>
        <w:autoSpaceDN w:val="0"/>
        <w:tabs>
          <w:tab w:pos="2220" w:val="left"/>
          <w:tab w:pos="2318" w:val="left"/>
          <w:tab w:pos="2324" w:val="left"/>
          <w:tab w:pos="5126" w:val="left"/>
        </w:tabs>
        <w:autoSpaceDE w:val="0"/>
        <w:widowControl/>
        <w:spacing w:line="600" w:lineRule="exact" w:before="0" w:after="0"/>
        <w:ind w:left="706" w:right="144" w:firstLine="0"/>
        <w:jc w:val="left"/>
      </w:pPr>
      <w:r>
        <w:rPr>
          <w:w w:val="97.9990459623791"/>
          <w:rFonts w:ascii="FZSSK--GBK1-0" w:hAnsi="FZSSK--GBK1-0" w:eastAsia="FZSSK--GBK1-0"/>
          <w:b w:val="0"/>
          <w:i w:val="0"/>
          <w:color w:val="221F1F"/>
          <w:sz w:val="21"/>
        </w:rPr>
        <w:t>量变量所属的定性概念。计算所有影响因素的不同</w:t>
      </w:r>
      <w:r>
        <w:rPr>
          <w:w w:val="97.9990459623791"/>
          <w:rFonts w:ascii="FZSSK--GBK1-0" w:hAnsi="FZSSK--GBK1-0" w:eastAsia="FZSSK--GBK1-0"/>
          <w:b w:val="0"/>
          <w:i w:val="0"/>
          <w:color w:val="221F1F"/>
          <w:sz w:val="21"/>
        </w:rPr>
        <w:t>风险状态的云模型的参数</w:t>
      </w:r>
      <w:r>
        <w:rPr>
          <w:w w:val="97.8885741460891"/>
          <w:rFonts w:ascii="NEU" w:hAnsi="NEU" w:eastAsia="NEU"/>
          <w:b w:val="0"/>
          <w:i/>
          <w:color w:val="221F1F"/>
          <w:sz w:val="21"/>
        </w:rPr>
        <w:t>E</w:t>
      </w:r>
      <w:r>
        <w:rPr>
          <w:w w:val="98.99454116821289"/>
          <w:rFonts w:ascii="NEU" w:hAnsi="NEU" w:eastAsia="NEU"/>
          <w:b w:val="0"/>
          <w:i/>
          <w:color w:val="221F1F"/>
          <w:sz w:val="11"/>
        </w:rPr>
        <w:t>x</w:t>
      </w:r>
      <w:r>
        <w:rPr>
          <w:w w:val="97.8885741460891"/>
          <w:rFonts w:ascii="NEU" w:hAnsi="NEU" w:eastAsia="NEU"/>
          <w:b w:val="0"/>
          <w:i w:val="0"/>
          <w:color w:val="221F1F"/>
          <w:sz w:val="21"/>
        </w:rPr>
        <w:t>、</w:t>
      </w:r>
      <w:r>
        <w:rPr>
          <w:w w:val="97.8885741460891"/>
          <w:rFonts w:ascii="NEU" w:hAnsi="NEU" w:eastAsia="NEU"/>
          <w:b w:val="0"/>
          <w:i/>
          <w:color w:val="221F1F"/>
          <w:sz w:val="21"/>
        </w:rPr>
        <w:t>E</w:t>
      </w:r>
      <w:r>
        <w:rPr>
          <w:w w:val="98.99454116821289"/>
          <w:rFonts w:ascii="NEU" w:hAnsi="NEU" w:eastAsia="NEU"/>
          <w:b w:val="0"/>
          <w:i/>
          <w:color w:val="221F1F"/>
          <w:sz w:val="11"/>
        </w:rPr>
        <w:t>n</w:t>
      </w:r>
      <w:r>
        <w:rPr>
          <w:w w:val="97.8885741460891"/>
          <w:rFonts w:ascii="NEU" w:hAnsi="NEU" w:eastAsia="NEU"/>
          <w:b w:val="0"/>
          <w:i w:val="0"/>
          <w:color w:val="221F1F"/>
          <w:sz w:val="21"/>
        </w:rPr>
        <w:t>、</w:t>
      </w:r>
      <w:r>
        <w:rPr>
          <w:w w:val="97.8885741460891"/>
          <w:rFonts w:ascii="NEU" w:hAnsi="NEU" w:eastAsia="NEU"/>
          <w:b w:val="0"/>
          <w:i/>
          <w:color w:val="221F1F"/>
          <w:sz w:val="21"/>
        </w:rPr>
        <w:t>H</w:t>
      </w:r>
      <w:r>
        <w:rPr>
          <w:w w:val="98.99454116821289"/>
          <w:rFonts w:ascii="NEU" w:hAnsi="NEU" w:eastAsia="NEU"/>
          <w:b w:val="0"/>
          <w:i/>
          <w:color w:val="221F1F"/>
          <w:sz w:val="11"/>
        </w:rPr>
        <w:t>e</w:t>
      </w:r>
      <w:r>
        <w:rPr>
          <w:w w:val="97.9990459623791"/>
          <w:rFonts w:ascii="FZSSK--GBK1-0" w:hAnsi="FZSSK--GBK1-0" w:eastAsia="FZSSK--GBK1-0"/>
          <w:b w:val="0"/>
          <w:i w:val="0"/>
          <w:color w:val="221F1F"/>
          <w:sz w:val="21"/>
        </w:rPr>
        <w:t>，计算式为</w:t>
      </w:r>
      <w:r>
        <w:rPr>
          <w:rFonts w:ascii="FZSSK--GBK1-0" w:hAnsi="FZSSK--GBK1-0" w:eastAsia="FZSSK--GBK1-0"/>
          <w:b w:val="0"/>
          <w:i w:val="0"/>
          <w:color w:val="221F1F"/>
          <w:sz w:val="11"/>
        </w:rPr>
        <w:t>［</w:t>
      </w:r>
      <w:r>
        <w:rPr>
          <w:rFonts w:ascii="NEU" w:hAnsi="NEU" w:eastAsia="NEU"/>
          <w:b w:val="0"/>
          <w:i w:val="0"/>
          <w:color w:val="221F1F"/>
          <w:sz w:val="11"/>
        </w:rPr>
        <w:t>15</w:t>
      </w:r>
      <w:r>
        <w:rPr>
          <w:rFonts w:ascii="FZSSK--GBK1-0" w:hAnsi="FZSSK--GBK1-0" w:eastAsia="FZSSK--GBK1-0"/>
          <w:b w:val="0"/>
          <w:i w:val="0"/>
          <w:color w:val="221F1F"/>
          <w:sz w:val="11"/>
        </w:rPr>
        <w:t>］</w:t>
      </w:r>
      <w:r>
        <w:br/>
      </w:r>
      <w:r>
        <w:tab/>
      </w:r>
      <w:r>
        <w:rPr>
          <w:rFonts w:ascii="Symbol" w:hAnsi="Symbol" w:eastAsia="Symbol"/>
          <w:b w:val="0"/>
          <w:i w:val="0"/>
          <w:color w:val="221F1F"/>
          <w:sz w:val="44"/>
        </w:rPr>
        <w:t xml:space="preserve">{ </w:t>
      </w:r>
      <w:r>
        <w:rPr>
          <w:w w:val="97.8885741460891"/>
          <w:rFonts w:ascii="NEU" w:hAnsi="NEU" w:eastAsia="NEU"/>
          <w:b w:val="0"/>
          <w:i/>
          <w:color w:val="221F1F"/>
          <w:sz w:val="21"/>
        </w:rPr>
        <w:t>H</w:t>
      </w:r>
      <w:r>
        <w:rPr>
          <w:w w:val="98.99454116821289"/>
          <w:rFonts w:ascii="NEU" w:hAnsi="NEU" w:eastAsia="NEU"/>
          <w:b w:val="0"/>
          <w:i w:val="0"/>
          <w:color w:val="221F1F"/>
          <w:sz w:val="11"/>
        </w:rPr>
        <w:t>e</w:t>
      </w:r>
      <w:r>
        <w:rPr>
          <w:w w:val="97.8885741460891"/>
          <w:rFonts w:ascii="NEU" w:hAnsi="NEU" w:eastAsia="NEU"/>
          <w:b w:val="0"/>
          <w:i w:val="0"/>
          <w:color w:val="221F1F"/>
          <w:sz w:val="21"/>
        </w:rPr>
        <w:t xml:space="preserve"> =</w:t>
      </w:r>
      <w:r>
        <w:rPr>
          <w:w w:val="97.8885741460891"/>
          <w:rFonts w:ascii="NEU" w:hAnsi="NEU" w:eastAsia="NEU"/>
          <w:b w:val="0"/>
          <w:i/>
          <w:color w:val="221F1F"/>
          <w:sz w:val="21"/>
        </w:rPr>
        <w:t xml:space="preserve"> k </w:t>
      </w:r>
      <w:r>
        <w:tab/>
      </w:r>
      <w:r>
        <w:tab/>
      </w:r>
      <w:r>
        <w:rPr>
          <w:w w:val="97.8885741460891"/>
          <w:rFonts w:ascii="NEU" w:hAnsi="NEU" w:eastAsia="NEU"/>
          <w:b w:val="0"/>
          <w:i/>
          <w:color w:val="221F1F"/>
          <w:sz w:val="21"/>
        </w:rPr>
        <w:t>E</w:t>
      </w:r>
      <w:r>
        <w:rPr>
          <w:w w:val="98.99454116821289"/>
          <w:rFonts w:ascii="NEU" w:hAnsi="NEU" w:eastAsia="NEU"/>
          <w:b w:val="0"/>
          <w:i/>
          <w:color w:val="221F1F"/>
          <w:sz w:val="11"/>
        </w:rPr>
        <w:t>x</w:t>
      </w:r>
      <w:r>
        <w:rPr>
          <w:w w:val="97.8885741460891"/>
          <w:rFonts w:ascii="NEU" w:hAnsi="NEU" w:eastAsia="NEU"/>
          <w:b w:val="0"/>
          <w:i w:val="0"/>
          <w:color w:val="221F1F"/>
          <w:sz w:val="21"/>
        </w:rPr>
        <w:t xml:space="preserve"> = (</w:t>
      </w:r>
      <w:r>
        <w:rPr>
          <w:w w:val="97.8885741460891"/>
          <w:rFonts w:ascii="NEU" w:hAnsi="NEU" w:eastAsia="NEU"/>
          <w:b w:val="0"/>
          <w:i/>
          <w:color w:val="221F1F"/>
          <w:sz w:val="21"/>
        </w:rPr>
        <w:t>C</w:t>
      </w:r>
      <w:r>
        <w:rPr>
          <w:w w:val="98.99454116821289"/>
          <w:rFonts w:ascii="NEU" w:hAnsi="NEU" w:eastAsia="NEU"/>
          <w:b w:val="0"/>
          <w:i w:val="0"/>
          <w:color w:val="221F1F"/>
          <w:sz w:val="11"/>
        </w:rPr>
        <w:t>min</w:t>
      </w:r>
      <w:r>
        <w:rPr>
          <w:w w:val="97.8885741460891"/>
          <w:rFonts w:ascii="NEU" w:hAnsi="NEU" w:eastAsia="NEU"/>
          <w:b w:val="0"/>
          <w:i w:val="0"/>
          <w:color w:val="221F1F"/>
          <w:sz w:val="21"/>
        </w:rPr>
        <w:t xml:space="preserve"> +</w:t>
      </w:r>
      <w:r>
        <w:rPr>
          <w:w w:val="97.8885741460891"/>
          <w:rFonts w:ascii="NEU" w:hAnsi="NEU" w:eastAsia="NEU"/>
          <w:b w:val="0"/>
          <w:i/>
          <w:color w:val="221F1F"/>
          <w:sz w:val="21"/>
        </w:rPr>
        <w:t xml:space="preserve"> C</w:t>
      </w:r>
      <w:r>
        <w:rPr>
          <w:w w:val="98.99454116821289"/>
          <w:rFonts w:ascii="NEU" w:hAnsi="NEU" w:eastAsia="NEU"/>
          <w:b w:val="0"/>
          <w:i w:val="0"/>
          <w:color w:val="221F1F"/>
          <w:sz w:val="11"/>
        </w:rPr>
        <w:t>max</w:t>
      </w:r>
      <w:r>
        <w:rPr>
          <w:w w:val="97.8885741460891"/>
          <w:rFonts w:ascii="NEU" w:hAnsi="NEU" w:eastAsia="NEU"/>
          <w:b w:val="0"/>
          <w:i w:val="0"/>
          <w:color w:val="221F1F"/>
          <w:sz w:val="21"/>
        </w:rPr>
        <w:t xml:space="preserve">)/2 </w:t>
      </w:r>
      <w:r>
        <w:tab/>
      </w:r>
      <w:r>
        <w:tab/>
      </w:r>
      <w:r>
        <w:rPr>
          <w:w w:val="97.8885741460891"/>
          <w:rFonts w:ascii="NEU" w:hAnsi="NEU" w:eastAsia="NEU"/>
          <w:b w:val="0"/>
          <w:i/>
          <w:color w:val="221F1F"/>
          <w:sz w:val="21"/>
        </w:rPr>
        <w:t>E</w:t>
      </w:r>
      <w:r>
        <w:rPr>
          <w:w w:val="98.99454116821289"/>
          <w:rFonts w:ascii="NEU" w:hAnsi="NEU" w:eastAsia="NEU"/>
          <w:b w:val="0"/>
          <w:i w:val="0"/>
          <w:color w:val="221F1F"/>
          <w:sz w:val="11"/>
        </w:rPr>
        <w:t>n</w:t>
      </w:r>
      <w:r>
        <w:rPr>
          <w:w w:val="97.8885741460891"/>
          <w:rFonts w:ascii="NEU" w:hAnsi="NEU" w:eastAsia="NEU"/>
          <w:b w:val="0"/>
          <w:i w:val="0"/>
          <w:color w:val="221F1F"/>
          <w:sz w:val="21"/>
        </w:rPr>
        <w:t xml:space="preserve"> = (</w:t>
      </w:r>
      <w:r>
        <w:rPr>
          <w:w w:val="97.8885741460891"/>
          <w:rFonts w:ascii="NEU" w:hAnsi="NEU" w:eastAsia="NEU"/>
          <w:b w:val="0"/>
          <w:i/>
          <w:color w:val="221F1F"/>
          <w:sz w:val="21"/>
        </w:rPr>
        <w:t>C</w:t>
      </w:r>
      <w:r>
        <w:rPr>
          <w:w w:val="98.99454116821289"/>
          <w:rFonts w:ascii="NEU" w:hAnsi="NEU" w:eastAsia="NEU"/>
          <w:b w:val="0"/>
          <w:i w:val="0"/>
          <w:color w:val="221F1F"/>
          <w:sz w:val="11"/>
        </w:rPr>
        <w:t>max</w:t>
      </w:r>
      <w:r>
        <w:rPr>
          <w:w w:val="97.8885741460891"/>
          <w:rFonts w:ascii="SimSun" w:hAnsi="SimSun" w:eastAsia="SimSun"/>
          <w:b w:val="0"/>
          <w:i w:val="0"/>
          <w:color w:val="221F1F"/>
          <w:sz w:val="21"/>
        </w:rPr>
        <w:t xml:space="preserve"> -</w:t>
      </w:r>
      <w:r>
        <w:rPr>
          <w:w w:val="97.8885741460891"/>
          <w:rFonts w:ascii="NEU" w:hAnsi="NEU" w:eastAsia="NEU"/>
          <w:b w:val="0"/>
          <w:i/>
          <w:color w:val="221F1F"/>
          <w:sz w:val="21"/>
        </w:rPr>
        <w:t xml:space="preserve"> C</w:t>
      </w:r>
      <w:r>
        <w:rPr>
          <w:w w:val="98.99454116821289"/>
          <w:rFonts w:ascii="NEU" w:hAnsi="NEU" w:eastAsia="NEU"/>
          <w:b w:val="0"/>
          <w:i w:val="0"/>
          <w:color w:val="221F1F"/>
          <w:sz w:val="11"/>
        </w:rPr>
        <w:t>min</w:t>
      </w:r>
      <w:r>
        <w:rPr>
          <w:w w:val="97.8885741460891"/>
          <w:rFonts w:ascii="NEU" w:hAnsi="NEU" w:eastAsia="NEU"/>
          <w:b w:val="0"/>
          <w:i w:val="0"/>
          <w:color w:val="221F1F"/>
          <w:sz w:val="21"/>
        </w:rPr>
        <w:t>)/6</w:t>
      </w:r>
      <w:r>
        <w:tab/>
      </w:r>
      <w:r>
        <w:rPr>
          <w:w w:val="97.9990459623791"/>
          <w:rFonts w:ascii="FZSSK--GBK1-0" w:hAnsi="FZSSK--GBK1-0" w:eastAsia="FZSSK--GBK1-0"/>
          <w:b w:val="0"/>
          <w:i w:val="0"/>
          <w:color w:val="221F1F"/>
          <w:sz w:val="21"/>
        </w:rPr>
        <w:t>（</w:t>
      </w:r>
      <w:r>
        <w:rPr>
          <w:w w:val="97.9990459623791"/>
          <w:rFonts w:ascii="NEU" w:hAnsi="NEU" w:eastAsia="NEU"/>
          <w:b w:val="0"/>
          <w:i w:val="0"/>
          <w:color w:val="221F1F"/>
          <w:sz w:val="21"/>
        </w:rPr>
        <w:t>6</w:t>
      </w:r>
      <w:r>
        <w:rPr>
          <w:w w:val="97.9990459623791"/>
          <w:rFonts w:ascii="FZSSK--GBK1-0" w:hAnsi="FZSSK--GBK1-0" w:eastAsia="FZSSK--GBK1-0"/>
          <w:b w:val="0"/>
          <w:i w:val="0"/>
          <w:color w:val="221F1F"/>
          <w:sz w:val="21"/>
        </w:rPr>
        <w:t>）</w:t>
      </w:r>
    </w:p>
    <w:p>
      <w:pPr>
        <w:autoSpaceDN w:val="0"/>
        <w:autoSpaceDE w:val="0"/>
        <w:widowControl/>
        <w:spacing w:line="232" w:lineRule="exact" w:before="126" w:after="0"/>
        <w:ind w:left="708" w:right="144" w:firstLine="0"/>
        <w:jc w:val="left"/>
      </w:pPr>
      <w:r>
        <w:rPr>
          <w:w w:val="97.9990459623791"/>
          <w:rFonts w:ascii="FZSSK--GBK1-0" w:hAnsi="FZSSK--GBK1-0" w:eastAsia="FZSSK--GBK1-0"/>
          <w:b w:val="0"/>
          <w:i w:val="0"/>
          <w:color w:val="221F1F"/>
          <w:sz w:val="21"/>
        </w:rPr>
        <w:t>式中：</w:t>
      </w:r>
      <w:r>
        <w:rPr>
          <w:w w:val="97.8885741460891"/>
          <w:rFonts w:ascii="NEU" w:hAnsi="NEU" w:eastAsia="NEU"/>
          <w:b w:val="0"/>
          <w:i/>
          <w:color w:val="221F1F"/>
          <w:sz w:val="21"/>
        </w:rPr>
        <w:t>C</w:t>
      </w:r>
      <w:r>
        <w:rPr>
          <w:w w:val="98.99454116821289"/>
          <w:rFonts w:ascii="NEU" w:hAnsi="NEU" w:eastAsia="NEU"/>
          <w:b w:val="0"/>
          <w:i w:val="0"/>
          <w:color w:val="221F1F"/>
          <w:sz w:val="11"/>
        </w:rPr>
        <w:t>min</w:t>
      </w:r>
      <w:r>
        <w:rPr>
          <w:w w:val="97.9990459623791"/>
          <w:rFonts w:ascii="FZSSK--GBK1-0" w:hAnsi="FZSSK--GBK1-0" w:eastAsia="FZSSK--GBK1-0"/>
          <w:b w:val="0"/>
          <w:i w:val="0"/>
          <w:color w:val="221F1F"/>
          <w:sz w:val="21"/>
        </w:rPr>
        <w:t>和</w:t>
      </w:r>
      <w:r>
        <w:rPr>
          <w:w w:val="97.8885741460891"/>
          <w:rFonts w:ascii="NEU" w:hAnsi="NEU" w:eastAsia="NEU"/>
          <w:b w:val="0"/>
          <w:i/>
          <w:color w:val="221F1F"/>
          <w:sz w:val="21"/>
        </w:rPr>
        <w:t>C</w:t>
      </w:r>
      <w:r>
        <w:rPr>
          <w:w w:val="98.99454116821289"/>
          <w:rFonts w:ascii="NEU" w:hAnsi="NEU" w:eastAsia="NEU"/>
          <w:b w:val="0"/>
          <w:i w:val="0"/>
          <w:color w:val="221F1F"/>
          <w:sz w:val="11"/>
        </w:rPr>
        <w:t>max</w:t>
      </w:r>
      <w:r>
        <w:rPr>
          <w:w w:val="97.9990459623791"/>
          <w:rFonts w:ascii="FZSSK--GBK1-0" w:hAnsi="FZSSK--GBK1-0" w:eastAsia="FZSSK--GBK1-0"/>
          <w:b w:val="0"/>
          <w:i w:val="0"/>
          <w:color w:val="221F1F"/>
          <w:sz w:val="21"/>
        </w:rPr>
        <w:t>分别为该模型区间变量的最小值和最</w:t>
      </w:r>
      <w:r>
        <w:rPr>
          <w:w w:val="97.9990459623791"/>
          <w:rFonts w:ascii="FZSSK--GBK1-0" w:hAnsi="FZSSK--GBK1-0" w:eastAsia="FZSSK--GBK1-0"/>
          <w:b w:val="0"/>
          <w:i w:val="0"/>
          <w:color w:val="221F1F"/>
          <w:sz w:val="21"/>
        </w:rPr>
        <w:t>大值；</w:t>
      </w:r>
      <w:r>
        <w:rPr>
          <w:w w:val="97.8885741460891"/>
          <w:rFonts w:ascii="NEU" w:hAnsi="NEU" w:eastAsia="NEU"/>
          <w:b w:val="0"/>
          <w:i/>
          <w:color w:val="221F1F"/>
          <w:sz w:val="21"/>
        </w:rPr>
        <w:t>k</w:t>
      </w:r>
      <w:r>
        <w:rPr>
          <w:w w:val="97.9990459623791"/>
          <w:rFonts w:ascii="FZSSK--GBK1-0" w:hAnsi="FZSSK--GBK1-0" w:eastAsia="FZSSK--GBK1-0"/>
          <w:b w:val="0"/>
          <w:i w:val="0"/>
          <w:color w:val="221F1F"/>
          <w:sz w:val="21"/>
        </w:rPr>
        <w:t xml:space="preserve"> 为常数，可根据变量本身的模糊阈度和实际研</w:t>
      </w:r>
    </w:p>
    <w:p>
      <w:pPr>
        <w:autoSpaceDN w:val="0"/>
        <w:tabs>
          <w:tab w:pos="1442" w:val="left"/>
        </w:tabs>
        <w:autoSpaceDE w:val="0"/>
        <w:widowControl/>
        <w:spacing w:line="402" w:lineRule="exact" w:before="0" w:after="0"/>
        <w:ind w:left="708" w:right="3168" w:firstLine="0"/>
        <w:jc w:val="left"/>
      </w:pPr>
      <w:r>
        <w:rPr>
          <w:w w:val="97.9990459623791"/>
          <w:rFonts w:ascii="FZSSK--GBK1-0" w:hAnsi="FZSSK--GBK1-0" w:eastAsia="FZSSK--GBK1-0"/>
          <w:b w:val="0"/>
          <w:i w:val="0"/>
          <w:color w:val="221F1F"/>
          <w:sz w:val="21"/>
        </w:rPr>
        <w:t>究情况来具体调整。</w:t>
      </w:r>
      <w:r>
        <w:br/>
      </w:r>
      <w:r>
        <w:rPr>
          <w:w w:val="97.9990459623791"/>
          <w:rFonts w:ascii="NEU" w:hAnsi="NEU" w:eastAsia="NEU"/>
          <w:b w:val="0"/>
          <w:i w:val="0"/>
          <w:color w:val="221F1F"/>
          <w:sz w:val="21"/>
        </w:rPr>
        <w:t>2. 2. 2</w:t>
      </w:r>
      <w:r>
        <w:rPr>
          <w:w w:val="97.9990459623791"/>
          <w:rFonts w:ascii="FZKTK--GBK1-0" w:hAnsi="FZKTK--GBK1-0" w:eastAsia="FZKTK--GBK1-0"/>
          <w:b w:val="0"/>
          <w:i w:val="0"/>
          <w:color w:val="221F1F"/>
          <w:sz w:val="21"/>
        </w:rPr>
        <w:t>隶属度计算</w:t>
      </w:r>
    </w:p>
    <w:p>
      <w:pPr>
        <w:autoSpaceDN w:val="0"/>
        <w:autoSpaceDE w:val="0"/>
        <w:widowControl/>
        <w:spacing w:line="276" w:lineRule="exact" w:before="0" w:after="0"/>
        <w:ind w:left="1128" w:right="0" w:firstLine="0"/>
        <w:jc w:val="left"/>
      </w:pPr>
      <w:r>
        <w:rPr>
          <w:w w:val="97.9990459623791"/>
          <w:rFonts w:ascii="FZSSK--GBK1-0" w:hAnsi="FZSSK--GBK1-0" w:eastAsia="FZSSK--GBK1-0"/>
          <w:b w:val="0"/>
          <w:i w:val="0"/>
          <w:color w:val="221F1F"/>
          <w:sz w:val="21"/>
        </w:rPr>
        <w:t>第</w:t>
      </w:r>
      <w:r>
        <w:rPr>
          <w:w w:val="97.9990459623791"/>
          <w:rFonts w:ascii="NEU" w:hAnsi="NEU" w:eastAsia="NEU"/>
          <w:b w:val="0"/>
          <w:i/>
          <w:color w:val="221F1F"/>
          <w:sz w:val="21"/>
        </w:rPr>
        <w:t>i</w:t>
      </w:r>
      <w:r>
        <w:rPr>
          <w:w w:val="97.9990459623791"/>
          <w:rFonts w:ascii="FZSSK--GBK1-0" w:hAnsi="FZSSK--GBK1-0" w:eastAsia="FZSSK--GBK1-0"/>
          <w:b w:val="0"/>
          <w:i w:val="0"/>
          <w:color w:val="221F1F"/>
          <w:sz w:val="21"/>
        </w:rPr>
        <w:t>个指标特征值（影响因素监测值）</w:t>
      </w:r>
      <w:r>
        <w:rPr>
          <w:w w:val="97.8885741460891"/>
          <w:rFonts w:ascii="NEU" w:hAnsi="NEU" w:eastAsia="NEU"/>
          <w:b w:val="0"/>
          <w:i/>
          <w:color w:val="221F1F"/>
          <w:sz w:val="21"/>
        </w:rPr>
        <w:t>x</w:t>
      </w:r>
      <w:r>
        <w:rPr>
          <w:w w:val="98.99454116821289"/>
          <w:rFonts w:ascii="NEU" w:hAnsi="NEU" w:eastAsia="NEU"/>
          <w:b w:val="0"/>
          <w:i/>
          <w:color w:val="221F1F"/>
          <w:sz w:val="11"/>
        </w:rPr>
        <w:t>i</w:t>
      </w:r>
      <w:r>
        <w:rPr>
          <w:w w:val="97.9990459623791"/>
          <w:rFonts w:ascii="FZSSK--GBK1-0" w:hAnsi="FZSSK--GBK1-0" w:eastAsia="FZSSK--GBK1-0"/>
          <w:b w:val="0"/>
          <w:i w:val="0"/>
          <w:color w:val="221F1F"/>
          <w:sz w:val="21"/>
        </w:rPr>
        <w:t>对应第</w:t>
      </w:r>
      <w:r>
        <w:rPr>
          <w:w w:val="97.9990459623791"/>
          <w:rFonts w:ascii="NEU" w:hAnsi="NEU" w:eastAsia="NEU"/>
          <w:b w:val="0"/>
          <w:i/>
          <w:color w:val="221F1F"/>
          <w:sz w:val="21"/>
        </w:rPr>
        <w:t>j</w:t>
      </w:r>
      <w:r>
        <w:rPr>
          <w:w w:val="97.9990459623791"/>
          <w:rFonts w:ascii="FZSSK--GBK1-0" w:hAnsi="FZSSK--GBK1-0" w:eastAsia="FZSSK--GBK1-0"/>
          <w:b w:val="0"/>
          <w:i w:val="0"/>
          <w:color w:val="221F1F"/>
          <w:sz w:val="21"/>
        </w:rPr>
        <w:t>个</w:t>
      </w:r>
    </w:p>
    <w:p>
      <w:pPr>
        <w:autoSpaceDN w:val="0"/>
        <w:autoSpaceDE w:val="0"/>
        <w:widowControl/>
        <w:spacing w:line="276" w:lineRule="exact" w:before="50" w:after="28"/>
        <w:ind w:left="708" w:right="0" w:firstLine="0"/>
        <w:jc w:val="left"/>
      </w:pPr>
      <w:r>
        <w:rPr>
          <w:w w:val="97.9990459623791"/>
          <w:rFonts w:ascii="FZSSK--GBK1-0" w:hAnsi="FZSSK--GBK1-0" w:eastAsia="FZSSK--GBK1-0"/>
          <w:b w:val="0"/>
          <w:i w:val="0"/>
          <w:color w:val="221F1F"/>
          <w:sz w:val="21"/>
        </w:rPr>
        <w:t>安全等级的隶属度</w:t>
      </w:r>
      <w:r>
        <w:rPr>
          <w:w w:val="97.8885741460891"/>
          <w:rFonts w:ascii="NEU" w:hAnsi="NEU" w:eastAsia="NEU"/>
          <w:b w:val="0"/>
          <w:i/>
          <w:color w:val="221F1F"/>
          <w:sz w:val="21"/>
        </w:rPr>
        <w:t>μ</w:t>
      </w:r>
      <w:r>
        <w:rPr>
          <w:w w:val="98.99454116821289"/>
          <w:rFonts w:ascii="NEU" w:hAnsi="NEU" w:eastAsia="NEU"/>
          <w:b w:val="0"/>
          <w:i/>
          <w:color w:val="221F1F"/>
          <w:sz w:val="11"/>
        </w:rPr>
        <w:t>ij</w:t>
      </w:r>
      <w:r>
        <w:rPr>
          <w:w w:val="97.9990459623791"/>
          <w:rFonts w:ascii="FZSSK--GBK1-0" w:hAnsi="FZSSK--GBK1-0" w:eastAsia="FZSSK--GBK1-0"/>
          <w:b w:val="0"/>
          <w:i w:val="0"/>
          <w:color w:val="221F1F"/>
          <w:sz w:val="21"/>
        </w:rPr>
        <w:t>的计算公式为</w:t>
      </w:r>
    </w:p>
    <w:tbl>
      <w:tblPr>
        <w:tblW w:type="auto" w:w="0"/>
        <w:tblLayout w:type="fixed"/>
        <w:tblLook w:firstColumn="1" w:firstRow="1" w:lastColumn="0" w:lastRow="0" w:noHBand="0" w:noVBand="1" w:val="04A0"/>
        <w:tblInd w:w="340.0" w:type="dxa"/>
      </w:tblPr>
      <w:tblGrid>
        <w:gridCol w:w="2166"/>
        <w:gridCol w:w="2166"/>
        <w:gridCol w:w="2166"/>
        <w:gridCol w:w="2166"/>
        <w:gridCol w:w="2166"/>
      </w:tblGrid>
      <w:tr>
        <w:trPr>
          <w:trHeight w:hRule="exact" w:val="810"/>
        </w:trPr>
        <w:tc>
          <w:tcPr>
            <w:tcW w:type="dxa" w:w="2480"/>
            <w:tcBorders/>
            <w:tcMar>
              <w:start w:w="0" w:type="dxa"/>
              <w:end w:w="0" w:type="dxa"/>
            </w:tcMar>
          </w:tcPr>
          <w:p>
            <w:pPr>
              <w:autoSpaceDN w:val="0"/>
              <w:autoSpaceDE w:val="0"/>
              <w:widowControl/>
              <w:spacing w:line="199" w:lineRule="auto" w:before="214" w:after="0"/>
              <w:ind w:left="0" w:right="2" w:firstLine="0"/>
              <w:jc w:val="right"/>
            </w:pPr>
            <w:r>
              <w:rPr>
                <w:w w:val="97.8885741460891"/>
                <w:rFonts w:ascii="NEU" w:hAnsi="NEU" w:eastAsia="NEU"/>
                <w:b w:val="0"/>
                <w:i/>
                <w:color w:val="221F1F"/>
                <w:sz w:val="21"/>
              </w:rPr>
              <w:t>μ</w:t>
            </w:r>
            <w:r>
              <w:rPr>
                <w:w w:val="98.99454116821289"/>
                <w:rFonts w:ascii="NEU" w:hAnsi="NEU" w:eastAsia="NEU"/>
                <w:b w:val="0"/>
                <w:i/>
                <w:color w:val="221F1F"/>
                <w:sz w:val="11"/>
              </w:rPr>
              <w:t>ij</w:t>
            </w:r>
            <w:r>
              <w:rPr>
                <w:w w:val="97.8885741460891"/>
                <w:rFonts w:ascii="NEU" w:hAnsi="NEU" w:eastAsia="NEU"/>
                <w:b w:val="0"/>
                <w:i w:val="0"/>
                <w:color w:val="221F1F"/>
                <w:sz w:val="21"/>
              </w:rPr>
              <w:t xml:space="preserve"> = exp</w:t>
            </w:r>
          </w:p>
        </w:tc>
        <w:tc>
          <w:tcPr>
            <w:tcW w:type="dxa" w:w="320"/>
            <w:tcBorders/>
            <w:tcMar>
              <w:start w:w="0" w:type="dxa"/>
              <w:end w:w="0" w:type="dxa"/>
            </w:tcMar>
          </w:tcPr>
          <w:p>
            <w:pPr>
              <w:autoSpaceDN w:val="0"/>
              <w:autoSpaceDE w:val="0"/>
              <w:widowControl/>
              <w:spacing w:line="245" w:lineRule="auto" w:before="30" w:after="0"/>
              <w:ind w:left="32" w:right="0" w:firstLine="0"/>
              <w:jc w:val="left"/>
            </w:pPr>
            <w:r>
              <w:rPr>
                <w:rFonts w:ascii="Symbol" w:hAnsi="Symbol" w:eastAsia="Symbol"/>
                <w:b w:val="0"/>
                <w:i w:val="0"/>
                <w:color w:val="221F1F"/>
                <w:sz w:val="21"/>
              </w:rPr>
              <w:t>é</w:t>
            </w:r>
            <w:r>
              <w:br/>
            </w:r>
            <w:r>
              <w:rPr>
                <w:rFonts w:ascii="Symbol" w:hAnsi="Symbol" w:eastAsia="Symbol"/>
                <w:b w:val="0"/>
                <w:i w:val="0"/>
                <w:color w:val="221F1F"/>
                <w:sz w:val="21"/>
              </w:rPr>
              <w:t>ê</w:t>
            </w:r>
            <w:r>
              <w:br/>
            </w:r>
            <w:r>
              <w:rPr>
                <w:rFonts w:ascii="Symbol" w:hAnsi="Symbol" w:eastAsia="Symbol"/>
                <w:b w:val="0"/>
                <w:i w:val="0"/>
                <w:color w:val="221F1F"/>
                <w:sz w:val="21"/>
              </w:rPr>
              <w:t>ê</w:t>
            </w:r>
            <w:r>
              <w:rPr>
                <w:w w:val="97.8885741460891"/>
                <w:rFonts w:ascii="SimSun" w:hAnsi="SimSun" w:eastAsia="SimSun"/>
                <w:b w:val="0"/>
                <w:i w:val="0"/>
                <w:color w:val="221F1F"/>
                <w:sz w:val="21"/>
              </w:rPr>
              <w:t>-</w:t>
            </w:r>
            <w:r>
              <w:rPr>
                <w:rFonts w:ascii="Symbol" w:hAnsi="Symbol" w:eastAsia="Symbol"/>
                <w:b w:val="0"/>
                <w:i w:val="0"/>
                <w:color w:val="221F1F"/>
                <w:sz w:val="21"/>
              </w:rPr>
              <w:t>ë</w:t>
            </w:r>
          </w:p>
        </w:tc>
        <w:tc>
          <w:tcPr>
            <w:tcW w:type="dxa" w:w="900"/>
            <w:tcBorders/>
            <w:tcMar>
              <w:start w:w="0" w:type="dxa"/>
              <w:end w:w="0" w:type="dxa"/>
            </w:tcMar>
          </w:tcPr>
          <w:p>
            <w:pPr>
              <w:autoSpaceDN w:val="0"/>
              <w:autoSpaceDE w:val="0"/>
              <w:widowControl/>
              <w:spacing w:line="245" w:lineRule="auto" w:before="28" w:after="0"/>
              <w:ind w:left="0" w:right="0" w:firstLine="0"/>
              <w:jc w:val="center"/>
            </w:pPr>
            <w:r>
              <w:rPr>
                <w:w w:val="97.8885741460891"/>
                <w:rFonts w:ascii="NEU" w:hAnsi="NEU" w:eastAsia="NEU"/>
                <w:b w:val="0"/>
                <w:i w:val="0"/>
                <w:color w:val="221F1F"/>
                <w:sz w:val="21"/>
              </w:rPr>
              <w:t>(</w:t>
            </w:r>
            <w:r>
              <w:rPr>
                <w:w w:val="97.8885741460891"/>
                <w:rFonts w:ascii="NEU" w:hAnsi="NEU" w:eastAsia="NEU"/>
                <w:b w:val="0"/>
                <w:i/>
                <w:color w:val="221F1F"/>
                <w:sz w:val="21"/>
              </w:rPr>
              <w:t>x</w:t>
            </w:r>
            <w:r>
              <w:rPr>
                <w:w w:val="98.99454116821289"/>
                <w:rFonts w:ascii="NEU" w:hAnsi="NEU" w:eastAsia="NEU"/>
                <w:b w:val="0"/>
                <w:i/>
                <w:color w:val="221F1F"/>
                <w:sz w:val="11"/>
              </w:rPr>
              <w:t>i</w:t>
            </w:r>
            <w:r>
              <w:rPr>
                <w:w w:val="97.8885741460891"/>
                <w:rFonts w:ascii="SimSun" w:hAnsi="SimSun" w:eastAsia="SimSun"/>
                <w:b w:val="0"/>
                <w:i w:val="0"/>
                <w:color w:val="221F1F"/>
                <w:sz w:val="21"/>
              </w:rPr>
              <w:t xml:space="preserve"> -</w:t>
            </w:r>
            <w:r>
              <w:rPr>
                <w:w w:val="97.8885741460891"/>
                <w:rFonts w:ascii="NEU" w:hAnsi="NEU" w:eastAsia="NEU"/>
                <w:b w:val="0"/>
                <w:i/>
                <w:color w:val="221F1F"/>
                <w:sz w:val="21"/>
              </w:rPr>
              <w:t xml:space="preserve"> E</w:t>
            </w:r>
            <w:r>
              <w:rPr>
                <w:w w:val="98.99454116821289"/>
                <w:rFonts w:ascii="NEU" w:hAnsi="NEU" w:eastAsia="NEU"/>
                <w:b w:val="0"/>
                <w:i/>
                <w:color w:val="221F1F"/>
                <w:sz w:val="11"/>
              </w:rPr>
              <w:t>x</w:t>
            </w:r>
            <w:r>
              <w:rPr>
                <w:w w:val="98.61500263214111"/>
                <w:rFonts w:ascii="NEU" w:hAnsi="NEU" w:eastAsia="NEU"/>
                <w:b w:val="0"/>
                <w:i/>
                <w:color w:val="221F1F"/>
                <w:sz w:val="8"/>
              </w:rPr>
              <w:t>ij</w:t>
            </w:r>
            <w:r>
              <w:rPr>
                <w:w w:val="97.8885741460891"/>
                <w:rFonts w:ascii="NEU" w:hAnsi="NEU" w:eastAsia="NEU"/>
                <w:b w:val="0"/>
                <w:i w:val="0"/>
                <w:color w:val="221F1F"/>
                <w:sz w:val="21"/>
              </w:rPr>
              <w:t>)</w:t>
            </w:r>
            <w:r>
              <w:rPr>
                <w:w w:val="98.99454116821289"/>
                <w:rFonts w:ascii="NEU" w:hAnsi="NEU" w:eastAsia="NEU"/>
                <w:b w:val="0"/>
                <w:i w:val="0"/>
                <w:color w:val="221F1F"/>
                <w:sz w:val="11"/>
              </w:rPr>
              <w:t xml:space="preserve">2 </w:t>
            </w:r>
            <w:r>
              <w:rPr>
                <w:w w:val="97.8885741460891"/>
                <w:rFonts w:ascii="NEU" w:hAnsi="NEU" w:eastAsia="NEU"/>
                <w:b w:val="0"/>
                <w:i/>
                <w:color w:val="221F1F"/>
                <w:sz w:val="21"/>
              </w:rPr>
              <w:t>E</w:t>
            </w:r>
            <w:r>
              <w:rPr>
                <w:w w:val="97.8885741460891"/>
                <w:rFonts w:ascii="NEU" w:hAnsi="NEU" w:eastAsia="NEU"/>
                <w:b w:val="0"/>
                <w:i/>
                <w:color w:val="221F1F"/>
                <w:sz w:val="21"/>
              </w:rPr>
              <w:t>'</w:t>
            </w:r>
            <w:r>
              <w:rPr>
                <w:w w:val="98.61500263214111"/>
                <w:rFonts w:ascii="NEU" w:hAnsi="NEU" w:eastAsia="NEU"/>
                <w:b w:val="0"/>
                <w:i w:val="0"/>
                <w:color w:val="221F1F"/>
                <w:sz w:val="8"/>
              </w:rPr>
              <w:t xml:space="preserve"> 2 </w:t>
            </w:r>
            <w:r>
              <w:rPr>
                <w:w w:val="98.99454116821289"/>
                <w:rFonts w:ascii="NEU" w:hAnsi="NEU" w:eastAsia="NEU"/>
                <w:b w:val="0"/>
                <w:i/>
                <w:color w:val="221F1F"/>
                <w:sz w:val="11"/>
              </w:rPr>
              <w:t>n</w:t>
            </w:r>
            <w:r>
              <w:rPr>
                <w:w w:val="98.61500263214111"/>
                <w:rFonts w:ascii="NEU" w:hAnsi="NEU" w:eastAsia="NEU"/>
                <w:b w:val="0"/>
                <w:i/>
                <w:color w:val="221F1F"/>
                <w:sz w:val="8"/>
              </w:rPr>
              <w:t>ij</w:t>
            </w:r>
          </w:p>
        </w:tc>
        <w:tc>
          <w:tcPr>
            <w:tcW w:type="dxa" w:w="580"/>
            <w:tcBorders/>
            <w:tcMar>
              <w:start w:w="0" w:type="dxa"/>
              <w:end w:w="0" w:type="dxa"/>
            </w:tcMar>
          </w:tcPr>
          <w:p>
            <w:pPr>
              <w:autoSpaceDN w:val="0"/>
              <w:autoSpaceDE w:val="0"/>
              <w:widowControl/>
              <w:spacing w:line="245" w:lineRule="auto" w:before="30" w:after="0"/>
              <w:ind w:left="20" w:right="480" w:firstLine="0"/>
              <w:jc w:val="both"/>
            </w:pPr>
            <w:r>
              <w:rPr>
                <w:rFonts w:ascii="Symbol" w:hAnsi="Symbol" w:eastAsia="Symbol"/>
                <w:b w:val="0"/>
                <w:i w:val="0"/>
                <w:color w:val="221F1F"/>
                <w:sz w:val="21"/>
              </w:rPr>
              <w:t>ù</w:t>
            </w:r>
            <w:r>
              <w:br/>
            </w:r>
            <w:r>
              <w:rPr>
                <w:rFonts w:ascii="Symbol" w:hAnsi="Symbol" w:eastAsia="Symbol"/>
                <w:b w:val="0"/>
                <w:i w:val="0"/>
                <w:color w:val="221F1F"/>
                <w:sz w:val="21"/>
              </w:rPr>
              <w:t>ú</w:t>
            </w:r>
            <w:r>
              <w:br/>
            </w:r>
            <w:r>
              <w:rPr>
                <w:rFonts w:ascii="Symbol" w:hAnsi="Symbol" w:eastAsia="Symbol"/>
                <w:b w:val="0"/>
                <w:i w:val="0"/>
                <w:color w:val="221F1F"/>
                <w:sz w:val="21"/>
              </w:rPr>
              <w:t>ú</w:t>
            </w:r>
            <w:r>
              <w:br/>
            </w:r>
            <w:r>
              <w:rPr>
                <w:rFonts w:ascii="Symbol" w:hAnsi="Symbol" w:eastAsia="Symbol"/>
                <w:b w:val="0"/>
                <w:i w:val="0"/>
                <w:color w:val="221F1F"/>
                <w:sz w:val="21"/>
              </w:rPr>
              <w:t>û</w:t>
            </w:r>
          </w:p>
        </w:tc>
        <w:tc>
          <w:tcPr>
            <w:tcW w:type="dxa" w:w="1060"/>
            <w:tcBorders/>
            <w:tcMar>
              <w:start w:w="0" w:type="dxa"/>
              <w:end w:w="0" w:type="dxa"/>
            </w:tcMar>
          </w:tcPr>
          <w:p>
            <w:pPr>
              <w:autoSpaceDN w:val="0"/>
              <w:autoSpaceDE w:val="0"/>
              <w:widowControl/>
              <w:spacing w:line="488" w:lineRule="exact" w:before="214" w:after="0"/>
              <w:ind w:left="0" w:right="96" w:firstLine="0"/>
              <w:jc w:val="right"/>
            </w:pPr>
            <w:r>
              <w:rPr>
                <w:w w:val="97.9990459623791"/>
                <w:rFonts w:ascii="FZSSK--GBK1-0" w:hAnsi="FZSSK--GBK1-0" w:eastAsia="FZSSK--GBK1-0"/>
                <w:b w:val="0"/>
                <w:i w:val="0"/>
                <w:color w:val="221F1F"/>
                <w:sz w:val="21"/>
              </w:rPr>
              <w:t>（</w:t>
            </w:r>
            <w:r>
              <w:rPr>
                <w:w w:val="97.9990459623791"/>
                <w:rFonts w:ascii="NEU" w:hAnsi="NEU" w:eastAsia="NEU"/>
                <w:b w:val="0"/>
                <w:i w:val="0"/>
                <w:color w:val="221F1F"/>
                <w:sz w:val="21"/>
              </w:rPr>
              <w:t>7</w:t>
            </w:r>
            <w:r>
              <w:rPr>
                <w:w w:val="97.9990459623791"/>
                <w:rFonts w:ascii="FZSSK--GBK1-0" w:hAnsi="FZSSK--GBK1-0" w:eastAsia="FZSSK--GBK1-0"/>
                <w:b w:val="0"/>
                <w:i w:val="0"/>
                <w:color w:val="221F1F"/>
                <w:sz w:val="21"/>
              </w:rPr>
              <w:t>）</w:t>
            </w:r>
          </w:p>
        </w:tc>
      </w:tr>
      <w:tr>
        <w:trPr>
          <w:trHeight w:hRule="exact" w:val="1828"/>
        </w:trPr>
        <w:tc>
          <w:tcPr>
            <w:tcW w:type="dxa" w:w="5340"/>
            <w:gridSpan w:val="5"/>
            <w:tcBorders/>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386" w:lineRule="exact" w:before="108" w:after="0"/>
              <w:ind w:left="368" w:right="0" w:firstLine="0"/>
              <w:jc w:val="left"/>
            </w:pPr>
            <w:r>
              <w:rPr>
                <w:w w:val="97.9990459623791"/>
                <w:rFonts w:ascii="FZSSK--GBK1-0" w:hAnsi="FZSSK--GBK1-0" w:eastAsia="FZSSK--GBK1-0"/>
                <w:b w:val="0"/>
                <w:i w:val="0"/>
                <w:color w:val="221F1F"/>
                <w:sz w:val="21"/>
              </w:rPr>
              <w:t>式中：</w:t>
            </w:r>
            <w:r>
              <w:rPr>
                <w:w w:val="97.8885741460891"/>
                <w:rFonts w:ascii="NEU" w:hAnsi="NEU" w:eastAsia="NEU"/>
                <w:b w:val="0"/>
                <w:i/>
                <w:color w:val="221F1F"/>
                <w:sz w:val="21"/>
              </w:rPr>
              <w:t>E</w:t>
            </w:r>
            <w:r>
              <w:rPr>
                <w:w w:val="98.99454116821289"/>
                <w:rFonts w:ascii="NEU" w:hAnsi="NEU" w:eastAsia="NEU"/>
                <w:b w:val="0"/>
                <w:i/>
                <w:color w:val="221F1F"/>
                <w:sz w:val="11"/>
              </w:rPr>
              <w:t>x</w:t>
            </w:r>
            <w:r>
              <w:rPr>
                <w:w w:val="98.61500263214111"/>
                <w:rFonts w:ascii="NEU" w:hAnsi="NEU" w:eastAsia="NEU"/>
                <w:b w:val="0"/>
                <w:i/>
                <w:color w:val="221F1F"/>
                <w:sz w:val="8"/>
              </w:rPr>
              <w:t>ij</w:t>
            </w:r>
            <w:r>
              <w:rPr>
                <w:w w:val="97.8885741460891"/>
                <w:rFonts w:ascii="NEU" w:hAnsi="NEU" w:eastAsia="NEU"/>
                <w:b w:val="0"/>
                <w:i w:val="0"/>
                <w:color w:val="221F1F"/>
                <w:sz w:val="21"/>
              </w:rPr>
              <w:t>、</w:t>
            </w:r>
            <w:r>
              <w:rPr>
                <w:w w:val="97.8885741460891"/>
                <w:rFonts w:ascii="NEU" w:hAnsi="NEU" w:eastAsia="NEU"/>
                <w:b w:val="0"/>
                <w:i/>
                <w:color w:val="221F1F"/>
                <w:sz w:val="21"/>
              </w:rPr>
              <w:t>E</w:t>
            </w:r>
            <w:r>
              <w:rPr>
                <w:w w:val="98.99454116821289"/>
                <w:rFonts w:ascii="NEU" w:hAnsi="NEU" w:eastAsia="NEU"/>
                <w:b w:val="0"/>
                <w:i w:val="0"/>
                <w:color w:val="221F1F"/>
                <w:sz w:val="11"/>
              </w:rPr>
              <w:t>n</w:t>
            </w:r>
            <w:r>
              <w:rPr>
                <w:w w:val="98.61500263214111"/>
                <w:rFonts w:ascii="NEU" w:hAnsi="NEU" w:eastAsia="NEU"/>
                <w:b w:val="0"/>
                <w:i/>
                <w:color w:val="221F1F"/>
                <w:sz w:val="8"/>
              </w:rPr>
              <w:t>ij</w:t>
            </w:r>
            <w:r>
              <w:rPr>
                <w:w w:val="97.8885741460891"/>
                <w:rFonts w:ascii="NEU" w:hAnsi="NEU" w:eastAsia="NEU"/>
                <w:b w:val="0"/>
                <w:i w:val="0"/>
                <w:color w:val="221F1F"/>
                <w:sz w:val="21"/>
              </w:rPr>
              <w:t>、</w:t>
            </w:r>
            <w:r>
              <w:rPr>
                <w:w w:val="97.8885741460891"/>
                <w:rFonts w:ascii="NEU" w:hAnsi="NEU" w:eastAsia="NEU"/>
                <w:b w:val="0"/>
                <w:i/>
                <w:color w:val="221F1F"/>
                <w:sz w:val="21"/>
              </w:rPr>
              <w:t>H</w:t>
            </w:r>
            <w:r>
              <w:rPr>
                <w:w w:val="98.99454116821289"/>
                <w:rFonts w:ascii="NEU" w:hAnsi="NEU" w:eastAsia="NEU"/>
                <w:b w:val="0"/>
                <w:i w:val="0"/>
                <w:color w:val="221F1F"/>
                <w:sz w:val="11"/>
              </w:rPr>
              <w:t>e</w:t>
            </w:r>
            <w:r>
              <w:rPr>
                <w:w w:val="98.61500263214111"/>
                <w:rFonts w:ascii="NEU" w:hAnsi="NEU" w:eastAsia="NEU"/>
                <w:b w:val="0"/>
                <w:i/>
                <w:color w:val="221F1F"/>
                <w:sz w:val="8"/>
              </w:rPr>
              <w:t>ij</w:t>
            </w:r>
            <w:r>
              <w:rPr>
                <w:w w:val="97.9990459623791"/>
                <w:rFonts w:ascii="FZSSK--GBK1-0" w:hAnsi="FZSSK--GBK1-0" w:eastAsia="FZSSK--GBK1-0"/>
                <w:b w:val="0"/>
                <w:i w:val="0"/>
                <w:color w:val="221F1F"/>
                <w:sz w:val="21"/>
              </w:rPr>
              <w:t xml:space="preserve"> 分别为该云模型的期望、熵和超熵；</w:t>
            </w:r>
            <w:r>
              <w:rPr>
                <w:w w:val="97.8885741460891"/>
                <w:rFonts w:ascii="NEU" w:hAnsi="NEU" w:eastAsia="NEU"/>
                <w:b w:val="0"/>
                <w:i/>
                <w:color w:val="221F1F"/>
                <w:sz w:val="21"/>
              </w:rPr>
              <w:t>E'</w:t>
            </w:r>
            <w:r>
              <w:rPr>
                <w:w w:val="98.99454116821289"/>
                <w:rFonts w:ascii="NEU" w:hAnsi="NEU" w:eastAsia="NEU"/>
                <w:b w:val="0"/>
                <w:i w:val="0"/>
                <w:color w:val="221F1F"/>
                <w:sz w:val="11"/>
              </w:rPr>
              <w:t>n</w:t>
            </w:r>
            <w:r>
              <w:rPr>
                <w:w w:val="98.61500263214111"/>
                <w:rFonts w:ascii="NEU" w:hAnsi="NEU" w:eastAsia="NEU"/>
                <w:b w:val="0"/>
                <w:i/>
                <w:color w:val="221F1F"/>
                <w:sz w:val="8"/>
              </w:rPr>
              <w:t>ij</w:t>
            </w:r>
            <w:r>
              <w:rPr>
                <w:w w:val="97.9990459623791"/>
                <w:rFonts w:ascii="FZSSK--GBK1-0" w:hAnsi="FZSSK--GBK1-0" w:eastAsia="FZSSK--GBK1-0"/>
                <w:b w:val="0"/>
                <w:i w:val="0"/>
                <w:color w:val="221F1F"/>
                <w:sz w:val="21"/>
              </w:rPr>
              <w:t xml:space="preserve"> 为以</w:t>
            </w:r>
            <w:r>
              <w:rPr>
                <w:w w:val="97.8885741460891"/>
                <w:rFonts w:ascii="NEU" w:hAnsi="NEU" w:eastAsia="NEU"/>
                <w:b w:val="0"/>
                <w:i/>
                <w:color w:val="221F1F"/>
                <w:sz w:val="21"/>
              </w:rPr>
              <w:t>E</w:t>
            </w:r>
            <w:r>
              <w:rPr>
                <w:w w:val="98.99454116821289"/>
                <w:rFonts w:ascii="NEU" w:hAnsi="NEU" w:eastAsia="NEU"/>
                <w:b w:val="0"/>
                <w:i w:val="0"/>
                <w:color w:val="221F1F"/>
                <w:sz w:val="11"/>
              </w:rPr>
              <w:t>n</w:t>
            </w:r>
            <w:r>
              <w:rPr>
                <w:w w:val="98.61500263214111"/>
                <w:rFonts w:ascii="NEU" w:hAnsi="NEU" w:eastAsia="NEU"/>
                <w:b w:val="0"/>
                <w:i/>
                <w:color w:val="221F1F"/>
                <w:sz w:val="8"/>
              </w:rPr>
              <w:t>ij</w:t>
            </w:r>
            <w:r>
              <w:rPr>
                <w:w w:val="97.9990459623791"/>
                <w:rFonts w:ascii="FZSSK--GBK1-0" w:hAnsi="FZSSK--GBK1-0" w:eastAsia="FZSSK--GBK1-0"/>
                <w:b w:val="0"/>
                <w:i w:val="0"/>
                <w:color w:val="221F1F"/>
                <w:sz w:val="21"/>
              </w:rPr>
              <w:t xml:space="preserve"> 为期望、</w:t>
            </w:r>
            <w:r>
              <w:rPr>
                <w:w w:val="97.8885741460891"/>
                <w:rFonts w:ascii="NEU" w:hAnsi="NEU" w:eastAsia="NEU"/>
                <w:b w:val="0"/>
                <w:i/>
                <w:color w:val="221F1F"/>
                <w:sz w:val="21"/>
              </w:rPr>
              <w:t>H</w:t>
            </w:r>
            <w:r>
              <w:rPr>
                <w:w w:val="98.99454116821289"/>
                <w:rFonts w:ascii="NEU" w:hAnsi="NEU" w:eastAsia="NEU"/>
                <w:b w:val="0"/>
                <w:i w:val="0"/>
                <w:color w:val="221F1F"/>
                <w:sz w:val="11"/>
              </w:rPr>
              <w:t>e</w:t>
            </w:r>
            <w:r>
              <w:rPr>
                <w:w w:val="98.61500263214111"/>
                <w:rFonts w:ascii="NEU" w:hAnsi="NEU" w:eastAsia="NEU"/>
                <w:b w:val="0"/>
                <w:i/>
                <w:color w:val="221F1F"/>
                <w:sz w:val="8"/>
              </w:rPr>
              <w:t>ij</w:t>
            </w:r>
            <w:r>
              <w:rPr>
                <w:w w:val="97.9990459623791"/>
                <w:rFonts w:ascii="FZSSK--GBK1-0" w:hAnsi="FZSSK--GBK1-0" w:eastAsia="FZSSK--GBK1-0"/>
                <w:b w:val="0"/>
                <w:i w:val="0"/>
                <w:color w:val="221F1F"/>
                <w:sz w:val="21"/>
              </w:rPr>
              <w:t xml:space="preserve"> 为标准差所产生的一个正态随</w:t>
            </w:r>
            <w:r>
              <w:rPr>
                <w:w w:val="97.9990459623791"/>
                <w:rFonts w:ascii="FZSSK--GBK1-0" w:hAnsi="FZSSK--GBK1-0" w:eastAsia="FZSSK--GBK1-0"/>
                <w:b w:val="0"/>
                <w:i w:val="0"/>
                <w:color w:val="221F1F"/>
                <w:sz w:val="21"/>
              </w:rPr>
              <w:t>机数；</w:t>
            </w:r>
            <w:r>
              <w:rPr>
                <w:w w:val="97.9990459623791"/>
                <w:rFonts w:ascii="NEU" w:hAnsi="NEU" w:eastAsia="NEU"/>
                <w:b w:val="0"/>
                <w:i/>
                <w:color w:val="221F1F"/>
                <w:sz w:val="21"/>
              </w:rPr>
              <w:t>i</w:t>
            </w:r>
            <w:r>
              <w:rPr>
                <w:w w:val="97.9990459623791"/>
                <w:rFonts w:ascii="NEU" w:hAnsi="NEU" w:eastAsia="NEU"/>
                <w:b w:val="0"/>
                <w:i w:val="0"/>
                <w:color w:val="221F1F"/>
                <w:sz w:val="21"/>
              </w:rPr>
              <w:t>=1</w:t>
            </w:r>
            <w:r>
              <w:rPr>
                <w:w w:val="97.9990459623791"/>
                <w:rFonts w:ascii="FZSSK--GBK1-0" w:hAnsi="FZSSK--GBK1-0" w:eastAsia="FZSSK--GBK1-0"/>
                <w:b w:val="0"/>
                <w:i w:val="0"/>
                <w:color w:val="221F1F"/>
                <w:sz w:val="21"/>
              </w:rPr>
              <w:t>，</w:t>
            </w:r>
            <w:r>
              <w:rPr>
                <w:w w:val="97.9990459623791"/>
                <w:rFonts w:ascii="NEU" w:hAnsi="NEU" w:eastAsia="NEU"/>
                <w:b w:val="0"/>
                <w:i w:val="0"/>
                <w:color w:val="221F1F"/>
                <w:sz w:val="21"/>
              </w:rPr>
              <w:t>2</w:t>
            </w:r>
            <w:r>
              <w:rPr>
                <w:w w:val="97.9990459623791"/>
                <w:rFonts w:ascii="FZSSK--GBK1-0" w:hAnsi="FZSSK--GBK1-0" w:eastAsia="FZSSK--GBK1-0"/>
                <w:b w:val="0"/>
                <w:i w:val="0"/>
                <w:color w:val="221F1F"/>
                <w:sz w:val="21"/>
              </w:rPr>
              <w:t>，…，</w:t>
            </w:r>
            <w:r>
              <w:rPr>
                <w:w w:val="97.9990459623791"/>
                <w:rFonts w:ascii="NEU" w:hAnsi="NEU" w:eastAsia="NEU"/>
                <w:b w:val="0"/>
                <w:i w:val="0"/>
                <w:color w:val="221F1F"/>
                <w:sz w:val="21"/>
              </w:rPr>
              <w:t>14</w:t>
            </w:r>
            <w:r>
              <w:rPr>
                <w:w w:val="97.9990459623791"/>
                <w:rFonts w:ascii="FZSSK--GBK1-0" w:hAnsi="FZSSK--GBK1-0" w:eastAsia="FZSSK--GBK1-0"/>
                <w:b w:val="0"/>
                <w:i w:val="0"/>
                <w:color w:val="221F1F"/>
                <w:sz w:val="21"/>
              </w:rPr>
              <w:t>；</w:t>
            </w:r>
            <w:r>
              <w:rPr>
                <w:w w:val="97.9990459623791"/>
                <w:rFonts w:ascii="NEU" w:hAnsi="NEU" w:eastAsia="NEU"/>
                <w:b w:val="0"/>
                <w:i/>
                <w:color w:val="221F1F"/>
                <w:sz w:val="21"/>
              </w:rPr>
              <w:t>j</w:t>
            </w:r>
            <w:r>
              <w:rPr>
                <w:w w:val="97.9990459623791"/>
                <w:rFonts w:ascii="NEU" w:hAnsi="NEU" w:eastAsia="NEU"/>
                <w:b w:val="0"/>
                <w:i w:val="0"/>
                <w:color w:val="221F1F"/>
                <w:sz w:val="21"/>
              </w:rPr>
              <w:t>=1</w:t>
            </w:r>
            <w:r>
              <w:rPr>
                <w:w w:val="97.9990459623791"/>
                <w:rFonts w:ascii="FZSSK--GBK1-0" w:hAnsi="FZSSK--GBK1-0" w:eastAsia="FZSSK--GBK1-0"/>
                <w:b w:val="0"/>
                <w:i w:val="0"/>
                <w:color w:val="221F1F"/>
                <w:sz w:val="21"/>
              </w:rPr>
              <w:t>，</w:t>
            </w:r>
            <w:r>
              <w:rPr>
                <w:w w:val="97.9990459623791"/>
                <w:rFonts w:ascii="NEU" w:hAnsi="NEU" w:eastAsia="NEU"/>
                <w:b w:val="0"/>
                <w:i w:val="0"/>
                <w:color w:val="221F1F"/>
                <w:sz w:val="21"/>
              </w:rPr>
              <w:t>2</w:t>
            </w:r>
            <w:r>
              <w:rPr>
                <w:w w:val="97.9990459623791"/>
                <w:rFonts w:ascii="FZSSK--GBK1-0" w:hAnsi="FZSSK--GBK1-0" w:eastAsia="FZSSK--GBK1-0"/>
                <w:b w:val="0"/>
                <w:i w:val="0"/>
                <w:color w:val="221F1F"/>
                <w:sz w:val="21"/>
              </w:rPr>
              <w:t>，…，</w:t>
            </w:r>
            <w:r>
              <w:rPr>
                <w:w w:val="97.9990459623791"/>
                <w:rFonts w:ascii="NEU" w:hAnsi="NEU" w:eastAsia="NEU"/>
                <w:b w:val="0"/>
                <w:i w:val="0"/>
                <w:color w:val="221F1F"/>
                <w:sz w:val="21"/>
              </w:rPr>
              <w:t>5</w:t>
            </w:r>
            <w:r>
              <w:rPr>
                <w:w w:val="97.9990459623791"/>
                <w:rFonts w:ascii="FZSSK--GBK1-0" w:hAnsi="FZSSK--GBK1-0" w:eastAsia="FZSSK--GBK1-0"/>
                <w:b w:val="0"/>
                <w:i w:val="0"/>
                <w:color w:val="221F1F"/>
                <w:sz w:val="21"/>
              </w:rPr>
              <w:t>。</w:t>
            </w:r>
          </w:p>
          <w:p>
            <w:pPr>
              <w:autoSpaceDN w:val="0"/>
              <w:tabs>
                <w:tab w:pos="1102" w:val="left"/>
              </w:tabs>
              <w:autoSpaceDE w:val="0"/>
              <w:widowControl/>
              <w:spacing w:line="488" w:lineRule="exact" w:before="0" w:after="0"/>
              <w:ind w:left="366" w:right="0" w:firstLine="0"/>
              <w:jc w:val="left"/>
            </w:pPr>
            <w:r>
              <w:rPr>
                <w:w w:val="97.9990459623791"/>
                <w:rFonts w:ascii="NEU" w:hAnsi="NEU" w:eastAsia="NEU"/>
                <w:b w:val="0"/>
                <w:i w:val="0"/>
                <w:color w:val="221F1F"/>
                <w:sz w:val="21"/>
              </w:rPr>
              <w:t>2. 2. 3</w:t>
            </w:r>
            <w:r>
              <w:tab/>
            </w:r>
            <w:r>
              <w:rPr>
                <w:w w:val="97.9990459623791"/>
                <w:rFonts w:ascii="FZKTK--GBK1-0" w:hAnsi="FZKTK--GBK1-0" w:eastAsia="FZKTK--GBK1-0"/>
                <w:b w:val="0"/>
                <w:i w:val="0"/>
                <w:color w:val="221F1F"/>
                <w:sz w:val="21"/>
              </w:rPr>
              <w:t>基本概率赋值的确定</w:t>
            </w:r>
          </w:p>
          <w:p>
            <w:pPr>
              <w:autoSpaceDN w:val="0"/>
              <w:autoSpaceDE w:val="0"/>
              <w:widowControl/>
              <w:spacing w:line="304" w:lineRule="exact" w:before="0" w:after="0"/>
              <w:ind w:left="786" w:right="0" w:firstLine="0"/>
              <w:jc w:val="left"/>
            </w:pPr>
            <w:r>
              <w:rPr>
                <w:w w:val="97.9990459623791"/>
                <w:rFonts w:ascii="FZSSK--GBK1-0" w:hAnsi="FZSSK--GBK1-0" w:eastAsia="FZSSK--GBK1-0"/>
                <w:b w:val="0"/>
                <w:i w:val="0"/>
                <w:color w:val="221F1F"/>
                <w:sz w:val="21"/>
              </w:rPr>
              <w:t>为使评价指标</w:t>
            </w:r>
            <w:r>
              <w:rPr>
                <w:w w:val="97.8885741460891"/>
                <w:rFonts w:ascii="NEU" w:hAnsi="NEU" w:eastAsia="NEU"/>
                <w:b w:val="0"/>
                <w:i/>
                <w:color w:val="221F1F"/>
                <w:sz w:val="21"/>
              </w:rPr>
              <w:t>C</w:t>
            </w:r>
            <w:r>
              <w:rPr>
                <w:w w:val="98.99454116821289"/>
                <w:rFonts w:ascii="NEU" w:hAnsi="NEU" w:eastAsia="NEU"/>
                <w:b w:val="0"/>
                <w:i/>
                <w:color w:val="221F1F"/>
                <w:sz w:val="11"/>
              </w:rPr>
              <w:t>i</w:t>
            </w:r>
            <w:r>
              <w:rPr>
                <w:w w:val="97.9990459623791"/>
                <w:rFonts w:ascii="FZSSK--GBK1-0" w:hAnsi="FZSSK--GBK1-0" w:eastAsia="FZSSK--GBK1-0"/>
                <w:b w:val="0"/>
                <w:i w:val="0"/>
                <w:color w:val="221F1F"/>
                <w:sz w:val="21"/>
              </w:rPr>
              <w:t xml:space="preserve"> 隶属于安全等级</w:t>
            </w:r>
            <w:r>
              <w:rPr>
                <w:w w:val="97.8885741460891"/>
                <w:rFonts w:ascii="NEU" w:hAnsi="NEU" w:eastAsia="NEU"/>
                <w:b w:val="0"/>
                <w:i/>
                <w:color w:val="221F1F"/>
                <w:sz w:val="21"/>
              </w:rPr>
              <w:t>T</w:t>
            </w:r>
            <w:r>
              <w:rPr>
                <w:w w:val="98.99454116821289"/>
                <w:rFonts w:ascii="NEU" w:hAnsi="NEU" w:eastAsia="NEU"/>
                <w:b w:val="0"/>
                <w:i/>
                <w:color w:val="221F1F"/>
                <w:sz w:val="11"/>
              </w:rPr>
              <w:t>j</w:t>
            </w:r>
            <w:r>
              <w:rPr>
                <w:w w:val="97.9990459623791"/>
                <w:rFonts w:ascii="FZSSK--GBK1-0" w:hAnsi="FZSSK--GBK1-0" w:eastAsia="FZSSK--GBK1-0"/>
                <w:b w:val="0"/>
                <w:i w:val="0"/>
                <w:color w:val="221F1F"/>
                <w:sz w:val="21"/>
              </w:rPr>
              <w:t xml:space="preserve"> 的隶属度满</w:t>
            </w:r>
          </w:p>
        </w:tc>
      </w:tr>
    </w:tbl>
    <w:p>
      <w:pPr>
        <w:autoSpaceDN w:val="0"/>
        <w:autoSpaceDE w:val="0"/>
        <w:widowControl/>
        <w:spacing w:line="236" w:lineRule="exact" w:before="24" w:after="44"/>
        <w:ind w:left="708" w:right="0" w:firstLine="0"/>
        <w:jc w:val="left"/>
      </w:pPr>
      <w:r>
        <w:rPr>
          <w:w w:val="97.9990459623791"/>
          <w:rFonts w:ascii="FZSSK--GBK1-0" w:hAnsi="FZSSK--GBK1-0" w:eastAsia="FZSSK--GBK1-0"/>
          <w:b w:val="0"/>
          <w:i w:val="0"/>
          <w:color w:val="221F1F"/>
          <w:sz w:val="21"/>
        </w:rPr>
        <w:t>足基本概率赋值的定义，须对确定度进行补充定</w:t>
      </w:r>
    </w:p>
    <w:tbl>
      <w:tblPr>
        <w:tblW w:type="auto" w:w="0"/>
        <w:tblLayout w:type="fixed"/>
        <w:tblLook w:firstColumn="1" w:firstRow="1" w:lastColumn="0" w:lastRow="0" w:noHBand="0" w:noVBand="1" w:val="04A0"/>
        <w:tblInd w:w="340.0" w:type="dxa"/>
      </w:tblPr>
      <w:tblGrid>
        <w:gridCol w:w="3611"/>
        <w:gridCol w:w="3611"/>
        <w:gridCol w:w="3611"/>
      </w:tblGrid>
      <w:tr>
        <w:trPr>
          <w:trHeight w:hRule="exact" w:val="1082"/>
        </w:trPr>
        <w:tc>
          <w:tcPr>
            <w:tcW w:type="dxa" w:w="1460"/>
            <w:tcBorders/>
            <w:tcMar>
              <w:start w:w="0" w:type="dxa"/>
              <w:end w:w="0" w:type="dxa"/>
            </w:tcMar>
          </w:tcPr>
          <w:p>
            <w:pPr>
              <w:autoSpaceDN w:val="0"/>
              <w:autoSpaceDE w:val="0"/>
              <w:widowControl/>
              <w:spacing w:line="236" w:lineRule="exact" w:before="46" w:after="0"/>
              <w:ind w:left="0" w:right="572" w:firstLine="0"/>
              <w:jc w:val="right"/>
            </w:pPr>
            <w:r>
              <w:rPr>
                <w:w w:val="97.9990459623791"/>
                <w:rFonts w:ascii="FZSSK--GBK1-0" w:hAnsi="FZSSK--GBK1-0" w:eastAsia="FZSSK--GBK1-0"/>
                <w:b w:val="0"/>
                <w:i w:val="0"/>
                <w:color w:val="221F1F"/>
                <w:sz w:val="21"/>
              </w:rPr>
              <w:t>义，即</w:t>
            </w:r>
          </w:p>
        </w:tc>
        <w:tc>
          <w:tcPr>
            <w:tcW w:type="dxa" w:w="2680"/>
            <w:tcBorders/>
            <w:tcMar>
              <w:start w:w="0" w:type="dxa"/>
              <w:end w:w="0" w:type="dxa"/>
            </w:tcMar>
          </w:tcPr>
          <w:p>
            <w:pPr>
              <w:autoSpaceDN w:val="0"/>
              <w:autoSpaceDE w:val="0"/>
              <w:widowControl/>
              <w:spacing w:line="245" w:lineRule="auto" w:before="276" w:after="0"/>
              <w:ind w:left="576" w:right="576" w:firstLine="0"/>
              <w:jc w:val="center"/>
            </w:pPr>
            <w:r>
              <w:rPr>
                <w:w w:val="97.8885741460891"/>
                <w:rFonts w:ascii="NEU" w:hAnsi="NEU" w:eastAsia="NEU"/>
                <w:b w:val="0"/>
                <w:i/>
                <w:color w:val="221F1F"/>
                <w:sz w:val="21"/>
              </w:rPr>
              <w:t>θ</w:t>
            </w:r>
            <w:r>
              <w:rPr>
                <w:w w:val="98.99454116821289"/>
                <w:rFonts w:ascii="NEU" w:hAnsi="NEU" w:eastAsia="NEU"/>
                <w:b w:val="0"/>
                <w:i/>
                <w:color w:val="221F1F"/>
                <w:sz w:val="11"/>
              </w:rPr>
              <w:t>i</w:t>
            </w:r>
            <w:r>
              <w:rPr>
                <w:w w:val="97.8885741460891"/>
                <w:rFonts w:ascii="NEU" w:hAnsi="NEU" w:eastAsia="NEU"/>
                <w:b w:val="0"/>
                <w:i w:val="0"/>
                <w:color w:val="221F1F"/>
                <w:sz w:val="21"/>
              </w:rPr>
              <w:t xml:space="preserve"> = 1</w:t>
            </w:r>
            <w:r>
              <w:rPr>
                <w:w w:val="97.8885741460891"/>
                <w:rFonts w:ascii="SimSun" w:hAnsi="SimSun" w:eastAsia="SimSun"/>
                <w:b w:val="0"/>
                <w:i w:val="0"/>
                <w:color w:val="221F1F"/>
                <w:sz w:val="21"/>
              </w:rPr>
              <w:t xml:space="preserve"> -</w:t>
            </w:r>
            <w:r>
              <w:rPr>
                <w:w w:val="97.8885741460891"/>
                <w:rFonts w:ascii="NEU" w:hAnsi="NEU" w:eastAsia="NEU"/>
                <w:b w:val="0"/>
                <w:i w:val="0"/>
                <w:color w:val="221F1F"/>
                <w:sz w:val="21"/>
              </w:rPr>
              <w:t xml:space="preserve"> max (</w:t>
            </w:r>
            <w:r>
              <w:rPr>
                <w:w w:val="97.8885741460891"/>
                <w:rFonts w:ascii="NEU" w:hAnsi="NEU" w:eastAsia="NEU"/>
                <w:b w:val="0"/>
                <w:i/>
                <w:color w:val="221F1F"/>
                <w:sz w:val="21"/>
              </w:rPr>
              <w:t xml:space="preserve"> μ</w:t>
            </w:r>
            <w:r>
              <w:rPr>
                <w:w w:val="98.99454116821289"/>
                <w:rFonts w:ascii="NEU" w:hAnsi="NEU" w:eastAsia="NEU"/>
                <w:b w:val="0"/>
                <w:i/>
                <w:color w:val="221F1F"/>
                <w:sz w:val="11"/>
              </w:rPr>
              <w:t>ij</w:t>
            </w:r>
            <w:r>
              <w:rPr>
                <w:w w:val="97.8885741460891"/>
                <w:rFonts w:ascii="NEU" w:hAnsi="NEU" w:eastAsia="NEU"/>
                <w:b w:val="0"/>
                <w:i w:val="0"/>
                <w:color w:val="221F1F"/>
                <w:sz w:val="21"/>
              </w:rPr>
              <w:t xml:space="preserve">) </w:t>
            </w:r>
            <w:r>
              <w:rPr>
                <w:w w:val="97.8885741460891"/>
                <w:rFonts w:ascii="NEU" w:hAnsi="NEU" w:eastAsia="NEU"/>
                <w:b w:val="0"/>
                <w:i/>
                <w:color w:val="221F1F"/>
                <w:sz w:val="21"/>
              </w:rPr>
              <w:t>m</w:t>
            </w:r>
            <w:r>
              <w:rPr>
                <w:w w:val="98.99454116821289"/>
                <w:rFonts w:ascii="NEU" w:hAnsi="NEU" w:eastAsia="NEU"/>
                <w:b w:val="0"/>
                <w:i/>
                <w:color w:val="221F1F"/>
                <w:sz w:val="11"/>
              </w:rPr>
              <w:t>i</w:t>
            </w:r>
            <w:r>
              <w:rPr>
                <w:w w:val="98.65929976753567"/>
                <w:rFonts w:ascii="Symbol" w:hAnsi="Symbol" w:eastAsia="Symbol"/>
                <w:b w:val="0"/>
                <w:i w:val="0"/>
                <w:color w:val="221F1F"/>
                <w:sz w:val="23"/>
              </w:rPr>
              <w:t>(</w:t>
            </w:r>
            <w:r>
              <w:rPr>
                <w:w w:val="97.8885741460891"/>
                <w:rFonts w:ascii="NEU" w:hAnsi="NEU" w:eastAsia="NEU"/>
                <w:b w:val="0"/>
                <w:i w:val="0"/>
                <w:color w:val="221F1F"/>
                <w:sz w:val="21"/>
              </w:rPr>
              <w:t>Θ</w:t>
            </w:r>
            <w:r>
              <w:rPr>
                <w:w w:val="98.65929976753567"/>
                <w:rFonts w:ascii="Symbol" w:hAnsi="Symbol" w:eastAsia="Symbol"/>
                <w:b w:val="0"/>
                <w:i w:val="0"/>
                <w:color w:val="221F1F"/>
                <w:sz w:val="23"/>
              </w:rPr>
              <w:t>)</w:t>
            </w:r>
            <w:r>
              <w:rPr>
                <w:w w:val="97.8885741460891"/>
                <w:rFonts w:ascii="NEU" w:hAnsi="NEU" w:eastAsia="NEU"/>
                <w:b w:val="0"/>
                <w:i w:val="0"/>
                <w:color w:val="221F1F"/>
                <w:sz w:val="21"/>
              </w:rPr>
              <w:t xml:space="preserve"> =</w:t>
            </w:r>
            <w:r>
              <w:rPr>
                <w:w w:val="97.8885741460891"/>
                <w:rFonts w:ascii="NEU" w:hAnsi="NEU" w:eastAsia="NEU"/>
                <w:b w:val="0"/>
                <w:i/>
                <w:color w:val="221F1F"/>
                <w:sz w:val="21"/>
              </w:rPr>
              <w:t xml:space="preserve"> θ</w:t>
            </w:r>
            <w:r>
              <w:rPr>
                <w:w w:val="98.99454116821289"/>
                <w:rFonts w:ascii="NEU" w:hAnsi="NEU" w:eastAsia="NEU"/>
                <w:b w:val="0"/>
                <w:i/>
                <w:color w:val="221F1F"/>
                <w:sz w:val="11"/>
              </w:rPr>
              <w:t>i</w:t>
            </w:r>
          </w:p>
        </w:tc>
        <w:tc>
          <w:tcPr>
            <w:tcW w:type="dxa" w:w="1200"/>
            <w:tcBorders/>
            <w:tcMar>
              <w:start w:w="0" w:type="dxa"/>
              <w:end w:w="0" w:type="dxa"/>
            </w:tcMar>
          </w:tcPr>
          <w:p>
            <w:pPr>
              <w:autoSpaceDN w:val="0"/>
              <w:autoSpaceDE w:val="0"/>
              <w:widowControl/>
              <w:spacing w:line="340" w:lineRule="exact" w:before="422" w:after="0"/>
              <w:ind w:left="576" w:right="96" w:firstLine="0"/>
              <w:jc w:val="right"/>
            </w:pPr>
            <w:r>
              <w:rPr>
                <w:w w:val="97.9990459623791"/>
                <w:rFonts w:ascii="FZSSK--GBK1-0" w:hAnsi="FZSSK--GBK1-0" w:eastAsia="FZSSK--GBK1-0"/>
                <w:b w:val="0"/>
                <w:i w:val="0"/>
                <w:color w:val="221F1F"/>
                <w:sz w:val="21"/>
              </w:rPr>
              <w:t>（</w:t>
            </w:r>
            <w:r>
              <w:rPr>
                <w:w w:val="97.9990459623791"/>
                <w:rFonts w:ascii="NEU" w:hAnsi="NEU" w:eastAsia="NEU"/>
                <w:b w:val="0"/>
                <w:i w:val="0"/>
                <w:color w:val="221F1F"/>
                <w:sz w:val="21"/>
              </w:rPr>
              <w:t>8</w:t>
            </w:r>
            <w:r>
              <w:rPr>
                <w:w w:val="97.9990459623791"/>
                <w:rFonts w:ascii="FZSSK--GBK1-0" w:hAnsi="FZSSK--GBK1-0" w:eastAsia="FZSSK--GBK1-0"/>
                <w:b w:val="0"/>
                <w:i w:val="0"/>
                <w:color w:val="221F1F"/>
                <w:sz w:val="21"/>
              </w:rPr>
              <w:t>）</w:t>
            </w:r>
            <w:r>
              <w:br/>
            </w:r>
            <w:r>
              <w:rPr>
                <w:w w:val="97.9990459623791"/>
                <w:rFonts w:ascii="FZSSK--GBK1-0" w:hAnsi="FZSSK--GBK1-0" w:eastAsia="FZSSK--GBK1-0"/>
                <w:b w:val="0"/>
                <w:i w:val="0"/>
                <w:color w:val="221F1F"/>
                <w:sz w:val="21"/>
              </w:rPr>
              <w:t>（</w:t>
            </w:r>
            <w:r>
              <w:rPr>
                <w:w w:val="97.9990459623791"/>
                <w:rFonts w:ascii="NEU" w:hAnsi="NEU" w:eastAsia="NEU"/>
                <w:b w:val="0"/>
                <w:i w:val="0"/>
                <w:color w:val="221F1F"/>
                <w:sz w:val="21"/>
              </w:rPr>
              <w:t>9</w:t>
            </w:r>
            <w:r>
              <w:rPr>
                <w:w w:val="97.9990459623791"/>
                <w:rFonts w:ascii="FZSSK--GBK1-0" w:hAnsi="FZSSK--GBK1-0" w:eastAsia="FZSSK--GBK1-0"/>
                <w:b w:val="0"/>
                <w:i w:val="0"/>
                <w:color w:val="221F1F"/>
                <w:sz w:val="21"/>
              </w:rPr>
              <w:t>）</w:t>
            </w:r>
          </w:p>
        </w:tc>
      </w:tr>
    </w:tbl>
    <w:p>
      <w:pPr>
        <w:autoSpaceDN w:val="0"/>
        <w:autoSpaceDE w:val="0"/>
        <w:widowControl/>
        <w:spacing w:line="14" w:lineRule="exact" w:before="0" w:after="0"/>
        <w:ind w:left="0" w:right="0"/>
      </w:pPr>
    </w:p>
    <w:p>
      <w:pPr>
        <w:sectPr>
          <w:type w:val="continuous"/>
          <w:pgSz w:w="12246" w:h="17178"/>
          <w:pgMar w:top="626" w:right="1014" w:bottom="168" w:left="400" w:header="720" w:footer="720" w:gutter="0"/>
          <w:cols w:num="2" w:equalWidth="0">
            <w:col w:w="5776" w:space="0"/>
            <w:col w:w="5056" w:space="0"/>
          </w:cols>
          <w:docGrid w:linePitch="360"/>
        </w:sectPr>
      </w:pPr>
    </w:p>
    <w:tbl>
      <w:tblPr>
        <w:tblW w:type="auto" w:w="0"/>
        <w:tblLayout w:type="fixed"/>
        <w:tblLook w:firstColumn="1" w:firstRow="1" w:lastColumn="0" w:lastRow="0" w:noHBand="0" w:noVBand="1" w:val="04A0"/>
        <w:tblInd w:w="63.99999999999977" w:type="dxa"/>
      </w:tblPr>
      <w:tblGrid>
        <w:gridCol w:w="5416"/>
        <w:gridCol w:w="5416"/>
      </w:tblGrid>
      <w:tr>
        <w:trPr>
          <w:trHeight w:hRule="exact" w:val="276"/>
        </w:trPr>
        <w:tc>
          <w:tcPr>
            <w:tcW w:type="dxa" w:w="500"/>
            <w:tcBorders/>
            <w:tcMar>
              <w:start w:w="0" w:type="dxa"/>
              <w:end w:w="0" w:type="dxa"/>
            </w:tcMar>
          </w:tcPr>
          <w:p>
            <w:pPr>
              <w:autoSpaceDN w:val="0"/>
              <w:autoSpaceDE w:val="0"/>
              <w:widowControl/>
              <w:spacing w:line="108" w:lineRule="auto" w:before="0" w:after="0"/>
              <w:ind w:left="0" w:right="0" w:firstLine="0"/>
              <w:jc w:val="center"/>
            </w:pPr>
            <w:r>
              <w:rPr>
                <w:w w:val="97.9990459623791"/>
                <w:rFonts w:ascii="NEU" w:hAnsi="NEU" w:eastAsia="NEU"/>
                <w:b w:val="0"/>
                <w:i w:val="0"/>
                <w:color w:val="221F1F"/>
                <w:sz w:val="21"/>
              </w:rPr>
              <w:t>2. 3</w:t>
            </w:r>
          </w:p>
        </w:tc>
        <w:tc>
          <w:tcPr>
            <w:tcW w:type="dxa" w:w="4480"/>
            <w:tcBorders/>
            <w:tcMar>
              <w:start w:w="0" w:type="dxa"/>
              <w:end w:w="0" w:type="dxa"/>
            </w:tcMar>
          </w:tcPr>
          <w:p>
            <w:pPr>
              <w:autoSpaceDN w:val="0"/>
              <w:autoSpaceDE w:val="0"/>
              <w:widowControl/>
              <w:spacing w:line="232" w:lineRule="exact" w:before="42" w:after="0"/>
              <w:ind w:left="120" w:right="0" w:firstLine="0"/>
              <w:jc w:val="left"/>
            </w:pPr>
            <w:r>
              <w:rPr>
                <w:w w:val="97.9990459623791"/>
                <w:rFonts w:ascii="FZHTK--GBK1-0" w:hAnsi="FZHTK--GBK1-0" w:eastAsia="FZHTK--GBK1-0"/>
                <w:b w:val="0"/>
                <w:i w:val="0"/>
                <w:color w:val="221F1F"/>
                <w:sz w:val="21"/>
              </w:rPr>
              <w:t>改进证据理论融合</w:t>
            </w:r>
          </w:p>
        </w:tc>
      </w:tr>
      <w:tr>
        <w:trPr>
          <w:trHeight w:hRule="exact" w:val="7588"/>
        </w:trPr>
        <w:tc>
          <w:tcPr>
            <w:tcW w:type="dxa" w:w="4980"/>
            <w:gridSpan w:val="2"/>
            <w:tcBorders/>
            <w:tcMar>
              <w:start w:w="0" w:type="dxa"/>
              <w:end w:w="0" w:type="dxa"/>
            </w:tcMar>
            <w:tcMar>
              <w:start w:w="0" w:type="dxa"/>
              <w:end w:w="0" w:type="dxa"/>
            </w:tcMar>
          </w:tcPr>
          <w:p>
            <w:pPr>
              <w:autoSpaceDN w:val="0"/>
              <w:tabs>
                <w:tab w:pos="830" w:val="left"/>
              </w:tabs>
              <w:autoSpaceDE w:val="0"/>
              <w:widowControl/>
              <w:spacing w:line="488" w:lineRule="exact" w:before="0" w:after="0"/>
              <w:ind w:left="94" w:right="0" w:firstLine="0"/>
              <w:jc w:val="left"/>
            </w:pPr>
            <w:r>
              <w:rPr>
                <w:w w:val="97.9990459623791"/>
                <w:rFonts w:ascii="NEU" w:hAnsi="NEU" w:eastAsia="NEU"/>
                <w:b w:val="0"/>
                <w:i w:val="0"/>
                <w:color w:val="221F1F"/>
                <w:sz w:val="21"/>
              </w:rPr>
              <w:t>2. 3. 1</w:t>
            </w:r>
            <w:r>
              <w:tab/>
            </w:r>
            <w:r>
              <w:rPr>
                <w:w w:val="97.9990459623791"/>
                <w:rFonts w:ascii="FZKTK--GBK1-0" w:hAnsi="FZKTK--GBK1-0" w:eastAsia="FZKTK--GBK1-0"/>
                <w:b w:val="0"/>
                <w:i w:val="0"/>
                <w:color w:val="221F1F"/>
                <w:sz w:val="21"/>
              </w:rPr>
              <w:t>证据筛选和处理</w:t>
            </w:r>
          </w:p>
          <w:p>
            <w:pPr>
              <w:autoSpaceDN w:val="0"/>
              <w:autoSpaceDE w:val="0"/>
              <w:widowControl/>
              <w:spacing w:line="236" w:lineRule="exact" w:before="0" w:after="0"/>
              <w:ind w:left="514" w:right="0" w:firstLine="0"/>
              <w:jc w:val="left"/>
            </w:pPr>
            <w:r>
              <w:rPr>
                <w:w w:val="97.9990459623791"/>
                <w:rFonts w:ascii="FZSSK--GBK1-0" w:hAnsi="FZSSK--GBK1-0" w:eastAsia="FZSSK--GBK1-0"/>
                <w:b w:val="0"/>
                <w:i w:val="0"/>
                <w:color w:val="221F1F"/>
                <w:sz w:val="21"/>
              </w:rPr>
              <w:t>利用证据相似度函数、支持度、可信度对识别框</w:t>
            </w:r>
          </w:p>
          <w:p>
            <w:pPr>
              <w:autoSpaceDN w:val="0"/>
              <w:autoSpaceDE w:val="0"/>
              <w:widowControl/>
              <w:spacing w:line="236" w:lineRule="exact" w:before="84" w:after="0"/>
              <w:ind w:left="0" w:right="0" w:firstLine="0"/>
              <w:jc w:val="center"/>
            </w:pPr>
            <w:r>
              <w:rPr>
                <w:w w:val="97.9990459623791"/>
                <w:rFonts w:ascii="FZSSK--GBK1-0" w:hAnsi="FZSSK--GBK1-0" w:eastAsia="FZSSK--GBK1-0"/>
                <w:b w:val="0"/>
                <w:i w:val="0"/>
                <w:color w:val="221F1F"/>
                <w:sz w:val="21"/>
              </w:rPr>
              <w:t>架内的证据进行筛选，并对存在不同程度失衡、错误</w:t>
            </w:r>
          </w:p>
          <w:p>
            <w:pPr>
              <w:autoSpaceDN w:val="0"/>
              <w:autoSpaceDE w:val="0"/>
              <w:widowControl/>
              <w:spacing w:line="486" w:lineRule="exact" w:before="0" w:after="0"/>
              <w:ind w:left="0" w:right="0" w:firstLine="0"/>
              <w:jc w:val="center"/>
            </w:pPr>
            <w:r>
              <w:rPr>
                <w:w w:val="97.9990459623791"/>
                <w:rFonts w:ascii="FZSSK--GBK1-0" w:hAnsi="FZSSK--GBK1-0" w:eastAsia="FZSSK--GBK1-0"/>
                <w:b w:val="0"/>
                <w:i w:val="0"/>
                <w:color w:val="221F1F"/>
                <w:sz w:val="21"/>
              </w:rPr>
              <w:t>或冲突的证据进行预处理。假定识别框架</w:t>
            </w:r>
            <w:r>
              <w:rPr>
                <w:w w:val="97.8885741460891"/>
                <w:rFonts w:ascii="NEU" w:hAnsi="NEU" w:eastAsia="NEU"/>
                <w:b w:val="0"/>
                <w:i w:val="0"/>
                <w:color w:val="221F1F"/>
                <w:sz w:val="21"/>
              </w:rPr>
              <w:t>Θ</w:t>
            </w:r>
            <w:r>
              <w:rPr>
                <w:w w:val="97.9990459623791"/>
                <w:rFonts w:ascii="FZSSK--GBK1-0" w:hAnsi="FZSSK--GBK1-0" w:eastAsia="FZSSK--GBK1-0"/>
                <w:b w:val="0"/>
                <w:i w:val="0"/>
                <w:color w:val="221F1F"/>
                <w:sz w:val="21"/>
              </w:rPr>
              <w:t xml:space="preserve"> 下的两</w:t>
            </w:r>
          </w:p>
          <w:p>
            <w:pPr>
              <w:autoSpaceDN w:val="0"/>
              <w:autoSpaceDE w:val="0"/>
              <w:widowControl/>
              <w:spacing w:line="358" w:lineRule="exact" w:before="0" w:after="0"/>
              <w:ind w:left="0" w:right="0" w:firstLine="0"/>
              <w:jc w:val="center"/>
            </w:pPr>
            <w:r>
              <w:rPr>
                <w:w w:val="97.9990459623791"/>
                <w:rFonts w:ascii="FZSSK--GBK1-0" w:hAnsi="FZSSK--GBK1-0" w:eastAsia="FZSSK--GBK1-0"/>
                <w:b w:val="0"/>
                <w:i w:val="0"/>
                <w:color w:val="221F1F"/>
                <w:sz w:val="21"/>
              </w:rPr>
              <w:t>个证据</w:t>
            </w:r>
            <w:r>
              <w:rPr>
                <w:w w:val="97.8885741460891"/>
                <w:rFonts w:ascii="NEU" w:hAnsi="NEU" w:eastAsia="NEU"/>
                <w:b w:val="0"/>
                <w:i/>
                <w:color w:val="221F1F"/>
                <w:sz w:val="21"/>
              </w:rPr>
              <w:t>E</w:t>
            </w:r>
            <w:r>
              <w:rPr>
                <w:w w:val="98.99454116821289"/>
                <w:rFonts w:ascii="NEU" w:hAnsi="NEU" w:eastAsia="NEU"/>
                <w:b w:val="0"/>
                <w:i w:val="0"/>
                <w:color w:val="221F1F"/>
                <w:sz w:val="11"/>
              </w:rPr>
              <w:t>1</w:t>
            </w:r>
            <w:r>
              <w:rPr>
                <w:w w:val="97.9990459623791"/>
                <w:rFonts w:ascii="FZSSK--GBK1-0" w:hAnsi="FZSSK--GBK1-0" w:eastAsia="FZSSK--GBK1-0"/>
                <w:b w:val="0"/>
                <w:i w:val="0"/>
                <w:color w:val="221F1F"/>
                <w:sz w:val="21"/>
              </w:rPr>
              <w:t xml:space="preserve"> 和</w:t>
            </w:r>
            <w:r>
              <w:rPr>
                <w:w w:val="97.8885741460891"/>
                <w:rFonts w:ascii="NEU" w:hAnsi="NEU" w:eastAsia="NEU"/>
                <w:b w:val="0"/>
                <w:i/>
                <w:color w:val="221F1F"/>
                <w:sz w:val="21"/>
              </w:rPr>
              <w:t>E</w:t>
            </w:r>
            <w:r>
              <w:rPr>
                <w:w w:val="98.99454116821289"/>
                <w:rFonts w:ascii="NEU" w:hAnsi="NEU" w:eastAsia="NEU"/>
                <w:b w:val="0"/>
                <w:i w:val="0"/>
                <w:color w:val="221F1F"/>
                <w:sz w:val="11"/>
              </w:rPr>
              <w:t>2</w:t>
            </w:r>
            <w:r>
              <w:rPr>
                <w:w w:val="97.9990459623791"/>
                <w:rFonts w:ascii="FZSSK--GBK1-0" w:hAnsi="FZSSK--GBK1-0" w:eastAsia="FZSSK--GBK1-0"/>
                <w:b w:val="0"/>
                <w:i w:val="0"/>
                <w:color w:val="221F1F"/>
                <w:sz w:val="21"/>
              </w:rPr>
              <w:t>，其对应的基本信任分配函数为</w:t>
            </w:r>
            <w:r>
              <w:rPr>
                <w:w w:val="97.8885741460891"/>
                <w:rFonts w:ascii="NEU" w:hAnsi="NEU" w:eastAsia="NEU"/>
                <w:b w:val="0"/>
                <w:i/>
                <w:color w:val="221F1F"/>
                <w:sz w:val="21"/>
              </w:rPr>
              <w:t>m</w:t>
            </w:r>
            <w:r>
              <w:rPr>
                <w:w w:val="98.99454116821289"/>
                <w:rFonts w:ascii="NEU" w:hAnsi="NEU" w:eastAsia="NEU"/>
                <w:b w:val="0"/>
                <w:i w:val="0"/>
                <w:color w:val="221F1F"/>
                <w:sz w:val="11"/>
              </w:rPr>
              <w:t>1</w:t>
            </w:r>
            <w:r>
              <w:rPr>
                <w:w w:val="97.9990459623791"/>
                <w:rFonts w:ascii="FZSSK--GBK1-0" w:hAnsi="FZSSK--GBK1-0" w:eastAsia="FZSSK--GBK1-0"/>
                <w:b w:val="0"/>
                <w:i w:val="0"/>
                <w:color w:val="221F1F"/>
                <w:sz w:val="21"/>
              </w:rPr>
              <w:t xml:space="preserve"> 和</w:t>
            </w:r>
          </w:p>
          <w:p>
            <w:pPr>
              <w:autoSpaceDN w:val="0"/>
              <w:autoSpaceDE w:val="0"/>
              <w:widowControl/>
              <w:spacing w:line="356" w:lineRule="exact" w:before="0" w:after="0"/>
              <w:ind w:left="0" w:right="0" w:firstLine="0"/>
              <w:jc w:val="center"/>
            </w:pPr>
            <w:r>
              <w:rPr>
                <w:w w:val="97.8885741460891"/>
                <w:rFonts w:ascii="NEU" w:hAnsi="NEU" w:eastAsia="NEU"/>
                <w:b w:val="0"/>
                <w:i/>
                <w:color w:val="221F1F"/>
                <w:sz w:val="21"/>
              </w:rPr>
              <w:t>m</w:t>
            </w:r>
            <w:r>
              <w:rPr>
                <w:w w:val="98.99454116821289"/>
                <w:rFonts w:ascii="NEU" w:hAnsi="NEU" w:eastAsia="NEU"/>
                <w:b w:val="0"/>
                <w:i w:val="0"/>
                <w:color w:val="221F1F"/>
                <w:sz w:val="11"/>
              </w:rPr>
              <w:t>2</w:t>
            </w:r>
            <w:r>
              <w:rPr>
                <w:w w:val="97.9990459623791"/>
                <w:rFonts w:ascii="FZSSK--GBK1-0" w:hAnsi="FZSSK--GBK1-0" w:eastAsia="FZSSK--GBK1-0"/>
                <w:b w:val="0"/>
                <w:i w:val="0"/>
                <w:color w:val="221F1F"/>
                <w:sz w:val="21"/>
              </w:rPr>
              <w:t>，对应的焦元分别为</w:t>
            </w:r>
            <w:r>
              <w:rPr>
                <w:w w:val="97.8885741460891"/>
                <w:rFonts w:ascii="NEU" w:hAnsi="NEU" w:eastAsia="NEU"/>
                <w:b w:val="0"/>
                <w:i/>
                <w:color w:val="221F1F"/>
                <w:sz w:val="21"/>
              </w:rPr>
              <w:t>A</w:t>
            </w:r>
            <w:r>
              <w:rPr>
                <w:w w:val="98.99454116821289"/>
                <w:rFonts w:ascii="NEU" w:hAnsi="NEU" w:eastAsia="NEU"/>
                <w:b w:val="0"/>
                <w:i w:val="0"/>
                <w:color w:val="221F1F"/>
                <w:sz w:val="11"/>
              </w:rPr>
              <w:t>1</w:t>
            </w:r>
            <w:r>
              <w:rPr>
                <w:w w:val="97.9990459623791"/>
                <w:rFonts w:ascii="FZSSK--GBK1-0" w:hAnsi="FZSSK--GBK1-0" w:eastAsia="FZSSK--GBK1-0"/>
                <w:b w:val="0"/>
                <w:i w:val="0"/>
                <w:color w:val="221F1F"/>
                <w:sz w:val="21"/>
              </w:rPr>
              <w:t xml:space="preserve"> 和</w:t>
            </w:r>
            <w:r>
              <w:rPr>
                <w:w w:val="97.8885741460891"/>
                <w:rFonts w:ascii="NEU" w:hAnsi="NEU" w:eastAsia="NEU"/>
                <w:b w:val="0"/>
                <w:i/>
                <w:color w:val="221F1F"/>
                <w:sz w:val="21"/>
              </w:rPr>
              <w:t>A</w:t>
            </w:r>
            <w:r>
              <w:rPr>
                <w:w w:val="98.99454116821289"/>
                <w:rFonts w:ascii="NEU" w:hAnsi="NEU" w:eastAsia="NEU"/>
                <w:b w:val="0"/>
                <w:i w:val="0"/>
                <w:color w:val="221F1F"/>
                <w:sz w:val="11"/>
              </w:rPr>
              <w:t>2</w:t>
            </w:r>
            <w:r>
              <w:rPr>
                <w:w w:val="97.9990459623791"/>
                <w:rFonts w:ascii="FZSSK--GBK1-0" w:hAnsi="FZSSK--GBK1-0" w:eastAsia="FZSSK--GBK1-0"/>
                <w:b w:val="0"/>
                <w:i w:val="0"/>
                <w:color w:val="221F1F"/>
                <w:sz w:val="21"/>
              </w:rPr>
              <w:t>。</w:t>
            </w:r>
            <w:r>
              <w:rPr>
                <w:w w:val="97.8885741460891"/>
                <w:rFonts w:ascii="NEU" w:hAnsi="NEU" w:eastAsia="NEU"/>
                <w:b w:val="0"/>
                <w:i/>
                <w:color w:val="221F1F"/>
                <w:sz w:val="21"/>
              </w:rPr>
              <w:t>E</w:t>
            </w:r>
            <w:r>
              <w:rPr>
                <w:w w:val="98.99454116821289"/>
                <w:rFonts w:ascii="NEU" w:hAnsi="NEU" w:eastAsia="NEU"/>
                <w:b w:val="0"/>
                <w:i w:val="0"/>
                <w:color w:val="221F1F"/>
                <w:sz w:val="11"/>
              </w:rPr>
              <w:t>1</w:t>
            </w:r>
            <w:r>
              <w:rPr>
                <w:w w:val="97.9990459623791"/>
                <w:rFonts w:ascii="FZSSK--GBK1-0" w:hAnsi="FZSSK--GBK1-0" w:eastAsia="FZSSK--GBK1-0"/>
                <w:b w:val="0"/>
                <w:i w:val="0"/>
                <w:color w:val="221F1F"/>
                <w:sz w:val="21"/>
              </w:rPr>
              <w:t xml:space="preserve"> 和</w:t>
            </w:r>
            <w:r>
              <w:rPr>
                <w:w w:val="97.8885741460891"/>
                <w:rFonts w:ascii="NEU" w:hAnsi="NEU" w:eastAsia="NEU"/>
                <w:b w:val="0"/>
                <w:i/>
                <w:color w:val="221F1F"/>
                <w:sz w:val="21"/>
              </w:rPr>
              <w:t>E</w:t>
            </w:r>
            <w:r>
              <w:rPr>
                <w:w w:val="98.99454116821289"/>
                <w:rFonts w:ascii="NEU" w:hAnsi="NEU" w:eastAsia="NEU"/>
                <w:b w:val="0"/>
                <w:i w:val="0"/>
                <w:color w:val="221F1F"/>
                <w:sz w:val="11"/>
              </w:rPr>
              <w:t>2</w:t>
            </w:r>
            <w:r>
              <w:rPr>
                <w:w w:val="97.9990459623791"/>
                <w:rFonts w:ascii="FZSSK--GBK1-0" w:hAnsi="FZSSK--GBK1-0" w:eastAsia="FZSSK--GBK1-0"/>
                <w:b w:val="0"/>
                <w:i w:val="0"/>
                <w:color w:val="221F1F"/>
                <w:sz w:val="21"/>
              </w:rPr>
              <w:t xml:space="preserve"> 的相似系数</w:t>
            </w:r>
          </w:p>
          <w:p>
            <w:pPr>
              <w:autoSpaceDN w:val="0"/>
              <w:autoSpaceDE w:val="0"/>
              <w:widowControl/>
              <w:spacing w:line="358" w:lineRule="exact" w:before="0" w:after="0"/>
              <w:ind w:left="94" w:right="0" w:firstLine="0"/>
              <w:jc w:val="left"/>
            </w:pPr>
            <w:r>
              <w:rPr>
                <w:w w:val="97.8885741460891"/>
                <w:rFonts w:ascii="NEU" w:hAnsi="NEU" w:eastAsia="NEU"/>
                <w:b w:val="0"/>
                <w:i/>
                <w:color w:val="221F1F"/>
                <w:sz w:val="21"/>
              </w:rPr>
              <w:t>d</w:t>
            </w:r>
            <w:r>
              <w:rPr>
                <w:w w:val="98.99454116821289"/>
                <w:rFonts w:ascii="NEU" w:hAnsi="NEU" w:eastAsia="NEU"/>
                <w:b w:val="0"/>
                <w:i w:val="0"/>
                <w:color w:val="221F1F"/>
                <w:sz w:val="11"/>
              </w:rPr>
              <w:t>12</w:t>
            </w:r>
            <w:r>
              <w:rPr>
                <w:rFonts w:ascii="FZSSK--GBK1-0" w:hAnsi="FZSSK--GBK1-0" w:eastAsia="FZSSK--GBK1-0"/>
                <w:b w:val="0"/>
                <w:i w:val="0"/>
                <w:color w:val="221F1F"/>
                <w:sz w:val="11"/>
              </w:rPr>
              <w:t>［</w:t>
            </w:r>
            <w:r>
              <w:rPr>
                <w:rFonts w:ascii="NEU" w:hAnsi="NEU" w:eastAsia="NEU"/>
                <w:b w:val="0"/>
                <w:i w:val="0"/>
                <w:color w:val="221F1F"/>
                <w:sz w:val="11"/>
              </w:rPr>
              <w:t>17</w:t>
            </w:r>
            <w:r>
              <w:rPr>
                <w:rFonts w:ascii="FZSSK--GBK1-0" w:hAnsi="FZSSK--GBK1-0" w:eastAsia="FZSSK--GBK1-0"/>
                <w:b w:val="0"/>
                <w:i w:val="0"/>
                <w:color w:val="221F1F"/>
                <w:sz w:val="11"/>
              </w:rPr>
              <w:t>］</w:t>
            </w:r>
            <w:r>
              <w:rPr>
                <w:w w:val="97.9990459623791"/>
                <w:rFonts w:ascii="FZSSK--GBK1-0" w:hAnsi="FZSSK--GBK1-0" w:eastAsia="FZSSK--GBK1-0"/>
                <w:b w:val="0"/>
                <w:i w:val="0"/>
                <w:color w:val="221F1F"/>
                <w:sz w:val="21"/>
              </w:rPr>
              <w:t>的计算公式为</w:t>
            </w:r>
          </w:p>
          <w:p>
            <w:pPr>
              <w:autoSpaceDN w:val="0"/>
              <w:tabs>
                <w:tab w:pos="1896" w:val="left"/>
                <w:tab w:pos="2312" w:val="left"/>
                <w:tab w:pos="2880" w:val="left"/>
                <w:tab w:pos="3250" w:val="left"/>
                <w:tab w:pos="3692" w:val="left"/>
                <w:tab w:pos="4410" w:val="left"/>
              </w:tabs>
              <w:autoSpaceDE w:val="0"/>
              <w:widowControl/>
              <w:spacing w:line="846" w:lineRule="exact" w:before="0" w:after="0"/>
              <w:ind w:left="1202" w:right="0" w:firstLine="0"/>
              <w:jc w:val="left"/>
            </w:pPr>
            <w:r>
              <w:rPr>
                <w:w w:val="97.8885741460891"/>
                <w:rFonts w:ascii="NEU" w:hAnsi="NEU" w:eastAsia="NEU"/>
                <w:b w:val="0"/>
                <w:i/>
                <w:color w:val="221F1F"/>
                <w:sz w:val="21"/>
              </w:rPr>
              <w:t>d</w:t>
            </w:r>
            <w:r>
              <w:rPr>
                <w:w w:val="98.99454116821289"/>
                <w:rFonts w:ascii="NEU" w:hAnsi="NEU" w:eastAsia="NEU"/>
                <w:b w:val="0"/>
                <w:i w:val="0"/>
                <w:color w:val="221F1F"/>
                <w:sz w:val="11"/>
              </w:rPr>
              <w:t>12</w:t>
            </w:r>
            <w:r>
              <w:rPr>
                <w:w w:val="97.8885741460891"/>
                <w:rFonts w:ascii="NEU" w:hAnsi="NEU" w:eastAsia="NEU"/>
                <w:b w:val="0"/>
                <w:i w:val="0"/>
                <w:color w:val="221F1F"/>
                <w:sz w:val="21"/>
              </w:rPr>
              <w:t xml:space="preserve"> =</w:t>
            </w:r>
            <w:r>
              <w:rPr>
                <w:rFonts w:ascii="NEU" w:hAnsi="NEU" w:eastAsia="NEU"/>
                <w:b w:val="0"/>
                <w:i w:val="0"/>
                <w:color w:val="221F1F"/>
                <w:sz w:val="31"/>
              </w:rPr>
              <w:t>∑</w:t>
            </w:r>
            <w:r>
              <w:rPr>
                <w:w w:val="98.99454116821289"/>
                <w:rFonts w:ascii="NEU" w:hAnsi="NEU" w:eastAsia="NEU"/>
                <w:b w:val="0"/>
                <w:i/>
                <w:color w:val="221F1F"/>
                <w:sz w:val="11"/>
              </w:rPr>
              <w:t>A</w:t>
            </w:r>
            <w:r>
              <w:rPr>
                <w:w w:val="98.61500263214111"/>
                <w:rFonts w:ascii="NEU" w:hAnsi="NEU" w:eastAsia="NEU"/>
                <w:b w:val="0"/>
                <w:i w:val="0"/>
                <w:color w:val="221F1F"/>
                <w:sz w:val="8"/>
                <w:u w:val="single"/>
              </w:rPr>
              <w:t>1</w:t>
            </w:r>
            <w:r>
              <w:rPr>
                <w:w w:val="98.99454116821289"/>
                <w:rFonts w:ascii="NEU" w:hAnsi="NEU" w:eastAsia="NEU"/>
                <w:b w:val="0"/>
                <w:i w:val="0"/>
                <w:color w:val="221F1F"/>
                <w:sz w:val="11"/>
                <w:u w:val="single"/>
              </w:rPr>
              <w:t xml:space="preserve"> ∩</w:t>
            </w:r>
            <w:r>
              <w:rPr>
                <w:w w:val="98.99454116821289"/>
                <w:rFonts w:ascii="NEU" w:hAnsi="NEU" w:eastAsia="NEU"/>
                <w:b w:val="0"/>
                <w:i/>
                <w:color w:val="221F1F"/>
                <w:sz w:val="11"/>
              </w:rPr>
              <w:t>A</w:t>
            </w:r>
            <w:r>
              <w:rPr>
                <w:w w:val="98.61500263214111"/>
                <w:rFonts w:ascii="NEU" w:hAnsi="NEU" w:eastAsia="NEU"/>
                <w:b w:val="0"/>
                <w:i w:val="0"/>
                <w:color w:val="221F1F"/>
                <w:sz w:val="8"/>
                <w:u w:val="single"/>
              </w:rPr>
              <w:t>2</w:t>
            </w:r>
            <w:r>
              <w:rPr>
                <w:w w:val="98.99454116821289"/>
                <w:rFonts w:ascii="NEU" w:hAnsi="NEU" w:eastAsia="NEU"/>
                <w:b w:val="0"/>
                <w:i w:val="0"/>
                <w:color w:val="221F1F"/>
                <w:sz w:val="11"/>
                <w:u w:val="single"/>
              </w:rPr>
              <w:t xml:space="preserve"> ≠∅</w:t>
            </w:r>
            <w:r>
              <w:rPr>
                <w:w w:val="97.8885741460891"/>
                <w:rFonts w:ascii="NEU" w:hAnsi="NEU" w:eastAsia="NEU"/>
                <w:b w:val="0"/>
                <w:i/>
                <w:color w:val="221F1F"/>
                <w:sz w:val="21"/>
              </w:rPr>
              <w:t>m</w:t>
            </w:r>
            <w:r>
              <w:rPr>
                <w:w w:val="98.99454116821289"/>
                <w:rFonts w:ascii="NEU" w:hAnsi="NEU" w:eastAsia="NEU"/>
                <w:b w:val="0"/>
                <w:i w:val="0"/>
                <w:color w:val="221F1F"/>
                <w:sz w:val="11"/>
              </w:rPr>
              <w:t>1</w:t>
            </w:r>
            <w:r>
              <w:rPr>
                <w:w w:val="97.8885741460891"/>
                <w:rFonts w:ascii="NEU" w:hAnsi="NEU" w:eastAsia="NEU"/>
                <w:b w:val="0"/>
                <w:i w:val="0"/>
                <w:color w:val="221F1F"/>
                <w:sz w:val="21"/>
                <w:u w:val="single"/>
              </w:rPr>
              <w:t xml:space="preserve"> (</w:t>
            </w:r>
            <w:r>
              <w:rPr>
                <w:w w:val="97.8885741460891"/>
                <w:rFonts w:ascii="NEU" w:hAnsi="NEU" w:eastAsia="NEU"/>
                <w:b w:val="0"/>
                <w:i/>
                <w:color w:val="221F1F"/>
                <w:sz w:val="21"/>
              </w:rPr>
              <w:t xml:space="preserve"> A</w:t>
            </w:r>
            <w:r>
              <w:rPr>
                <w:w w:val="98.99454116821289"/>
                <w:rFonts w:ascii="NEU" w:hAnsi="NEU" w:eastAsia="NEU"/>
                <w:b w:val="0"/>
                <w:i w:val="0"/>
                <w:color w:val="221F1F"/>
                <w:sz w:val="11"/>
              </w:rPr>
              <w:t>1</w:t>
            </w:r>
            <w:r>
              <w:rPr>
                <w:w w:val="97.8885741460891"/>
                <w:rFonts w:ascii="NEU" w:hAnsi="NEU" w:eastAsia="NEU"/>
                <w:b w:val="0"/>
                <w:i w:val="0"/>
                <w:color w:val="221F1F"/>
                <w:sz w:val="21"/>
                <w:u w:val="single"/>
              </w:rPr>
              <w:t>)</w:t>
            </w:r>
            <w:r>
              <w:rPr>
                <w:w w:val="97.8885741460891"/>
                <w:rFonts w:ascii="NEU" w:hAnsi="NEU" w:eastAsia="NEU"/>
                <w:b w:val="0"/>
                <w:i/>
                <w:color w:val="221F1F"/>
                <w:sz w:val="21"/>
              </w:rPr>
              <w:t>m</w:t>
            </w:r>
            <w:r>
              <w:rPr>
                <w:w w:val="98.99454116821289"/>
                <w:rFonts w:ascii="NEU" w:hAnsi="NEU" w:eastAsia="NEU"/>
                <w:b w:val="0"/>
                <w:i w:val="0"/>
                <w:color w:val="221F1F"/>
                <w:sz w:val="11"/>
              </w:rPr>
              <w:t>2</w:t>
            </w:r>
            <w:r>
              <w:rPr>
                <w:w w:val="97.8885741460891"/>
                <w:rFonts w:ascii="NEU" w:hAnsi="NEU" w:eastAsia="NEU"/>
                <w:b w:val="0"/>
                <w:i w:val="0"/>
                <w:color w:val="221F1F"/>
                <w:sz w:val="21"/>
                <w:u w:val="single"/>
              </w:rPr>
              <w:t xml:space="preserve"> (</w:t>
            </w:r>
            <w:r>
              <w:rPr>
                <w:w w:val="97.8885741460891"/>
                <w:rFonts w:ascii="NEU" w:hAnsi="NEU" w:eastAsia="NEU"/>
                <w:b w:val="0"/>
                <w:i/>
                <w:color w:val="221F1F"/>
                <w:sz w:val="21"/>
              </w:rPr>
              <w:t xml:space="preserve"> A</w:t>
            </w:r>
            <w:r>
              <w:rPr>
                <w:w w:val="98.99454116821289"/>
                <w:rFonts w:ascii="NEU" w:hAnsi="NEU" w:eastAsia="NEU"/>
                <w:b w:val="0"/>
                <w:i w:val="0"/>
                <w:color w:val="221F1F"/>
                <w:sz w:val="11"/>
              </w:rPr>
              <w:t>2</w:t>
            </w:r>
            <w:r>
              <w:rPr>
                <w:w w:val="97.8885741460891"/>
                <w:rFonts w:ascii="NEU" w:hAnsi="NEU" w:eastAsia="NEU"/>
                <w:b w:val="0"/>
                <w:i w:val="0"/>
                <w:color w:val="221F1F"/>
                <w:sz w:val="21"/>
                <w:u w:val="single"/>
              </w:rPr>
              <w:t xml:space="preserve">) </w:t>
            </w:r>
            <w:r>
              <w:rPr>
                <w:w w:val="97.8885741460891"/>
                <w:rFonts w:ascii="NEU" w:hAnsi="NEU" w:eastAsia="NEU"/>
                <w:b w:val="0"/>
                <w:i w:val="0"/>
                <w:color w:val="221F1F"/>
                <w:sz w:val="21"/>
              </w:rPr>
              <w:t>(∑</w:t>
            </w:r>
            <w:r>
              <w:rPr>
                <w:w w:val="97.8885741460891"/>
                <w:rFonts w:ascii="NEU" w:hAnsi="NEU" w:eastAsia="NEU"/>
                <w:b w:val="0"/>
                <w:i/>
                <w:color w:val="221F1F"/>
                <w:sz w:val="21"/>
              </w:rPr>
              <w:t>m</w:t>
            </w:r>
            <w:r>
              <w:rPr>
                <w:w w:val="98.99454116821289"/>
                <w:rFonts w:ascii="NEU" w:hAnsi="NEU" w:eastAsia="NEU"/>
                <w:b w:val="0"/>
                <w:i w:val="0"/>
                <w:color w:val="221F1F"/>
                <w:sz w:val="11"/>
              </w:rPr>
              <w:t xml:space="preserve">2 </w:t>
            </w:r>
            <w:r>
              <w:rPr>
                <w:w w:val="98.99454116821289"/>
                <w:rFonts w:ascii="NEU" w:hAnsi="NEU" w:eastAsia="NEU"/>
                <w:b w:val="0"/>
                <w:i w:val="0"/>
                <w:color w:val="221F1F"/>
                <w:sz w:val="11"/>
              </w:rPr>
              <w:t>1</w:t>
            </w:r>
            <w:r>
              <w:rPr>
                <w:w w:val="97.8885741460891"/>
                <w:rFonts w:ascii="NEU" w:hAnsi="NEU" w:eastAsia="NEU"/>
                <w:b w:val="0"/>
                <w:i w:val="0"/>
                <w:color w:val="221F1F"/>
                <w:sz w:val="21"/>
              </w:rPr>
              <w:t>(</w:t>
            </w:r>
            <w:r>
              <w:rPr>
                <w:w w:val="97.8885741460891"/>
                <w:rFonts w:ascii="NEU" w:hAnsi="NEU" w:eastAsia="NEU"/>
                <w:b w:val="0"/>
                <w:i/>
                <w:color w:val="221F1F"/>
                <w:sz w:val="21"/>
              </w:rPr>
              <w:t xml:space="preserve"> A</w:t>
            </w:r>
            <w:r>
              <w:rPr>
                <w:w w:val="98.99454116821289"/>
                <w:rFonts w:ascii="NEU" w:hAnsi="NEU" w:eastAsia="NEU"/>
                <w:b w:val="0"/>
                <w:i w:val="0"/>
                <w:color w:val="221F1F"/>
                <w:sz w:val="11"/>
              </w:rPr>
              <w:t>1</w:t>
            </w:r>
            <w:r>
              <w:rPr>
                <w:w w:val="97.8885741460891"/>
                <w:rFonts w:ascii="NEU" w:hAnsi="NEU" w:eastAsia="NEU"/>
                <w:b w:val="0"/>
                <w:i w:val="0"/>
                <w:color w:val="221F1F"/>
                <w:sz w:val="21"/>
              </w:rPr>
              <w:t>)</w:t>
            </w:r>
            <w:r>
              <w:rPr>
                <w:rFonts w:ascii="Symbol" w:hAnsi="Symbol" w:eastAsia="Symbol"/>
                <w:b w:val="0"/>
                <w:i w:val="0"/>
                <w:color w:val="221F1F"/>
                <w:sz w:val="26"/>
              </w:rPr>
              <w:t>(</w:t>
            </w:r>
            <w:r>
              <w:rPr>
                <w:w w:val="97.8885741460891"/>
                <w:rFonts w:ascii="NEU" w:hAnsi="NEU" w:eastAsia="NEU"/>
                <w:b w:val="0"/>
                <w:i w:val="0"/>
                <w:color w:val="221F1F"/>
                <w:sz w:val="21"/>
              </w:rPr>
              <w:t>∑</w:t>
            </w:r>
            <w:r>
              <w:rPr>
                <w:w w:val="97.8885741460891"/>
                <w:rFonts w:ascii="NEU" w:hAnsi="NEU" w:eastAsia="NEU"/>
                <w:b w:val="0"/>
                <w:i/>
                <w:color w:val="221F1F"/>
                <w:sz w:val="21"/>
              </w:rPr>
              <w:t>m</w:t>
            </w:r>
            <w:r>
              <w:rPr>
                <w:w w:val="98.99454116821289"/>
                <w:rFonts w:ascii="NEU" w:hAnsi="NEU" w:eastAsia="NEU"/>
                <w:b w:val="0"/>
                <w:i w:val="0"/>
                <w:color w:val="221F1F"/>
                <w:sz w:val="11"/>
              </w:rPr>
              <w:t xml:space="preserve">2 </w:t>
            </w:r>
            <w:r>
              <w:rPr>
                <w:w w:val="98.99454116821289"/>
                <w:rFonts w:ascii="NEU" w:hAnsi="NEU" w:eastAsia="NEU"/>
                <w:b w:val="0"/>
                <w:i w:val="0"/>
                <w:color w:val="221F1F"/>
                <w:sz w:val="11"/>
              </w:rPr>
              <w:t>2</w:t>
            </w:r>
            <w:r>
              <w:rPr>
                <w:w w:val="97.8885741460891"/>
                <w:rFonts w:ascii="NEU" w:hAnsi="NEU" w:eastAsia="NEU"/>
                <w:b w:val="0"/>
                <w:i w:val="0"/>
                <w:color w:val="221F1F"/>
                <w:sz w:val="21"/>
              </w:rPr>
              <w:t>(</w:t>
            </w:r>
            <w:r>
              <w:rPr>
                <w:w w:val="97.8885741460891"/>
                <w:rFonts w:ascii="NEU" w:hAnsi="NEU" w:eastAsia="NEU"/>
                <w:b w:val="0"/>
                <w:i/>
                <w:color w:val="221F1F"/>
                <w:sz w:val="21"/>
              </w:rPr>
              <w:t xml:space="preserve"> A</w:t>
            </w:r>
            <w:r>
              <w:rPr>
                <w:w w:val="98.99454116821289"/>
                <w:rFonts w:ascii="NEU" w:hAnsi="NEU" w:eastAsia="NEU"/>
                <w:b w:val="0"/>
                <w:i w:val="0"/>
                <w:color w:val="221F1F"/>
                <w:sz w:val="11"/>
              </w:rPr>
              <w:t>2</w:t>
            </w:r>
            <w:r>
              <w:rPr>
                <w:w w:val="97.8885741460891"/>
                <w:rFonts w:ascii="NEU" w:hAnsi="NEU" w:eastAsia="NEU"/>
                <w:b w:val="0"/>
                <w:i w:val="0"/>
                <w:color w:val="221F1F"/>
                <w:sz w:val="21"/>
              </w:rPr>
              <w:t xml:space="preserve">) </w:t>
            </w:r>
            <w:r>
              <w:rPr>
                <w:rFonts w:ascii="Symbol" w:hAnsi="Symbol" w:eastAsia="Symbol"/>
                <w:b w:val="0"/>
                <w:i w:val="0"/>
                <w:color w:val="221F1F"/>
                <w:sz w:val="26"/>
              </w:rPr>
              <w:t>)</w:t>
            </w:r>
            <w:r>
              <w:rPr>
                <w:w w:val="97.9990459623791"/>
                <w:rFonts w:ascii="FZSSK--GBK1-0" w:hAnsi="FZSSK--GBK1-0" w:eastAsia="FZSSK--GBK1-0"/>
                <w:b w:val="0"/>
                <w:i w:val="0"/>
                <w:color w:val="221F1F"/>
                <w:sz w:val="21"/>
              </w:rPr>
              <w:t>（</w:t>
            </w:r>
            <w:r>
              <w:rPr>
                <w:w w:val="97.9990459623791"/>
                <w:rFonts w:ascii="NEU" w:hAnsi="NEU" w:eastAsia="NEU"/>
                <w:b w:val="0"/>
                <w:i w:val="0"/>
                <w:color w:val="221F1F"/>
                <w:sz w:val="21"/>
              </w:rPr>
              <w:t>11</w:t>
            </w:r>
            <w:r>
              <w:rPr>
                <w:w w:val="97.9990459623791"/>
                <w:rFonts w:ascii="FZSSK--GBK1-0" w:hAnsi="FZSSK--GBK1-0" w:eastAsia="FZSSK--GBK1-0"/>
                <w:b w:val="0"/>
                <w:i w:val="0"/>
                <w:color w:val="221F1F"/>
                <w:sz w:val="21"/>
              </w:rPr>
              <w:t>）</w:t>
            </w:r>
          </w:p>
          <w:p>
            <w:pPr>
              <w:autoSpaceDN w:val="0"/>
              <w:autoSpaceDE w:val="0"/>
              <w:widowControl/>
              <w:spacing w:line="486" w:lineRule="exact" w:before="0" w:after="0"/>
              <w:ind w:left="516" w:right="0" w:firstLine="0"/>
              <w:jc w:val="left"/>
            </w:pPr>
            <w:r>
              <w:rPr>
                <w:w w:val="97.9990459623791"/>
                <w:rFonts w:ascii="FZSSK--GBK1-0" w:hAnsi="FZSSK--GBK1-0" w:eastAsia="FZSSK--GBK1-0"/>
                <w:b w:val="0"/>
                <w:i w:val="0"/>
                <w:color w:val="221F1F"/>
                <w:sz w:val="21"/>
              </w:rPr>
              <w:t>利用证据之间的相似度计算支持度</w:t>
            </w:r>
            <w:r>
              <w:rPr>
                <w:w w:val="97.8885741460891"/>
                <w:rFonts w:ascii="NEU" w:hAnsi="NEU" w:eastAsia="NEU"/>
                <w:b w:val="0"/>
                <w:i w:val="0"/>
                <w:color w:val="221F1F"/>
                <w:sz w:val="21"/>
              </w:rPr>
              <w:t>Sup(</w:t>
            </w:r>
            <w:r>
              <w:rPr>
                <w:w w:val="97.8885741460891"/>
                <w:rFonts w:ascii="NEU" w:hAnsi="NEU" w:eastAsia="NEU"/>
                <w:b w:val="0"/>
                <w:i/>
                <w:color w:val="221F1F"/>
                <w:sz w:val="21"/>
              </w:rPr>
              <w:t>m</w:t>
            </w:r>
            <w:r>
              <w:rPr>
                <w:w w:val="98.99454116821289"/>
                <w:rFonts w:ascii="NEU" w:hAnsi="NEU" w:eastAsia="NEU"/>
                <w:b w:val="0"/>
                <w:i/>
                <w:color w:val="221F1F"/>
                <w:sz w:val="11"/>
              </w:rPr>
              <w:t>r</w:t>
            </w:r>
            <w:r>
              <w:rPr>
                <w:w w:val="97.8885741460891"/>
                <w:rFonts w:ascii="NEU" w:hAnsi="NEU" w:eastAsia="NEU"/>
                <w:b w:val="0"/>
                <w:i w:val="0"/>
                <w:color w:val="221F1F"/>
                <w:sz w:val="21"/>
              </w:rPr>
              <w:t>)</w:t>
            </w:r>
            <w:r>
              <w:rPr>
                <w:w w:val="97.9990459623791"/>
                <w:rFonts w:ascii="FZSSK--GBK1-0" w:hAnsi="FZSSK--GBK1-0" w:eastAsia="FZSSK--GBK1-0"/>
                <w:b w:val="0"/>
                <w:i w:val="0"/>
                <w:color w:val="221F1F"/>
                <w:sz w:val="21"/>
              </w:rPr>
              <w:t>，进而</w:t>
            </w:r>
          </w:p>
          <w:p>
            <w:pPr>
              <w:autoSpaceDN w:val="0"/>
              <w:autoSpaceDE w:val="0"/>
              <w:widowControl/>
              <w:spacing w:line="486" w:lineRule="exact" w:before="0" w:after="0"/>
              <w:ind w:left="94" w:right="0" w:firstLine="0"/>
              <w:jc w:val="left"/>
            </w:pPr>
            <w:r>
              <w:rPr>
                <w:w w:val="97.9990459623791"/>
                <w:rFonts w:ascii="FZSSK--GBK1-0" w:hAnsi="FZSSK--GBK1-0" w:eastAsia="FZSSK--GBK1-0"/>
                <w:b w:val="0"/>
                <w:i w:val="0"/>
                <w:color w:val="221F1F"/>
                <w:sz w:val="21"/>
              </w:rPr>
              <w:t>获取可信度</w:t>
            </w:r>
            <w:r>
              <w:rPr>
                <w:w w:val="97.8885741460891"/>
                <w:rFonts w:ascii="NEU" w:hAnsi="NEU" w:eastAsia="NEU"/>
                <w:b w:val="0"/>
                <w:i w:val="0"/>
                <w:color w:val="221F1F"/>
                <w:sz w:val="21"/>
              </w:rPr>
              <w:t>Crd(</w:t>
            </w:r>
            <w:r>
              <w:rPr>
                <w:w w:val="97.8885741460891"/>
                <w:rFonts w:ascii="NEU" w:hAnsi="NEU" w:eastAsia="NEU"/>
                <w:b w:val="0"/>
                <w:i/>
                <w:color w:val="221F1F"/>
                <w:sz w:val="21"/>
              </w:rPr>
              <w:t>m</w:t>
            </w:r>
            <w:r>
              <w:rPr>
                <w:w w:val="98.99454116821289"/>
                <w:rFonts w:ascii="NEU" w:hAnsi="NEU" w:eastAsia="NEU"/>
                <w:b w:val="0"/>
                <w:i/>
                <w:color w:val="221F1F"/>
                <w:sz w:val="11"/>
              </w:rPr>
              <w:t>r</w:t>
            </w:r>
            <w:r>
              <w:rPr>
                <w:w w:val="97.8885741460891"/>
                <w:rFonts w:ascii="NEU" w:hAnsi="NEU" w:eastAsia="NEU"/>
                <w:b w:val="0"/>
                <w:i w:val="0"/>
                <w:color w:val="221F1F"/>
                <w:sz w:val="21"/>
              </w:rPr>
              <w:t>)</w:t>
            </w:r>
            <w:r>
              <w:rPr>
                <w:w w:val="97.9990459623791"/>
                <w:rFonts w:ascii="FZSSK--GBK1-0" w:hAnsi="FZSSK--GBK1-0" w:eastAsia="FZSSK--GBK1-0"/>
                <w:b w:val="0"/>
                <w:i w:val="0"/>
                <w:color w:val="221F1F"/>
                <w:sz w:val="21"/>
              </w:rPr>
              <w:t>，计算公式分别为</w:t>
            </w:r>
          </w:p>
          <w:p>
            <w:pPr>
              <w:autoSpaceDN w:val="0"/>
              <w:tabs>
                <w:tab w:pos="700" w:val="left"/>
                <w:tab w:pos="754" w:val="left"/>
              </w:tabs>
              <w:autoSpaceDE w:val="0"/>
              <w:widowControl/>
              <w:spacing w:line="498" w:lineRule="exact" w:before="0" w:after="0"/>
              <w:ind w:left="96" w:right="0" w:firstLine="0"/>
              <w:jc w:val="left"/>
            </w:pPr>
            <w:r>
              <w:rPr>
                <w:w w:val="97.9990459623791"/>
                <w:rFonts w:ascii="FZSSK--GBK1-0" w:hAnsi="FZSSK--GBK1-0" w:eastAsia="FZSSK--GBK1-0"/>
                <w:b w:val="0"/>
                <w:i w:val="0"/>
                <w:color w:val="221F1F"/>
                <w:sz w:val="21"/>
              </w:rPr>
              <w:t>式中：</w:t>
            </w:r>
            <w:r>
              <w:rPr>
                <w:w w:val="97.9990459623791"/>
                <w:rFonts w:ascii="NEU" w:hAnsi="NEU" w:eastAsia="NEU"/>
                <w:b w:val="0"/>
                <w:i/>
                <w:color w:val="221F1F"/>
                <w:sz w:val="21"/>
              </w:rPr>
              <w:t>d</w:t>
            </w:r>
            <w:r>
              <w:rPr>
                <w:rFonts w:ascii="NEU" w:hAnsi="NEU" w:eastAsia="NEU"/>
                <w:b w:val="0"/>
                <w:i/>
                <w:color w:val="221F1F"/>
                <w:sz w:val="11"/>
              </w:rPr>
              <w:t>rs</w:t>
            </w:r>
            <w:r>
              <w:rPr>
                <w:w w:val="97.9990459623791"/>
                <w:rFonts w:ascii="FZSSK--GBK1-0" w:hAnsi="FZSSK--GBK1-0" w:eastAsia="FZSSK--GBK1-0"/>
                <w:b w:val="0"/>
                <w:i w:val="0"/>
                <w:color w:val="221F1F"/>
                <w:sz w:val="21"/>
              </w:rPr>
              <w:t>为第</w:t>
            </w:r>
            <w:r>
              <w:rPr>
                <w:w w:val="97.8885741460891"/>
                <w:rFonts w:ascii="NEU" w:hAnsi="NEU" w:eastAsia="NEU"/>
                <w:b w:val="0"/>
                <w:i/>
                <w:color w:val="221F1F"/>
                <w:sz w:val="21"/>
              </w:rPr>
              <w:t>r</w:t>
            </w:r>
            <w:r>
              <w:rPr>
                <w:w w:val="97.9990459623791"/>
                <w:rFonts w:ascii="FZSSK--GBK1-0" w:hAnsi="FZSSK--GBK1-0" w:eastAsia="FZSSK--GBK1-0"/>
                <w:b w:val="0"/>
                <w:i w:val="0"/>
                <w:color w:val="221F1F"/>
                <w:sz w:val="21"/>
              </w:rPr>
              <w:t>条证据与</w:t>
            </w:r>
            <w:r>
              <w:rPr>
                <w:w w:val="97.8885741460891"/>
                <w:rFonts w:ascii="NEU" w:hAnsi="NEU" w:eastAsia="NEU"/>
                <w:b w:val="0"/>
                <w:i/>
                <w:color w:val="221F1F"/>
                <w:sz w:val="21"/>
              </w:rPr>
              <w:t>s</w:t>
            </w:r>
            <w:r>
              <w:rPr>
                <w:w w:val="97.9990459623791"/>
                <w:rFonts w:ascii="FZSSK--GBK1-0" w:hAnsi="FZSSK--GBK1-0" w:eastAsia="FZSSK--GBK1-0"/>
                <w:b w:val="0"/>
                <w:i w:val="0"/>
                <w:color w:val="221F1F"/>
                <w:sz w:val="21"/>
              </w:rPr>
              <w:t>条证据之间的距离；</w:t>
            </w:r>
            <w:r>
              <w:rPr>
                <w:w w:val="97.9990459623791"/>
                <w:rFonts w:ascii="NEU" w:hAnsi="NEU" w:eastAsia="NEU"/>
                <w:b w:val="0"/>
                <w:i/>
                <w:color w:val="221F1F"/>
                <w:sz w:val="21"/>
              </w:rPr>
              <w:t>n</w:t>
            </w:r>
            <w:r>
              <w:rPr>
                <w:w w:val="97.9990459623791"/>
                <w:rFonts w:ascii="FZSSK--GBK1-0" w:hAnsi="FZSSK--GBK1-0" w:eastAsia="FZSSK--GBK1-0"/>
                <w:b w:val="0"/>
                <w:i w:val="0"/>
                <w:color w:val="221F1F"/>
                <w:sz w:val="21"/>
              </w:rPr>
              <w:t>为证据</w:t>
            </w:r>
            <w:r>
              <w:rPr>
                <w:w w:val="97.8885741460891"/>
                <w:rFonts w:ascii="NEU" w:hAnsi="NEU" w:eastAsia="NEU"/>
                <w:b w:val="0"/>
                <w:i w:val="0"/>
                <w:color w:val="221F1F"/>
                <w:sz w:val="21"/>
              </w:rPr>
              <w:t>Crd(</w:t>
            </w:r>
            <w:r>
              <w:rPr>
                <w:w w:val="97.8885741460891"/>
                <w:rFonts w:ascii="NEU" w:hAnsi="NEU" w:eastAsia="NEU"/>
                <w:b w:val="0"/>
                <w:i/>
                <w:color w:val="221F1F"/>
                <w:sz w:val="21"/>
              </w:rPr>
              <w:t>m</w:t>
            </w:r>
            <w:r>
              <w:rPr>
                <w:w w:val="98.99454116821289"/>
                <w:rFonts w:ascii="NEU" w:hAnsi="NEU" w:eastAsia="NEU"/>
                <w:b w:val="0"/>
                <w:i/>
                <w:color w:val="221F1F"/>
                <w:sz w:val="11"/>
              </w:rPr>
              <w:t>r</w:t>
            </w:r>
            <w:r>
              <w:rPr>
                <w:w w:val="97.8885741460891"/>
                <w:rFonts w:ascii="NEU" w:hAnsi="NEU" w:eastAsia="NEU"/>
                <w:b w:val="0"/>
                <w:i w:val="0"/>
                <w:color w:val="221F1F"/>
                <w:sz w:val="21"/>
              </w:rPr>
              <w:t xml:space="preserve">) = </w:t>
            </w:r>
            <w:r>
              <w:br/>
            </w:r>
            <w:r>
              <w:tab/>
            </w:r>
            <w:r>
              <w:rPr>
                <w:w w:val="97.8885741460891"/>
                <w:rFonts w:ascii="NEU" w:hAnsi="NEU" w:eastAsia="NEU"/>
                <w:b w:val="0"/>
                <w:i w:val="0"/>
                <w:color w:val="221F1F"/>
                <w:sz w:val="21"/>
              </w:rPr>
              <w:t>Sup(</w:t>
            </w:r>
            <w:r>
              <w:rPr>
                <w:w w:val="97.8885741460891"/>
                <w:rFonts w:ascii="NEU" w:hAnsi="NEU" w:eastAsia="NEU"/>
                <w:b w:val="0"/>
                <w:i/>
                <w:color w:val="221F1F"/>
                <w:sz w:val="21"/>
              </w:rPr>
              <w:t>m</w:t>
            </w:r>
            <w:r>
              <w:rPr>
                <w:w w:val="98.99454116821289"/>
                <w:rFonts w:ascii="NEU" w:hAnsi="NEU" w:eastAsia="NEU"/>
                <w:b w:val="0"/>
                <w:i/>
                <w:color w:val="221F1F"/>
                <w:sz w:val="11"/>
              </w:rPr>
              <w:t>r</w:t>
            </w:r>
            <w:r>
              <w:rPr>
                <w:w w:val="97.8885741460891"/>
                <w:rFonts w:ascii="NEU" w:hAnsi="NEU" w:eastAsia="NEU"/>
                <w:b w:val="0"/>
                <w:i w:val="0"/>
                <w:color w:val="221F1F"/>
                <w:sz w:val="21"/>
              </w:rPr>
              <w:t>) =</w:t>
            </w:r>
            <w:r>
              <w:rPr>
                <w:rFonts w:ascii="NEU" w:hAnsi="NEU" w:eastAsia="NEU"/>
                <w:b w:val="0"/>
                <w:i w:val="0"/>
                <w:color w:val="221F1F"/>
                <w:sz w:val="31"/>
              </w:rPr>
              <w:t>∑</w:t>
            </w:r>
            <w:r>
              <w:rPr>
                <w:w w:val="98.99454116821289"/>
                <w:rFonts w:ascii="NEU" w:hAnsi="NEU" w:eastAsia="NEU"/>
                <w:b w:val="0"/>
                <w:i/>
                <w:color w:val="221F1F"/>
                <w:sz w:val="11"/>
              </w:rPr>
              <w:t>s</w:t>
            </w:r>
            <w:r>
              <w:rPr>
                <w:w w:val="98.99454116821289"/>
                <w:rFonts w:ascii="NEU" w:hAnsi="NEU" w:eastAsia="NEU"/>
                <w:b w:val="0"/>
                <w:i w:val="0"/>
                <w:color w:val="221F1F"/>
                <w:sz w:val="11"/>
              </w:rPr>
              <w:t xml:space="preserve"> = 1</w:t>
            </w:r>
            <w:r>
              <w:rPr>
                <w:w w:val="98.99454116821289"/>
                <w:rFonts w:ascii="FZSSK--GBK1-0" w:hAnsi="FZSSK--GBK1-0" w:eastAsia="FZSSK--GBK1-0"/>
                <w:b w:val="0"/>
                <w:i w:val="0"/>
                <w:color w:val="221F1F"/>
                <w:sz w:val="11"/>
              </w:rPr>
              <w:t>，</w:t>
            </w:r>
            <w:r>
              <w:rPr>
                <w:w w:val="98.99454116821289"/>
                <w:rFonts w:ascii="NEU" w:hAnsi="NEU" w:eastAsia="NEU"/>
                <w:b w:val="0"/>
                <w:i/>
                <w:color w:val="221F1F"/>
                <w:sz w:val="11"/>
              </w:rPr>
              <w:t>r</w:t>
            </w:r>
            <w:r>
              <w:rPr>
                <w:w w:val="98.99454116821289"/>
                <w:rFonts w:ascii="NEU" w:hAnsi="NEU" w:eastAsia="NEU"/>
                <w:b w:val="0"/>
                <w:i w:val="0"/>
                <w:color w:val="221F1F"/>
                <w:sz w:val="11"/>
              </w:rPr>
              <w:t xml:space="preserve"> ≠</w:t>
            </w:r>
            <w:r>
              <w:rPr>
                <w:w w:val="98.99454116821289"/>
                <w:rFonts w:ascii="NEU" w:hAnsi="NEU" w:eastAsia="NEU"/>
                <w:b w:val="0"/>
                <w:i/>
                <w:color w:val="221F1F"/>
                <w:sz w:val="11"/>
              </w:rPr>
              <w:t>s</w:t>
            </w:r>
          </w:p>
          <w:p>
            <w:pPr>
              <w:autoSpaceDN w:val="0"/>
              <w:tabs>
                <w:tab w:pos="1874" w:val="left"/>
              </w:tabs>
              <w:autoSpaceDE w:val="0"/>
              <w:widowControl/>
              <w:spacing w:line="245" w:lineRule="auto" w:before="0" w:after="0"/>
              <w:ind w:left="1584" w:right="2304" w:firstLine="0"/>
              <w:jc w:val="left"/>
            </w:pPr>
            <w:r>
              <w:rPr>
                <w:rFonts w:ascii="NEU" w:hAnsi="NEU" w:eastAsia="NEU"/>
                <w:b w:val="0"/>
                <w:i w:val="0"/>
                <w:color w:val="221F1F"/>
                <w:sz w:val="31"/>
              </w:rPr>
              <w:t>∑</w:t>
            </w:r>
            <w:r>
              <w:rPr>
                <w:w w:val="98.99454116821289"/>
                <w:rFonts w:ascii="NEU" w:hAnsi="NEU" w:eastAsia="NEU"/>
                <w:b w:val="0"/>
                <w:i/>
                <w:color w:val="221F1F"/>
                <w:sz w:val="11"/>
              </w:rPr>
              <w:t>r</w:t>
            </w:r>
            <w:r>
              <w:rPr>
                <w:w w:val="98.99454116821289"/>
                <w:rFonts w:ascii="NEU" w:hAnsi="NEU" w:eastAsia="NEU"/>
                <w:b w:val="0"/>
                <w:i w:val="0"/>
                <w:color w:val="221F1F"/>
                <w:sz w:val="11"/>
              </w:rPr>
              <w:t xml:space="preserve"> = 1 </w:t>
            </w:r>
            <w:r>
              <w:br/>
            </w:r>
            <w:r>
              <w:tab/>
            </w:r>
            <w:r>
              <w:rPr>
                <w:w w:val="97.8885741460891"/>
                <w:rFonts w:ascii="NEU" w:hAnsi="NEU" w:eastAsia="NEU"/>
                <w:b w:val="0"/>
                <w:i w:val="0"/>
                <w:color w:val="221F1F"/>
                <w:sz w:val="21"/>
              </w:rPr>
              <w:t>Sup(</w:t>
            </w:r>
            <w:r>
              <w:rPr>
                <w:w w:val="97.8885741460891"/>
                <w:rFonts w:ascii="NEU" w:hAnsi="NEU" w:eastAsia="NEU"/>
                <w:b w:val="0"/>
                <w:i/>
                <w:color w:val="221F1F"/>
                <w:sz w:val="21"/>
              </w:rPr>
              <w:t>m</w:t>
            </w:r>
            <w:r>
              <w:rPr>
                <w:w w:val="98.99454116821289"/>
                <w:rFonts w:ascii="NEU" w:hAnsi="NEU" w:eastAsia="NEU"/>
                <w:b w:val="0"/>
                <w:i/>
                <w:color w:val="221F1F"/>
                <w:sz w:val="11"/>
              </w:rPr>
              <w:t>r</w:t>
            </w:r>
            <w:r>
              <w:rPr>
                <w:w w:val="97.8885741460891"/>
                <w:rFonts w:ascii="NEU" w:hAnsi="NEU" w:eastAsia="NEU"/>
                <w:b w:val="0"/>
                <w:i w:val="0"/>
                <w:color w:val="221F1F"/>
                <w:sz w:val="21"/>
              </w:rPr>
              <w:t>)</w:t>
            </w:r>
          </w:p>
          <w:p>
            <w:pPr>
              <w:autoSpaceDN w:val="0"/>
              <w:tabs>
                <w:tab w:pos="2420" w:val="left"/>
                <w:tab w:pos="2916" w:val="left"/>
              </w:tabs>
              <w:autoSpaceDE w:val="0"/>
              <w:widowControl/>
              <w:spacing w:line="586" w:lineRule="exact" w:before="0" w:after="0"/>
              <w:ind w:left="2116" w:right="720" w:firstLine="0"/>
              <w:jc w:val="left"/>
            </w:pPr>
            <w:r>
              <w:rPr>
                <w:w w:val="97.8885741460891"/>
                <w:rFonts w:ascii="NEU" w:hAnsi="NEU" w:eastAsia="NEU"/>
                <w:b w:val="0"/>
                <w:i w:val="0"/>
                <w:color w:val="221F1F"/>
                <w:sz w:val="21"/>
              </w:rPr>
              <w:t>Sup(</w:t>
            </w:r>
            <w:r>
              <w:rPr>
                <w:w w:val="97.8885741460891"/>
                <w:rFonts w:ascii="NEU" w:hAnsi="NEU" w:eastAsia="NEU"/>
                <w:b w:val="0"/>
                <w:i/>
                <w:color w:val="221F1F"/>
                <w:sz w:val="21"/>
              </w:rPr>
              <w:t>m</w:t>
            </w:r>
            <w:r>
              <w:rPr>
                <w:w w:val="98.99454116821289"/>
                <w:rFonts w:ascii="NEU" w:hAnsi="NEU" w:eastAsia="NEU"/>
                <w:b w:val="0"/>
                <w:i/>
                <w:color w:val="221F1F"/>
                <w:sz w:val="11"/>
              </w:rPr>
              <w:t>r</w:t>
            </w:r>
            <w:r>
              <w:rPr>
                <w:w w:val="97.8885741460891"/>
                <w:rFonts w:ascii="NEU" w:hAnsi="NEU" w:eastAsia="NEU"/>
                <w:b w:val="0"/>
                <w:i w:val="0"/>
                <w:color w:val="221F1F"/>
                <w:sz w:val="21"/>
              </w:rPr>
              <w:t xml:space="preserve">) </w:t>
            </w:r>
            <w:r>
              <w:br/>
            </w:r>
            <w:r>
              <w:rPr>
                <w:w w:val="97.8885741460891"/>
                <w:rFonts w:ascii="NEU" w:hAnsi="NEU" w:eastAsia="NEU"/>
                <w:b w:val="0"/>
                <w:i/>
                <w:color w:val="221F1F"/>
                <w:sz w:val="21"/>
              </w:rPr>
              <w:t>d</w:t>
            </w:r>
            <w:r>
              <w:rPr>
                <w:w w:val="98.99454116821289"/>
                <w:rFonts w:ascii="NEU" w:hAnsi="NEU" w:eastAsia="NEU"/>
                <w:b w:val="0"/>
                <w:i/>
                <w:color w:val="221F1F"/>
                <w:sz w:val="11"/>
              </w:rPr>
              <w:t xml:space="preserve">rs </w:t>
            </w:r>
            <w:r>
              <w:tab/>
            </w:r>
            <w:r>
              <w:rPr>
                <w:w w:val="97.8885741460891"/>
                <w:rFonts w:ascii="NEU" w:hAnsi="NEU" w:eastAsia="NEU"/>
                <w:b w:val="0"/>
                <w:i/>
                <w:color w:val="221F1F"/>
                <w:sz w:val="21"/>
              </w:rPr>
              <w:t>r</w:t>
            </w:r>
            <w:r>
              <w:rPr>
                <w:w w:val="97.8885741460891"/>
                <w:rFonts w:ascii="FZSSK--GBK1-0" w:hAnsi="FZSSK--GBK1-0" w:eastAsia="FZSSK--GBK1-0"/>
                <w:b w:val="0"/>
                <w:i w:val="0"/>
                <w:color w:val="221F1F"/>
                <w:sz w:val="21"/>
              </w:rPr>
              <w:t>，</w:t>
            </w:r>
            <w:r>
              <w:rPr>
                <w:w w:val="97.8885741460891"/>
                <w:rFonts w:ascii="NEU" w:hAnsi="NEU" w:eastAsia="NEU"/>
                <w:b w:val="0"/>
                <w:i/>
                <w:color w:val="221F1F"/>
                <w:sz w:val="21"/>
              </w:rPr>
              <w:t>s</w:t>
            </w:r>
            <w:r>
              <w:rPr>
                <w:w w:val="97.8885741460891"/>
                <w:rFonts w:ascii="NEU" w:hAnsi="NEU" w:eastAsia="NEU"/>
                <w:b w:val="0"/>
                <w:i w:val="0"/>
                <w:color w:val="221F1F"/>
                <w:sz w:val="21"/>
              </w:rPr>
              <w:t xml:space="preserve"> = 1</w:t>
            </w:r>
            <w:r>
              <w:rPr>
                <w:w w:val="97.8885741460891"/>
                <w:rFonts w:ascii="FZSSK--GBK1-0" w:hAnsi="FZSSK--GBK1-0" w:eastAsia="FZSSK--GBK1-0"/>
                <w:b w:val="0"/>
                <w:i w:val="0"/>
                <w:color w:val="221F1F"/>
                <w:sz w:val="21"/>
              </w:rPr>
              <w:t>，</w:t>
            </w:r>
            <w:r>
              <w:rPr>
                <w:w w:val="97.8885741460891"/>
                <w:rFonts w:ascii="NEU" w:hAnsi="NEU" w:eastAsia="NEU"/>
                <w:b w:val="0"/>
                <w:i w:val="0"/>
                <w:color w:val="221F1F"/>
                <w:sz w:val="21"/>
              </w:rPr>
              <w:t>2</w:t>
            </w:r>
            <w:r>
              <w:rPr>
                <w:w w:val="97.8885741460891"/>
                <w:rFonts w:ascii="FZSSK--GBK1-0" w:hAnsi="FZSSK--GBK1-0" w:eastAsia="FZSSK--GBK1-0"/>
                <w:b w:val="0"/>
                <w:i w:val="0"/>
                <w:color w:val="221F1F"/>
                <w:sz w:val="21"/>
              </w:rPr>
              <w:t>，</w:t>
            </w:r>
            <w:r>
              <w:rPr>
                <w:w w:val="97.8885741460891"/>
                <w:rFonts w:ascii="NEU" w:hAnsi="NEU" w:eastAsia="NEU"/>
                <w:b w:val="0"/>
                <w:i w:val="0"/>
                <w:color w:val="221F1F"/>
                <w:sz w:val="21"/>
              </w:rPr>
              <w:t>…</w:t>
            </w:r>
            <w:r>
              <w:rPr>
                <w:w w:val="97.8885741460891"/>
                <w:rFonts w:ascii="FZSSK--GBK1-0" w:hAnsi="FZSSK--GBK1-0" w:eastAsia="FZSSK--GBK1-0"/>
                <w:b w:val="0"/>
                <w:i w:val="0"/>
                <w:color w:val="221F1F"/>
                <w:sz w:val="21"/>
              </w:rPr>
              <w:t>，</w:t>
            </w:r>
            <w:r>
              <w:rPr>
                <w:w w:val="97.8885741460891"/>
                <w:rFonts w:ascii="NEU" w:hAnsi="NEU" w:eastAsia="NEU"/>
                <w:b w:val="0"/>
                <w:i/>
                <w:color w:val="221F1F"/>
                <w:sz w:val="21"/>
              </w:rPr>
              <w:t>n</w:t>
            </w:r>
          </w:p>
          <w:p>
            <w:pPr>
              <w:autoSpaceDN w:val="0"/>
              <w:autoSpaceDE w:val="0"/>
              <w:widowControl/>
              <w:spacing w:line="494" w:lineRule="exact" w:before="0" w:after="0"/>
              <w:ind w:left="4410" w:right="0" w:hanging="1288"/>
              <w:jc w:val="left"/>
            </w:pPr>
            <w:r>
              <w:rPr>
                <w:w w:val="97.8885741460891"/>
                <w:rFonts w:ascii="NEU" w:hAnsi="NEU" w:eastAsia="NEU"/>
                <w:b w:val="0"/>
                <w:i/>
                <w:color w:val="221F1F"/>
                <w:sz w:val="21"/>
              </w:rPr>
              <w:t>r</w:t>
            </w:r>
            <w:r>
              <w:rPr>
                <w:w w:val="97.8885741460891"/>
                <w:rFonts w:ascii="NEU" w:hAnsi="NEU" w:eastAsia="NEU"/>
                <w:b w:val="0"/>
                <w:i w:val="0"/>
                <w:color w:val="221F1F"/>
                <w:sz w:val="21"/>
              </w:rPr>
              <w:t xml:space="preserve"> = 1</w:t>
            </w:r>
            <w:r>
              <w:rPr>
                <w:w w:val="97.8885741460891"/>
                <w:rFonts w:ascii="FZSSK--GBK1-0" w:hAnsi="FZSSK--GBK1-0" w:eastAsia="FZSSK--GBK1-0"/>
                <w:b w:val="0"/>
                <w:i w:val="0"/>
                <w:color w:val="221F1F"/>
                <w:sz w:val="21"/>
              </w:rPr>
              <w:t>，</w:t>
            </w:r>
            <w:r>
              <w:rPr>
                <w:w w:val="97.8885741460891"/>
                <w:rFonts w:ascii="NEU" w:hAnsi="NEU" w:eastAsia="NEU"/>
                <w:b w:val="0"/>
                <w:i w:val="0"/>
                <w:color w:val="221F1F"/>
                <w:sz w:val="21"/>
              </w:rPr>
              <w:t>2</w:t>
            </w:r>
            <w:r>
              <w:rPr>
                <w:w w:val="97.8885741460891"/>
                <w:rFonts w:ascii="FZSSK--GBK1-0" w:hAnsi="FZSSK--GBK1-0" w:eastAsia="FZSSK--GBK1-0"/>
                <w:b w:val="0"/>
                <w:i w:val="0"/>
                <w:color w:val="221F1F"/>
                <w:sz w:val="21"/>
              </w:rPr>
              <w:t>，</w:t>
            </w:r>
            <w:r>
              <w:rPr>
                <w:w w:val="97.8885741460891"/>
                <w:rFonts w:ascii="NEU" w:hAnsi="NEU" w:eastAsia="NEU"/>
                <w:b w:val="0"/>
                <w:i w:val="0"/>
                <w:color w:val="221F1F"/>
                <w:sz w:val="21"/>
              </w:rPr>
              <w:t>⋯</w:t>
            </w:r>
            <w:r>
              <w:rPr>
                <w:w w:val="97.8885741460891"/>
                <w:rFonts w:ascii="FZSSK--GBK1-0" w:hAnsi="FZSSK--GBK1-0" w:eastAsia="FZSSK--GBK1-0"/>
                <w:b w:val="0"/>
                <w:i w:val="0"/>
                <w:color w:val="221F1F"/>
                <w:sz w:val="21"/>
              </w:rPr>
              <w:t>，</w:t>
            </w:r>
            <w:r>
              <w:rPr>
                <w:w w:val="97.8885741460891"/>
                <w:rFonts w:ascii="NEU" w:hAnsi="NEU" w:eastAsia="NEU"/>
                <w:b w:val="0"/>
                <w:i/>
                <w:color w:val="221F1F"/>
                <w:sz w:val="21"/>
              </w:rPr>
              <w:t>n</w:t>
            </w:r>
            <w:r>
              <w:rPr>
                <w:w w:val="97.9990459623791"/>
                <w:rFonts w:ascii="FZSSK--GBK1-0" w:hAnsi="FZSSK--GBK1-0" w:eastAsia="FZSSK--GBK1-0"/>
                <w:b w:val="0"/>
                <w:i w:val="0"/>
                <w:color w:val="221F1F"/>
                <w:sz w:val="21"/>
              </w:rPr>
              <w:t xml:space="preserve"> （</w:t>
            </w:r>
            <w:r>
              <w:rPr>
                <w:w w:val="97.9990459623791"/>
                <w:rFonts w:ascii="NEU" w:hAnsi="NEU" w:eastAsia="NEU"/>
                <w:b w:val="0"/>
                <w:i w:val="0"/>
                <w:color w:val="221F1F"/>
                <w:sz w:val="21"/>
              </w:rPr>
              <w:t>13</w:t>
            </w:r>
            <w:r>
              <w:rPr>
                <w:w w:val="97.9990459623791"/>
                <w:rFonts w:ascii="FZSSK--GBK1-0" w:hAnsi="FZSSK--GBK1-0" w:eastAsia="FZSSK--GBK1-0"/>
                <w:b w:val="0"/>
                <w:i w:val="0"/>
                <w:color w:val="221F1F"/>
                <w:sz w:val="21"/>
              </w:rPr>
              <w:t>）</w:t>
            </w:r>
            <w:r>
              <w:br/>
            </w:r>
            <w:r>
              <w:rPr>
                <w:w w:val="97.9990459623791"/>
                <w:rFonts w:ascii="FZSSK--GBK1-0" w:hAnsi="FZSSK--GBK1-0" w:eastAsia="FZSSK--GBK1-0"/>
                <w:b w:val="0"/>
                <w:i w:val="0"/>
                <w:color w:val="221F1F"/>
                <w:sz w:val="21"/>
              </w:rPr>
              <w:t>（</w:t>
            </w:r>
            <w:r>
              <w:rPr>
                <w:w w:val="97.9990459623791"/>
                <w:rFonts w:ascii="NEU" w:hAnsi="NEU" w:eastAsia="NEU"/>
                <w:b w:val="0"/>
                <w:i w:val="0"/>
                <w:color w:val="221F1F"/>
                <w:sz w:val="21"/>
              </w:rPr>
              <w:t>12</w:t>
            </w:r>
            <w:r>
              <w:rPr>
                <w:w w:val="97.9990459623791"/>
                <w:rFonts w:ascii="FZSSK--GBK1-0" w:hAnsi="FZSSK--GBK1-0" w:eastAsia="FZSSK--GBK1-0"/>
                <w:b w:val="0"/>
                <w:i w:val="0"/>
                <w:color w:val="221F1F"/>
                <w:sz w:val="21"/>
              </w:rPr>
              <w:t>）</w:t>
            </w:r>
          </w:p>
          <w:p>
            <w:pPr>
              <w:autoSpaceDN w:val="0"/>
              <w:autoSpaceDE w:val="0"/>
              <w:widowControl/>
              <w:spacing w:line="236" w:lineRule="exact" w:before="486" w:after="0"/>
              <w:ind w:left="96" w:right="0" w:firstLine="0"/>
              <w:jc w:val="left"/>
            </w:pPr>
            <w:r>
              <w:rPr>
                <w:w w:val="97.9990459623791"/>
                <w:rFonts w:ascii="FZSSK--GBK1-0" w:hAnsi="FZSSK--GBK1-0" w:eastAsia="FZSSK--GBK1-0"/>
                <w:b w:val="0"/>
                <w:i w:val="0"/>
                <w:color w:val="221F1F"/>
                <w:sz w:val="21"/>
              </w:rPr>
              <w:t>个数。</w:t>
            </w:r>
          </w:p>
          <w:p>
            <w:pPr>
              <w:autoSpaceDN w:val="0"/>
              <w:autoSpaceDE w:val="0"/>
              <w:widowControl/>
              <w:spacing w:line="486" w:lineRule="exact" w:before="0" w:after="0"/>
              <w:ind w:left="516" w:right="0" w:firstLine="0"/>
              <w:jc w:val="left"/>
            </w:pPr>
            <w:r>
              <w:rPr>
                <w:w w:val="97.9990459623791"/>
                <w:rFonts w:ascii="FZSSK--GBK1-0" w:hAnsi="FZSSK--GBK1-0" w:eastAsia="FZSSK--GBK1-0"/>
                <w:b w:val="0"/>
                <w:i w:val="0"/>
                <w:color w:val="221F1F"/>
                <w:sz w:val="21"/>
              </w:rPr>
              <w:t>通过证据可信度计算冲突证据检测因子</w:t>
            </w:r>
            <w:r>
              <w:rPr>
                <w:w w:val="97.8885741460891"/>
                <w:rFonts w:ascii="NEU" w:hAnsi="NEU" w:eastAsia="NEU"/>
                <w:b w:val="0"/>
                <w:i w:val="0"/>
                <w:color w:val="221F1F"/>
                <w:sz w:val="21"/>
              </w:rPr>
              <w:t>∆</w:t>
            </w:r>
            <w:r>
              <w:rPr>
                <w:w w:val="98.99454116821289"/>
                <w:rFonts w:ascii="NEU" w:hAnsi="NEU" w:eastAsia="NEU"/>
                <w:b w:val="0"/>
                <w:i/>
                <w:color w:val="221F1F"/>
                <w:sz w:val="11"/>
              </w:rPr>
              <w:t>r</w:t>
            </w:r>
            <w:r>
              <w:rPr>
                <w:w w:val="97.9990459623791"/>
                <w:rFonts w:ascii="FZSSK--GBK1-0" w:hAnsi="FZSSK--GBK1-0" w:eastAsia="FZSSK--GBK1-0"/>
                <w:b w:val="0"/>
                <w:i w:val="0"/>
                <w:color w:val="221F1F"/>
                <w:sz w:val="21"/>
              </w:rPr>
              <w:t>，计算</w:t>
            </w:r>
          </w:p>
          <w:p>
            <w:pPr>
              <w:autoSpaceDN w:val="0"/>
              <w:autoSpaceDE w:val="0"/>
              <w:widowControl/>
              <w:spacing w:line="236" w:lineRule="exact" w:before="0" w:after="0"/>
              <w:ind w:left="94" w:right="0" w:firstLine="0"/>
              <w:jc w:val="left"/>
            </w:pPr>
            <w:r>
              <w:rPr>
                <w:w w:val="97.9990459623791"/>
                <w:rFonts w:ascii="FZSSK--GBK1-0" w:hAnsi="FZSSK--GBK1-0" w:eastAsia="FZSSK--GBK1-0"/>
                <w:b w:val="0"/>
                <w:i w:val="0"/>
                <w:color w:val="221F1F"/>
                <w:sz w:val="21"/>
              </w:rPr>
              <w:t>公式为</w:t>
            </w:r>
          </w:p>
          <w:p>
            <w:pPr>
              <w:autoSpaceDN w:val="0"/>
              <w:tabs>
                <w:tab w:pos="4410" w:val="left"/>
              </w:tabs>
              <w:autoSpaceDE w:val="0"/>
              <w:widowControl/>
              <w:spacing w:line="684" w:lineRule="exact" w:before="0" w:after="0"/>
              <w:ind w:left="1752" w:right="0" w:firstLine="0"/>
              <w:jc w:val="left"/>
            </w:pPr>
            <w:r>
              <w:rPr>
                <w:w w:val="97.8885741460891"/>
                <w:rFonts w:ascii="NEU" w:hAnsi="NEU" w:eastAsia="NEU"/>
                <w:b w:val="0"/>
                <w:i w:val="0"/>
                <w:color w:val="221F1F"/>
                <w:sz w:val="21"/>
              </w:rPr>
              <w:t>∆</w:t>
            </w:r>
            <w:r>
              <w:rPr>
                <w:w w:val="98.99454116821289"/>
                <w:rFonts w:ascii="NEU" w:hAnsi="NEU" w:eastAsia="NEU"/>
                <w:b w:val="0"/>
                <w:i/>
                <w:color w:val="221F1F"/>
                <w:sz w:val="11"/>
              </w:rPr>
              <w:t>r</w:t>
            </w:r>
            <w:r>
              <w:rPr>
                <w:w w:val="97.8885741460891"/>
                <w:rFonts w:ascii="NEU" w:hAnsi="NEU" w:eastAsia="NEU"/>
                <w:b w:val="0"/>
                <w:i w:val="0"/>
                <w:color w:val="221F1F"/>
                <w:sz w:val="21"/>
              </w:rPr>
              <w:t xml:space="preserve"> =</w:t>
            </w:r>
            <w:r>
              <w:rPr>
                <w:w w:val="97.8885741460891"/>
                <w:rFonts w:ascii="NEU" w:hAnsi="NEU" w:eastAsia="NEU"/>
                <w:b w:val="0"/>
                <w:i/>
                <w:color w:val="221F1F"/>
                <w:sz w:val="21"/>
              </w:rPr>
              <w:t>β</w:t>
            </w:r>
            <w:r>
              <w:rPr>
                <w:w w:val="97.8885741460891"/>
                <w:rFonts w:ascii="SimSun" w:hAnsi="SimSun" w:eastAsia="SimSun"/>
                <w:b w:val="0"/>
                <w:i w:val="0"/>
                <w:color w:val="221F1F"/>
                <w:sz w:val="21"/>
              </w:rPr>
              <w:t xml:space="preserve"> -</w:t>
            </w:r>
            <w:r>
              <w:rPr>
                <w:w w:val="97.8885741460891"/>
                <w:rFonts w:ascii="NEU" w:hAnsi="NEU" w:eastAsia="NEU"/>
                <w:b w:val="0"/>
                <w:i w:val="0"/>
                <w:color w:val="221F1F"/>
                <w:sz w:val="21"/>
                <w:u w:val="single"/>
              </w:rPr>
              <w:t xml:space="preserve"> Crd(</w:t>
            </w:r>
            <w:r>
              <w:rPr>
                <w:w w:val="97.8885741460891"/>
                <w:rFonts w:ascii="NEU" w:hAnsi="NEU" w:eastAsia="NEU"/>
                <w:b w:val="0"/>
                <w:i/>
                <w:color w:val="221F1F"/>
                <w:sz w:val="21"/>
              </w:rPr>
              <w:t>m</w:t>
            </w:r>
            <w:r>
              <w:rPr>
                <w:w w:val="98.99454116821289"/>
                <w:rFonts w:ascii="NEU" w:hAnsi="NEU" w:eastAsia="NEU"/>
                <w:b w:val="0"/>
                <w:i/>
                <w:color w:val="221F1F"/>
                <w:sz w:val="11"/>
              </w:rPr>
              <w:t>r</w:t>
            </w:r>
            <w:r>
              <w:rPr>
                <w:w w:val="97.8885741460891"/>
                <w:rFonts w:ascii="NEU" w:hAnsi="NEU" w:eastAsia="NEU"/>
                <w:b w:val="0"/>
                <w:i w:val="0"/>
                <w:color w:val="221F1F"/>
                <w:sz w:val="21"/>
                <w:u w:val="single"/>
              </w:rPr>
              <w:t>)</w:t>
            </w:r>
            <w:r>
              <w:rPr>
                <w:w w:val="97.9990459623791"/>
                <w:rFonts w:ascii="FZSSK--GBK1-0" w:hAnsi="FZSSK--GBK1-0" w:eastAsia="FZSSK--GBK1-0"/>
                <w:b w:val="0"/>
                <w:i w:val="0"/>
                <w:color w:val="221F1F"/>
                <w:sz w:val="21"/>
              </w:rPr>
              <w:t>（</w:t>
            </w:r>
            <w:r>
              <w:rPr>
                <w:w w:val="97.9990459623791"/>
                <w:rFonts w:ascii="NEU" w:hAnsi="NEU" w:eastAsia="NEU"/>
                <w:b w:val="0"/>
                <w:i w:val="0"/>
                <w:color w:val="221F1F"/>
                <w:sz w:val="21"/>
              </w:rPr>
              <w:t>14</w:t>
            </w:r>
            <w:r>
              <w:rPr>
                <w:w w:val="97.9990459623791"/>
                <w:rFonts w:ascii="FZSSK--GBK1-0" w:hAnsi="FZSSK--GBK1-0" w:eastAsia="FZSSK--GBK1-0"/>
                <w:b w:val="0"/>
                <w:i w:val="0"/>
                <w:color w:val="221F1F"/>
                <w:sz w:val="21"/>
              </w:rPr>
              <w:t>）</w:t>
            </w:r>
          </w:p>
          <w:p>
            <w:pPr>
              <w:autoSpaceDN w:val="0"/>
              <w:autoSpaceDE w:val="0"/>
              <w:widowControl/>
              <w:spacing w:line="486" w:lineRule="exact" w:before="0" w:after="0"/>
              <w:ind w:left="96" w:right="0" w:firstLine="0"/>
              <w:jc w:val="left"/>
            </w:pPr>
            <w:r>
              <w:rPr>
                <w:w w:val="97.9990459623791"/>
                <w:rFonts w:ascii="FZSSK--GBK1-0" w:hAnsi="FZSSK--GBK1-0" w:eastAsia="FZSSK--GBK1-0"/>
                <w:b w:val="0"/>
                <w:i w:val="0"/>
                <w:color w:val="221F1F"/>
                <w:sz w:val="21"/>
              </w:rPr>
              <w:t>式中：</w:t>
            </w:r>
            <w:r>
              <w:rPr>
                <w:w w:val="97.8885741460891"/>
                <w:rFonts w:ascii="NEU" w:hAnsi="NEU" w:eastAsia="NEU"/>
                <w:b w:val="0"/>
                <w:i/>
                <w:color w:val="221F1F"/>
                <w:sz w:val="21"/>
              </w:rPr>
              <w:t>α</w:t>
            </w:r>
            <w:r>
              <w:rPr>
                <w:w w:val="97.8885741460891"/>
                <w:rFonts w:ascii="NEU" w:hAnsi="NEU" w:eastAsia="NEU"/>
                <w:b w:val="0"/>
                <w:i w:val="0"/>
                <w:color w:val="221F1F"/>
                <w:sz w:val="21"/>
              </w:rPr>
              <w:t xml:space="preserve"> = min </w:t>
            </w:r>
            <w:r>
              <w:rPr>
                <w:w w:val="98.99454116821289"/>
                <w:rFonts w:ascii="NEU" w:hAnsi="NEU" w:eastAsia="NEU"/>
                <w:b w:val="0"/>
                <w:i w:val="0"/>
                <w:color w:val="221F1F"/>
                <w:sz w:val="11"/>
              </w:rPr>
              <w:t>1 ≤</w:t>
            </w:r>
            <w:r>
              <w:rPr>
                <w:w w:val="98.99454116821289"/>
                <w:rFonts w:ascii="NEU" w:hAnsi="NEU" w:eastAsia="NEU"/>
                <w:b w:val="0"/>
                <w:i/>
                <w:color w:val="221F1F"/>
                <w:sz w:val="11"/>
              </w:rPr>
              <w:t>r</w:t>
            </w:r>
            <w:r>
              <w:rPr>
                <w:w w:val="98.99454116821289"/>
                <w:rFonts w:ascii="NEU" w:hAnsi="NEU" w:eastAsia="NEU"/>
                <w:b w:val="0"/>
                <w:i w:val="0"/>
                <w:color w:val="221F1F"/>
                <w:sz w:val="11"/>
              </w:rPr>
              <w:t xml:space="preserve"> ≤</w:t>
            </w:r>
            <w:r>
              <w:rPr>
                <w:w w:val="98.99454116821289"/>
                <w:rFonts w:ascii="NEU" w:hAnsi="NEU" w:eastAsia="NEU"/>
                <w:b w:val="0"/>
                <w:i/>
                <w:color w:val="221F1F"/>
                <w:sz w:val="11"/>
              </w:rPr>
              <w:t>n</w:t>
            </w:r>
            <w:r>
              <w:rPr>
                <w:w w:val="97.8885741460891"/>
                <w:rFonts w:ascii="NEU" w:hAnsi="NEU" w:eastAsia="NEU"/>
                <w:b w:val="0"/>
                <w:i w:val="0"/>
                <w:color w:val="221F1F"/>
                <w:sz w:val="21"/>
              </w:rPr>
              <w:t>Crd(</w:t>
            </w:r>
            <w:r>
              <w:rPr>
                <w:w w:val="97.8885741460891"/>
                <w:rFonts w:ascii="NEU" w:hAnsi="NEU" w:eastAsia="NEU"/>
                <w:b w:val="0"/>
                <w:i/>
                <w:color w:val="221F1F"/>
                <w:sz w:val="21"/>
              </w:rPr>
              <w:t>m</w:t>
            </w:r>
            <w:r>
              <w:rPr>
                <w:w w:val="98.99454116821289"/>
                <w:rFonts w:ascii="NEU" w:hAnsi="NEU" w:eastAsia="NEU"/>
                <w:b w:val="0"/>
                <w:i/>
                <w:color w:val="221F1F"/>
                <w:sz w:val="11"/>
              </w:rPr>
              <w:t>r</w:t>
            </w:r>
            <w:r>
              <w:rPr>
                <w:w w:val="97.8885741460891"/>
                <w:rFonts w:ascii="NEU" w:hAnsi="NEU" w:eastAsia="NEU"/>
                <w:b w:val="0"/>
                <w:i w:val="0"/>
                <w:color w:val="221F1F"/>
                <w:sz w:val="21"/>
              </w:rPr>
              <w:t>)</w:t>
            </w:r>
            <w:r>
              <w:rPr>
                <w:w w:val="97.9990459623791"/>
                <w:rFonts w:ascii="FZSSK--GBK1-0" w:hAnsi="FZSSK--GBK1-0" w:eastAsia="FZSSK--GBK1-0"/>
                <w:b w:val="0"/>
                <w:i w:val="0"/>
                <w:color w:val="221F1F"/>
                <w:sz w:val="21"/>
              </w:rPr>
              <w:t>；</w:t>
            </w:r>
            <w:r>
              <w:rPr>
                <w:w w:val="97.8885741460891"/>
                <w:rFonts w:ascii="NEU" w:hAnsi="NEU" w:eastAsia="NEU"/>
                <w:b w:val="0"/>
                <w:i/>
                <w:color w:val="221F1F"/>
                <w:sz w:val="21"/>
              </w:rPr>
              <w:t>β</w:t>
            </w:r>
            <w:r>
              <w:rPr>
                <w:w w:val="97.8885741460891"/>
                <w:rFonts w:ascii="NEU" w:hAnsi="NEU" w:eastAsia="NEU"/>
                <w:b w:val="0"/>
                <w:i w:val="0"/>
                <w:color w:val="221F1F"/>
                <w:sz w:val="21"/>
              </w:rPr>
              <w:t xml:space="preserve"> = max </w:t>
            </w:r>
            <w:r>
              <w:rPr>
                <w:w w:val="98.99454116821289"/>
                <w:rFonts w:ascii="NEU" w:hAnsi="NEU" w:eastAsia="NEU"/>
                <w:b w:val="0"/>
                <w:i w:val="0"/>
                <w:color w:val="221F1F"/>
                <w:sz w:val="11"/>
              </w:rPr>
              <w:t>1 ≤</w:t>
            </w:r>
            <w:r>
              <w:rPr>
                <w:w w:val="98.99454116821289"/>
                <w:rFonts w:ascii="NEU" w:hAnsi="NEU" w:eastAsia="NEU"/>
                <w:b w:val="0"/>
                <w:i/>
                <w:color w:val="221F1F"/>
                <w:sz w:val="11"/>
              </w:rPr>
              <w:t>r</w:t>
            </w:r>
            <w:r>
              <w:rPr>
                <w:w w:val="98.99454116821289"/>
                <w:rFonts w:ascii="NEU" w:hAnsi="NEU" w:eastAsia="NEU"/>
                <w:b w:val="0"/>
                <w:i w:val="0"/>
                <w:color w:val="221F1F"/>
                <w:sz w:val="11"/>
              </w:rPr>
              <w:t xml:space="preserve"> ≤</w:t>
            </w:r>
            <w:r>
              <w:rPr>
                <w:w w:val="98.99454116821289"/>
                <w:rFonts w:ascii="NEU" w:hAnsi="NEU" w:eastAsia="NEU"/>
                <w:b w:val="0"/>
                <w:i/>
                <w:color w:val="221F1F"/>
                <w:sz w:val="11"/>
              </w:rPr>
              <w:t>n</w:t>
            </w:r>
            <w:r>
              <w:rPr>
                <w:w w:val="97.8885741460891"/>
                <w:rFonts w:ascii="NEU" w:hAnsi="NEU" w:eastAsia="NEU"/>
                <w:b w:val="0"/>
                <w:i w:val="0"/>
                <w:color w:val="221F1F"/>
                <w:sz w:val="21"/>
              </w:rPr>
              <w:t>Crd(</w:t>
            </w:r>
            <w:r>
              <w:rPr>
                <w:w w:val="97.8885741460891"/>
                <w:rFonts w:ascii="NEU" w:hAnsi="NEU" w:eastAsia="NEU"/>
                <w:b w:val="0"/>
                <w:i/>
                <w:color w:val="221F1F"/>
                <w:sz w:val="21"/>
              </w:rPr>
              <w:t>m</w:t>
            </w:r>
            <w:r>
              <w:rPr>
                <w:w w:val="98.99454116821289"/>
                <w:rFonts w:ascii="NEU" w:hAnsi="NEU" w:eastAsia="NEU"/>
                <w:b w:val="0"/>
                <w:i/>
                <w:color w:val="221F1F"/>
                <w:sz w:val="11"/>
              </w:rPr>
              <w:t>r</w:t>
            </w:r>
            <w:r>
              <w:rPr>
                <w:w w:val="97.8885741460891"/>
                <w:rFonts w:ascii="NEU" w:hAnsi="NEU" w:eastAsia="NEU"/>
                <w:b w:val="0"/>
                <w:i w:val="0"/>
                <w:color w:val="221F1F"/>
                <w:sz w:val="21"/>
              </w:rPr>
              <w:t>)</w:t>
            </w:r>
            <w:r>
              <w:rPr>
                <w:w w:val="97.9990459623791"/>
                <w:rFonts w:ascii="FZSSK--GBK1-0" w:hAnsi="FZSSK--GBK1-0" w:eastAsia="FZSSK--GBK1-0"/>
                <w:b w:val="0"/>
                <w:i w:val="0"/>
                <w:color w:val="221F1F"/>
                <w:sz w:val="21"/>
              </w:rPr>
              <w:t>。</w:t>
            </w:r>
          </w:p>
          <w:p>
            <w:pPr>
              <w:autoSpaceDN w:val="0"/>
              <w:autoSpaceDE w:val="0"/>
              <w:widowControl/>
              <w:spacing w:line="486" w:lineRule="exact" w:before="0" w:after="0"/>
              <w:ind w:left="514" w:right="0" w:firstLine="0"/>
              <w:jc w:val="left"/>
            </w:pPr>
            <w:r>
              <w:rPr>
                <w:w w:val="97.9990459623791"/>
                <w:rFonts w:ascii="FZSSK--GBK1-0" w:hAnsi="FZSSK--GBK1-0" w:eastAsia="FZSSK--GBK1-0"/>
                <w:b w:val="0"/>
                <w:i w:val="0"/>
                <w:color w:val="221F1F"/>
                <w:sz w:val="21"/>
              </w:rPr>
              <w:t>可见</w:t>
            </w:r>
            <w:r>
              <w:rPr>
                <w:w w:val="97.8885741460891"/>
                <w:rFonts w:ascii="NEU" w:hAnsi="NEU" w:eastAsia="NEU"/>
                <w:b w:val="0"/>
                <w:i w:val="0"/>
                <w:color w:val="221F1F"/>
                <w:sz w:val="21"/>
              </w:rPr>
              <w:t>∆</w:t>
            </w:r>
            <w:r>
              <w:rPr>
                <w:w w:val="98.99454116821289"/>
                <w:rFonts w:ascii="NEU" w:hAnsi="NEU" w:eastAsia="NEU"/>
                <w:b w:val="0"/>
                <w:i/>
                <w:color w:val="221F1F"/>
                <w:sz w:val="11"/>
              </w:rPr>
              <w:t>r</w:t>
            </w:r>
            <w:r>
              <w:rPr>
                <w:w w:val="97.9990459623791"/>
                <w:rFonts w:ascii="FZSSK--GBK1-0" w:hAnsi="FZSSK--GBK1-0" w:eastAsia="FZSSK--GBK1-0"/>
                <w:b w:val="0"/>
                <w:i w:val="0"/>
                <w:color w:val="221F1F"/>
                <w:sz w:val="21"/>
              </w:rPr>
              <w:t>越大，则证据</w:t>
            </w:r>
            <w:r>
              <w:rPr>
                <w:w w:val="97.8885741460891"/>
                <w:rFonts w:ascii="NEU" w:hAnsi="NEU" w:eastAsia="NEU"/>
                <w:b w:val="0"/>
                <w:i/>
                <w:color w:val="221F1F"/>
                <w:sz w:val="21"/>
              </w:rPr>
              <w:t>m</w:t>
            </w:r>
            <w:r>
              <w:rPr>
                <w:w w:val="98.99454116821289"/>
                <w:rFonts w:ascii="NEU" w:hAnsi="NEU" w:eastAsia="NEU"/>
                <w:b w:val="0"/>
                <w:i/>
                <w:color w:val="221F1F"/>
                <w:sz w:val="11"/>
              </w:rPr>
              <w:t>r</w:t>
            </w:r>
            <w:r>
              <w:rPr>
                <w:w w:val="97.9990459623791"/>
                <w:rFonts w:ascii="FZSSK--GBK1-0" w:hAnsi="FZSSK--GBK1-0" w:eastAsia="FZSSK--GBK1-0"/>
                <w:b w:val="0"/>
                <w:i w:val="0"/>
                <w:color w:val="221F1F"/>
                <w:sz w:val="21"/>
              </w:rPr>
              <w:t>与其他证据的可信度偏离</w:t>
            </w:r>
          </w:p>
        </w:tc>
      </w:tr>
    </w:tbl>
    <w:p>
      <w:pPr>
        <w:autoSpaceDN w:val="0"/>
        <w:autoSpaceDE w:val="0"/>
        <w:widowControl/>
        <w:spacing w:line="14" w:lineRule="exact" w:before="0" w:after="452"/>
        <w:ind w:left="0" w:right="0"/>
      </w:pPr>
    </w:p>
    <w:p>
      <w:pPr>
        <w:sectPr>
          <w:type w:val="nextColumn"/>
          <w:pgSz w:w="12246" w:h="17178"/>
          <w:pgMar w:top="626" w:right="1014" w:bottom="168" w:left="400" w:header="720" w:footer="720" w:gutter="0"/>
          <w:cols w:num="2" w:equalWidth="0">
            <w:col w:w="5776" w:space="0"/>
            <w:col w:w="5056" w:space="0"/>
          </w:cols>
          <w:docGrid w:linePitch="360"/>
        </w:sectPr>
      </w:pPr>
    </w:p>
    <w:p>
      <w:pPr>
        <w:autoSpaceDN w:val="0"/>
        <w:autoSpaceDE w:val="0"/>
        <w:widowControl/>
        <w:spacing w:line="240" w:lineRule="auto" w:before="0" w:after="0"/>
        <w:ind w:left="0" w:right="0" w:firstLine="0"/>
        <w:jc w:val="left"/>
      </w:pPr>
      <w:r>
        <w:drawing>
          <wp:inline xmlns:a="http://schemas.openxmlformats.org/drawingml/2006/main" xmlns:pic="http://schemas.openxmlformats.org/drawingml/2006/picture">
            <wp:extent cx="6045200" cy="139700"/>
            <wp:docPr id="7" name="Picture 7"/>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6045200" cy="139700"/>
                    </a:xfrm>
                    <a:prstGeom prst="rect"/>
                  </pic:spPr>
                </pic:pic>
              </a:graphicData>
            </a:graphic>
          </wp:inline>
        </w:drawing>
      </w:r>
    </w:p>
    <w:p>
      <w:pPr>
        <w:sectPr>
          <w:type w:val="continuous"/>
          <w:pgSz w:w="12246" w:h="17178"/>
          <w:pgMar w:top="626" w:right="1014" w:bottom="168" w:left="400" w:header="720" w:footer="720" w:gutter="0"/>
          <w:cols/>
          <w:docGrid w:linePitch="360"/>
        </w:sectPr>
      </w:pPr>
    </w:p>
    <w:p>
      <w:pPr>
        <w:autoSpaceDN w:val="0"/>
        <w:autoSpaceDE w:val="0"/>
        <w:widowControl/>
        <w:spacing w:line="220" w:lineRule="exact" w:before="0" w:after="406"/>
        <w:ind w:left="0" w:right="0"/>
      </w:pP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977900</wp:posOffset>
            </wp:positionH>
            <wp:positionV relativeFrom="page">
              <wp:posOffset>9232900</wp:posOffset>
            </wp:positionV>
            <wp:extent cx="2501900" cy="254000"/>
            <wp:wrapNone/>
            <wp:docPr id="12" name="Picture 12"/>
            <wp:cNvGraphicFramePr>
              <a:graphicFrameLocks noChangeAspect="1"/>
            </wp:cNvGraphicFramePr>
            <a:graphic>
              <a:graphicData uri="http://schemas.openxmlformats.org/drawingml/2006/picture">
                <pic:pic>
                  <pic:nvPicPr>
                    <pic:cNvPr id="0" name="image.png"/>
                    <pic:cNvPicPr/>
                  </pic:nvPicPr>
                  <pic:blipFill>
                    <a:blip r:embed="rId17"/>
                    <a:stretch>
                      <a:fillRect/>
                    </a:stretch>
                  </pic:blipFill>
                  <pic:spPr>
                    <a:xfrm>
                      <a:off x="0" y="0"/>
                      <a:ext cx="2501900" cy="2540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5283200</wp:posOffset>
            </wp:positionH>
            <wp:positionV relativeFrom="page">
              <wp:posOffset>7810500</wp:posOffset>
            </wp:positionV>
            <wp:extent cx="50800" cy="38100"/>
            <wp:wrapNone/>
            <wp:docPr id="13" name="Picture 13"/>
            <wp:cNvGraphicFramePr>
              <a:graphicFrameLocks noChangeAspect="1"/>
            </wp:cNvGraphicFramePr>
            <a:graphic>
              <a:graphicData uri="http://schemas.openxmlformats.org/drawingml/2006/picture">
                <pic:pic>
                  <pic:nvPicPr>
                    <pic:cNvPr id="0" name="image.png"/>
                    <pic:cNvPicPr/>
                  </pic:nvPicPr>
                  <pic:blipFill>
                    <a:blip r:embed="rId18"/>
                    <a:stretch>
                      <a:fillRect/>
                    </a:stretch>
                  </pic:blipFill>
                  <pic:spPr>
                    <a:xfrm>
                      <a:off x="0" y="0"/>
                      <a:ext cx="508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5016500</wp:posOffset>
            </wp:positionH>
            <wp:positionV relativeFrom="page">
              <wp:posOffset>7429500</wp:posOffset>
            </wp:positionV>
            <wp:extent cx="38100" cy="38100"/>
            <wp:wrapNone/>
            <wp:docPr id="14" name="Picture 14"/>
            <wp:cNvGraphicFramePr>
              <a:graphicFrameLocks noChangeAspect="1"/>
            </wp:cNvGraphicFramePr>
            <a:graphic>
              <a:graphicData uri="http://schemas.openxmlformats.org/drawingml/2006/picture">
                <pic:pic>
                  <pic:nvPicPr>
                    <pic:cNvPr id="0" name="image.png"/>
                    <pic:cNvPicPr/>
                  </pic:nvPicPr>
                  <pic:blipFill>
                    <a:blip r:embed="rId19"/>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4902200</wp:posOffset>
            </wp:positionH>
            <wp:positionV relativeFrom="page">
              <wp:posOffset>7416800</wp:posOffset>
            </wp:positionV>
            <wp:extent cx="38100" cy="38100"/>
            <wp:wrapNone/>
            <wp:docPr id="15" name="Picture 15"/>
            <wp:cNvGraphicFramePr>
              <a:graphicFrameLocks noChangeAspect="1"/>
            </wp:cNvGraphicFramePr>
            <a:graphic>
              <a:graphicData uri="http://schemas.openxmlformats.org/drawingml/2006/picture">
                <pic:pic>
                  <pic:nvPicPr>
                    <pic:cNvPr id="0" name="image.png"/>
                    <pic:cNvPicPr/>
                  </pic:nvPicPr>
                  <pic:blipFill>
                    <a:blip r:embed="rId20"/>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4794250</wp:posOffset>
            </wp:positionH>
            <wp:positionV relativeFrom="page">
              <wp:posOffset>6939280</wp:posOffset>
            </wp:positionV>
            <wp:extent cx="1506220" cy="1104561"/>
            <wp:wrapNone/>
            <wp:docPr id="16" name="Picture 16"/>
            <wp:cNvGraphicFramePr>
              <a:graphicFrameLocks noChangeAspect="1"/>
            </wp:cNvGraphicFramePr>
            <a:graphic>
              <a:graphicData uri="http://schemas.openxmlformats.org/drawingml/2006/picture">
                <pic:pic>
                  <pic:nvPicPr>
                    <pic:cNvPr id="0" name="image.png"/>
                    <pic:cNvPicPr/>
                  </pic:nvPicPr>
                  <pic:blipFill>
                    <a:blip r:embed="rId21"/>
                    <a:stretch>
                      <a:fillRect/>
                    </a:stretch>
                  </pic:blipFill>
                  <pic:spPr>
                    <a:xfrm>
                      <a:off x="0" y="0"/>
                      <a:ext cx="1506220" cy="1104561"/>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5854700</wp:posOffset>
            </wp:positionH>
            <wp:positionV relativeFrom="page">
              <wp:posOffset>7810500</wp:posOffset>
            </wp:positionV>
            <wp:extent cx="38100" cy="38100"/>
            <wp:wrapNone/>
            <wp:docPr id="17" name="Picture 17"/>
            <wp:cNvGraphicFramePr>
              <a:graphicFrameLocks noChangeAspect="1"/>
            </wp:cNvGraphicFramePr>
            <a:graphic>
              <a:graphicData uri="http://schemas.openxmlformats.org/drawingml/2006/picture">
                <pic:pic>
                  <pic:nvPicPr>
                    <pic:cNvPr id="0" name="image.png"/>
                    <pic:cNvPicPr/>
                  </pic:nvPicPr>
                  <pic:blipFill>
                    <a:blip r:embed="rId22"/>
                    <a:stretch>
                      <a:fillRect/>
                    </a:stretch>
                  </pic:blipFill>
                  <pic:spPr>
                    <a:xfrm>
                      <a:off x="0" y="0"/>
                      <a:ext cx="38100" cy="38100"/>
                    </a:xfrm>
                    <a:prstGeom prst="rect"/>
                  </pic:spPr>
                </pic:pic>
              </a:graphicData>
            </a:graphic>
          </wp:anchor>
        </w:drawing>
      </w:r>
    </w:p>
    <w:tbl>
      <w:tblPr>
        <w:tblW w:type="auto" w:w="0"/>
        <w:tblLayout w:type="fixed"/>
        <w:tblLook w:firstColumn="1" w:firstRow="1" w:lastColumn="0" w:lastRow="0" w:noHBand="0" w:noVBand="1" w:val="04A0"/>
        <w:tblInd w:w="340.0" w:type="dxa"/>
      </w:tblPr>
      <w:tblGrid>
        <w:gridCol w:w="3621"/>
        <w:gridCol w:w="3621"/>
        <w:gridCol w:w="3621"/>
      </w:tblGrid>
      <w:tr>
        <w:trPr>
          <w:trHeight w:hRule="exact" w:val="452"/>
        </w:trPr>
        <w:tc>
          <w:tcPr>
            <w:tcW w:type="dxa" w:w="1800"/>
            <w:tcBorders/>
            <w:tcMar>
              <w:start w:w="0" w:type="dxa"/>
              <w:end w:w="0" w:type="dxa"/>
            </w:tcMar>
          </w:tcPr>
          <w:p>
            <w:pPr>
              <w:autoSpaceDN w:val="0"/>
              <w:autoSpaceDE w:val="0"/>
              <w:widowControl/>
              <w:spacing w:line="418" w:lineRule="exact" w:before="0" w:after="0"/>
              <w:ind w:left="352" w:right="0" w:firstLine="0"/>
              <w:jc w:val="left"/>
            </w:pPr>
            <w:r>
              <w:rPr>
                <w:w w:val="97.99888398912218"/>
                <w:rFonts w:ascii="FZSSK--GBK1-0" w:hAnsi="FZSSK--GBK1-0" w:eastAsia="FZSSK--GBK1-0"/>
                <w:b w:val="0"/>
                <w:i w:val="0"/>
                <w:color w:val="221F1F"/>
                <w:sz w:val="18"/>
              </w:rPr>
              <w:t>第</w:t>
            </w:r>
            <w:r>
              <w:rPr>
                <w:w w:val="97.99888398912218"/>
                <w:rFonts w:ascii="NEU" w:hAnsi="NEU" w:eastAsia="NEU"/>
                <w:b w:val="0"/>
                <w:i w:val="0"/>
                <w:color w:val="221F1F"/>
                <w:sz w:val="18"/>
              </w:rPr>
              <w:t>5</w:t>
            </w:r>
            <w:r>
              <w:rPr>
                <w:w w:val="97.99888398912218"/>
                <w:rFonts w:ascii="FZSSK--GBK1-0" w:hAnsi="FZSSK--GBK1-0" w:eastAsia="FZSSK--GBK1-0"/>
                <w:b w:val="0"/>
                <w:i w:val="0"/>
                <w:color w:val="221F1F"/>
                <w:sz w:val="18"/>
              </w:rPr>
              <w:t xml:space="preserve"> 期</w:t>
            </w:r>
          </w:p>
        </w:tc>
        <w:tc>
          <w:tcPr>
            <w:tcW w:type="dxa" w:w="7280"/>
            <w:tcBorders/>
            <w:tcMar>
              <w:start w:w="0" w:type="dxa"/>
              <w:end w:w="0" w:type="dxa"/>
            </w:tcMar>
          </w:tcPr>
          <w:p>
            <w:pPr>
              <w:autoSpaceDN w:val="0"/>
              <w:autoSpaceDE w:val="0"/>
              <w:widowControl/>
              <w:spacing w:line="202" w:lineRule="exact" w:before="84" w:after="0"/>
              <w:ind w:left="930" w:right="0" w:firstLine="0"/>
              <w:jc w:val="left"/>
            </w:pPr>
            <w:r>
              <w:rPr>
                <w:w w:val="97.99888398912218"/>
                <w:rFonts w:ascii="FZSSK--GBK1-0" w:hAnsi="FZSSK--GBK1-0" w:eastAsia="FZSSK--GBK1-0"/>
                <w:b w:val="0"/>
                <w:i w:val="0"/>
                <w:color w:val="221F1F"/>
                <w:sz w:val="18"/>
              </w:rPr>
              <w:t>姚春桥等：基于云模型和改进证据理论的盾构下穿铁路安全风险评价</w:t>
            </w:r>
          </w:p>
        </w:tc>
        <w:tc>
          <w:tcPr>
            <w:tcW w:type="dxa" w:w="1340"/>
            <w:tcBorders/>
            <w:tcMar>
              <w:start w:w="0" w:type="dxa"/>
              <w:end w:w="0" w:type="dxa"/>
            </w:tcMar>
          </w:tcPr>
          <w:p>
            <w:pPr>
              <w:autoSpaceDN w:val="0"/>
              <w:autoSpaceDE w:val="0"/>
              <w:widowControl/>
              <w:spacing w:line="185" w:lineRule="auto" w:before="54" w:after="0"/>
              <w:ind w:left="0" w:right="90" w:firstLine="0"/>
              <w:jc w:val="right"/>
            </w:pPr>
            <w:r>
              <w:rPr>
                <w:w w:val="97.99888398912218"/>
                <w:rFonts w:ascii="NEU" w:hAnsi="NEU" w:eastAsia="NEU"/>
                <w:b w:val="0"/>
                <w:i w:val="0"/>
                <w:color w:val="221F1F"/>
                <w:sz w:val="18"/>
              </w:rPr>
              <w:t>63</w:t>
            </w:r>
          </w:p>
        </w:tc>
      </w:tr>
    </w:tbl>
    <w:p>
      <w:pPr>
        <w:autoSpaceDN w:val="0"/>
        <w:autoSpaceDE w:val="0"/>
        <w:widowControl/>
        <w:spacing w:line="14" w:lineRule="exact" w:before="0" w:after="204"/>
        <w:ind w:left="0" w:right="0"/>
      </w:pPr>
    </w:p>
    <w:p>
      <w:pPr>
        <w:sectPr>
          <w:pgSz w:w="12246" w:h="17178"/>
          <w:pgMar w:top="626" w:right="982" w:bottom="168" w:left="400" w:header="720" w:footer="720" w:gutter="0"/>
          <w:cols/>
          <w:docGrid w:linePitch="360"/>
        </w:sectPr>
      </w:pPr>
    </w:p>
    <w:p>
      <w:pPr>
        <w:autoSpaceDN w:val="0"/>
        <w:autoSpaceDE w:val="0"/>
        <w:widowControl/>
        <w:spacing w:line="236" w:lineRule="exact" w:before="0" w:after="0"/>
        <w:ind w:left="708" w:right="0" w:firstLine="0"/>
        <w:jc w:val="left"/>
      </w:pPr>
      <w:r>
        <w:rPr>
          <w:w w:val="97.9990459623791"/>
          <w:rFonts w:ascii="FZSSK--GBK1-0" w:hAnsi="FZSSK--GBK1-0" w:eastAsia="FZSSK--GBK1-0"/>
          <w:b w:val="0"/>
          <w:i w:val="0"/>
          <w:color w:val="221F1F"/>
          <w:sz w:val="21"/>
        </w:rPr>
        <w:t>越大，也就意味着在决策时冲突越大。</w:t>
      </w:r>
    </w:p>
    <w:p>
      <w:pPr>
        <w:autoSpaceDN w:val="0"/>
        <w:tabs>
          <w:tab w:pos="1128" w:val="left"/>
        </w:tabs>
        <w:autoSpaceDE w:val="0"/>
        <w:widowControl/>
        <w:spacing w:line="174" w:lineRule="exact" w:before="312" w:after="0"/>
        <w:ind w:left="708" w:right="144" w:firstLine="0"/>
        <w:jc w:val="left"/>
      </w:pPr>
      <w:r>
        <w:tab/>
      </w:r>
      <w:r>
        <w:rPr>
          <w:w w:val="97.9990459623791"/>
          <w:rFonts w:ascii="FZSSK--GBK1-0" w:hAnsi="FZSSK--GBK1-0" w:eastAsia="FZSSK--GBK1-0"/>
          <w:b w:val="0"/>
          <w:i w:val="0"/>
          <w:color w:val="221F1F"/>
          <w:sz w:val="21"/>
        </w:rPr>
        <w:t>通过证据冲突检测因子和阈值</w:t>
      </w:r>
      <w:r>
        <w:rPr>
          <w:w w:val="97.8885741460891"/>
          <w:rFonts w:ascii="NEU" w:hAnsi="NEU" w:eastAsia="NEU"/>
          <w:b w:val="0"/>
          <w:i w:val="0"/>
          <w:color w:val="221F1F"/>
          <w:sz w:val="21"/>
        </w:rPr>
        <w:t>∆</w:t>
      </w:r>
      <w:r>
        <w:rPr>
          <w:w w:val="98.99454116821289"/>
          <w:rFonts w:ascii="NEU" w:hAnsi="NEU" w:eastAsia="NEU"/>
          <w:b w:val="0"/>
          <w:i w:val="0"/>
          <w:color w:val="221F1F"/>
          <w:sz w:val="11"/>
        </w:rPr>
        <w:t>0</w:t>
      </w:r>
      <w:r>
        <w:rPr>
          <w:w w:val="97.9990459623791"/>
          <w:rFonts w:ascii="FZSSK--GBK1-0" w:hAnsi="FZSSK--GBK1-0" w:eastAsia="FZSSK--GBK1-0"/>
          <w:b w:val="0"/>
          <w:i w:val="0"/>
          <w:color w:val="221F1F"/>
          <w:sz w:val="21"/>
        </w:rPr>
        <w:t xml:space="preserve"> 的设定可以实</w:t>
      </w:r>
      <w:r>
        <w:rPr>
          <w:w w:val="97.9990459623791"/>
          <w:rFonts w:ascii="FZSSK--GBK1-0" w:hAnsi="FZSSK--GBK1-0" w:eastAsia="FZSSK--GBK1-0"/>
          <w:b w:val="0"/>
          <w:i w:val="0"/>
          <w:color w:val="221F1F"/>
          <w:sz w:val="21"/>
        </w:rPr>
        <w:t>现证据的分类，表达式为</w:t>
      </w:r>
    </w:p>
    <w:p>
      <w:pPr>
        <w:autoSpaceDN w:val="0"/>
        <w:tabs>
          <w:tab w:pos="2064" w:val="left"/>
          <w:tab w:pos="2838" w:val="left"/>
          <w:tab w:pos="2858" w:val="left"/>
          <w:tab w:pos="3018" w:val="left"/>
          <w:tab w:pos="3684" w:val="left"/>
          <w:tab w:pos="3702" w:val="left"/>
          <w:tab w:pos="5022" w:val="left"/>
        </w:tabs>
        <w:autoSpaceDE w:val="0"/>
        <w:widowControl/>
        <w:spacing w:line="290" w:lineRule="exact" w:before="0" w:after="0"/>
        <w:ind w:left="1902" w:right="0" w:firstLine="0"/>
        <w:jc w:val="left"/>
      </w:pPr>
      <w:r>
        <w:rPr>
          <w:w w:val="97.8885741460891"/>
          <w:rFonts w:ascii="NEU" w:hAnsi="NEU" w:eastAsia="NEU"/>
          <w:b w:val="0"/>
          <w:i/>
          <w:color w:val="221F1F"/>
          <w:sz w:val="21"/>
        </w:rPr>
        <w:t>m</w:t>
      </w:r>
      <w:r>
        <w:rPr>
          <w:w w:val="98.99454116821289"/>
          <w:rFonts w:ascii="NEU" w:hAnsi="NEU" w:eastAsia="NEU"/>
          <w:b w:val="0"/>
          <w:i w:val="0"/>
          <w:color w:val="221F1F"/>
          <w:sz w:val="11"/>
        </w:rPr>
        <w:t xml:space="preserve">* </w:t>
      </w:r>
      <w:r>
        <w:rPr>
          <w:w w:val="98.99454116821289"/>
          <w:rFonts w:ascii="NEU" w:hAnsi="NEU" w:eastAsia="NEU"/>
          <w:b w:val="0"/>
          <w:i/>
          <w:color w:val="221F1F"/>
          <w:sz w:val="11"/>
        </w:rPr>
        <w:t>r</w:t>
      </w:r>
      <w:r>
        <w:rPr>
          <w:w w:val="97.8885741460891"/>
          <w:rFonts w:ascii="NEU" w:hAnsi="NEU" w:eastAsia="NEU"/>
          <w:b w:val="0"/>
          <w:i w:val="0"/>
          <w:color w:val="221F1F"/>
          <w:sz w:val="21"/>
        </w:rPr>
        <w:t>(</w:t>
      </w:r>
      <w:r>
        <w:rPr>
          <w:w w:val="97.8885741460891"/>
          <w:rFonts w:ascii="NEU" w:hAnsi="NEU" w:eastAsia="NEU"/>
          <w:b w:val="0"/>
          <w:i/>
          <w:color w:val="221F1F"/>
          <w:sz w:val="21"/>
        </w:rPr>
        <w:t xml:space="preserve"> A</w:t>
      </w:r>
      <w:r>
        <w:rPr>
          <w:w w:val="98.99454116821289"/>
          <w:rFonts w:ascii="NEU" w:hAnsi="NEU" w:eastAsia="NEU"/>
          <w:b w:val="0"/>
          <w:i/>
          <w:color w:val="221F1F"/>
          <w:sz w:val="11"/>
        </w:rPr>
        <w:t>r</w:t>
      </w:r>
      <w:r>
        <w:rPr>
          <w:w w:val="97.8885741460891"/>
          <w:rFonts w:ascii="NEU" w:hAnsi="NEU" w:eastAsia="NEU"/>
          <w:b w:val="0"/>
          <w:i w:val="0"/>
          <w:color w:val="221F1F"/>
          <w:sz w:val="21"/>
        </w:rPr>
        <w:t>) =</w:t>
      </w:r>
      <w:r>
        <w:rPr>
          <w:rFonts w:ascii="Symbol" w:hAnsi="Symbol" w:eastAsia="Symbol"/>
          <w:b w:val="0"/>
          <w:i w:val="0"/>
          <w:color w:val="221F1F"/>
          <w:sz w:val="36"/>
        </w:rPr>
        <w:t xml:space="preserve">{ </w:t>
      </w:r>
      <w:r>
        <w:rPr>
          <w:w w:val="97.8885741460891"/>
          <w:rFonts w:ascii="NEU" w:hAnsi="NEU" w:eastAsia="NEU"/>
          <w:b w:val="0"/>
          <w:i/>
          <w:color w:val="221F1F"/>
          <w:sz w:val="21"/>
        </w:rPr>
        <w:t>m</w:t>
      </w:r>
      <w:r>
        <w:rPr>
          <w:w w:val="98.99454116821289"/>
          <w:rFonts w:ascii="NEU" w:hAnsi="NEU" w:eastAsia="NEU"/>
          <w:b w:val="0"/>
          <w:i/>
          <w:color w:val="221F1F"/>
          <w:sz w:val="11"/>
        </w:rPr>
        <w:t>r</w:t>
      </w:r>
      <w:r>
        <w:rPr>
          <w:w w:val="97.8885741460891"/>
          <w:rFonts w:ascii="NEU" w:hAnsi="NEU" w:eastAsia="NEU"/>
          <w:b w:val="0"/>
          <w:i w:val="0"/>
          <w:color w:val="221F1F"/>
          <w:sz w:val="21"/>
        </w:rPr>
        <w:t xml:space="preserve"> (</w:t>
      </w:r>
      <w:r>
        <w:rPr>
          <w:w w:val="97.8885741460891"/>
          <w:rFonts w:ascii="NEU" w:hAnsi="NEU" w:eastAsia="NEU"/>
          <w:b w:val="0"/>
          <w:i/>
          <w:color w:val="221F1F"/>
          <w:sz w:val="21"/>
        </w:rPr>
        <w:t xml:space="preserve"> A</w:t>
      </w:r>
      <w:r>
        <w:rPr>
          <w:w w:val="98.99454116821289"/>
          <w:rFonts w:ascii="NEU" w:hAnsi="NEU" w:eastAsia="NEU"/>
          <w:b w:val="0"/>
          <w:i/>
          <w:color w:val="221F1F"/>
          <w:sz w:val="11"/>
        </w:rPr>
        <w:t>r</w:t>
      </w:r>
      <w:r>
        <w:rPr>
          <w:w w:val="97.8885741460891"/>
          <w:rFonts w:ascii="NEU" w:hAnsi="NEU" w:eastAsia="NEU"/>
          <w:b w:val="0"/>
          <w:i w:val="0"/>
          <w:color w:val="221F1F"/>
          <w:sz w:val="21"/>
        </w:rPr>
        <w:t xml:space="preserve">) </w:t>
      </w:r>
      <w:r>
        <w:rPr>
          <w:w w:val="97.8885741460891"/>
          <w:rFonts w:ascii="NEU" w:hAnsi="NEU" w:eastAsia="NEU"/>
          <w:b w:val="0"/>
          <w:i/>
          <w:color w:val="221F1F"/>
          <w:sz w:val="21"/>
        </w:rPr>
        <w:t>m</w:t>
      </w:r>
      <w:r>
        <w:rPr>
          <w:w w:val="98.99454116821289"/>
          <w:rFonts w:ascii="NEU" w:hAnsi="NEU" w:eastAsia="NEU"/>
          <w:b w:val="0"/>
          <w:i w:val="0"/>
          <w:color w:val="221F1F"/>
          <w:sz w:val="11"/>
        </w:rPr>
        <w:t>°</w:t>
      </w:r>
      <w:r>
        <w:rPr>
          <w:w w:val="98.99454116821289"/>
          <w:rFonts w:ascii="NEU" w:hAnsi="NEU" w:eastAsia="NEU"/>
          <w:b w:val="0"/>
          <w:i/>
          <w:color w:val="221F1F"/>
          <w:sz w:val="11"/>
        </w:rPr>
        <w:t>r</w:t>
      </w:r>
      <w:r>
        <w:rPr>
          <w:w w:val="97.8885741460891"/>
          <w:rFonts w:ascii="NEU" w:hAnsi="NEU" w:eastAsia="NEU"/>
          <w:b w:val="0"/>
          <w:i w:val="0"/>
          <w:color w:val="221F1F"/>
          <w:sz w:val="21"/>
        </w:rPr>
        <w:t>(</w:t>
      </w:r>
      <w:r>
        <w:rPr>
          <w:w w:val="97.8885741460891"/>
          <w:rFonts w:ascii="NEU" w:hAnsi="NEU" w:eastAsia="NEU"/>
          <w:b w:val="0"/>
          <w:i/>
          <w:color w:val="221F1F"/>
          <w:sz w:val="21"/>
        </w:rPr>
        <w:t xml:space="preserve"> A</w:t>
      </w:r>
      <w:r>
        <w:rPr>
          <w:w w:val="98.99454116821289"/>
          <w:rFonts w:ascii="NEU" w:hAnsi="NEU" w:eastAsia="NEU"/>
          <w:b w:val="0"/>
          <w:i/>
          <w:color w:val="221F1F"/>
          <w:sz w:val="11"/>
        </w:rPr>
        <w:t>r</w:t>
      </w:r>
      <w:r>
        <w:rPr>
          <w:w w:val="97.8885741460891"/>
          <w:rFonts w:ascii="NEU" w:hAnsi="NEU" w:eastAsia="NEU"/>
          <w:b w:val="0"/>
          <w:i w:val="0"/>
          <w:color w:val="221F1F"/>
          <w:sz w:val="21"/>
        </w:rPr>
        <w:t>)</w:t>
      </w:r>
      <w:r>
        <w:tab/>
      </w:r>
      <w:r>
        <w:rPr>
          <w:w w:val="97.8885741460891"/>
          <w:rFonts w:ascii="NEU" w:hAnsi="NEU" w:eastAsia="NEU"/>
          <w:b w:val="0"/>
          <w:i w:val="0"/>
          <w:color w:val="221F1F"/>
          <w:sz w:val="21"/>
        </w:rPr>
        <w:t>∆</w:t>
      </w:r>
      <w:r>
        <w:rPr>
          <w:w w:val="98.99454116821289"/>
          <w:rFonts w:ascii="NEU" w:hAnsi="NEU" w:eastAsia="NEU"/>
          <w:b w:val="0"/>
          <w:i/>
          <w:color w:val="221F1F"/>
          <w:sz w:val="11"/>
        </w:rPr>
        <w:t>r</w:t>
      </w:r>
      <w:r>
        <w:rPr>
          <w:w w:val="97.8885741460891"/>
          <w:rFonts w:ascii="NEU" w:hAnsi="NEU" w:eastAsia="NEU"/>
          <w:b w:val="0"/>
          <w:i w:val="0"/>
          <w:color w:val="221F1F"/>
          <w:sz w:val="21"/>
        </w:rPr>
        <w:t xml:space="preserve"> &gt; ∆</w:t>
      </w:r>
      <w:r>
        <w:rPr>
          <w:w w:val="98.99454116821289"/>
          <w:rFonts w:ascii="NEU" w:hAnsi="NEU" w:eastAsia="NEU"/>
          <w:b w:val="0"/>
          <w:i w:val="0"/>
          <w:color w:val="221F1F"/>
          <w:sz w:val="11"/>
        </w:rPr>
        <w:t>0</w:t>
      </w:r>
      <w:r>
        <w:tab/>
      </w:r>
      <w:r>
        <w:tab/>
      </w:r>
      <w:r>
        <w:tab/>
      </w:r>
      <w:r>
        <w:tab/>
      </w:r>
      <w:r>
        <w:tab/>
      </w:r>
      <w:r>
        <w:tab/>
      </w:r>
      <w:r>
        <w:rPr>
          <w:w w:val="97.8885741460891"/>
          <w:rFonts w:ascii="NEU" w:hAnsi="NEU" w:eastAsia="NEU"/>
          <w:b w:val="0"/>
          <w:i w:val="0"/>
          <w:color w:val="221F1F"/>
          <w:sz w:val="21"/>
        </w:rPr>
        <w:t>∆</w:t>
      </w:r>
      <w:r>
        <w:rPr>
          <w:w w:val="98.99454116821289"/>
          <w:rFonts w:ascii="NEU" w:hAnsi="NEU" w:eastAsia="NEU"/>
          <w:b w:val="0"/>
          <w:i/>
          <w:color w:val="221F1F"/>
          <w:sz w:val="11"/>
        </w:rPr>
        <w:t>r</w:t>
      </w:r>
      <w:r>
        <w:rPr>
          <w:w w:val="97.8885741460891"/>
          <w:rFonts w:ascii="NEU" w:hAnsi="NEU" w:eastAsia="NEU"/>
          <w:b w:val="0"/>
          <w:i w:val="0"/>
          <w:color w:val="221F1F"/>
          <w:sz w:val="21"/>
        </w:rPr>
        <w:t xml:space="preserve"> ≤∆</w:t>
      </w:r>
      <w:r>
        <w:rPr>
          <w:w w:val="98.99454116821289"/>
          <w:rFonts w:ascii="NEU" w:hAnsi="NEU" w:eastAsia="NEU"/>
          <w:b w:val="0"/>
          <w:i w:val="0"/>
          <w:color w:val="221F1F"/>
          <w:sz w:val="11"/>
        </w:rPr>
        <w:t>0</w:t>
      </w:r>
      <w:r>
        <w:tab/>
      </w:r>
      <w:r>
        <w:rPr>
          <w:w w:val="97.9990459623791"/>
          <w:rFonts w:ascii="FZSSK--GBK1-0" w:hAnsi="FZSSK--GBK1-0" w:eastAsia="FZSSK--GBK1-0"/>
          <w:b w:val="0"/>
          <w:i w:val="0"/>
          <w:color w:val="221F1F"/>
          <w:sz w:val="21"/>
        </w:rPr>
        <w:t>（</w:t>
      </w:r>
      <w:r>
        <w:rPr>
          <w:w w:val="97.9990459623791"/>
          <w:rFonts w:ascii="NEU" w:hAnsi="NEU" w:eastAsia="NEU"/>
          <w:b w:val="0"/>
          <w:i w:val="0"/>
          <w:color w:val="221F1F"/>
          <w:sz w:val="21"/>
        </w:rPr>
        <w:t>15</w:t>
      </w:r>
      <w:r>
        <w:rPr>
          <w:w w:val="97.9990459623791"/>
          <w:rFonts w:ascii="FZSSK--GBK1-0" w:hAnsi="FZSSK--GBK1-0" w:eastAsia="FZSSK--GBK1-0"/>
          <w:b w:val="0"/>
          <w:i w:val="0"/>
          <w:color w:val="221F1F"/>
          <w:sz w:val="21"/>
        </w:rPr>
        <w:t>）</w:t>
      </w:r>
    </w:p>
    <w:p>
      <w:pPr>
        <w:autoSpaceDN w:val="0"/>
        <w:autoSpaceDE w:val="0"/>
        <w:widowControl/>
        <w:spacing w:line="524" w:lineRule="exact" w:before="0" w:after="0"/>
        <w:ind w:left="708" w:right="0" w:firstLine="0"/>
        <w:jc w:val="left"/>
      </w:pPr>
      <w:r>
        <w:rPr>
          <w:w w:val="97.9990459623791"/>
          <w:rFonts w:ascii="FZSSK--GBK1-0" w:hAnsi="FZSSK--GBK1-0" w:eastAsia="FZSSK--GBK1-0"/>
          <w:b w:val="0"/>
          <w:i w:val="0"/>
          <w:color w:val="221F1F"/>
          <w:sz w:val="21"/>
        </w:rPr>
        <w:t>式中：</w:t>
      </w:r>
      <w:r>
        <w:rPr>
          <w:w w:val="97.8885741460891"/>
          <w:rFonts w:ascii="NEU" w:hAnsi="NEU" w:eastAsia="NEU"/>
          <w:b w:val="0"/>
          <w:i/>
          <w:color w:val="221F1F"/>
          <w:sz w:val="21"/>
        </w:rPr>
        <w:t>m</w:t>
      </w:r>
      <w:r>
        <w:rPr>
          <w:w w:val="98.99454116821289"/>
          <w:rFonts w:ascii="NEU" w:hAnsi="NEU" w:eastAsia="NEU"/>
          <w:b w:val="0"/>
          <w:i/>
          <w:color w:val="221F1F"/>
          <w:sz w:val="11"/>
        </w:rPr>
        <w:t>r</w:t>
      </w:r>
      <w:r>
        <w:rPr>
          <w:w w:val="97.8885741460891"/>
          <w:rFonts w:ascii="NEU" w:hAnsi="NEU" w:eastAsia="NEU"/>
          <w:b w:val="0"/>
          <w:i w:val="0"/>
          <w:color w:val="221F1F"/>
          <w:sz w:val="21"/>
        </w:rPr>
        <w:t xml:space="preserve"> (</w:t>
      </w:r>
      <w:r>
        <w:rPr>
          <w:w w:val="97.8885741460891"/>
          <w:rFonts w:ascii="NEU" w:hAnsi="NEU" w:eastAsia="NEU"/>
          <w:b w:val="0"/>
          <w:i/>
          <w:color w:val="221F1F"/>
          <w:sz w:val="21"/>
        </w:rPr>
        <w:t xml:space="preserve"> A</w:t>
      </w:r>
      <w:r>
        <w:rPr>
          <w:w w:val="98.99454116821289"/>
          <w:rFonts w:ascii="NEU" w:hAnsi="NEU" w:eastAsia="NEU"/>
          <w:b w:val="0"/>
          <w:i/>
          <w:color w:val="221F1F"/>
          <w:sz w:val="11"/>
        </w:rPr>
        <w:t>r</w:t>
      </w:r>
      <w:r>
        <w:rPr>
          <w:w w:val="97.8885741460891"/>
          <w:rFonts w:ascii="NEU" w:hAnsi="NEU" w:eastAsia="NEU"/>
          <w:b w:val="0"/>
          <w:i w:val="0"/>
          <w:color w:val="221F1F"/>
          <w:sz w:val="21"/>
        </w:rPr>
        <w:t>)</w:t>
      </w:r>
      <w:r>
        <w:rPr>
          <w:w w:val="97.9990459623791"/>
          <w:rFonts w:ascii="FZSSK--GBK1-0" w:hAnsi="FZSSK--GBK1-0" w:eastAsia="FZSSK--GBK1-0"/>
          <w:b w:val="0"/>
          <w:i w:val="0"/>
          <w:color w:val="221F1F"/>
          <w:sz w:val="21"/>
        </w:rPr>
        <w:t>为原始证据；</w:t>
      </w:r>
      <w:r>
        <w:rPr>
          <w:w w:val="97.8885741460891"/>
          <w:rFonts w:ascii="NEU" w:hAnsi="NEU" w:eastAsia="NEU"/>
          <w:b w:val="0"/>
          <w:i/>
          <w:color w:val="221F1F"/>
          <w:sz w:val="21"/>
        </w:rPr>
        <w:t>m</w:t>
      </w:r>
      <w:r>
        <w:rPr>
          <w:w w:val="98.99454116821289"/>
          <w:rFonts w:ascii="NEU" w:hAnsi="NEU" w:eastAsia="NEU"/>
          <w:b w:val="0"/>
          <w:i w:val="0"/>
          <w:color w:val="221F1F"/>
          <w:sz w:val="11"/>
        </w:rPr>
        <w:t>°</w:t>
      </w:r>
      <w:r>
        <w:rPr>
          <w:w w:val="98.99454116821289"/>
          <w:rFonts w:ascii="NEU" w:hAnsi="NEU" w:eastAsia="NEU"/>
          <w:b w:val="0"/>
          <w:i/>
          <w:color w:val="221F1F"/>
          <w:sz w:val="11"/>
        </w:rPr>
        <w:t>r</w:t>
      </w:r>
      <w:r>
        <w:rPr>
          <w:w w:val="97.8885741460891"/>
          <w:rFonts w:ascii="NEU" w:hAnsi="NEU" w:eastAsia="NEU"/>
          <w:b w:val="0"/>
          <w:i w:val="0"/>
          <w:color w:val="221F1F"/>
          <w:sz w:val="21"/>
        </w:rPr>
        <w:t>(</w:t>
      </w:r>
      <w:r>
        <w:rPr>
          <w:w w:val="97.8885741460891"/>
          <w:rFonts w:ascii="NEU" w:hAnsi="NEU" w:eastAsia="NEU"/>
          <w:b w:val="0"/>
          <w:i/>
          <w:color w:val="221F1F"/>
          <w:sz w:val="21"/>
        </w:rPr>
        <w:t xml:space="preserve"> A</w:t>
      </w:r>
      <w:r>
        <w:rPr>
          <w:w w:val="98.99454116821289"/>
          <w:rFonts w:ascii="NEU" w:hAnsi="NEU" w:eastAsia="NEU"/>
          <w:b w:val="0"/>
          <w:i/>
          <w:color w:val="221F1F"/>
          <w:sz w:val="11"/>
        </w:rPr>
        <w:t>r</w:t>
      </w:r>
      <w:r>
        <w:rPr>
          <w:w w:val="97.8885741460891"/>
          <w:rFonts w:ascii="NEU" w:hAnsi="NEU" w:eastAsia="NEU"/>
          <w:b w:val="0"/>
          <w:i w:val="0"/>
          <w:color w:val="221F1F"/>
          <w:sz w:val="21"/>
        </w:rPr>
        <w:t>)</w:t>
      </w:r>
      <w:r>
        <w:rPr>
          <w:w w:val="97.9990459623791"/>
          <w:rFonts w:ascii="FZSSK--GBK1-0" w:hAnsi="FZSSK--GBK1-0" w:eastAsia="FZSSK--GBK1-0"/>
          <w:b w:val="0"/>
          <w:i w:val="0"/>
          <w:color w:val="221F1F"/>
          <w:sz w:val="21"/>
        </w:rPr>
        <w:t>为修正证据。</w:t>
      </w:r>
    </w:p>
    <w:p>
      <w:pPr>
        <w:autoSpaceDN w:val="0"/>
        <w:autoSpaceDE w:val="0"/>
        <w:widowControl/>
        <w:spacing w:line="232" w:lineRule="exact" w:before="292" w:after="0"/>
        <w:ind w:left="708" w:right="262" w:firstLine="420"/>
        <w:jc w:val="both"/>
      </w:pPr>
      <w:r>
        <w:rPr>
          <w:w w:val="97.9990459623791"/>
          <w:rFonts w:ascii="FZSSK--GBK1-0" w:hAnsi="FZSSK--GBK1-0" w:eastAsia="FZSSK--GBK1-0"/>
          <w:b w:val="0"/>
          <w:i w:val="0"/>
          <w:color w:val="221F1F"/>
          <w:sz w:val="21"/>
        </w:rPr>
        <w:t>当</w:t>
      </w:r>
      <w:r>
        <w:rPr>
          <w:w w:val="97.8885741460891"/>
          <w:rFonts w:ascii="NEU" w:hAnsi="NEU" w:eastAsia="NEU"/>
          <w:b w:val="0"/>
          <w:i w:val="0"/>
          <w:color w:val="221F1F"/>
          <w:sz w:val="21"/>
        </w:rPr>
        <w:t>∆</w:t>
      </w:r>
      <w:r>
        <w:rPr>
          <w:w w:val="98.99454116821289"/>
          <w:rFonts w:ascii="NEU" w:hAnsi="NEU" w:eastAsia="NEU"/>
          <w:b w:val="0"/>
          <w:i/>
          <w:color w:val="221F1F"/>
          <w:sz w:val="11"/>
        </w:rPr>
        <w:t>r</w:t>
      </w:r>
      <w:r>
        <w:rPr>
          <w:w w:val="97.8885741460891"/>
          <w:rFonts w:ascii="NEU" w:hAnsi="NEU" w:eastAsia="NEU"/>
          <w:b w:val="0"/>
          <w:i w:val="0"/>
          <w:color w:val="221F1F"/>
          <w:sz w:val="21"/>
        </w:rPr>
        <w:t xml:space="preserve"> ≤∆</w:t>
      </w:r>
      <w:r>
        <w:rPr>
          <w:w w:val="98.99454116821289"/>
          <w:rFonts w:ascii="NEU" w:hAnsi="NEU" w:eastAsia="NEU"/>
          <w:b w:val="0"/>
          <w:i w:val="0"/>
          <w:color w:val="221F1F"/>
          <w:sz w:val="11"/>
        </w:rPr>
        <w:t>0</w:t>
      </w:r>
      <w:r>
        <w:rPr>
          <w:w w:val="97.9990459623791"/>
          <w:rFonts w:ascii="FZSSK--GBK1-0" w:hAnsi="FZSSK--GBK1-0" w:eastAsia="FZSSK--GBK1-0"/>
          <w:b w:val="0"/>
          <w:i w:val="0"/>
          <w:color w:val="221F1F"/>
          <w:sz w:val="21"/>
        </w:rPr>
        <w:t xml:space="preserve"> 时，认为是可信证据，证据不变；当</w:t>
      </w:r>
      <w:r>
        <w:rPr>
          <w:w w:val="97.8885741460891"/>
          <w:rFonts w:ascii="NEU" w:hAnsi="NEU" w:eastAsia="NEU"/>
          <w:b w:val="0"/>
          <w:i w:val="0"/>
          <w:color w:val="221F1F"/>
          <w:sz w:val="21"/>
        </w:rPr>
        <w:t>∆</w:t>
      </w:r>
      <w:r>
        <w:rPr>
          <w:w w:val="98.99454116821289"/>
          <w:rFonts w:ascii="NEU" w:hAnsi="NEU" w:eastAsia="NEU"/>
          <w:b w:val="0"/>
          <w:i/>
          <w:color w:val="221F1F"/>
          <w:sz w:val="11"/>
        </w:rPr>
        <w:t>r</w:t>
      </w:r>
      <w:r>
        <w:rPr>
          <w:w w:val="97.8885741460891"/>
          <w:rFonts w:ascii="NEU" w:hAnsi="NEU" w:eastAsia="NEU"/>
          <w:b w:val="0"/>
          <w:i w:val="0"/>
          <w:color w:val="221F1F"/>
          <w:sz w:val="21"/>
        </w:rPr>
        <w:t xml:space="preserve"> &gt;</w:t>
      </w:r>
      <w:r>
        <w:rPr>
          <w:w w:val="97.8885741460891"/>
          <w:rFonts w:ascii="NEU" w:hAnsi="NEU" w:eastAsia="NEU"/>
          <w:b w:val="0"/>
          <w:i w:val="0"/>
          <w:color w:val="221F1F"/>
          <w:sz w:val="21"/>
        </w:rPr>
        <w:t>∆</w:t>
      </w:r>
      <w:r>
        <w:rPr>
          <w:w w:val="98.99454116821289"/>
          <w:rFonts w:ascii="NEU" w:hAnsi="NEU" w:eastAsia="NEU"/>
          <w:b w:val="0"/>
          <w:i w:val="0"/>
          <w:color w:val="221F1F"/>
          <w:sz w:val="11"/>
        </w:rPr>
        <w:t>0</w:t>
      </w:r>
      <w:r>
        <w:rPr>
          <w:w w:val="97.9990459623791"/>
          <w:rFonts w:ascii="FZSSK--GBK1-0" w:hAnsi="FZSSK--GBK1-0" w:eastAsia="FZSSK--GBK1-0"/>
          <w:b w:val="0"/>
          <w:i w:val="0"/>
          <w:color w:val="221F1F"/>
          <w:sz w:val="21"/>
        </w:rPr>
        <w:t xml:space="preserve"> 时，认为是可接受冲突证据，对该部分证据进行局</w:t>
      </w:r>
      <w:r>
        <w:rPr>
          <w:w w:val="97.9990459623791"/>
          <w:rFonts w:ascii="FZSSK--GBK1-0" w:hAnsi="FZSSK--GBK1-0" w:eastAsia="FZSSK--GBK1-0"/>
          <w:b w:val="0"/>
          <w:i w:val="0"/>
          <w:color w:val="221F1F"/>
          <w:sz w:val="21"/>
        </w:rPr>
        <w:t>部预处理修正后再利用。在多次试验和文献总结的</w:t>
      </w:r>
    </w:p>
    <w:p>
      <w:pPr>
        <w:autoSpaceDN w:val="0"/>
        <w:autoSpaceDE w:val="0"/>
        <w:widowControl/>
        <w:spacing w:line="136" w:lineRule="exact" w:before="390" w:after="0"/>
        <w:ind w:left="708" w:right="144" w:firstLine="0"/>
        <w:jc w:val="left"/>
      </w:pPr>
      <w:r>
        <w:rPr>
          <w:w w:val="97.9990459623791"/>
          <w:rFonts w:ascii="FZSSK--GBK1-0" w:hAnsi="FZSSK--GBK1-0" w:eastAsia="FZSSK--GBK1-0"/>
          <w:b w:val="0"/>
          <w:i w:val="0"/>
          <w:color w:val="221F1F"/>
          <w:sz w:val="21"/>
        </w:rPr>
        <w:t>基础上，初步确定阈值</w:t>
      </w:r>
      <w:r>
        <w:rPr>
          <w:w w:val="97.8885741460891"/>
          <w:rFonts w:ascii="NEU" w:hAnsi="NEU" w:eastAsia="NEU"/>
          <w:b w:val="0"/>
          <w:i w:val="0"/>
          <w:color w:val="221F1F"/>
          <w:sz w:val="21"/>
        </w:rPr>
        <w:t>∆</w:t>
      </w:r>
      <w:r>
        <w:rPr>
          <w:w w:val="98.99454116821289"/>
          <w:rFonts w:ascii="NEU" w:hAnsi="NEU" w:eastAsia="NEU"/>
          <w:b w:val="0"/>
          <w:i w:val="0"/>
          <w:color w:val="221F1F"/>
          <w:sz w:val="11"/>
        </w:rPr>
        <w:t>0</w:t>
      </w:r>
      <w:r>
        <w:rPr>
          <w:w w:val="97.8885741460891"/>
          <w:rFonts w:ascii="NEU" w:hAnsi="NEU" w:eastAsia="NEU"/>
          <w:b w:val="0"/>
          <w:i w:val="0"/>
          <w:color w:val="221F1F"/>
          <w:sz w:val="21"/>
        </w:rPr>
        <w:t xml:space="preserve"> = 0.85</w:t>
      </w:r>
      <w:r>
        <w:rPr>
          <w:w w:val="97.9990459623791"/>
          <w:rFonts w:ascii="FZSSK--GBK1-0" w:hAnsi="FZSSK--GBK1-0" w:eastAsia="FZSSK--GBK1-0"/>
          <w:b w:val="0"/>
          <w:i w:val="0"/>
          <w:color w:val="221F1F"/>
          <w:sz w:val="21"/>
        </w:rPr>
        <w:t>。利用可信度对部分</w:t>
      </w:r>
      <w:r>
        <w:rPr>
          <w:w w:val="97.9990459623791"/>
          <w:rFonts w:ascii="FZSSK--GBK1-0" w:hAnsi="FZSSK--GBK1-0" w:eastAsia="FZSSK--GBK1-0"/>
          <w:b w:val="0"/>
          <w:i w:val="0"/>
          <w:color w:val="221F1F"/>
          <w:sz w:val="21"/>
        </w:rPr>
        <w:t>冲突证据进行修正，表达式为</w:t>
      </w:r>
    </w:p>
    <w:p>
      <w:pPr>
        <w:autoSpaceDN w:val="0"/>
        <w:tabs>
          <w:tab w:pos="872" w:val="left"/>
          <w:tab w:pos="1442" w:val="left"/>
          <w:tab w:pos="1636" w:val="left"/>
          <w:tab w:pos="1650" w:val="left"/>
          <w:tab w:pos="4486" w:val="left"/>
          <w:tab w:pos="4502" w:val="left"/>
        </w:tabs>
        <w:autoSpaceDE w:val="0"/>
        <w:widowControl/>
        <w:spacing w:line="638" w:lineRule="exact" w:before="0" w:after="0"/>
        <w:ind w:left="708" w:right="144" w:firstLine="0"/>
        <w:jc w:val="left"/>
      </w:pPr>
      <w:r>
        <w:rPr>
          <w:w w:val="97.8885741460891"/>
          <w:rFonts w:ascii="NEU" w:hAnsi="NEU" w:eastAsia="NEU"/>
          <w:b w:val="0"/>
          <w:i/>
          <w:color w:val="221F1F"/>
          <w:sz w:val="21"/>
        </w:rPr>
        <w:t>m</w:t>
      </w:r>
      <w:r>
        <w:rPr>
          <w:w w:val="98.99454116821289"/>
          <w:rFonts w:ascii="NEU" w:hAnsi="NEU" w:eastAsia="NEU"/>
          <w:b w:val="0"/>
          <w:i w:val="0"/>
          <w:color w:val="221F1F"/>
          <w:sz w:val="11"/>
        </w:rPr>
        <w:t>°</w:t>
      </w:r>
      <w:r>
        <w:rPr>
          <w:w w:val="98.99454116821289"/>
          <w:rFonts w:ascii="NEU" w:hAnsi="NEU" w:eastAsia="NEU"/>
          <w:b w:val="0"/>
          <w:i/>
          <w:color w:val="221F1F"/>
          <w:sz w:val="11"/>
        </w:rPr>
        <w:t>r</w:t>
      </w:r>
      <w:r>
        <w:rPr>
          <w:w w:val="97.8885741460891"/>
          <w:rFonts w:ascii="NEU" w:hAnsi="NEU" w:eastAsia="NEU"/>
          <w:b w:val="0"/>
          <w:i w:val="0"/>
          <w:color w:val="221F1F"/>
          <w:sz w:val="21"/>
        </w:rPr>
        <w:t>(</w:t>
      </w:r>
      <w:r>
        <w:rPr>
          <w:w w:val="97.8885741460891"/>
          <w:rFonts w:ascii="NEU" w:hAnsi="NEU" w:eastAsia="NEU"/>
          <w:b w:val="0"/>
          <w:i/>
          <w:color w:val="221F1F"/>
          <w:sz w:val="21"/>
        </w:rPr>
        <w:t xml:space="preserve"> A</w:t>
      </w:r>
      <w:r>
        <w:rPr>
          <w:w w:val="98.99454116821289"/>
          <w:rFonts w:ascii="NEU" w:hAnsi="NEU" w:eastAsia="NEU"/>
          <w:b w:val="0"/>
          <w:i/>
          <w:color w:val="221F1F"/>
          <w:sz w:val="11"/>
        </w:rPr>
        <w:t>r</w:t>
      </w:r>
      <w:r>
        <w:rPr>
          <w:w w:val="97.8885741460891"/>
          <w:rFonts w:ascii="NEU" w:hAnsi="NEU" w:eastAsia="NEU"/>
          <w:b w:val="0"/>
          <w:i w:val="0"/>
          <w:color w:val="221F1F"/>
          <w:sz w:val="21"/>
        </w:rPr>
        <w:t>) =</w:t>
      </w:r>
      <w:r>
        <w:rPr>
          <w:rFonts w:ascii="Symbol" w:hAnsi="Symbol" w:eastAsia="Symbol"/>
          <w:b w:val="0"/>
          <w:i w:val="0"/>
          <w:color w:val="221F1F"/>
          <w:sz w:val="36"/>
        </w:rPr>
        <w:t xml:space="preserve">{ </w:t>
      </w:r>
      <w:r>
        <w:rPr>
          <w:w w:val="97.8885741460891"/>
          <w:rFonts w:ascii="NEU" w:hAnsi="NEU" w:eastAsia="NEU"/>
          <w:b w:val="0"/>
          <w:i w:val="0"/>
          <w:color w:val="221F1F"/>
          <w:sz w:val="21"/>
        </w:rPr>
        <w:t>Crd(</w:t>
      </w:r>
      <w:r>
        <w:rPr>
          <w:w w:val="97.8885741460891"/>
          <w:rFonts w:ascii="NEU" w:hAnsi="NEU" w:eastAsia="NEU"/>
          <w:b w:val="0"/>
          <w:i/>
          <w:color w:val="221F1F"/>
          <w:sz w:val="21"/>
        </w:rPr>
        <w:t>m</w:t>
      </w:r>
      <w:r>
        <w:rPr>
          <w:w w:val="98.99454116821289"/>
          <w:rFonts w:ascii="NEU" w:hAnsi="NEU" w:eastAsia="NEU"/>
          <w:b w:val="0"/>
          <w:i/>
          <w:color w:val="221F1F"/>
          <w:sz w:val="11"/>
        </w:rPr>
        <w:t>r</w:t>
      </w:r>
      <w:r>
        <w:rPr>
          <w:w w:val="97.8885741460891"/>
          <w:rFonts w:ascii="NEU" w:hAnsi="NEU" w:eastAsia="NEU"/>
          <w:b w:val="0"/>
          <w:i w:val="0"/>
          <w:color w:val="221F1F"/>
          <w:sz w:val="21"/>
        </w:rPr>
        <w:t>) ×</w:t>
      </w:r>
      <w:r>
        <w:rPr>
          <w:w w:val="97.8885741460891"/>
          <w:rFonts w:ascii="NEU" w:hAnsi="NEU" w:eastAsia="NEU"/>
          <w:b w:val="0"/>
          <w:i/>
          <w:color w:val="221F1F"/>
          <w:sz w:val="21"/>
        </w:rPr>
        <w:t xml:space="preserve"> m</w:t>
      </w:r>
      <w:r>
        <w:rPr>
          <w:w w:val="98.99454116821289"/>
          <w:rFonts w:ascii="NEU" w:hAnsi="NEU" w:eastAsia="NEU"/>
          <w:b w:val="0"/>
          <w:i/>
          <w:color w:val="221F1F"/>
          <w:sz w:val="11"/>
        </w:rPr>
        <w:t>r</w:t>
      </w:r>
      <w:r>
        <w:rPr>
          <w:w w:val="97.8885741460891"/>
          <w:rFonts w:ascii="NEU" w:hAnsi="NEU" w:eastAsia="NEU"/>
          <w:b w:val="0"/>
          <w:i w:val="0"/>
          <w:color w:val="221F1F"/>
          <w:sz w:val="21"/>
        </w:rPr>
        <w:t xml:space="preserve"> (Θ) + 1</w:t>
      </w:r>
      <w:r>
        <w:rPr>
          <w:w w:val="97.8885741460891"/>
          <w:rFonts w:ascii="SimSun" w:hAnsi="SimSun" w:eastAsia="SimSun"/>
          <w:b w:val="0"/>
          <w:i w:val="0"/>
          <w:color w:val="221F1F"/>
          <w:sz w:val="21"/>
        </w:rPr>
        <w:t xml:space="preserve"> -</w:t>
      </w:r>
      <w:r>
        <w:rPr>
          <w:w w:val="97.8885741460891"/>
          <w:rFonts w:ascii="NEU" w:hAnsi="NEU" w:eastAsia="NEU"/>
          <w:b w:val="0"/>
          <w:i w:val="0"/>
          <w:color w:val="221F1F"/>
          <w:sz w:val="21"/>
        </w:rPr>
        <w:t xml:space="preserve"> Crd(</w:t>
      </w:r>
      <w:r>
        <w:rPr>
          <w:w w:val="97.8885741460891"/>
          <w:rFonts w:ascii="NEU" w:hAnsi="NEU" w:eastAsia="NEU"/>
          <w:b w:val="0"/>
          <w:i/>
          <w:color w:val="221F1F"/>
          <w:sz w:val="21"/>
        </w:rPr>
        <w:t>m</w:t>
      </w:r>
      <w:r>
        <w:rPr>
          <w:w w:val="98.99454116821289"/>
          <w:rFonts w:ascii="NEU" w:hAnsi="NEU" w:eastAsia="NEU"/>
          <w:b w:val="0"/>
          <w:i/>
          <w:color w:val="221F1F"/>
          <w:sz w:val="11"/>
        </w:rPr>
        <w:t>r</w:t>
      </w:r>
      <w:r>
        <w:rPr>
          <w:w w:val="97.8885741460891"/>
          <w:rFonts w:ascii="NEU" w:hAnsi="NEU" w:eastAsia="NEU"/>
          <w:b w:val="0"/>
          <w:i w:val="0"/>
          <w:color w:val="221F1F"/>
          <w:sz w:val="21"/>
        </w:rPr>
        <w:t xml:space="preserve">) </w:t>
      </w:r>
      <w:r>
        <w:tab/>
      </w:r>
      <w:r>
        <w:tab/>
      </w:r>
      <w:r>
        <w:tab/>
      </w:r>
      <w:r>
        <w:tab/>
      </w:r>
      <w:r>
        <w:rPr>
          <w:w w:val="97.8885741460891"/>
          <w:rFonts w:ascii="NEU" w:hAnsi="NEU" w:eastAsia="NEU"/>
          <w:b w:val="0"/>
          <w:i w:val="0"/>
          <w:color w:val="221F1F"/>
          <w:sz w:val="21"/>
        </w:rPr>
        <w:t>Crd(</w:t>
      </w:r>
      <w:r>
        <w:rPr>
          <w:w w:val="97.8885741460891"/>
          <w:rFonts w:ascii="NEU" w:hAnsi="NEU" w:eastAsia="NEU"/>
          <w:b w:val="0"/>
          <w:i/>
          <w:color w:val="221F1F"/>
          <w:sz w:val="21"/>
        </w:rPr>
        <w:t>m</w:t>
      </w:r>
      <w:r>
        <w:rPr>
          <w:w w:val="98.99454116821289"/>
          <w:rFonts w:ascii="NEU" w:hAnsi="NEU" w:eastAsia="NEU"/>
          <w:b w:val="0"/>
          <w:i/>
          <w:color w:val="221F1F"/>
          <w:sz w:val="11"/>
        </w:rPr>
        <w:t>r</w:t>
      </w:r>
      <w:r>
        <w:rPr>
          <w:w w:val="97.8885741460891"/>
          <w:rFonts w:ascii="NEU" w:hAnsi="NEU" w:eastAsia="NEU"/>
          <w:b w:val="0"/>
          <w:i w:val="0"/>
          <w:color w:val="221F1F"/>
          <w:sz w:val="21"/>
        </w:rPr>
        <w:t>) ×</w:t>
      </w:r>
      <w:r>
        <w:rPr>
          <w:w w:val="97.8885741460891"/>
          <w:rFonts w:ascii="NEU" w:hAnsi="NEU" w:eastAsia="NEU"/>
          <w:b w:val="0"/>
          <w:i/>
          <w:color w:val="221F1F"/>
          <w:sz w:val="21"/>
        </w:rPr>
        <w:t xml:space="preserve"> m</w:t>
      </w:r>
      <w:r>
        <w:rPr>
          <w:w w:val="98.99454116821289"/>
          <w:rFonts w:ascii="NEU" w:hAnsi="NEU" w:eastAsia="NEU"/>
          <w:b w:val="0"/>
          <w:i/>
          <w:color w:val="221F1F"/>
          <w:sz w:val="11"/>
        </w:rPr>
        <w:t>r</w:t>
      </w:r>
      <w:r>
        <w:rPr>
          <w:w w:val="97.8885741460891"/>
          <w:rFonts w:ascii="NEU" w:hAnsi="NEU" w:eastAsia="NEU"/>
          <w:b w:val="0"/>
          <w:i w:val="0"/>
          <w:color w:val="221F1F"/>
          <w:sz w:val="21"/>
        </w:rPr>
        <w:t xml:space="preserve"> (</w:t>
      </w:r>
      <w:r>
        <w:rPr>
          <w:w w:val="97.8885741460891"/>
          <w:rFonts w:ascii="NEU" w:hAnsi="NEU" w:eastAsia="NEU"/>
          <w:b w:val="0"/>
          <w:i/>
          <w:color w:val="221F1F"/>
          <w:sz w:val="21"/>
        </w:rPr>
        <w:t xml:space="preserve"> A</w:t>
      </w:r>
      <w:r>
        <w:rPr>
          <w:w w:val="98.99454116821289"/>
          <w:rFonts w:ascii="NEU" w:hAnsi="NEU" w:eastAsia="NEU"/>
          <w:b w:val="0"/>
          <w:i/>
          <w:color w:val="221F1F"/>
          <w:sz w:val="11"/>
        </w:rPr>
        <w:t>r</w:t>
      </w:r>
      <w:r>
        <w:rPr>
          <w:w w:val="97.8885741460891"/>
          <w:rFonts w:ascii="NEU" w:hAnsi="NEU" w:eastAsia="NEU"/>
          <w:b w:val="0"/>
          <w:i w:val="0"/>
          <w:color w:val="221F1F"/>
          <w:sz w:val="21"/>
        </w:rPr>
        <w:t xml:space="preserve">) </w:t>
      </w:r>
      <w:r>
        <w:tab/>
      </w:r>
      <w:r>
        <w:rPr>
          <w:w w:val="97.8885741460891"/>
          <w:rFonts w:ascii="NEU" w:hAnsi="NEU" w:eastAsia="NEU"/>
          <w:b w:val="0"/>
          <w:i/>
          <w:color w:val="221F1F"/>
          <w:sz w:val="21"/>
        </w:rPr>
        <w:t>A</w:t>
      </w:r>
      <w:r>
        <w:rPr>
          <w:w w:val="98.99454116821289"/>
          <w:rFonts w:ascii="NEU" w:hAnsi="NEU" w:eastAsia="NEU"/>
          <w:b w:val="0"/>
          <w:i/>
          <w:color w:val="221F1F"/>
          <w:sz w:val="11"/>
        </w:rPr>
        <w:t>r</w:t>
      </w:r>
      <w:r>
        <w:rPr>
          <w:w w:val="97.8885741460891"/>
          <w:rFonts w:ascii="NEU" w:hAnsi="NEU" w:eastAsia="NEU"/>
          <w:b w:val="0"/>
          <w:i w:val="0"/>
          <w:color w:val="221F1F"/>
          <w:sz w:val="21"/>
        </w:rPr>
        <w:t xml:space="preserve"> ≠Θ</w:t>
      </w:r>
      <w:r>
        <w:rPr>
          <w:w w:val="97.8885741460891"/>
          <w:rFonts w:ascii="NEU" w:hAnsi="NEU" w:eastAsia="NEU"/>
          <w:b w:val="0"/>
          <w:i/>
          <w:color w:val="221F1F"/>
          <w:sz w:val="21"/>
        </w:rPr>
        <w:t>A</w:t>
      </w:r>
      <w:r>
        <w:rPr>
          <w:w w:val="98.99454116821289"/>
          <w:rFonts w:ascii="NEU" w:hAnsi="NEU" w:eastAsia="NEU"/>
          <w:b w:val="0"/>
          <w:i/>
          <w:color w:val="221F1F"/>
          <w:sz w:val="11"/>
        </w:rPr>
        <w:t>r</w:t>
      </w:r>
      <w:r>
        <w:rPr>
          <w:w w:val="97.8885741460891"/>
          <w:rFonts w:ascii="NEU" w:hAnsi="NEU" w:eastAsia="NEU"/>
          <w:b w:val="0"/>
          <w:i w:val="0"/>
          <w:color w:val="221F1F"/>
          <w:sz w:val="21"/>
        </w:rPr>
        <w:t xml:space="preserve"> = Θ</w:t>
      </w:r>
      <w:r>
        <w:rPr>
          <w:w w:val="97.9990459623791"/>
          <w:rFonts w:ascii="FZSSK--GBK1-0" w:hAnsi="FZSSK--GBK1-0" w:eastAsia="FZSSK--GBK1-0"/>
          <w:b w:val="0"/>
          <w:i w:val="0"/>
          <w:color w:val="221F1F"/>
          <w:sz w:val="21"/>
        </w:rPr>
        <w:t>（</w:t>
      </w:r>
      <w:r>
        <w:rPr>
          <w:w w:val="97.9990459623791"/>
          <w:rFonts w:ascii="NEU" w:hAnsi="NEU" w:eastAsia="NEU"/>
          <w:b w:val="0"/>
          <w:i w:val="0"/>
          <w:color w:val="221F1F"/>
          <w:sz w:val="21"/>
        </w:rPr>
        <w:t>16</w:t>
      </w:r>
      <w:r>
        <w:rPr>
          <w:w w:val="97.9990459623791"/>
          <w:rFonts w:ascii="FZSSK--GBK1-0" w:hAnsi="FZSSK--GBK1-0" w:eastAsia="FZSSK--GBK1-0"/>
          <w:b w:val="0"/>
          <w:i w:val="0"/>
          <w:color w:val="221F1F"/>
          <w:sz w:val="21"/>
        </w:rPr>
        <w:t>）</w:t>
      </w:r>
      <w:r>
        <w:rPr>
          <w:w w:val="97.9990459623791"/>
          <w:rFonts w:ascii="NEU" w:hAnsi="NEU" w:eastAsia="NEU"/>
          <w:b w:val="0"/>
          <w:i w:val="0"/>
          <w:color w:val="221F1F"/>
          <w:sz w:val="21"/>
        </w:rPr>
        <w:t>2. 3. 2</w:t>
      </w:r>
      <w:r>
        <w:rPr>
          <w:w w:val="97.9990459623791"/>
          <w:rFonts w:ascii="FZKTK--GBK1-0" w:hAnsi="FZKTK--GBK1-0" w:eastAsia="FZKTK--GBK1-0"/>
          <w:b w:val="0"/>
          <w:i w:val="0"/>
          <w:color w:val="221F1F"/>
          <w:sz w:val="21"/>
        </w:rPr>
        <w:t>证据融合及决策</w:t>
      </w:r>
    </w:p>
    <w:p>
      <w:pPr>
        <w:autoSpaceDN w:val="0"/>
        <w:autoSpaceDE w:val="0"/>
        <w:widowControl/>
        <w:spacing w:line="486" w:lineRule="exact" w:before="0" w:after="0"/>
        <w:ind w:left="1128" w:right="0" w:firstLine="0"/>
        <w:jc w:val="left"/>
      </w:pPr>
      <w:r>
        <w:rPr>
          <w:w w:val="97.9990459623791"/>
          <w:rFonts w:ascii="FZSSK--GBK1-0" w:hAnsi="FZSSK--GBK1-0" w:eastAsia="FZSSK--GBK1-0"/>
          <w:b w:val="0"/>
          <w:i w:val="0"/>
          <w:color w:val="221F1F"/>
          <w:sz w:val="21"/>
        </w:rPr>
        <w:t>对冲突证据进行预处理后，利用式（</w:t>
      </w:r>
      <w:r>
        <w:rPr>
          <w:w w:val="97.9990459623791"/>
          <w:rFonts w:ascii="NEU" w:hAnsi="NEU" w:eastAsia="NEU"/>
          <w:b w:val="0"/>
          <w:i w:val="0"/>
          <w:color w:val="221F1F"/>
          <w:sz w:val="21"/>
        </w:rPr>
        <w:t>4</w:t>
      </w:r>
      <w:r>
        <w:rPr>
          <w:w w:val="97.9990459623791"/>
          <w:rFonts w:ascii="FZSSK--GBK1-0" w:hAnsi="FZSSK--GBK1-0" w:eastAsia="FZSSK--GBK1-0"/>
          <w:b w:val="0"/>
          <w:i w:val="0"/>
          <w:color w:val="221F1F"/>
          <w:sz w:val="21"/>
        </w:rPr>
        <w:t>）和式（</w:t>
      </w:r>
      <w:r>
        <w:rPr>
          <w:w w:val="97.9990459623791"/>
          <w:rFonts w:ascii="NEU" w:hAnsi="NEU" w:eastAsia="NEU"/>
          <w:b w:val="0"/>
          <w:i w:val="0"/>
          <w:color w:val="221F1F"/>
          <w:sz w:val="21"/>
        </w:rPr>
        <w:t>5</w:t>
      </w:r>
      <w:r>
        <w:rPr>
          <w:w w:val="97.9990459623791"/>
          <w:rFonts w:ascii="FZSSK--GBK1-0" w:hAnsi="FZSSK--GBK1-0" w:eastAsia="FZSSK--GBK1-0"/>
          <w:b w:val="0"/>
          <w:i w:val="0"/>
          <w:color w:val="221F1F"/>
          <w:sz w:val="21"/>
        </w:rPr>
        <w:t>）</w:t>
      </w:r>
      <w:r>
        <w:rPr>
          <w:rFonts w:ascii="FZSSK--GBK1-0" w:hAnsi="FZSSK--GBK1-0" w:eastAsia="FZSSK--GBK1-0"/>
          <w:b w:val="0"/>
          <w:i w:val="0"/>
          <w:color w:val="221F1F"/>
          <w:sz w:val="11"/>
        </w:rPr>
        <w:t>［</w:t>
      </w:r>
      <w:r>
        <w:rPr>
          <w:rFonts w:ascii="NEU" w:hAnsi="NEU" w:eastAsia="NEU"/>
          <w:b w:val="0"/>
          <w:i w:val="0"/>
          <w:color w:val="221F1F"/>
          <w:sz w:val="11"/>
        </w:rPr>
        <w:t>17</w:t>
      </w:r>
      <w:r>
        <w:rPr>
          <w:rFonts w:ascii="FZSSK--GBK1-0" w:hAnsi="FZSSK--GBK1-0" w:eastAsia="FZSSK--GBK1-0"/>
          <w:b w:val="0"/>
          <w:i w:val="0"/>
          <w:color w:val="221F1F"/>
          <w:sz w:val="11"/>
        </w:rPr>
        <w:t>］</w:t>
      </w:r>
    </w:p>
    <w:p>
      <w:pPr>
        <w:autoSpaceDN w:val="0"/>
        <w:autoSpaceDE w:val="0"/>
        <w:widowControl/>
        <w:spacing w:line="236" w:lineRule="exact" w:before="0" w:after="0"/>
        <w:ind w:left="708" w:right="0" w:firstLine="0"/>
        <w:jc w:val="left"/>
      </w:pPr>
      <w:r>
        <w:rPr>
          <w:w w:val="97.9990459623791"/>
          <w:rFonts w:ascii="FZSSK--GBK1-0" w:hAnsi="FZSSK--GBK1-0" w:eastAsia="FZSSK--GBK1-0"/>
          <w:b w:val="0"/>
          <w:i w:val="0"/>
          <w:color w:val="221F1F"/>
          <w:sz w:val="21"/>
        </w:rPr>
        <w:t>融合多条证据，经过层层推理后得到最终信度分布。</w:t>
      </w:r>
    </w:p>
    <w:p>
      <w:pPr>
        <w:autoSpaceDN w:val="0"/>
        <w:autoSpaceDE w:val="0"/>
        <w:widowControl/>
        <w:spacing w:line="238" w:lineRule="exact" w:before="92" w:after="0"/>
        <w:ind w:left="708" w:right="0" w:firstLine="0"/>
        <w:jc w:val="left"/>
      </w:pPr>
      <w:r>
        <w:rPr>
          <w:w w:val="97.9990459623791"/>
          <w:rFonts w:ascii="FZSSK--GBK1-0" w:hAnsi="FZSSK--GBK1-0" w:eastAsia="FZSSK--GBK1-0"/>
          <w:b w:val="0"/>
          <w:i w:val="0"/>
          <w:color w:val="221F1F"/>
          <w:sz w:val="21"/>
        </w:rPr>
        <w:t>根据最大隶属度准则，确定风险水平信度分布的最大</w:t>
      </w:r>
    </w:p>
    <w:p>
      <w:pPr>
        <w:autoSpaceDN w:val="0"/>
        <w:autoSpaceDE w:val="0"/>
        <w:widowControl/>
        <w:spacing w:line="236" w:lineRule="exact" w:before="94" w:after="0"/>
        <w:ind w:left="708" w:right="0" w:firstLine="0"/>
        <w:jc w:val="left"/>
      </w:pPr>
      <w:r>
        <w:rPr>
          <w:w w:val="97.9990459623791"/>
          <w:rFonts w:ascii="FZSSK--GBK1-0" w:hAnsi="FZSSK--GBK1-0" w:eastAsia="FZSSK--GBK1-0"/>
          <w:b w:val="0"/>
          <w:i w:val="0"/>
          <w:color w:val="221F1F"/>
          <w:sz w:val="21"/>
        </w:rPr>
        <w:t>值为最终决策依据。</w:t>
      </w:r>
    </w:p>
    <w:p>
      <w:pPr>
        <w:sectPr>
          <w:type w:val="continuous"/>
          <w:pgSz w:w="12246" w:h="17178"/>
          <w:pgMar w:top="626" w:right="982" w:bottom="168" w:left="400" w:header="720" w:footer="720" w:gutter="0"/>
          <w:cols w:num="2" w:equalWidth="0">
            <w:col w:w="5776" w:space="0"/>
            <w:col w:w="5088" w:space="0"/>
          </w:cols>
          <w:docGrid w:linePitch="360"/>
        </w:sectPr>
      </w:pPr>
    </w:p>
    <w:p>
      <w:pPr>
        <w:autoSpaceDN w:val="0"/>
        <w:tabs>
          <w:tab w:pos="580" w:val="left"/>
        </w:tabs>
        <w:autoSpaceDE w:val="0"/>
        <w:widowControl/>
        <w:spacing w:line="384" w:lineRule="exact" w:before="0" w:after="0"/>
        <w:ind w:left="160" w:right="0" w:firstLine="0"/>
        <w:jc w:val="left"/>
      </w:pPr>
      <w:r>
        <w:rPr>
          <w:w w:val="101.62740636754918"/>
          <w:rFonts w:ascii="NEU" w:hAnsi="NEU" w:eastAsia="NEU"/>
          <w:b w:val="0"/>
          <w:i w:val="0"/>
          <w:color w:val="221F1F"/>
          <w:sz w:val="27"/>
        </w:rPr>
        <w:t>3</w:t>
      </w:r>
      <w:r>
        <w:tab/>
      </w:r>
      <w:r>
        <w:rPr>
          <w:w w:val="101.62740636754918"/>
          <w:rFonts w:ascii="FZHTK--GBK1-0" w:hAnsi="FZHTK--GBK1-0" w:eastAsia="FZHTK--GBK1-0"/>
          <w:b w:val="0"/>
          <w:i w:val="0"/>
          <w:color w:val="221F1F"/>
          <w:sz w:val="27"/>
        </w:rPr>
        <w:t>实例研究</w:t>
      </w:r>
    </w:p>
    <w:p>
      <w:pPr>
        <w:autoSpaceDN w:val="0"/>
        <w:tabs>
          <w:tab w:pos="684" w:val="left"/>
        </w:tabs>
        <w:autoSpaceDE w:val="0"/>
        <w:widowControl/>
        <w:spacing w:line="288" w:lineRule="exact" w:before="164" w:after="0"/>
        <w:ind w:left="158" w:right="0" w:firstLine="0"/>
        <w:jc w:val="left"/>
      </w:pPr>
      <w:r>
        <w:rPr>
          <w:w w:val="97.9990459623791"/>
          <w:rFonts w:ascii="NEU" w:hAnsi="NEU" w:eastAsia="NEU"/>
          <w:b w:val="0"/>
          <w:i w:val="0"/>
          <w:color w:val="221F1F"/>
          <w:sz w:val="21"/>
        </w:rPr>
        <w:t>3. 1</w:t>
      </w:r>
      <w:r>
        <w:tab/>
      </w:r>
      <w:r>
        <w:rPr>
          <w:w w:val="97.9990459623791"/>
          <w:rFonts w:ascii="FZHTK--GBK1-0" w:hAnsi="FZHTK--GBK1-0" w:eastAsia="FZHTK--GBK1-0"/>
          <w:b w:val="0"/>
          <w:i w:val="0"/>
          <w:color w:val="221F1F"/>
          <w:sz w:val="21"/>
        </w:rPr>
        <w:t>工程背景</w:t>
      </w:r>
    </w:p>
    <w:p>
      <w:pPr>
        <w:autoSpaceDN w:val="0"/>
        <w:autoSpaceDE w:val="0"/>
        <w:widowControl/>
        <w:spacing w:line="320" w:lineRule="exact" w:before="168" w:after="0"/>
        <w:ind w:left="160" w:right="126" w:firstLine="418"/>
        <w:jc w:val="both"/>
      </w:pPr>
      <w:r>
        <w:rPr>
          <w:w w:val="97.9990459623791"/>
          <w:rFonts w:ascii="FZSSK--GBK1-0" w:hAnsi="FZSSK--GBK1-0" w:eastAsia="FZSSK--GBK1-0"/>
          <w:b w:val="0"/>
          <w:i w:val="0"/>
          <w:color w:val="221F1F"/>
          <w:sz w:val="21"/>
        </w:rPr>
        <w:t>武汉市轨道交通</w:t>
      </w:r>
      <w:r>
        <w:rPr>
          <w:w w:val="97.9990459623791"/>
          <w:rFonts w:ascii="NEU" w:hAnsi="NEU" w:eastAsia="NEU"/>
          <w:b w:val="0"/>
          <w:i w:val="0"/>
          <w:color w:val="221F1F"/>
          <w:sz w:val="21"/>
        </w:rPr>
        <w:t>6</w:t>
      </w:r>
      <w:r>
        <w:rPr>
          <w:w w:val="97.9990459623791"/>
          <w:rFonts w:ascii="FZSSK--GBK1-0" w:hAnsi="FZSSK--GBK1-0" w:eastAsia="FZSSK--GBK1-0"/>
          <w:b w:val="0"/>
          <w:i w:val="0"/>
          <w:color w:val="221F1F"/>
          <w:sz w:val="21"/>
        </w:rPr>
        <w:t>号线跨越汉江，连接了汉阳、汉</w:t>
      </w:r>
      <w:r>
        <w:rPr>
          <w:w w:val="97.9990459623791"/>
          <w:rFonts w:ascii="FZSSK--GBK1-0" w:hAnsi="FZSSK--GBK1-0" w:eastAsia="FZSSK--GBK1-0"/>
          <w:b w:val="0"/>
          <w:i w:val="0"/>
          <w:color w:val="221F1F"/>
          <w:sz w:val="21"/>
        </w:rPr>
        <w:t>口。唐家墩站</w:t>
      </w:r>
      <w:r>
        <w:rPr>
          <w:w w:val="97.9990459623791"/>
          <w:rFonts w:ascii="SimSun" w:hAnsi="SimSun" w:eastAsia="SimSun"/>
          <w:b w:val="0"/>
          <w:i w:val="0"/>
          <w:color w:val="221F1F"/>
          <w:sz w:val="21"/>
        </w:rPr>
        <w:t>—</w:t>
      </w:r>
      <w:r>
        <w:rPr>
          <w:w w:val="97.9990459623791"/>
          <w:rFonts w:ascii="FZSSK--GBK1-0" w:hAnsi="FZSSK--GBK1-0" w:eastAsia="FZSSK--GBK1-0"/>
          <w:b w:val="0"/>
          <w:i w:val="0"/>
          <w:color w:val="221F1F"/>
          <w:sz w:val="21"/>
        </w:rPr>
        <w:t>石桥路站</w:t>
      </w:r>
      <w:r>
        <w:rPr>
          <w:w w:val="97.9990459623791"/>
          <w:rFonts w:ascii="NEU" w:hAnsi="NEU" w:eastAsia="NEU"/>
          <w:b w:val="0"/>
          <w:i w:val="0"/>
          <w:color w:val="221F1F"/>
          <w:sz w:val="21"/>
        </w:rPr>
        <w:t>K25+495</w:t>
      </w:r>
      <w:r>
        <w:rPr>
          <w:w w:val="97.9990459623791"/>
          <w:rFonts w:ascii="FZSSK--GBK1-0" w:hAnsi="FZSSK--GBK1-0" w:eastAsia="FZSSK--GBK1-0"/>
          <w:b w:val="0"/>
          <w:i w:val="0"/>
          <w:color w:val="221F1F"/>
          <w:sz w:val="21"/>
        </w:rPr>
        <w:t>—</w:t>
      </w:r>
      <w:r>
        <w:rPr>
          <w:w w:val="97.9990459623791"/>
          <w:rFonts w:ascii="NEU" w:hAnsi="NEU" w:eastAsia="NEU"/>
          <w:b w:val="0"/>
          <w:i w:val="0"/>
          <w:color w:val="221F1F"/>
          <w:sz w:val="21"/>
        </w:rPr>
        <w:t>K25+595</w:t>
      </w:r>
      <w:r>
        <w:rPr>
          <w:w w:val="97.9990459623791"/>
          <w:rFonts w:ascii="FZSSK--GBK1-0" w:hAnsi="FZSSK--GBK1-0" w:eastAsia="FZSSK--GBK1-0"/>
          <w:b w:val="0"/>
          <w:i w:val="0"/>
          <w:color w:val="221F1F"/>
          <w:sz w:val="21"/>
        </w:rPr>
        <w:t xml:space="preserve"> 下穿京</w:t>
      </w:r>
      <w:r>
        <w:rPr>
          <w:w w:val="97.9990459623791"/>
          <w:rFonts w:ascii="FZSSK--GBK1-0" w:hAnsi="FZSSK--GBK1-0" w:eastAsia="FZSSK--GBK1-0"/>
          <w:b w:val="0"/>
          <w:i w:val="0"/>
          <w:color w:val="221F1F"/>
          <w:sz w:val="21"/>
        </w:rPr>
        <w:t>广铁路等股道群，共有</w:t>
      </w:r>
      <w:r>
        <w:rPr>
          <w:w w:val="97.9990459623791"/>
          <w:rFonts w:ascii="NEU" w:hAnsi="NEU" w:eastAsia="NEU"/>
          <w:b w:val="0"/>
          <w:i w:val="0"/>
          <w:color w:val="221F1F"/>
          <w:sz w:val="21"/>
        </w:rPr>
        <w:t>12</w:t>
      </w:r>
      <w:r>
        <w:rPr>
          <w:w w:val="97.9990459623791"/>
          <w:rFonts w:ascii="FZSSK--GBK1-0" w:hAnsi="FZSSK--GBK1-0" w:eastAsia="FZSSK--GBK1-0"/>
          <w:b w:val="0"/>
          <w:i w:val="0"/>
          <w:color w:val="221F1F"/>
          <w:sz w:val="21"/>
        </w:rPr>
        <w:t xml:space="preserve"> 股道，其中</w:t>
      </w:r>
      <w:r>
        <w:rPr>
          <w:w w:val="97.9990459623791"/>
          <w:rFonts w:ascii="NEU" w:hAnsi="NEU" w:eastAsia="NEU"/>
          <w:b w:val="0"/>
          <w:i w:val="0"/>
          <w:color w:val="221F1F"/>
          <w:sz w:val="21"/>
        </w:rPr>
        <w:t>5</w:t>
      </w:r>
      <w:r>
        <w:rPr>
          <w:w w:val="97.9990459623791"/>
          <w:rFonts w:ascii="FZSSK--GBK1-0" w:hAnsi="FZSSK--GBK1-0" w:eastAsia="FZSSK--GBK1-0"/>
          <w:b w:val="0"/>
          <w:i w:val="0"/>
          <w:color w:val="221F1F"/>
          <w:sz w:val="21"/>
        </w:rPr>
        <w:t xml:space="preserve"> 股道在建，下穿</w:t>
      </w:r>
      <w:r>
        <w:rPr>
          <w:w w:val="97.9990459623791"/>
          <w:rFonts w:ascii="FZSSK--GBK1-0" w:hAnsi="FZSSK--GBK1-0" w:eastAsia="FZSSK--GBK1-0"/>
          <w:b w:val="0"/>
          <w:i w:val="0"/>
          <w:color w:val="221F1F"/>
          <w:sz w:val="21"/>
        </w:rPr>
        <w:t>长度约</w:t>
      </w:r>
      <w:r>
        <w:rPr>
          <w:w w:val="97.9990459623791"/>
          <w:rFonts w:ascii="NEU" w:hAnsi="NEU" w:eastAsia="NEU"/>
          <w:b w:val="0"/>
          <w:i w:val="0"/>
          <w:color w:val="221F1F"/>
          <w:sz w:val="21"/>
        </w:rPr>
        <w:t>100 m</w:t>
      </w:r>
      <w:r>
        <w:rPr>
          <w:w w:val="97.9990459623791"/>
          <w:rFonts w:ascii="FZSSK--GBK1-0" w:hAnsi="FZSSK--GBK1-0" w:eastAsia="FZSSK--GBK1-0"/>
          <w:b w:val="0"/>
          <w:i w:val="0"/>
          <w:color w:val="221F1F"/>
          <w:sz w:val="21"/>
        </w:rPr>
        <w:t>。区间隧道采用</w:t>
      </w:r>
      <w:r>
        <w:rPr>
          <w:w w:val="97.9990459623791"/>
          <w:rFonts w:ascii="NEU" w:hAnsi="NEU" w:eastAsia="NEU"/>
          <w:b w:val="0"/>
          <w:i w:val="0"/>
          <w:color w:val="221F1F"/>
          <w:sz w:val="21"/>
        </w:rPr>
        <w:t>2</w:t>
      </w:r>
      <w:r>
        <w:rPr>
          <w:w w:val="97.9990459623791"/>
          <w:rFonts w:ascii="FZSSK--GBK1-0" w:hAnsi="FZSSK--GBK1-0" w:eastAsia="FZSSK--GBK1-0"/>
          <w:b w:val="0"/>
          <w:i w:val="0"/>
          <w:color w:val="221F1F"/>
          <w:sz w:val="21"/>
        </w:rPr>
        <w:t xml:space="preserve"> 台土压平衡式盾构机</w:t>
      </w:r>
    </w:p>
    <w:p>
      <w:pPr>
        <w:autoSpaceDN w:val="0"/>
        <w:autoSpaceDE w:val="0"/>
        <w:widowControl/>
        <w:spacing w:line="236" w:lineRule="exact" w:before="0" w:after="0"/>
        <w:ind w:left="0" w:right="0" w:firstLine="0"/>
        <w:jc w:val="center"/>
      </w:pPr>
      <w:r>
        <w:rPr>
          <w:w w:val="97.9990459623791"/>
          <w:rFonts w:ascii="FZSSK--GBK1-0" w:hAnsi="FZSSK--GBK1-0" w:eastAsia="FZSSK--GBK1-0"/>
          <w:b w:val="0"/>
          <w:i w:val="0"/>
          <w:color w:val="221F1F"/>
          <w:sz w:val="21"/>
        </w:rPr>
        <w:t>进行掘进，盾构机从石桥路站始发，掘进至唐家墩站</w:t>
      </w:r>
    </w:p>
    <w:p>
      <w:pPr>
        <w:autoSpaceDN w:val="0"/>
        <w:autoSpaceDE w:val="0"/>
        <w:widowControl/>
        <w:spacing w:line="236" w:lineRule="exact" w:before="84" w:after="0"/>
        <w:ind w:left="0" w:right="0" w:firstLine="0"/>
        <w:jc w:val="center"/>
      </w:pPr>
      <w:r>
        <w:rPr>
          <w:w w:val="97.9990459623791"/>
          <w:rFonts w:ascii="FZSSK--GBK1-0" w:hAnsi="FZSSK--GBK1-0" w:eastAsia="FZSSK--GBK1-0"/>
          <w:b w:val="0"/>
          <w:i w:val="0"/>
          <w:color w:val="221F1F"/>
          <w:sz w:val="21"/>
        </w:rPr>
        <w:t>吊出。盾构开挖区域所在土体为淤泥质粉质黏土夹</w:t>
      </w:r>
    </w:p>
    <w:p>
      <w:pPr>
        <w:autoSpaceDN w:val="0"/>
        <w:autoSpaceDE w:val="0"/>
        <w:widowControl/>
        <w:spacing w:line="236" w:lineRule="exact" w:before="84" w:after="0"/>
        <w:ind w:left="160" w:right="0" w:firstLine="0"/>
        <w:jc w:val="left"/>
      </w:pPr>
      <w:r>
        <w:rPr>
          <w:w w:val="97.9990459623791"/>
          <w:rFonts w:ascii="FZSSK--GBK1-0" w:hAnsi="FZSSK--GBK1-0" w:eastAsia="FZSSK--GBK1-0"/>
          <w:b w:val="0"/>
          <w:i w:val="0"/>
          <w:color w:val="221F1F"/>
          <w:sz w:val="21"/>
        </w:rPr>
        <w:t>粉土、粉砂。</w:t>
      </w:r>
    </w:p>
    <w:p>
      <w:pPr>
        <w:autoSpaceDN w:val="0"/>
        <w:tabs>
          <w:tab w:pos="684" w:val="left"/>
        </w:tabs>
        <w:autoSpaceDE w:val="0"/>
        <w:widowControl/>
        <w:spacing w:line="288" w:lineRule="exact" w:before="34" w:after="0"/>
        <w:ind w:left="160" w:right="0" w:firstLine="0"/>
        <w:jc w:val="left"/>
      </w:pPr>
      <w:r>
        <w:rPr>
          <w:w w:val="97.9990459623791"/>
          <w:rFonts w:ascii="NEU" w:hAnsi="NEU" w:eastAsia="NEU"/>
          <w:b w:val="0"/>
          <w:i w:val="0"/>
          <w:color w:val="221F1F"/>
          <w:sz w:val="21"/>
        </w:rPr>
        <w:t>3. 2</w:t>
      </w:r>
      <w:r>
        <w:rPr>
          <w:w w:val="97.9990459623791"/>
          <w:rFonts w:ascii="FZHTK--GBK1-0" w:hAnsi="FZHTK--GBK1-0" w:eastAsia="FZHTK--GBK1-0"/>
          <w:b w:val="0"/>
          <w:i w:val="0"/>
          <w:color w:val="221F1F"/>
          <w:sz w:val="21"/>
        </w:rPr>
        <w:t>数据收集</w:t>
      </w:r>
    </w:p>
    <w:p>
      <w:pPr>
        <w:autoSpaceDN w:val="0"/>
        <w:autoSpaceDE w:val="0"/>
        <w:widowControl/>
        <w:spacing w:line="318" w:lineRule="exact" w:before="168" w:after="0"/>
        <w:ind w:left="158" w:right="126" w:firstLine="420"/>
        <w:jc w:val="both"/>
      </w:pPr>
      <w:r>
        <w:rPr>
          <w:w w:val="97.9990459623791"/>
          <w:rFonts w:ascii="FZSSK--GBK1-0" w:hAnsi="FZSSK--GBK1-0" w:eastAsia="FZSSK--GBK1-0"/>
          <w:b w:val="0"/>
          <w:i w:val="0"/>
          <w:color w:val="221F1F"/>
          <w:sz w:val="21"/>
        </w:rPr>
        <w:t>在隧道穿越区间内均匀布置</w:t>
      </w:r>
      <w:r>
        <w:rPr>
          <w:w w:val="97.9990459623791"/>
          <w:rFonts w:ascii="NEU" w:hAnsi="NEU" w:eastAsia="NEU"/>
          <w:b w:val="0"/>
          <w:i w:val="0"/>
          <w:color w:val="221F1F"/>
          <w:sz w:val="21"/>
        </w:rPr>
        <w:t>S1</w:t>
      </w:r>
      <w:r>
        <w:rPr>
          <w:w w:val="97.9990459623791"/>
          <w:rFonts w:ascii="FZSSK--GBK1-0" w:hAnsi="FZSSK--GBK1-0" w:eastAsia="FZSSK--GBK1-0"/>
          <w:b w:val="0"/>
          <w:i w:val="0"/>
          <w:color w:val="221F1F"/>
          <w:sz w:val="21"/>
        </w:rPr>
        <w:t>，</w:t>
      </w:r>
      <w:r>
        <w:rPr>
          <w:w w:val="97.9990459623791"/>
          <w:rFonts w:ascii="NEU" w:hAnsi="NEU" w:eastAsia="NEU"/>
          <w:b w:val="0"/>
          <w:i w:val="0"/>
          <w:color w:val="221F1F"/>
          <w:sz w:val="21"/>
        </w:rPr>
        <w:t>S2</w:t>
      </w:r>
      <w:r>
        <w:rPr>
          <w:w w:val="97.9990459623791"/>
          <w:rFonts w:ascii="FZSSK--GBK1-0" w:hAnsi="FZSSK--GBK1-0" w:eastAsia="FZSSK--GBK1-0"/>
          <w:b w:val="0"/>
          <w:i w:val="0"/>
          <w:color w:val="221F1F"/>
          <w:sz w:val="21"/>
        </w:rPr>
        <w:t>，</w:t>
      </w:r>
      <w:r>
        <w:rPr>
          <w:w w:val="97.9990459623791"/>
          <w:rFonts w:ascii="NEU" w:hAnsi="NEU" w:eastAsia="NEU"/>
          <w:b w:val="0"/>
          <w:i w:val="0"/>
          <w:color w:val="221F1F"/>
          <w:sz w:val="21"/>
        </w:rPr>
        <w:t>S3</w:t>
      </w:r>
      <w:r>
        <w:rPr>
          <w:w w:val="97.9990459623791"/>
          <w:rFonts w:ascii="FZSSK--GBK1-0" w:hAnsi="FZSSK--GBK1-0" w:eastAsia="FZSSK--GBK1-0"/>
          <w:b w:val="0"/>
          <w:i w:val="0"/>
          <w:color w:val="221F1F"/>
          <w:sz w:val="21"/>
        </w:rPr>
        <w:t>三个监测</w:t>
      </w:r>
      <w:r>
        <w:rPr>
          <w:w w:val="97.9990459623791"/>
          <w:rFonts w:ascii="FZSSK--GBK1-0" w:hAnsi="FZSSK--GBK1-0" w:eastAsia="FZSSK--GBK1-0"/>
          <w:b w:val="0"/>
          <w:i w:val="0"/>
          <w:color w:val="221F1F"/>
          <w:sz w:val="21"/>
        </w:rPr>
        <w:t>点，表</w:t>
      </w:r>
      <w:r>
        <w:rPr>
          <w:w w:val="97.9990459623791"/>
          <w:rFonts w:ascii="NEU" w:hAnsi="NEU" w:eastAsia="NEU"/>
          <w:b w:val="0"/>
          <w:i w:val="0"/>
          <w:color w:val="221F1F"/>
          <w:sz w:val="21"/>
        </w:rPr>
        <w:t>1</w:t>
      </w:r>
      <w:r>
        <w:rPr>
          <w:w w:val="97.9990459623791"/>
          <w:rFonts w:ascii="FZSSK--GBK1-0" w:hAnsi="FZSSK--GBK1-0" w:eastAsia="FZSSK--GBK1-0"/>
          <w:b w:val="0"/>
          <w:i w:val="0"/>
          <w:color w:val="221F1F"/>
          <w:sz w:val="21"/>
        </w:rPr>
        <w:t xml:space="preserve"> 中定量指标（</w:t>
      </w:r>
      <w:r>
        <w:rPr>
          <w:w w:val="97.9990459623791"/>
          <w:rFonts w:ascii="NEU" w:hAnsi="NEU" w:eastAsia="NEU"/>
          <w:b w:val="0"/>
          <w:i/>
          <w:color w:val="221F1F"/>
          <w:sz w:val="21"/>
        </w:rPr>
        <w:t>C</w:t>
      </w:r>
      <w:r>
        <w:rPr>
          <w:rFonts w:ascii="NEU" w:hAnsi="NEU" w:eastAsia="NEU"/>
          <w:b w:val="0"/>
          <w:i w:val="0"/>
          <w:color w:val="221F1F"/>
          <w:sz w:val="11"/>
        </w:rPr>
        <w:t>1</w:t>
      </w:r>
      <w:r>
        <w:rPr>
          <w:w w:val="97.9990459623791"/>
          <w:rFonts w:ascii="FZSSK--GBK1-0" w:hAnsi="FZSSK--GBK1-0" w:eastAsia="FZSSK--GBK1-0"/>
          <w:b w:val="0"/>
          <w:i w:val="0"/>
          <w:color w:val="221F1F"/>
          <w:sz w:val="21"/>
        </w:rPr>
        <w:t>—</w:t>
      </w:r>
      <w:r>
        <w:rPr>
          <w:w w:val="97.9990459623791"/>
          <w:rFonts w:ascii="NEU" w:hAnsi="NEU" w:eastAsia="NEU"/>
          <w:b w:val="0"/>
          <w:i/>
          <w:color w:val="221F1F"/>
          <w:sz w:val="21"/>
        </w:rPr>
        <w:t>C</w:t>
      </w:r>
      <w:r>
        <w:rPr>
          <w:rFonts w:ascii="NEU" w:hAnsi="NEU" w:eastAsia="NEU"/>
          <w:b w:val="0"/>
          <w:i w:val="0"/>
          <w:color w:val="221F1F"/>
          <w:sz w:val="11"/>
        </w:rPr>
        <w:t>11</w:t>
      </w:r>
      <w:r>
        <w:rPr>
          <w:w w:val="97.9990459623791"/>
          <w:rFonts w:ascii="FZSSK--GBK1-0" w:hAnsi="FZSSK--GBK1-0" w:eastAsia="FZSSK--GBK1-0"/>
          <w:b w:val="0"/>
          <w:i w:val="0"/>
          <w:color w:val="221F1F"/>
          <w:sz w:val="21"/>
        </w:rPr>
        <w:t>）的值通过收集监测数据</w:t>
      </w:r>
      <w:r>
        <w:rPr>
          <w:w w:val="97.9990459623791"/>
          <w:rFonts w:ascii="FZSSK--GBK1-0" w:hAnsi="FZSSK--GBK1-0" w:eastAsia="FZSSK--GBK1-0"/>
          <w:b w:val="0"/>
          <w:i w:val="0"/>
          <w:color w:val="221F1F"/>
          <w:sz w:val="21"/>
        </w:rPr>
        <w:t>获取。此外，采用</w:t>
      </w:r>
      <w:r>
        <w:rPr>
          <w:w w:val="97.9990459623791"/>
          <w:rFonts w:ascii="NEU" w:hAnsi="NEU" w:eastAsia="NEU"/>
          <w:b w:val="0"/>
          <w:i w:val="0"/>
          <w:color w:val="221F1F"/>
          <w:sz w:val="21"/>
        </w:rPr>
        <w:t>5</w:t>
      </w:r>
      <w:r>
        <w:rPr>
          <w:w w:val="97.9990459623791"/>
          <w:rFonts w:ascii="FZSSK--GBK1-0" w:hAnsi="FZSSK--GBK1-0" w:eastAsia="FZSSK--GBK1-0"/>
          <w:b w:val="0"/>
          <w:i w:val="0"/>
          <w:color w:val="221F1F"/>
          <w:sz w:val="21"/>
        </w:rPr>
        <w:t xml:space="preserve"> 位领域专家根据项目的资料报告</w:t>
      </w:r>
    </w:p>
    <w:p>
      <w:pPr>
        <w:autoSpaceDN w:val="0"/>
        <w:autoSpaceDE w:val="0"/>
        <w:widowControl/>
        <w:spacing w:line="360" w:lineRule="exact" w:before="0" w:after="0"/>
        <w:ind w:left="0" w:right="0" w:firstLine="0"/>
        <w:jc w:val="center"/>
      </w:pPr>
      <w:r>
        <w:rPr>
          <w:w w:val="97.9990459623791"/>
          <w:rFonts w:ascii="FZSSK--GBK1-0" w:hAnsi="FZSSK--GBK1-0" w:eastAsia="FZSSK--GBK1-0"/>
          <w:b w:val="0"/>
          <w:i w:val="0"/>
          <w:color w:val="221F1F"/>
          <w:sz w:val="21"/>
        </w:rPr>
        <w:t>和现场施工的情况对三个定性指标（</w:t>
      </w:r>
      <w:r>
        <w:rPr>
          <w:w w:val="97.9990459623791"/>
          <w:rFonts w:ascii="NEU" w:hAnsi="NEU" w:eastAsia="NEU"/>
          <w:b w:val="0"/>
          <w:i/>
          <w:color w:val="221F1F"/>
          <w:sz w:val="21"/>
        </w:rPr>
        <w:t>C</w:t>
      </w:r>
      <w:r>
        <w:rPr>
          <w:rFonts w:ascii="NEU" w:hAnsi="NEU" w:eastAsia="NEU"/>
          <w:b w:val="0"/>
          <w:i w:val="0"/>
          <w:color w:val="221F1F"/>
          <w:sz w:val="11"/>
        </w:rPr>
        <w:t>12</w:t>
      </w:r>
      <w:r>
        <w:rPr>
          <w:w w:val="97.9990459623791"/>
          <w:rFonts w:ascii="FZSSK--GBK1-0" w:hAnsi="FZSSK--GBK1-0" w:eastAsia="FZSSK--GBK1-0"/>
          <w:b w:val="0"/>
          <w:i w:val="0"/>
          <w:color w:val="221F1F"/>
          <w:sz w:val="21"/>
        </w:rPr>
        <w:t>—</w:t>
      </w:r>
      <w:r>
        <w:rPr>
          <w:w w:val="97.9990459623791"/>
          <w:rFonts w:ascii="NEU" w:hAnsi="NEU" w:eastAsia="NEU"/>
          <w:b w:val="0"/>
          <w:i/>
          <w:color w:val="221F1F"/>
          <w:sz w:val="21"/>
        </w:rPr>
        <w:t>C</w:t>
      </w:r>
      <w:r>
        <w:rPr>
          <w:rFonts w:ascii="NEU" w:hAnsi="NEU" w:eastAsia="NEU"/>
          <w:b w:val="0"/>
          <w:i w:val="0"/>
          <w:color w:val="221F1F"/>
          <w:sz w:val="11"/>
        </w:rPr>
        <w:t>14</w:t>
      </w:r>
      <w:r>
        <w:rPr>
          <w:w w:val="97.9990459623791"/>
          <w:rFonts w:ascii="FZSSK--GBK1-0" w:hAnsi="FZSSK--GBK1-0" w:eastAsia="FZSSK--GBK1-0"/>
          <w:b w:val="0"/>
          <w:i w:val="0"/>
          <w:color w:val="221F1F"/>
          <w:sz w:val="21"/>
        </w:rPr>
        <w:t>）打分并</w:t>
      </w:r>
    </w:p>
    <w:p>
      <w:pPr>
        <w:autoSpaceDN w:val="0"/>
        <w:autoSpaceDE w:val="0"/>
        <w:widowControl/>
        <w:spacing w:line="320" w:lineRule="exact" w:before="168" w:after="0"/>
        <w:ind w:left="158" w:right="0" w:firstLine="0"/>
        <w:jc w:val="left"/>
      </w:pPr>
      <w:r>
        <w:rPr>
          <w:w w:val="97.9990459623791"/>
          <w:rFonts w:ascii="FZSSK--GBK1-0" w:hAnsi="FZSSK--GBK1-0" w:eastAsia="FZSSK--GBK1-0"/>
          <w:b w:val="0"/>
          <w:i w:val="0"/>
          <w:color w:val="221F1F"/>
          <w:sz w:val="21"/>
        </w:rPr>
        <w:t>将评分结果取均值获得量化结果，收集数据见表</w:t>
      </w:r>
      <w:r>
        <w:rPr>
          <w:w w:val="97.9990459623791"/>
          <w:rFonts w:ascii="NEU" w:hAnsi="NEU" w:eastAsia="NEU"/>
          <w:b w:val="0"/>
          <w:i w:val="0"/>
          <w:color w:val="221F1F"/>
          <w:sz w:val="21"/>
        </w:rPr>
        <w:t>2</w:t>
      </w:r>
      <w:r>
        <w:rPr>
          <w:w w:val="97.9990459623791"/>
          <w:rFonts w:ascii="FZSSK--GBK1-0" w:hAnsi="FZSSK--GBK1-0" w:eastAsia="FZSSK--GBK1-0"/>
          <w:b w:val="0"/>
          <w:i w:val="0"/>
          <w:color w:val="221F1F"/>
          <w:sz w:val="21"/>
        </w:rPr>
        <w:t>。</w:t>
      </w:r>
      <w:r>
        <w:rPr>
          <w:w w:val="97.9990459623791"/>
          <w:rFonts w:ascii="FZSSK--GBK1-0" w:hAnsi="FZSSK--GBK1-0" w:eastAsia="FZSSK--GBK1-0"/>
          <w:b w:val="0"/>
          <w:i w:val="0"/>
          <w:color w:val="221F1F"/>
          <w:sz w:val="21"/>
        </w:rPr>
        <w:t>根据式（</w:t>
      </w:r>
      <w:r>
        <w:rPr>
          <w:w w:val="97.9990459623791"/>
          <w:rFonts w:ascii="NEU" w:hAnsi="NEU" w:eastAsia="NEU"/>
          <w:b w:val="0"/>
          <w:i w:val="0"/>
          <w:color w:val="221F1F"/>
          <w:sz w:val="21"/>
        </w:rPr>
        <w:t>6</w:t>
      </w:r>
      <w:r>
        <w:rPr>
          <w:w w:val="97.9990459623791"/>
          <w:rFonts w:ascii="FZSSK--GBK1-0" w:hAnsi="FZSSK--GBK1-0" w:eastAsia="FZSSK--GBK1-0"/>
          <w:b w:val="0"/>
          <w:i w:val="0"/>
          <w:color w:val="221F1F"/>
          <w:sz w:val="21"/>
        </w:rPr>
        <w:t>），计算影响因素各风险状态隶属云模型的</w:t>
      </w:r>
      <w:r>
        <w:rPr>
          <w:w w:val="97.9990459623791"/>
          <w:rFonts w:ascii="FZSSK--GBK1-0" w:hAnsi="FZSSK--GBK1-0" w:eastAsia="FZSSK--GBK1-0"/>
          <w:b w:val="0"/>
          <w:i w:val="0"/>
          <w:color w:val="221F1F"/>
          <w:sz w:val="21"/>
        </w:rPr>
        <w:t>三个数值特征，图</w:t>
      </w:r>
      <w:r>
        <w:rPr>
          <w:w w:val="97.9990459623791"/>
          <w:rFonts w:ascii="NEU" w:hAnsi="NEU" w:eastAsia="NEU"/>
          <w:b w:val="0"/>
          <w:i w:val="0"/>
          <w:color w:val="221F1F"/>
          <w:sz w:val="21"/>
        </w:rPr>
        <w:t>2</w:t>
      </w:r>
      <w:r>
        <w:rPr>
          <w:w w:val="97.9990459623791"/>
          <w:rFonts w:ascii="FZSSK--GBK1-0" w:hAnsi="FZSSK--GBK1-0" w:eastAsia="FZSSK--GBK1-0"/>
          <w:b w:val="0"/>
          <w:i w:val="0"/>
          <w:color w:val="221F1F"/>
          <w:sz w:val="21"/>
        </w:rPr>
        <w:t xml:space="preserve"> 展示了</w:t>
      </w:r>
      <w:r>
        <w:rPr>
          <w:w w:val="97.9990459623791"/>
          <w:rFonts w:ascii="NEU" w:hAnsi="NEU" w:eastAsia="NEU"/>
          <w:b w:val="0"/>
          <w:i/>
          <w:color w:val="221F1F"/>
          <w:sz w:val="21"/>
        </w:rPr>
        <w:t>C</w:t>
      </w:r>
      <w:r>
        <w:rPr>
          <w:rFonts w:ascii="NEU" w:hAnsi="NEU" w:eastAsia="NEU"/>
          <w:b w:val="0"/>
          <w:i w:val="0"/>
          <w:color w:val="221F1F"/>
          <w:sz w:val="11"/>
        </w:rPr>
        <w:t>1</w:t>
      </w:r>
      <w:r>
        <w:rPr>
          <w:w w:val="97.9990459623791"/>
          <w:rFonts w:ascii="FZSSK--GBK1-0" w:hAnsi="FZSSK--GBK1-0" w:eastAsia="FZSSK--GBK1-0"/>
          <w:b w:val="0"/>
          <w:i w:val="0"/>
          <w:color w:val="221F1F"/>
          <w:sz w:val="21"/>
        </w:rPr>
        <w:t xml:space="preserve"> 因素的云模型分布</w:t>
      </w:r>
    </w:p>
    <w:p>
      <w:pPr>
        <w:autoSpaceDN w:val="0"/>
        <w:autoSpaceDE w:val="0"/>
        <w:widowControl/>
        <w:spacing w:line="236" w:lineRule="exact" w:before="0" w:after="50"/>
        <w:ind w:left="158" w:right="0" w:firstLine="0"/>
        <w:jc w:val="left"/>
      </w:pPr>
      <w:r>
        <w:rPr>
          <w:w w:val="97.9990459623791"/>
          <w:rFonts w:ascii="FZSSK--GBK1-0" w:hAnsi="FZSSK--GBK1-0" w:eastAsia="FZSSK--GBK1-0"/>
          <w:b w:val="0"/>
          <w:i w:val="0"/>
          <w:color w:val="221F1F"/>
          <w:sz w:val="21"/>
        </w:rPr>
        <w:t>曲线。</w:t>
      </w:r>
    </w:p>
    <w:p>
      <w:pPr>
        <w:sectPr>
          <w:type w:val="nextColumn"/>
          <w:pgSz w:w="12246" w:h="17178"/>
          <w:pgMar w:top="626" w:right="982" w:bottom="168" w:left="400" w:header="720" w:footer="720" w:gutter="0"/>
          <w:cols w:num="2" w:equalWidth="0">
            <w:col w:w="5776" w:space="0"/>
            <w:col w:w="5088" w:space="0"/>
          </w:cols>
          <w:docGrid w:linePitch="360"/>
        </w:sectPr>
      </w:pPr>
    </w:p>
    <w:tbl>
      <w:tblPr>
        <w:tblW w:type="auto" w:w="0"/>
        <w:tblLayout w:type="fixed"/>
        <w:tblLook w:firstColumn="1" w:firstRow="1" w:lastColumn="0" w:lastRow="0" w:noHBand="0" w:noVBand="1" w:val="04A0"/>
        <w:tblInd w:w="340.0" w:type="dxa"/>
      </w:tblPr>
      <w:tblGrid>
        <w:gridCol w:w="2716"/>
        <w:gridCol w:w="2716"/>
        <w:gridCol w:w="2716"/>
        <w:gridCol w:w="2716"/>
      </w:tblGrid>
      <w:tr>
        <w:trPr>
          <w:trHeight w:hRule="exact" w:val="286"/>
        </w:trPr>
        <w:tc>
          <w:tcPr>
            <w:tcW w:type="dxa" w:w="780"/>
            <w:tcBorders/>
            <w:tcMar>
              <w:start w:w="0" w:type="dxa"/>
              <w:end w:w="0" w:type="dxa"/>
            </w:tcMar>
          </w:tcPr>
          <w:p>
            <w:pPr>
              <w:autoSpaceDN w:val="0"/>
              <w:autoSpaceDE w:val="0"/>
              <w:widowControl/>
              <w:spacing w:line="108" w:lineRule="auto" w:before="0" w:after="0"/>
              <w:ind w:left="0" w:right="100" w:firstLine="0"/>
              <w:jc w:val="right"/>
            </w:pPr>
            <w:r>
              <w:rPr>
                <w:w w:val="97.9990459623791"/>
                <w:rFonts w:ascii="NEU" w:hAnsi="NEU" w:eastAsia="NEU"/>
                <w:b w:val="0"/>
                <w:i w:val="0"/>
                <w:color w:val="221F1F"/>
                <w:sz w:val="21"/>
              </w:rPr>
              <w:t>2. 4</w:t>
            </w:r>
          </w:p>
        </w:tc>
        <w:tc>
          <w:tcPr>
            <w:tcW w:type="dxa" w:w="4360"/>
            <w:tcBorders/>
            <w:tcMar>
              <w:start w:w="0" w:type="dxa"/>
              <w:end w:w="0" w:type="dxa"/>
            </w:tcMar>
          </w:tcPr>
          <w:p>
            <w:pPr>
              <w:autoSpaceDN w:val="0"/>
              <w:autoSpaceDE w:val="0"/>
              <w:widowControl/>
              <w:spacing w:line="232" w:lineRule="exact" w:before="42" w:after="0"/>
              <w:ind w:left="112" w:right="0" w:firstLine="0"/>
              <w:jc w:val="left"/>
            </w:pPr>
            <w:r>
              <w:rPr>
                <w:w w:val="97.9990459623791"/>
                <w:rFonts w:ascii="FZHTK--GBK1-0" w:hAnsi="FZHTK--GBK1-0" w:eastAsia="FZHTK--GBK1-0"/>
                <w:b w:val="0"/>
                <w:i w:val="0"/>
                <w:color w:val="221F1F"/>
                <w:sz w:val="21"/>
              </w:rPr>
              <w:t>基于蒙特卡洛模拟的敏感性分析</w:t>
            </w:r>
          </w:p>
        </w:tc>
        <w:tc>
          <w:tcPr>
            <w:tcW w:type="dxa" w:w="1700"/>
            <w:tcBorders/>
            <w:tcMar>
              <w:start w:w="0" w:type="dxa"/>
              <w:end w:w="0" w:type="dxa"/>
            </w:tcMar>
          </w:tcPr>
          <w:p>
            <w:pPr>
              <w:autoSpaceDN w:val="0"/>
              <w:autoSpaceDE w:val="0"/>
              <w:widowControl/>
              <w:spacing w:line="246" w:lineRule="exact" w:before="60" w:after="0"/>
              <w:ind w:left="0" w:right="74" w:firstLine="0"/>
              <w:jc w:val="right"/>
            </w:pPr>
            <w:r>
              <w:rPr>
                <w:w w:val="97.99888398912218"/>
                <w:rFonts w:ascii="FZHTK--GBK1-0" w:hAnsi="FZHTK--GBK1-0" w:eastAsia="FZHTK--GBK1-0"/>
                <w:b w:val="0"/>
                <w:i w:val="0"/>
                <w:color w:val="221F1F"/>
                <w:sz w:val="18"/>
              </w:rPr>
              <w:t>表</w:t>
            </w:r>
            <w:r>
              <w:rPr>
                <w:w w:val="97.99888398912218"/>
                <w:rFonts w:ascii="NEU" w:hAnsi="NEU" w:eastAsia="NEU"/>
                <w:b w:val="0"/>
                <w:i w:val="0"/>
                <w:color w:val="221F1F"/>
                <w:sz w:val="18"/>
              </w:rPr>
              <w:t>2</w:t>
            </w:r>
          </w:p>
        </w:tc>
        <w:tc>
          <w:tcPr>
            <w:tcW w:type="dxa" w:w="3180"/>
            <w:tcBorders/>
            <w:tcMar>
              <w:start w:w="0" w:type="dxa"/>
              <w:end w:w="0" w:type="dxa"/>
            </w:tcMar>
          </w:tcPr>
          <w:p>
            <w:pPr>
              <w:autoSpaceDN w:val="0"/>
              <w:autoSpaceDE w:val="0"/>
              <w:widowControl/>
              <w:spacing w:line="246" w:lineRule="exact" w:before="60" w:after="0"/>
              <w:ind w:left="108" w:right="0" w:firstLine="0"/>
              <w:jc w:val="left"/>
            </w:pPr>
            <w:r>
              <w:rPr>
                <w:w w:val="97.99888398912218"/>
                <w:rFonts w:ascii="NEU" w:hAnsi="NEU" w:eastAsia="NEU"/>
                <w:b w:val="0"/>
                <w:i w:val="0"/>
                <w:color w:val="221F1F"/>
                <w:sz w:val="18"/>
              </w:rPr>
              <w:t>S1, S2, S3</w:t>
            </w:r>
            <w:r>
              <w:rPr>
                <w:w w:val="97.99888398912218"/>
                <w:rFonts w:ascii="FZHTK--GBK1-0" w:hAnsi="FZHTK--GBK1-0" w:eastAsia="FZHTK--GBK1-0"/>
                <w:b w:val="0"/>
                <w:i w:val="0"/>
                <w:color w:val="221F1F"/>
                <w:sz w:val="18"/>
              </w:rPr>
              <w:t>三个监测点获取的数据</w:t>
            </w:r>
          </w:p>
        </w:tc>
      </w:tr>
    </w:tbl>
    <w:p>
      <w:pPr>
        <w:autoSpaceDN w:val="0"/>
        <w:autoSpaceDE w:val="0"/>
        <w:widowControl/>
        <w:spacing w:line="14" w:lineRule="exact" w:before="0" w:after="76"/>
        <w:ind w:left="0" w:right="0"/>
      </w:pPr>
    </w:p>
    <w:p>
      <w:pPr>
        <w:sectPr>
          <w:type w:val="continuous"/>
          <w:pgSz w:w="12246" w:h="17178"/>
          <w:pgMar w:top="626" w:right="982" w:bottom="168" w:left="400" w:header="720" w:footer="720" w:gutter="0"/>
          <w:cols/>
          <w:docGrid w:linePitch="360"/>
        </w:sectPr>
      </w:pPr>
    </w:p>
    <w:tbl>
      <w:tblPr>
        <w:tblW w:type="auto" w:w="0"/>
        <w:tblLayout w:type="fixed"/>
        <w:tblLook w:firstColumn="1" w:firstRow="1" w:lastColumn="0" w:lastRow="0" w:noHBand="0" w:noVBand="1" w:val="04A0"/>
        <w:tblInd w:w="340.0" w:type="dxa"/>
      </w:tblPr>
      <w:tblGrid>
        <w:gridCol w:w="5432"/>
        <w:gridCol w:w="5432"/>
      </w:tblGrid>
      <w:tr>
        <w:trPr>
          <w:trHeight w:hRule="exact" w:val="232"/>
        </w:trPr>
        <w:tc>
          <w:tcPr>
            <w:tcW w:type="dxa" w:w="5320"/>
            <w:gridSpan w:val="2"/>
            <w:tcBorders/>
            <w:tcMar>
              <w:start w:w="0" w:type="dxa"/>
              <w:end w:w="0" w:type="dxa"/>
            </w:tcMar>
            <w:tcMar>
              <w:start w:w="0" w:type="dxa"/>
              <w:end w:w="0" w:type="dxa"/>
            </w:tcMar>
          </w:tcPr>
          <w:p>
            <w:pPr>
              <w:autoSpaceDN w:val="0"/>
              <w:autoSpaceDE w:val="0"/>
              <w:widowControl/>
              <w:spacing w:line="236" w:lineRule="exact" w:before="0" w:after="0"/>
              <w:ind w:left="0" w:right="0" w:firstLine="0"/>
              <w:jc w:val="center"/>
            </w:pPr>
            <w:r>
              <w:rPr>
                <w:w w:val="97.9990459623791"/>
                <w:rFonts w:ascii="FZSSK--GBK1-0" w:hAnsi="FZSSK--GBK1-0" w:eastAsia="FZSSK--GBK1-0"/>
                <w:b w:val="0"/>
                <w:i w:val="0"/>
                <w:color w:val="221F1F"/>
                <w:sz w:val="21"/>
              </w:rPr>
              <w:t>对证据合成结果进行去模糊化，表达式为</w:t>
            </w:r>
          </w:p>
        </w:tc>
      </w:tr>
      <w:tr>
        <w:trPr>
          <w:trHeight w:hRule="exact" w:val="1662"/>
        </w:trPr>
        <w:tc>
          <w:tcPr>
            <w:tcW w:type="dxa" w:w="4140"/>
            <w:tcBorders/>
            <w:tcMar>
              <w:start w:w="0" w:type="dxa"/>
              <w:end w:w="0" w:type="dxa"/>
            </w:tcMar>
          </w:tcPr>
          <w:p>
            <w:pPr>
              <w:autoSpaceDN w:val="0"/>
              <w:autoSpaceDE w:val="0"/>
              <w:widowControl/>
              <w:spacing w:line="245" w:lineRule="auto" w:before="0" w:after="0"/>
              <w:ind w:left="2768" w:right="864" w:hanging="838"/>
              <w:jc w:val="left"/>
            </w:pPr>
            <w:r>
              <w:rPr>
                <w:w w:val="97.8885741460891"/>
                <w:rFonts w:ascii="NEU" w:hAnsi="NEU" w:eastAsia="NEU"/>
                <w:b w:val="0"/>
                <w:i/>
                <w:color w:val="221F1F"/>
                <w:sz w:val="21"/>
              </w:rPr>
              <w:t>t</w:t>
            </w:r>
            <w:r>
              <w:rPr>
                <w:w w:val="97.8885741460891"/>
                <w:rFonts w:ascii="NEU" w:hAnsi="NEU" w:eastAsia="NEU"/>
                <w:b w:val="0"/>
                <w:i w:val="0"/>
                <w:color w:val="221F1F"/>
                <w:sz w:val="21"/>
              </w:rPr>
              <w:t xml:space="preserve"> = 0.5 ×</w:t>
            </w:r>
            <w:r>
              <w:rPr>
                <w:w w:val="97.8885741460891"/>
                <w:rFonts w:ascii="NEU" w:hAnsi="NEU" w:eastAsia="NEU"/>
                <w:b w:val="0"/>
                <w:i/>
                <w:color w:val="221F1F"/>
                <w:sz w:val="21"/>
              </w:rPr>
              <w:t>φ</w:t>
            </w:r>
            <w:r>
              <w:rPr>
                <w:rFonts w:ascii="Symbol" w:hAnsi="Symbol" w:eastAsia="Symbol"/>
                <w:b w:val="0"/>
                <w:i w:val="0"/>
                <w:color w:val="221F1F"/>
                <w:sz w:val="26"/>
              </w:rPr>
              <w:t>( )</w:t>
            </w:r>
            <w:r>
              <w:br/>
            </w:r>
            <w:r>
              <w:rPr>
                <w:w w:val="97.8885741460891"/>
                <w:rFonts w:ascii="NEU" w:hAnsi="NEU" w:eastAsia="NEU"/>
                <w:b w:val="0"/>
                <w:i/>
                <w:color w:val="221F1F"/>
                <w:sz w:val="21"/>
              </w:rPr>
              <w:t>φ</w:t>
            </w:r>
            <w:r>
              <w:rPr>
                <w:rFonts w:ascii="Symbol" w:hAnsi="Symbol" w:eastAsia="Symbol"/>
                <w:b w:val="0"/>
                <w:i w:val="0"/>
                <w:color w:val="221F1F"/>
                <w:sz w:val="26"/>
              </w:rPr>
              <w:t>( )</w:t>
            </w:r>
          </w:p>
          <w:p>
            <w:pPr>
              <w:autoSpaceDN w:val="0"/>
              <w:autoSpaceDE w:val="0"/>
              <w:widowControl/>
              <w:spacing w:line="245" w:lineRule="auto" w:before="0" w:after="0"/>
              <w:ind w:left="2880" w:right="550" w:firstLine="0"/>
              <w:jc w:val="right"/>
            </w:pPr>
            <w:r>
              <w:rPr>
                <w:w w:val="97.8885741460891"/>
                <w:rFonts w:ascii="NEU" w:hAnsi="NEU" w:eastAsia="NEU"/>
                <w:b w:val="0"/>
                <w:i/>
                <w:color w:val="221F1F"/>
                <w:sz w:val="21"/>
              </w:rPr>
              <w:t>T</w:t>
            </w:r>
            <w:r>
              <w:rPr>
                <w:w w:val="98.99454116821289"/>
                <w:rFonts w:ascii="NEU" w:hAnsi="NEU" w:eastAsia="NEU"/>
                <w:b w:val="0"/>
                <w:i/>
                <w:color w:val="221F1F"/>
                <w:sz w:val="11"/>
              </w:rPr>
              <w:t>e</w:t>
            </w:r>
            <w:r>
              <w:rPr>
                <w:w w:val="97.8885741460891"/>
                <w:rFonts w:ascii="NEU" w:hAnsi="NEU" w:eastAsia="NEU"/>
                <w:b w:val="0"/>
                <w:i w:val="0"/>
                <w:color w:val="221F1F"/>
                <w:sz w:val="21"/>
              </w:rPr>
              <w:t xml:space="preserve"> + 1 </w:t>
            </w:r>
            <w:r>
              <w:br/>
            </w:r>
            <w:r>
              <w:rPr>
                <w:w w:val="97.8885741460891"/>
                <w:rFonts w:ascii="NEU" w:hAnsi="NEU" w:eastAsia="NEU"/>
                <w:b w:val="0"/>
                <w:i/>
                <w:color w:val="221F1F"/>
                <w:sz w:val="21"/>
              </w:rPr>
              <w:t>T</w:t>
            </w:r>
            <w:r>
              <w:rPr>
                <w:w w:val="98.99454116821289"/>
                <w:rFonts w:ascii="NEU" w:hAnsi="NEU" w:eastAsia="NEU"/>
                <w:b w:val="0"/>
                <w:i/>
                <w:color w:val="221F1F"/>
                <w:sz w:val="11"/>
              </w:rPr>
              <w:t>e</w:t>
            </w:r>
            <w:r>
              <w:rPr>
                <w:w w:val="97.8885741460891"/>
                <w:rFonts w:ascii="SimSun" w:hAnsi="SimSun" w:eastAsia="SimSun"/>
                <w:b w:val="0"/>
                <w:i w:val="0"/>
                <w:color w:val="221F1F"/>
                <w:sz w:val="21"/>
              </w:rPr>
              <w:t xml:space="preserve"> -</w:t>
            </w:r>
            <w:r>
              <w:rPr>
                <w:w w:val="97.8885741460891"/>
                <w:rFonts w:ascii="NEU" w:hAnsi="NEU" w:eastAsia="NEU"/>
                <w:b w:val="0"/>
                <w:i w:val="0"/>
                <w:color w:val="221F1F"/>
                <w:sz w:val="21"/>
              </w:rPr>
              <w:t xml:space="preserve"> 1</w:t>
            </w:r>
          </w:p>
          <w:p>
            <w:pPr>
              <w:autoSpaceDN w:val="0"/>
              <w:autoSpaceDE w:val="0"/>
              <w:widowControl/>
              <w:spacing w:line="199" w:lineRule="auto" w:before="0" w:after="0"/>
              <w:ind w:left="0" w:right="540" w:firstLine="0"/>
              <w:jc w:val="right"/>
            </w:pPr>
            <w:r>
              <w:rPr>
                <w:w w:val="97.8885741460891"/>
                <w:rFonts w:ascii="NEU" w:hAnsi="NEU" w:eastAsia="NEU"/>
                <w:b w:val="0"/>
                <w:i/>
                <w:color w:val="221F1F"/>
                <w:sz w:val="21"/>
              </w:rPr>
              <w:t>φ</w:t>
            </w:r>
            <w:r>
              <w:rPr>
                <w:rFonts w:ascii="Symbol" w:hAnsi="Symbol" w:eastAsia="Symbol"/>
                <w:b w:val="0"/>
                <w:i w:val="0"/>
                <w:color w:val="221F1F"/>
                <w:sz w:val="26"/>
              </w:rPr>
              <w:t>(</w:t>
            </w:r>
            <w:r>
              <w:rPr>
                <w:w w:val="97.8885741460891"/>
                <w:rFonts w:ascii="NEU" w:hAnsi="NEU" w:eastAsia="NEU"/>
                <w:b w:val="0"/>
                <w:i/>
                <w:color w:val="221F1F"/>
                <w:sz w:val="21"/>
              </w:rPr>
              <w:t>T</w:t>
            </w:r>
            <w:r>
              <w:rPr>
                <w:w w:val="98.99454116821289"/>
                <w:rFonts w:ascii="NEU" w:hAnsi="NEU" w:eastAsia="NEU"/>
                <w:b w:val="0"/>
                <w:i/>
                <w:color w:val="221F1F"/>
                <w:sz w:val="11"/>
              </w:rPr>
              <w:t>e</w:t>
            </w:r>
            <w:r>
              <w:rPr>
                <w:rFonts w:ascii="Symbol" w:hAnsi="Symbol" w:eastAsia="Symbol"/>
                <w:b w:val="0"/>
                <w:i w:val="0"/>
                <w:color w:val="221F1F"/>
                <w:sz w:val="26"/>
              </w:rPr>
              <w:t>)</w:t>
            </w:r>
            <w:r>
              <w:rPr>
                <w:w w:val="97.8885741460891"/>
                <w:rFonts w:ascii="NEU" w:hAnsi="NEU" w:eastAsia="NEU"/>
                <w:b w:val="0"/>
                <w:i w:val="0"/>
                <w:color w:val="221F1F"/>
                <w:sz w:val="21"/>
              </w:rPr>
              <w:t xml:space="preserve"> =</w:t>
            </w:r>
            <w:r>
              <w:rPr>
                <w:rFonts w:ascii="NEU" w:hAnsi="NEU" w:eastAsia="NEU"/>
                <w:b w:val="0"/>
                <w:i w:val="0"/>
                <w:color w:val="221F1F"/>
                <w:sz w:val="31"/>
              </w:rPr>
              <w:t>∑</w:t>
            </w:r>
            <w:r>
              <w:rPr>
                <w:w w:val="98.99454116821289"/>
                <w:rFonts w:ascii="NEU" w:hAnsi="NEU" w:eastAsia="NEU"/>
                <w:b w:val="0"/>
                <w:i/>
                <w:color w:val="221F1F"/>
                <w:sz w:val="11"/>
              </w:rPr>
              <w:t>j</w:t>
            </w:r>
            <w:r>
              <w:rPr>
                <w:w w:val="98.99454116821289"/>
                <w:rFonts w:ascii="NEU" w:hAnsi="NEU" w:eastAsia="NEU"/>
                <w:b w:val="0"/>
                <w:i w:val="0"/>
                <w:color w:val="221F1F"/>
                <w:sz w:val="11"/>
              </w:rPr>
              <w:t xml:space="preserve"> =</w:t>
            </w:r>
            <w:r>
              <w:rPr>
                <w:w w:val="98.99454116821289"/>
                <w:rFonts w:ascii="NEU" w:hAnsi="NEU" w:eastAsia="NEU"/>
                <w:b w:val="0"/>
                <w:i/>
                <w:color w:val="221F1F"/>
                <w:sz w:val="11"/>
              </w:rPr>
              <w:t xml:space="preserve"> e </w:t>
            </w:r>
            <w:r>
              <w:rPr>
                <w:w w:val="97.8885741460891"/>
                <w:rFonts w:ascii="NEU" w:hAnsi="NEU" w:eastAsia="NEU"/>
                <w:b w:val="0"/>
                <w:i/>
                <w:color w:val="221F1F"/>
                <w:sz w:val="21"/>
              </w:rPr>
              <w:t>m</w:t>
            </w:r>
            <w:r>
              <w:rPr>
                <w:w w:val="97.8885741460891"/>
                <w:rFonts w:ascii="NEU" w:hAnsi="NEU" w:eastAsia="NEU"/>
                <w:b w:val="0"/>
                <w:i w:val="0"/>
                <w:color w:val="221F1F"/>
                <w:sz w:val="21"/>
              </w:rPr>
              <w:t>(</w:t>
            </w:r>
            <w:r>
              <w:rPr>
                <w:w w:val="97.8885741460891"/>
                <w:rFonts w:ascii="NEU" w:hAnsi="NEU" w:eastAsia="NEU"/>
                <w:b w:val="0"/>
                <w:i/>
                <w:color w:val="221F1F"/>
                <w:sz w:val="21"/>
              </w:rPr>
              <w:t>T</w:t>
            </w:r>
            <w:r>
              <w:rPr>
                <w:w w:val="98.99454116821289"/>
                <w:rFonts w:ascii="NEU" w:hAnsi="NEU" w:eastAsia="NEU"/>
                <w:b w:val="0"/>
                <w:i/>
                <w:color w:val="221F1F"/>
                <w:sz w:val="11"/>
              </w:rPr>
              <w:t>j</w:t>
            </w:r>
            <w:r>
              <w:rPr>
                <w:w w:val="97.8885741460891"/>
                <w:rFonts w:ascii="NEU" w:hAnsi="NEU" w:eastAsia="NEU"/>
                <w:b w:val="0"/>
                <w:i w:val="0"/>
                <w:color w:val="221F1F"/>
                <w:sz w:val="21"/>
              </w:rPr>
              <w:t>)</w:t>
            </w:r>
          </w:p>
          <w:p>
            <w:pPr>
              <w:autoSpaceDN w:val="0"/>
              <w:autoSpaceDE w:val="0"/>
              <w:widowControl/>
              <w:spacing w:line="185" w:lineRule="auto" w:before="0" w:after="0"/>
              <w:ind w:left="0" w:right="534" w:firstLine="0"/>
              <w:jc w:val="right"/>
            </w:pPr>
            <w:r>
              <w:rPr>
                <w:w w:val="97.8885741460891"/>
                <w:rFonts w:ascii="NEU" w:hAnsi="NEU" w:eastAsia="NEU"/>
                <w:b w:val="0"/>
                <w:i/>
                <w:color w:val="221F1F"/>
                <w:sz w:val="21"/>
              </w:rPr>
              <w:t>m</w:t>
            </w:r>
            <w:r>
              <w:rPr>
                <w:w w:val="97.8885741460891"/>
                <w:rFonts w:ascii="NEU" w:hAnsi="NEU" w:eastAsia="NEU"/>
                <w:b w:val="0"/>
                <w:i w:val="0"/>
                <w:color w:val="221F1F"/>
                <w:sz w:val="21"/>
              </w:rPr>
              <w:t>(</w:t>
            </w:r>
            <w:r>
              <w:rPr>
                <w:w w:val="97.8885741460891"/>
                <w:rFonts w:ascii="NEU" w:hAnsi="NEU" w:eastAsia="NEU"/>
                <w:b w:val="0"/>
                <w:i/>
                <w:color w:val="221F1F"/>
                <w:sz w:val="21"/>
              </w:rPr>
              <w:t>T</w:t>
            </w:r>
            <w:r>
              <w:rPr>
                <w:w w:val="98.99454116821289"/>
                <w:rFonts w:ascii="NEU" w:hAnsi="NEU" w:eastAsia="NEU"/>
                <w:b w:val="0"/>
                <w:i/>
                <w:color w:val="221F1F"/>
                <w:sz w:val="11"/>
              </w:rPr>
              <w:t>j</w:t>
            </w:r>
            <w:r>
              <w:rPr>
                <w:w w:val="97.8885741460891"/>
                <w:rFonts w:ascii="NEU" w:hAnsi="NEU" w:eastAsia="NEU"/>
                <w:b w:val="0"/>
                <w:i w:val="0"/>
                <w:color w:val="221F1F"/>
                <w:sz w:val="21"/>
              </w:rPr>
              <w:t>)</w:t>
            </w:r>
          </w:p>
        </w:tc>
        <w:tc>
          <w:tcPr>
            <w:tcW w:type="dxa" w:w="1180"/>
            <w:tcBorders/>
            <w:tcMar>
              <w:start w:w="0" w:type="dxa"/>
              <w:end w:w="0" w:type="dxa"/>
            </w:tcMar>
          </w:tcPr>
          <w:p>
            <w:pPr>
              <w:autoSpaceDN w:val="0"/>
              <w:autoSpaceDE w:val="0"/>
              <w:widowControl/>
              <w:spacing w:line="744" w:lineRule="exact" w:before="0" w:after="0"/>
              <w:ind w:left="432" w:right="76" w:firstLine="0"/>
              <w:jc w:val="right"/>
            </w:pPr>
            <w:r>
              <w:rPr>
                <w:w w:val="97.9990459623791"/>
                <w:rFonts w:ascii="FZSSK--GBK1-0" w:hAnsi="FZSSK--GBK1-0" w:eastAsia="FZSSK--GBK1-0"/>
                <w:b w:val="0"/>
                <w:i w:val="0"/>
                <w:color w:val="221F1F"/>
                <w:sz w:val="21"/>
              </w:rPr>
              <w:t>（</w:t>
            </w:r>
            <w:r>
              <w:rPr>
                <w:w w:val="97.9990459623791"/>
                <w:rFonts w:ascii="NEU" w:hAnsi="NEU" w:eastAsia="NEU"/>
                <w:b w:val="0"/>
                <w:i w:val="0"/>
                <w:color w:val="221F1F"/>
                <w:sz w:val="21"/>
              </w:rPr>
              <w:t>17</w:t>
            </w:r>
            <w:r>
              <w:rPr>
                <w:w w:val="97.9990459623791"/>
                <w:rFonts w:ascii="FZSSK--GBK1-0" w:hAnsi="FZSSK--GBK1-0" w:eastAsia="FZSSK--GBK1-0"/>
                <w:b w:val="0"/>
                <w:i w:val="0"/>
                <w:color w:val="221F1F"/>
                <w:sz w:val="21"/>
              </w:rPr>
              <w:t>）</w:t>
            </w:r>
            <w:r>
              <w:br/>
            </w:r>
            <w:r>
              <w:rPr>
                <w:w w:val="97.9990459623791"/>
                <w:rFonts w:ascii="FZSSK--GBK1-0" w:hAnsi="FZSSK--GBK1-0" w:eastAsia="FZSSK--GBK1-0"/>
                <w:b w:val="0"/>
                <w:i w:val="0"/>
                <w:color w:val="221F1F"/>
                <w:sz w:val="21"/>
              </w:rPr>
              <w:t>（</w:t>
            </w:r>
            <w:r>
              <w:rPr>
                <w:w w:val="97.9990459623791"/>
                <w:rFonts w:ascii="NEU" w:hAnsi="NEU" w:eastAsia="NEU"/>
                <w:b w:val="0"/>
                <w:i w:val="0"/>
                <w:color w:val="221F1F"/>
                <w:sz w:val="21"/>
              </w:rPr>
              <w:t>18</w:t>
            </w:r>
            <w:r>
              <w:rPr>
                <w:w w:val="97.9990459623791"/>
                <w:rFonts w:ascii="FZSSK--GBK1-0" w:hAnsi="FZSSK--GBK1-0" w:eastAsia="FZSSK--GBK1-0"/>
                <w:b w:val="0"/>
                <w:i w:val="0"/>
                <w:color w:val="221F1F"/>
                <w:sz w:val="21"/>
              </w:rPr>
              <w:t>）</w:t>
            </w:r>
          </w:p>
        </w:tc>
      </w:tr>
      <w:tr>
        <w:trPr>
          <w:trHeight w:hRule="exact" w:val="294"/>
        </w:trPr>
        <w:tc>
          <w:tcPr>
            <w:tcW w:type="dxa" w:w="5320"/>
            <w:gridSpan w:val="2"/>
            <w:tcBorders/>
            <w:tcMar>
              <w:start w:w="0" w:type="dxa"/>
              <w:end w:w="0" w:type="dxa"/>
            </w:tcMar>
            <w:tcMar>
              <w:start w:w="0" w:type="dxa"/>
              <w:end w:w="0" w:type="dxa"/>
            </w:tcMar>
          </w:tcPr>
          <w:p>
            <w:pPr>
              <w:autoSpaceDN w:val="0"/>
              <w:autoSpaceDE w:val="0"/>
              <w:widowControl/>
              <w:spacing w:line="278" w:lineRule="exact" w:before="0" w:after="0"/>
              <w:ind w:left="368" w:right="0" w:firstLine="0"/>
              <w:jc w:val="left"/>
            </w:pPr>
            <w:r>
              <w:rPr>
                <w:w w:val="97.9990459623791"/>
                <w:rFonts w:ascii="FZSSK--GBK1-0" w:hAnsi="FZSSK--GBK1-0" w:eastAsia="FZSSK--GBK1-0"/>
                <w:b w:val="0"/>
                <w:i w:val="0"/>
                <w:color w:val="221F1F"/>
                <w:sz w:val="21"/>
              </w:rPr>
              <w:t>式中：</w:t>
            </w:r>
            <w:r>
              <w:rPr>
                <w:w w:val="97.9990459623791"/>
                <w:rFonts w:ascii="NEU" w:hAnsi="NEU" w:eastAsia="NEU"/>
                <w:b w:val="0"/>
                <w:i/>
                <w:color w:val="221F1F"/>
                <w:sz w:val="21"/>
              </w:rPr>
              <w:t>t</w:t>
            </w:r>
            <w:r>
              <w:rPr>
                <w:w w:val="97.9990459623791"/>
                <w:rFonts w:ascii="FZSSK--GBK1-0" w:hAnsi="FZSSK--GBK1-0" w:eastAsia="FZSSK--GBK1-0"/>
                <w:b w:val="0"/>
                <w:i w:val="0"/>
                <w:color w:val="221F1F"/>
                <w:sz w:val="21"/>
              </w:rPr>
              <w:t xml:space="preserve"> 是可信度分布的解模糊值；</w:t>
            </w:r>
            <w:r>
              <w:rPr>
                <w:w w:val="97.9990459623791"/>
                <w:rFonts w:ascii="NEU" w:hAnsi="NEU" w:eastAsia="NEU"/>
                <w:b w:val="0"/>
                <w:i/>
                <w:color w:val="221F1F"/>
                <w:sz w:val="21"/>
              </w:rPr>
              <w:t>m</w:t>
            </w:r>
            <w:r>
              <w:rPr>
                <w:w w:val="97.9990459623791"/>
                <w:rFonts w:ascii="FZSSK--GBK1-0" w:hAnsi="FZSSK--GBK1-0" w:eastAsia="FZSSK--GBK1-0"/>
                <w:b w:val="0"/>
                <w:i w:val="0"/>
                <w:color w:val="221F1F"/>
                <w:sz w:val="21"/>
              </w:rPr>
              <w:t>（</w:t>
            </w:r>
            <w:r>
              <w:rPr>
                <w:w w:val="97.9990459623791"/>
                <w:rFonts w:ascii="NEU" w:hAnsi="NEU" w:eastAsia="NEU"/>
                <w:b w:val="0"/>
                <w:i/>
                <w:color w:val="221F1F"/>
                <w:sz w:val="21"/>
              </w:rPr>
              <w:t>T</w:t>
            </w:r>
            <w:r>
              <w:rPr>
                <w:rFonts w:ascii="NEU" w:hAnsi="NEU" w:eastAsia="NEU"/>
                <w:b w:val="0"/>
                <w:i/>
                <w:color w:val="221F1F"/>
                <w:sz w:val="11"/>
              </w:rPr>
              <w:t>j</w:t>
            </w:r>
            <w:r>
              <w:rPr>
                <w:w w:val="97.9990459623791"/>
                <w:rFonts w:ascii="FZSSK--GBK1-0" w:hAnsi="FZSSK--GBK1-0" w:eastAsia="FZSSK--GBK1-0"/>
                <w:b w:val="0"/>
                <w:i w:val="0"/>
                <w:color w:val="221F1F"/>
                <w:sz w:val="21"/>
              </w:rPr>
              <w:t>）是第</w:t>
            </w:r>
            <w:r>
              <w:rPr>
                <w:w w:val="97.9990459623791"/>
                <w:rFonts w:ascii="NEU" w:hAnsi="NEU" w:eastAsia="NEU"/>
                <w:b w:val="0"/>
                <w:i/>
                <w:color w:val="221F1F"/>
                <w:sz w:val="21"/>
              </w:rPr>
              <w:t>j</w:t>
            </w:r>
            <w:r>
              <w:rPr>
                <w:w w:val="97.9990459623791"/>
                <w:rFonts w:ascii="FZSSK--GBK1-0" w:hAnsi="FZSSK--GBK1-0" w:eastAsia="FZSSK--GBK1-0"/>
                <w:b w:val="0"/>
                <w:i w:val="0"/>
                <w:color w:val="221F1F"/>
                <w:sz w:val="21"/>
              </w:rPr>
              <w:t xml:space="preserve"> 状态下</w:t>
            </w:r>
          </w:p>
        </w:tc>
      </w:tr>
    </w:tbl>
    <w:p>
      <w:pPr>
        <w:autoSpaceDN w:val="0"/>
        <w:autoSpaceDE w:val="0"/>
        <w:widowControl/>
        <w:spacing w:line="264" w:lineRule="exact" w:before="24" w:after="0"/>
        <w:ind w:left="708" w:right="0" w:firstLine="0"/>
        <w:jc w:val="left"/>
      </w:pPr>
      <w:r>
        <w:rPr>
          <w:w w:val="97.9990459623791"/>
          <w:rFonts w:ascii="FZSSK--GBK1-0" w:hAnsi="FZSSK--GBK1-0" w:eastAsia="FZSSK--GBK1-0"/>
          <w:b w:val="0"/>
          <w:i w:val="0"/>
          <w:color w:val="221F1F"/>
          <w:sz w:val="21"/>
        </w:rPr>
        <w:t>的基本概率赋值，</w:t>
      </w:r>
      <w:r>
        <w:rPr>
          <w:w w:val="97.9990459623791"/>
          <w:rFonts w:ascii="NEU" w:hAnsi="NEU" w:eastAsia="NEU"/>
          <w:b w:val="0"/>
          <w:i/>
          <w:color w:val="221F1F"/>
          <w:sz w:val="21"/>
        </w:rPr>
        <w:t>e</w:t>
      </w:r>
      <w:r>
        <w:rPr>
          <w:w w:val="97.9990459623791"/>
          <w:rFonts w:ascii="FZSSK--GBK1-0" w:hAnsi="FZSSK--GBK1-0" w:eastAsia="FZSSK--GBK1-0"/>
          <w:b w:val="0"/>
          <w:i w:val="0"/>
          <w:color w:val="221F1F"/>
          <w:sz w:val="21"/>
        </w:rPr>
        <w:t xml:space="preserve"> 指的是最大基本概率赋值对应的</w:t>
      </w:r>
    </w:p>
    <w:p>
      <w:pPr>
        <w:autoSpaceDN w:val="0"/>
        <w:autoSpaceDE w:val="0"/>
        <w:widowControl/>
        <w:spacing w:line="236" w:lineRule="exact" w:before="90" w:after="0"/>
        <w:ind w:left="708" w:right="0" w:firstLine="0"/>
        <w:jc w:val="left"/>
      </w:pPr>
      <w:r>
        <w:rPr>
          <w:w w:val="97.9990459623791"/>
          <w:rFonts w:ascii="FZSSK--GBK1-0" w:hAnsi="FZSSK--GBK1-0" w:eastAsia="FZSSK--GBK1-0"/>
          <w:b w:val="0"/>
          <w:i w:val="0"/>
          <w:color w:val="221F1F"/>
          <w:sz w:val="21"/>
        </w:rPr>
        <w:t>风险状态。</w:t>
      </w:r>
    </w:p>
    <w:p>
      <w:pPr>
        <w:autoSpaceDN w:val="0"/>
        <w:tabs>
          <w:tab w:pos="1128" w:val="left"/>
        </w:tabs>
        <w:autoSpaceDE w:val="0"/>
        <w:widowControl/>
        <w:spacing w:line="172" w:lineRule="exact" w:before="314" w:after="0"/>
        <w:ind w:left="708" w:right="144" w:firstLine="0"/>
        <w:jc w:val="left"/>
      </w:pPr>
      <w:r>
        <w:tab/>
      </w:r>
      <w:r>
        <w:rPr>
          <w:w w:val="97.9990459623791"/>
          <w:rFonts w:ascii="FZSSK--GBK1-0" w:hAnsi="FZSSK--GBK1-0" w:eastAsia="FZSSK--GBK1-0"/>
          <w:b w:val="0"/>
          <w:i w:val="0"/>
          <w:color w:val="221F1F"/>
          <w:sz w:val="21"/>
        </w:rPr>
        <w:t>由式（</w:t>
      </w:r>
      <w:r>
        <w:rPr>
          <w:w w:val="97.9990459623791"/>
          <w:rFonts w:ascii="NEU" w:hAnsi="NEU" w:eastAsia="NEU"/>
          <w:b w:val="0"/>
          <w:i w:val="0"/>
          <w:color w:val="221F1F"/>
          <w:sz w:val="21"/>
        </w:rPr>
        <w:t>17</w:t>
      </w:r>
      <w:r>
        <w:rPr>
          <w:w w:val="97.9990459623791"/>
          <w:rFonts w:ascii="FZSSK--GBK1-0" w:hAnsi="FZSSK--GBK1-0" w:eastAsia="FZSSK--GBK1-0"/>
          <w:b w:val="0"/>
          <w:i w:val="0"/>
          <w:color w:val="221F1F"/>
          <w:sz w:val="21"/>
        </w:rPr>
        <w:t>）可知，</w:t>
      </w:r>
      <w:r>
        <w:rPr>
          <w:w w:val="97.9990459623791"/>
          <w:rFonts w:ascii="NEU" w:hAnsi="NEU" w:eastAsia="NEU"/>
          <w:b w:val="0"/>
          <w:i/>
          <w:color w:val="221F1F"/>
          <w:sz w:val="21"/>
        </w:rPr>
        <w:t>t</w:t>
      </w:r>
      <w:r>
        <w:rPr>
          <w:w w:val="97.9990459623791"/>
          <w:rFonts w:ascii="FZSSK--GBK1-0" w:hAnsi="FZSSK--GBK1-0" w:eastAsia="FZSSK--GBK1-0"/>
          <w:b w:val="0"/>
          <w:i w:val="0"/>
          <w:color w:val="221F1F"/>
          <w:sz w:val="21"/>
        </w:rPr>
        <w:t xml:space="preserve"> 的范围是［</w:t>
      </w:r>
      <w:r>
        <w:rPr>
          <w:w w:val="97.9990459623791"/>
          <w:rFonts w:ascii="NEU" w:hAnsi="NEU" w:eastAsia="NEU"/>
          <w:b w:val="0"/>
          <w:i w:val="0"/>
          <w:color w:val="221F1F"/>
          <w:sz w:val="21"/>
        </w:rPr>
        <w:t>0. 5</w:t>
      </w:r>
      <w:r>
        <w:rPr>
          <w:w w:val="97.9990459623791"/>
          <w:rFonts w:ascii="FZSSK--GBK1-0" w:hAnsi="FZSSK--GBK1-0" w:eastAsia="FZSSK--GBK1-0"/>
          <w:b w:val="0"/>
          <w:i w:val="0"/>
          <w:color w:val="221F1F"/>
          <w:sz w:val="21"/>
        </w:rPr>
        <w:t>，</w:t>
      </w:r>
      <w:r>
        <w:rPr>
          <w:w w:val="97.9990459623791"/>
          <w:rFonts w:ascii="NEU" w:hAnsi="NEU" w:eastAsia="NEU"/>
          <w:b w:val="0"/>
          <w:i/>
          <w:color w:val="221F1F"/>
          <w:sz w:val="21"/>
        </w:rPr>
        <w:t>e</w:t>
      </w:r>
      <w:r>
        <w:rPr>
          <w:w w:val="97.9990459623791"/>
          <w:rFonts w:ascii="NEU" w:hAnsi="NEU" w:eastAsia="NEU"/>
          <w:b w:val="0"/>
          <w:i w:val="0"/>
          <w:color w:val="221F1F"/>
          <w:sz w:val="21"/>
        </w:rPr>
        <w:t>+0. 5</w:t>
      </w:r>
      <w:r>
        <w:rPr>
          <w:w w:val="97.9990459623791"/>
          <w:rFonts w:ascii="FZSSK--GBK1-0" w:hAnsi="FZSSK--GBK1-0" w:eastAsia="FZSSK--GBK1-0"/>
          <w:b w:val="0"/>
          <w:i w:val="0"/>
          <w:color w:val="221F1F"/>
          <w:sz w:val="21"/>
        </w:rPr>
        <w:t>］，</w:t>
      </w:r>
      <w:r>
        <w:rPr>
          <w:w w:val="97.9990459623791"/>
          <w:rFonts w:ascii="NEU" w:hAnsi="NEU" w:eastAsia="NEU"/>
          <w:b w:val="0"/>
          <w:i/>
          <w:color w:val="221F1F"/>
          <w:sz w:val="21"/>
        </w:rPr>
        <w:t>e</w:t>
      </w:r>
      <w:r>
        <w:rPr>
          <w:w w:val="97.9990459623791"/>
          <w:rFonts w:ascii="FZSSK--GBK1-0" w:hAnsi="FZSSK--GBK1-0" w:eastAsia="FZSSK--GBK1-0"/>
          <w:b w:val="0"/>
          <w:i w:val="0"/>
          <w:color w:val="221F1F"/>
          <w:sz w:val="21"/>
        </w:rPr>
        <w:t xml:space="preserve"> 为当前</w:t>
      </w:r>
      <w:r>
        <w:rPr>
          <w:w w:val="97.9990459623791"/>
          <w:rFonts w:ascii="FZSSK--GBK1-0" w:hAnsi="FZSSK--GBK1-0" w:eastAsia="FZSSK--GBK1-0"/>
          <w:b w:val="0"/>
          <w:i w:val="0"/>
          <w:color w:val="221F1F"/>
          <w:sz w:val="21"/>
        </w:rPr>
        <w:t>风险状态等级。</w:t>
      </w:r>
    </w:p>
    <w:p>
      <w:pPr>
        <w:autoSpaceDN w:val="0"/>
        <w:autoSpaceDE w:val="0"/>
        <w:widowControl/>
        <w:spacing w:line="238" w:lineRule="exact" w:before="88" w:after="44"/>
        <w:ind w:left="1128" w:right="0" w:firstLine="0"/>
        <w:jc w:val="left"/>
      </w:pPr>
      <w:r>
        <w:rPr>
          <w:w w:val="97.9990459623791"/>
          <w:rFonts w:ascii="FZSSK--GBK1-0" w:hAnsi="FZSSK--GBK1-0" w:eastAsia="FZSSK--GBK1-0"/>
          <w:b w:val="0"/>
          <w:i w:val="0"/>
          <w:color w:val="221F1F"/>
          <w:sz w:val="21"/>
        </w:rPr>
        <w:t>利用蒙特卡洛模拟仿真技术，设定输入变量的概</w:t>
      </w:r>
    </w:p>
    <w:tbl>
      <w:tblPr>
        <w:tblW w:type="auto" w:w="0"/>
        <w:tblLayout w:type="fixed"/>
        <w:tblLook w:firstColumn="1" w:firstRow="1" w:lastColumn="0" w:lastRow="0" w:noHBand="0" w:noVBand="1" w:val="04A0"/>
        <w:tblInd w:w="340.0" w:type="dxa"/>
      </w:tblPr>
      <w:tblGrid>
        <w:gridCol w:w="10864"/>
      </w:tblGrid>
      <w:tr>
        <w:trPr>
          <w:trHeight w:hRule="exact" w:val="4058"/>
        </w:trPr>
        <w:tc>
          <w:tcPr>
            <w:tcW w:type="dxa" w:w="5320"/>
            <w:tcBorders/>
            <w:tcMar>
              <w:start w:w="0" w:type="dxa"/>
              <w:end w:w="0" w:type="dxa"/>
            </w:tcMar>
          </w:tcPr>
          <w:p>
            <w:pPr>
              <w:autoSpaceDN w:val="0"/>
              <w:autoSpaceDE w:val="0"/>
              <w:widowControl/>
              <w:spacing w:line="236" w:lineRule="exact" w:before="44" w:after="0"/>
              <w:ind w:left="368" w:right="0" w:firstLine="0"/>
              <w:jc w:val="left"/>
            </w:pPr>
            <w:r>
              <w:rPr>
                <w:w w:val="97.9990459623791"/>
                <w:rFonts w:ascii="FZSSK--GBK1-0" w:hAnsi="FZSSK--GBK1-0" w:eastAsia="FZSSK--GBK1-0"/>
                <w:b w:val="0"/>
                <w:i w:val="0"/>
                <w:color w:val="221F1F"/>
                <w:sz w:val="21"/>
              </w:rPr>
              <w:t>率分布，对变量进行随机抽样获得模拟数据集</w:t>
            </w:r>
          </w:p>
          <w:p>
            <w:pPr>
              <w:autoSpaceDN w:val="0"/>
              <w:autoSpaceDE w:val="0"/>
              <w:widowControl/>
              <w:spacing w:line="328" w:lineRule="exact" w:before="0" w:after="0"/>
              <w:ind w:left="344" w:right="0" w:firstLine="0"/>
              <w:jc w:val="left"/>
            </w:pPr>
            <w:r>
              <w:rPr>
                <w:w w:val="98.81939888000488"/>
                <w:rFonts w:ascii="Symbol" w:hAnsi="Symbol" w:eastAsia="Symbol"/>
                <w:b w:val="0"/>
                <w:i w:val="0"/>
                <w:color w:val="221F1F"/>
                <w:sz w:val="24"/>
              </w:rPr>
              <w:t>{</w:t>
            </w:r>
            <w:r>
              <w:rPr>
                <w:w w:val="97.8885741460891"/>
                <w:rFonts w:ascii="NEU" w:hAnsi="NEU" w:eastAsia="NEU"/>
                <w:b w:val="0"/>
                <w:i/>
                <w:color w:val="221F1F"/>
                <w:sz w:val="21"/>
              </w:rPr>
              <w:t>x</w:t>
            </w:r>
            <w:r>
              <w:rPr>
                <w:w w:val="98.99454116821289"/>
                <w:rFonts w:ascii="NEU" w:hAnsi="NEU" w:eastAsia="NEU"/>
                <w:b w:val="0"/>
                <w:i w:val="0"/>
                <w:color w:val="221F1F"/>
                <w:sz w:val="11"/>
              </w:rPr>
              <w:t xml:space="preserve">1 </w:t>
            </w:r>
            <w:r>
              <w:rPr>
                <w:w w:val="98.99454116821289"/>
                <w:rFonts w:ascii="NEU" w:hAnsi="NEU" w:eastAsia="NEU"/>
                <w:b w:val="0"/>
                <w:i/>
                <w:color w:val="221F1F"/>
                <w:sz w:val="11"/>
              </w:rPr>
              <w:t>i</w:t>
            </w:r>
            <w:r>
              <w:rPr>
                <w:w w:val="97.8885741460891"/>
                <w:rFonts w:ascii="FZSSK--GBK1-0" w:hAnsi="FZSSK--GBK1-0" w:eastAsia="FZSSK--GBK1-0"/>
                <w:b w:val="0"/>
                <w:i w:val="0"/>
                <w:color w:val="221F1F"/>
                <w:sz w:val="21"/>
              </w:rPr>
              <w:t>，</w:t>
            </w:r>
            <w:r>
              <w:rPr>
                <w:w w:val="97.8885741460891"/>
                <w:rFonts w:ascii="NEU" w:hAnsi="NEU" w:eastAsia="NEU"/>
                <w:b w:val="0"/>
                <w:i/>
                <w:color w:val="221F1F"/>
                <w:sz w:val="21"/>
              </w:rPr>
              <w:t>x</w:t>
            </w:r>
            <w:r>
              <w:rPr>
                <w:w w:val="98.99454116821289"/>
                <w:rFonts w:ascii="NEU" w:hAnsi="NEU" w:eastAsia="NEU"/>
                <w:b w:val="0"/>
                <w:i w:val="0"/>
                <w:color w:val="221F1F"/>
                <w:sz w:val="11"/>
              </w:rPr>
              <w:t xml:space="preserve">2 </w:t>
            </w:r>
            <w:r>
              <w:rPr>
                <w:w w:val="98.99454116821289"/>
                <w:rFonts w:ascii="NEU" w:hAnsi="NEU" w:eastAsia="NEU"/>
                <w:b w:val="0"/>
                <w:i/>
                <w:color w:val="221F1F"/>
                <w:sz w:val="11"/>
              </w:rPr>
              <w:t>i</w:t>
            </w:r>
            <w:r>
              <w:rPr>
                <w:w w:val="97.8885741460891"/>
                <w:rFonts w:ascii="FZSSK--GBK1-0" w:hAnsi="FZSSK--GBK1-0" w:eastAsia="FZSSK--GBK1-0"/>
                <w:b w:val="0"/>
                <w:i w:val="0"/>
                <w:color w:val="221F1F"/>
                <w:sz w:val="21"/>
              </w:rPr>
              <w:t>，</w:t>
            </w:r>
            <w:r>
              <w:rPr>
                <w:w w:val="97.8885741460891"/>
                <w:rFonts w:ascii="NEU" w:hAnsi="NEU" w:eastAsia="NEU"/>
                <w:b w:val="0"/>
                <w:i w:val="0"/>
                <w:color w:val="221F1F"/>
                <w:sz w:val="21"/>
              </w:rPr>
              <w:t>…</w:t>
            </w:r>
            <w:r>
              <w:rPr>
                <w:w w:val="97.8885741460891"/>
                <w:rFonts w:ascii="FZSSK--GBK1-0" w:hAnsi="FZSSK--GBK1-0" w:eastAsia="FZSSK--GBK1-0"/>
                <w:b w:val="0"/>
                <w:i w:val="0"/>
                <w:color w:val="221F1F"/>
                <w:sz w:val="21"/>
              </w:rPr>
              <w:t>，</w:t>
            </w:r>
            <w:r>
              <w:rPr>
                <w:w w:val="97.8885741460891"/>
                <w:rFonts w:ascii="NEU" w:hAnsi="NEU" w:eastAsia="NEU"/>
                <w:b w:val="0"/>
                <w:i/>
                <w:color w:val="221F1F"/>
                <w:sz w:val="21"/>
              </w:rPr>
              <w:t>x</w:t>
            </w:r>
            <w:r>
              <w:rPr>
                <w:w w:val="98.99454116821289"/>
                <w:rFonts w:ascii="NEU" w:hAnsi="NEU" w:eastAsia="NEU"/>
                <w:b w:val="0"/>
                <w:i/>
                <w:color w:val="221F1F"/>
                <w:sz w:val="11"/>
              </w:rPr>
              <w:t xml:space="preserve">q </w:t>
            </w:r>
            <w:r>
              <w:rPr>
                <w:w w:val="98.99454116821289"/>
                <w:rFonts w:ascii="NEU" w:hAnsi="NEU" w:eastAsia="NEU"/>
                <w:b w:val="0"/>
                <w:i/>
                <w:color w:val="221F1F"/>
                <w:sz w:val="11"/>
              </w:rPr>
              <w:t>i</w:t>
            </w:r>
            <w:r>
              <w:rPr>
                <w:w w:val="98.81939888000488"/>
                <w:rFonts w:ascii="Symbol" w:hAnsi="Symbol" w:eastAsia="Symbol"/>
                <w:b w:val="0"/>
                <w:i w:val="0"/>
                <w:color w:val="221F1F"/>
                <w:sz w:val="24"/>
              </w:rPr>
              <w:t>}</w:t>
            </w:r>
            <w:r>
              <w:rPr>
                <w:w w:val="97.9990459623791"/>
                <w:rFonts w:ascii="FZSSK--GBK1-0" w:hAnsi="FZSSK--GBK1-0" w:eastAsia="FZSSK--GBK1-0"/>
                <w:b w:val="0"/>
                <w:i w:val="0"/>
                <w:color w:val="221F1F"/>
                <w:sz w:val="21"/>
              </w:rPr>
              <w:t>，通过上述证据融合过程重复迭代</w:t>
            </w:r>
            <w:r>
              <w:rPr>
                <w:w w:val="97.9990459623791"/>
                <w:rFonts w:ascii="NEU" w:hAnsi="NEU" w:eastAsia="NEU"/>
                <w:b w:val="0"/>
                <w:i/>
                <w:color w:val="221F1F"/>
                <w:sz w:val="21"/>
              </w:rPr>
              <w:t>Q</w:t>
            </w:r>
            <w:r>
              <w:rPr>
                <w:w w:val="97.9990459623791"/>
                <w:rFonts w:ascii="FZSSK--GBK1-0" w:hAnsi="FZSSK--GBK1-0" w:eastAsia="FZSSK--GBK1-0"/>
                <w:b w:val="0"/>
                <w:i w:val="0"/>
                <w:color w:val="221F1F"/>
                <w:sz w:val="21"/>
              </w:rPr>
              <w:t xml:space="preserve"> 次</w:t>
            </w:r>
          </w:p>
          <w:p>
            <w:pPr>
              <w:autoSpaceDN w:val="0"/>
              <w:autoSpaceDE w:val="0"/>
              <w:widowControl/>
              <w:spacing w:line="488" w:lineRule="exact" w:before="0" w:after="0"/>
              <w:ind w:left="368" w:right="0" w:firstLine="0"/>
              <w:jc w:val="left"/>
            </w:pPr>
            <w:r>
              <w:rPr>
                <w:w w:val="97.9990459623791"/>
                <w:rFonts w:ascii="FZSSK--GBK1-0" w:hAnsi="FZSSK--GBK1-0" w:eastAsia="FZSSK--GBK1-0"/>
                <w:b w:val="0"/>
                <w:i w:val="0"/>
                <w:color w:val="221F1F"/>
                <w:sz w:val="21"/>
              </w:rPr>
              <w:t>得到输出数据集</w:t>
            </w:r>
            <w:r>
              <w:rPr>
                <w:w w:val="98.71469338734946"/>
                <w:rFonts w:ascii="Symbol" w:hAnsi="Symbol" w:eastAsia="Symbol"/>
                <w:b w:val="0"/>
                <w:i w:val="0"/>
                <w:color w:val="221F1F"/>
                <w:sz w:val="24"/>
              </w:rPr>
              <w:t>{</w:t>
            </w:r>
            <w:r>
              <w:rPr>
                <w:w w:val="97.8885741460891"/>
                <w:rFonts w:ascii="NEU" w:hAnsi="NEU" w:eastAsia="NEU"/>
                <w:b w:val="0"/>
                <w:i/>
                <w:color w:val="221F1F"/>
                <w:sz w:val="21"/>
              </w:rPr>
              <w:t>t</w:t>
            </w:r>
            <w:r>
              <w:rPr>
                <w:w w:val="98.99454116821289"/>
                <w:rFonts w:ascii="NEU" w:hAnsi="NEU" w:eastAsia="NEU"/>
                <w:b w:val="0"/>
                <w:i w:val="0"/>
                <w:color w:val="221F1F"/>
                <w:sz w:val="11"/>
              </w:rPr>
              <w:t>1</w:t>
            </w:r>
            <w:r>
              <w:rPr>
                <w:w w:val="97.8885741460891"/>
                <w:rFonts w:ascii="FZSSK--GBK1-0" w:hAnsi="FZSSK--GBK1-0" w:eastAsia="FZSSK--GBK1-0"/>
                <w:b w:val="0"/>
                <w:i w:val="0"/>
                <w:color w:val="221F1F"/>
                <w:sz w:val="21"/>
              </w:rPr>
              <w:t>，</w:t>
            </w:r>
            <w:r>
              <w:rPr>
                <w:w w:val="97.8885741460891"/>
                <w:rFonts w:ascii="NEU" w:hAnsi="NEU" w:eastAsia="NEU"/>
                <w:b w:val="0"/>
                <w:i/>
                <w:color w:val="221F1F"/>
                <w:sz w:val="21"/>
              </w:rPr>
              <w:t>t</w:t>
            </w:r>
            <w:r>
              <w:rPr>
                <w:w w:val="98.99454116821289"/>
                <w:rFonts w:ascii="NEU" w:hAnsi="NEU" w:eastAsia="NEU"/>
                <w:b w:val="0"/>
                <w:i w:val="0"/>
                <w:color w:val="221F1F"/>
                <w:sz w:val="11"/>
              </w:rPr>
              <w:t>2</w:t>
            </w:r>
            <w:r>
              <w:rPr>
                <w:w w:val="97.8885741460891"/>
                <w:rFonts w:ascii="FZSSK--GBK1-0" w:hAnsi="FZSSK--GBK1-0" w:eastAsia="FZSSK--GBK1-0"/>
                <w:b w:val="0"/>
                <w:i w:val="0"/>
                <w:color w:val="221F1F"/>
                <w:sz w:val="21"/>
              </w:rPr>
              <w:t>，</w:t>
            </w:r>
            <w:r>
              <w:rPr>
                <w:w w:val="97.8885741460891"/>
                <w:rFonts w:ascii="NEU" w:hAnsi="NEU" w:eastAsia="NEU"/>
                <w:b w:val="0"/>
                <w:i w:val="0"/>
                <w:color w:val="221F1F"/>
                <w:sz w:val="21"/>
              </w:rPr>
              <w:t>…</w:t>
            </w:r>
            <w:r>
              <w:rPr>
                <w:w w:val="97.8885741460891"/>
                <w:rFonts w:ascii="FZSSK--GBK1-0" w:hAnsi="FZSSK--GBK1-0" w:eastAsia="FZSSK--GBK1-0"/>
                <w:b w:val="0"/>
                <w:i w:val="0"/>
                <w:color w:val="221F1F"/>
                <w:sz w:val="21"/>
              </w:rPr>
              <w:t>，</w:t>
            </w:r>
            <w:r>
              <w:rPr>
                <w:w w:val="97.8885741460891"/>
                <w:rFonts w:ascii="NEU" w:hAnsi="NEU" w:eastAsia="NEU"/>
                <w:b w:val="0"/>
                <w:i/>
                <w:color w:val="221F1F"/>
                <w:sz w:val="21"/>
              </w:rPr>
              <w:t>t</w:t>
            </w:r>
            <w:r>
              <w:rPr>
                <w:w w:val="98.99454116821289"/>
                <w:rFonts w:ascii="NEU" w:hAnsi="NEU" w:eastAsia="NEU"/>
                <w:b w:val="0"/>
                <w:i/>
                <w:color w:val="221F1F"/>
                <w:sz w:val="11"/>
              </w:rPr>
              <w:t>q</w:t>
            </w:r>
            <w:r>
              <w:rPr>
                <w:w w:val="98.71469338734946"/>
                <w:rFonts w:ascii="Symbol" w:hAnsi="Symbol" w:eastAsia="Symbol"/>
                <w:b w:val="0"/>
                <w:i w:val="0"/>
                <w:color w:val="221F1F"/>
                <w:sz w:val="24"/>
              </w:rPr>
              <w:t>}</w:t>
            </w:r>
            <w:r>
              <w:rPr>
                <w:w w:val="97.9990459623791"/>
                <w:rFonts w:ascii="FZSSK--GBK1-0" w:hAnsi="FZSSK--GBK1-0" w:eastAsia="FZSSK--GBK1-0"/>
                <w:b w:val="0"/>
                <w:i w:val="0"/>
                <w:color w:val="221F1F"/>
                <w:sz w:val="21"/>
              </w:rPr>
              <w:t>。</w:t>
            </w:r>
            <w:r>
              <w:rPr>
                <w:w w:val="97.9990459623791"/>
                <w:rFonts w:ascii="NEU" w:hAnsi="NEU" w:eastAsia="NEU"/>
                <w:b w:val="0"/>
                <w:i/>
                <w:color w:val="221F1F"/>
                <w:sz w:val="21"/>
              </w:rPr>
              <w:t>q</w:t>
            </w:r>
            <w:r>
              <w:rPr>
                <w:w w:val="97.9990459623791"/>
                <w:rFonts w:ascii="FZSSK--GBK1-0" w:hAnsi="FZSSK--GBK1-0" w:eastAsia="FZSSK--GBK1-0"/>
                <w:b w:val="0"/>
                <w:i w:val="0"/>
                <w:color w:val="221F1F"/>
                <w:sz w:val="21"/>
              </w:rPr>
              <w:t xml:space="preserve"> 代表第</w:t>
            </w:r>
            <w:r>
              <w:rPr>
                <w:w w:val="97.9990459623791"/>
                <w:rFonts w:ascii="NEU" w:hAnsi="NEU" w:eastAsia="NEU"/>
                <w:b w:val="0"/>
                <w:i/>
                <w:color w:val="221F1F"/>
                <w:sz w:val="21"/>
              </w:rPr>
              <w:t>q</w:t>
            </w:r>
            <w:r>
              <w:rPr>
                <w:w w:val="97.9990459623791"/>
                <w:rFonts w:ascii="FZSSK--GBK1-0" w:hAnsi="FZSSK--GBK1-0" w:eastAsia="FZSSK--GBK1-0"/>
                <w:b w:val="0"/>
                <w:i w:val="0"/>
                <w:color w:val="221F1F"/>
                <w:sz w:val="21"/>
              </w:rPr>
              <w:t xml:space="preserve"> 次迭代，</w:t>
            </w:r>
            <w:r>
              <w:rPr>
                <w:w w:val="97.9990459623791"/>
                <w:rFonts w:ascii="NEU" w:hAnsi="NEU" w:eastAsia="NEU"/>
                <w:b w:val="0"/>
                <w:i/>
                <w:color w:val="221F1F"/>
                <w:sz w:val="21"/>
              </w:rPr>
              <w:t>q</w:t>
            </w:r>
            <w:r>
              <w:rPr>
                <w:w w:val="97.9990459623791"/>
                <w:rFonts w:ascii="NEU" w:hAnsi="NEU" w:eastAsia="NEU"/>
                <w:b w:val="0"/>
                <w:i w:val="0"/>
                <w:color w:val="221F1F"/>
                <w:sz w:val="21"/>
              </w:rPr>
              <w:t>=</w:t>
            </w:r>
          </w:p>
          <w:p>
            <w:pPr>
              <w:autoSpaceDN w:val="0"/>
              <w:autoSpaceDE w:val="0"/>
              <w:widowControl/>
              <w:spacing w:line="488" w:lineRule="exact" w:before="0" w:after="0"/>
              <w:ind w:left="368" w:right="0" w:firstLine="0"/>
              <w:jc w:val="left"/>
            </w:pPr>
            <w:r>
              <w:rPr>
                <w:w w:val="97.9990459623791"/>
                <w:rFonts w:ascii="NEU" w:hAnsi="NEU" w:eastAsia="NEU"/>
                <w:b w:val="0"/>
                <w:i w:val="0"/>
                <w:color w:val="221F1F"/>
                <w:sz w:val="21"/>
              </w:rPr>
              <w:t>1</w:t>
            </w:r>
            <w:r>
              <w:rPr>
                <w:w w:val="97.9990459623791"/>
                <w:rFonts w:ascii="FZSSK--GBK1-0" w:hAnsi="FZSSK--GBK1-0" w:eastAsia="FZSSK--GBK1-0"/>
                <w:b w:val="0"/>
                <w:i w:val="0"/>
                <w:color w:val="221F1F"/>
                <w:sz w:val="21"/>
              </w:rPr>
              <w:t>，</w:t>
            </w:r>
            <w:r>
              <w:rPr>
                <w:w w:val="97.9990459623791"/>
                <w:rFonts w:ascii="NEU" w:hAnsi="NEU" w:eastAsia="NEU"/>
                <w:b w:val="0"/>
                <w:i w:val="0"/>
                <w:color w:val="221F1F"/>
                <w:sz w:val="21"/>
              </w:rPr>
              <w:t>2</w:t>
            </w:r>
            <w:r>
              <w:rPr>
                <w:w w:val="97.9990459623791"/>
                <w:rFonts w:ascii="FZSSK--GBK1-0" w:hAnsi="FZSSK--GBK1-0" w:eastAsia="FZSSK--GBK1-0"/>
                <w:b w:val="0"/>
                <w:i w:val="0"/>
                <w:color w:val="221F1F"/>
                <w:sz w:val="21"/>
              </w:rPr>
              <w:t>，…，</w:t>
            </w:r>
            <w:r>
              <w:rPr>
                <w:w w:val="97.9990459623791"/>
                <w:rFonts w:ascii="NEU" w:hAnsi="NEU" w:eastAsia="NEU"/>
                <w:b w:val="0"/>
                <w:i/>
                <w:color w:val="221F1F"/>
                <w:sz w:val="21"/>
              </w:rPr>
              <w:t>Q</w:t>
            </w:r>
            <w:r>
              <w:rPr>
                <w:w w:val="97.9990459623791"/>
                <w:rFonts w:ascii="FZSSK--GBK1-0" w:hAnsi="FZSSK--GBK1-0" w:eastAsia="FZSSK--GBK1-0"/>
                <w:b w:val="0"/>
                <w:i w:val="0"/>
                <w:color w:val="221F1F"/>
                <w:sz w:val="21"/>
              </w:rPr>
              <w:t>；采用</w:t>
            </w:r>
            <w:r>
              <w:rPr>
                <w:w w:val="97.9990459623791"/>
                <w:rFonts w:ascii="NEU" w:hAnsi="NEU" w:eastAsia="NEU"/>
                <w:b w:val="0"/>
                <w:i w:val="0"/>
                <w:color w:val="221F1F"/>
                <w:sz w:val="21"/>
              </w:rPr>
              <w:t>Spearman</w:t>
            </w:r>
            <w:r>
              <w:rPr>
                <w:w w:val="97.9990459623791"/>
                <w:rFonts w:ascii="FZSSK--GBK1-0" w:hAnsi="FZSSK--GBK1-0" w:eastAsia="FZSSK--GBK1-0"/>
                <w:b w:val="0"/>
                <w:i w:val="0"/>
                <w:color w:val="221F1F"/>
                <w:sz w:val="21"/>
              </w:rPr>
              <w:t xml:space="preserve"> 秩相关系数计算输入特性</w:t>
            </w:r>
          </w:p>
          <w:p>
            <w:pPr>
              <w:autoSpaceDN w:val="0"/>
              <w:autoSpaceDE w:val="0"/>
              <w:widowControl/>
              <w:spacing w:line="486" w:lineRule="exact" w:before="0" w:after="0"/>
              <w:ind w:left="368" w:right="0" w:firstLine="0"/>
              <w:jc w:val="left"/>
            </w:pPr>
            <w:r>
              <w:rPr>
                <w:w w:val="97.8885741460891"/>
                <w:rFonts w:ascii="NEU" w:hAnsi="NEU" w:eastAsia="NEU"/>
                <w:b w:val="0"/>
                <w:i/>
                <w:color w:val="221F1F"/>
                <w:sz w:val="21"/>
              </w:rPr>
              <w:t>C</w:t>
            </w:r>
            <w:r>
              <w:rPr>
                <w:w w:val="98.99454116821289"/>
                <w:rFonts w:ascii="NEU" w:hAnsi="NEU" w:eastAsia="NEU"/>
                <w:b w:val="0"/>
                <w:i/>
                <w:color w:val="221F1F"/>
                <w:sz w:val="11"/>
              </w:rPr>
              <w:t>i</w:t>
            </w:r>
            <w:r>
              <w:rPr>
                <w:w w:val="97.9990459623791"/>
                <w:rFonts w:ascii="FZSSK--GBK1-0" w:hAnsi="FZSSK--GBK1-0" w:eastAsia="FZSSK--GBK1-0"/>
                <w:b w:val="0"/>
                <w:i w:val="0"/>
                <w:color w:val="221F1F"/>
                <w:sz w:val="21"/>
              </w:rPr>
              <w:t>的全局敏感度</w:t>
            </w:r>
            <w:r>
              <w:rPr>
                <w:w w:val="97.9990459623791"/>
                <w:rFonts w:ascii="NEU" w:hAnsi="NEU" w:eastAsia="NEU"/>
                <w:b w:val="0"/>
                <w:i w:val="0"/>
                <w:color w:val="221F1F"/>
                <w:sz w:val="21"/>
              </w:rPr>
              <w:t>GSA</w:t>
            </w:r>
            <w:r>
              <w:rPr>
                <w:w w:val="97.9990459623791"/>
                <w:rFonts w:ascii="FZSSK--GBK1-0" w:hAnsi="FZSSK--GBK1-0" w:eastAsia="FZSSK--GBK1-0"/>
                <w:b w:val="0"/>
                <w:i w:val="0"/>
                <w:color w:val="221F1F"/>
                <w:sz w:val="21"/>
              </w:rPr>
              <w:t>（</w:t>
            </w:r>
            <w:r>
              <w:rPr>
                <w:w w:val="97.9990459623791"/>
                <w:rFonts w:ascii="NEU" w:hAnsi="NEU" w:eastAsia="NEU"/>
                <w:b w:val="0"/>
                <w:i w:val="0"/>
                <w:color w:val="221F1F"/>
                <w:sz w:val="21"/>
              </w:rPr>
              <w:t>C</w:t>
            </w:r>
            <w:r>
              <w:rPr>
                <w:rFonts w:ascii="NEU" w:hAnsi="NEU" w:eastAsia="NEU"/>
                <w:b w:val="0"/>
                <w:i/>
                <w:color w:val="221F1F"/>
                <w:sz w:val="11"/>
              </w:rPr>
              <w:t>i</w:t>
            </w:r>
            <w:r>
              <w:rPr>
                <w:w w:val="97.9990459623791"/>
                <w:rFonts w:ascii="FZSSK--GBK1-0" w:hAnsi="FZSSK--GBK1-0" w:eastAsia="FZSSK--GBK1-0"/>
                <w:b w:val="0"/>
                <w:i w:val="0"/>
                <w:color w:val="221F1F"/>
                <w:sz w:val="21"/>
              </w:rPr>
              <w:t>），表达式为</w:t>
            </w:r>
          </w:p>
          <w:p>
            <w:pPr>
              <w:autoSpaceDN w:val="0"/>
              <w:autoSpaceDE w:val="0"/>
              <w:widowControl/>
              <w:spacing w:line="185" w:lineRule="auto" w:before="0" w:after="0"/>
              <w:ind w:left="368" w:right="0" w:firstLine="0"/>
              <w:jc w:val="left"/>
            </w:pPr>
            <w:r>
              <w:rPr>
                <w:w w:val="97.8885741460891"/>
                <w:rFonts w:ascii="NEU" w:hAnsi="NEU" w:eastAsia="NEU"/>
                <w:b w:val="0"/>
                <w:i w:val="0"/>
                <w:color w:val="221F1F"/>
                <w:sz w:val="21"/>
              </w:rPr>
              <w:t>GSA(</w:t>
            </w:r>
            <w:r>
              <w:rPr>
                <w:w w:val="97.8885741460891"/>
                <w:rFonts w:ascii="NEU" w:hAnsi="NEU" w:eastAsia="NEU"/>
                <w:b w:val="0"/>
                <w:i/>
                <w:color w:val="221F1F"/>
                <w:sz w:val="21"/>
              </w:rPr>
              <w:t>C</w:t>
            </w:r>
            <w:r>
              <w:rPr>
                <w:w w:val="98.99454116821289"/>
                <w:rFonts w:ascii="NEU" w:hAnsi="NEU" w:eastAsia="NEU"/>
                <w:b w:val="0"/>
                <w:i/>
                <w:color w:val="221F1F"/>
                <w:sz w:val="11"/>
              </w:rPr>
              <w:t>i</w:t>
            </w:r>
            <w:r>
              <w:rPr>
                <w:w w:val="97.8885741460891"/>
                <w:rFonts w:ascii="NEU" w:hAnsi="NEU" w:eastAsia="NEU"/>
                <w:b w:val="0"/>
                <w:i w:val="0"/>
                <w:color w:val="221F1F"/>
                <w:sz w:val="21"/>
              </w:rPr>
              <w:t>)=</w:t>
            </w:r>
          </w:p>
          <w:p>
            <w:pPr>
              <w:autoSpaceDN w:val="0"/>
              <w:autoSpaceDE w:val="0"/>
              <w:widowControl/>
              <w:spacing w:line="305" w:lineRule="auto" w:before="0" w:after="0"/>
              <w:ind w:left="948" w:right="0" w:firstLine="0"/>
              <w:jc w:val="left"/>
            </w:pPr>
            <w:r>
              <w:rPr>
                <w:rFonts w:ascii="NEU" w:hAnsi="NEU" w:eastAsia="NEU"/>
                <w:b w:val="0"/>
                <w:i w:val="0"/>
                <w:color w:val="221F1F"/>
                <w:sz w:val="31"/>
              </w:rPr>
              <w:t>∑</w:t>
            </w:r>
            <w:r>
              <w:rPr>
                <w:w w:val="98.99454116821289"/>
                <w:rFonts w:ascii="NEU" w:hAnsi="NEU" w:eastAsia="NEU"/>
                <w:b w:val="0"/>
                <w:i/>
                <w:color w:val="221F1F"/>
                <w:sz w:val="11"/>
              </w:rPr>
              <w:t>q</w:t>
            </w:r>
            <w:r>
              <w:rPr>
                <w:w w:val="98.99454116821289"/>
                <w:rFonts w:ascii="NEU" w:hAnsi="NEU" w:eastAsia="NEU"/>
                <w:b w:val="0"/>
                <w:i w:val="0"/>
                <w:color w:val="221F1F"/>
                <w:sz w:val="11"/>
              </w:rPr>
              <w:t xml:space="preserve">=1 </w:t>
            </w:r>
            <w:r>
              <w:rPr>
                <w:w w:val="98.99454116821289"/>
                <w:rFonts w:ascii="NEU" w:hAnsi="NEU" w:eastAsia="NEU"/>
                <w:b w:val="0"/>
                <w:i/>
                <w:color w:val="221F1F"/>
                <w:sz w:val="11"/>
              </w:rPr>
              <w:t>Q</w:t>
            </w:r>
            <w:r>
              <w:rPr>
                <w:w w:val="98.45188581026517"/>
                <w:rFonts w:ascii="Symbol" w:hAnsi="Symbol" w:eastAsia="Symbol"/>
                <w:b w:val="0"/>
                <w:i w:val="0"/>
                <w:color w:val="221F1F"/>
                <w:sz w:val="26"/>
              </w:rPr>
              <w:t xml:space="preserve"> [</w:t>
            </w:r>
            <w:r>
              <w:rPr>
                <w:rFonts w:ascii="NEU" w:hAnsi="NEU" w:eastAsia="NEU"/>
                <w:b w:val="0"/>
                <w:i w:val="0"/>
                <w:color w:val="221F1F"/>
                <w:sz w:val="31"/>
              </w:rPr>
              <w:t>∑</w:t>
            </w:r>
            <w:r>
              <w:rPr>
                <w:w w:val="98.99454116821289"/>
                <w:rFonts w:ascii="NEU" w:hAnsi="NEU" w:eastAsia="NEU"/>
                <w:b w:val="0"/>
                <w:i/>
                <w:color w:val="221F1F"/>
                <w:sz w:val="11"/>
              </w:rPr>
              <w:t>q</w:t>
            </w:r>
            <w:r>
              <w:rPr>
                <w:w w:val="98.99454116821289"/>
                <w:rFonts w:ascii="NEU" w:hAnsi="NEU" w:eastAsia="NEU"/>
                <w:b w:val="0"/>
                <w:i w:val="0"/>
                <w:color w:val="221F1F"/>
                <w:sz w:val="11"/>
              </w:rPr>
              <w:t>=1</w:t>
            </w:r>
          </w:p>
          <w:p>
            <w:pPr>
              <w:autoSpaceDN w:val="0"/>
              <w:tabs>
                <w:tab w:pos="1556" w:val="left"/>
                <w:tab w:pos="1842" w:val="left"/>
              </w:tabs>
              <w:autoSpaceDE w:val="0"/>
              <w:widowControl/>
              <w:spacing w:line="245" w:lineRule="auto" w:before="0" w:after="0"/>
              <w:ind w:left="1516" w:right="3024" w:firstLine="0"/>
              <w:jc w:val="left"/>
            </w:pPr>
            <w:r>
              <w:rPr>
                <w:w w:val="97.8885741460891"/>
                <w:rFonts w:ascii="NEU" w:hAnsi="NEU" w:eastAsia="NEU"/>
                <w:b w:val="0"/>
                <w:i/>
                <w:color w:val="221F1F"/>
                <w:sz w:val="21"/>
              </w:rPr>
              <w:t>R</w:t>
            </w:r>
            <w:r>
              <w:rPr>
                <w:w w:val="97.8885741460891"/>
                <w:rFonts w:ascii="NEU" w:hAnsi="NEU" w:eastAsia="NEU"/>
                <w:b w:val="0"/>
                <w:i w:val="0"/>
                <w:color w:val="221F1F"/>
                <w:sz w:val="21"/>
              </w:rPr>
              <w:t>(</w:t>
            </w:r>
            <w:r>
              <w:rPr>
                <w:w w:val="97.8885741460891"/>
                <w:rFonts w:ascii="NEU" w:hAnsi="NEU" w:eastAsia="NEU"/>
                <w:b w:val="0"/>
                <w:i/>
                <w:color w:val="221F1F"/>
                <w:sz w:val="21"/>
              </w:rPr>
              <w:t>x</w:t>
            </w:r>
            <w:r>
              <w:rPr>
                <w:w w:val="98.99454116821289"/>
                <w:rFonts w:ascii="NEU" w:hAnsi="NEU" w:eastAsia="NEU"/>
                <w:b w:val="0"/>
                <w:i/>
                <w:color w:val="221F1F"/>
                <w:sz w:val="11"/>
              </w:rPr>
              <w:t xml:space="preserve">q </w:t>
            </w:r>
            <w:r>
              <w:br/>
            </w:r>
            <w:r>
              <w:rPr>
                <w:w w:val="98.99454116821289"/>
                <w:rFonts w:ascii="NEU" w:hAnsi="NEU" w:eastAsia="NEU"/>
                <w:b w:val="0"/>
                <w:i/>
                <w:color w:val="221F1F"/>
                <w:sz w:val="11"/>
              </w:rPr>
              <w:t>Q</w:t>
            </w:r>
            <w:r>
              <w:rPr>
                <w:w w:val="98.45188581026517"/>
                <w:rFonts w:ascii="Symbol" w:hAnsi="Symbol" w:eastAsia="Symbol"/>
                <w:b w:val="0"/>
                <w:i w:val="0"/>
                <w:color w:val="221F1F"/>
                <w:sz w:val="26"/>
              </w:rPr>
              <w:t xml:space="preserve"> [ </w:t>
            </w:r>
            <w:r>
              <w:rPr>
                <w:w w:val="97.8885741460891"/>
                <w:rFonts w:ascii="NEU" w:hAnsi="NEU" w:eastAsia="NEU"/>
                <w:b w:val="0"/>
                <w:i/>
                <w:color w:val="221F1F"/>
                <w:sz w:val="21"/>
              </w:rPr>
              <w:t>R</w:t>
            </w:r>
            <w:r>
              <w:rPr>
                <w:w w:val="97.8885741460891"/>
                <w:rFonts w:ascii="NEU" w:hAnsi="NEU" w:eastAsia="NEU"/>
                <w:b w:val="0"/>
                <w:i w:val="0"/>
                <w:color w:val="221F1F"/>
                <w:sz w:val="21"/>
              </w:rPr>
              <w:t>(</w:t>
            </w:r>
            <w:r>
              <w:rPr>
                <w:w w:val="97.8885741460891"/>
                <w:rFonts w:ascii="NEU" w:hAnsi="NEU" w:eastAsia="NEU"/>
                <w:b w:val="0"/>
                <w:i/>
                <w:color w:val="221F1F"/>
                <w:sz w:val="21"/>
              </w:rPr>
              <w:t>x</w:t>
            </w:r>
            <w:r>
              <w:rPr>
                <w:w w:val="98.99454116821289"/>
                <w:rFonts w:ascii="NEU" w:hAnsi="NEU" w:eastAsia="NEU"/>
                <w:b w:val="0"/>
                <w:i/>
                <w:color w:val="221F1F"/>
                <w:sz w:val="11"/>
              </w:rPr>
              <w:t>q</w:t>
            </w:r>
          </w:p>
          <w:p>
            <w:pPr>
              <w:autoSpaceDN w:val="0"/>
              <w:tabs>
                <w:tab w:pos="2178" w:val="left"/>
              </w:tabs>
              <w:autoSpaceDE w:val="0"/>
              <w:widowControl/>
              <w:spacing w:line="245" w:lineRule="auto" w:before="0" w:after="0"/>
              <w:ind w:left="1854" w:right="2448" w:firstLine="0"/>
              <w:jc w:val="left"/>
            </w:pPr>
            <w:r>
              <w:rPr>
                <w:w w:val="98.99454116821289"/>
                <w:rFonts w:ascii="NEU" w:hAnsi="NEU" w:eastAsia="NEU"/>
                <w:b w:val="0"/>
                <w:i/>
                <w:color w:val="221F1F"/>
                <w:sz w:val="11"/>
              </w:rPr>
              <w:t>i</w:t>
            </w:r>
            <w:r>
              <w:rPr>
                <w:w w:val="97.8885741460891"/>
                <w:rFonts w:ascii="NEU" w:hAnsi="NEU" w:eastAsia="NEU"/>
                <w:b w:val="0"/>
                <w:i w:val="0"/>
                <w:color w:val="221F1F"/>
                <w:sz w:val="21"/>
              </w:rPr>
              <w:t>)</w:t>
            </w:r>
            <w:r>
              <w:rPr>
                <w:w w:val="97.8885741460891"/>
                <w:rFonts w:ascii="SimSun" w:hAnsi="SimSun" w:eastAsia="SimSun"/>
                <w:b w:val="0"/>
                <w:i w:val="0"/>
                <w:color w:val="221F1F"/>
                <w:sz w:val="21"/>
              </w:rPr>
              <w:t>-</w:t>
            </w:r>
            <w:r>
              <w:rPr>
                <w:rFonts w:ascii="Symbol" w:hAnsi="Symbol" w:eastAsia="Symbol"/>
                <w:b w:val="0"/>
                <w:i w:val="0"/>
                <w:color w:val="221F1F"/>
                <w:sz w:val="23"/>
              </w:rPr>
              <w:t>-</w:t>
            </w:r>
            <w:r>
              <w:rPr>
                <w:w w:val="97.8885741460891"/>
                <w:rFonts w:ascii="NEU" w:hAnsi="NEU" w:eastAsia="NEU"/>
                <w:b w:val="0"/>
                <w:i/>
                <w:color w:val="221F1F"/>
                <w:sz w:val="21"/>
              </w:rPr>
              <w:t>R</w:t>
            </w:r>
            <w:r>
              <w:rPr>
                <w:w w:val="97.8885741460891"/>
                <w:rFonts w:ascii="NEU" w:hAnsi="NEU" w:eastAsia="NEU"/>
                <w:b w:val="0"/>
                <w:i w:val="0"/>
                <w:color w:val="221F1F"/>
                <w:sz w:val="21"/>
              </w:rPr>
              <w:t xml:space="preserve"> (</w:t>
            </w:r>
            <w:r>
              <w:rPr>
                <w:w w:val="97.8885741460891"/>
                <w:rFonts w:ascii="NEU" w:hAnsi="NEU" w:eastAsia="NEU"/>
                <w:b w:val="0"/>
                <w:i/>
                <w:color w:val="221F1F"/>
                <w:sz w:val="21"/>
              </w:rPr>
              <w:t>x</w:t>
            </w:r>
            <w:r>
              <w:rPr>
                <w:w w:val="98.99454116821289"/>
                <w:rFonts w:ascii="NEU" w:hAnsi="NEU" w:eastAsia="NEU"/>
                <w:b w:val="0"/>
                <w:i/>
                <w:color w:val="221F1F"/>
                <w:sz w:val="11"/>
              </w:rPr>
              <w:t xml:space="preserve">q </w:t>
            </w:r>
            <w:r>
              <w:br/>
            </w:r>
            <w:r>
              <w:tab/>
            </w:r>
            <w:r>
              <w:rPr>
                <w:w w:val="98.99454116821289"/>
                <w:rFonts w:ascii="NEU" w:hAnsi="NEU" w:eastAsia="NEU"/>
                <w:b w:val="0"/>
                <w:i/>
                <w:color w:val="221F1F"/>
                <w:sz w:val="11"/>
              </w:rPr>
              <w:t>i</w:t>
            </w:r>
            <w:r>
              <w:rPr>
                <w:w w:val="97.8885741460891"/>
                <w:rFonts w:ascii="NEU" w:hAnsi="NEU" w:eastAsia="NEU"/>
                <w:b w:val="0"/>
                <w:i w:val="0"/>
                <w:color w:val="221F1F"/>
                <w:sz w:val="21"/>
              </w:rPr>
              <w:t>)</w:t>
            </w:r>
            <w:r>
              <w:rPr>
                <w:w w:val="97.8885741460891"/>
                <w:rFonts w:ascii="SimSun" w:hAnsi="SimSun" w:eastAsia="SimSun"/>
                <w:b w:val="0"/>
                <w:i w:val="0"/>
                <w:color w:val="221F1F"/>
                <w:sz w:val="21"/>
              </w:rPr>
              <w:t>-</w:t>
            </w:r>
            <w:r>
              <w:rPr>
                <w:rFonts w:ascii="Symbol" w:hAnsi="Symbol" w:eastAsia="Symbol"/>
                <w:b w:val="0"/>
                <w:i w:val="0"/>
                <w:color w:val="221F1F"/>
                <w:sz w:val="23"/>
              </w:rPr>
              <w:t>-</w:t>
            </w:r>
            <w:r>
              <w:rPr>
                <w:w w:val="97.8885741460891"/>
                <w:rFonts w:ascii="NEU" w:hAnsi="NEU" w:eastAsia="NEU"/>
                <w:b w:val="0"/>
                <w:i/>
                <w:color w:val="221F1F"/>
                <w:sz w:val="21"/>
              </w:rPr>
              <w:t>R</w:t>
            </w:r>
            <w:r>
              <w:rPr>
                <w:w w:val="97.8885741460891"/>
                <w:rFonts w:ascii="NEU" w:hAnsi="NEU" w:eastAsia="NEU"/>
                <w:b w:val="0"/>
                <w:i w:val="0"/>
                <w:color w:val="221F1F"/>
                <w:sz w:val="21"/>
              </w:rPr>
              <w:t xml:space="preserve"> (</w:t>
            </w:r>
            <w:r>
              <w:rPr>
                <w:w w:val="97.8885741460891"/>
                <w:rFonts w:ascii="NEU" w:hAnsi="NEU" w:eastAsia="NEU"/>
                <w:b w:val="0"/>
                <w:i/>
                <w:color w:val="221F1F"/>
                <w:sz w:val="21"/>
              </w:rPr>
              <w:t>x</w:t>
            </w:r>
            <w:r>
              <w:rPr>
                <w:w w:val="98.99454116821289"/>
                <w:rFonts w:ascii="NEU" w:hAnsi="NEU" w:eastAsia="NEU"/>
                <w:b w:val="0"/>
                <w:i/>
                <w:color w:val="221F1F"/>
                <w:sz w:val="11"/>
              </w:rPr>
              <w:t>q</w:t>
            </w:r>
          </w:p>
          <w:p>
            <w:pPr>
              <w:autoSpaceDN w:val="0"/>
              <w:tabs>
                <w:tab w:pos="2634" w:val="left"/>
                <w:tab w:pos="2718" w:val="left"/>
                <w:tab w:pos="2812" w:val="left"/>
                <w:tab w:pos="3140" w:val="left"/>
              </w:tabs>
              <w:autoSpaceDE w:val="0"/>
              <w:widowControl/>
              <w:spacing w:line="245" w:lineRule="auto" w:before="0" w:after="0"/>
              <w:ind w:left="2486" w:right="1152" w:firstLine="0"/>
              <w:jc w:val="left"/>
            </w:pPr>
            <w:r>
              <w:rPr>
                <w:w w:val="98.99454116821289"/>
                <w:rFonts w:ascii="NEU" w:hAnsi="NEU" w:eastAsia="NEU"/>
                <w:b w:val="0"/>
                <w:i/>
                <w:color w:val="221F1F"/>
                <w:sz w:val="11"/>
              </w:rPr>
              <w:t>i</w:t>
            </w:r>
            <w:r>
              <w:rPr>
                <w:w w:val="97.8885741460891"/>
                <w:rFonts w:ascii="NEU" w:hAnsi="NEU" w:eastAsia="NEU"/>
                <w:b w:val="0"/>
                <w:i w:val="0"/>
                <w:color w:val="221F1F"/>
                <w:sz w:val="21"/>
              </w:rPr>
              <w:t xml:space="preserve">) </w:t>
            </w:r>
            <w:r>
              <w:rPr>
                <w:w w:val="98.45188581026517"/>
                <w:rFonts w:ascii="Symbol" w:hAnsi="Symbol" w:eastAsia="Symbol"/>
                <w:b w:val="0"/>
                <w:i w:val="0"/>
                <w:color w:val="221F1F"/>
                <w:sz w:val="26"/>
              </w:rPr>
              <w:t xml:space="preserve">] </w:t>
            </w:r>
            <w:r>
              <w:rPr>
                <w:w w:val="98.99454116821289"/>
                <w:rFonts w:ascii="NEU" w:hAnsi="NEU" w:eastAsia="NEU"/>
                <w:b w:val="0"/>
                <w:i w:val="0"/>
                <w:color w:val="221F1F"/>
                <w:sz w:val="11"/>
              </w:rPr>
              <w:t>2</w:t>
            </w:r>
            <w:r>
              <w:rPr>
                <w:rFonts w:ascii="NEU" w:hAnsi="NEU" w:eastAsia="NEU"/>
                <w:b w:val="0"/>
                <w:i w:val="0"/>
                <w:color w:val="221F1F"/>
                <w:sz w:val="31"/>
              </w:rPr>
              <w:t xml:space="preserve"> ∑</w:t>
            </w:r>
            <w:r>
              <w:rPr>
                <w:w w:val="98.99454116821289"/>
                <w:rFonts w:ascii="NEU" w:hAnsi="NEU" w:eastAsia="NEU"/>
                <w:b w:val="0"/>
                <w:i/>
                <w:color w:val="221F1F"/>
                <w:sz w:val="11"/>
              </w:rPr>
              <w:t>q</w:t>
            </w:r>
            <w:r>
              <w:rPr>
                <w:w w:val="98.99454116821289"/>
                <w:rFonts w:ascii="NEU" w:hAnsi="NEU" w:eastAsia="NEU"/>
                <w:b w:val="0"/>
                <w:i w:val="0"/>
                <w:color w:val="221F1F"/>
                <w:sz w:val="11"/>
              </w:rPr>
              <w:t xml:space="preserve">=1 </w:t>
            </w:r>
            <w:r>
              <w:br/>
            </w:r>
            <w:r>
              <w:tab/>
            </w:r>
            <w:r>
              <w:tab/>
            </w:r>
            <w:r>
              <w:rPr>
                <w:w w:val="98.99454116821289"/>
                <w:rFonts w:ascii="NEU" w:hAnsi="NEU" w:eastAsia="NEU"/>
                <w:b w:val="0"/>
                <w:i/>
                <w:color w:val="221F1F"/>
                <w:sz w:val="11"/>
              </w:rPr>
              <w:t>i</w:t>
            </w:r>
            <w:r>
              <w:rPr>
                <w:w w:val="97.8885741460891"/>
                <w:rFonts w:ascii="NEU" w:hAnsi="NEU" w:eastAsia="NEU"/>
                <w:b w:val="0"/>
                <w:i w:val="0"/>
                <w:color w:val="221F1F"/>
                <w:sz w:val="21"/>
              </w:rPr>
              <w:t>)</w:t>
            </w:r>
            <w:r>
              <w:rPr>
                <w:w w:val="98.45188581026517"/>
                <w:rFonts w:ascii="Symbol" w:hAnsi="Symbol" w:eastAsia="Symbol"/>
                <w:b w:val="0"/>
                <w:i w:val="0"/>
                <w:color w:val="221F1F"/>
                <w:sz w:val="26"/>
              </w:rPr>
              <w:t xml:space="preserve">[ </w:t>
            </w:r>
            <w:r>
              <w:rPr>
                <w:w w:val="97.8885741460891"/>
                <w:rFonts w:ascii="NEU" w:hAnsi="NEU" w:eastAsia="NEU"/>
                <w:b w:val="0"/>
                <w:i/>
                <w:color w:val="221F1F"/>
                <w:sz w:val="21"/>
              </w:rPr>
              <w:t>R</w:t>
            </w:r>
            <w:r>
              <w:rPr>
                <w:w w:val="97.8885741460891"/>
                <w:rFonts w:ascii="NEU" w:hAnsi="NEU" w:eastAsia="NEU"/>
                <w:b w:val="0"/>
                <w:i w:val="0"/>
                <w:color w:val="221F1F"/>
                <w:sz w:val="21"/>
              </w:rPr>
              <w:t>(</w:t>
            </w:r>
            <w:r>
              <w:rPr>
                <w:w w:val="97.8885741460891"/>
                <w:rFonts w:ascii="NEU" w:hAnsi="NEU" w:eastAsia="NEU"/>
                <w:b w:val="0"/>
                <w:i/>
                <w:color w:val="221F1F"/>
                <w:sz w:val="21"/>
              </w:rPr>
              <w:t>t</w:t>
            </w:r>
            <w:r>
              <w:rPr>
                <w:w w:val="98.99454116821289"/>
                <w:rFonts w:ascii="NEU" w:hAnsi="NEU" w:eastAsia="NEU"/>
                <w:b w:val="0"/>
                <w:i/>
                <w:color w:val="221F1F"/>
                <w:sz w:val="11"/>
              </w:rPr>
              <w:t>q</w:t>
            </w:r>
            <w:r>
              <w:rPr>
                <w:w w:val="97.8885741460891"/>
                <w:rFonts w:ascii="NEU" w:hAnsi="NEU" w:eastAsia="NEU"/>
                <w:b w:val="0"/>
                <w:i w:val="0"/>
                <w:color w:val="221F1F"/>
                <w:sz w:val="21"/>
              </w:rPr>
              <w:t>)</w:t>
            </w:r>
            <w:r>
              <w:rPr>
                <w:w w:val="97.8885741460891"/>
                <w:rFonts w:ascii="SimSun" w:hAnsi="SimSun" w:eastAsia="SimSun"/>
                <w:b w:val="0"/>
                <w:i w:val="0"/>
                <w:color w:val="221F1F"/>
                <w:sz w:val="21"/>
              </w:rPr>
              <w:t>-</w:t>
            </w:r>
            <w:r>
              <w:rPr>
                <w:rFonts w:ascii="Symbol" w:hAnsi="Symbol" w:eastAsia="Symbol"/>
                <w:b w:val="0"/>
                <w:i w:val="0"/>
                <w:color w:val="221F1F"/>
                <w:sz w:val="23"/>
              </w:rPr>
              <w:t>-</w:t>
            </w:r>
            <w:r>
              <w:rPr>
                <w:w w:val="97.8885741460891"/>
                <w:rFonts w:ascii="NEU" w:hAnsi="NEU" w:eastAsia="NEU"/>
                <w:b w:val="0"/>
                <w:i/>
                <w:color w:val="221F1F"/>
                <w:sz w:val="21"/>
              </w:rPr>
              <w:t>R</w:t>
            </w:r>
            <w:r>
              <w:rPr>
                <w:w w:val="97.8885741460891"/>
                <w:rFonts w:ascii="NEU" w:hAnsi="NEU" w:eastAsia="NEU"/>
                <w:b w:val="0"/>
                <w:i w:val="0"/>
                <w:color w:val="221F1F"/>
                <w:sz w:val="21"/>
              </w:rPr>
              <w:t xml:space="preserve"> (</w:t>
            </w:r>
            <w:r>
              <w:rPr>
                <w:w w:val="97.8885741460891"/>
                <w:rFonts w:ascii="NEU" w:hAnsi="NEU" w:eastAsia="NEU"/>
                <w:b w:val="0"/>
                <w:i/>
                <w:color w:val="221F1F"/>
                <w:sz w:val="21"/>
              </w:rPr>
              <w:t>t</w:t>
            </w:r>
            <w:r>
              <w:rPr>
                <w:w w:val="98.99454116821289"/>
                <w:rFonts w:ascii="NEU" w:hAnsi="NEU" w:eastAsia="NEU"/>
                <w:b w:val="0"/>
                <w:i/>
                <w:color w:val="221F1F"/>
                <w:sz w:val="11"/>
              </w:rPr>
              <w:t>q</w:t>
            </w:r>
            <w:r>
              <w:rPr>
                <w:w w:val="97.8885741460891"/>
                <w:rFonts w:ascii="NEU" w:hAnsi="NEU" w:eastAsia="NEU"/>
                <w:b w:val="0"/>
                <w:i w:val="0"/>
                <w:color w:val="221F1F"/>
                <w:sz w:val="21"/>
              </w:rPr>
              <w:t>)</w:t>
            </w:r>
          </w:p>
          <w:p>
            <w:pPr>
              <w:autoSpaceDN w:val="0"/>
              <w:tabs>
                <w:tab w:pos="3546" w:val="left"/>
                <w:tab w:pos="4164" w:val="left"/>
              </w:tabs>
              <w:autoSpaceDE w:val="0"/>
              <w:widowControl/>
              <w:spacing w:line="252" w:lineRule="auto" w:before="0" w:after="0"/>
              <w:ind w:left="3260" w:right="720" w:firstLine="0"/>
              <w:jc w:val="left"/>
            </w:pPr>
            <w:r>
              <w:rPr>
                <w:w w:val="98.99454116821289"/>
                <w:rFonts w:ascii="NEU" w:hAnsi="NEU" w:eastAsia="NEU"/>
                <w:b w:val="0"/>
                <w:i/>
                <w:color w:val="221F1F"/>
                <w:sz w:val="11"/>
              </w:rPr>
              <w:t>Q</w:t>
            </w:r>
            <w:r>
              <w:rPr>
                <w:w w:val="98.45188581026517"/>
                <w:rFonts w:ascii="Symbol" w:hAnsi="Symbol" w:eastAsia="Symbol"/>
                <w:b w:val="0"/>
                <w:i w:val="0"/>
                <w:color w:val="221F1F"/>
                <w:sz w:val="26"/>
              </w:rPr>
              <w:t xml:space="preserve"> [ </w:t>
            </w:r>
            <w:r>
              <w:rPr>
                <w:w w:val="97.8885741460891"/>
                <w:rFonts w:ascii="NEU" w:hAnsi="NEU" w:eastAsia="NEU"/>
                <w:b w:val="0"/>
                <w:i/>
                <w:color w:val="221F1F"/>
                <w:sz w:val="21"/>
              </w:rPr>
              <w:t>R</w:t>
            </w:r>
            <w:r>
              <w:rPr>
                <w:w w:val="97.8885741460891"/>
                <w:rFonts w:ascii="NEU" w:hAnsi="NEU" w:eastAsia="NEU"/>
                <w:b w:val="0"/>
                <w:i w:val="0"/>
                <w:color w:val="221F1F"/>
                <w:sz w:val="21"/>
              </w:rPr>
              <w:t>(</w:t>
            </w:r>
            <w:r>
              <w:rPr>
                <w:w w:val="97.8885741460891"/>
                <w:rFonts w:ascii="NEU" w:hAnsi="NEU" w:eastAsia="NEU"/>
                <w:b w:val="0"/>
                <w:i/>
                <w:color w:val="221F1F"/>
                <w:sz w:val="21"/>
              </w:rPr>
              <w:t>t</w:t>
            </w:r>
            <w:r>
              <w:rPr>
                <w:w w:val="98.99454116821289"/>
                <w:rFonts w:ascii="NEU" w:hAnsi="NEU" w:eastAsia="NEU"/>
                <w:b w:val="0"/>
                <w:i/>
                <w:color w:val="221F1F"/>
                <w:sz w:val="11"/>
              </w:rPr>
              <w:t>q</w:t>
            </w:r>
            <w:r>
              <w:rPr>
                <w:w w:val="97.8885741460891"/>
                <w:rFonts w:ascii="NEU" w:hAnsi="NEU" w:eastAsia="NEU"/>
                <w:b w:val="0"/>
                <w:i w:val="0"/>
                <w:color w:val="221F1F"/>
                <w:sz w:val="21"/>
              </w:rPr>
              <w:t>)</w:t>
            </w:r>
            <w:r>
              <w:rPr>
                <w:w w:val="97.8885741460891"/>
                <w:rFonts w:ascii="SimSun" w:hAnsi="SimSun" w:eastAsia="SimSun"/>
                <w:b w:val="0"/>
                <w:i w:val="0"/>
                <w:color w:val="221F1F"/>
                <w:sz w:val="21"/>
              </w:rPr>
              <w:t>-</w:t>
            </w:r>
            <w:r>
              <w:rPr>
                <w:rFonts w:ascii="Symbol" w:hAnsi="Symbol" w:eastAsia="Symbol"/>
                <w:b w:val="0"/>
                <w:i w:val="0"/>
                <w:color w:val="221F1F"/>
                <w:sz w:val="23"/>
              </w:rPr>
              <w:t>-</w:t>
            </w:r>
            <w:r>
              <w:rPr>
                <w:w w:val="97.8885741460891"/>
                <w:rFonts w:ascii="NEU" w:hAnsi="NEU" w:eastAsia="NEU"/>
                <w:b w:val="0"/>
                <w:i/>
                <w:color w:val="221F1F"/>
                <w:sz w:val="21"/>
              </w:rPr>
              <w:t>R</w:t>
            </w:r>
            <w:r>
              <w:rPr>
                <w:w w:val="97.8885741460891"/>
                <w:rFonts w:ascii="NEU" w:hAnsi="NEU" w:eastAsia="NEU"/>
                <w:b w:val="0"/>
                <w:i w:val="0"/>
                <w:color w:val="221F1F"/>
                <w:sz w:val="21"/>
              </w:rPr>
              <w:t xml:space="preserve"> (</w:t>
            </w:r>
            <w:r>
              <w:rPr>
                <w:w w:val="97.8885741460891"/>
                <w:rFonts w:ascii="NEU" w:hAnsi="NEU" w:eastAsia="NEU"/>
                <w:b w:val="0"/>
                <w:i/>
                <w:color w:val="221F1F"/>
                <w:sz w:val="21"/>
              </w:rPr>
              <w:t>t</w:t>
            </w:r>
            <w:r>
              <w:rPr>
                <w:w w:val="98.99454116821289"/>
                <w:rFonts w:ascii="NEU" w:hAnsi="NEU" w:eastAsia="NEU"/>
                <w:b w:val="0"/>
                <w:i/>
                <w:color w:val="221F1F"/>
                <w:sz w:val="11"/>
              </w:rPr>
              <w:t>q</w:t>
            </w:r>
            <w:r>
              <w:rPr>
                <w:w w:val="97.8885741460891"/>
                <w:rFonts w:ascii="NEU" w:hAnsi="NEU" w:eastAsia="NEU"/>
                <w:b w:val="0"/>
                <w:i w:val="0"/>
                <w:color w:val="221F1F"/>
                <w:sz w:val="21"/>
              </w:rPr>
              <w:t xml:space="preserve">) </w:t>
            </w:r>
            <w:r>
              <w:br/>
            </w:r>
            <w:r>
              <w:tab/>
            </w:r>
            <w:r>
              <w:rPr>
                <w:w w:val="98.45188581026517"/>
                <w:rFonts w:ascii="Symbol" w:hAnsi="Symbol" w:eastAsia="Symbol"/>
                <w:b w:val="0"/>
                <w:i w:val="0"/>
                <w:color w:val="221F1F"/>
                <w:sz w:val="26"/>
              </w:rPr>
              <w:t>]</w:t>
            </w:r>
          </w:p>
          <w:p>
            <w:pPr>
              <w:autoSpaceDN w:val="0"/>
              <w:autoSpaceDE w:val="0"/>
              <w:widowControl/>
              <w:spacing w:line="382" w:lineRule="exact" w:before="0" w:after="0"/>
              <w:ind w:left="0" w:right="76" w:firstLine="0"/>
              <w:jc w:val="right"/>
            </w:pPr>
            <w:r>
              <w:rPr>
                <w:w w:val="98.45188581026517"/>
                <w:rFonts w:ascii="Symbol" w:hAnsi="Symbol" w:eastAsia="Symbol"/>
                <w:b w:val="0"/>
                <w:i w:val="0"/>
                <w:color w:val="221F1F"/>
                <w:sz w:val="26"/>
              </w:rPr>
              <w:t xml:space="preserve">] </w:t>
            </w:r>
            <w:r>
              <w:rPr>
                <w:w w:val="98.99454116821289"/>
                <w:rFonts w:ascii="NEU" w:hAnsi="NEU" w:eastAsia="NEU"/>
                <w:b w:val="0"/>
                <w:i w:val="0"/>
                <w:color w:val="221F1F"/>
                <w:sz w:val="11"/>
              </w:rPr>
              <w:t>2</w:t>
            </w:r>
            <w:r>
              <w:rPr>
                <w:w w:val="97.9990459623791"/>
                <w:rFonts w:ascii="FZSSK--GBK1-0" w:hAnsi="FZSSK--GBK1-0" w:eastAsia="FZSSK--GBK1-0"/>
                <w:b w:val="0"/>
                <w:i w:val="0"/>
                <w:color w:val="221F1F"/>
                <w:sz w:val="21"/>
              </w:rPr>
              <w:t>（</w:t>
            </w:r>
            <w:r>
              <w:rPr>
                <w:w w:val="97.9990459623791"/>
                <w:rFonts w:ascii="NEU" w:hAnsi="NEU" w:eastAsia="NEU"/>
                <w:b w:val="0"/>
                <w:i w:val="0"/>
                <w:color w:val="221F1F"/>
                <w:sz w:val="21"/>
              </w:rPr>
              <w:t>19</w:t>
            </w:r>
            <w:r>
              <w:rPr>
                <w:w w:val="97.9990459623791"/>
                <w:rFonts w:ascii="FZSSK--GBK1-0" w:hAnsi="FZSSK--GBK1-0" w:eastAsia="FZSSK--GBK1-0"/>
                <w:b w:val="0"/>
                <w:i w:val="0"/>
                <w:color w:val="221F1F"/>
                <w:sz w:val="21"/>
              </w:rPr>
              <w:t>）</w:t>
            </w:r>
          </w:p>
          <w:p>
            <w:pPr>
              <w:autoSpaceDN w:val="0"/>
              <w:autoSpaceDE w:val="0"/>
              <w:widowControl/>
              <w:spacing w:line="502" w:lineRule="exact" w:before="0" w:after="0"/>
              <w:ind w:left="368" w:right="0" w:firstLine="0"/>
              <w:jc w:val="left"/>
            </w:pPr>
            <w:r>
              <w:rPr>
                <w:w w:val="97.9990459623791"/>
                <w:rFonts w:ascii="FZSSK--GBK1-0" w:hAnsi="FZSSK--GBK1-0" w:eastAsia="FZSSK--GBK1-0"/>
                <w:b w:val="0"/>
                <w:i w:val="0"/>
                <w:color w:val="221F1F"/>
                <w:sz w:val="21"/>
              </w:rPr>
              <w:t>式中：</w:t>
            </w:r>
            <w:r>
              <w:rPr>
                <w:w w:val="97.8885741460891"/>
                <w:rFonts w:ascii="NEU" w:hAnsi="NEU" w:eastAsia="NEU"/>
                <w:b w:val="0"/>
                <w:i/>
                <w:color w:val="221F1F"/>
                <w:sz w:val="21"/>
              </w:rPr>
              <w:t>R</w:t>
            </w:r>
            <w:r>
              <w:rPr>
                <w:w w:val="97.8885741460891"/>
                <w:rFonts w:ascii="NEU" w:hAnsi="NEU" w:eastAsia="NEU"/>
                <w:b w:val="0"/>
                <w:i w:val="0"/>
                <w:color w:val="221F1F"/>
                <w:sz w:val="21"/>
              </w:rPr>
              <w:t>(</w:t>
            </w:r>
            <w:r>
              <w:rPr>
                <w:w w:val="97.8885741460891"/>
                <w:rFonts w:ascii="NEU" w:hAnsi="NEU" w:eastAsia="NEU"/>
                <w:b w:val="0"/>
                <w:i/>
                <w:color w:val="221F1F"/>
                <w:sz w:val="21"/>
              </w:rPr>
              <w:t>x</w:t>
            </w:r>
            <w:r>
              <w:rPr>
                <w:w w:val="98.99454116821289"/>
                <w:rFonts w:ascii="NEU" w:hAnsi="NEU" w:eastAsia="NEU"/>
                <w:b w:val="0"/>
                <w:i/>
                <w:color w:val="221F1F"/>
                <w:sz w:val="11"/>
              </w:rPr>
              <w:t xml:space="preserve">q </w:t>
            </w:r>
            <w:r>
              <w:rPr>
                <w:w w:val="98.99454116821289"/>
                <w:rFonts w:ascii="NEU" w:hAnsi="NEU" w:eastAsia="NEU"/>
                <w:b w:val="0"/>
                <w:i/>
                <w:color w:val="221F1F"/>
                <w:sz w:val="11"/>
              </w:rPr>
              <w:t>i</w:t>
            </w:r>
            <w:r>
              <w:rPr>
                <w:w w:val="97.8885741460891"/>
                <w:rFonts w:ascii="NEU" w:hAnsi="NEU" w:eastAsia="NEU"/>
                <w:b w:val="0"/>
                <w:i w:val="0"/>
                <w:color w:val="221F1F"/>
                <w:sz w:val="21"/>
              </w:rPr>
              <w:t>)</w:t>
            </w:r>
            <w:r>
              <w:rPr>
                <w:w w:val="97.9990459623791"/>
                <w:rFonts w:ascii="FZSSK--GBK1-0" w:hAnsi="FZSSK--GBK1-0" w:eastAsia="FZSSK--GBK1-0"/>
                <w:b w:val="0"/>
                <w:i w:val="0"/>
                <w:color w:val="221F1F"/>
                <w:sz w:val="21"/>
              </w:rPr>
              <w:t>是第一特征</w:t>
            </w:r>
            <w:r>
              <w:rPr>
                <w:w w:val="97.8885741460891"/>
                <w:rFonts w:ascii="NEU" w:hAnsi="NEU" w:eastAsia="NEU"/>
                <w:b w:val="0"/>
                <w:i/>
                <w:color w:val="221F1F"/>
                <w:sz w:val="21"/>
              </w:rPr>
              <w:t>C</w:t>
            </w:r>
            <w:r>
              <w:rPr>
                <w:w w:val="98.99454116821289"/>
                <w:rFonts w:ascii="NEU" w:hAnsi="NEU" w:eastAsia="NEU"/>
                <w:b w:val="0"/>
                <w:i/>
                <w:color w:val="221F1F"/>
                <w:sz w:val="11"/>
              </w:rPr>
              <w:t>i</w:t>
            </w:r>
            <w:r>
              <w:rPr>
                <w:w w:val="97.9990459623791"/>
                <w:rFonts w:ascii="FZSSK--GBK1-0" w:hAnsi="FZSSK--GBK1-0" w:eastAsia="FZSSK--GBK1-0"/>
                <w:b w:val="0"/>
                <w:i w:val="0"/>
                <w:color w:val="221F1F"/>
                <w:sz w:val="21"/>
              </w:rPr>
              <w:t>观测值数据集的秩；</w:t>
            </w:r>
            <w:r>
              <w:rPr>
                <w:rFonts w:ascii="Symbol" w:hAnsi="Symbol" w:eastAsia="Symbol"/>
                <w:b w:val="0"/>
                <w:i w:val="0"/>
                <w:color w:val="221F1F"/>
                <w:sz w:val="23"/>
              </w:rPr>
              <w:t>-</w:t>
            </w:r>
            <w:r>
              <w:rPr>
                <w:w w:val="97.8885741460891"/>
                <w:rFonts w:ascii="NEU" w:hAnsi="NEU" w:eastAsia="NEU"/>
                <w:b w:val="0"/>
                <w:i/>
                <w:color w:val="221F1F"/>
                <w:sz w:val="21"/>
              </w:rPr>
              <w:t>R</w:t>
            </w:r>
            <w:r>
              <w:rPr>
                <w:w w:val="97.8885741460891"/>
                <w:rFonts w:ascii="NEU" w:hAnsi="NEU" w:eastAsia="NEU"/>
                <w:b w:val="0"/>
                <w:i w:val="0"/>
                <w:color w:val="221F1F"/>
                <w:sz w:val="21"/>
              </w:rPr>
              <w:t xml:space="preserve"> (</w:t>
            </w:r>
            <w:r>
              <w:rPr>
                <w:w w:val="97.8885741460891"/>
                <w:rFonts w:ascii="NEU" w:hAnsi="NEU" w:eastAsia="NEU"/>
                <w:b w:val="0"/>
                <w:i/>
                <w:color w:val="221F1F"/>
                <w:sz w:val="21"/>
              </w:rPr>
              <w:t>x</w:t>
            </w:r>
            <w:r>
              <w:rPr>
                <w:w w:val="98.99454116821289"/>
                <w:rFonts w:ascii="NEU" w:hAnsi="NEU" w:eastAsia="NEU"/>
                <w:b w:val="0"/>
                <w:i/>
                <w:color w:val="221F1F"/>
                <w:sz w:val="11"/>
              </w:rPr>
              <w:t xml:space="preserve">q </w:t>
            </w:r>
            <w:r>
              <w:rPr>
                <w:w w:val="98.99454116821289"/>
                <w:rFonts w:ascii="NEU" w:hAnsi="NEU" w:eastAsia="NEU"/>
                <w:b w:val="0"/>
                <w:i/>
                <w:color w:val="221F1F"/>
                <w:sz w:val="11"/>
              </w:rPr>
              <w:t>i</w:t>
            </w:r>
            <w:r>
              <w:rPr>
                <w:w w:val="97.8885741460891"/>
                <w:rFonts w:ascii="NEU" w:hAnsi="NEU" w:eastAsia="NEU"/>
                <w:b w:val="0"/>
                <w:i w:val="0"/>
                <w:color w:val="221F1F"/>
                <w:sz w:val="21"/>
              </w:rPr>
              <w:t>)</w:t>
            </w:r>
            <w:r>
              <w:rPr>
                <w:w w:val="97.9990459623791"/>
                <w:rFonts w:ascii="FZSSK--GBK1-0" w:hAnsi="FZSSK--GBK1-0" w:eastAsia="FZSSK--GBK1-0"/>
                <w:b w:val="0"/>
                <w:i w:val="0"/>
                <w:color w:val="221F1F"/>
                <w:sz w:val="21"/>
              </w:rPr>
              <w:t>是</w:t>
            </w:r>
          </w:p>
          <w:p>
            <w:pPr>
              <w:autoSpaceDN w:val="0"/>
              <w:autoSpaceDE w:val="0"/>
              <w:widowControl/>
              <w:spacing w:line="486" w:lineRule="exact" w:before="0" w:after="0"/>
              <w:ind w:left="368" w:right="0" w:firstLine="0"/>
              <w:jc w:val="left"/>
            </w:pPr>
            <w:r>
              <w:rPr>
                <w:w w:val="97.8885741460891"/>
                <w:rFonts w:ascii="NEU" w:hAnsi="NEU" w:eastAsia="NEU"/>
                <w:b w:val="0"/>
                <w:i/>
                <w:color w:val="221F1F"/>
                <w:sz w:val="21"/>
              </w:rPr>
              <w:t>R</w:t>
            </w:r>
            <w:r>
              <w:rPr>
                <w:w w:val="97.8885741460891"/>
                <w:rFonts w:ascii="NEU" w:hAnsi="NEU" w:eastAsia="NEU"/>
                <w:b w:val="0"/>
                <w:i w:val="0"/>
                <w:color w:val="221F1F"/>
                <w:sz w:val="21"/>
              </w:rPr>
              <w:t>(</w:t>
            </w:r>
            <w:r>
              <w:rPr>
                <w:w w:val="97.8885741460891"/>
                <w:rFonts w:ascii="NEU" w:hAnsi="NEU" w:eastAsia="NEU"/>
                <w:b w:val="0"/>
                <w:i/>
                <w:color w:val="221F1F"/>
                <w:sz w:val="21"/>
              </w:rPr>
              <w:t>x</w:t>
            </w:r>
            <w:r>
              <w:rPr>
                <w:w w:val="98.99454116821289"/>
                <w:rFonts w:ascii="NEU" w:hAnsi="NEU" w:eastAsia="NEU"/>
                <w:b w:val="0"/>
                <w:i/>
                <w:color w:val="221F1F"/>
                <w:sz w:val="11"/>
              </w:rPr>
              <w:t xml:space="preserve">q </w:t>
            </w:r>
            <w:r>
              <w:rPr>
                <w:w w:val="98.99454116821289"/>
                <w:rFonts w:ascii="NEU" w:hAnsi="NEU" w:eastAsia="NEU"/>
                <w:b w:val="0"/>
                <w:i/>
                <w:color w:val="221F1F"/>
                <w:sz w:val="11"/>
              </w:rPr>
              <w:t>i</w:t>
            </w:r>
            <w:r>
              <w:rPr>
                <w:w w:val="97.8885741460891"/>
                <w:rFonts w:ascii="NEU" w:hAnsi="NEU" w:eastAsia="NEU"/>
                <w:b w:val="0"/>
                <w:i w:val="0"/>
                <w:color w:val="221F1F"/>
                <w:sz w:val="21"/>
              </w:rPr>
              <w:t>)</w:t>
            </w:r>
            <w:r>
              <w:rPr>
                <w:w w:val="97.9990459623791"/>
                <w:rFonts w:ascii="FZSSK--GBK1-0" w:hAnsi="FZSSK--GBK1-0" w:eastAsia="FZSSK--GBK1-0"/>
                <w:b w:val="0"/>
                <w:i w:val="0"/>
                <w:color w:val="221F1F"/>
                <w:sz w:val="21"/>
              </w:rPr>
              <w:t>的均值；</w:t>
            </w:r>
            <w:r>
              <w:rPr>
                <w:w w:val="97.8885741460891"/>
                <w:rFonts w:ascii="NEU" w:hAnsi="NEU" w:eastAsia="NEU"/>
                <w:b w:val="0"/>
                <w:i/>
                <w:color w:val="221F1F"/>
                <w:sz w:val="21"/>
              </w:rPr>
              <w:t>R</w:t>
            </w:r>
            <w:r>
              <w:rPr>
                <w:w w:val="97.8885741460891"/>
                <w:rFonts w:ascii="NEU" w:hAnsi="NEU" w:eastAsia="NEU"/>
                <w:b w:val="0"/>
                <w:i w:val="0"/>
                <w:color w:val="221F1F"/>
                <w:sz w:val="21"/>
              </w:rPr>
              <w:t>(</w:t>
            </w:r>
            <w:r>
              <w:rPr>
                <w:w w:val="97.8885741460891"/>
                <w:rFonts w:ascii="NEU" w:hAnsi="NEU" w:eastAsia="NEU"/>
                <w:b w:val="0"/>
                <w:i/>
                <w:color w:val="221F1F"/>
                <w:sz w:val="21"/>
              </w:rPr>
              <w:t>t</w:t>
            </w:r>
            <w:r>
              <w:rPr>
                <w:w w:val="98.99454116821289"/>
                <w:rFonts w:ascii="NEU" w:hAnsi="NEU" w:eastAsia="NEU"/>
                <w:b w:val="0"/>
                <w:i/>
                <w:color w:val="221F1F"/>
                <w:sz w:val="11"/>
              </w:rPr>
              <w:t>q</w:t>
            </w:r>
            <w:r>
              <w:rPr>
                <w:w w:val="97.8885741460891"/>
                <w:rFonts w:ascii="NEU" w:hAnsi="NEU" w:eastAsia="NEU"/>
                <w:b w:val="0"/>
                <w:i w:val="0"/>
                <w:color w:val="221F1F"/>
                <w:sz w:val="21"/>
              </w:rPr>
              <w:t>)</w:t>
            </w:r>
            <w:r>
              <w:rPr>
                <w:w w:val="97.9990459623791"/>
                <w:rFonts w:ascii="FZSSK--GBK1-0" w:hAnsi="FZSSK--GBK1-0" w:eastAsia="FZSSK--GBK1-0"/>
                <w:b w:val="0"/>
                <w:i w:val="0"/>
                <w:color w:val="221F1F"/>
                <w:sz w:val="21"/>
              </w:rPr>
              <w:t>是第</w:t>
            </w:r>
            <w:r>
              <w:rPr>
                <w:w w:val="97.9990459623791"/>
                <w:rFonts w:ascii="NEU" w:hAnsi="NEU" w:eastAsia="NEU"/>
                <w:b w:val="0"/>
                <w:i/>
                <w:color w:val="221F1F"/>
                <w:sz w:val="21"/>
              </w:rPr>
              <w:t>q</w:t>
            </w:r>
            <w:r>
              <w:rPr>
                <w:w w:val="97.9990459623791"/>
                <w:rFonts w:ascii="FZSSK--GBK1-0" w:hAnsi="FZSSK--GBK1-0" w:eastAsia="FZSSK--GBK1-0"/>
                <w:b w:val="0"/>
                <w:i w:val="0"/>
                <w:color w:val="221F1F"/>
                <w:sz w:val="21"/>
              </w:rPr>
              <w:t xml:space="preserve"> 次迭代计算出的安全评价结</w:t>
            </w:r>
          </w:p>
          <w:p>
            <w:pPr>
              <w:autoSpaceDN w:val="0"/>
              <w:autoSpaceDE w:val="0"/>
              <w:widowControl/>
              <w:spacing w:line="542" w:lineRule="exact" w:before="0" w:after="0"/>
              <w:ind w:left="368" w:right="0" w:firstLine="0"/>
              <w:jc w:val="left"/>
            </w:pPr>
            <w:r>
              <w:rPr>
                <w:w w:val="97.9990459623791"/>
                <w:rFonts w:ascii="FZSSK--GBK1-0" w:hAnsi="FZSSK--GBK1-0" w:eastAsia="FZSSK--GBK1-0"/>
                <w:b w:val="0"/>
                <w:i w:val="0"/>
                <w:color w:val="221F1F"/>
                <w:sz w:val="21"/>
              </w:rPr>
              <w:t>果</w:t>
            </w:r>
            <w:r>
              <w:rPr>
                <w:w w:val="97.9990459623791"/>
                <w:rFonts w:ascii="NEU" w:hAnsi="NEU" w:eastAsia="NEU"/>
                <w:b w:val="0"/>
                <w:i/>
                <w:color w:val="221F1F"/>
                <w:sz w:val="21"/>
              </w:rPr>
              <w:t>t</w:t>
            </w:r>
            <w:r>
              <w:rPr>
                <w:w w:val="97.9990459623791"/>
                <w:rFonts w:ascii="FZSSK--GBK1-0" w:hAnsi="FZSSK--GBK1-0" w:eastAsia="FZSSK--GBK1-0"/>
                <w:b w:val="0"/>
                <w:i w:val="0"/>
                <w:color w:val="221F1F"/>
                <w:sz w:val="21"/>
              </w:rPr>
              <w:t>在</w:t>
            </w:r>
            <w:r>
              <w:rPr>
                <w:w w:val="97.9990459623791"/>
                <w:rFonts w:ascii="NEU" w:hAnsi="NEU" w:eastAsia="NEU"/>
                <w:b w:val="0"/>
                <w:i/>
                <w:color w:val="221F1F"/>
                <w:sz w:val="21"/>
              </w:rPr>
              <w:t>Q</w:t>
            </w:r>
            <w:r>
              <w:rPr>
                <w:w w:val="97.9990459623791"/>
                <w:rFonts w:ascii="FZSSK--GBK1-0" w:hAnsi="FZSSK--GBK1-0" w:eastAsia="FZSSK--GBK1-0"/>
                <w:b w:val="0"/>
                <w:i w:val="0"/>
                <w:color w:val="221F1F"/>
                <w:sz w:val="21"/>
              </w:rPr>
              <w:t>次迭代结果中的秩；</w:t>
            </w:r>
            <w:r>
              <w:rPr>
                <w:rFonts w:ascii="Symbol" w:hAnsi="Symbol" w:eastAsia="Symbol"/>
                <w:b w:val="0"/>
                <w:i w:val="0"/>
                <w:color w:val="221F1F"/>
                <w:sz w:val="23"/>
              </w:rPr>
              <w:t>-</w:t>
            </w:r>
            <w:r>
              <w:rPr>
                <w:w w:val="97.8885741460891"/>
                <w:rFonts w:ascii="NEU" w:hAnsi="NEU" w:eastAsia="NEU"/>
                <w:b w:val="0"/>
                <w:i/>
                <w:color w:val="221F1F"/>
                <w:sz w:val="21"/>
              </w:rPr>
              <w:t>R</w:t>
            </w:r>
            <w:r>
              <w:rPr>
                <w:w w:val="97.8885741460891"/>
                <w:rFonts w:ascii="NEU" w:hAnsi="NEU" w:eastAsia="NEU"/>
                <w:b w:val="0"/>
                <w:i w:val="0"/>
                <w:color w:val="221F1F"/>
                <w:sz w:val="21"/>
              </w:rPr>
              <w:t xml:space="preserve"> (</w:t>
            </w:r>
            <w:r>
              <w:rPr>
                <w:w w:val="97.8885741460891"/>
                <w:rFonts w:ascii="NEU" w:hAnsi="NEU" w:eastAsia="NEU"/>
                <w:b w:val="0"/>
                <w:i/>
                <w:color w:val="221F1F"/>
                <w:sz w:val="21"/>
              </w:rPr>
              <w:t>t</w:t>
            </w:r>
            <w:r>
              <w:rPr>
                <w:w w:val="98.99454116821289"/>
                <w:rFonts w:ascii="NEU" w:hAnsi="NEU" w:eastAsia="NEU"/>
                <w:b w:val="0"/>
                <w:i/>
                <w:color w:val="221F1F"/>
                <w:sz w:val="11"/>
              </w:rPr>
              <w:t>q</w:t>
            </w:r>
            <w:r>
              <w:rPr>
                <w:w w:val="97.8885741460891"/>
                <w:rFonts w:ascii="NEU" w:hAnsi="NEU" w:eastAsia="NEU"/>
                <w:b w:val="0"/>
                <w:i w:val="0"/>
                <w:color w:val="221F1F"/>
                <w:sz w:val="21"/>
              </w:rPr>
              <w:t>)</w:t>
            </w:r>
            <w:r>
              <w:rPr>
                <w:w w:val="97.9990459623791"/>
                <w:rFonts w:ascii="FZSSK--GBK1-0" w:hAnsi="FZSSK--GBK1-0" w:eastAsia="FZSSK--GBK1-0"/>
                <w:b w:val="0"/>
                <w:i w:val="0"/>
                <w:color w:val="221F1F"/>
                <w:sz w:val="21"/>
              </w:rPr>
              <w:t>是</w:t>
            </w:r>
            <w:r>
              <w:rPr>
                <w:w w:val="97.8885741460891"/>
                <w:rFonts w:ascii="NEU" w:hAnsi="NEU" w:eastAsia="NEU"/>
                <w:b w:val="0"/>
                <w:i/>
                <w:color w:val="221F1F"/>
                <w:sz w:val="21"/>
              </w:rPr>
              <w:t>R</w:t>
            </w:r>
            <w:r>
              <w:rPr>
                <w:w w:val="97.8885741460891"/>
                <w:rFonts w:ascii="NEU" w:hAnsi="NEU" w:eastAsia="NEU"/>
                <w:b w:val="0"/>
                <w:i w:val="0"/>
                <w:color w:val="221F1F"/>
                <w:sz w:val="21"/>
              </w:rPr>
              <w:t>(</w:t>
            </w:r>
            <w:r>
              <w:rPr>
                <w:w w:val="97.8885741460891"/>
                <w:rFonts w:ascii="NEU" w:hAnsi="NEU" w:eastAsia="NEU"/>
                <w:b w:val="0"/>
                <w:i/>
                <w:color w:val="221F1F"/>
                <w:sz w:val="21"/>
              </w:rPr>
              <w:t>t</w:t>
            </w:r>
            <w:r>
              <w:rPr>
                <w:w w:val="98.99454116821289"/>
                <w:rFonts w:ascii="NEU" w:hAnsi="NEU" w:eastAsia="NEU"/>
                <w:b w:val="0"/>
                <w:i/>
                <w:color w:val="221F1F"/>
                <w:sz w:val="11"/>
              </w:rPr>
              <w:t>q</w:t>
            </w:r>
            <w:r>
              <w:rPr>
                <w:w w:val="97.8885741460891"/>
                <w:rFonts w:ascii="NEU" w:hAnsi="NEU" w:eastAsia="NEU"/>
                <w:b w:val="0"/>
                <w:i w:val="0"/>
                <w:color w:val="221F1F"/>
                <w:sz w:val="21"/>
              </w:rPr>
              <w:t>)</w:t>
            </w:r>
            <w:r>
              <w:rPr>
                <w:w w:val="97.9990459623791"/>
                <w:rFonts w:ascii="FZSSK--GBK1-0" w:hAnsi="FZSSK--GBK1-0" w:eastAsia="FZSSK--GBK1-0"/>
                <w:b w:val="0"/>
                <w:i w:val="0"/>
                <w:color w:val="221F1F"/>
                <w:sz w:val="21"/>
              </w:rPr>
              <w:t>的均值。</w:t>
            </w:r>
          </w:p>
        </w:tc>
      </w:tr>
    </w:tbl>
    <w:p>
      <w:pPr>
        <w:autoSpaceDN w:val="0"/>
        <w:autoSpaceDE w:val="0"/>
        <w:widowControl/>
        <w:spacing w:line="14" w:lineRule="exact" w:before="0" w:after="0"/>
        <w:ind w:left="0" w:right="0"/>
      </w:pPr>
    </w:p>
    <w:p>
      <w:pPr>
        <w:sectPr>
          <w:type w:val="continuous"/>
          <w:pgSz w:w="12246" w:h="17178"/>
          <w:pgMar w:top="626" w:right="982" w:bottom="168" w:left="400" w:header="720" w:footer="720" w:gutter="0"/>
          <w:cols w:num="2" w:equalWidth="0">
            <w:col w:w="5758" w:space="0"/>
            <w:col w:w="5106" w:space="0"/>
          </w:cols>
          <w:docGrid w:linePitch="360"/>
        </w:sectPr>
      </w:pPr>
    </w:p>
    <w:tbl>
      <w:tblPr>
        <w:tblW w:type="auto" w:w="0"/>
        <w:tblLayout w:type="fixed"/>
        <w:tblLook w:firstColumn="1" w:firstRow="1" w:lastColumn="0" w:lastRow="0" w:noHBand="0" w:noVBand="1" w:val="04A0"/>
        <w:tblInd w:w="174.0000000000009" w:type="dxa"/>
      </w:tblPr>
      <w:tblGrid>
        <w:gridCol w:w="1811"/>
        <w:gridCol w:w="1811"/>
        <w:gridCol w:w="1811"/>
        <w:gridCol w:w="1811"/>
        <w:gridCol w:w="1811"/>
        <w:gridCol w:w="1811"/>
      </w:tblGrid>
      <w:tr>
        <w:trPr>
          <w:trHeight w:hRule="exact" w:val="274"/>
        </w:trPr>
        <w:tc>
          <w:tcPr>
            <w:tcW w:type="dxa" w:w="518"/>
            <w:vMerge w:val="restart"/>
            <w:tcBorders>
              <w:top w:sz="7.480000019073486" w:val="single" w:color="#221F1F"/>
              <w:end w:sz="34.01599884033203" w:val="single" w:color="#FFFFFF"/>
              <w:bottom w:sz="4.535999774932861" w:val="single" w:color="#221F1F"/>
            </w:tcBorders>
            <w:tcMar>
              <w:start w:w="0" w:type="dxa"/>
              <w:end w:w="0" w:type="dxa"/>
            </w:tcMar>
            <w:tcMar>
              <w:start w:w="0" w:type="dxa"/>
              <w:end w:w="0" w:type="dxa"/>
            </w:tcMar>
          </w:tcPr>
          <w:p>
            <w:pPr>
              <w:autoSpaceDN w:val="0"/>
              <w:autoSpaceDE w:val="0"/>
              <w:widowControl/>
              <w:spacing w:line="180" w:lineRule="exact" w:before="186" w:after="0"/>
              <w:ind w:left="0" w:right="0" w:firstLine="0"/>
              <w:jc w:val="center"/>
            </w:pPr>
            <w:r>
              <w:rPr>
                <w:w w:val="97.99875020980835"/>
                <w:rFonts w:ascii="FZSSK--GBK1-0" w:hAnsi="FZSSK--GBK1-0" w:eastAsia="FZSSK--GBK1-0"/>
                <w:b w:val="0"/>
                <w:i w:val="0"/>
                <w:color w:val="221F1F"/>
                <w:sz w:val="16"/>
              </w:rPr>
              <w:t>指标</w:t>
            </w:r>
          </w:p>
        </w:tc>
        <w:tc>
          <w:tcPr>
            <w:tcW w:type="dxa" w:w="1932"/>
            <w:tcBorders>
              <w:start w:sz="34.01599884033203" w:val="single" w:color="#FFFFFF"/>
              <w:top w:sz="7.480000019073486" w:val="single" w:color="#221F1F"/>
              <w:end w:sz="1.6319999694824219" w:val="single" w:color="#221F1F"/>
              <w:bottom w:sz="2.944000005722046" w:val="single" w:color="#221F1F"/>
            </w:tcBorders>
            <w:tcMar>
              <w:start w:w="0" w:type="dxa"/>
              <w:end w:w="0" w:type="dxa"/>
            </w:tcMar>
          </w:tcPr>
          <w:p>
            <w:pPr>
              <w:autoSpaceDN w:val="0"/>
              <w:autoSpaceDE w:val="0"/>
              <w:widowControl/>
              <w:spacing w:line="180" w:lineRule="exact" w:before="50" w:after="0"/>
              <w:ind w:left="0" w:right="0" w:firstLine="0"/>
              <w:jc w:val="center"/>
            </w:pPr>
            <w:r>
              <w:rPr>
                <w:w w:val="97.99875020980835"/>
                <w:rFonts w:ascii="FZSSK--GBK1-0" w:hAnsi="FZSSK--GBK1-0" w:eastAsia="FZSSK--GBK1-0"/>
                <w:b w:val="0"/>
                <w:i w:val="0"/>
                <w:color w:val="221F1F"/>
                <w:sz w:val="16"/>
              </w:rPr>
              <w:t>监测区段评分结果</w:t>
            </w:r>
          </w:p>
        </w:tc>
        <w:tc>
          <w:tcPr>
            <w:tcW w:type="dxa" w:w="518"/>
            <w:vMerge w:val="restart"/>
            <w:tcBorders>
              <w:start w:sz="1.6319999694824219" w:val="single" w:color="#221F1F"/>
              <w:top w:sz="7.480000019073486" w:val="single" w:color="#221F1F"/>
              <w:end w:sz="34.01599884033203" w:val="single" w:color="#FFFFFF"/>
              <w:bottom w:sz="4.535999774932861" w:val="single" w:color="#221F1F"/>
            </w:tcBorders>
            <w:tcMar>
              <w:start w:w="0" w:type="dxa"/>
              <w:end w:w="0" w:type="dxa"/>
            </w:tcMar>
            <w:tcMar>
              <w:start w:w="0" w:type="dxa"/>
              <w:end w:w="0" w:type="dxa"/>
            </w:tcMar>
          </w:tcPr>
          <w:p>
            <w:pPr>
              <w:autoSpaceDN w:val="0"/>
              <w:autoSpaceDE w:val="0"/>
              <w:widowControl/>
              <w:spacing w:line="180" w:lineRule="exact" w:before="188" w:after="0"/>
              <w:ind w:left="0" w:right="0" w:firstLine="0"/>
              <w:jc w:val="center"/>
            </w:pPr>
            <w:r>
              <w:rPr>
                <w:w w:val="97.99875020980835"/>
                <w:rFonts w:ascii="FZSSK--GBK1-0" w:hAnsi="FZSSK--GBK1-0" w:eastAsia="FZSSK--GBK1-0"/>
                <w:b w:val="0"/>
                <w:i w:val="0"/>
                <w:color w:val="221F1F"/>
                <w:sz w:val="16"/>
              </w:rPr>
              <w:t>指标</w:t>
            </w:r>
          </w:p>
        </w:tc>
        <w:tc>
          <w:tcPr>
            <w:tcW w:type="dxa" w:w="1840"/>
            <w:gridSpan w:val="3"/>
            <w:tcBorders>
              <w:start w:sz="34.01599884033203" w:val="single" w:color="#FFFFFF"/>
              <w:top w:sz="7.480000019073486" w:val="single" w:color="#221F1F"/>
              <w:bottom w:sz="2.944000005722046" w:val="single" w:color="#221F1F"/>
            </w:tcBorders>
            <w:tcMar>
              <w:start w:w="0" w:type="dxa"/>
              <w:end w:w="0" w:type="dxa"/>
            </w:tcMar>
            <w:tcMar>
              <w:start w:w="0" w:type="dxa"/>
              <w:end w:w="0" w:type="dxa"/>
            </w:tcMar>
            <w:tcMar>
              <w:start w:w="0" w:type="dxa"/>
              <w:end w:w="0" w:type="dxa"/>
            </w:tcMar>
          </w:tcPr>
          <w:p>
            <w:pPr>
              <w:autoSpaceDN w:val="0"/>
              <w:autoSpaceDE w:val="0"/>
              <w:widowControl/>
              <w:spacing w:line="180" w:lineRule="exact" w:before="50" w:after="0"/>
              <w:ind w:left="0" w:right="0" w:firstLine="0"/>
              <w:jc w:val="center"/>
            </w:pPr>
            <w:r>
              <w:rPr>
                <w:w w:val="97.99875020980835"/>
                <w:rFonts w:ascii="FZSSK--GBK1-0" w:hAnsi="FZSSK--GBK1-0" w:eastAsia="FZSSK--GBK1-0"/>
                <w:b w:val="0"/>
                <w:i w:val="0"/>
                <w:color w:val="221F1F"/>
                <w:sz w:val="16"/>
              </w:rPr>
              <w:t>监测区段评分结果</w:t>
            </w:r>
          </w:p>
        </w:tc>
      </w:tr>
      <w:tr>
        <w:trPr>
          <w:trHeight w:hRule="exact" w:val="274"/>
        </w:trPr>
        <w:tc>
          <w:tcPr>
            <w:tcW w:type="dxa" w:w="1811"/>
            <w:vMerge/>
            <w:tcBorders>
              <w:top w:sz="7.480000019073486" w:val="single" w:color="#221F1F"/>
              <w:end w:sz="34.01599884033203" w:val="single" w:color="#FFFFFF"/>
              <w:bottom w:sz="4.535999774932861" w:val="single" w:color="#221F1F"/>
            </w:tcBorders>
          </w:tcPr>
          <w:p/>
        </w:tc>
        <w:tc>
          <w:tcPr>
            <w:tcW w:type="dxa" w:w="1932"/>
            <w:tcBorders>
              <w:start w:sz="34.01599884033203" w:val="single" w:color="#FFFFFF"/>
              <w:top w:sz="2.944000005722046" w:val="single" w:color="#221F1F"/>
              <w:end w:sz="1.6319999694824219" w:val="single" w:color="#221F1F"/>
              <w:bottom w:sz="4.535999774932861" w:val="single" w:color="#221F1F"/>
            </w:tcBorders>
            <w:tcMar>
              <w:start w:w="0" w:type="dxa"/>
              <w:end w:w="0" w:type="dxa"/>
            </w:tcMar>
          </w:tcPr>
          <w:tbl>
            <w:tblPr>
              <w:tblW w:type="auto" w:w="0"/>
              <w:tblLayout w:type="fixed"/>
              <w:tblLook w:firstColumn="1" w:firstRow="1" w:lastColumn="0" w:lastRow="0" w:noHBand="0" w:noVBand="1" w:val="04A0"/>
              <w:tblInd w:w="67.99999999999955" w:type="dxa"/>
            </w:tblPr>
            <w:tblGrid>
              <w:gridCol w:w="644"/>
              <w:gridCol w:w="644"/>
              <w:gridCol w:w="644"/>
            </w:tblGrid>
            <w:tr>
              <w:trPr>
                <w:trHeight w:hRule="exact" w:val="304"/>
              </w:trPr>
              <w:tc>
                <w:tcPr>
                  <w:tcW w:type="dxa" w:w="520"/>
                  <w:tcBorders/>
                  <w:tcMar>
                    <w:start w:w="0" w:type="dxa"/>
                    <w:end w:w="0" w:type="dxa"/>
                  </w:tcMar>
                </w:tcPr>
                <w:p>
                  <w:pPr>
                    <w:autoSpaceDN w:val="0"/>
                    <w:autoSpaceDE w:val="0"/>
                    <w:widowControl/>
                    <w:spacing w:line="185" w:lineRule="auto" w:before="0" w:after="0"/>
                    <w:ind w:left="0" w:right="228" w:firstLine="0"/>
                    <w:jc w:val="right"/>
                  </w:pPr>
                  <w:r>
                    <w:rPr>
                      <w:w w:val="97.99875020980835"/>
                      <w:rFonts w:ascii="NEU" w:hAnsi="NEU" w:eastAsia="NEU"/>
                      <w:b w:val="0"/>
                      <w:i w:val="0"/>
                      <w:color w:val="221F1F"/>
                      <w:sz w:val="16"/>
                    </w:rPr>
                    <w:t>S1</w:t>
                  </w:r>
                </w:p>
              </w:tc>
              <w:tc>
                <w:tcPr>
                  <w:tcW w:type="dxa" w:w="640"/>
                  <w:tcBorders/>
                  <w:tcMar>
                    <w:start w:w="0" w:type="dxa"/>
                    <w:end w:w="0" w:type="dxa"/>
                  </w:tcMar>
                </w:tcPr>
                <w:p>
                  <w:pPr>
                    <w:autoSpaceDN w:val="0"/>
                    <w:autoSpaceDE w:val="0"/>
                    <w:widowControl/>
                    <w:spacing w:line="185" w:lineRule="auto" w:before="0" w:after="0"/>
                    <w:ind w:left="0" w:right="0" w:firstLine="0"/>
                    <w:jc w:val="center"/>
                  </w:pPr>
                  <w:r>
                    <w:rPr>
                      <w:w w:val="97.99875020980835"/>
                      <w:rFonts w:ascii="NEU" w:hAnsi="NEU" w:eastAsia="NEU"/>
                      <w:b w:val="0"/>
                      <w:i w:val="0"/>
                      <w:color w:val="221F1F"/>
                      <w:sz w:val="16"/>
                    </w:rPr>
                    <w:t>S2</w:t>
                  </w:r>
                </w:p>
              </w:tc>
              <w:tc>
                <w:tcPr>
                  <w:tcW w:type="dxa" w:w="520"/>
                  <w:tcBorders/>
                  <w:tcMar>
                    <w:start w:w="0" w:type="dxa"/>
                    <w:end w:w="0" w:type="dxa"/>
                  </w:tcMar>
                </w:tcPr>
                <w:p>
                  <w:pPr>
                    <w:autoSpaceDN w:val="0"/>
                    <w:autoSpaceDE w:val="0"/>
                    <w:widowControl/>
                    <w:spacing w:line="185" w:lineRule="auto" w:before="0" w:after="0"/>
                    <w:ind w:left="0" w:right="104" w:firstLine="0"/>
                    <w:jc w:val="right"/>
                  </w:pPr>
                  <w:r>
                    <w:rPr>
                      <w:w w:val="97.99875020980835"/>
                      <w:rFonts w:ascii="NEU" w:hAnsi="NEU" w:eastAsia="NEU"/>
                      <w:b w:val="0"/>
                      <w:i w:val="0"/>
                      <w:color w:val="221F1F"/>
                      <w:sz w:val="16"/>
                    </w:rPr>
                    <w:t>S3</w:t>
                  </w:r>
                </w:p>
              </w:tc>
            </w:tr>
          </w:tbl>
          <w:p>
            <w:pPr>
              <w:autoSpaceDN w:val="0"/>
              <w:autoSpaceDE w:val="0"/>
              <w:widowControl/>
              <w:spacing w:line="14" w:lineRule="exact" w:before="0" w:after="0"/>
              <w:ind w:left="0" w:right="0"/>
            </w:pPr>
          </w:p>
        </w:tc>
        <w:tc>
          <w:tcPr>
            <w:tcW w:type="dxa" w:w="1811"/>
            <w:vMerge/>
            <w:tcBorders>
              <w:start w:sz="1.6319999694824219" w:val="single" w:color="#221F1F"/>
              <w:top w:sz="7.480000019073486" w:val="single" w:color="#221F1F"/>
              <w:end w:sz="34.01599884033203" w:val="single" w:color="#FFFFFF"/>
              <w:bottom w:sz="4.535999774932861" w:val="single" w:color="#221F1F"/>
            </w:tcBorders>
          </w:tcPr>
          <w:p/>
        </w:tc>
        <w:tc>
          <w:tcPr>
            <w:tcW w:type="dxa" w:w="610"/>
            <w:tcBorders>
              <w:start w:sz="34.01599884033203" w:val="single" w:color="#FFFFFF"/>
              <w:top w:sz="2.944000005722046" w:val="single" w:color="#221F1F"/>
              <w:end w:sz="34.01599884033203" w:val="single" w:color="#FFFFFF"/>
              <w:bottom w:sz="4.535999774932861" w:val="single" w:color="#221F1F"/>
            </w:tcBorders>
            <w:tcMar>
              <w:start w:w="0" w:type="dxa"/>
              <w:end w:w="0" w:type="dxa"/>
            </w:tcMar>
          </w:tcPr>
          <w:p>
            <w:pPr>
              <w:autoSpaceDN w:val="0"/>
              <w:autoSpaceDE w:val="0"/>
              <w:widowControl/>
              <w:spacing w:line="185" w:lineRule="auto" w:before="0" w:after="0"/>
              <w:ind w:left="0" w:right="0" w:firstLine="0"/>
              <w:jc w:val="center"/>
            </w:pPr>
            <w:r>
              <w:rPr>
                <w:w w:val="97.99875020980835"/>
                <w:rFonts w:ascii="NEU" w:hAnsi="NEU" w:eastAsia="NEU"/>
                <w:b w:val="0"/>
                <w:i w:val="0"/>
                <w:color w:val="221F1F"/>
                <w:sz w:val="16"/>
              </w:rPr>
              <w:t>S1</w:t>
            </w:r>
          </w:p>
        </w:tc>
        <w:tc>
          <w:tcPr>
            <w:tcW w:type="dxa" w:w="610"/>
            <w:tcBorders>
              <w:start w:sz="34.01599884033203" w:val="single" w:color="#FFFFFF"/>
              <w:top w:sz="2.944000005722046" w:val="single" w:color="#221F1F"/>
              <w:end w:sz="34.01599884033203" w:val="single" w:color="#FFFFFF"/>
              <w:bottom w:sz="4.535999774932861" w:val="single" w:color="#221F1F"/>
            </w:tcBorders>
            <w:tcMar>
              <w:start w:w="0" w:type="dxa"/>
              <w:end w:w="0" w:type="dxa"/>
            </w:tcMar>
          </w:tcPr>
          <w:p>
            <w:pPr>
              <w:autoSpaceDN w:val="0"/>
              <w:autoSpaceDE w:val="0"/>
              <w:widowControl/>
              <w:spacing w:line="185" w:lineRule="auto" w:before="0" w:after="0"/>
              <w:ind w:left="0" w:right="0" w:firstLine="0"/>
              <w:jc w:val="center"/>
            </w:pPr>
            <w:r>
              <w:rPr>
                <w:w w:val="97.99875020980835"/>
                <w:rFonts w:ascii="NEU" w:hAnsi="NEU" w:eastAsia="NEU"/>
                <w:b w:val="0"/>
                <w:i w:val="0"/>
                <w:color w:val="221F1F"/>
                <w:sz w:val="16"/>
              </w:rPr>
              <w:t>S2</w:t>
            </w:r>
          </w:p>
        </w:tc>
        <w:tc>
          <w:tcPr>
            <w:tcW w:type="dxa" w:w="620"/>
            <w:tcBorders>
              <w:start w:sz="34.01599884033203" w:val="single" w:color="#FFFFFF"/>
              <w:top w:sz="2.944000005722046" w:val="single" w:color="#221F1F"/>
              <w:bottom w:sz="4.535999774932861" w:val="single" w:color="#221F1F"/>
            </w:tcBorders>
            <w:tcMar>
              <w:start w:w="0" w:type="dxa"/>
              <w:end w:w="0" w:type="dxa"/>
            </w:tcMar>
          </w:tcPr>
          <w:p>
            <w:pPr>
              <w:autoSpaceDN w:val="0"/>
              <w:autoSpaceDE w:val="0"/>
              <w:widowControl/>
              <w:spacing w:line="185" w:lineRule="auto" w:before="0" w:after="0"/>
              <w:ind w:left="0" w:right="0" w:firstLine="0"/>
              <w:jc w:val="center"/>
            </w:pPr>
            <w:r>
              <w:rPr>
                <w:w w:val="97.99875020980835"/>
                <w:rFonts w:ascii="NEU" w:hAnsi="NEU" w:eastAsia="NEU"/>
                <w:b w:val="0"/>
                <w:i w:val="0"/>
                <w:color w:val="221F1F"/>
                <w:sz w:val="16"/>
              </w:rPr>
              <w:t>S3</w:t>
            </w:r>
          </w:p>
        </w:tc>
      </w:tr>
      <w:tr>
        <w:trPr>
          <w:trHeight w:hRule="exact" w:val="1914"/>
        </w:trPr>
        <w:tc>
          <w:tcPr>
            <w:tcW w:type="dxa" w:w="2450"/>
            <w:gridSpan w:val="2"/>
            <w:tcBorders>
              <w:top w:sz="4.535999774932861" w:val="single" w:color="#221F1F"/>
              <w:end w:sz="1.6319999694824219" w:val="single" w:color="#221F1F"/>
              <w:bottom w:sz="7.480000019073486" w:val="single" w:color="#221F1F"/>
            </w:tcBorders>
            <w:tcMar>
              <w:start w:w="0" w:type="dxa"/>
              <w:end w:w="0" w:type="dxa"/>
            </w:tcMar>
            <w:tcMar>
              <w:start w:w="0" w:type="dxa"/>
              <w:end w:w="0" w:type="dxa"/>
            </w:tcMar>
          </w:tcPr>
          <w:tbl>
            <w:tblPr>
              <w:tblW w:type="auto" w:w="0"/>
              <w:tblLayout w:type="fixed"/>
              <w:tblLook w:firstColumn="1" w:firstRow="1" w:lastColumn="0" w:lastRow="0" w:noHBand="0" w:noVBand="1" w:val="04A0"/>
              <w:tblInd w:w="87.99999999999955" w:type="dxa"/>
            </w:tblPr>
            <w:tblGrid>
              <w:gridCol w:w="612"/>
              <w:gridCol w:w="612"/>
              <w:gridCol w:w="612"/>
              <w:gridCol w:w="612"/>
            </w:tblGrid>
            <w:tr>
              <w:trPr>
                <w:trHeight w:hRule="exact" w:val="328"/>
              </w:trPr>
              <w:tc>
                <w:tcPr>
                  <w:tcW w:type="dxa" w:w="400"/>
                  <w:tcBorders/>
                  <w:tcMar>
                    <w:start w:w="0" w:type="dxa"/>
                    <w:end w:w="0" w:type="dxa"/>
                  </w:tcMar>
                </w:tcPr>
                <w:p>
                  <w:pPr>
                    <w:autoSpaceDN w:val="0"/>
                    <w:autoSpaceDE w:val="0"/>
                    <w:widowControl/>
                    <w:spacing w:line="146" w:lineRule="auto" w:before="36" w:after="0"/>
                    <w:ind w:left="0" w:right="0" w:firstLine="0"/>
                    <w:jc w:val="center"/>
                  </w:pPr>
                  <w:r>
                    <w:rPr>
                      <w:w w:val="97.99875020980835"/>
                      <w:rFonts w:ascii="NEU" w:hAnsi="NEU" w:eastAsia="NEU"/>
                      <w:b w:val="0"/>
                      <w:i/>
                      <w:color w:val="221F1F"/>
                      <w:sz w:val="16"/>
                    </w:rPr>
                    <w:t>C</w:t>
                  </w:r>
                  <w:r>
                    <w:rPr>
                      <w:w w:val="102.78889338175456"/>
                      <w:rFonts w:ascii="NEU" w:hAnsi="NEU" w:eastAsia="NEU"/>
                      <w:b w:val="0"/>
                      <w:i w:val="0"/>
                      <w:color w:val="221F1F"/>
                      <w:sz w:val="9"/>
                    </w:rPr>
                    <w:t>1</w:t>
                  </w:r>
                </w:p>
              </w:tc>
              <w:tc>
                <w:tcPr>
                  <w:tcW w:type="dxa" w:w="660"/>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45" w:lineRule="auto" w:before="0" w:after="0"/>
                    <w:ind w:left="144" w:right="0" w:firstLine="0"/>
                    <w:jc w:val="center"/>
                  </w:pPr>
                  <w:r>
                    <w:rPr>
                      <w:w w:val="97.99875020980835"/>
                      <w:rFonts w:ascii="NEU" w:hAnsi="NEU" w:eastAsia="NEU"/>
                      <w:b w:val="0"/>
                      <w:i w:val="0"/>
                      <w:color w:val="221F1F"/>
                      <w:sz w:val="16"/>
                    </w:rPr>
                    <w:t xml:space="preserve">8. 80 </w:t>
                  </w:r>
                  <w:r>
                    <w:rPr>
                      <w:w w:val="97.99875020980835"/>
                      <w:rFonts w:ascii="NEU" w:hAnsi="NEU" w:eastAsia="NEU"/>
                      <w:b w:val="0"/>
                      <w:i w:val="0"/>
                      <w:color w:val="221F1F"/>
                      <w:sz w:val="16"/>
                    </w:rPr>
                    <w:t xml:space="preserve">12. 00 </w:t>
                  </w:r>
                  <w:r>
                    <w:rPr>
                      <w:w w:val="97.99875020980835"/>
                      <w:rFonts w:ascii="NEU" w:hAnsi="NEU" w:eastAsia="NEU"/>
                      <w:b w:val="0"/>
                      <w:i w:val="0"/>
                      <w:color w:val="221F1F"/>
                      <w:sz w:val="16"/>
                    </w:rPr>
                    <w:t xml:space="preserve">13. 10 </w:t>
                  </w:r>
                  <w:r>
                    <w:rPr>
                      <w:w w:val="97.99875020980835"/>
                      <w:rFonts w:ascii="NEU" w:hAnsi="NEU" w:eastAsia="NEU"/>
                      <w:b w:val="0"/>
                      <w:i w:val="0"/>
                      <w:color w:val="221F1F"/>
                      <w:sz w:val="16"/>
                    </w:rPr>
                    <w:t xml:space="preserve">6. 00 </w:t>
                  </w:r>
                  <w:r>
                    <w:rPr>
                      <w:w w:val="97.99875020980835"/>
                      <w:rFonts w:ascii="NEU" w:hAnsi="NEU" w:eastAsia="NEU"/>
                      <w:b w:val="0"/>
                      <w:i w:val="0"/>
                      <w:color w:val="221F1F"/>
                      <w:sz w:val="16"/>
                    </w:rPr>
                    <w:t xml:space="preserve">22. 60 </w:t>
                  </w:r>
                  <w:r>
                    <w:rPr>
                      <w:w w:val="97.99875020980835"/>
                      <w:rFonts w:ascii="NEU" w:hAnsi="NEU" w:eastAsia="NEU"/>
                      <w:b w:val="0"/>
                      <w:i w:val="0"/>
                      <w:color w:val="221F1F"/>
                      <w:sz w:val="16"/>
                    </w:rPr>
                    <w:t xml:space="preserve">77. 50 </w:t>
                  </w:r>
                  <w:r>
                    <w:rPr>
                      <w:w w:val="97.99875020980835"/>
                      <w:rFonts w:ascii="NEU" w:hAnsi="NEU" w:eastAsia="NEU"/>
                      <w:b w:val="0"/>
                      <w:i w:val="0"/>
                      <w:color w:val="221F1F"/>
                      <w:sz w:val="16"/>
                    </w:rPr>
                    <w:t>18. 50</w:t>
                  </w:r>
                </w:p>
              </w:tc>
              <w:tc>
                <w:tcPr>
                  <w:tcW w:type="dxa" w:w="640"/>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45" w:lineRule="auto" w:before="0" w:after="0"/>
                    <w:ind w:left="0" w:right="0" w:firstLine="0"/>
                    <w:jc w:val="center"/>
                  </w:pPr>
                  <w:r>
                    <w:rPr>
                      <w:w w:val="97.99875020980835"/>
                      <w:rFonts w:ascii="NEU" w:hAnsi="NEU" w:eastAsia="NEU"/>
                      <w:b w:val="0"/>
                      <w:i w:val="0"/>
                      <w:color w:val="221F1F"/>
                      <w:sz w:val="16"/>
                    </w:rPr>
                    <w:t xml:space="preserve">3. 20 </w:t>
                  </w:r>
                  <w:r>
                    <w:rPr>
                      <w:w w:val="97.99875020980835"/>
                      <w:rFonts w:ascii="NEU" w:hAnsi="NEU" w:eastAsia="NEU"/>
                      <w:b w:val="0"/>
                      <w:i w:val="0"/>
                      <w:color w:val="221F1F"/>
                      <w:sz w:val="16"/>
                    </w:rPr>
                    <w:t xml:space="preserve">11. 60 </w:t>
                  </w:r>
                  <w:r>
                    <w:rPr>
                      <w:w w:val="97.99875020980835"/>
                      <w:rFonts w:ascii="NEU" w:hAnsi="NEU" w:eastAsia="NEU"/>
                      <w:b w:val="0"/>
                      <w:i w:val="0"/>
                      <w:color w:val="221F1F"/>
                      <w:sz w:val="16"/>
                    </w:rPr>
                    <w:t xml:space="preserve">8. 00 </w:t>
                  </w:r>
                  <w:r>
                    <w:rPr>
                      <w:w w:val="97.99875020980835"/>
                      <w:rFonts w:ascii="NEU" w:hAnsi="NEU" w:eastAsia="NEU"/>
                      <w:b w:val="0"/>
                      <w:i w:val="0"/>
                      <w:color w:val="221F1F"/>
                      <w:sz w:val="16"/>
                    </w:rPr>
                    <w:t xml:space="preserve">6. 00 </w:t>
                  </w:r>
                  <w:r>
                    <w:rPr>
                      <w:w w:val="97.99875020980835"/>
                      <w:rFonts w:ascii="NEU" w:hAnsi="NEU" w:eastAsia="NEU"/>
                      <w:b w:val="0"/>
                      <w:i w:val="0"/>
                      <w:color w:val="221F1F"/>
                      <w:sz w:val="16"/>
                    </w:rPr>
                    <w:t xml:space="preserve">22. 50 </w:t>
                  </w:r>
                  <w:r>
                    <w:rPr>
                      <w:w w:val="97.99875020980835"/>
                      <w:rFonts w:ascii="NEU" w:hAnsi="NEU" w:eastAsia="NEU"/>
                      <w:b w:val="0"/>
                      <w:i w:val="0"/>
                      <w:color w:val="221F1F"/>
                      <w:sz w:val="16"/>
                    </w:rPr>
                    <w:t xml:space="preserve">77. 20 </w:t>
                  </w:r>
                  <w:r>
                    <w:rPr>
                      <w:w w:val="97.99875020980835"/>
                      <w:rFonts w:ascii="NEU" w:hAnsi="NEU" w:eastAsia="NEU"/>
                      <w:b w:val="0"/>
                      <w:i w:val="0"/>
                      <w:color w:val="221F1F"/>
                      <w:sz w:val="16"/>
                    </w:rPr>
                    <w:t>17. 80</w:t>
                  </w:r>
                </w:p>
              </w:tc>
              <w:tc>
                <w:tcPr>
                  <w:tcW w:type="dxa" w:w="580"/>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45" w:lineRule="auto" w:before="0" w:after="0"/>
                    <w:ind w:left="0" w:right="44" w:firstLine="0"/>
                    <w:jc w:val="right"/>
                  </w:pPr>
                  <w:r>
                    <w:rPr>
                      <w:w w:val="97.99875020980835"/>
                      <w:rFonts w:ascii="NEU" w:hAnsi="NEU" w:eastAsia="NEU"/>
                      <w:b w:val="0"/>
                      <w:i w:val="0"/>
                      <w:color w:val="221F1F"/>
                      <w:sz w:val="16"/>
                    </w:rPr>
                    <w:t xml:space="preserve">25. 10 </w:t>
                  </w:r>
                  <w:r>
                    <w:rPr>
                      <w:w w:val="97.99875020980835"/>
                      <w:rFonts w:ascii="NEU" w:hAnsi="NEU" w:eastAsia="NEU"/>
                      <w:b w:val="0"/>
                      <w:i w:val="0"/>
                      <w:color w:val="221F1F"/>
                      <w:sz w:val="16"/>
                    </w:rPr>
                    <w:t xml:space="preserve">21. 30 </w:t>
                  </w:r>
                  <w:r>
                    <w:rPr>
                      <w:w w:val="97.99875020980835"/>
                      <w:rFonts w:ascii="NEU" w:hAnsi="NEU" w:eastAsia="NEU"/>
                      <w:b w:val="0"/>
                      <w:i w:val="0"/>
                      <w:color w:val="221F1F"/>
                      <w:sz w:val="16"/>
                    </w:rPr>
                    <w:t xml:space="preserve">30. 50 </w:t>
                  </w:r>
                  <w:r>
                    <w:rPr>
                      <w:w w:val="97.99875020980835"/>
                      <w:rFonts w:ascii="NEU" w:hAnsi="NEU" w:eastAsia="NEU"/>
                      <w:b w:val="0"/>
                      <w:i w:val="0"/>
                      <w:color w:val="221F1F"/>
                      <w:sz w:val="16"/>
                    </w:rPr>
                    <w:t xml:space="preserve">6. 00 </w:t>
                  </w:r>
                  <w:r>
                    <w:br/>
                  </w:r>
                  <w:r>
                    <w:rPr>
                      <w:w w:val="97.99875020980835"/>
                      <w:rFonts w:ascii="NEU" w:hAnsi="NEU" w:eastAsia="NEU"/>
                      <w:b w:val="0"/>
                      <w:i w:val="0"/>
                      <w:color w:val="221F1F"/>
                      <w:sz w:val="16"/>
                    </w:rPr>
                    <w:t xml:space="preserve">21. 90 </w:t>
                  </w:r>
                  <w:r>
                    <w:rPr>
                      <w:w w:val="97.99875020980835"/>
                      <w:rFonts w:ascii="NEU" w:hAnsi="NEU" w:eastAsia="NEU"/>
                      <w:b w:val="0"/>
                      <w:i w:val="0"/>
                      <w:color w:val="221F1F"/>
                      <w:sz w:val="16"/>
                    </w:rPr>
                    <w:t xml:space="preserve">76. 80 </w:t>
                  </w:r>
                  <w:r>
                    <w:rPr>
                      <w:w w:val="97.99875020980835"/>
                      <w:rFonts w:ascii="NEU" w:hAnsi="NEU" w:eastAsia="NEU"/>
                      <w:b w:val="0"/>
                      <w:i w:val="0"/>
                      <w:color w:val="221F1F"/>
                      <w:sz w:val="16"/>
                    </w:rPr>
                    <w:t>15. 40</w:t>
                  </w:r>
                </w:p>
              </w:tc>
            </w:tr>
            <w:tr>
              <w:trPr>
                <w:trHeight w:hRule="exact" w:val="264"/>
              </w:trPr>
              <w:tc>
                <w:tcPr>
                  <w:tcW w:type="dxa" w:w="400"/>
                  <w:tcBorders/>
                  <w:tcMar>
                    <w:start w:w="0" w:type="dxa"/>
                    <w:end w:w="0" w:type="dxa"/>
                  </w:tcMar>
                </w:tcPr>
                <w:p>
                  <w:pPr>
                    <w:autoSpaceDN w:val="0"/>
                    <w:autoSpaceDE w:val="0"/>
                    <w:widowControl/>
                    <w:spacing w:line="144" w:lineRule="auto" w:before="0" w:after="0"/>
                    <w:ind w:left="0" w:right="0" w:firstLine="0"/>
                    <w:jc w:val="center"/>
                  </w:pPr>
                  <w:r>
                    <w:rPr>
                      <w:w w:val="97.99875020980835"/>
                      <w:rFonts w:ascii="NEU" w:hAnsi="NEU" w:eastAsia="NEU"/>
                      <w:b w:val="0"/>
                      <w:i/>
                      <w:color w:val="221F1F"/>
                      <w:sz w:val="16"/>
                    </w:rPr>
                    <w:t>C</w:t>
                  </w:r>
                  <w:r>
                    <w:rPr>
                      <w:w w:val="102.78889338175456"/>
                      <w:rFonts w:ascii="NEU" w:hAnsi="NEU" w:eastAsia="NEU"/>
                      <w:b w:val="0"/>
                      <w:i w:val="0"/>
                      <w:color w:val="221F1F"/>
                      <w:sz w:val="9"/>
                    </w:rPr>
                    <w:t>2</w:t>
                  </w:r>
                </w:p>
              </w:tc>
              <w:tc>
                <w:tcPr>
                  <w:tcW w:type="dxa" w:w="612"/>
                  <w:vMerge/>
                  <w:tcBorders/>
                </w:tcPr>
                <w:p/>
              </w:tc>
              <w:tc>
                <w:tcPr>
                  <w:tcW w:type="dxa" w:w="612"/>
                  <w:vMerge/>
                  <w:tcBorders/>
                </w:tcPr>
                <w:p/>
              </w:tc>
              <w:tc>
                <w:tcPr>
                  <w:tcW w:type="dxa" w:w="612"/>
                  <w:vMerge/>
                  <w:tcBorders/>
                </w:tcPr>
                <w:p/>
              </w:tc>
            </w:tr>
            <w:tr>
              <w:trPr>
                <w:trHeight w:hRule="exact" w:val="280"/>
              </w:trPr>
              <w:tc>
                <w:tcPr>
                  <w:tcW w:type="dxa" w:w="400"/>
                  <w:tcBorders/>
                  <w:tcMar>
                    <w:start w:w="0" w:type="dxa"/>
                    <w:end w:w="0" w:type="dxa"/>
                  </w:tcMar>
                </w:tcPr>
                <w:p>
                  <w:pPr>
                    <w:autoSpaceDN w:val="0"/>
                    <w:autoSpaceDE w:val="0"/>
                    <w:widowControl/>
                    <w:spacing w:line="144" w:lineRule="auto" w:before="0" w:after="0"/>
                    <w:ind w:left="0" w:right="0" w:firstLine="0"/>
                    <w:jc w:val="center"/>
                  </w:pPr>
                  <w:r>
                    <w:rPr>
                      <w:w w:val="97.99875020980835"/>
                      <w:rFonts w:ascii="NEU" w:hAnsi="NEU" w:eastAsia="NEU"/>
                      <w:b w:val="0"/>
                      <w:i/>
                      <w:color w:val="221F1F"/>
                      <w:sz w:val="16"/>
                    </w:rPr>
                    <w:t>C</w:t>
                  </w:r>
                  <w:r>
                    <w:rPr>
                      <w:w w:val="102.78889338175456"/>
                      <w:rFonts w:ascii="NEU" w:hAnsi="NEU" w:eastAsia="NEU"/>
                      <w:b w:val="0"/>
                      <w:i w:val="0"/>
                      <w:color w:val="221F1F"/>
                      <w:sz w:val="9"/>
                    </w:rPr>
                    <w:t>3</w:t>
                  </w:r>
                </w:p>
              </w:tc>
              <w:tc>
                <w:tcPr>
                  <w:tcW w:type="dxa" w:w="612"/>
                  <w:vMerge/>
                  <w:tcBorders/>
                </w:tcPr>
                <w:p/>
              </w:tc>
              <w:tc>
                <w:tcPr>
                  <w:tcW w:type="dxa" w:w="612"/>
                  <w:vMerge/>
                  <w:tcBorders/>
                </w:tcPr>
                <w:p/>
              </w:tc>
              <w:tc>
                <w:tcPr>
                  <w:tcW w:type="dxa" w:w="612"/>
                  <w:vMerge/>
                  <w:tcBorders/>
                </w:tcPr>
                <w:p/>
              </w:tc>
            </w:tr>
            <w:tr>
              <w:trPr>
                <w:trHeight w:hRule="exact" w:val="276"/>
              </w:trPr>
              <w:tc>
                <w:tcPr>
                  <w:tcW w:type="dxa" w:w="400"/>
                  <w:tcBorders/>
                  <w:tcMar>
                    <w:start w:w="0" w:type="dxa"/>
                    <w:end w:w="0" w:type="dxa"/>
                  </w:tcMar>
                </w:tcPr>
                <w:p>
                  <w:pPr>
                    <w:autoSpaceDN w:val="0"/>
                    <w:autoSpaceDE w:val="0"/>
                    <w:widowControl/>
                    <w:spacing w:line="146" w:lineRule="auto" w:before="0" w:after="0"/>
                    <w:ind w:left="0" w:right="0" w:firstLine="0"/>
                    <w:jc w:val="center"/>
                  </w:pPr>
                  <w:r>
                    <w:rPr>
                      <w:w w:val="97.99875020980835"/>
                      <w:rFonts w:ascii="NEU" w:hAnsi="NEU" w:eastAsia="NEU"/>
                      <w:b w:val="0"/>
                      <w:i/>
                      <w:color w:val="221F1F"/>
                      <w:sz w:val="16"/>
                    </w:rPr>
                    <w:t>C</w:t>
                  </w:r>
                  <w:r>
                    <w:rPr>
                      <w:w w:val="102.78889338175456"/>
                      <w:rFonts w:ascii="NEU" w:hAnsi="NEU" w:eastAsia="NEU"/>
                      <w:b w:val="0"/>
                      <w:i w:val="0"/>
                      <w:color w:val="221F1F"/>
                      <w:sz w:val="9"/>
                    </w:rPr>
                    <w:t>4</w:t>
                  </w:r>
                </w:p>
              </w:tc>
              <w:tc>
                <w:tcPr>
                  <w:tcW w:type="dxa" w:w="612"/>
                  <w:vMerge/>
                  <w:tcBorders/>
                </w:tcPr>
                <w:p/>
              </w:tc>
              <w:tc>
                <w:tcPr>
                  <w:tcW w:type="dxa" w:w="612"/>
                  <w:vMerge/>
                  <w:tcBorders/>
                </w:tcPr>
                <w:p/>
              </w:tc>
              <w:tc>
                <w:tcPr>
                  <w:tcW w:type="dxa" w:w="612"/>
                  <w:vMerge/>
                  <w:tcBorders/>
                </w:tcPr>
                <w:p/>
              </w:tc>
            </w:tr>
            <w:tr>
              <w:trPr>
                <w:trHeight w:hRule="exact" w:val="264"/>
              </w:trPr>
              <w:tc>
                <w:tcPr>
                  <w:tcW w:type="dxa" w:w="400"/>
                  <w:tcBorders/>
                  <w:tcMar>
                    <w:start w:w="0" w:type="dxa"/>
                    <w:end w:w="0" w:type="dxa"/>
                  </w:tcMar>
                </w:tcPr>
                <w:p>
                  <w:pPr>
                    <w:autoSpaceDN w:val="0"/>
                    <w:autoSpaceDE w:val="0"/>
                    <w:widowControl/>
                    <w:spacing w:line="144" w:lineRule="auto" w:before="0" w:after="0"/>
                    <w:ind w:left="0" w:right="0" w:firstLine="0"/>
                    <w:jc w:val="center"/>
                  </w:pPr>
                  <w:r>
                    <w:rPr>
                      <w:w w:val="97.99875020980835"/>
                      <w:rFonts w:ascii="NEU" w:hAnsi="NEU" w:eastAsia="NEU"/>
                      <w:b w:val="0"/>
                      <w:i/>
                      <w:color w:val="221F1F"/>
                      <w:sz w:val="16"/>
                    </w:rPr>
                    <w:t>C</w:t>
                  </w:r>
                  <w:r>
                    <w:rPr>
                      <w:w w:val="102.78889338175456"/>
                      <w:rFonts w:ascii="NEU" w:hAnsi="NEU" w:eastAsia="NEU"/>
                      <w:b w:val="0"/>
                      <w:i w:val="0"/>
                      <w:color w:val="221F1F"/>
                      <w:sz w:val="9"/>
                    </w:rPr>
                    <w:t>5</w:t>
                  </w:r>
                </w:p>
              </w:tc>
              <w:tc>
                <w:tcPr>
                  <w:tcW w:type="dxa" w:w="612"/>
                  <w:vMerge/>
                  <w:tcBorders/>
                </w:tcPr>
                <w:p/>
              </w:tc>
              <w:tc>
                <w:tcPr>
                  <w:tcW w:type="dxa" w:w="612"/>
                  <w:vMerge/>
                  <w:tcBorders/>
                </w:tcPr>
                <w:p/>
              </w:tc>
              <w:tc>
                <w:tcPr>
                  <w:tcW w:type="dxa" w:w="612"/>
                  <w:vMerge/>
                  <w:tcBorders/>
                </w:tcPr>
                <w:p/>
              </w:tc>
            </w:tr>
            <w:tr>
              <w:trPr>
                <w:trHeight w:hRule="exact" w:val="280"/>
              </w:trPr>
              <w:tc>
                <w:tcPr>
                  <w:tcW w:type="dxa" w:w="400"/>
                  <w:tcBorders/>
                  <w:tcMar>
                    <w:start w:w="0" w:type="dxa"/>
                    <w:end w:w="0" w:type="dxa"/>
                  </w:tcMar>
                </w:tcPr>
                <w:p>
                  <w:pPr>
                    <w:autoSpaceDN w:val="0"/>
                    <w:autoSpaceDE w:val="0"/>
                    <w:widowControl/>
                    <w:spacing w:line="144" w:lineRule="auto" w:before="0" w:after="0"/>
                    <w:ind w:left="0" w:right="0" w:firstLine="0"/>
                    <w:jc w:val="center"/>
                  </w:pPr>
                  <w:r>
                    <w:rPr>
                      <w:w w:val="97.99875020980835"/>
                      <w:rFonts w:ascii="NEU" w:hAnsi="NEU" w:eastAsia="NEU"/>
                      <w:b w:val="0"/>
                      <w:i/>
                      <w:color w:val="221F1F"/>
                      <w:sz w:val="16"/>
                    </w:rPr>
                    <w:t>C</w:t>
                  </w:r>
                  <w:r>
                    <w:rPr>
                      <w:w w:val="102.78889338175456"/>
                      <w:rFonts w:ascii="NEU" w:hAnsi="NEU" w:eastAsia="NEU"/>
                      <w:b w:val="0"/>
                      <w:i w:val="0"/>
                      <w:color w:val="221F1F"/>
                      <w:sz w:val="9"/>
                    </w:rPr>
                    <w:t>6</w:t>
                  </w:r>
                </w:p>
              </w:tc>
              <w:tc>
                <w:tcPr>
                  <w:tcW w:type="dxa" w:w="612"/>
                  <w:vMerge/>
                  <w:tcBorders/>
                </w:tcPr>
                <w:p/>
              </w:tc>
              <w:tc>
                <w:tcPr>
                  <w:tcW w:type="dxa" w:w="612"/>
                  <w:vMerge/>
                  <w:tcBorders/>
                </w:tcPr>
                <w:p/>
              </w:tc>
              <w:tc>
                <w:tcPr>
                  <w:tcW w:type="dxa" w:w="612"/>
                  <w:vMerge/>
                  <w:tcBorders/>
                </w:tcPr>
                <w:p/>
              </w:tc>
            </w:tr>
            <w:tr>
              <w:trPr>
                <w:trHeight w:hRule="exact" w:val="252"/>
              </w:trPr>
              <w:tc>
                <w:tcPr>
                  <w:tcW w:type="dxa" w:w="400"/>
                  <w:tcBorders/>
                  <w:tcMar>
                    <w:start w:w="0" w:type="dxa"/>
                    <w:end w:w="0" w:type="dxa"/>
                  </w:tcMar>
                </w:tcPr>
                <w:p>
                  <w:pPr>
                    <w:autoSpaceDN w:val="0"/>
                    <w:autoSpaceDE w:val="0"/>
                    <w:widowControl/>
                    <w:spacing w:line="146" w:lineRule="auto" w:before="0" w:after="0"/>
                    <w:ind w:left="0" w:right="0" w:firstLine="0"/>
                    <w:jc w:val="center"/>
                  </w:pPr>
                  <w:r>
                    <w:rPr>
                      <w:w w:val="97.99875020980835"/>
                      <w:rFonts w:ascii="NEU" w:hAnsi="NEU" w:eastAsia="NEU"/>
                      <w:b w:val="0"/>
                      <w:i/>
                      <w:color w:val="221F1F"/>
                      <w:sz w:val="16"/>
                    </w:rPr>
                    <w:t>C</w:t>
                  </w:r>
                  <w:r>
                    <w:rPr>
                      <w:w w:val="102.78889338175456"/>
                      <w:rFonts w:ascii="NEU" w:hAnsi="NEU" w:eastAsia="NEU"/>
                      <w:b w:val="0"/>
                      <w:i w:val="0"/>
                      <w:color w:val="221F1F"/>
                      <w:sz w:val="9"/>
                    </w:rPr>
                    <w:t>7</w:t>
                  </w:r>
                </w:p>
              </w:tc>
              <w:tc>
                <w:tcPr>
                  <w:tcW w:type="dxa" w:w="612"/>
                  <w:vMerge/>
                  <w:tcBorders/>
                </w:tcPr>
                <w:p/>
              </w:tc>
              <w:tc>
                <w:tcPr>
                  <w:tcW w:type="dxa" w:w="612"/>
                  <w:vMerge/>
                  <w:tcBorders/>
                </w:tcPr>
                <w:p/>
              </w:tc>
              <w:tc>
                <w:tcPr>
                  <w:tcW w:type="dxa" w:w="612"/>
                  <w:vMerge/>
                  <w:tcBorders/>
                </w:tcPr>
                <w:p/>
              </w:tc>
            </w:tr>
          </w:tbl>
          <w:p>
            <w:pPr>
              <w:autoSpaceDN w:val="0"/>
              <w:autoSpaceDE w:val="0"/>
              <w:widowControl/>
              <w:spacing w:line="14" w:lineRule="exact" w:before="0" w:after="0"/>
              <w:ind w:left="0" w:right="0"/>
            </w:pPr>
          </w:p>
        </w:tc>
        <w:tc>
          <w:tcPr>
            <w:tcW w:type="dxa" w:w="2358"/>
            <w:gridSpan w:val="4"/>
            <w:tcBorders>
              <w:start w:sz="1.6319999694824219" w:val="single" w:color="#221F1F"/>
              <w:top w:sz="4.535999774932861" w:val="single" w:color="#221F1F"/>
              <w:bottom w:sz="7.480000019073486" w:val="single" w:color="#221F1F"/>
            </w:tcBorders>
            <w:tcMar>
              <w:start w:w="0" w:type="dxa"/>
              <w:end w:w="0" w:type="dxa"/>
            </w:tcMar>
            <w:tcMar>
              <w:start w:w="0" w:type="dxa"/>
              <w:end w:w="0" w:type="dxa"/>
            </w:tcMar>
            <w:tcMar>
              <w:start w:w="0" w:type="dxa"/>
              <w:end w:w="0" w:type="dxa"/>
            </w:tcMar>
            <w:tcMar>
              <w:start w:w="0" w:type="dxa"/>
              <w:end w:w="0" w:type="dxa"/>
            </w:tcMar>
          </w:tcPr>
          <w:tbl>
            <w:tblPr>
              <w:tblW w:type="auto" w:w="0"/>
              <w:tblLayout w:type="fixed"/>
              <w:tblLook w:firstColumn="1" w:firstRow="1" w:lastColumn="0" w:lastRow="0" w:noHBand="0" w:noVBand="1" w:val="04A0"/>
              <w:tblInd w:w="76.00000000000023" w:type="dxa"/>
            </w:tblPr>
            <w:tblGrid>
              <w:gridCol w:w="589"/>
              <w:gridCol w:w="589"/>
              <w:gridCol w:w="589"/>
              <w:gridCol w:w="589"/>
            </w:tblGrid>
            <w:tr>
              <w:trPr>
                <w:trHeight w:hRule="exact" w:val="328"/>
              </w:trPr>
              <w:tc>
                <w:tcPr>
                  <w:tcW w:type="dxa" w:w="380"/>
                  <w:tcBorders/>
                  <w:tcMar>
                    <w:start w:w="0" w:type="dxa"/>
                    <w:end w:w="0" w:type="dxa"/>
                  </w:tcMar>
                </w:tcPr>
                <w:p>
                  <w:pPr>
                    <w:autoSpaceDN w:val="0"/>
                    <w:autoSpaceDE w:val="0"/>
                    <w:widowControl/>
                    <w:spacing w:line="144" w:lineRule="auto" w:before="38" w:after="0"/>
                    <w:ind w:left="0" w:right="0" w:firstLine="0"/>
                    <w:jc w:val="center"/>
                  </w:pPr>
                  <w:r>
                    <w:rPr>
                      <w:w w:val="97.99875020980835"/>
                      <w:rFonts w:ascii="NEU" w:hAnsi="NEU" w:eastAsia="NEU"/>
                      <w:b w:val="0"/>
                      <w:i/>
                      <w:color w:val="221F1F"/>
                      <w:sz w:val="16"/>
                    </w:rPr>
                    <w:t>C</w:t>
                  </w:r>
                  <w:r>
                    <w:rPr>
                      <w:w w:val="102.78889338175456"/>
                      <w:rFonts w:ascii="NEU" w:hAnsi="NEU" w:eastAsia="NEU"/>
                      <w:b w:val="0"/>
                      <w:i w:val="0"/>
                      <w:color w:val="221F1F"/>
                      <w:sz w:val="9"/>
                    </w:rPr>
                    <w:t>8</w:t>
                  </w:r>
                </w:p>
              </w:tc>
              <w:tc>
                <w:tcPr>
                  <w:tcW w:type="dxa" w:w="660"/>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45" w:lineRule="auto" w:before="0" w:after="0"/>
                    <w:ind w:left="0" w:right="56" w:firstLine="0"/>
                    <w:jc w:val="right"/>
                  </w:pPr>
                  <w:r>
                    <w:rPr>
                      <w:w w:val="97.99875020980835"/>
                      <w:rFonts w:ascii="NEU" w:hAnsi="NEU" w:eastAsia="NEU"/>
                      <w:b w:val="0"/>
                      <w:i w:val="0"/>
                      <w:color w:val="221F1F"/>
                      <w:sz w:val="16"/>
                    </w:rPr>
                    <w:t xml:space="preserve">72. 00 </w:t>
                  </w:r>
                  <w:r>
                    <w:br/>
                  </w:r>
                  <w:r>
                    <w:rPr>
                      <w:w w:val="97.99875020980835"/>
                      <w:rFonts w:ascii="NEU" w:hAnsi="NEU" w:eastAsia="NEU"/>
                      <w:b w:val="0"/>
                      <w:i w:val="0"/>
                      <w:color w:val="221F1F"/>
                      <w:sz w:val="16"/>
                    </w:rPr>
                    <w:t xml:space="preserve">158. 00 </w:t>
                  </w:r>
                  <w:r>
                    <w:rPr>
                      <w:w w:val="97.99875020980835"/>
                      <w:rFonts w:ascii="NEU" w:hAnsi="NEU" w:eastAsia="NEU"/>
                      <w:b w:val="0"/>
                      <w:i w:val="0"/>
                      <w:color w:val="221F1F"/>
                      <w:sz w:val="16"/>
                    </w:rPr>
                    <w:t xml:space="preserve">3. 86 </w:t>
                  </w:r>
                  <w:r>
                    <w:br/>
                  </w:r>
                  <w:r>
                    <w:rPr>
                      <w:w w:val="97.99875020980835"/>
                      <w:rFonts w:ascii="NEU" w:hAnsi="NEU" w:eastAsia="NEU"/>
                      <w:b w:val="0"/>
                      <w:i w:val="0"/>
                      <w:color w:val="221F1F"/>
                      <w:sz w:val="16"/>
                    </w:rPr>
                    <w:t xml:space="preserve">1. 33 </w:t>
                  </w:r>
                  <w:r>
                    <w:br/>
                  </w:r>
                  <w:r>
                    <w:rPr>
                      <w:w w:val="97.99875020980835"/>
                      <w:rFonts w:ascii="NEU" w:hAnsi="NEU" w:eastAsia="NEU"/>
                      <w:b w:val="0"/>
                      <w:i w:val="0"/>
                      <w:color w:val="221F1F"/>
                      <w:sz w:val="16"/>
                    </w:rPr>
                    <w:t xml:space="preserve">89. 00 </w:t>
                  </w:r>
                  <w:r>
                    <w:br/>
                  </w:r>
                  <w:r>
                    <w:rPr>
                      <w:w w:val="97.99875020980835"/>
                      <w:rFonts w:ascii="NEU" w:hAnsi="NEU" w:eastAsia="NEU"/>
                      <w:b w:val="0"/>
                      <w:i w:val="0"/>
                      <w:color w:val="221F1F"/>
                      <w:sz w:val="16"/>
                    </w:rPr>
                    <w:t xml:space="preserve">86. 00 </w:t>
                  </w:r>
                  <w:r>
                    <w:br/>
                  </w:r>
                  <w:r>
                    <w:rPr>
                      <w:w w:val="97.99875020980835"/>
                      <w:rFonts w:ascii="NEU" w:hAnsi="NEU" w:eastAsia="NEU"/>
                      <w:b w:val="0"/>
                      <w:i w:val="0"/>
                      <w:color w:val="221F1F"/>
                      <w:sz w:val="16"/>
                    </w:rPr>
                    <w:t>53. 00</w:t>
                  </w:r>
                </w:p>
              </w:tc>
              <w:tc>
                <w:tcPr>
                  <w:tcW w:type="dxa" w:w="620"/>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45" w:lineRule="auto" w:before="0" w:after="0"/>
                    <w:ind w:left="0" w:right="66" w:firstLine="0"/>
                    <w:jc w:val="right"/>
                  </w:pPr>
                  <w:r>
                    <w:rPr>
                      <w:w w:val="97.99875020980835"/>
                      <w:rFonts w:ascii="NEU" w:hAnsi="NEU" w:eastAsia="NEU"/>
                      <w:b w:val="0"/>
                      <w:i w:val="0"/>
                      <w:color w:val="221F1F"/>
                      <w:sz w:val="16"/>
                    </w:rPr>
                    <w:t xml:space="preserve">49. 00 </w:t>
                  </w:r>
                  <w:r>
                    <w:br/>
                  </w:r>
                  <w:r>
                    <w:rPr>
                      <w:w w:val="97.99875020980835"/>
                      <w:rFonts w:ascii="NEU" w:hAnsi="NEU" w:eastAsia="NEU"/>
                      <w:b w:val="0"/>
                      <w:i w:val="0"/>
                      <w:color w:val="221F1F"/>
                      <w:sz w:val="16"/>
                    </w:rPr>
                    <w:t xml:space="preserve">235. 00 </w:t>
                  </w:r>
                  <w:r>
                    <w:rPr>
                      <w:w w:val="97.99875020980835"/>
                      <w:rFonts w:ascii="NEU" w:hAnsi="NEU" w:eastAsia="NEU"/>
                      <w:b w:val="0"/>
                      <w:i w:val="0"/>
                      <w:color w:val="221F1F"/>
                      <w:sz w:val="16"/>
                    </w:rPr>
                    <w:t xml:space="preserve">2. 97 </w:t>
                  </w:r>
                  <w:r>
                    <w:br/>
                  </w:r>
                  <w:r>
                    <w:rPr>
                      <w:w w:val="97.99875020980835"/>
                      <w:rFonts w:ascii="NEU" w:hAnsi="NEU" w:eastAsia="NEU"/>
                      <w:b w:val="0"/>
                      <w:i w:val="0"/>
                      <w:color w:val="221F1F"/>
                      <w:sz w:val="16"/>
                    </w:rPr>
                    <w:t xml:space="preserve">1. 32 </w:t>
                  </w:r>
                  <w:r>
                    <w:br/>
                  </w:r>
                  <w:r>
                    <w:rPr>
                      <w:w w:val="97.99875020980835"/>
                      <w:rFonts w:ascii="NEU" w:hAnsi="NEU" w:eastAsia="NEU"/>
                      <w:b w:val="0"/>
                      <w:i w:val="0"/>
                      <w:color w:val="221F1F"/>
                      <w:sz w:val="16"/>
                    </w:rPr>
                    <w:t xml:space="preserve">69. 00 </w:t>
                  </w:r>
                  <w:r>
                    <w:br/>
                  </w:r>
                  <w:r>
                    <w:rPr>
                      <w:w w:val="97.99875020980835"/>
                      <w:rFonts w:ascii="NEU" w:hAnsi="NEU" w:eastAsia="NEU"/>
                      <w:b w:val="0"/>
                      <w:i w:val="0"/>
                      <w:color w:val="221F1F"/>
                      <w:sz w:val="16"/>
                    </w:rPr>
                    <w:t xml:space="preserve">76. 00 </w:t>
                  </w:r>
                  <w:r>
                    <w:br/>
                  </w:r>
                  <w:r>
                    <w:rPr>
                      <w:w w:val="97.99875020980835"/>
                      <w:rFonts w:ascii="NEU" w:hAnsi="NEU" w:eastAsia="NEU"/>
                      <w:b w:val="0"/>
                      <w:i w:val="0"/>
                      <w:color w:val="221F1F"/>
                      <w:sz w:val="16"/>
                    </w:rPr>
                    <w:t>63. 00</w:t>
                  </w:r>
                </w:p>
              </w:tc>
              <w:tc>
                <w:tcPr>
                  <w:tcW w:type="dxa" w:w="580"/>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45" w:lineRule="auto" w:before="0" w:after="0"/>
                    <w:ind w:left="0" w:right="36" w:firstLine="0"/>
                    <w:jc w:val="right"/>
                  </w:pPr>
                  <w:r>
                    <w:rPr>
                      <w:w w:val="97.99875020980835"/>
                      <w:rFonts w:ascii="NEU" w:hAnsi="NEU" w:eastAsia="NEU"/>
                      <w:b w:val="0"/>
                      <w:i w:val="0"/>
                      <w:color w:val="221F1F"/>
                      <w:sz w:val="16"/>
                    </w:rPr>
                    <w:t xml:space="preserve">32. 00 </w:t>
                  </w:r>
                  <w:r>
                    <w:br/>
                  </w:r>
                  <w:r>
                    <w:rPr>
                      <w:w w:val="97.99875020980835"/>
                      <w:rFonts w:ascii="NEU" w:hAnsi="NEU" w:eastAsia="NEU"/>
                      <w:b w:val="0"/>
                      <w:i w:val="0"/>
                      <w:color w:val="221F1F"/>
                      <w:sz w:val="16"/>
                    </w:rPr>
                    <w:t xml:space="preserve">145. 00 </w:t>
                  </w:r>
                  <w:r>
                    <w:rPr>
                      <w:w w:val="97.99875020980835"/>
                      <w:rFonts w:ascii="NEU" w:hAnsi="NEU" w:eastAsia="NEU"/>
                      <w:b w:val="0"/>
                      <w:i w:val="0"/>
                      <w:color w:val="221F1F"/>
                      <w:sz w:val="16"/>
                    </w:rPr>
                    <w:t xml:space="preserve">1. 35 </w:t>
                  </w:r>
                  <w:r>
                    <w:br/>
                  </w:r>
                  <w:r>
                    <w:rPr>
                      <w:w w:val="97.99875020980835"/>
                      <w:rFonts w:ascii="NEU" w:hAnsi="NEU" w:eastAsia="NEU"/>
                      <w:b w:val="0"/>
                      <w:i w:val="0"/>
                      <w:color w:val="221F1F"/>
                      <w:sz w:val="16"/>
                    </w:rPr>
                    <w:t xml:space="preserve">0. 88 </w:t>
                  </w:r>
                  <w:r>
                    <w:br/>
                  </w:r>
                  <w:r>
                    <w:rPr>
                      <w:w w:val="97.99875020980835"/>
                      <w:rFonts w:ascii="NEU" w:hAnsi="NEU" w:eastAsia="NEU"/>
                      <w:b w:val="0"/>
                      <w:i w:val="0"/>
                      <w:color w:val="221F1F"/>
                      <w:sz w:val="16"/>
                    </w:rPr>
                    <w:t xml:space="preserve">55. 00 </w:t>
                  </w:r>
                  <w:r>
                    <w:br/>
                  </w:r>
                  <w:r>
                    <w:rPr>
                      <w:w w:val="97.99875020980835"/>
                      <w:rFonts w:ascii="NEU" w:hAnsi="NEU" w:eastAsia="NEU"/>
                      <w:b w:val="0"/>
                      <w:i w:val="0"/>
                      <w:color w:val="221F1F"/>
                      <w:sz w:val="16"/>
                    </w:rPr>
                    <w:t xml:space="preserve">48. 00 </w:t>
                  </w:r>
                  <w:r>
                    <w:br/>
                  </w:r>
                  <w:r>
                    <w:rPr>
                      <w:w w:val="97.99875020980835"/>
                      <w:rFonts w:ascii="NEU" w:hAnsi="NEU" w:eastAsia="NEU"/>
                      <w:b w:val="0"/>
                      <w:i w:val="0"/>
                      <w:color w:val="221F1F"/>
                      <w:sz w:val="16"/>
                    </w:rPr>
                    <w:t>36. 00</w:t>
                  </w:r>
                </w:p>
              </w:tc>
            </w:tr>
            <w:tr>
              <w:trPr>
                <w:trHeight w:hRule="exact" w:val="264"/>
              </w:trPr>
              <w:tc>
                <w:tcPr>
                  <w:tcW w:type="dxa" w:w="380"/>
                  <w:tcBorders/>
                  <w:tcMar>
                    <w:start w:w="0" w:type="dxa"/>
                    <w:end w:w="0" w:type="dxa"/>
                  </w:tcMar>
                </w:tcPr>
                <w:p>
                  <w:pPr>
                    <w:autoSpaceDN w:val="0"/>
                    <w:autoSpaceDE w:val="0"/>
                    <w:widowControl/>
                    <w:spacing w:line="144" w:lineRule="auto" w:before="0" w:after="0"/>
                    <w:ind w:left="0" w:right="0" w:firstLine="0"/>
                    <w:jc w:val="center"/>
                  </w:pPr>
                  <w:r>
                    <w:rPr>
                      <w:w w:val="97.99875020980835"/>
                      <w:rFonts w:ascii="NEU" w:hAnsi="NEU" w:eastAsia="NEU"/>
                      <w:b w:val="0"/>
                      <w:i/>
                      <w:color w:val="221F1F"/>
                      <w:sz w:val="16"/>
                    </w:rPr>
                    <w:t>C</w:t>
                  </w:r>
                  <w:r>
                    <w:rPr>
                      <w:w w:val="102.78889338175456"/>
                      <w:rFonts w:ascii="NEU" w:hAnsi="NEU" w:eastAsia="NEU"/>
                      <w:b w:val="0"/>
                      <w:i w:val="0"/>
                      <w:color w:val="221F1F"/>
                      <w:sz w:val="9"/>
                    </w:rPr>
                    <w:t>9</w:t>
                  </w:r>
                </w:p>
              </w:tc>
              <w:tc>
                <w:tcPr>
                  <w:tcW w:type="dxa" w:w="589"/>
                  <w:vMerge/>
                  <w:tcBorders/>
                </w:tcPr>
                <w:p/>
              </w:tc>
              <w:tc>
                <w:tcPr>
                  <w:tcW w:type="dxa" w:w="589"/>
                  <w:vMerge/>
                  <w:tcBorders/>
                </w:tcPr>
                <w:p/>
              </w:tc>
              <w:tc>
                <w:tcPr>
                  <w:tcW w:type="dxa" w:w="589"/>
                  <w:vMerge/>
                  <w:tcBorders/>
                </w:tcPr>
                <w:p/>
              </w:tc>
            </w:tr>
            <w:tr>
              <w:trPr>
                <w:trHeight w:hRule="exact" w:val="280"/>
              </w:trPr>
              <w:tc>
                <w:tcPr>
                  <w:tcW w:type="dxa" w:w="380"/>
                  <w:tcBorders/>
                  <w:tcMar>
                    <w:start w:w="0" w:type="dxa"/>
                    <w:end w:w="0" w:type="dxa"/>
                  </w:tcMar>
                </w:tcPr>
                <w:p>
                  <w:pPr>
                    <w:autoSpaceDN w:val="0"/>
                    <w:autoSpaceDE w:val="0"/>
                    <w:widowControl/>
                    <w:spacing w:line="144" w:lineRule="auto" w:before="0" w:after="0"/>
                    <w:ind w:left="0" w:right="0" w:firstLine="0"/>
                    <w:jc w:val="center"/>
                  </w:pPr>
                  <w:r>
                    <w:rPr>
                      <w:w w:val="97.99875020980835"/>
                      <w:rFonts w:ascii="NEU" w:hAnsi="NEU" w:eastAsia="NEU"/>
                      <w:b w:val="0"/>
                      <w:i/>
                      <w:color w:val="221F1F"/>
                      <w:sz w:val="16"/>
                    </w:rPr>
                    <w:t>C</w:t>
                  </w:r>
                  <w:r>
                    <w:rPr>
                      <w:w w:val="102.78889338175456"/>
                      <w:rFonts w:ascii="NEU" w:hAnsi="NEU" w:eastAsia="NEU"/>
                      <w:b w:val="0"/>
                      <w:i w:val="0"/>
                      <w:color w:val="221F1F"/>
                      <w:sz w:val="9"/>
                    </w:rPr>
                    <w:t>10</w:t>
                  </w:r>
                </w:p>
              </w:tc>
              <w:tc>
                <w:tcPr>
                  <w:tcW w:type="dxa" w:w="589"/>
                  <w:vMerge/>
                  <w:tcBorders/>
                </w:tcPr>
                <w:p/>
              </w:tc>
              <w:tc>
                <w:tcPr>
                  <w:tcW w:type="dxa" w:w="589"/>
                  <w:vMerge/>
                  <w:tcBorders/>
                </w:tcPr>
                <w:p/>
              </w:tc>
              <w:tc>
                <w:tcPr>
                  <w:tcW w:type="dxa" w:w="589"/>
                  <w:vMerge/>
                  <w:tcBorders/>
                </w:tcPr>
                <w:p/>
              </w:tc>
            </w:tr>
            <w:tr>
              <w:trPr>
                <w:trHeight w:hRule="exact" w:val="276"/>
              </w:trPr>
              <w:tc>
                <w:tcPr>
                  <w:tcW w:type="dxa" w:w="380"/>
                  <w:tcBorders/>
                  <w:tcMar>
                    <w:start w:w="0" w:type="dxa"/>
                    <w:end w:w="0" w:type="dxa"/>
                  </w:tcMar>
                </w:tcPr>
                <w:p>
                  <w:pPr>
                    <w:autoSpaceDN w:val="0"/>
                    <w:autoSpaceDE w:val="0"/>
                    <w:widowControl/>
                    <w:spacing w:line="146" w:lineRule="auto" w:before="0" w:after="0"/>
                    <w:ind w:left="0" w:right="0" w:firstLine="0"/>
                    <w:jc w:val="center"/>
                  </w:pPr>
                  <w:r>
                    <w:rPr>
                      <w:w w:val="97.99875020980835"/>
                      <w:rFonts w:ascii="NEU" w:hAnsi="NEU" w:eastAsia="NEU"/>
                      <w:b w:val="0"/>
                      <w:i/>
                      <w:color w:val="221F1F"/>
                      <w:sz w:val="16"/>
                    </w:rPr>
                    <w:t>C</w:t>
                  </w:r>
                  <w:r>
                    <w:rPr>
                      <w:w w:val="102.78889338175456"/>
                      <w:rFonts w:ascii="NEU" w:hAnsi="NEU" w:eastAsia="NEU"/>
                      <w:b w:val="0"/>
                      <w:i w:val="0"/>
                      <w:color w:val="221F1F"/>
                      <w:sz w:val="9"/>
                    </w:rPr>
                    <w:t>11</w:t>
                  </w:r>
                </w:p>
              </w:tc>
              <w:tc>
                <w:tcPr>
                  <w:tcW w:type="dxa" w:w="589"/>
                  <w:vMerge/>
                  <w:tcBorders/>
                </w:tcPr>
                <w:p/>
              </w:tc>
              <w:tc>
                <w:tcPr>
                  <w:tcW w:type="dxa" w:w="589"/>
                  <w:vMerge/>
                  <w:tcBorders/>
                </w:tcPr>
                <w:p/>
              </w:tc>
              <w:tc>
                <w:tcPr>
                  <w:tcW w:type="dxa" w:w="589"/>
                  <w:vMerge/>
                  <w:tcBorders/>
                </w:tcPr>
                <w:p/>
              </w:tc>
            </w:tr>
            <w:tr>
              <w:trPr>
                <w:trHeight w:hRule="exact" w:val="264"/>
              </w:trPr>
              <w:tc>
                <w:tcPr>
                  <w:tcW w:type="dxa" w:w="380"/>
                  <w:tcBorders/>
                  <w:tcMar>
                    <w:start w:w="0" w:type="dxa"/>
                    <w:end w:w="0" w:type="dxa"/>
                  </w:tcMar>
                </w:tcPr>
                <w:p>
                  <w:pPr>
                    <w:autoSpaceDN w:val="0"/>
                    <w:autoSpaceDE w:val="0"/>
                    <w:widowControl/>
                    <w:spacing w:line="144" w:lineRule="auto" w:before="0" w:after="0"/>
                    <w:ind w:left="0" w:right="0" w:firstLine="0"/>
                    <w:jc w:val="center"/>
                  </w:pPr>
                  <w:r>
                    <w:rPr>
                      <w:w w:val="97.99875020980835"/>
                      <w:rFonts w:ascii="NEU" w:hAnsi="NEU" w:eastAsia="NEU"/>
                      <w:b w:val="0"/>
                      <w:i/>
                      <w:color w:val="221F1F"/>
                      <w:sz w:val="16"/>
                    </w:rPr>
                    <w:t>C</w:t>
                  </w:r>
                  <w:r>
                    <w:rPr>
                      <w:w w:val="102.78889338175456"/>
                      <w:rFonts w:ascii="NEU" w:hAnsi="NEU" w:eastAsia="NEU"/>
                      <w:b w:val="0"/>
                      <w:i w:val="0"/>
                      <w:color w:val="221F1F"/>
                      <w:sz w:val="9"/>
                    </w:rPr>
                    <w:t>12</w:t>
                  </w:r>
                </w:p>
              </w:tc>
              <w:tc>
                <w:tcPr>
                  <w:tcW w:type="dxa" w:w="589"/>
                  <w:vMerge/>
                  <w:tcBorders/>
                </w:tcPr>
                <w:p/>
              </w:tc>
              <w:tc>
                <w:tcPr>
                  <w:tcW w:type="dxa" w:w="589"/>
                  <w:vMerge/>
                  <w:tcBorders/>
                </w:tcPr>
                <w:p/>
              </w:tc>
              <w:tc>
                <w:tcPr>
                  <w:tcW w:type="dxa" w:w="589"/>
                  <w:vMerge/>
                  <w:tcBorders/>
                </w:tcPr>
                <w:p/>
              </w:tc>
            </w:tr>
            <w:tr>
              <w:trPr>
                <w:trHeight w:hRule="exact" w:val="280"/>
              </w:trPr>
              <w:tc>
                <w:tcPr>
                  <w:tcW w:type="dxa" w:w="380"/>
                  <w:tcBorders/>
                  <w:tcMar>
                    <w:start w:w="0" w:type="dxa"/>
                    <w:end w:w="0" w:type="dxa"/>
                  </w:tcMar>
                </w:tcPr>
                <w:p>
                  <w:pPr>
                    <w:autoSpaceDN w:val="0"/>
                    <w:autoSpaceDE w:val="0"/>
                    <w:widowControl/>
                    <w:spacing w:line="144" w:lineRule="auto" w:before="0" w:after="0"/>
                    <w:ind w:left="0" w:right="0" w:firstLine="0"/>
                    <w:jc w:val="center"/>
                  </w:pPr>
                  <w:r>
                    <w:rPr>
                      <w:w w:val="97.99875020980835"/>
                      <w:rFonts w:ascii="NEU" w:hAnsi="NEU" w:eastAsia="NEU"/>
                      <w:b w:val="0"/>
                      <w:i/>
                      <w:color w:val="221F1F"/>
                      <w:sz w:val="16"/>
                    </w:rPr>
                    <w:t>C</w:t>
                  </w:r>
                  <w:r>
                    <w:rPr>
                      <w:w w:val="102.78889338175456"/>
                      <w:rFonts w:ascii="NEU" w:hAnsi="NEU" w:eastAsia="NEU"/>
                      <w:b w:val="0"/>
                      <w:i w:val="0"/>
                      <w:color w:val="221F1F"/>
                      <w:sz w:val="9"/>
                    </w:rPr>
                    <w:t>13</w:t>
                  </w:r>
                </w:p>
              </w:tc>
              <w:tc>
                <w:tcPr>
                  <w:tcW w:type="dxa" w:w="589"/>
                  <w:vMerge/>
                  <w:tcBorders/>
                </w:tcPr>
                <w:p/>
              </w:tc>
              <w:tc>
                <w:tcPr>
                  <w:tcW w:type="dxa" w:w="589"/>
                  <w:vMerge/>
                  <w:tcBorders/>
                </w:tcPr>
                <w:p/>
              </w:tc>
              <w:tc>
                <w:tcPr>
                  <w:tcW w:type="dxa" w:w="589"/>
                  <w:vMerge/>
                  <w:tcBorders/>
                </w:tcPr>
                <w:p/>
              </w:tc>
            </w:tr>
            <w:tr>
              <w:trPr>
                <w:trHeight w:hRule="exact" w:val="252"/>
              </w:trPr>
              <w:tc>
                <w:tcPr>
                  <w:tcW w:type="dxa" w:w="380"/>
                  <w:tcBorders/>
                  <w:tcMar>
                    <w:start w:w="0" w:type="dxa"/>
                    <w:end w:w="0" w:type="dxa"/>
                  </w:tcMar>
                </w:tcPr>
                <w:p>
                  <w:pPr>
                    <w:autoSpaceDN w:val="0"/>
                    <w:autoSpaceDE w:val="0"/>
                    <w:widowControl/>
                    <w:spacing w:line="146" w:lineRule="auto" w:before="0" w:after="0"/>
                    <w:ind w:left="0" w:right="0" w:firstLine="0"/>
                    <w:jc w:val="center"/>
                  </w:pPr>
                  <w:r>
                    <w:rPr>
                      <w:w w:val="97.99875020980835"/>
                      <w:rFonts w:ascii="NEU" w:hAnsi="NEU" w:eastAsia="NEU"/>
                      <w:b w:val="0"/>
                      <w:i/>
                      <w:color w:val="221F1F"/>
                      <w:sz w:val="16"/>
                    </w:rPr>
                    <w:t>C</w:t>
                  </w:r>
                  <w:r>
                    <w:rPr>
                      <w:w w:val="102.78889338175456"/>
                      <w:rFonts w:ascii="NEU" w:hAnsi="NEU" w:eastAsia="NEU"/>
                      <w:b w:val="0"/>
                      <w:i w:val="0"/>
                      <w:color w:val="221F1F"/>
                      <w:sz w:val="9"/>
                    </w:rPr>
                    <w:t>14</w:t>
                  </w:r>
                </w:p>
              </w:tc>
              <w:tc>
                <w:tcPr>
                  <w:tcW w:type="dxa" w:w="589"/>
                  <w:vMerge/>
                  <w:tcBorders/>
                </w:tcPr>
                <w:p/>
              </w:tc>
              <w:tc>
                <w:tcPr>
                  <w:tcW w:type="dxa" w:w="589"/>
                  <w:vMerge/>
                  <w:tcBorders/>
                </w:tcPr>
                <w:p/>
              </w:tc>
              <w:tc>
                <w:tcPr>
                  <w:tcW w:type="dxa" w:w="589"/>
                  <w:vMerge/>
                  <w:tcBorders/>
                </w:tcPr>
                <w:p/>
              </w:tc>
            </w:tr>
          </w:tbl>
          <w:p>
            <w:pPr>
              <w:autoSpaceDN w:val="0"/>
              <w:autoSpaceDE w:val="0"/>
              <w:widowControl/>
              <w:spacing w:line="14" w:lineRule="exact" w:before="0" w:after="0"/>
              <w:ind w:left="0" w:right="0"/>
            </w:pPr>
          </w:p>
        </w:tc>
      </w:tr>
    </w:tbl>
    <w:p>
      <w:pPr>
        <w:autoSpaceDN w:val="0"/>
        <w:autoSpaceDE w:val="0"/>
        <w:widowControl/>
        <w:spacing w:line="1740" w:lineRule="exact" w:before="0" w:after="0"/>
        <w:ind w:left="0" w:right="0"/>
      </w:pPr>
    </w:p>
    <w:tbl>
      <w:tblPr>
        <w:tblW w:type="auto" w:w="0"/>
        <w:tblLayout w:type="fixed"/>
        <w:tblLook w:firstColumn="1" w:firstRow="1" w:lastColumn="0" w:lastRow="0" w:noHBand="0" w:noVBand="1" w:val="04A0"/>
        <w:tblInd w:w="1322.0000000000005" w:type="dxa"/>
      </w:tblPr>
      <w:tblGrid>
        <w:gridCol w:w="5432"/>
        <w:gridCol w:w="5432"/>
      </w:tblGrid>
      <w:tr>
        <w:trPr>
          <w:trHeight w:hRule="exact" w:val="196"/>
        </w:trPr>
        <w:tc>
          <w:tcPr>
            <w:tcW w:type="dxa" w:w="1440"/>
            <w:tcBorders/>
            <w:tcMar>
              <w:start w:w="0" w:type="dxa"/>
              <w:end w:w="0" w:type="dxa"/>
            </w:tcMar>
          </w:tcPr>
          <w:p>
            <w:pPr>
              <w:autoSpaceDN w:val="0"/>
              <w:autoSpaceDE w:val="0"/>
              <w:widowControl/>
              <w:spacing w:line="240" w:lineRule="auto" w:before="100" w:after="0"/>
              <w:ind w:left="0" w:right="20" w:firstLine="0"/>
              <w:jc w:val="right"/>
            </w:pPr>
            <w:r>
              <w:drawing>
                <wp:inline xmlns:a="http://schemas.openxmlformats.org/drawingml/2006/main" xmlns:pic="http://schemas.openxmlformats.org/drawingml/2006/picture">
                  <wp:extent cx="38100" cy="38100"/>
                  <wp:docPr id="9" name="Picture 9"/>
                  <wp:cNvGraphicFramePr>
                    <a:graphicFrameLocks noChangeAspect="1"/>
                  </wp:cNvGraphicFramePr>
                  <a:graphic>
                    <a:graphicData uri="http://schemas.openxmlformats.org/drawingml/2006/picture">
                      <pic:pic>
                        <pic:nvPicPr>
                          <pic:cNvPr id="0" name="image.png"/>
                          <pic:cNvPicPr/>
                        </pic:nvPicPr>
                        <pic:blipFill>
                          <a:blip r:embed="rId15"/>
                          <a:stretch>
                            <a:fillRect/>
                          </a:stretch>
                        </pic:blipFill>
                        <pic:spPr>
                          <a:xfrm>
                            <a:off x="0" y="0"/>
                            <a:ext cx="38100" cy="38100"/>
                          </a:xfrm>
                          <a:prstGeom prst="rect"/>
                        </pic:spPr>
                      </pic:pic>
                    </a:graphicData>
                  </a:graphic>
                </wp:inline>
              </w:drawing>
            </w:r>
          </w:p>
        </w:tc>
        <w:tc>
          <w:tcPr>
            <w:tcW w:type="dxa" w:w="1200"/>
            <w:tcBorders/>
            <w:tcMar>
              <w:start w:w="0" w:type="dxa"/>
              <w:end w:w="0" w:type="dxa"/>
            </w:tcMar>
          </w:tcPr>
          <w:p>
            <w:pPr>
              <w:autoSpaceDN w:val="0"/>
              <w:autoSpaceDE w:val="0"/>
              <w:widowControl/>
              <w:spacing w:line="240" w:lineRule="auto" w:before="60" w:after="0"/>
              <w:ind w:left="20" w:right="0" w:firstLine="0"/>
              <w:jc w:val="left"/>
            </w:pPr>
            <w:r>
              <w:drawing>
                <wp:inline xmlns:a="http://schemas.openxmlformats.org/drawingml/2006/main" xmlns:pic="http://schemas.openxmlformats.org/drawingml/2006/picture">
                  <wp:extent cx="38100" cy="50800"/>
                  <wp:docPr id="10" name="Picture 10"/>
                  <wp:cNvGraphicFramePr>
                    <a:graphicFrameLocks noChangeAspect="1"/>
                  </wp:cNvGraphicFramePr>
                  <a:graphic>
                    <a:graphicData uri="http://schemas.openxmlformats.org/drawingml/2006/picture">
                      <pic:pic>
                        <pic:nvPicPr>
                          <pic:cNvPr id="0" name="image.png"/>
                          <pic:cNvPicPr/>
                        </pic:nvPicPr>
                        <pic:blipFill>
                          <a:blip r:embed="rId16"/>
                          <a:stretch>
                            <a:fillRect/>
                          </a:stretch>
                        </pic:blipFill>
                        <pic:spPr>
                          <a:xfrm>
                            <a:off x="0" y="0"/>
                            <a:ext cx="38100" cy="50800"/>
                          </a:xfrm>
                          <a:prstGeom prst="rect"/>
                        </pic:spPr>
                      </pic:pic>
                    </a:graphicData>
                  </a:graphic>
                </wp:inline>
              </w:drawing>
            </w:r>
          </w:p>
        </w:tc>
      </w:tr>
    </w:tbl>
    <w:p>
      <w:pPr>
        <w:autoSpaceDN w:val="0"/>
        <w:tabs>
          <w:tab w:pos="1832" w:val="left"/>
        </w:tabs>
        <w:autoSpaceDE w:val="0"/>
        <w:widowControl/>
        <w:spacing w:line="418" w:lineRule="exact" w:before="34" w:after="0"/>
        <w:ind w:left="1360" w:right="0" w:firstLine="0"/>
        <w:jc w:val="left"/>
      </w:pPr>
      <w:r>
        <w:rPr>
          <w:w w:val="97.99888398912218"/>
          <w:rFonts w:ascii="FZSSK--GBK1-0" w:hAnsi="FZSSK--GBK1-0" w:eastAsia="FZSSK--GBK1-0"/>
          <w:b w:val="0"/>
          <w:i w:val="0"/>
          <w:color w:val="221F1F"/>
          <w:sz w:val="18"/>
        </w:rPr>
        <w:t>图</w:t>
      </w:r>
      <w:r>
        <w:rPr>
          <w:w w:val="97.99888398912218"/>
          <w:rFonts w:ascii="NEU" w:hAnsi="NEU" w:eastAsia="NEU"/>
          <w:b w:val="0"/>
          <w:i w:val="0"/>
          <w:color w:val="221F1F"/>
          <w:sz w:val="18"/>
        </w:rPr>
        <w:t xml:space="preserve">2 </w:t>
      </w:r>
      <w:r>
        <w:tab/>
      </w:r>
      <w:r>
        <w:rPr>
          <w:w w:val="97.99888398912218"/>
          <w:rFonts w:ascii="NEU" w:hAnsi="NEU" w:eastAsia="NEU"/>
          <w:b w:val="0"/>
          <w:i/>
          <w:color w:val="221F1F"/>
          <w:sz w:val="18"/>
        </w:rPr>
        <w:t>C</w:t>
      </w:r>
      <w:r>
        <w:rPr>
          <w:w w:val="102.41111119588216"/>
          <w:rFonts w:ascii="NEU" w:hAnsi="NEU" w:eastAsia="NEU"/>
          <w:b w:val="0"/>
          <w:i w:val="0"/>
          <w:color w:val="221F1F"/>
          <w:sz w:val="9"/>
        </w:rPr>
        <w:t>1</w:t>
      </w:r>
      <w:r>
        <w:rPr>
          <w:w w:val="97.99888398912218"/>
          <w:rFonts w:ascii="FZSSK--GBK1-0" w:hAnsi="FZSSK--GBK1-0" w:eastAsia="FZSSK--GBK1-0"/>
          <w:b w:val="0"/>
          <w:i w:val="0"/>
          <w:color w:val="221F1F"/>
          <w:sz w:val="18"/>
        </w:rPr>
        <w:t>因素的云模型分布曲线</w:t>
      </w:r>
    </w:p>
    <w:p>
      <w:pPr>
        <w:autoSpaceDN w:val="0"/>
        <w:autoSpaceDE w:val="0"/>
        <w:widowControl/>
        <w:spacing w:line="320" w:lineRule="exact" w:before="184" w:after="0"/>
        <w:ind w:left="176" w:right="126" w:firstLine="420"/>
        <w:jc w:val="both"/>
      </w:pPr>
      <w:r>
        <w:rPr>
          <w:w w:val="97.9990459623791"/>
          <w:rFonts w:ascii="FZSSK--GBK1-0" w:hAnsi="FZSSK--GBK1-0" w:eastAsia="FZSSK--GBK1-0"/>
          <w:b w:val="0"/>
          <w:i w:val="0"/>
          <w:color w:val="221F1F"/>
          <w:sz w:val="21"/>
        </w:rPr>
        <w:t>以</w:t>
      </w:r>
      <w:r>
        <w:rPr>
          <w:w w:val="97.9990459623791"/>
          <w:rFonts w:ascii="NEU" w:hAnsi="NEU" w:eastAsia="NEU"/>
          <w:b w:val="0"/>
          <w:i w:val="0"/>
          <w:color w:val="221F1F"/>
          <w:sz w:val="21"/>
        </w:rPr>
        <w:t>S1</w:t>
      </w:r>
      <w:r>
        <w:rPr>
          <w:w w:val="97.9990459623791"/>
          <w:rFonts w:ascii="FZSSK--GBK1-0" w:hAnsi="FZSSK--GBK1-0" w:eastAsia="FZSSK--GBK1-0"/>
          <w:b w:val="0"/>
          <w:i w:val="0"/>
          <w:color w:val="221F1F"/>
          <w:sz w:val="21"/>
        </w:rPr>
        <w:t xml:space="preserve"> 监测点为例，将表</w:t>
      </w:r>
      <w:r>
        <w:rPr>
          <w:w w:val="97.9990459623791"/>
          <w:rFonts w:ascii="NEU" w:hAnsi="NEU" w:eastAsia="NEU"/>
          <w:b w:val="0"/>
          <w:i w:val="0"/>
          <w:color w:val="221F1F"/>
          <w:sz w:val="21"/>
        </w:rPr>
        <w:t>2</w:t>
      </w:r>
      <w:r>
        <w:rPr>
          <w:w w:val="97.9990459623791"/>
          <w:rFonts w:ascii="FZSSK--GBK1-0" w:hAnsi="FZSSK--GBK1-0" w:eastAsia="FZSSK--GBK1-0"/>
          <w:b w:val="0"/>
          <w:i w:val="0"/>
          <w:color w:val="221F1F"/>
          <w:sz w:val="21"/>
        </w:rPr>
        <w:t xml:space="preserve"> 中的数据代入式（</w:t>
      </w:r>
      <w:r>
        <w:rPr>
          <w:w w:val="97.9990459623791"/>
          <w:rFonts w:ascii="NEU" w:hAnsi="NEU" w:eastAsia="NEU"/>
          <w:b w:val="0"/>
          <w:i w:val="0"/>
          <w:color w:val="221F1F"/>
          <w:sz w:val="21"/>
        </w:rPr>
        <w:t>7</w:t>
      </w:r>
      <w:r>
        <w:rPr>
          <w:w w:val="97.9990459623791"/>
          <w:rFonts w:ascii="FZSSK--GBK1-0" w:hAnsi="FZSSK--GBK1-0" w:eastAsia="FZSSK--GBK1-0"/>
          <w:b w:val="0"/>
          <w:i w:val="0"/>
          <w:color w:val="221F1F"/>
          <w:sz w:val="21"/>
        </w:rPr>
        <w:t>）—</w:t>
      </w:r>
      <w:r>
        <w:rPr>
          <w:w w:val="97.9990459623791"/>
          <w:rFonts w:ascii="FZSSK--GBK1-0" w:hAnsi="FZSSK--GBK1-0" w:eastAsia="FZSSK--GBK1-0"/>
          <w:b w:val="0"/>
          <w:i w:val="0"/>
          <w:color w:val="221F1F"/>
          <w:sz w:val="21"/>
        </w:rPr>
        <w:t>式（</w:t>
      </w:r>
      <w:r>
        <w:rPr>
          <w:w w:val="97.9990459623791"/>
          <w:rFonts w:ascii="NEU" w:hAnsi="NEU" w:eastAsia="NEU"/>
          <w:b w:val="0"/>
          <w:i w:val="0"/>
          <w:color w:val="221F1F"/>
          <w:sz w:val="21"/>
        </w:rPr>
        <w:t>10</w:t>
      </w:r>
      <w:r>
        <w:rPr>
          <w:w w:val="97.9990459623791"/>
          <w:rFonts w:ascii="FZSSK--GBK1-0" w:hAnsi="FZSSK--GBK1-0" w:eastAsia="FZSSK--GBK1-0"/>
          <w:b w:val="0"/>
          <w:i w:val="0"/>
          <w:color w:val="221F1F"/>
          <w:sz w:val="21"/>
        </w:rPr>
        <w:t>），计算获得</w:t>
      </w:r>
      <w:r>
        <w:rPr>
          <w:w w:val="97.9990459623791"/>
          <w:rFonts w:ascii="NEU" w:hAnsi="NEU" w:eastAsia="NEU"/>
          <w:b w:val="0"/>
          <w:i w:val="0"/>
          <w:color w:val="221F1F"/>
          <w:sz w:val="21"/>
        </w:rPr>
        <w:t>14</w:t>
      </w:r>
      <w:r>
        <w:rPr>
          <w:w w:val="97.9990459623791"/>
          <w:rFonts w:ascii="FZSSK--GBK1-0" w:hAnsi="FZSSK--GBK1-0" w:eastAsia="FZSSK--GBK1-0"/>
          <w:b w:val="0"/>
          <w:i w:val="0"/>
          <w:color w:val="221F1F"/>
          <w:sz w:val="21"/>
        </w:rPr>
        <w:t xml:space="preserve"> 个评价指标对</w:t>
      </w:r>
      <w:r>
        <w:rPr>
          <w:w w:val="97.9990459623791"/>
          <w:rFonts w:ascii="NEU" w:hAnsi="NEU" w:eastAsia="NEU"/>
          <w:b w:val="0"/>
          <w:i w:val="0"/>
          <w:color w:val="221F1F"/>
          <w:sz w:val="21"/>
        </w:rPr>
        <w:t>5</w:t>
      </w:r>
      <w:r>
        <w:rPr>
          <w:w w:val="97.9990459623791"/>
          <w:rFonts w:ascii="FZSSK--GBK1-0" w:hAnsi="FZSSK--GBK1-0" w:eastAsia="FZSSK--GBK1-0"/>
          <w:b w:val="0"/>
          <w:i w:val="0"/>
          <w:color w:val="221F1F"/>
          <w:sz w:val="21"/>
        </w:rPr>
        <w:t xml:space="preserve"> 个风险等级的证</w:t>
      </w:r>
      <w:r>
        <w:rPr>
          <w:w w:val="97.9990459623791"/>
          <w:rFonts w:ascii="FZSSK--GBK1-0" w:hAnsi="FZSSK--GBK1-0" w:eastAsia="FZSSK--GBK1-0"/>
          <w:b w:val="0"/>
          <w:i w:val="0"/>
          <w:color w:val="221F1F"/>
          <w:sz w:val="21"/>
        </w:rPr>
        <w:t>据。利用式（</w:t>
      </w:r>
      <w:r>
        <w:rPr>
          <w:w w:val="97.9990459623791"/>
          <w:rFonts w:ascii="NEU" w:hAnsi="NEU" w:eastAsia="NEU"/>
          <w:b w:val="0"/>
          <w:i w:val="0"/>
          <w:color w:val="221F1F"/>
          <w:sz w:val="21"/>
        </w:rPr>
        <w:t>11</w:t>
      </w:r>
      <w:r>
        <w:rPr>
          <w:w w:val="97.9990459623791"/>
          <w:rFonts w:ascii="FZSSK--GBK1-0" w:hAnsi="FZSSK--GBK1-0" w:eastAsia="FZSSK--GBK1-0"/>
          <w:b w:val="0"/>
          <w:i w:val="0"/>
          <w:color w:val="221F1F"/>
          <w:sz w:val="21"/>
        </w:rPr>
        <w:t>）—式（</w:t>
      </w:r>
      <w:r>
        <w:rPr>
          <w:w w:val="97.9990459623791"/>
          <w:rFonts w:ascii="NEU" w:hAnsi="NEU" w:eastAsia="NEU"/>
          <w:b w:val="0"/>
          <w:i w:val="0"/>
          <w:color w:val="221F1F"/>
          <w:sz w:val="21"/>
        </w:rPr>
        <w:t>16</w:t>
      </w:r>
      <w:r>
        <w:rPr>
          <w:w w:val="97.9990459623791"/>
          <w:rFonts w:ascii="FZSSK--GBK1-0" w:hAnsi="FZSSK--GBK1-0" w:eastAsia="FZSSK--GBK1-0"/>
          <w:b w:val="0"/>
          <w:i w:val="0"/>
          <w:color w:val="221F1F"/>
          <w:sz w:val="21"/>
        </w:rPr>
        <w:t>）对获取的证据按照影响因</w:t>
      </w:r>
      <w:r>
        <w:rPr>
          <w:w w:val="97.9990459623791"/>
          <w:rFonts w:ascii="FZSSK--GBK1-0" w:hAnsi="FZSSK--GBK1-0" w:eastAsia="FZSSK--GBK1-0"/>
          <w:b w:val="0"/>
          <w:i w:val="0"/>
          <w:color w:val="221F1F"/>
          <w:sz w:val="21"/>
        </w:rPr>
        <w:t>素的类别分别融合，结果见表</w:t>
      </w:r>
      <w:r>
        <w:rPr>
          <w:w w:val="97.9990459623791"/>
          <w:rFonts w:ascii="NEU" w:hAnsi="NEU" w:eastAsia="NEU"/>
          <w:b w:val="0"/>
          <w:i w:val="0"/>
          <w:color w:val="221F1F"/>
          <w:sz w:val="21"/>
        </w:rPr>
        <w:t>3</w:t>
      </w:r>
      <w:r>
        <w:rPr>
          <w:w w:val="97.9990459623791"/>
          <w:rFonts w:ascii="FZSSK--GBK1-0" w:hAnsi="FZSSK--GBK1-0" w:eastAsia="FZSSK--GBK1-0"/>
          <w:b w:val="0"/>
          <w:i w:val="0"/>
          <w:color w:val="221F1F"/>
          <w:sz w:val="21"/>
        </w:rPr>
        <w:t>。可知，随着信息源加</w:t>
      </w:r>
    </w:p>
    <w:p>
      <w:pPr>
        <w:autoSpaceDN w:val="0"/>
        <w:autoSpaceDE w:val="0"/>
        <w:widowControl/>
        <w:spacing w:line="236" w:lineRule="exact" w:before="0" w:after="0"/>
        <w:ind w:left="178" w:right="0" w:firstLine="0"/>
        <w:jc w:val="left"/>
      </w:pPr>
      <w:r>
        <w:rPr>
          <w:w w:val="97.9990459623791"/>
          <w:rFonts w:ascii="FZSSK--GBK1-0" w:hAnsi="FZSSK--GBK1-0" w:eastAsia="FZSSK--GBK1-0"/>
          <w:b w:val="0"/>
          <w:i w:val="0"/>
          <w:color w:val="221F1F"/>
          <w:sz w:val="21"/>
        </w:rPr>
        <w:t>入，证据推理识别框架下的不确定性不断减小。</w:t>
      </w:r>
    </w:p>
    <w:p>
      <w:pPr>
        <w:autoSpaceDN w:val="0"/>
        <w:autoSpaceDE w:val="0"/>
        <w:widowControl/>
        <w:spacing w:line="488" w:lineRule="exact" w:before="0" w:after="0"/>
        <w:ind w:left="598" w:right="0" w:firstLine="0"/>
        <w:jc w:val="left"/>
      </w:pPr>
      <w:r>
        <w:rPr>
          <w:w w:val="97.9990459623791"/>
          <w:rFonts w:ascii="FZSSK--GBK1-0" w:hAnsi="FZSSK--GBK1-0" w:eastAsia="FZSSK--GBK1-0"/>
          <w:b w:val="0"/>
          <w:i w:val="0"/>
          <w:color w:val="221F1F"/>
          <w:sz w:val="21"/>
        </w:rPr>
        <w:t>根据表</w:t>
      </w:r>
      <w:r>
        <w:rPr>
          <w:w w:val="97.9990459623791"/>
          <w:rFonts w:ascii="NEU" w:hAnsi="NEU" w:eastAsia="NEU"/>
          <w:b w:val="0"/>
          <w:i w:val="0"/>
          <w:color w:val="221F1F"/>
          <w:sz w:val="21"/>
        </w:rPr>
        <w:t>3</w:t>
      </w:r>
      <w:r>
        <w:rPr>
          <w:w w:val="97.9990459623791"/>
          <w:rFonts w:ascii="FZSSK--GBK1-0" w:hAnsi="FZSSK--GBK1-0" w:eastAsia="FZSSK--GBK1-0"/>
          <w:b w:val="0"/>
          <w:i w:val="0"/>
          <w:color w:val="221F1F"/>
          <w:sz w:val="21"/>
        </w:rPr>
        <w:t xml:space="preserve"> 和最大隶属度原则判断，地质条件</w:t>
      </w:r>
      <w:r>
        <w:rPr>
          <w:w w:val="97.9990459623791"/>
          <w:rFonts w:ascii="NEU" w:hAnsi="NEU" w:eastAsia="NEU"/>
          <w:b w:val="0"/>
          <w:i w:val="0"/>
          <w:color w:val="221F1F"/>
          <w:sz w:val="21"/>
        </w:rPr>
        <w:t>B1</w:t>
      </w:r>
      <w:r>
        <w:rPr>
          <w:w w:val="97.9990459623791"/>
          <w:rFonts w:ascii="FZSSK--GBK1-0" w:hAnsi="FZSSK--GBK1-0" w:eastAsia="FZSSK--GBK1-0"/>
          <w:b w:val="0"/>
          <w:i w:val="0"/>
          <w:color w:val="221F1F"/>
          <w:sz w:val="21"/>
        </w:rPr>
        <w:t xml:space="preserve"> 在</w:t>
      </w:r>
    </w:p>
    <w:p>
      <w:pPr>
        <w:autoSpaceDN w:val="0"/>
        <w:autoSpaceDE w:val="0"/>
        <w:widowControl/>
        <w:spacing w:line="358" w:lineRule="exact" w:before="0" w:after="0"/>
        <w:ind w:left="0" w:right="0" w:firstLine="0"/>
        <w:jc w:val="center"/>
      </w:pPr>
      <w:r>
        <w:rPr>
          <w:w w:val="97.9990459623791"/>
          <w:rFonts w:ascii="NEU" w:hAnsi="NEU" w:eastAsia="NEU"/>
          <w:b w:val="0"/>
          <w:i/>
          <w:color w:val="221F1F"/>
          <w:sz w:val="21"/>
        </w:rPr>
        <w:t>T</w:t>
      </w:r>
      <w:r>
        <w:rPr>
          <w:rFonts w:ascii="NEU" w:hAnsi="NEU" w:eastAsia="NEU"/>
          <w:b w:val="0"/>
          <w:i w:val="0"/>
          <w:color w:val="221F1F"/>
          <w:sz w:val="11"/>
        </w:rPr>
        <w:t>3</w:t>
      </w:r>
      <w:r>
        <w:rPr>
          <w:w w:val="97.9990459623791"/>
          <w:rFonts w:ascii="FZSSK--GBK1-0" w:hAnsi="FZSSK--GBK1-0" w:eastAsia="FZSSK--GBK1-0"/>
          <w:b w:val="0"/>
          <w:i w:val="0"/>
          <w:color w:val="221F1F"/>
          <w:sz w:val="21"/>
        </w:rPr>
        <w:t>等级的基本可信度最大，属于中风险水平；施工管理</w:t>
      </w:r>
    </w:p>
    <w:p>
      <w:pPr>
        <w:autoSpaceDN w:val="0"/>
        <w:autoSpaceDE w:val="0"/>
        <w:widowControl/>
        <w:spacing w:line="320" w:lineRule="exact" w:before="166" w:after="452"/>
        <w:ind w:left="144" w:right="0" w:firstLine="0"/>
        <w:jc w:val="center"/>
      </w:pPr>
      <w:r>
        <w:rPr>
          <w:w w:val="97.9990459623791"/>
          <w:rFonts w:ascii="FZSSK--GBK1-0" w:hAnsi="FZSSK--GBK1-0" w:eastAsia="FZSSK--GBK1-0"/>
          <w:b w:val="0"/>
          <w:i w:val="0"/>
          <w:color w:val="221F1F"/>
          <w:sz w:val="21"/>
        </w:rPr>
        <w:t>条件</w:t>
      </w:r>
      <w:r>
        <w:rPr>
          <w:w w:val="97.9990459623791"/>
          <w:rFonts w:ascii="NEU" w:hAnsi="NEU" w:eastAsia="NEU"/>
          <w:b w:val="0"/>
          <w:i w:val="0"/>
          <w:color w:val="221F1F"/>
          <w:sz w:val="21"/>
        </w:rPr>
        <w:t>B4</w:t>
      </w:r>
      <w:r>
        <w:rPr>
          <w:w w:val="97.9990459623791"/>
          <w:rFonts w:ascii="FZSSK--GBK1-0" w:hAnsi="FZSSK--GBK1-0" w:eastAsia="FZSSK--GBK1-0"/>
          <w:b w:val="0"/>
          <w:i w:val="0"/>
          <w:color w:val="221F1F"/>
          <w:sz w:val="21"/>
        </w:rPr>
        <w:t>在</w:t>
      </w:r>
      <w:r>
        <w:rPr>
          <w:w w:val="97.9990459623791"/>
          <w:rFonts w:ascii="NEU" w:hAnsi="NEU" w:eastAsia="NEU"/>
          <w:b w:val="0"/>
          <w:i/>
          <w:color w:val="221F1F"/>
          <w:sz w:val="21"/>
        </w:rPr>
        <w:t>T</w:t>
      </w:r>
      <w:r>
        <w:rPr>
          <w:rFonts w:ascii="NEU" w:hAnsi="NEU" w:eastAsia="NEU"/>
          <w:b w:val="0"/>
          <w:i w:val="0"/>
          <w:color w:val="221F1F"/>
          <w:sz w:val="11"/>
        </w:rPr>
        <w:t>5</w:t>
      </w:r>
      <w:r>
        <w:rPr>
          <w:w w:val="97.9990459623791"/>
          <w:rFonts w:ascii="FZSSK--GBK1-0" w:hAnsi="FZSSK--GBK1-0" w:eastAsia="FZSSK--GBK1-0"/>
          <w:b w:val="0"/>
          <w:i w:val="0"/>
          <w:color w:val="221F1F"/>
          <w:sz w:val="21"/>
        </w:rPr>
        <w:t>等级的基本可信度最大，属于极端风险水</w:t>
      </w:r>
      <w:r>
        <w:rPr>
          <w:w w:val="97.9990459623791"/>
          <w:rFonts w:ascii="FZSSK--GBK1-0" w:hAnsi="FZSSK--GBK1-0" w:eastAsia="FZSSK--GBK1-0"/>
          <w:b w:val="0"/>
          <w:i w:val="0"/>
          <w:color w:val="221F1F"/>
          <w:sz w:val="21"/>
        </w:rPr>
        <w:t>平。因此</w:t>
      </w:r>
      <w:r>
        <w:rPr>
          <w:w w:val="97.9990459623791"/>
          <w:rFonts w:ascii="NEU" w:hAnsi="NEU" w:eastAsia="NEU"/>
          <w:b w:val="0"/>
          <w:i w:val="0"/>
          <w:color w:val="221F1F"/>
          <w:sz w:val="21"/>
        </w:rPr>
        <w:t>B4</w:t>
      </w:r>
      <w:r>
        <w:rPr>
          <w:w w:val="97.9990459623791"/>
          <w:rFonts w:ascii="FZSSK--GBK1-0" w:hAnsi="FZSSK--GBK1-0" w:eastAsia="FZSSK--GBK1-0"/>
          <w:b w:val="0"/>
          <w:i w:val="0"/>
          <w:color w:val="221F1F"/>
          <w:sz w:val="21"/>
        </w:rPr>
        <w:t xml:space="preserve"> 和</w:t>
      </w:r>
      <w:r>
        <w:rPr>
          <w:w w:val="97.9990459623791"/>
          <w:rFonts w:ascii="NEU" w:hAnsi="NEU" w:eastAsia="NEU"/>
          <w:b w:val="0"/>
          <w:i w:val="0"/>
          <w:color w:val="221F1F"/>
          <w:sz w:val="21"/>
        </w:rPr>
        <w:t>B1</w:t>
      </w:r>
      <w:r>
        <w:rPr>
          <w:w w:val="97.9990459623791"/>
          <w:rFonts w:ascii="FZSSK--GBK1-0" w:hAnsi="FZSSK--GBK1-0" w:eastAsia="FZSSK--GBK1-0"/>
          <w:b w:val="0"/>
          <w:i w:val="0"/>
          <w:color w:val="221F1F"/>
          <w:sz w:val="21"/>
        </w:rPr>
        <w:t xml:space="preserve"> 因素的危险程度较高，首先应须采</w:t>
      </w:r>
    </w:p>
    <w:p>
      <w:pPr>
        <w:sectPr>
          <w:type w:val="nextColumn"/>
          <w:pgSz w:w="12246" w:h="17178"/>
          <w:pgMar w:top="626" w:right="982" w:bottom="168" w:left="400" w:header="720" w:footer="720" w:gutter="0"/>
          <w:cols w:num="2" w:equalWidth="0">
            <w:col w:w="5758" w:space="0"/>
            <w:col w:w="5106" w:space="0"/>
          </w:cols>
          <w:docGrid w:linePitch="360"/>
        </w:sectPr>
      </w:pPr>
    </w:p>
    <w:p>
      <w:pPr>
        <w:autoSpaceDN w:val="0"/>
        <w:autoSpaceDE w:val="0"/>
        <w:widowControl/>
        <w:spacing w:line="240" w:lineRule="auto" w:before="0" w:after="0"/>
        <w:ind w:left="0" w:right="0" w:firstLine="0"/>
        <w:jc w:val="left"/>
      </w:pPr>
      <w:r>
        <w:drawing>
          <wp:inline xmlns:a="http://schemas.openxmlformats.org/drawingml/2006/main" xmlns:pic="http://schemas.openxmlformats.org/drawingml/2006/picture">
            <wp:extent cx="6045200" cy="139700"/>
            <wp:docPr id="11" name="Picture 1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6045200" cy="139700"/>
                    </a:xfrm>
                    <a:prstGeom prst="rect"/>
                  </pic:spPr>
                </pic:pic>
              </a:graphicData>
            </a:graphic>
          </wp:inline>
        </w:drawing>
      </w:r>
    </w:p>
    <w:p>
      <w:pPr>
        <w:sectPr>
          <w:type w:val="continuous"/>
          <w:pgSz w:w="12246" w:h="17178"/>
          <w:pgMar w:top="626" w:right="982" w:bottom="168" w:left="400" w:header="720" w:footer="720" w:gutter="0"/>
          <w:cols/>
          <w:docGrid w:linePitch="360"/>
        </w:sectPr>
      </w:pPr>
    </w:p>
    <w:p>
      <w:pPr>
        <w:autoSpaceDN w:val="0"/>
        <w:autoSpaceDE w:val="0"/>
        <w:widowControl/>
        <w:spacing w:line="220" w:lineRule="exact" w:before="0" w:after="406"/>
        <w:ind w:left="0" w:right="0"/>
      </w:pP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1024890</wp:posOffset>
            </wp:positionH>
            <wp:positionV relativeFrom="page">
              <wp:posOffset>7800340</wp:posOffset>
            </wp:positionV>
            <wp:extent cx="2407920" cy="1603757"/>
            <wp:wrapNone/>
            <wp:docPr id="19" name="Picture 19"/>
            <wp:cNvGraphicFramePr>
              <a:graphicFrameLocks noChangeAspect="1"/>
            </wp:cNvGraphicFramePr>
            <a:graphic>
              <a:graphicData uri="http://schemas.openxmlformats.org/drawingml/2006/picture">
                <pic:pic>
                  <pic:nvPicPr>
                    <pic:cNvPr id="0" name="image.png"/>
                    <pic:cNvPicPr/>
                  </pic:nvPicPr>
                  <pic:blipFill>
                    <a:blip r:embed="rId23"/>
                    <a:stretch>
                      <a:fillRect/>
                    </a:stretch>
                  </pic:blipFill>
                  <pic:spPr>
                    <a:xfrm>
                      <a:off x="0" y="0"/>
                      <a:ext cx="2407920" cy="1603757"/>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3022600</wp:posOffset>
            </wp:positionH>
            <wp:positionV relativeFrom="page">
              <wp:posOffset>9144000</wp:posOffset>
            </wp:positionV>
            <wp:extent cx="38100" cy="38100"/>
            <wp:wrapNone/>
            <wp:docPr id="20" name="Picture 20"/>
            <wp:cNvGraphicFramePr>
              <a:graphicFrameLocks noChangeAspect="1"/>
            </wp:cNvGraphicFramePr>
            <a:graphic>
              <a:graphicData uri="http://schemas.openxmlformats.org/drawingml/2006/picture">
                <pic:pic>
                  <pic:nvPicPr>
                    <pic:cNvPr id="0" name="image.png"/>
                    <pic:cNvPicPr/>
                  </pic:nvPicPr>
                  <pic:blipFill>
                    <a:blip r:embed="rId24"/>
                    <a:stretch>
                      <a:fillRect/>
                    </a:stretch>
                  </pic:blipFill>
                  <pic:spPr>
                    <a:xfrm>
                      <a:off x="0" y="0"/>
                      <a:ext cx="38100" cy="38100"/>
                    </a:xfrm>
                    <a:prstGeom prst="rect"/>
                  </pic:spPr>
                </pic:pic>
              </a:graphicData>
            </a:graphic>
          </wp:anchor>
        </w:drawing>
      </w:r>
    </w:p>
    <w:tbl>
      <w:tblPr>
        <w:tblW w:type="auto" w:w="0"/>
        <w:tblLayout w:type="fixed"/>
        <w:tblLook w:firstColumn="1" w:firstRow="1" w:lastColumn="0" w:lastRow="0" w:noHBand="0" w:noVBand="1" w:val="04A0"/>
        <w:tblInd w:w="380.0" w:type="dxa"/>
      </w:tblPr>
      <w:tblGrid>
        <w:gridCol w:w="1358"/>
        <w:gridCol w:w="1358"/>
        <w:gridCol w:w="1358"/>
        <w:gridCol w:w="1358"/>
        <w:gridCol w:w="1358"/>
        <w:gridCol w:w="1358"/>
        <w:gridCol w:w="1358"/>
        <w:gridCol w:w="1358"/>
      </w:tblGrid>
      <w:tr>
        <w:trPr>
          <w:trHeight w:hRule="exact" w:val="528"/>
        </w:trPr>
        <w:tc>
          <w:tcPr>
            <w:tcW w:type="dxa" w:w="740"/>
            <w:vMerge w:val="restart"/>
            <w:tcBorders/>
            <w:tcMar>
              <w:start w:w="0" w:type="dxa"/>
              <w:end w:w="0" w:type="dxa"/>
            </w:tcMar>
            <w:tcMar>
              <w:start w:w="0" w:type="dxa"/>
              <w:end w:w="0" w:type="dxa"/>
            </w:tcMar>
          </w:tcPr>
          <w:p>
            <w:pPr>
              <w:autoSpaceDN w:val="0"/>
              <w:autoSpaceDE w:val="0"/>
              <w:widowControl/>
              <w:spacing w:line="185" w:lineRule="auto" w:before="54" w:after="0"/>
              <w:ind w:left="0" w:right="164" w:firstLine="0"/>
              <w:jc w:val="right"/>
            </w:pPr>
            <w:r>
              <w:rPr>
                <w:w w:val="97.99888398912218"/>
                <w:rFonts w:ascii="NEU" w:hAnsi="NEU" w:eastAsia="NEU"/>
                <w:b w:val="0"/>
                <w:i w:val="0"/>
                <w:color w:val="221F1F"/>
                <w:sz w:val="18"/>
              </w:rPr>
              <w:t>64</w:t>
            </w:r>
          </w:p>
        </w:tc>
        <w:tc>
          <w:tcPr>
            <w:tcW w:type="dxa" w:w="560"/>
            <w:vMerge w:val="restart"/>
            <w:tcBorders/>
            <w:tcMar>
              <w:start w:w="0" w:type="dxa"/>
              <w:end w:w="0" w:type="dxa"/>
            </w:tcMar>
            <w:tcMar>
              <w:start w:w="0" w:type="dxa"/>
              <w:end w:w="0" w:type="dxa"/>
            </w:tcMar>
          </w:tcPr>
          <w:p>
            <w:pPr>
              <w:autoSpaceDN w:val="0"/>
              <w:autoSpaceDE w:val="0"/>
              <w:widowControl/>
              <w:spacing w:line="246" w:lineRule="exact" w:before="636" w:after="0"/>
              <w:ind w:left="0" w:right="72" w:firstLine="0"/>
              <w:jc w:val="right"/>
            </w:pPr>
            <w:r>
              <w:rPr>
                <w:w w:val="97.99888398912218"/>
                <w:rFonts w:ascii="FZHTK--GBK1-0" w:hAnsi="FZHTK--GBK1-0" w:eastAsia="FZHTK--GBK1-0"/>
                <w:b w:val="0"/>
                <w:i w:val="0"/>
                <w:color w:val="221F1F"/>
                <w:sz w:val="18"/>
              </w:rPr>
              <w:t>表</w:t>
            </w:r>
            <w:r>
              <w:rPr>
                <w:w w:val="97.99888398912218"/>
                <w:rFonts w:ascii="NEU" w:hAnsi="NEU" w:eastAsia="NEU"/>
                <w:b w:val="0"/>
                <w:i w:val="0"/>
                <w:color w:val="221F1F"/>
                <w:sz w:val="18"/>
              </w:rPr>
              <w:t>3</w:t>
            </w:r>
          </w:p>
        </w:tc>
        <w:tc>
          <w:tcPr>
            <w:tcW w:type="dxa" w:w="3300"/>
            <w:vMerge w:val="restart"/>
            <w:tcBorders/>
            <w:tcMar>
              <w:start w:w="0" w:type="dxa"/>
              <w:end w:w="0" w:type="dxa"/>
            </w:tcMar>
            <w:tcMar>
              <w:start w:w="0" w:type="dxa"/>
              <w:end w:w="0" w:type="dxa"/>
            </w:tcMar>
          </w:tcPr>
          <w:p>
            <w:pPr>
              <w:autoSpaceDN w:val="0"/>
              <w:autoSpaceDE w:val="0"/>
              <w:widowControl/>
              <w:spacing w:line="246" w:lineRule="exact" w:before="636" w:after="0"/>
              <w:ind w:left="0" w:right="0" w:firstLine="0"/>
              <w:jc w:val="center"/>
            </w:pPr>
            <w:r>
              <w:rPr>
                <w:w w:val="97.99888398912218"/>
                <w:rFonts w:ascii="FZHTK--GBK1-0" w:hAnsi="FZHTK--GBK1-0" w:eastAsia="FZHTK--GBK1-0"/>
                <w:b w:val="0"/>
                <w:i w:val="0"/>
                <w:color w:val="221F1F"/>
                <w:sz w:val="18"/>
              </w:rPr>
              <w:t>监测点</w:t>
            </w:r>
            <w:r>
              <w:rPr>
                <w:w w:val="97.99888398912218"/>
                <w:rFonts w:ascii="NEU" w:hAnsi="NEU" w:eastAsia="NEU"/>
                <w:b w:val="0"/>
                <w:i w:val="0"/>
                <w:color w:val="221F1F"/>
                <w:sz w:val="18"/>
              </w:rPr>
              <w:t>S1</w:t>
            </w:r>
            <w:r>
              <w:rPr>
                <w:w w:val="97.99888398912218"/>
                <w:rFonts w:ascii="FZHTK--GBK1-0" w:hAnsi="FZHTK--GBK1-0" w:eastAsia="FZHTK--GBK1-0"/>
                <w:b w:val="0"/>
                <w:i w:val="0"/>
                <w:color w:val="221F1F"/>
                <w:sz w:val="18"/>
              </w:rPr>
              <w:t>的影响因素证据分类融合结果</w:t>
            </w:r>
          </w:p>
        </w:tc>
        <w:tc>
          <w:tcPr>
            <w:tcW w:type="dxa" w:w="380"/>
            <w:vMerge w:val="restart"/>
            <w:tcBorders/>
            <w:tcMar>
              <w:start w:w="0" w:type="dxa"/>
              <w:end w:w="0" w:type="dxa"/>
            </w:tcMar>
            <w:tcMar>
              <w:start w:w="0" w:type="dxa"/>
              <w:end w:w="0" w:type="dxa"/>
            </w:tcMar>
          </w:tcPr>
          <w:p>
            <w:pPr>
              <w:autoSpaceDN w:val="0"/>
              <w:autoSpaceDE w:val="0"/>
              <w:widowControl/>
              <w:spacing w:line="202" w:lineRule="exact" w:before="84" w:after="0"/>
              <w:ind w:left="0" w:right="0" w:firstLine="0"/>
              <w:jc w:val="center"/>
            </w:pPr>
            <w:r>
              <w:rPr>
                <w:w w:val="97.99888398912218"/>
                <w:rFonts w:ascii="FZSSK--GBK1-0" w:hAnsi="FZSSK--GBK1-0" w:eastAsia="FZSSK--GBK1-0"/>
                <w:b w:val="0"/>
                <w:i w:val="0"/>
                <w:color w:val="221F1F"/>
                <w:sz w:val="18"/>
              </w:rPr>
              <w:t>铁</w:t>
            </w:r>
          </w:p>
        </w:tc>
        <w:tc>
          <w:tcPr>
            <w:tcW w:type="dxa" w:w="360"/>
            <w:vMerge w:val="restart"/>
            <w:tcBorders/>
            <w:tcMar>
              <w:start w:w="0" w:type="dxa"/>
              <w:end w:w="0" w:type="dxa"/>
            </w:tcMar>
            <w:tcMar>
              <w:start w:w="0" w:type="dxa"/>
              <w:end w:w="0" w:type="dxa"/>
            </w:tcMar>
          </w:tcPr>
          <w:p>
            <w:pPr>
              <w:autoSpaceDN w:val="0"/>
              <w:autoSpaceDE w:val="0"/>
              <w:widowControl/>
              <w:spacing w:line="202" w:lineRule="exact" w:before="84" w:after="0"/>
              <w:ind w:left="0" w:right="0" w:firstLine="0"/>
              <w:jc w:val="center"/>
            </w:pPr>
            <w:r>
              <w:rPr>
                <w:w w:val="97.99888398912218"/>
                <w:rFonts w:ascii="FZSSK--GBK1-0" w:hAnsi="FZSSK--GBK1-0" w:eastAsia="FZSSK--GBK1-0"/>
                <w:b w:val="0"/>
                <w:i w:val="0"/>
                <w:color w:val="221F1F"/>
                <w:sz w:val="18"/>
              </w:rPr>
              <w:t>道</w:t>
            </w:r>
          </w:p>
        </w:tc>
        <w:tc>
          <w:tcPr>
            <w:tcW w:type="dxa" w:w="360"/>
            <w:tcBorders/>
            <w:tcMar>
              <w:start w:w="0" w:type="dxa"/>
              <w:end w:w="0" w:type="dxa"/>
            </w:tcMar>
          </w:tcPr>
          <w:p>
            <w:pPr>
              <w:autoSpaceDN w:val="0"/>
              <w:autoSpaceDE w:val="0"/>
              <w:widowControl/>
              <w:spacing w:line="202" w:lineRule="exact" w:before="84" w:after="0"/>
              <w:ind w:left="0" w:right="0" w:firstLine="0"/>
              <w:jc w:val="center"/>
            </w:pPr>
            <w:r>
              <w:rPr>
                <w:w w:val="97.99888398912218"/>
                <w:rFonts w:ascii="FZSSK--GBK1-0" w:hAnsi="FZSSK--GBK1-0" w:eastAsia="FZSSK--GBK1-0"/>
                <w:b w:val="0"/>
                <w:i w:val="0"/>
                <w:color w:val="221F1F"/>
                <w:sz w:val="18"/>
              </w:rPr>
              <w:t>建</w:t>
            </w:r>
          </w:p>
        </w:tc>
        <w:tc>
          <w:tcPr>
            <w:tcW w:type="dxa" w:w="2140"/>
            <w:tcBorders/>
            <w:tcMar>
              <w:start w:w="0" w:type="dxa"/>
              <w:end w:w="0" w:type="dxa"/>
            </w:tcMar>
          </w:tcPr>
          <w:p>
            <w:pPr>
              <w:autoSpaceDN w:val="0"/>
              <w:autoSpaceDE w:val="0"/>
              <w:widowControl/>
              <w:spacing w:line="202" w:lineRule="exact" w:before="84" w:after="0"/>
              <w:ind w:left="94" w:right="0" w:firstLine="0"/>
              <w:jc w:val="left"/>
            </w:pPr>
            <w:r>
              <w:rPr>
                <w:w w:val="97.99888398912218"/>
                <w:rFonts w:ascii="FZSSK--GBK1-0" w:hAnsi="FZSSK--GBK1-0" w:eastAsia="FZSSK--GBK1-0"/>
                <w:b w:val="0"/>
                <w:i w:val="0"/>
                <w:color w:val="221F1F"/>
                <w:sz w:val="18"/>
              </w:rPr>
              <w:t>筑</w:t>
            </w:r>
          </w:p>
        </w:tc>
        <w:tc>
          <w:tcPr>
            <w:tcW w:type="dxa" w:w="2580"/>
            <w:tcBorders/>
            <w:tcMar>
              <w:start w:w="0" w:type="dxa"/>
              <w:end w:w="0" w:type="dxa"/>
            </w:tcMar>
          </w:tcPr>
          <w:p>
            <w:pPr>
              <w:autoSpaceDN w:val="0"/>
              <w:autoSpaceDE w:val="0"/>
              <w:widowControl/>
              <w:spacing w:line="418" w:lineRule="exact" w:before="0" w:after="0"/>
              <w:ind w:left="0" w:right="50" w:firstLine="0"/>
              <w:jc w:val="right"/>
            </w:pPr>
            <w:r>
              <w:rPr>
                <w:w w:val="97.99888398912218"/>
                <w:rFonts w:ascii="FZSSK--GBK1-0" w:hAnsi="FZSSK--GBK1-0" w:eastAsia="FZSSK--GBK1-0"/>
                <w:b w:val="0"/>
                <w:i w:val="0"/>
                <w:color w:val="221F1F"/>
                <w:sz w:val="18"/>
              </w:rPr>
              <w:t>第</w:t>
            </w:r>
            <w:r>
              <w:rPr>
                <w:w w:val="97.99888398912218"/>
                <w:rFonts w:ascii="NEU" w:hAnsi="NEU" w:eastAsia="NEU"/>
                <w:b w:val="0"/>
                <w:i w:val="0"/>
                <w:color w:val="221F1F"/>
                <w:sz w:val="18"/>
              </w:rPr>
              <w:t>61</w:t>
            </w:r>
            <w:r>
              <w:rPr>
                <w:w w:val="97.99888398912218"/>
                <w:rFonts w:ascii="FZSSK--GBK1-0" w:hAnsi="FZSSK--GBK1-0" w:eastAsia="FZSSK--GBK1-0"/>
                <w:b w:val="0"/>
                <w:i w:val="0"/>
                <w:color w:val="221F1F"/>
                <w:sz w:val="18"/>
              </w:rPr>
              <w:t xml:space="preserve"> 卷</w:t>
            </w:r>
          </w:p>
        </w:tc>
      </w:tr>
      <w:tr>
        <w:trPr>
          <w:trHeight w:hRule="exact" w:val="366"/>
        </w:trPr>
        <w:tc>
          <w:tcPr>
            <w:tcW w:type="dxa" w:w="1358"/>
            <w:vMerge/>
            <w:tcBorders/>
          </w:tcPr>
          <w:p/>
        </w:tc>
        <w:tc>
          <w:tcPr>
            <w:tcW w:type="dxa" w:w="1358"/>
            <w:vMerge/>
            <w:tcBorders/>
          </w:tcPr>
          <w:p/>
        </w:tc>
        <w:tc>
          <w:tcPr>
            <w:tcW w:type="dxa" w:w="1358"/>
            <w:vMerge/>
            <w:tcBorders/>
          </w:tcPr>
          <w:p/>
        </w:tc>
        <w:tc>
          <w:tcPr>
            <w:tcW w:type="dxa" w:w="1358"/>
            <w:vMerge/>
            <w:tcBorders/>
          </w:tcPr>
          <w:p/>
        </w:tc>
        <w:tc>
          <w:tcPr>
            <w:tcW w:type="dxa" w:w="1358"/>
            <w:vMerge/>
            <w:tcBorders/>
          </w:tcPr>
          <w:p/>
        </w:tc>
        <w:tc>
          <w:tcPr>
            <w:tcW w:type="dxa" w:w="5080"/>
            <w:gridSpan w:val="3"/>
            <w:tcBorders/>
            <w:tcMar>
              <w:start w:w="0" w:type="dxa"/>
              <w:end w:w="0" w:type="dxa"/>
            </w:tcMar>
            <w:tcMar>
              <w:start w:w="0" w:type="dxa"/>
              <w:end w:w="0" w:type="dxa"/>
            </w:tcMar>
            <w:tcMar>
              <w:start w:w="0" w:type="dxa"/>
              <w:end w:w="0" w:type="dxa"/>
            </w:tcMar>
          </w:tcPr>
          <w:p>
            <w:pPr>
              <w:autoSpaceDN w:val="0"/>
              <w:autoSpaceDE w:val="0"/>
              <w:widowControl/>
              <w:spacing w:line="238" w:lineRule="exact" w:before="148" w:after="0"/>
              <w:ind w:left="216" w:right="0" w:firstLine="0"/>
              <w:jc w:val="left"/>
            </w:pPr>
            <w:r>
              <w:rPr>
                <w:w w:val="97.9990459623791"/>
                <w:rFonts w:ascii="FZSSK--GBK1-0" w:hAnsi="FZSSK--GBK1-0" w:eastAsia="FZSSK--GBK1-0"/>
                <w:b w:val="0"/>
                <w:i w:val="0"/>
                <w:color w:val="221F1F"/>
                <w:sz w:val="21"/>
              </w:rPr>
              <w:t>况的复杂性，不同区段系统风险的敏感性程度较大的</w:t>
            </w:r>
          </w:p>
        </w:tc>
      </w:tr>
    </w:tbl>
    <w:p>
      <w:pPr>
        <w:autoSpaceDN w:val="0"/>
        <w:autoSpaceDE w:val="0"/>
        <w:widowControl/>
        <w:spacing w:line="14" w:lineRule="exact" w:before="0" w:after="26"/>
        <w:ind w:left="0" w:right="0"/>
      </w:pPr>
    </w:p>
    <w:p>
      <w:pPr>
        <w:sectPr>
          <w:pgSz w:w="12246" w:h="17178"/>
          <w:pgMar w:top="626" w:right="982" w:bottom="168" w:left="400" w:header="720" w:footer="720" w:gutter="0"/>
          <w:cols/>
          <w:docGrid w:linePitch="360"/>
        </w:sectPr>
      </w:pPr>
    </w:p>
    <w:tbl>
      <w:tblPr>
        <w:tblW w:type="auto" w:w="0"/>
        <w:tblLayout w:type="fixed"/>
        <w:tblLook w:firstColumn="1" w:firstRow="1" w:lastColumn="0" w:lastRow="0" w:noHBand="0" w:noVBand="1" w:val="04A0"/>
        <w:tblInd w:w="340.0" w:type="dxa"/>
      </w:tblPr>
      <w:tblGrid>
        <w:gridCol w:w="1552"/>
        <w:gridCol w:w="1552"/>
        <w:gridCol w:w="1552"/>
        <w:gridCol w:w="1552"/>
        <w:gridCol w:w="1552"/>
        <w:gridCol w:w="1552"/>
        <w:gridCol w:w="1552"/>
      </w:tblGrid>
      <w:tr>
        <w:trPr>
          <w:trHeight w:hRule="exact" w:val="558"/>
        </w:trPr>
        <w:tc>
          <w:tcPr>
            <w:tcW w:type="dxa" w:w="5280"/>
            <w:gridSpan w:val="7"/>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tbl>
            <w:tblPr>
              <w:tblW w:type="auto" w:w="0"/>
              <w:tblLayout w:type="fixed"/>
              <w:tblLook w:firstColumn="1" w:firstRow="1" w:lastColumn="0" w:lastRow="0" w:noHBand="0" w:noVBand="1" w:val="04A0"/>
              <w:tblInd w:w="358.0" w:type="dxa"/>
            </w:tblPr>
            <w:tblGrid>
              <w:gridCol w:w="754"/>
              <w:gridCol w:w="754"/>
              <w:gridCol w:w="754"/>
              <w:gridCol w:w="754"/>
              <w:gridCol w:w="754"/>
              <w:gridCol w:w="754"/>
              <w:gridCol w:w="754"/>
            </w:tblGrid>
            <w:tr>
              <w:trPr>
                <w:trHeight w:hRule="exact" w:val="272"/>
              </w:trPr>
              <w:tc>
                <w:tcPr>
                  <w:tcW w:type="dxa" w:w="500"/>
                  <w:vMerge w:val="restart"/>
                  <w:tcBorders>
                    <w:top w:sz="7.480000019073486" w:val="single" w:color="#221F1F"/>
                    <w:end w:sz="34.01599884033203" w:val="single" w:color="#FFFFFF"/>
                    <w:bottom w:sz="4.535999774932861" w:val="single" w:color="#221F1F"/>
                  </w:tcBorders>
                  <w:tcMar>
                    <w:start w:w="0" w:type="dxa"/>
                    <w:end w:w="0" w:type="dxa"/>
                  </w:tcMar>
                  <w:tcMar>
                    <w:start w:w="0" w:type="dxa"/>
                    <w:end w:w="0" w:type="dxa"/>
                  </w:tcMar>
                </w:tcPr>
                <w:p>
                  <w:pPr>
                    <w:autoSpaceDN w:val="0"/>
                    <w:autoSpaceDE w:val="0"/>
                    <w:widowControl/>
                    <w:spacing w:line="180" w:lineRule="exact" w:before="184" w:after="0"/>
                    <w:ind w:left="0" w:right="0" w:firstLine="0"/>
                    <w:jc w:val="center"/>
                  </w:pPr>
                  <w:r>
                    <w:rPr>
                      <w:w w:val="97.99875020980835"/>
                      <w:rFonts w:ascii="FZSSK--GBK1-0" w:hAnsi="FZSSK--GBK1-0" w:eastAsia="FZSSK--GBK1-0"/>
                      <w:b w:val="0"/>
                      <w:i w:val="0"/>
                      <w:color w:val="221F1F"/>
                      <w:sz w:val="16"/>
                    </w:rPr>
                    <w:t>类别</w:t>
                  </w:r>
                </w:p>
              </w:tc>
              <w:tc>
                <w:tcPr>
                  <w:tcW w:type="dxa" w:w="4320"/>
                  <w:gridSpan w:val="6"/>
                  <w:tcBorders>
                    <w:start w:sz="34.01599884033203" w:val="single" w:color="#FFFFFF"/>
                    <w:top w:sz="7.480000019073486" w:val="single" w:color="#221F1F"/>
                    <w:bottom w:sz="2.944000005722046" w:val="single" w:color="#221F1F"/>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80" w:lineRule="exact" w:before="46" w:after="0"/>
                    <w:ind w:left="0" w:right="0" w:firstLine="0"/>
                    <w:jc w:val="center"/>
                  </w:pPr>
                  <w:r>
                    <w:rPr>
                      <w:w w:val="97.99875020980835"/>
                      <w:rFonts w:ascii="FZSSK--GBK1-0" w:hAnsi="FZSSK--GBK1-0" w:eastAsia="FZSSK--GBK1-0"/>
                      <w:b w:val="0"/>
                      <w:i w:val="0"/>
                      <w:color w:val="221F1F"/>
                      <w:sz w:val="16"/>
                    </w:rPr>
                    <w:t>信度分布</w:t>
                  </w:r>
                </w:p>
              </w:tc>
            </w:tr>
            <w:tr>
              <w:trPr>
                <w:trHeight w:hRule="exact" w:val="254"/>
              </w:trPr>
              <w:tc>
                <w:tcPr>
                  <w:tcW w:type="dxa" w:w="754"/>
                  <w:vMerge/>
                  <w:tcBorders>
                    <w:top w:sz="7.480000019073486" w:val="single" w:color="#221F1F"/>
                    <w:end w:sz="34.01599884033203" w:val="single" w:color="#FFFFFF"/>
                    <w:bottom w:sz="4.535999774932861" w:val="single" w:color="#221F1F"/>
                  </w:tcBorders>
                </w:tcPr>
                <w:p/>
              </w:tc>
              <w:tc>
                <w:tcPr>
                  <w:tcW w:type="dxa" w:w="720"/>
                  <w:tcBorders>
                    <w:start w:sz="34.01599884033203" w:val="single" w:color="#FFFFFF"/>
                    <w:top w:sz="2.944000005722046" w:val="single" w:color="#221F1F"/>
                    <w:end w:sz="34.01599884033203" w:val="single" w:color="#FFFFFF"/>
                    <w:bottom w:sz="4.535999774932861" w:val="single" w:color="#221F1F"/>
                  </w:tcBorders>
                  <w:tcMar>
                    <w:start w:w="0" w:type="dxa"/>
                    <w:end w:w="0" w:type="dxa"/>
                  </w:tcMar>
                </w:tcPr>
                <w:p>
                  <w:pPr>
                    <w:autoSpaceDN w:val="0"/>
                    <w:autoSpaceDE w:val="0"/>
                    <w:widowControl/>
                    <w:spacing w:line="185" w:lineRule="auto" w:before="0" w:after="0"/>
                    <w:ind w:left="0" w:right="0" w:firstLine="0"/>
                    <w:jc w:val="center"/>
                  </w:pPr>
                  <w:r>
                    <w:rPr>
                      <w:w w:val="97.99875020980835"/>
                      <w:rFonts w:ascii="NEU" w:hAnsi="NEU" w:eastAsia="NEU"/>
                      <w:b w:val="0"/>
                      <w:i/>
                      <w:color w:val="221F1F"/>
                      <w:sz w:val="16"/>
                    </w:rPr>
                    <w:t>m</w:t>
                  </w:r>
                  <w:r>
                    <w:rPr>
                      <w:w w:val="97.99875020980835"/>
                      <w:rFonts w:ascii="NEU" w:hAnsi="NEU" w:eastAsia="NEU"/>
                      <w:b w:val="0"/>
                      <w:i w:val="0"/>
                      <w:color w:val="221F1F"/>
                      <w:sz w:val="16"/>
                    </w:rPr>
                    <w:t>(</w:t>
                  </w:r>
                  <w:r>
                    <w:rPr>
                      <w:w w:val="97.99875020980835"/>
                      <w:rFonts w:ascii="NEU" w:hAnsi="NEU" w:eastAsia="NEU"/>
                      <w:b w:val="0"/>
                      <w:i/>
                      <w:color w:val="221F1F"/>
                      <w:sz w:val="16"/>
                    </w:rPr>
                    <w:t>T</w:t>
                  </w:r>
                  <w:r>
                    <w:rPr>
                      <w:w w:val="102.78889338175456"/>
                      <w:rFonts w:ascii="NEU" w:hAnsi="NEU" w:eastAsia="NEU"/>
                      <w:b w:val="0"/>
                      <w:i w:val="0"/>
                      <w:color w:val="221F1F"/>
                      <w:sz w:val="9"/>
                    </w:rPr>
                    <w:t>1</w:t>
                  </w:r>
                  <w:r>
                    <w:rPr>
                      <w:w w:val="97.99875020980835"/>
                      <w:rFonts w:ascii="NEU" w:hAnsi="NEU" w:eastAsia="NEU"/>
                      <w:b w:val="0"/>
                      <w:i w:val="0"/>
                      <w:color w:val="221F1F"/>
                      <w:sz w:val="16"/>
                    </w:rPr>
                    <w:t>)</w:t>
                  </w:r>
                </w:p>
              </w:tc>
              <w:tc>
                <w:tcPr>
                  <w:tcW w:type="dxa" w:w="718"/>
                  <w:tcBorders>
                    <w:start w:sz="34.01599884033203" w:val="single" w:color="#FFFFFF"/>
                    <w:top w:sz="2.944000005722046" w:val="single" w:color="#221F1F"/>
                    <w:end w:sz="34.01599884033203" w:val="single" w:color="#FFFFFF"/>
                    <w:bottom w:sz="4.535999774932861" w:val="single" w:color="#221F1F"/>
                  </w:tcBorders>
                  <w:tcMar>
                    <w:start w:w="0" w:type="dxa"/>
                    <w:end w:w="0" w:type="dxa"/>
                  </w:tcMar>
                </w:tcPr>
                <w:p>
                  <w:pPr>
                    <w:autoSpaceDN w:val="0"/>
                    <w:autoSpaceDE w:val="0"/>
                    <w:widowControl/>
                    <w:spacing w:line="185" w:lineRule="auto" w:before="0" w:after="0"/>
                    <w:ind w:left="0" w:right="0" w:firstLine="0"/>
                    <w:jc w:val="center"/>
                  </w:pPr>
                  <w:r>
                    <w:rPr>
                      <w:w w:val="97.99875020980835"/>
                      <w:rFonts w:ascii="NEU" w:hAnsi="NEU" w:eastAsia="NEU"/>
                      <w:b w:val="0"/>
                      <w:i/>
                      <w:color w:val="221F1F"/>
                      <w:sz w:val="16"/>
                    </w:rPr>
                    <w:t>m</w:t>
                  </w:r>
                  <w:r>
                    <w:rPr>
                      <w:w w:val="97.99875020980835"/>
                      <w:rFonts w:ascii="NEU" w:hAnsi="NEU" w:eastAsia="NEU"/>
                      <w:b w:val="0"/>
                      <w:i w:val="0"/>
                      <w:color w:val="221F1F"/>
                      <w:sz w:val="16"/>
                    </w:rPr>
                    <w:t>(</w:t>
                  </w:r>
                  <w:r>
                    <w:rPr>
                      <w:w w:val="97.99875020980835"/>
                      <w:rFonts w:ascii="NEU" w:hAnsi="NEU" w:eastAsia="NEU"/>
                      <w:b w:val="0"/>
                      <w:i/>
                      <w:color w:val="221F1F"/>
                      <w:sz w:val="16"/>
                    </w:rPr>
                    <w:t>T</w:t>
                  </w:r>
                  <w:r>
                    <w:rPr>
                      <w:w w:val="102.78889338175456"/>
                      <w:rFonts w:ascii="NEU" w:hAnsi="NEU" w:eastAsia="NEU"/>
                      <w:b w:val="0"/>
                      <w:i w:val="0"/>
                      <w:color w:val="221F1F"/>
                      <w:sz w:val="9"/>
                    </w:rPr>
                    <w:t>2</w:t>
                  </w:r>
                  <w:r>
                    <w:rPr>
                      <w:w w:val="97.99875020980835"/>
                      <w:rFonts w:ascii="NEU" w:hAnsi="NEU" w:eastAsia="NEU"/>
                      <w:b w:val="0"/>
                      <w:i w:val="0"/>
                      <w:color w:val="221F1F"/>
                      <w:sz w:val="16"/>
                    </w:rPr>
                    <w:t>)</w:t>
                  </w:r>
                </w:p>
              </w:tc>
              <w:tc>
                <w:tcPr>
                  <w:tcW w:type="dxa" w:w="718"/>
                  <w:tcBorders>
                    <w:start w:sz="34.01599884033203" w:val="single" w:color="#FFFFFF"/>
                    <w:top w:sz="2.944000005722046" w:val="single" w:color="#221F1F"/>
                    <w:end w:sz="34.01599884033203" w:val="single" w:color="#FFFFFF"/>
                    <w:bottom w:sz="4.535999774932861" w:val="single" w:color="#221F1F"/>
                  </w:tcBorders>
                  <w:tcMar>
                    <w:start w:w="0" w:type="dxa"/>
                    <w:end w:w="0" w:type="dxa"/>
                  </w:tcMar>
                </w:tcPr>
                <w:p>
                  <w:pPr>
                    <w:autoSpaceDN w:val="0"/>
                    <w:autoSpaceDE w:val="0"/>
                    <w:widowControl/>
                    <w:spacing w:line="185" w:lineRule="auto" w:before="0" w:after="0"/>
                    <w:ind w:left="0" w:right="0" w:firstLine="0"/>
                    <w:jc w:val="center"/>
                  </w:pPr>
                  <w:r>
                    <w:rPr>
                      <w:w w:val="97.99875020980835"/>
                      <w:rFonts w:ascii="NEU" w:hAnsi="NEU" w:eastAsia="NEU"/>
                      <w:b w:val="0"/>
                      <w:i/>
                      <w:color w:val="221F1F"/>
                      <w:sz w:val="16"/>
                    </w:rPr>
                    <w:t>m</w:t>
                  </w:r>
                  <w:r>
                    <w:rPr>
                      <w:w w:val="97.99875020980835"/>
                      <w:rFonts w:ascii="NEU" w:hAnsi="NEU" w:eastAsia="NEU"/>
                      <w:b w:val="0"/>
                      <w:i w:val="0"/>
                      <w:color w:val="221F1F"/>
                      <w:sz w:val="16"/>
                    </w:rPr>
                    <w:t>(</w:t>
                  </w:r>
                  <w:r>
                    <w:rPr>
                      <w:w w:val="97.99875020980835"/>
                      <w:rFonts w:ascii="NEU" w:hAnsi="NEU" w:eastAsia="NEU"/>
                      <w:b w:val="0"/>
                      <w:i/>
                      <w:color w:val="221F1F"/>
                      <w:sz w:val="16"/>
                    </w:rPr>
                    <w:t>T</w:t>
                  </w:r>
                  <w:r>
                    <w:rPr>
                      <w:w w:val="102.78889338175456"/>
                      <w:rFonts w:ascii="NEU" w:hAnsi="NEU" w:eastAsia="NEU"/>
                      <w:b w:val="0"/>
                      <w:i w:val="0"/>
                      <w:color w:val="221F1F"/>
                      <w:sz w:val="9"/>
                    </w:rPr>
                    <w:t>3</w:t>
                  </w:r>
                  <w:r>
                    <w:rPr>
                      <w:w w:val="97.99875020980835"/>
                      <w:rFonts w:ascii="NEU" w:hAnsi="NEU" w:eastAsia="NEU"/>
                      <w:b w:val="0"/>
                      <w:i w:val="0"/>
                      <w:color w:val="221F1F"/>
                      <w:sz w:val="16"/>
                    </w:rPr>
                    <w:t>)</w:t>
                  </w:r>
                </w:p>
              </w:tc>
              <w:tc>
                <w:tcPr>
                  <w:tcW w:type="dxa" w:w="720"/>
                  <w:tcBorders>
                    <w:start w:sz="34.01599884033203" w:val="single" w:color="#FFFFFF"/>
                    <w:top w:sz="2.944000005722046" w:val="single" w:color="#221F1F"/>
                    <w:end w:sz="34.01599884033203" w:val="single" w:color="#FFFFFF"/>
                    <w:bottom w:sz="4.535999774932861" w:val="single" w:color="#221F1F"/>
                  </w:tcBorders>
                  <w:tcMar>
                    <w:start w:w="0" w:type="dxa"/>
                    <w:end w:w="0" w:type="dxa"/>
                  </w:tcMar>
                </w:tcPr>
                <w:p>
                  <w:pPr>
                    <w:autoSpaceDN w:val="0"/>
                    <w:autoSpaceDE w:val="0"/>
                    <w:widowControl/>
                    <w:spacing w:line="185" w:lineRule="auto" w:before="0" w:after="0"/>
                    <w:ind w:left="0" w:right="0" w:firstLine="0"/>
                    <w:jc w:val="center"/>
                  </w:pPr>
                  <w:r>
                    <w:rPr>
                      <w:w w:val="97.99875020980835"/>
                      <w:rFonts w:ascii="NEU" w:hAnsi="NEU" w:eastAsia="NEU"/>
                      <w:b w:val="0"/>
                      <w:i/>
                      <w:color w:val="221F1F"/>
                      <w:sz w:val="16"/>
                    </w:rPr>
                    <w:t>m</w:t>
                  </w:r>
                  <w:r>
                    <w:rPr>
                      <w:w w:val="97.99875020980835"/>
                      <w:rFonts w:ascii="NEU" w:hAnsi="NEU" w:eastAsia="NEU"/>
                      <w:b w:val="0"/>
                      <w:i w:val="0"/>
                      <w:color w:val="221F1F"/>
                      <w:sz w:val="16"/>
                    </w:rPr>
                    <w:t>(</w:t>
                  </w:r>
                  <w:r>
                    <w:rPr>
                      <w:w w:val="97.99875020980835"/>
                      <w:rFonts w:ascii="NEU" w:hAnsi="NEU" w:eastAsia="NEU"/>
                      <w:b w:val="0"/>
                      <w:i/>
                      <w:color w:val="221F1F"/>
                      <w:sz w:val="16"/>
                    </w:rPr>
                    <w:t>T</w:t>
                  </w:r>
                  <w:r>
                    <w:rPr>
                      <w:w w:val="102.78889338175456"/>
                      <w:rFonts w:ascii="NEU" w:hAnsi="NEU" w:eastAsia="NEU"/>
                      <w:b w:val="0"/>
                      <w:i w:val="0"/>
                      <w:color w:val="221F1F"/>
                      <w:sz w:val="9"/>
                    </w:rPr>
                    <w:t>4</w:t>
                  </w:r>
                  <w:r>
                    <w:rPr>
                      <w:w w:val="97.99875020980835"/>
                      <w:rFonts w:ascii="NEU" w:hAnsi="NEU" w:eastAsia="NEU"/>
                      <w:b w:val="0"/>
                      <w:i w:val="0"/>
                      <w:color w:val="221F1F"/>
                      <w:sz w:val="16"/>
                    </w:rPr>
                    <w:t>)</w:t>
                  </w:r>
                </w:p>
              </w:tc>
              <w:tc>
                <w:tcPr>
                  <w:tcW w:type="dxa" w:w="716"/>
                  <w:tcBorders>
                    <w:start w:sz="34.01599884033203" w:val="single" w:color="#FFFFFF"/>
                    <w:top w:sz="2.944000005722046" w:val="single" w:color="#221F1F"/>
                    <w:end w:sz="34.01599884033203" w:val="single" w:color="#FFFFFF"/>
                    <w:bottom w:sz="4.535999774932861" w:val="single" w:color="#221F1F"/>
                  </w:tcBorders>
                  <w:tcMar>
                    <w:start w:w="0" w:type="dxa"/>
                    <w:end w:w="0" w:type="dxa"/>
                  </w:tcMar>
                </w:tcPr>
                <w:p>
                  <w:pPr>
                    <w:autoSpaceDN w:val="0"/>
                    <w:autoSpaceDE w:val="0"/>
                    <w:widowControl/>
                    <w:spacing w:line="185" w:lineRule="auto" w:before="0" w:after="0"/>
                    <w:ind w:left="0" w:right="0" w:firstLine="0"/>
                    <w:jc w:val="center"/>
                  </w:pPr>
                  <w:r>
                    <w:rPr>
                      <w:w w:val="97.99875020980835"/>
                      <w:rFonts w:ascii="NEU" w:hAnsi="NEU" w:eastAsia="NEU"/>
                      <w:b w:val="0"/>
                      <w:i/>
                      <w:color w:val="221F1F"/>
                      <w:sz w:val="16"/>
                    </w:rPr>
                    <w:t>m</w:t>
                  </w:r>
                  <w:r>
                    <w:rPr>
                      <w:w w:val="97.99875020980835"/>
                      <w:rFonts w:ascii="NEU" w:hAnsi="NEU" w:eastAsia="NEU"/>
                      <w:b w:val="0"/>
                      <w:i w:val="0"/>
                      <w:color w:val="221F1F"/>
                      <w:sz w:val="16"/>
                    </w:rPr>
                    <w:t>(</w:t>
                  </w:r>
                  <w:r>
                    <w:rPr>
                      <w:w w:val="97.99875020980835"/>
                      <w:rFonts w:ascii="NEU" w:hAnsi="NEU" w:eastAsia="NEU"/>
                      <w:b w:val="0"/>
                      <w:i/>
                      <w:color w:val="221F1F"/>
                      <w:sz w:val="16"/>
                    </w:rPr>
                    <w:t>T</w:t>
                  </w:r>
                  <w:r>
                    <w:rPr>
                      <w:w w:val="102.78889338175456"/>
                      <w:rFonts w:ascii="NEU" w:hAnsi="NEU" w:eastAsia="NEU"/>
                      <w:b w:val="0"/>
                      <w:i w:val="0"/>
                      <w:color w:val="221F1F"/>
                      <w:sz w:val="9"/>
                    </w:rPr>
                    <w:t>5</w:t>
                  </w:r>
                  <w:r>
                    <w:rPr>
                      <w:w w:val="97.99875020980835"/>
                      <w:rFonts w:ascii="NEU" w:hAnsi="NEU" w:eastAsia="NEU"/>
                      <w:b w:val="0"/>
                      <w:i w:val="0"/>
                      <w:color w:val="221F1F"/>
                      <w:sz w:val="16"/>
                    </w:rPr>
                    <w:t>)</w:t>
                  </w:r>
                </w:p>
              </w:tc>
              <w:tc>
                <w:tcPr>
                  <w:tcW w:type="dxa" w:w="728"/>
                  <w:tcBorders>
                    <w:start w:sz="34.01599884033203" w:val="single" w:color="#FFFFFF"/>
                    <w:top w:sz="2.944000005722046" w:val="single" w:color="#221F1F"/>
                    <w:bottom w:sz="4.535999774932861" w:val="single" w:color="#221F1F"/>
                  </w:tcBorders>
                  <w:tcMar>
                    <w:start w:w="0" w:type="dxa"/>
                    <w:end w:w="0" w:type="dxa"/>
                  </w:tcMar>
                </w:tcPr>
                <w:p>
                  <w:pPr>
                    <w:autoSpaceDN w:val="0"/>
                    <w:autoSpaceDE w:val="0"/>
                    <w:widowControl/>
                    <w:spacing w:line="185" w:lineRule="auto" w:before="0" w:after="0"/>
                    <w:ind w:left="0" w:right="0" w:firstLine="0"/>
                    <w:jc w:val="center"/>
                  </w:pPr>
                  <w:r>
                    <w:rPr>
                      <w:w w:val="97.99875020980835"/>
                      <w:rFonts w:ascii="NEU" w:hAnsi="NEU" w:eastAsia="NEU"/>
                      <w:b w:val="0"/>
                      <w:i/>
                      <w:color w:val="221F1F"/>
                      <w:sz w:val="16"/>
                    </w:rPr>
                    <w:t>m</w:t>
                  </w:r>
                  <w:r>
                    <w:rPr>
                      <w:w w:val="97.99875020980835"/>
                      <w:rFonts w:ascii="NEU" w:hAnsi="NEU" w:eastAsia="NEU"/>
                      <w:b w:val="0"/>
                      <w:i w:val="0"/>
                      <w:color w:val="221F1F"/>
                      <w:sz w:val="16"/>
                    </w:rPr>
                    <w:t>(</w:t>
                  </w:r>
                  <w:r>
                    <w:rPr>
                      <w:w w:val="97.92125225067139"/>
                      <w:rFonts w:ascii="NEU" w:hAnsi="NEU" w:eastAsia="NEU"/>
                      <w:b w:val="0"/>
                      <w:i w:val="0"/>
                      <w:color w:val="221F1F"/>
                      <w:sz w:val="16"/>
                    </w:rPr>
                    <w:t>Θ</w:t>
                  </w:r>
                  <w:r>
                    <w:rPr>
                      <w:w w:val="97.99875020980835"/>
                      <w:rFonts w:ascii="NEU" w:hAnsi="NEU" w:eastAsia="NEU"/>
                      <w:b w:val="0"/>
                      <w:i w:val="0"/>
                      <w:color w:val="221F1F"/>
                      <w:sz w:val="16"/>
                    </w:rPr>
                    <w:t>)</w:t>
                  </w:r>
                </w:p>
              </w:tc>
            </w:tr>
          </w:tbl>
          <w:p>
            <w:pPr>
              <w:autoSpaceDN w:val="0"/>
              <w:autoSpaceDE w:val="0"/>
              <w:widowControl/>
              <w:spacing w:line="14" w:lineRule="exact" w:before="0" w:after="0"/>
              <w:ind w:left="0" w:right="0"/>
            </w:pPr>
          </w:p>
        </w:tc>
      </w:tr>
      <w:tr>
        <w:trPr>
          <w:trHeight w:hRule="exact" w:val="1240"/>
        </w:trPr>
        <w:tc>
          <w:tcPr>
            <w:tcW w:type="dxa" w:w="820"/>
            <w:tcBorders/>
            <w:tcMar>
              <w:start w:w="0" w:type="dxa"/>
              <w:end w:w="0" w:type="dxa"/>
            </w:tcMar>
          </w:tcPr>
          <w:p>
            <w:pPr>
              <w:autoSpaceDN w:val="0"/>
              <w:autoSpaceDE w:val="0"/>
              <w:widowControl/>
              <w:spacing w:line="245" w:lineRule="auto" w:before="0" w:after="0"/>
              <w:ind w:left="526" w:right="118" w:firstLine="0"/>
              <w:jc w:val="both"/>
            </w:pPr>
            <w:r>
              <w:rPr>
                <w:w w:val="97.99875020980835"/>
                <w:rFonts w:ascii="NEU" w:hAnsi="NEU" w:eastAsia="NEU"/>
                <w:b w:val="0"/>
                <w:i w:val="0"/>
                <w:color w:val="221F1F"/>
                <w:sz w:val="16"/>
              </w:rPr>
              <w:t xml:space="preserve">B1 </w:t>
            </w:r>
            <w:r>
              <w:br/>
            </w:r>
            <w:r>
              <w:rPr>
                <w:w w:val="97.99875020980835"/>
                <w:rFonts w:ascii="NEU" w:hAnsi="NEU" w:eastAsia="NEU"/>
                <w:b w:val="0"/>
                <w:i w:val="0"/>
                <w:color w:val="221F1F"/>
                <w:sz w:val="16"/>
              </w:rPr>
              <w:t xml:space="preserve">B2 </w:t>
            </w:r>
            <w:r>
              <w:br/>
            </w:r>
            <w:r>
              <w:rPr>
                <w:w w:val="97.99875020980835"/>
                <w:rFonts w:ascii="NEU" w:hAnsi="NEU" w:eastAsia="NEU"/>
                <w:b w:val="0"/>
                <w:i w:val="0"/>
                <w:color w:val="221F1F"/>
                <w:sz w:val="16"/>
              </w:rPr>
              <w:t xml:space="preserve">B3 </w:t>
            </w:r>
            <w:r>
              <w:br/>
            </w:r>
            <w:r>
              <w:rPr>
                <w:w w:val="97.99875020980835"/>
                <w:rFonts w:ascii="NEU" w:hAnsi="NEU" w:eastAsia="NEU"/>
                <w:b w:val="0"/>
                <w:i w:val="0"/>
                <w:color w:val="221F1F"/>
                <w:sz w:val="16"/>
              </w:rPr>
              <w:t>B4</w:t>
            </w:r>
          </w:p>
        </w:tc>
        <w:tc>
          <w:tcPr>
            <w:tcW w:type="dxa" w:w="740"/>
            <w:tcBorders/>
            <w:tcMar>
              <w:start w:w="0" w:type="dxa"/>
              <w:end w:w="0" w:type="dxa"/>
            </w:tcMar>
          </w:tcPr>
          <w:p>
            <w:pPr>
              <w:autoSpaceDN w:val="0"/>
              <w:autoSpaceDE w:val="0"/>
              <w:widowControl/>
              <w:spacing w:line="245" w:lineRule="auto" w:before="0" w:after="0"/>
              <w:ind w:left="140" w:right="0" w:firstLine="0"/>
              <w:jc w:val="left"/>
            </w:pPr>
            <w:r>
              <w:rPr>
                <w:w w:val="97.99875020980835"/>
                <w:rFonts w:ascii="NEU" w:hAnsi="NEU" w:eastAsia="NEU"/>
                <w:b w:val="0"/>
                <w:i w:val="0"/>
                <w:color w:val="221F1F"/>
                <w:sz w:val="16"/>
              </w:rPr>
              <w:t xml:space="preserve">0 </w:t>
            </w:r>
            <w:r>
              <w:br/>
            </w:r>
            <w:r>
              <w:rPr>
                <w:w w:val="97.99875020980835"/>
                <w:rFonts w:ascii="NEU" w:hAnsi="NEU" w:eastAsia="NEU"/>
                <w:b w:val="0"/>
                <w:i w:val="0"/>
                <w:color w:val="221F1F"/>
                <w:sz w:val="16"/>
              </w:rPr>
              <w:t xml:space="preserve">0. 019 6 </w:t>
            </w:r>
            <w:r>
              <w:rPr>
                <w:w w:val="97.99875020980835"/>
                <w:rFonts w:ascii="NEU" w:hAnsi="NEU" w:eastAsia="NEU"/>
                <w:b w:val="0"/>
                <w:i w:val="0"/>
                <w:color w:val="221F1F"/>
                <w:sz w:val="16"/>
              </w:rPr>
              <w:t xml:space="preserve">0. 002 1 </w:t>
            </w:r>
            <w:r>
              <w:rPr>
                <w:w w:val="97.99875020980835"/>
                <w:rFonts w:ascii="NEU" w:hAnsi="NEU" w:eastAsia="NEU"/>
                <w:b w:val="0"/>
                <w:i w:val="0"/>
                <w:color w:val="221F1F"/>
                <w:sz w:val="16"/>
              </w:rPr>
              <w:t>0</w:t>
            </w:r>
          </w:p>
        </w:tc>
        <w:tc>
          <w:tcPr>
            <w:tcW w:type="dxa" w:w="720"/>
            <w:tcBorders/>
            <w:tcMar>
              <w:start w:w="0" w:type="dxa"/>
              <w:end w:w="0" w:type="dxa"/>
            </w:tcMar>
          </w:tcPr>
          <w:p>
            <w:pPr>
              <w:autoSpaceDN w:val="0"/>
              <w:autoSpaceDE w:val="0"/>
              <w:widowControl/>
              <w:spacing w:line="245" w:lineRule="auto" w:before="0" w:after="0"/>
              <w:ind w:left="118" w:right="0" w:firstLine="0"/>
              <w:jc w:val="left"/>
            </w:pPr>
            <w:r>
              <w:rPr>
                <w:w w:val="97.99875020980835"/>
                <w:rFonts w:ascii="NEU" w:hAnsi="NEU" w:eastAsia="NEU"/>
                <w:b w:val="0"/>
                <w:i w:val="0"/>
                <w:color w:val="221F1F"/>
                <w:sz w:val="16"/>
              </w:rPr>
              <w:t xml:space="preserve">0 </w:t>
            </w:r>
            <w:r>
              <w:br/>
            </w:r>
            <w:r>
              <w:rPr>
                <w:w w:val="97.99875020980835"/>
                <w:rFonts w:ascii="NEU" w:hAnsi="NEU" w:eastAsia="NEU"/>
                <w:b w:val="0"/>
                <w:i w:val="0"/>
                <w:color w:val="221F1F"/>
                <w:sz w:val="16"/>
              </w:rPr>
              <w:t xml:space="preserve">0. 839 5 </w:t>
            </w:r>
            <w:r>
              <w:rPr>
                <w:w w:val="97.99875020980835"/>
                <w:rFonts w:ascii="NEU" w:hAnsi="NEU" w:eastAsia="NEU"/>
                <w:b w:val="0"/>
                <w:i w:val="0"/>
                <w:color w:val="221F1F"/>
                <w:sz w:val="16"/>
              </w:rPr>
              <w:t xml:space="preserve">0. 899 4 </w:t>
            </w:r>
            <w:r>
              <w:rPr>
                <w:w w:val="97.99875020980835"/>
                <w:rFonts w:ascii="NEU" w:hAnsi="NEU" w:eastAsia="NEU"/>
                <w:b w:val="0"/>
                <w:i w:val="0"/>
                <w:color w:val="221F1F"/>
                <w:sz w:val="16"/>
              </w:rPr>
              <w:t>0</w:t>
            </w:r>
          </w:p>
        </w:tc>
        <w:tc>
          <w:tcPr>
            <w:tcW w:type="dxa" w:w="720"/>
            <w:tcBorders/>
            <w:tcMar>
              <w:start w:w="0" w:type="dxa"/>
              <w:end w:w="0" w:type="dxa"/>
            </w:tcMar>
          </w:tcPr>
          <w:p>
            <w:pPr>
              <w:autoSpaceDN w:val="0"/>
              <w:autoSpaceDE w:val="0"/>
              <w:widowControl/>
              <w:spacing w:line="245" w:lineRule="auto" w:before="0" w:after="0"/>
              <w:ind w:left="116" w:right="0" w:firstLine="0"/>
              <w:jc w:val="left"/>
            </w:pPr>
            <w:r>
              <w:rPr>
                <w:w w:val="97.99875020980835"/>
                <w:rFonts w:ascii="NEU" w:hAnsi="NEU" w:eastAsia="NEU"/>
                <w:b w:val="0"/>
                <w:i w:val="0"/>
                <w:color w:val="221F1F"/>
                <w:sz w:val="16"/>
              </w:rPr>
              <w:t xml:space="preserve">0. 960 0 </w:t>
            </w:r>
            <w:r>
              <w:rPr>
                <w:w w:val="97.99875020980835"/>
                <w:rFonts w:ascii="NEU" w:hAnsi="NEU" w:eastAsia="NEU"/>
                <w:b w:val="0"/>
                <w:i w:val="0"/>
                <w:color w:val="221F1F"/>
                <w:sz w:val="16"/>
              </w:rPr>
              <w:t xml:space="preserve">0. 015 6 </w:t>
            </w:r>
            <w:r>
              <w:rPr>
                <w:w w:val="97.99875020980835"/>
                <w:rFonts w:ascii="NEU" w:hAnsi="NEU" w:eastAsia="NEU"/>
                <w:b w:val="0"/>
                <w:i w:val="0"/>
                <w:color w:val="221F1F"/>
                <w:sz w:val="16"/>
              </w:rPr>
              <w:t xml:space="preserve">0 </w:t>
            </w:r>
            <w:r>
              <w:br/>
            </w:r>
            <w:r>
              <w:rPr>
                <w:w w:val="97.99875020980835"/>
                <w:rFonts w:ascii="NEU" w:hAnsi="NEU" w:eastAsia="NEU"/>
                <w:b w:val="0"/>
                <w:i w:val="0"/>
                <w:color w:val="221F1F"/>
                <w:sz w:val="16"/>
              </w:rPr>
              <w:t>0. 002 7</w:t>
            </w:r>
          </w:p>
        </w:tc>
        <w:tc>
          <w:tcPr>
            <w:tcW w:type="dxa" w:w="720"/>
            <w:tcBorders/>
            <w:tcMar>
              <w:start w:w="0" w:type="dxa"/>
              <w:end w:w="0" w:type="dxa"/>
            </w:tcMar>
          </w:tcPr>
          <w:p>
            <w:pPr>
              <w:autoSpaceDN w:val="0"/>
              <w:autoSpaceDE w:val="0"/>
              <w:widowControl/>
              <w:spacing w:line="245" w:lineRule="auto" w:before="0" w:after="0"/>
              <w:ind w:left="116" w:right="0" w:firstLine="0"/>
              <w:jc w:val="left"/>
            </w:pPr>
            <w:r>
              <w:rPr>
                <w:w w:val="97.99875020980835"/>
                <w:rFonts w:ascii="NEU" w:hAnsi="NEU" w:eastAsia="NEU"/>
                <w:b w:val="0"/>
                <w:i w:val="0"/>
                <w:color w:val="221F1F"/>
                <w:sz w:val="16"/>
              </w:rPr>
              <w:t xml:space="preserve">0. 001 8 </w:t>
            </w:r>
            <w:r>
              <w:rPr>
                <w:w w:val="97.99875020980835"/>
                <w:rFonts w:ascii="NEU" w:hAnsi="NEU" w:eastAsia="NEU"/>
                <w:b w:val="0"/>
                <w:i w:val="0"/>
                <w:color w:val="221F1F"/>
                <w:sz w:val="16"/>
              </w:rPr>
              <w:t xml:space="preserve">0 </w:t>
            </w:r>
            <w:r>
              <w:br/>
            </w:r>
            <w:r>
              <w:rPr>
                <w:w w:val="97.99875020980835"/>
                <w:rFonts w:ascii="NEU" w:hAnsi="NEU" w:eastAsia="NEU"/>
                <w:b w:val="0"/>
                <w:i w:val="0"/>
                <w:color w:val="221F1F"/>
                <w:sz w:val="16"/>
              </w:rPr>
              <w:t xml:space="preserve">0. 006 8 </w:t>
            </w:r>
            <w:r>
              <w:rPr>
                <w:w w:val="97.99875020980835"/>
                <w:rFonts w:ascii="NEU" w:hAnsi="NEU" w:eastAsia="NEU"/>
                <w:b w:val="0"/>
                <w:i w:val="0"/>
                <w:color w:val="221F1F"/>
                <w:sz w:val="16"/>
              </w:rPr>
              <w:t>0</w:t>
            </w:r>
          </w:p>
        </w:tc>
        <w:tc>
          <w:tcPr>
            <w:tcW w:type="dxa" w:w="720"/>
            <w:tcBorders/>
            <w:tcMar>
              <w:start w:w="0" w:type="dxa"/>
              <w:end w:w="0" w:type="dxa"/>
            </w:tcMar>
          </w:tcPr>
          <w:p>
            <w:pPr>
              <w:autoSpaceDN w:val="0"/>
              <w:autoSpaceDE w:val="0"/>
              <w:widowControl/>
              <w:spacing w:line="245" w:lineRule="auto" w:before="0" w:after="0"/>
              <w:ind w:left="114" w:right="88" w:firstLine="0"/>
              <w:jc w:val="both"/>
            </w:pPr>
            <w:r>
              <w:rPr>
                <w:w w:val="97.99875020980835"/>
                <w:rFonts w:ascii="NEU" w:hAnsi="NEU" w:eastAsia="NEU"/>
                <w:b w:val="0"/>
                <w:i w:val="0"/>
                <w:color w:val="221F1F"/>
                <w:sz w:val="16"/>
              </w:rPr>
              <w:t xml:space="preserve">0 </w:t>
            </w:r>
            <w:r>
              <w:br/>
            </w:r>
            <w:r>
              <w:rPr>
                <w:w w:val="97.99875020980835"/>
                <w:rFonts w:ascii="NEU" w:hAnsi="NEU" w:eastAsia="NEU"/>
                <w:b w:val="0"/>
                <w:i w:val="0"/>
                <w:color w:val="221F1F"/>
                <w:sz w:val="16"/>
              </w:rPr>
              <w:t xml:space="preserve">0 </w:t>
            </w:r>
            <w:r>
              <w:br/>
            </w:r>
            <w:r>
              <w:rPr>
                <w:w w:val="97.99875020980835"/>
                <w:rFonts w:ascii="NEU" w:hAnsi="NEU" w:eastAsia="NEU"/>
                <w:b w:val="0"/>
                <w:i w:val="0"/>
                <w:color w:val="221F1F"/>
                <w:sz w:val="16"/>
              </w:rPr>
              <w:t xml:space="preserve">0 </w:t>
            </w:r>
            <w:r>
              <w:br/>
            </w:r>
            <w:r>
              <w:rPr>
                <w:w w:val="97.99875020980835"/>
                <w:rFonts w:ascii="NEU" w:hAnsi="NEU" w:eastAsia="NEU"/>
                <w:b w:val="0"/>
                <w:i w:val="0"/>
                <w:color w:val="221F1F"/>
                <w:sz w:val="16"/>
              </w:rPr>
              <w:t>0. 974 7</w:t>
            </w:r>
          </w:p>
        </w:tc>
        <w:tc>
          <w:tcPr>
            <w:tcW w:type="dxa" w:w="840"/>
            <w:tcBorders/>
            <w:tcMar>
              <w:start w:w="0" w:type="dxa"/>
              <w:end w:w="0" w:type="dxa"/>
            </w:tcMar>
          </w:tcPr>
          <w:p>
            <w:pPr>
              <w:autoSpaceDN w:val="0"/>
              <w:autoSpaceDE w:val="0"/>
              <w:widowControl/>
              <w:spacing w:line="245" w:lineRule="auto" w:before="0" w:after="0"/>
              <w:ind w:left="112" w:right="210" w:firstLine="0"/>
              <w:jc w:val="both"/>
            </w:pPr>
            <w:r>
              <w:rPr>
                <w:w w:val="97.99875020980835"/>
                <w:rFonts w:ascii="NEU" w:hAnsi="NEU" w:eastAsia="NEU"/>
                <w:b w:val="0"/>
                <w:i w:val="0"/>
                <w:color w:val="221F1F"/>
                <w:sz w:val="16"/>
              </w:rPr>
              <w:t xml:space="preserve">0. 038 2 </w:t>
            </w:r>
            <w:r>
              <w:rPr>
                <w:w w:val="97.99875020980835"/>
                <w:rFonts w:ascii="NEU" w:hAnsi="NEU" w:eastAsia="NEU"/>
                <w:b w:val="0"/>
                <w:i w:val="0"/>
                <w:color w:val="221F1F"/>
                <w:sz w:val="16"/>
              </w:rPr>
              <w:t xml:space="preserve">0. 125 3 </w:t>
            </w:r>
            <w:r>
              <w:rPr>
                <w:w w:val="97.99875020980835"/>
                <w:rFonts w:ascii="NEU" w:hAnsi="NEU" w:eastAsia="NEU"/>
                <w:b w:val="0"/>
                <w:i w:val="0"/>
                <w:color w:val="221F1F"/>
                <w:sz w:val="16"/>
              </w:rPr>
              <w:t xml:space="preserve">0. 091 7 </w:t>
            </w:r>
            <w:r>
              <w:rPr>
                <w:w w:val="97.99875020980835"/>
                <w:rFonts w:ascii="NEU" w:hAnsi="NEU" w:eastAsia="NEU"/>
                <w:b w:val="0"/>
                <w:i w:val="0"/>
                <w:color w:val="221F1F"/>
                <w:sz w:val="16"/>
              </w:rPr>
              <w:t>0. 022 6</w:t>
            </w:r>
          </w:p>
        </w:tc>
      </w:tr>
    </w:tbl>
    <w:p>
      <w:pPr>
        <w:autoSpaceDN w:val="0"/>
        <w:autoSpaceDE w:val="0"/>
        <w:widowControl/>
        <w:spacing w:line="238" w:lineRule="exact" w:before="86" w:after="0"/>
        <w:ind w:left="708" w:right="0" w:firstLine="0"/>
        <w:jc w:val="left"/>
      </w:pPr>
      <w:r>
        <w:rPr>
          <w:w w:val="97.9990459623791"/>
          <w:rFonts w:ascii="FZSSK--GBK1-0" w:hAnsi="FZSSK--GBK1-0" w:eastAsia="FZSSK--GBK1-0"/>
          <w:b w:val="0"/>
          <w:i w:val="0"/>
          <w:color w:val="221F1F"/>
          <w:sz w:val="21"/>
        </w:rPr>
        <w:t>取调整人员和资源分配、改进施工技术等措施重点提</w:t>
      </w:r>
    </w:p>
    <w:p>
      <w:pPr>
        <w:autoSpaceDN w:val="0"/>
        <w:autoSpaceDE w:val="0"/>
        <w:widowControl/>
        <w:spacing w:line="236" w:lineRule="exact" w:before="78" w:after="0"/>
        <w:ind w:left="708" w:right="0" w:firstLine="0"/>
        <w:jc w:val="left"/>
      </w:pPr>
      <w:r>
        <w:rPr>
          <w:w w:val="97.9990459623791"/>
          <w:rFonts w:ascii="FZSSK--GBK1-0" w:hAnsi="FZSSK--GBK1-0" w:eastAsia="FZSSK--GBK1-0"/>
          <w:b w:val="0"/>
          <w:i w:val="0"/>
          <w:color w:val="221F1F"/>
          <w:sz w:val="21"/>
        </w:rPr>
        <w:t>高施工管理水平，降低安全风险水平；其次应采取加</w:t>
      </w:r>
    </w:p>
    <w:p>
      <w:pPr>
        <w:autoSpaceDN w:val="0"/>
        <w:autoSpaceDE w:val="0"/>
        <w:widowControl/>
        <w:spacing w:line="236" w:lineRule="exact" w:before="80" w:after="0"/>
        <w:ind w:left="708" w:right="0" w:firstLine="0"/>
        <w:jc w:val="left"/>
      </w:pPr>
      <w:r>
        <w:rPr>
          <w:w w:val="97.9990459623791"/>
          <w:rFonts w:ascii="FZSSK--GBK1-0" w:hAnsi="FZSSK--GBK1-0" w:eastAsia="FZSSK--GBK1-0"/>
          <w:b w:val="0"/>
          <w:i w:val="0"/>
          <w:color w:val="221F1F"/>
          <w:sz w:val="21"/>
        </w:rPr>
        <w:t>固土体、改善土质等措施降低地质条件风险。隧道相</w:t>
      </w:r>
    </w:p>
    <w:p>
      <w:pPr>
        <w:autoSpaceDN w:val="0"/>
        <w:autoSpaceDE w:val="0"/>
        <w:widowControl/>
        <w:spacing w:line="316" w:lineRule="exact" w:before="170" w:after="0"/>
        <w:ind w:left="708" w:right="144" w:firstLine="0"/>
        <w:jc w:val="left"/>
      </w:pPr>
      <w:r>
        <w:rPr>
          <w:w w:val="97.9990459623791"/>
          <w:rFonts w:ascii="FZSSK--GBK1-0" w:hAnsi="FZSSK--GBK1-0" w:eastAsia="FZSSK--GBK1-0"/>
          <w:b w:val="0"/>
          <w:i w:val="0"/>
          <w:color w:val="221F1F"/>
          <w:sz w:val="21"/>
        </w:rPr>
        <w:t>关参数</w:t>
      </w:r>
      <w:r>
        <w:rPr>
          <w:w w:val="97.9990459623791"/>
          <w:rFonts w:ascii="NEU" w:hAnsi="NEU" w:eastAsia="NEU"/>
          <w:b w:val="0"/>
          <w:i w:val="0"/>
          <w:color w:val="221F1F"/>
          <w:sz w:val="21"/>
        </w:rPr>
        <w:t>B2</w:t>
      </w:r>
      <w:r>
        <w:rPr>
          <w:w w:val="97.9990459623791"/>
          <w:rFonts w:ascii="FZSSK--GBK1-0" w:hAnsi="FZSSK--GBK1-0" w:eastAsia="FZSSK--GBK1-0"/>
          <w:b w:val="0"/>
          <w:i w:val="0"/>
          <w:color w:val="221F1F"/>
          <w:sz w:val="21"/>
        </w:rPr>
        <w:t>和既有铁路风险</w:t>
      </w:r>
      <w:r>
        <w:rPr>
          <w:w w:val="97.9990459623791"/>
          <w:rFonts w:ascii="NEU" w:hAnsi="NEU" w:eastAsia="NEU"/>
          <w:b w:val="0"/>
          <w:i w:val="0"/>
          <w:color w:val="221F1F"/>
          <w:sz w:val="21"/>
        </w:rPr>
        <w:t>B3</w:t>
      </w:r>
      <w:r>
        <w:rPr>
          <w:w w:val="97.9990459623791"/>
          <w:rFonts w:ascii="FZSSK--GBK1-0" w:hAnsi="FZSSK--GBK1-0" w:eastAsia="FZSSK--GBK1-0"/>
          <w:b w:val="0"/>
          <w:i w:val="0"/>
          <w:color w:val="221F1F"/>
          <w:sz w:val="21"/>
        </w:rPr>
        <w:t>均在</w:t>
      </w:r>
      <w:r>
        <w:rPr>
          <w:w w:val="97.9990459623791"/>
          <w:rFonts w:ascii="NEU" w:hAnsi="NEU" w:eastAsia="NEU"/>
          <w:b w:val="0"/>
          <w:i/>
          <w:color w:val="221F1F"/>
          <w:sz w:val="21"/>
        </w:rPr>
        <w:t>T</w:t>
      </w:r>
      <w:r>
        <w:rPr>
          <w:rFonts w:ascii="NEU" w:hAnsi="NEU" w:eastAsia="NEU"/>
          <w:b w:val="0"/>
          <w:i w:val="0"/>
          <w:color w:val="221F1F"/>
          <w:sz w:val="11"/>
        </w:rPr>
        <w:t>2</w:t>
      </w:r>
      <w:r>
        <w:rPr>
          <w:w w:val="97.9990459623791"/>
          <w:rFonts w:ascii="FZSSK--GBK1-0" w:hAnsi="FZSSK--GBK1-0" w:eastAsia="FZSSK--GBK1-0"/>
          <w:b w:val="0"/>
          <w:i w:val="0"/>
          <w:color w:val="221F1F"/>
          <w:sz w:val="21"/>
        </w:rPr>
        <w:t>等级的基本可信</w:t>
      </w:r>
      <w:r>
        <w:rPr>
          <w:w w:val="97.9990459623791"/>
          <w:rFonts w:ascii="FZSSK--GBK1-0" w:hAnsi="FZSSK--GBK1-0" w:eastAsia="FZSSK--GBK1-0"/>
          <w:b w:val="0"/>
          <w:i w:val="0"/>
          <w:color w:val="221F1F"/>
          <w:sz w:val="21"/>
        </w:rPr>
        <w:t>度最大，处在低风险状态，对于</w:t>
      </w:r>
      <w:r>
        <w:rPr>
          <w:w w:val="97.9990459623791"/>
          <w:rFonts w:ascii="NEU" w:hAnsi="NEU" w:eastAsia="NEU"/>
          <w:b w:val="0"/>
          <w:i w:val="0"/>
          <w:color w:val="221F1F"/>
          <w:sz w:val="21"/>
        </w:rPr>
        <w:t>B2</w:t>
      </w:r>
      <w:r>
        <w:rPr>
          <w:w w:val="97.9990459623791"/>
          <w:rFonts w:ascii="FZSSK--GBK1-0" w:hAnsi="FZSSK--GBK1-0" w:eastAsia="FZSSK--GBK1-0"/>
          <w:b w:val="0"/>
          <w:i w:val="0"/>
          <w:color w:val="221F1F"/>
          <w:sz w:val="21"/>
        </w:rPr>
        <w:t>和</w:t>
      </w:r>
      <w:r>
        <w:rPr>
          <w:w w:val="97.9990459623791"/>
          <w:rFonts w:ascii="NEU" w:hAnsi="NEU" w:eastAsia="NEU"/>
          <w:b w:val="0"/>
          <w:i w:val="0"/>
          <w:color w:val="221F1F"/>
          <w:sz w:val="21"/>
        </w:rPr>
        <w:t>B3</w:t>
      </w:r>
      <w:r>
        <w:rPr>
          <w:w w:val="97.9990459623791"/>
          <w:rFonts w:ascii="FZSSK--GBK1-0" w:hAnsi="FZSSK--GBK1-0" w:eastAsia="FZSSK--GBK1-0"/>
          <w:b w:val="0"/>
          <w:i w:val="0"/>
          <w:color w:val="221F1F"/>
          <w:sz w:val="21"/>
        </w:rPr>
        <w:t>方面的风险因</w:t>
      </w:r>
    </w:p>
    <w:p>
      <w:pPr>
        <w:autoSpaceDN w:val="0"/>
        <w:autoSpaceDE w:val="0"/>
        <w:widowControl/>
        <w:spacing w:line="236" w:lineRule="exact" w:before="0" w:after="40"/>
        <w:ind w:left="708" w:right="0" w:firstLine="0"/>
        <w:jc w:val="left"/>
      </w:pPr>
      <w:r>
        <w:rPr>
          <w:w w:val="97.9990459623791"/>
          <w:rFonts w:ascii="FZSSK--GBK1-0" w:hAnsi="FZSSK--GBK1-0" w:eastAsia="FZSSK--GBK1-0"/>
          <w:b w:val="0"/>
          <w:i w:val="0"/>
          <w:color w:val="221F1F"/>
          <w:sz w:val="21"/>
        </w:rPr>
        <w:t>素应当加强关注和监控。</w:t>
      </w:r>
    </w:p>
    <w:tbl>
      <w:tblPr>
        <w:tblW w:type="auto" w:w="0"/>
        <w:tblLayout w:type="fixed"/>
        <w:tblLook w:firstColumn="1" w:firstRow="1" w:lastColumn="0" w:lastRow="0" w:noHBand="0" w:noVBand="1" w:val="04A0"/>
        <w:tblInd w:w="340.0" w:type="dxa"/>
      </w:tblPr>
      <w:tblGrid>
        <w:gridCol w:w="10864"/>
      </w:tblGrid>
      <w:tr>
        <w:trPr>
          <w:trHeight w:hRule="exact" w:val="2340"/>
        </w:trPr>
        <w:tc>
          <w:tcPr>
            <w:tcW w:type="dxa" w:w="5280"/>
            <w:tcBorders/>
            <w:tcMar>
              <w:start w:w="0" w:type="dxa"/>
              <w:end w:w="0" w:type="dxa"/>
            </w:tcMar>
          </w:tcPr>
          <w:p>
            <w:pPr>
              <w:autoSpaceDN w:val="0"/>
              <w:autoSpaceDE w:val="0"/>
              <w:widowControl/>
              <w:spacing w:line="236" w:lineRule="exact" w:before="40" w:after="0"/>
              <w:ind w:left="788" w:right="0" w:firstLine="0"/>
              <w:jc w:val="left"/>
            </w:pPr>
            <w:r>
              <w:rPr>
                <w:w w:val="97.9990459623791"/>
                <w:rFonts w:ascii="FZSSK--GBK1-0" w:hAnsi="FZSSK--GBK1-0" w:eastAsia="FZSSK--GBK1-0"/>
                <w:b w:val="0"/>
                <w:i w:val="0"/>
                <w:color w:val="221F1F"/>
                <w:sz w:val="21"/>
              </w:rPr>
              <w:t>再次利用提出的证据融合方法，计算三个监测点</w:t>
            </w:r>
          </w:p>
          <w:p>
            <w:pPr>
              <w:autoSpaceDN w:val="0"/>
              <w:autoSpaceDE w:val="0"/>
              <w:widowControl/>
              <w:spacing w:line="486" w:lineRule="exact" w:before="0" w:after="0"/>
              <w:ind w:left="368" w:right="0" w:firstLine="0"/>
              <w:jc w:val="left"/>
            </w:pPr>
            <w:r>
              <w:rPr>
                <w:w w:val="97.9990459623791"/>
                <w:rFonts w:ascii="FZSSK--GBK1-0" w:hAnsi="FZSSK--GBK1-0" w:eastAsia="FZSSK--GBK1-0"/>
                <w:b w:val="0"/>
                <w:i w:val="0"/>
                <w:color w:val="221F1F"/>
                <w:sz w:val="21"/>
              </w:rPr>
              <w:t>在</w:t>
            </w:r>
            <w:r>
              <w:rPr>
                <w:w w:val="97.9990459623791"/>
                <w:rFonts w:ascii="NEU" w:hAnsi="NEU" w:eastAsia="NEU"/>
                <w:b w:val="0"/>
                <w:i w:val="0"/>
                <w:color w:val="221F1F"/>
                <w:sz w:val="21"/>
              </w:rPr>
              <w:t>5</w:t>
            </w:r>
            <w:r>
              <w:rPr>
                <w:w w:val="97.9990459623791"/>
                <w:rFonts w:ascii="FZSSK--GBK1-0" w:hAnsi="FZSSK--GBK1-0" w:eastAsia="FZSSK--GBK1-0"/>
                <w:b w:val="0"/>
                <w:i w:val="0"/>
                <w:color w:val="221F1F"/>
                <w:sz w:val="21"/>
              </w:rPr>
              <w:t>个风险状态下的基本概率赋值，结果见表</w:t>
            </w:r>
            <w:r>
              <w:rPr>
                <w:w w:val="97.9990459623791"/>
                <w:rFonts w:ascii="NEU" w:hAnsi="NEU" w:eastAsia="NEU"/>
                <w:b w:val="0"/>
                <w:i w:val="0"/>
                <w:color w:val="221F1F"/>
                <w:sz w:val="21"/>
              </w:rPr>
              <w:t>4</w:t>
            </w:r>
            <w:r>
              <w:rPr>
                <w:w w:val="97.9990459623791"/>
                <w:rFonts w:ascii="FZSSK--GBK1-0" w:hAnsi="FZSSK--GBK1-0" w:eastAsia="FZSSK--GBK1-0"/>
                <w:b w:val="0"/>
                <w:i w:val="0"/>
                <w:color w:val="221F1F"/>
                <w:sz w:val="21"/>
              </w:rPr>
              <w:t>。</w:t>
            </w:r>
          </w:p>
          <w:p>
            <w:pPr>
              <w:autoSpaceDN w:val="0"/>
              <w:tabs>
                <w:tab w:pos="1542" w:val="left"/>
              </w:tabs>
              <w:autoSpaceDE w:val="0"/>
              <w:widowControl/>
              <w:spacing w:line="246" w:lineRule="exact" w:before="0" w:after="70"/>
              <w:ind w:left="1068" w:right="0" w:firstLine="0"/>
              <w:jc w:val="left"/>
            </w:pPr>
            <w:r>
              <w:rPr>
                <w:w w:val="97.99888398912218"/>
                <w:rFonts w:ascii="FZHTK--GBK1-0" w:hAnsi="FZHTK--GBK1-0" w:eastAsia="FZHTK--GBK1-0"/>
                <w:b w:val="0"/>
                <w:i w:val="0"/>
                <w:color w:val="221F1F"/>
                <w:sz w:val="18"/>
              </w:rPr>
              <w:t>表</w:t>
            </w:r>
            <w:r>
              <w:rPr>
                <w:w w:val="97.99888398912218"/>
                <w:rFonts w:ascii="NEU" w:hAnsi="NEU" w:eastAsia="NEU"/>
                <w:b w:val="0"/>
                <w:i w:val="0"/>
                <w:color w:val="221F1F"/>
                <w:sz w:val="18"/>
              </w:rPr>
              <w:t xml:space="preserve">4 </w:t>
            </w:r>
            <w:r>
              <w:rPr>
                <w:w w:val="97.99888398912218"/>
                <w:rFonts w:ascii="NEU" w:hAnsi="NEU" w:eastAsia="NEU"/>
                <w:b w:val="0"/>
                <w:i w:val="0"/>
                <w:color w:val="221F1F"/>
                <w:sz w:val="18"/>
              </w:rPr>
              <w:t>S1, S2, S3</w:t>
            </w:r>
            <w:r>
              <w:rPr>
                <w:w w:val="97.99888398912218"/>
                <w:rFonts w:ascii="FZHTK--GBK1-0" w:hAnsi="FZHTK--GBK1-0" w:eastAsia="FZHTK--GBK1-0"/>
                <w:b w:val="0"/>
                <w:i w:val="0"/>
                <w:color w:val="221F1F"/>
                <w:sz w:val="18"/>
              </w:rPr>
              <w:t>三个监测点的信度分布结果</w:t>
            </w:r>
          </w:p>
          <w:tbl>
            <w:tblPr>
              <w:tblW w:type="auto" w:w="0"/>
              <w:tblLayout w:type="fixed"/>
              <w:tblLook w:firstColumn="1" w:firstRow="1" w:lastColumn="0" w:lastRow="0" w:noHBand="0" w:noVBand="1" w:val="04A0"/>
              <w:tblInd w:w="358.0" w:type="dxa"/>
            </w:tblPr>
            <w:tblGrid>
              <w:gridCol w:w="754"/>
              <w:gridCol w:w="754"/>
              <w:gridCol w:w="754"/>
              <w:gridCol w:w="754"/>
              <w:gridCol w:w="754"/>
              <w:gridCol w:w="754"/>
              <w:gridCol w:w="754"/>
            </w:tblGrid>
            <w:tr>
              <w:trPr>
                <w:trHeight w:hRule="exact" w:val="240"/>
              </w:trPr>
              <w:tc>
                <w:tcPr>
                  <w:tcW w:type="dxa" w:w="502"/>
                  <w:vMerge w:val="restart"/>
                  <w:tcBorders>
                    <w:top w:sz="7.480000019073486" w:val="single" w:color="#221F1F"/>
                    <w:end w:sz="34.01599884033203" w:val="single" w:color="#FFFFFF"/>
                    <w:bottom w:sz="4.535999774932861" w:val="single" w:color="#221F1F"/>
                  </w:tcBorders>
                  <w:tcMar>
                    <w:start w:w="0" w:type="dxa"/>
                    <w:end w:w="0" w:type="dxa"/>
                  </w:tcMar>
                  <w:tcMar>
                    <w:start w:w="0" w:type="dxa"/>
                    <w:end w:w="0" w:type="dxa"/>
                  </w:tcMar>
                </w:tcPr>
                <w:p>
                  <w:pPr>
                    <w:autoSpaceDN w:val="0"/>
                    <w:autoSpaceDE w:val="0"/>
                    <w:widowControl/>
                    <w:spacing w:line="180" w:lineRule="exact" w:before="150" w:after="0"/>
                    <w:ind w:left="0" w:right="0" w:firstLine="0"/>
                    <w:jc w:val="center"/>
                  </w:pPr>
                  <w:r>
                    <w:rPr>
                      <w:w w:val="97.99875020980835"/>
                      <w:rFonts w:ascii="FZSSK--GBK1-0" w:hAnsi="FZSSK--GBK1-0" w:eastAsia="FZSSK--GBK1-0"/>
                      <w:b w:val="0"/>
                      <w:i w:val="0"/>
                      <w:color w:val="221F1F"/>
                      <w:sz w:val="16"/>
                    </w:rPr>
                    <w:t>区段</w:t>
                  </w:r>
                </w:p>
              </w:tc>
              <w:tc>
                <w:tcPr>
                  <w:tcW w:type="dxa" w:w="4320"/>
                  <w:gridSpan w:val="6"/>
                  <w:tcBorders>
                    <w:start w:sz="34.01599884033203" w:val="single" w:color="#FFFFFF"/>
                    <w:top w:sz="7.480000019073486" w:val="single" w:color="#221F1F"/>
                    <w:bottom w:sz="2.944000005722046" w:val="single" w:color="#221F1F"/>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80" w:lineRule="exact" w:before="32" w:after="0"/>
                    <w:ind w:left="0" w:right="0" w:firstLine="0"/>
                    <w:jc w:val="center"/>
                  </w:pPr>
                  <w:r>
                    <w:rPr>
                      <w:w w:val="97.99875020980835"/>
                      <w:rFonts w:ascii="FZSSK--GBK1-0" w:hAnsi="FZSSK--GBK1-0" w:eastAsia="FZSSK--GBK1-0"/>
                      <w:b w:val="0"/>
                      <w:i w:val="0"/>
                      <w:color w:val="221F1F"/>
                      <w:sz w:val="16"/>
                    </w:rPr>
                    <w:t>信度分布</w:t>
                  </w:r>
                </w:p>
              </w:tc>
            </w:tr>
            <w:tr>
              <w:trPr>
                <w:trHeight w:hRule="exact" w:val="240"/>
              </w:trPr>
              <w:tc>
                <w:tcPr>
                  <w:tcW w:type="dxa" w:w="754"/>
                  <w:vMerge/>
                  <w:tcBorders>
                    <w:top w:sz="7.480000019073486" w:val="single" w:color="#221F1F"/>
                    <w:end w:sz="34.01599884033203" w:val="single" w:color="#FFFFFF"/>
                    <w:bottom w:sz="4.535999774932861" w:val="single" w:color="#221F1F"/>
                  </w:tcBorders>
                </w:tcPr>
                <w:p/>
              </w:tc>
              <w:tc>
                <w:tcPr>
                  <w:tcW w:type="dxa" w:w="718"/>
                  <w:tcBorders>
                    <w:start w:sz="34.01599884033203" w:val="single" w:color="#FFFFFF"/>
                    <w:top w:sz="2.944000005722046" w:val="single" w:color="#221F1F"/>
                    <w:end w:sz="34.01599884033203" w:val="single" w:color="#FFFFFF"/>
                    <w:bottom w:sz="4.535999774932861" w:val="single" w:color="#221F1F"/>
                  </w:tcBorders>
                  <w:tcMar>
                    <w:start w:w="0" w:type="dxa"/>
                    <w:end w:w="0" w:type="dxa"/>
                  </w:tcMar>
                </w:tcPr>
                <w:p/>
              </w:tc>
              <w:tc>
                <w:tcPr>
                  <w:tcW w:type="dxa" w:w="718"/>
                  <w:tcBorders>
                    <w:start w:sz="34.01599884033203" w:val="single" w:color="#FFFFFF"/>
                    <w:top w:sz="2.944000005722046" w:val="single" w:color="#221F1F"/>
                    <w:end w:sz="34.01599884033203" w:val="single" w:color="#FFFFFF"/>
                    <w:bottom w:sz="4.535999774932861" w:val="single" w:color="#221F1F"/>
                  </w:tcBorders>
                  <w:tcMar>
                    <w:start w:w="0" w:type="dxa"/>
                    <w:end w:w="0" w:type="dxa"/>
                  </w:tcMar>
                </w:tcPr>
                <w:p/>
              </w:tc>
              <w:tc>
                <w:tcPr>
                  <w:tcW w:type="dxa" w:w="720"/>
                  <w:tcBorders>
                    <w:start w:sz="34.01599884033203" w:val="single" w:color="#FFFFFF"/>
                    <w:top w:sz="2.944000005722046" w:val="single" w:color="#221F1F"/>
                    <w:end w:sz="34.01599884033203" w:val="single" w:color="#FFFFFF"/>
                    <w:bottom w:sz="4.535999774932861" w:val="single" w:color="#221F1F"/>
                  </w:tcBorders>
                  <w:tcMar>
                    <w:start w:w="0" w:type="dxa"/>
                    <w:end w:w="0" w:type="dxa"/>
                  </w:tcMar>
                </w:tcPr>
                <w:p/>
              </w:tc>
              <w:tc>
                <w:tcPr>
                  <w:tcW w:type="dxa" w:w="718"/>
                  <w:tcBorders>
                    <w:start w:sz="34.01599884033203" w:val="single" w:color="#FFFFFF"/>
                    <w:top w:sz="2.944000005722046" w:val="single" w:color="#221F1F"/>
                    <w:end w:sz="34.01599884033203" w:val="single" w:color="#FFFFFF"/>
                    <w:bottom w:sz="4.535999774932861" w:val="single" w:color="#221F1F"/>
                  </w:tcBorders>
                  <w:tcMar>
                    <w:start w:w="0" w:type="dxa"/>
                    <w:end w:w="0" w:type="dxa"/>
                  </w:tcMar>
                </w:tcPr>
                <w:p/>
              </w:tc>
              <w:tc>
                <w:tcPr>
                  <w:tcW w:type="dxa" w:w="718"/>
                  <w:tcBorders>
                    <w:start w:sz="34.01599884033203" w:val="single" w:color="#FFFFFF"/>
                    <w:top w:sz="2.944000005722046" w:val="single" w:color="#221F1F"/>
                    <w:end w:sz="34.01599884033203" w:val="single" w:color="#FFFFFF"/>
                    <w:bottom w:sz="4.535999774932861" w:val="single" w:color="#221F1F"/>
                  </w:tcBorders>
                  <w:tcMar>
                    <w:start w:w="0" w:type="dxa"/>
                    <w:end w:w="0" w:type="dxa"/>
                  </w:tcMar>
                </w:tcPr>
                <w:p/>
              </w:tc>
              <w:tc>
                <w:tcPr>
                  <w:tcW w:type="dxa" w:w="728"/>
                  <w:tcBorders>
                    <w:start w:sz="34.01599884033203" w:val="single" w:color="#FFFFFF"/>
                    <w:top w:sz="2.944000005722046" w:val="single" w:color="#221F1F"/>
                    <w:bottom w:sz="4.535999774932861" w:val="single" w:color="#221F1F"/>
                  </w:tcBorders>
                  <w:tcMar>
                    <w:start w:w="0" w:type="dxa"/>
                    <w:end w:w="0" w:type="dxa"/>
                  </w:tcMar>
                </w:tcPr>
                <w:p/>
              </w:tc>
            </w:tr>
          </w:tbl>
          <w:p>
            <w:pPr>
              <w:autoSpaceDN w:val="0"/>
              <w:tabs>
                <w:tab w:pos="1768" w:val="left"/>
                <w:tab w:pos="2488" w:val="left"/>
                <w:tab w:pos="3206" w:val="left"/>
                <w:tab w:pos="3924" w:val="left"/>
                <w:tab w:pos="4648" w:val="left"/>
              </w:tabs>
              <w:autoSpaceDE w:val="0"/>
              <w:widowControl/>
              <w:spacing w:line="185" w:lineRule="auto" w:before="0" w:after="0"/>
              <w:ind w:left="1050" w:right="0" w:firstLine="0"/>
              <w:jc w:val="left"/>
            </w:pPr>
            <w:r>
              <w:rPr>
                <w:w w:val="97.99875020980835"/>
                <w:rFonts w:ascii="NEU" w:hAnsi="NEU" w:eastAsia="NEU"/>
                <w:b w:val="0"/>
                <w:i/>
                <w:color w:val="221F1F"/>
                <w:sz w:val="16"/>
              </w:rPr>
              <w:t>m</w:t>
            </w:r>
            <w:r>
              <w:rPr>
                <w:w w:val="97.99875020980835"/>
                <w:rFonts w:ascii="NEU" w:hAnsi="NEU" w:eastAsia="NEU"/>
                <w:b w:val="0"/>
                <w:i w:val="0"/>
                <w:color w:val="221F1F"/>
                <w:sz w:val="16"/>
              </w:rPr>
              <w:t>(</w:t>
            </w:r>
            <w:r>
              <w:rPr>
                <w:w w:val="97.99875020980835"/>
                <w:rFonts w:ascii="NEU" w:hAnsi="NEU" w:eastAsia="NEU"/>
                <w:b w:val="0"/>
                <w:i/>
                <w:color w:val="221F1F"/>
                <w:sz w:val="16"/>
              </w:rPr>
              <w:t>T</w:t>
            </w:r>
            <w:r>
              <w:rPr>
                <w:w w:val="102.78889338175456"/>
                <w:rFonts w:ascii="NEU" w:hAnsi="NEU" w:eastAsia="NEU"/>
                <w:b w:val="0"/>
                <w:i w:val="0"/>
                <w:color w:val="221F1F"/>
                <w:sz w:val="9"/>
              </w:rPr>
              <w:t>1</w:t>
            </w:r>
            <w:r>
              <w:rPr>
                <w:w w:val="97.99875020980835"/>
                <w:rFonts w:ascii="NEU" w:hAnsi="NEU" w:eastAsia="NEU"/>
                <w:b w:val="0"/>
                <w:i w:val="0"/>
                <w:color w:val="221F1F"/>
                <w:sz w:val="16"/>
              </w:rPr>
              <w:t xml:space="preserve">) </w:t>
            </w:r>
            <w:r>
              <w:tab/>
            </w:r>
            <w:r>
              <w:rPr>
                <w:w w:val="97.99875020980835"/>
                <w:rFonts w:ascii="NEU" w:hAnsi="NEU" w:eastAsia="NEU"/>
                <w:b w:val="0"/>
                <w:i/>
                <w:color w:val="221F1F"/>
                <w:sz w:val="16"/>
              </w:rPr>
              <w:t>m</w:t>
            </w:r>
            <w:r>
              <w:rPr>
                <w:w w:val="97.99875020980835"/>
                <w:rFonts w:ascii="NEU" w:hAnsi="NEU" w:eastAsia="NEU"/>
                <w:b w:val="0"/>
                <w:i w:val="0"/>
                <w:color w:val="221F1F"/>
                <w:sz w:val="16"/>
              </w:rPr>
              <w:t>(</w:t>
            </w:r>
            <w:r>
              <w:rPr>
                <w:w w:val="97.99875020980835"/>
                <w:rFonts w:ascii="NEU" w:hAnsi="NEU" w:eastAsia="NEU"/>
                <w:b w:val="0"/>
                <w:i/>
                <w:color w:val="221F1F"/>
                <w:sz w:val="16"/>
              </w:rPr>
              <w:t>T</w:t>
            </w:r>
            <w:r>
              <w:rPr>
                <w:w w:val="102.78889338175456"/>
                <w:rFonts w:ascii="NEU" w:hAnsi="NEU" w:eastAsia="NEU"/>
                <w:b w:val="0"/>
                <w:i w:val="0"/>
                <w:color w:val="221F1F"/>
                <w:sz w:val="9"/>
              </w:rPr>
              <w:t>2</w:t>
            </w:r>
            <w:r>
              <w:rPr>
                <w:w w:val="97.99875020980835"/>
                <w:rFonts w:ascii="NEU" w:hAnsi="NEU" w:eastAsia="NEU"/>
                <w:b w:val="0"/>
                <w:i w:val="0"/>
                <w:color w:val="221F1F"/>
                <w:sz w:val="16"/>
              </w:rPr>
              <w:t xml:space="preserve">) </w:t>
            </w:r>
            <w:r>
              <w:tab/>
            </w:r>
            <w:r>
              <w:rPr>
                <w:w w:val="97.99875020980835"/>
                <w:rFonts w:ascii="NEU" w:hAnsi="NEU" w:eastAsia="NEU"/>
                <w:b w:val="0"/>
                <w:i/>
                <w:color w:val="221F1F"/>
                <w:sz w:val="16"/>
              </w:rPr>
              <w:t>m</w:t>
            </w:r>
            <w:r>
              <w:rPr>
                <w:w w:val="97.99875020980835"/>
                <w:rFonts w:ascii="NEU" w:hAnsi="NEU" w:eastAsia="NEU"/>
                <w:b w:val="0"/>
                <w:i w:val="0"/>
                <w:color w:val="221F1F"/>
                <w:sz w:val="16"/>
              </w:rPr>
              <w:t>(</w:t>
            </w:r>
            <w:r>
              <w:rPr>
                <w:w w:val="97.99875020980835"/>
                <w:rFonts w:ascii="NEU" w:hAnsi="NEU" w:eastAsia="NEU"/>
                <w:b w:val="0"/>
                <w:i/>
                <w:color w:val="221F1F"/>
                <w:sz w:val="16"/>
              </w:rPr>
              <w:t>T</w:t>
            </w:r>
            <w:r>
              <w:rPr>
                <w:w w:val="102.78889338175456"/>
                <w:rFonts w:ascii="NEU" w:hAnsi="NEU" w:eastAsia="NEU"/>
                <w:b w:val="0"/>
                <w:i w:val="0"/>
                <w:color w:val="221F1F"/>
                <w:sz w:val="9"/>
              </w:rPr>
              <w:t>3</w:t>
            </w:r>
            <w:r>
              <w:rPr>
                <w:w w:val="97.99875020980835"/>
                <w:rFonts w:ascii="NEU" w:hAnsi="NEU" w:eastAsia="NEU"/>
                <w:b w:val="0"/>
                <w:i w:val="0"/>
                <w:color w:val="221F1F"/>
                <w:sz w:val="16"/>
              </w:rPr>
              <w:t xml:space="preserve">) </w:t>
            </w:r>
            <w:r>
              <w:tab/>
            </w:r>
            <w:r>
              <w:rPr>
                <w:w w:val="97.99875020980835"/>
                <w:rFonts w:ascii="NEU" w:hAnsi="NEU" w:eastAsia="NEU"/>
                <w:b w:val="0"/>
                <w:i/>
                <w:color w:val="221F1F"/>
                <w:sz w:val="16"/>
              </w:rPr>
              <w:t>m</w:t>
            </w:r>
            <w:r>
              <w:rPr>
                <w:w w:val="97.99875020980835"/>
                <w:rFonts w:ascii="NEU" w:hAnsi="NEU" w:eastAsia="NEU"/>
                <w:b w:val="0"/>
                <w:i w:val="0"/>
                <w:color w:val="221F1F"/>
                <w:sz w:val="16"/>
              </w:rPr>
              <w:t>(</w:t>
            </w:r>
            <w:r>
              <w:rPr>
                <w:w w:val="97.99875020980835"/>
                <w:rFonts w:ascii="NEU" w:hAnsi="NEU" w:eastAsia="NEU"/>
                <w:b w:val="0"/>
                <w:i/>
                <w:color w:val="221F1F"/>
                <w:sz w:val="16"/>
              </w:rPr>
              <w:t>T</w:t>
            </w:r>
            <w:r>
              <w:rPr>
                <w:w w:val="102.78889338175456"/>
                <w:rFonts w:ascii="NEU" w:hAnsi="NEU" w:eastAsia="NEU"/>
                <w:b w:val="0"/>
                <w:i w:val="0"/>
                <w:color w:val="221F1F"/>
                <w:sz w:val="9"/>
              </w:rPr>
              <w:t>4</w:t>
            </w:r>
            <w:r>
              <w:rPr>
                <w:w w:val="97.99875020980835"/>
                <w:rFonts w:ascii="NEU" w:hAnsi="NEU" w:eastAsia="NEU"/>
                <w:b w:val="0"/>
                <w:i w:val="0"/>
                <w:color w:val="221F1F"/>
                <w:sz w:val="16"/>
              </w:rPr>
              <w:t xml:space="preserve">) </w:t>
            </w:r>
            <w:r>
              <w:tab/>
            </w:r>
            <w:r>
              <w:rPr>
                <w:w w:val="97.99875020980835"/>
                <w:rFonts w:ascii="NEU" w:hAnsi="NEU" w:eastAsia="NEU"/>
                <w:b w:val="0"/>
                <w:i/>
                <w:color w:val="221F1F"/>
                <w:sz w:val="16"/>
              </w:rPr>
              <w:t>m</w:t>
            </w:r>
            <w:r>
              <w:rPr>
                <w:w w:val="97.99875020980835"/>
                <w:rFonts w:ascii="NEU" w:hAnsi="NEU" w:eastAsia="NEU"/>
                <w:b w:val="0"/>
                <w:i w:val="0"/>
                <w:color w:val="221F1F"/>
                <w:sz w:val="16"/>
              </w:rPr>
              <w:t>(</w:t>
            </w:r>
            <w:r>
              <w:rPr>
                <w:w w:val="97.99875020980835"/>
                <w:rFonts w:ascii="NEU" w:hAnsi="NEU" w:eastAsia="NEU"/>
                <w:b w:val="0"/>
                <w:i/>
                <w:color w:val="221F1F"/>
                <w:sz w:val="16"/>
              </w:rPr>
              <w:t>T</w:t>
            </w:r>
            <w:r>
              <w:rPr>
                <w:w w:val="102.78889338175456"/>
                <w:rFonts w:ascii="NEU" w:hAnsi="NEU" w:eastAsia="NEU"/>
                <w:b w:val="0"/>
                <w:i w:val="0"/>
                <w:color w:val="221F1F"/>
                <w:sz w:val="9"/>
              </w:rPr>
              <w:t>5</w:t>
            </w:r>
            <w:r>
              <w:rPr>
                <w:w w:val="97.99875020980835"/>
                <w:rFonts w:ascii="NEU" w:hAnsi="NEU" w:eastAsia="NEU"/>
                <w:b w:val="0"/>
                <w:i w:val="0"/>
                <w:color w:val="221F1F"/>
                <w:sz w:val="16"/>
              </w:rPr>
              <w:t xml:space="preserve">) </w:t>
            </w:r>
            <w:r>
              <w:rPr>
                <w:w w:val="97.99875020980835"/>
                <w:rFonts w:ascii="NEU" w:hAnsi="NEU" w:eastAsia="NEU"/>
                <w:b w:val="0"/>
                <w:i/>
                <w:color w:val="221F1F"/>
                <w:sz w:val="16"/>
              </w:rPr>
              <w:t>m</w:t>
            </w:r>
            <w:r>
              <w:rPr>
                <w:w w:val="97.99875020980835"/>
                <w:rFonts w:ascii="NEU" w:hAnsi="NEU" w:eastAsia="NEU"/>
                <w:b w:val="0"/>
                <w:i w:val="0"/>
                <w:color w:val="221F1F"/>
                <w:sz w:val="16"/>
              </w:rPr>
              <w:t>(</w:t>
            </w:r>
            <w:r>
              <w:rPr>
                <w:w w:val="97.92125225067139"/>
                <w:rFonts w:ascii="NEU" w:hAnsi="NEU" w:eastAsia="NEU"/>
                <w:b w:val="0"/>
                <w:i w:val="0"/>
                <w:color w:val="221F1F"/>
                <w:sz w:val="16"/>
              </w:rPr>
              <w:t>Θ</w:t>
            </w:r>
            <w:r>
              <w:rPr>
                <w:w w:val="97.99875020980835"/>
                <w:rFonts w:ascii="NEU" w:hAnsi="NEU" w:eastAsia="NEU"/>
                <w:b w:val="0"/>
                <w:i w:val="0"/>
                <w:color w:val="221F1F"/>
                <w:sz w:val="16"/>
              </w:rPr>
              <w:t>)</w:t>
            </w:r>
          </w:p>
          <w:p>
            <w:pPr>
              <w:autoSpaceDN w:val="0"/>
              <w:tabs>
                <w:tab w:pos="960" w:val="left"/>
                <w:tab w:pos="1680" w:val="left"/>
                <w:tab w:pos="2398" w:val="left"/>
                <w:tab w:pos="3116" w:val="left"/>
                <w:tab w:pos="3834" w:val="left"/>
                <w:tab w:pos="4552" w:val="left"/>
              </w:tabs>
              <w:autoSpaceDE w:val="0"/>
              <w:widowControl/>
              <w:spacing w:line="185" w:lineRule="auto" w:before="0" w:after="0"/>
              <w:ind w:left="536" w:right="0" w:firstLine="0"/>
              <w:jc w:val="left"/>
            </w:pPr>
            <w:r>
              <w:rPr>
                <w:w w:val="97.99875020980835"/>
                <w:rFonts w:ascii="NEU" w:hAnsi="NEU" w:eastAsia="NEU"/>
                <w:b w:val="0"/>
                <w:i w:val="0"/>
                <w:color w:val="221F1F"/>
                <w:sz w:val="16"/>
              </w:rPr>
              <w:t xml:space="preserve">S1 </w:t>
            </w:r>
            <w:r>
              <w:tab/>
            </w:r>
            <w:r>
              <w:rPr>
                <w:w w:val="97.99875020980835"/>
                <w:rFonts w:ascii="NEU" w:hAnsi="NEU" w:eastAsia="NEU"/>
                <w:b w:val="0"/>
                <w:i w:val="0"/>
                <w:color w:val="221F1F"/>
                <w:sz w:val="16"/>
              </w:rPr>
              <w:t xml:space="preserve">0. 002 2 </w:t>
            </w:r>
            <w:r>
              <w:tab/>
            </w:r>
            <w:r>
              <w:rPr>
                <w:w w:val="97.99875020980835"/>
                <w:rFonts w:ascii="NEU" w:hAnsi="NEU" w:eastAsia="NEU"/>
                <w:b w:val="0"/>
                <w:i w:val="0"/>
                <w:color w:val="221F1F"/>
                <w:sz w:val="16"/>
              </w:rPr>
              <w:t xml:space="preserve">0. 983 2 </w:t>
            </w:r>
            <w:r>
              <w:tab/>
            </w:r>
            <w:r>
              <w:rPr>
                <w:w w:val="97.99875020980835"/>
                <w:rFonts w:ascii="NEU" w:hAnsi="NEU" w:eastAsia="NEU"/>
                <w:b w:val="0"/>
                <w:i w:val="0"/>
                <w:color w:val="221F1F"/>
                <w:sz w:val="16"/>
              </w:rPr>
              <w:t xml:space="preserve">0. 001 7 </w:t>
            </w:r>
            <w:r>
              <w:tab/>
            </w:r>
            <w:r>
              <w:rPr>
                <w:w w:val="97.99875020980835"/>
                <w:rFonts w:ascii="NEU" w:hAnsi="NEU" w:eastAsia="NEU"/>
                <w:b w:val="0"/>
                <w:i w:val="0"/>
                <w:color w:val="221F1F"/>
                <w:sz w:val="16"/>
              </w:rPr>
              <w:t xml:space="preserve">0. 000 9 </w:t>
            </w:r>
            <w:r>
              <w:rPr>
                <w:w w:val="97.99875020980835"/>
                <w:rFonts w:ascii="NEU" w:hAnsi="NEU" w:eastAsia="NEU"/>
                <w:b w:val="0"/>
                <w:i w:val="0"/>
                <w:color w:val="221F1F"/>
                <w:sz w:val="16"/>
              </w:rPr>
              <w:t xml:space="preserve">0. 000 1 </w:t>
            </w:r>
            <w:r>
              <w:tab/>
            </w:r>
            <w:r>
              <w:rPr>
                <w:w w:val="97.99875020980835"/>
                <w:rFonts w:ascii="NEU" w:hAnsi="NEU" w:eastAsia="NEU"/>
                <w:b w:val="0"/>
                <w:i w:val="0"/>
                <w:color w:val="221F1F"/>
                <w:sz w:val="16"/>
              </w:rPr>
              <w:t>0. 012 0</w:t>
            </w:r>
          </w:p>
          <w:p>
            <w:pPr>
              <w:autoSpaceDN w:val="0"/>
              <w:tabs>
                <w:tab w:pos="960" w:val="left"/>
                <w:tab w:pos="1680" w:val="left"/>
                <w:tab w:pos="2398" w:val="left"/>
                <w:tab w:pos="3116" w:val="left"/>
                <w:tab w:pos="3834" w:val="left"/>
                <w:tab w:pos="4552" w:val="left"/>
              </w:tabs>
              <w:autoSpaceDE w:val="0"/>
              <w:widowControl/>
              <w:spacing w:line="185" w:lineRule="auto" w:before="0" w:after="0"/>
              <w:ind w:left="536" w:right="0" w:firstLine="0"/>
              <w:jc w:val="left"/>
            </w:pPr>
            <w:r>
              <w:rPr>
                <w:w w:val="97.99875020980835"/>
                <w:rFonts w:ascii="NEU" w:hAnsi="NEU" w:eastAsia="NEU"/>
                <w:b w:val="0"/>
                <w:i w:val="0"/>
                <w:color w:val="221F1F"/>
                <w:sz w:val="16"/>
              </w:rPr>
              <w:t xml:space="preserve">S2 </w:t>
            </w:r>
            <w:r>
              <w:tab/>
            </w:r>
            <w:r>
              <w:rPr>
                <w:w w:val="97.99875020980835"/>
                <w:rFonts w:ascii="NEU" w:hAnsi="NEU" w:eastAsia="NEU"/>
                <w:b w:val="0"/>
                <w:i w:val="0"/>
                <w:color w:val="221F1F"/>
                <w:sz w:val="16"/>
              </w:rPr>
              <w:t xml:space="preserve">0. 004 5 </w:t>
            </w:r>
            <w:r>
              <w:tab/>
            </w:r>
            <w:r>
              <w:rPr>
                <w:w w:val="97.99875020980835"/>
                <w:rFonts w:ascii="NEU" w:hAnsi="NEU" w:eastAsia="NEU"/>
                <w:b w:val="0"/>
                <w:i w:val="0"/>
                <w:color w:val="221F1F"/>
                <w:sz w:val="16"/>
              </w:rPr>
              <w:t xml:space="preserve">0. 869 0 </w:t>
            </w:r>
            <w:r>
              <w:tab/>
            </w:r>
            <w:r>
              <w:rPr>
                <w:w w:val="97.99875020980835"/>
                <w:rFonts w:ascii="NEU" w:hAnsi="NEU" w:eastAsia="NEU"/>
                <w:b w:val="0"/>
                <w:i w:val="0"/>
                <w:color w:val="221F1F"/>
                <w:sz w:val="16"/>
              </w:rPr>
              <w:t xml:space="preserve">0. 081 4 </w:t>
            </w:r>
            <w:r>
              <w:tab/>
            </w:r>
            <w:r>
              <w:rPr>
                <w:w w:val="97.99875020980835"/>
                <w:rFonts w:ascii="NEU" w:hAnsi="NEU" w:eastAsia="NEU"/>
                <w:b w:val="0"/>
                <w:i w:val="0"/>
                <w:color w:val="221F1F"/>
                <w:sz w:val="16"/>
              </w:rPr>
              <w:t xml:space="preserve">0. 003 7 </w:t>
            </w:r>
            <w:r>
              <w:rPr>
                <w:w w:val="97.99875020980835"/>
                <w:rFonts w:ascii="NEU" w:hAnsi="NEU" w:eastAsia="NEU"/>
                <w:b w:val="0"/>
                <w:i w:val="0"/>
                <w:color w:val="221F1F"/>
                <w:sz w:val="16"/>
              </w:rPr>
              <w:t xml:space="preserve">0. 003 4 </w:t>
            </w:r>
            <w:r>
              <w:tab/>
            </w:r>
            <w:r>
              <w:rPr>
                <w:w w:val="97.99875020980835"/>
                <w:rFonts w:ascii="NEU" w:hAnsi="NEU" w:eastAsia="NEU"/>
                <w:b w:val="0"/>
                <w:i w:val="0"/>
                <w:color w:val="221F1F"/>
                <w:sz w:val="16"/>
              </w:rPr>
              <w:t>0. 038 0</w:t>
            </w:r>
          </w:p>
          <w:p>
            <w:pPr>
              <w:autoSpaceDN w:val="0"/>
              <w:tabs>
                <w:tab w:pos="960" w:val="left"/>
                <w:tab w:pos="1680" w:val="left"/>
                <w:tab w:pos="2398" w:val="left"/>
                <w:tab w:pos="3116" w:val="left"/>
                <w:tab w:pos="3834" w:val="left"/>
                <w:tab w:pos="4552" w:val="left"/>
              </w:tabs>
              <w:autoSpaceDE w:val="0"/>
              <w:widowControl/>
              <w:spacing w:line="185" w:lineRule="auto" w:before="0" w:after="0"/>
              <w:ind w:left="536" w:right="0" w:firstLine="0"/>
              <w:jc w:val="left"/>
            </w:pPr>
            <w:r>
              <w:rPr>
                <w:w w:val="97.99875020980835"/>
                <w:rFonts w:ascii="NEU" w:hAnsi="NEU" w:eastAsia="NEU"/>
                <w:b w:val="0"/>
                <w:i w:val="0"/>
                <w:color w:val="221F1F"/>
                <w:sz w:val="16"/>
              </w:rPr>
              <w:t xml:space="preserve">S3 </w:t>
            </w:r>
            <w:r>
              <w:tab/>
            </w:r>
            <w:r>
              <w:rPr>
                <w:w w:val="97.99875020980835"/>
                <w:rFonts w:ascii="NEU" w:hAnsi="NEU" w:eastAsia="NEU"/>
                <w:b w:val="0"/>
                <w:i w:val="0"/>
                <w:color w:val="221F1F"/>
                <w:sz w:val="16"/>
              </w:rPr>
              <w:t xml:space="preserve">0. 585 0 </w:t>
            </w:r>
            <w:r>
              <w:tab/>
            </w:r>
            <w:r>
              <w:rPr>
                <w:w w:val="97.99875020980835"/>
                <w:rFonts w:ascii="NEU" w:hAnsi="NEU" w:eastAsia="NEU"/>
                <w:b w:val="0"/>
                <w:i w:val="0"/>
                <w:color w:val="221F1F"/>
                <w:sz w:val="16"/>
              </w:rPr>
              <w:t xml:space="preserve">0. 376 6 </w:t>
            </w:r>
            <w:r>
              <w:tab/>
            </w:r>
            <w:r>
              <w:rPr>
                <w:w w:val="97.99875020980835"/>
                <w:rFonts w:ascii="NEU" w:hAnsi="NEU" w:eastAsia="NEU"/>
                <w:b w:val="0"/>
                <w:i w:val="0"/>
                <w:color w:val="221F1F"/>
                <w:sz w:val="16"/>
              </w:rPr>
              <w:t xml:space="preserve">0. 017 9 </w:t>
            </w:r>
            <w:r>
              <w:tab/>
            </w:r>
            <w:r>
              <w:rPr>
                <w:w w:val="97.99875020980835"/>
                <w:rFonts w:ascii="NEU" w:hAnsi="NEU" w:eastAsia="NEU"/>
                <w:b w:val="0"/>
                <w:i w:val="0"/>
                <w:color w:val="221F1F"/>
                <w:sz w:val="16"/>
              </w:rPr>
              <w:t xml:space="preserve">0 </w:t>
            </w:r>
            <w:r>
              <w:rPr>
                <w:w w:val="97.99875020980835"/>
                <w:rFonts w:ascii="NEU" w:hAnsi="NEU" w:eastAsia="NEU"/>
                <w:b w:val="0"/>
                <w:i w:val="0"/>
                <w:color w:val="221F1F"/>
                <w:sz w:val="16"/>
              </w:rPr>
              <w:t xml:space="preserve">0 </w:t>
            </w:r>
            <w:r>
              <w:tab/>
            </w:r>
            <w:r>
              <w:rPr>
                <w:w w:val="97.99875020980835"/>
                <w:rFonts w:ascii="NEU" w:hAnsi="NEU" w:eastAsia="NEU"/>
                <w:b w:val="0"/>
                <w:i w:val="0"/>
                <w:color w:val="221F1F"/>
                <w:sz w:val="16"/>
              </w:rPr>
              <w:t>0. 020 5</w:t>
            </w:r>
          </w:p>
        </w:tc>
      </w:tr>
    </w:tbl>
    <w:p>
      <w:pPr>
        <w:autoSpaceDN w:val="0"/>
        <w:autoSpaceDE w:val="0"/>
        <w:widowControl/>
        <w:spacing w:line="316" w:lineRule="exact" w:before="198" w:after="0"/>
        <w:ind w:left="708" w:right="234" w:firstLine="420"/>
        <w:jc w:val="both"/>
      </w:pPr>
      <w:r>
        <w:rPr>
          <w:w w:val="97.9990459623791"/>
          <w:rFonts w:ascii="FZSSK--GBK1-0" w:hAnsi="FZSSK--GBK1-0" w:eastAsia="FZSSK--GBK1-0"/>
          <w:b w:val="0"/>
          <w:i w:val="0"/>
          <w:color w:val="221F1F"/>
          <w:sz w:val="21"/>
        </w:rPr>
        <w:t>根据最大隶属原则确定</w:t>
      </w:r>
      <w:r>
        <w:rPr>
          <w:w w:val="97.9990459623791"/>
          <w:rFonts w:ascii="NEU" w:hAnsi="NEU" w:eastAsia="NEU"/>
          <w:b w:val="0"/>
          <w:i w:val="0"/>
          <w:color w:val="221F1F"/>
          <w:sz w:val="21"/>
        </w:rPr>
        <w:t>S1</w:t>
      </w:r>
      <w:r>
        <w:rPr>
          <w:w w:val="97.9990459623791"/>
          <w:rFonts w:ascii="FZSSK--GBK1-0" w:hAnsi="FZSSK--GBK1-0" w:eastAsia="FZSSK--GBK1-0"/>
          <w:b w:val="0"/>
          <w:i w:val="0"/>
          <w:color w:val="221F1F"/>
          <w:sz w:val="21"/>
        </w:rPr>
        <w:t xml:space="preserve"> 区段安全风险等级处</w:t>
      </w:r>
      <w:r>
        <w:rPr>
          <w:w w:val="97.9990459623791"/>
          <w:rFonts w:ascii="FZSSK--GBK1-0" w:hAnsi="FZSSK--GBK1-0" w:eastAsia="FZSSK--GBK1-0"/>
          <w:b w:val="0"/>
          <w:i w:val="0"/>
          <w:color w:val="221F1F"/>
          <w:sz w:val="21"/>
        </w:rPr>
        <w:t>于低风险；</w:t>
      </w:r>
      <w:r>
        <w:rPr>
          <w:w w:val="97.9990459623791"/>
          <w:rFonts w:ascii="NEU" w:hAnsi="NEU" w:eastAsia="NEU"/>
          <w:b w:val="0"/>
          <w:i w:val="0"/>
          <w:color w:val="221F1F"/>
          <w:sz w:val="21"/>
        </w:rPr>
        <w:t>S2</w:t>
      </w:r>
      <w:r>
        <w:rPr>
          <w:w w:val="97.9990459623791"/>
          <w:rFonts w:ascii="FZSSK--GBK1-0" w:hAnsi="FZSSK--GBK1-0" w:eastAsia="FZSSK--GBK1-0"/>
          <w:b w:val="0"/>
          <w:i w:val="0"/>
          <w:color w:val="221F1F"/>
          <w:sz w:val="21"/>
        </w:rPr>
        <w:t xml:space="preserve"> 区段安全风险等级处于低风险，存在约</w:t>
      </w:r>
      <w:r>
        <w:rPr>
          <w:w w:val="97.9990459623791"/>
          <w:rFonts w:ascii="NEU" w:hAnsi="NEU" w:eastAsia="NEU"/>
          <w:b w:val="0"/>
          <w:i w:val="0"/>
          <w:color w:val="221F1F"/>
          <w:sz w:val="21"/>
        </w:rPr>
        <w:t>8%</w:t>
      </w:r>
      <w:r>
        <w:rPr>
          <w:w w:val="97.9990459623791"/>
          <w:rFonts w:ascii="FZSSK--GBK1-0" w:hAnsi="FZSSK--GBK1-0" w:eastAsia="FZSSK--GBK1-0"/>
          <w:b w:val="0"/>
          <w:i w:val="0"/>
          <w:color w:val="221F1F"/>
          <w:sz w:val="21"/>
        </w:rPr>
        <w:t xml:space="preserve"> 向中风险发展的概率；</w:t>
      </w:r>
      <w:r>
        <w:rPr>
          <w:w w:val="97.9990459623791"/>
          <w:rFonts w:ascii="NEU" w:hAnsi="NEU" w:eastAsia="NEU"/>
          <w:b w:val="0"/>
          <w:i w:val="0"/>
          <w:color w:val="221F1F"/>
          <w:sz w:val="21"/>
        </w:rPr>
        <w:t>S3</w:t>
      </w:r>
      <w:r>
        <w:rPr>
          <w:w w:val="97.9990459623791"/>
          <w:rFonts w:ascii="FZSSK--GBK1-0" w:hAnsi="FZSSK--GBK1-0" w:eastAsia="FZSSK--GBK1-0"/>
          <w:b w:val="0"/>
          <w:i w:val="0"/>
          <w:color w:val="221F1F"/>
          <w:sz w:val="21"/>
        </w:rPr>
        <w:t xml:space="preserve"> 区段安全风险等级处于</w:t>
      </w:r>
    </w:p>
    <w:p>
      <w:pPr>
        <w:autoSpaceDN w:val="0"/>
        <w:autoSpaceDE w:val="0"/>
        <w:widowControl/>
        <w:spacing w:line="238" w:lineRule="exact" w:before="0" w:after="0"/>
        <w:ind w:left="708" w:right="0" w:firstLine="0"/>
        <w:jc w:val="left"/>
      </w:pPr>
      <w:r>
        <w:rPr>
          <w:w w:val="97.9990459623791"/>
          <w:rFonts w:ascii="FZSSK--GBK1-0" w:hAnsi="FZSSK--GBK1-0" w:eastAsia="FZSSK--GBK1-0"/>
          <w:b w:val="0"/>
          <w:i w:val="0"/>
          <w:color w:val="221F1F"/>
          <w:sz w:val="21"/>
        </w:rPr>
        <w:t>安全状态，向低风险发展的趋势较高。作为融合结果</w:t>
      </w:r>
    </w:p>
    <w:p>
      <w:pPr>
        <w:autoSpaceDN w:val="0"/>
        <w:autoSpaceDE w:val="0"/>
        <w:widowControl/>
        <w:spacing w:line="488" w:lineRule="exact" w:before="0" w:after="0"/>
        <w:ind w:left="706" w:right="0" w:firstLine="0"/>
        <w:jc w:val="left"/>
      </w:pPr>
      <w:r>
        <w:rPr>
          <w:w w:val="97.9990459623791"/>
          <w:rFonts w:ascii="FZSSK--GBK1-0" w:hAnsi="FZSSK--GBK1-0" w:eastAsia="FZSSK--GBK1-0"/>
          <w:b w:val="0"/>
          <w:i w:val="0"/>
          <w:color w:val="221F1F"/>
          <w:sz w:val="21"/>
        </w:rPr>
        <w:t>判定置信指标，</w:t>
      </w:r>
      <w:r>
        <w:rPr>
          <w:w w:val="97.9990459623791"/>
          <w:rFonts w:ascii="NEU" w:hAnsi="NEU" w:eastAsia="NEU"/>
          <w:b w:val="0"/>
          <w:i/>
          <w:color w:val="221F1F"/>
          <w:sz w:val="21"/>
        </w:rPr>
        <w:t>m</w:t>
      </w:r>
      <w:r>
        <w:rPr>
          <w:w w:val="97.9990459623791"/>
          <w:rFonts w:ascii="FZSSK--GBK1-0" w:hAnsi="FZSSK--GBK1-0" w:eastAsia="FZSSK--GBK1-0"/>
          <w:b w:val="0"/>
          <w:i w:val="0"/>
          <w:color w:val="221F1F"/>
          <w:sz w:val="21"/>
        </w:rPr>
        <w:t>（</w:t>
      </w:r>
      <w:r>
        <w:rPr>
          <w:w w:val="97.8885741460891"/>
          <w:rFonts w:ascii="NEU" w:hAnsi="NEU" w:eastAsia="NEU"/>
          <w:b w:val="0"/>
          <w:i w:val="0"/>
          <w:color w:val="221F1F"/>
          <w:sz w:val="21"/>
        </w:rPr>
        <w:t>Θ)</w:t>
      </w:r>
      <w:r>
        <w:rPr>
          <w:w w:val="97.9990459623791"/>
          <w:rFonts w:ascii="FZSSK--GBK1-0" w:hAnsi="FZSSK--GBK1-0" w:eastAsia="FZSSK--GBK1-0"/>
          <w:b w:val="0"/>
          <w:i w:val="0"/>
          <w:color w:val="221F1F"/>
          <w:sz w:val="21"/>
        </w:rPr>
        <w:t xml:space="preserve"> 的值均小于</w:t>
      </w:r>
      <w:r>
        <w:rPr>
          <w:w w:val="97.9990459623791"/>
          <w:rFonts w:ascii="NEU" w:hAnsi="NEU" w:eastAsia="NEU"/>
          <w:b w:val="0"/>
          <w:i w:val="0"/>
          <w:color w:val="221F1F"/>
          <w:sz w:val="21"/>
        </w:rPr>
        <w:t>0. 05</w:t>
      </w:r>
      <w:r>
        <w:rPr>
          <w:w w:val="97.9990459623791"/>
          <w:rFonts w:ascii="FZSSK--GBK1-0" w:hAnsi="FZSSK--GBK1-0" w:eastAsia="FZSSK--GBK1-0"/>
          <w:b w:val="0"/>
          <w:i w:val="0"/>
          <w:color w:val="221F1F"/>
          <w:sz w:val="21"/>
        </w:rPr>
        <w:t>，说明风险感知</w:t>
      </w:r>
    </w:p>
    <w:p>
      <w:pPr>
        <w:autoSpaceDN w:val="0"/>
        <w:autoSpaceDE w:val="0"/>
        <w:widowControl/>
        <w:spacing w:line="236" w:lineRule="exact" w:before="0" w:after="0"/>
        <w:ind w:left="708" w:right="0" w:firstLine="0"/>
        <w:jc w:val="left"/>
      </w:pPr>
      <w:r>
        <w:rPr>
          <w:w w:val="97.9990459623791"/>
          <w:rFonts w:ascii="FZSSK--GBK1-0" w:hAnsi="FZSSK--GBK1-0" w:eastAsia="FZSSK--GBK1-0"/>
          <w:b w:val="0"/>
          <w:i w:val="0"/>
          <w:color w:val="221F1F"/>
          <w:sz w:val="21"/>
        </w:rPr>
        <w:t>结果非常可靠。为了便于对盾构下穿铁路工程风险</w:t>
      </w:r>
    </w:p>
    <w:p>
      <w:pPr>
        <w:autoSpaceDN w:val="0"/>
        <w:autoSpaceDE w:val="0"/>
        <w:widowControl/>
        <w:spacing w:line="236" w:lineRule="exact" w:before="80" w:after="0"/>
        <w:ind w:left="708" w:right="0" w:firstLine="0"/>
        <w:jc w:val="left"/>
      </w:pPr>
      <w:r>
        <w:rPr>
          <w:w w:val="97.9990459623791"/>
          <w:rFonts w:ascii="FZSSK--GBK1-0" w:hAnsi="FZSSK--GBK1-0" w:eastAsia="FZSSK--GBK1-0"/>
          <w:b w:val="0"/>
          <w:i w:val="0"/>
          <w:color w:val="221F1F"/>
          <w:sz w:val="21"/>
        </w:rPr>
        <w:t>进行管理与控制，应当对风险因子进行敏感性分析，</w:t>
      </w:r>
    </w:p>
    <w:p>
      <w:pPr>
        <w:autoSpaceDN w:val="0"/>
        <w:autoSpaceDE w:val="0"/>
        <w:widowControl/>
        <w:spacing w:line="236" w:lineRule="exact" w:before="78" w:after="0"/>
        <w:ind w:left="708" w:right="0" w:firstLine="0"/>
        <w:jc w:val="left"/>
      </w:pPr>
      <w:r>
        <w:rPr>
          <w:w w:val="97.9990459623791"/>
          <w:rFonts w:ascii="FZSSK--GBK1-0" w:hAnsi="FZSSK--GBK1-0" w:eastAsia="FZSSK--GBK1-0"/>
          <w:b w:val="0"/>
          <w:i w:val="0"/>
          <w:color w:val="221F1F"/>
          <w:sz w:val="21"/>
        </w:rPr>
        <w:t>以确定关键的致险因子。</w:t>
      </w:r>
    </w:p>
    <w:p>
      <w:pPr>
        <w:autoSpaceDN w:val="0"/>
        <w:tabs>
          <w:tab w:pos="1232" w:val="left"/>
        </w:tabs>
        <w:autoSpaceDE w:val="0"/>
        <w:widowControl/>
        <w:spacing w:line="288" w:lineRule="exact" w:before="30" w:after="0"/>
        <w:ind w:left="708" w:right="0" w:firstLine="0"/>
        <w:jc w:val="left"/>
      </w:pPr>
      <w:r>
        <w:rPr>
          <w:w w:val="97.9990459623791"/>
          <w:rFonts w:ascii="NEU" w:hAnsi="NEU" w:eastAsia="NEU"/>
          <w:b w:val="0"/>
          <w:i w:val="0"/>
          <w:color w:val="221F1F"/>
          <w:sz w:val="21"/>
        </w:rPr>
        <w:t>3. 3</w:t>
      </w:r>
      <w:r>
        <w:rPr>
          <w:w w:val="97.9990459623791"/>
          <w:rFonts w:ascii="FZHTK--GBK1-0" w:hAnsi="FZHTK--GBK1-0" w:eastAsia="FZHTK--GBK1-0"/>
          <w:b w:val="0"/>
          <w:i w:val="0"/>
          <w:color w:val="221F1F"/>
          <w:sz w:val="21"/>
        </w:rPr>
        <w:t>敏感性分析</w:t>
      </w:r>
    </w:p>
    <w:p>
      <w:pPr>
        <w:autoSpaceDN w:val="0"/>
        <w:autoSpaceDE w:val="0"/>
        <w:widowControl/>
        <w:spacing w:line="316" w:lineRule="exact" w:before="172" w:after="0"/>
        <w:ind w:left="708" w:right="0" w:firstLine="420"/>
        <w:jc w:val="left"/>
      </w:pPr>
      <w:r>
        <w:rPr>
          <w:w w:val="97.9990459623791"/>
          <w:rFonts w:ascii="FZSSK--GBK1-0" w:hAnsi="FZSSK--GBK1-0" w:eastAsia="FZSSK--GBK1-0"/>
          <w:b w:val="0"/>
          <w:i w:val="0"/>
          <w:color w:val="221F1F"/>
          <w:sz w:val="21"/>
        </w:rPr>
        <w:t>根据式（</w:t>
      </w:r>
      <w:r>
        <w:rPr>
          <w:w w:val="97.9990459623791"/>
          <w:rFonts w:ascii="NEU" w:hAnsi="NEU" w:eastAsia="NEU"/>
          <w:b w:val="0"/>
          <w:i w:val="0"/>
          <w:color w:val="221F1F"/>
          <w:sz w:val="21"/>
        </w:rPr>
        <w:t>17</w:t>
      </w:r>
      <w:r>
        <w:rPr>
          <w:w w:val="97.9990459623791"/>
          <w:rFonts w:ascii="FZSSK--GBK1-0" w:hAnsi="FZSSK--GBK1-0" w:eastAsia="FZSSK--GBK1-0"/>
          <w:b w:val="0"/>
          <w:i w:val="0"/>
          <w:color w:val="221F1F"/>
          <w:sz w:val="21"/>
        </w:rPr>
        <w:t>）</w:t>
      </w:r>
      <w:r>
        <w:rPr>
          <w:w w:val="97.9990459623791"/>
          <w:rFonts w:ascii="SimSun" w:hAnsi="SimSun" w:eastAsia="SimSun"/>
          <w:b w:val="0"/>
          <w:i w:val="0"/>
          <w:color w:val="221F1F"/>
          <w:sz w:val="21"/>
        </w:rPr>
        <w:t>—</w:t>
      </w:r>
      <w:r>
        <w:rPr>
          <w:w w:val="97.9990459623791"/>
          <w:rFonts w:ascii="FZSSK--GBK1-0" w:hAnsi="FZSSK--GBK1-0" w:eastAsia="FZSSK--GBK1-0"/>
          <w:b w:val="0"/>
          <w:i w:val="0"/>
          <w:color w:val="221F1F"/>
          <w:sz w:val="21"/>
        </w:rPr>
        <w:t>式（</w:t>
      </w:r>
      <w:r>
        <w:rPr>
          <w:w w:val="97.9990459623791"/>
          <w:rFonts w:ascii="NEU" w:hAnsi="NEU" w:eastAsia="NEU"/>
          <w:b w:val="0"/>
          <w:i w:val="0"/>
          <w:color w:val="221F1F"/>
          <w:sz w:val="21"/>
        </w:rPr>
        <w:t>19</w:t>
      </w:r>
      <w:r>
        <w:rPr>
          <w:w w:val="97.9990459623791"/>
          <w:rFonts w:ascii="FZSSK--GBK1-0" w:hAnsi="FZSSK--GBK1-0" w:eastAsia="FZSSK--GBK1-0"/>
          <w:b w:val="0"/>
          <w:i w:val="0"/>
          <w:color w:val="221F1F"/>
          <w:sz w:val="21"/>
        </w:rPr>
        <w:t>）计算各因子的全局敏感度，</w:t>
      </w:r>
      <w:r>
        <w:rPr>
          <w:w w:val="97.9990459623791"/>
          <w:rFonts w:ascii="FZSSK--GBK1-0" w:hAnsi="FZSSK--GBK1-0" w:eastAsia="FZSSK--GBK1-0"/>
          <w:b w:val="0"/>
          <w:i w:val="0"/>
          <w:color w:val="221F1F"/>
          <w:sz w:val="21"/>
        </w:rPr>
        <w:t>不同评价区段间</w:t>
      </w:r>
      <w:r>
        <w:rPr>
          <w:w w:val="97.9990459623791"/>
          <w:rFonts w:ascii="NEU" w:hAnsi="NEU" w:eastAsia="NEU"/>
          <w:b w:val="0"/>
          <w:i w:val="0"/>
          <w:color w:val="221F1F"/>
          <w:sz w:val="21"/>
        </w:rPr>
        <w:t>14</w:t>
      </w:r>
      <w:r>
        <w:rPr>
          <w:w w:val="97.9990459623791"/>
          <w:rFonts w:ascii="FZSSK--GBK1-0" w:hAnsi="FZSSK--GBK1-0" w:eastAsia="FZSSK--GBK1-0"/>
          <w:b w:val="0"/>
          <w:i w:val="0"/>
          <w:color w:val="221F1F"/>
          <w:sz w:val="21"/>
        </w:rPr>
        <w:t xml:space="preserve"> 个影响因子的全局灵敏度测量结</w:t>
      </w:r>
      <w:r>
        <w:rPr>
          <w:w w:val="97.9990459623791"/>
          <w:rFonts w:ascii="FZSSK--GBK1-0" w:hAnsi="FZSSK--GBK1-0" w:eastAsia="FZSSK--GBK1-0"/>
          <w:b w:val="0"/>
          <w:i w:val="0"/>
          <w:color w:val="221F1F"/>
          <w:sz w:val="21"/>
        </w:rPr>
        <w:t>果见图</w:t>
      </w:r>
      <w:r>
        <w:rPr>
          <w:w w:val="97.9990459623791"/>
          <w:rFonts w:ascii="NEU" w:hAnsi="NEU" w:eastAsia="NEU"/>
          <w:b w:val="0"/>
          <w:i w:val="0"/>
          <w:color w:val="221F1F"/>
          <w:sz w:val="21"/>
        </w:rPr>
        <w:t>3</w:t>
      </w:r>
      <w:r>
        <w:rPr>
          <w:w w:val="97.9990459623791"/>
          <w:rFonts w:ascii="FZSSK--GBK1-0" w:hAnsi="FZSSK--GBK1-0" w:eastAsia="FZSSK--GBK1-0"/>
          <w:b w:val="0"/>
          <w:i w:val="0"/>
          <w:color w:val="221F1F"/>
          <w:sz w:val="21"/>
        </w:rPr>
        <w:t>。</w:t>
      </w:r>
    </w:p>
    <w:p>
      <w:pPr>
        <w:autoSpaceDN w:val="0"/>
        <w:tabs>
          <w:tab w:pos="1884" w:val="left"/>
        </w:tabs>
        <w:autoSpaceDE w:val="0"/>
        <w:widowControl/>
        <w:spacing w:line="416" w:lineRule="exact" w:before="2560" w:after="0"/>
        <w:ind w:left="1412" w:right="0" w:firstLine="0"/>
        <w:jc w:val="left"/>
      </w:pPr>
      <w:r>
        <w:rPr>
          <w:w w:val="97.99888398912218"/>
          <w:rFonts w:ascii="FZSSK--GBK1-0" w:hAnsi="FZSSK--GBK1-0" w:eastAsia="FZSSK--GBK1-0"/>
          <w:b w:val="0"/>
          <w:i w:val="0"/>
          <w:color w:val="221F1F"/>
          <w:sz w:val="18"/>
        </w:rPr>
        <w:t>图</w:t>
      </w:r>
      <w:r>
        <w:rPr>
          <w:w w:val="97.99888398912218"/>
          <w:rFonts w:ascii="NEU" w:hAnsi="NEU" w:eastAsia="NEU"/>
          <w:b w:val="0"/>
          <w:i w:val="0"/>
          <w:color w:val="221F1F"/>
          <w:sz w:val="18"/>
        </w:rPr>
        <w:t>3</w:t>
      </w:r>
      <w:r>
        <w:tab/>
      </w:r>
      <w:r>
        <w:rPr>
          <w:w w:val="97.99888398912218"/>
          <w:rFonts w:ascii="FZSSK--GBK1-0" w:hAnsi="FZSSK--GBK1-0" w:eastAsia="FZSSK--GBK1-0"/>
          <w:b w:val="0"/>
          <w:i w:val="0"/>
          <w:color w:val="221F1F"/>
          <w:sz w:val="18"/>
        </w:rPr>
        <w:t>三个区段</w:t>
      </w:r>
      <w:r>
        <w:rPr>
          <w:w w:val="97.99888398912218"/>
          <w:rFonts w:ascii="NEU" w:hAnsi="NEU" w:eastAsia="NEU"/>
          <w:b w:val="0"/>
          <w:i w:val="0"/>
          <w:color w:val="221F1F"/>
          <w:sz w:val="18"/>
        </w:rPr>
        <w:t>14</w:t>
      </w:r>
      <w:r>
        <w:rPr>
          <w:w w:val="97.99888398912218"/>
          <w:rFonts w:ascii="FZSSK--GBK1-0" w:hAnsi="FZSSK--GBK1-0" w:eastAsia="FZSSK--GBK1-0"/>
          <w:b w:val="0"/>
          <w:i w:val="0"/>
          <w:color w:val="221F1F"/>
          <w:sz w:val="18"/>
        </w:rPr>
        <w:t>个影响因子的全局敏感性</w:t>
      </w:r>
    </w:p>
    <w:p>
      <w:pPr>
        <w:autoSpaceDN w:val="0"/>
        <w:autoSpaceDE w:val="0"/>
        <w:widowControl/>
        <w:spacing w:line="488" w:lineRule="exact" w:before="76" w:after="0"/>
        <w:ind w:left="1128" w:right="0" w:firstLine="0"/>
        <w:jc w:val="left"/>
      </w:pPr>
      <w:r>
        <w:rPr>
          <w:w w:val="97.9990459623791"/>
          <w:rFonts w:ascii="FZSSK--GBK1-0" w:hAnsi="FZSSK--GBK1-0" w:eastAsia="FZSSK--GBK1-0"/>
          <w:b w:val="0"/>
          <w:i w:val="0"/>
          <w:color w:val="221F1F"/>
          <w:sz w:val="21"/>
        </w:rPr>
        <w:t>由图</w:t>
      </w:r>
      <w:r>
        <w:rPr>
          <w:w w:val="97.9990459623791"/>
          <w:rFonts w:ascii="NEU" w:hAnsi="NEU" w:eastAsia="NEU"/>
          <w:b w:val="0"/>
          <w:i w:val="0"/>
          <w:color w:val="221F1F"/>
          <w:sz w:val="21"/>
        </w:rPr>
        <w:t>3</w:t>
      </w:r>
      <w:r>
        <w:rPr>
          <w:w w:val="97.9990459623791"/>
          <w:rFonts w:ascii="FZSSK--GBK1-0" w:hAnsi="FZSSK--GBK1-0" w:eastAsia="FZSSK--GBK1-0"/>
          <w:b w:val="0"/>
          <w:i w:val="0"/>
          <w:color w:val="221F1F"/>
          <w:sz w:val="21"/>
        </w:rPr>
        <w:t xml:space="preserve"> 可知，同一个区段各影响因素对系统安全</w:t>
      </w:r>
    </w:p>
    <w:p>
      <w:pPr>
        <w:autoSpaceDN w:val="0"/>
        <w:autoSpaceDE w:val="0"/>
        <w:widowControl/>
        <w:spacing w:line="236" w:lineRule="exact" w:before="0" w:after="0"/>
        <w:ind w:left="708" w:right="0" w:firstLine="0"/>
        <w:jc w:val="left"/>
      </w:pPr>
      <w:r>
        <w:rPr>
          <w:w w:val="97.9990459623791"/>
          <w:rFonts w:ascii="FZSSK--GBK1-0" w:hAnsi="FZSSK--GBK1-0" w:eastAsia="FZSSK--GBK1-0"/>
          <w:b w:val="0"/>
          <w:i w:val="0"/>
          <w:color w:val="221F1F"/>
          <w:sz w:val="21"/>
        </w:rPr>
        <w:t>风险状态感知结果的贡献度有所区别。由于工程状</w:t>
      </w:r>
    </w:p>
    <w:p>
      <w:pPr>
        <w:sectPr>
          <w:type w:val="continuous"/>
          <w:pgSz w:w="12246" w:h="17178"/>
          <w:pgMar w:top="626" w:right="982" w:bottom="168" w:left="400" w:header="720" w:footer="720" w:gutter="0"/>
          <w:cols w:num="2" w:equalWidth="0">
            <w:col w:w="5744" w:space="0"/>
            <w:col w:w="5120" w:space="0"/>
          </w:cols>
          <w:docGrid w:linePitch="360"/>
        </w:sectPr>
      </w:pPr>
    </w:p>
    <w:p>
      <w:pPr>
        <w:autoSpaceDN w:val="0"/>
        <w:autoSpaceDE w:val="0"/>
        <w:widowControl/>
        <w:spacing w:line="308" w:lineRule="exact" w:before="0" w:after="0"/>
        <w:ind w:left="190" w:right="0" w:firstLine="0"/>
        <w:jc w:val="left"/>
      </w:pPr>
      <w:r>
        <w:rPr>
          <w:w w:val="97.9990459623791"/>
          <w:rFonts w:ascii="FZSSK--GBK1-0" w:hAnsi="FZSSK--GBK1-0" w:eastAsia="FZSSK--GBK1-0"/>
          <w:b w:val="0"/>
          <w:i w:val="0"/>
          <w:color w:val="221F1F"/>
          <w:sz w:val="21"/>
        </w:rPr>
        <w:t>关键输入因素组合也有较大的差异。新建隧道直径</w:t>
      </w:r>
      <w:r>
        <w:rPr>
          <w:w w:val="97.9990459623791"/>
          <w:rFonts w:ascii="NEU" w:hAnsi="NEU" w:eastAsia="NEU"/>
          <w:b w:val="0"/>
          <w:i/>
          <w:color w:val="221F1F"/>
          <w:sz w:val="21"/>
        </w:rPr>
        <w:t>C</w:t>
      </w:r>
      <w:r>
        <w:rPr>
          <w:rFonts w:ascii="NEU" w:hAnsi="NEU" w:eastAsia="NEU"/>
          <w:b w:val="0"/>
          <w:i w:val="0"/>
          <w:color w:val="221F1F"/>
          <w:sz w:val="11"/>
        </w:rPr>
        <w:t>4</w:t>
      </w:r>
      <w:r>
        <w:rPr>
          <w:w w:val="97.9990459623791"/>
          <w:rFonts w:ascii="FZSSK--GBK1-0" w:hAnsi="FZSSK--GBK1-0" w:eastAsia="FZSSK--GBK1-0"/>
          <w:b w:val="0"/>
          <w:i w:val="0"/>
          <w:color w:val="221F1F"/>
          <w:sz w:val="21"/>
        </w:rPr>
        <w:t>、铁路路基沉降</w:t>
      </w:r>
      <w:r>
        <w:rPr>
          <w:w w:val="97.9990459623791"/>
          <w:rFonts w:ascii="NEU" w:hAnsi="NEU" w:eastAsia="NEU"/>
          <w:b w:val="0"/>
          <w:i/>
          <w:color w:val="221F1F"/>
          <w:sz w:val="21"/>
        </w:rPr>
        <w:t>C</w:t>
      </w:r>
      <w:r>
        <w:rPr>
          <w:rFonts w:ascii="NEU" w:hAnsi="NEU" w:eastAsia="NEU"/>
          <w:b w:val="0"/>
          <w:i w:val="0"/>
          <w:color w:val="221F1F"/>
          <w:sz w:val="11"/>
        </w:rPr>
        <w:t>10</w:t>
      </w:r>
      <w:r>
        <w:rPr>
          <w:w w:val="97.9990459623791"/>
          <w:rFonts w:ascii="FZSSK--GBK1-0" w:hAnsi="FZSSK--GBK1-0" w:eastAsia="FZSSK--GBK1-0"/>
          <w:b w:val="0"/>
          <w:i w:val="0"/>
          <w:color w:val="221F1F"/>
          <w:sz w:val="21"/>
        </w:rPr>
        <w:t>、施工环境的复杂性</w:t>
      </w:r>
      <w:r>
        <w:rPr>
          <w:w w:val="97.9990459623791"/>
          <w:rFonts w:ascii="NEU" w:hAnsi="NEU" w:eastAsia="NEU"/>
          <w:b w:val="0"/>
          <w:i/>
          <w:color w:val="221F1F"/>
          <w:sz w:val="21"/>
        </w:rPr>
        <w:t>C</w:t>
      </w:r>
      <w:r>
        <w:rPr>
          <w:rFonts w:ascii="NEU" w:hAnsi="NEU" w:eastAsia="NEU"/>
          <w:b w:val="0"/>
          <w:i w:val="0"/>
          <w:color w:val="221F1F"/>
          <w:sz w:val="11"/>
        </w:rPr>
        <w:t>13</w:t>
      </w:r>
      <w:r>
        <w:rPr>
          <w:w w:val="97.9990459623791"/>
          <w:rFonts w:ascii="FZSSK--GBK1-0" w:hAnsi="FZSSK--GBK1-0" w:eastAsia="FZSSK--GBK1-0"/>
          <w:b w:val="0"/>
          <w:i w:val="0"/>
          <w:color w:val="221F1F"/>
          <w:sz w:val="21"/>
        </w:rPr>
        <w:t>为</w:t>
      </w:r>
      <w:r>
        <w:rPr>
          <w:w w:val="97.9990459623791"/>
          <w:rFonts w:ascii="NEU" w:hAnsi="NEU" w:eastAsia="NEU"/>
          <w:b w:val="0"/>
          <w:i w:val="0"/>
          <w:color w:val="221F1F"/>
          <w:sz w:val="21"/>
        </w:rPr>
        <w:t>S1</w:t>
      </w:r>
      <w:r>
        <w:rPr>
          <w:w w:val="97.9990459623791"/>
          <w:rFonts w:ascii="FZSSK--GBK1-0" w:hAnsi="FZSSK--GBK1-0" w:eastAsia="FZSSK--GBK1-0"/>
          <w:b w:val="0"/>
          <w:i w:val="0"/>
          <w:color w:val="221F1F"/>
          <w:sz w:val="21"/>
        </w:rPr>
        <w:t>区段</w:t>
      </w:r>
      <w:r>
        <w:rPr>
          <w:w w:val="97.9990459623791"/>
          <w:rFonts w:ascii="FZSSK--GBK1-0" w:hAnsi="FZSSK--GBK1-0" w:eastAsia="FZSSK--GBK1-0"/>
          <w:b w:val="0"/>
          <w:i w:val="0"/>
          <w:color w:val="221F1F"/>
          <w:sz w:val="21"/>
        </w:rPr>
        <w:t>最敏感的三个影响因素；新建隧道直径</w:t>
      </w:r>
      <w:r>
        <w:rPr>
          <w:w w:val="97.9990459623791"/>
          <w:rFonts w:ascii="NEU" w:hAnsi="NEU" w:eastAsia="NEU"/>
          <w:b w:val="0"/>
          <w:i/>
          <w:color w:val="221F1F"/>
          <w:sz w:val="21"/>
        </w:rPr>
        <w:t>C</w:t>
      </w:r>
      <w:r>
        <w:rPr>
          <w:rFonts w:ascii="NEU" w:hAnsi="NEU" w:eastAsia="NEU"/>
          <w:b w:val="0"/>
          <w:i w:val="0"/>
          <w:color w:val="221F1F"/>
          <w:sz w:val="11"/>
        </w:rPr>
        <w:t>4</w:t>
      </w:r>
      <w:r>
        <w:rPr>
          <w:w w:val="97.9990459623791"/>
          <w:rFonts w:ascii="FZSSK--GBK1-0" w:hAnsi="FZSSK--GBK1-0" w:eastAsia="FZSSK--GBK1-0"/>
          <w:b w:val="0"/>
          <w:i w:val="0"/>
          <w:color w:val="221F1F"/>
          <w:sz w:val="21"/>
        </w:rPr>
        <w:t>、土体黏聚</w:t>
      </w:r>
      <w:r>
        <w:rPr>
          <w:w w:val="97.9990459623791"/>
          <w:rFonts w:ascii="FZSSK--GBK1-0" w:hAnsi="FZSSK--GBK1-0" w:eastAsia="FZSSK--GBK1-0"/>
          <w:b w:val="0"/>
          <w:i w:val="0"/>
          <w:color w:val="221F1F"/>
          <w:sz w:val="21"/>
        </w:rPr>
        <w:t>力</w:t>
      </w:r>
      <w:r>
        <w:rPr>
          <w:w w:val="97.9990459623791"/>
          <w:rFonts w:ascii="NEU" w:hAnsi="NEU" w:eastAsia="NEU"/>
          <w:b w:val="0"/>
          <w:i/>
          <w:color w:val="221F1F"/>
          <w:sz w:val="21"/>
        </w:rPr>
        <w:t>C</w:t>
      </w:r>
      <w:r>
        <w:rPr>
          <w:rFonts w:ascii="NEU" w:hAnsi="NEU" w:eastAsia="NEU"/>
          <w:b w:val="0"/>
          <w:i w:val="0"/>
          <w:color w:val="221F1F"/>
          <w:sz w:val="11"/>
        </w:rPr>
        <w:t>2</w:t>
      </w:r>
      <w:r>
        <w:rPr>
          <w:w w:val="97.9990459623791"/>
          <w:rFonts w:ascii="FZSSK--GBK1-0" w:hAnsi="FZSSK--GBK1-0" w:eastAsia="FZSSK--GBK1-0"/>
          <w:b w:val="0"/>
          <w:i w:val="0"/>
          <w:color w:val="221F1F"/>
          <w:sz w:val="21"/>
        </w:rPr>
        <w:t>、铁路运营时速</w:t>
      </w:r>
      <w:r>
        <w:rPr>
          <w:w w:val="97.9990459623791"/>
          <w:rFonts w:ascii="NEU" w:hAnsi="NEU" w:eastAsia="NEU"/>
          <w:b w:val="0"/>
          <w:i/>
          <w:color w:val="221F1F"/>
          <w:sz w:val="21"/>
        </w:rPr>
        <w:t>C</w:t>
      </w:r>
      <w:r>
        <w:rPr>
          <w:rFonts w:ascii="NEU" w:hAnsi="NEU" w:eastAsia="NEU"/>
          <w:b w:val="0"/>
          <w:i w:val="0"/>
          <w:color w:val="221F1F"/>
          <w:sz w:val="11"/>
        </w:rPr>
        <w:t>9</w:t>
      </w:r>
      <w:r>
        <w:rPr>
          <w:w w:val="97.9990459623791"/>
          <w:rFonts w:ascii="FZSSK--GBK1-0" w:hAnsi="FZSSK--GBK1-0" w:eastAsia="FZSSK--GBK1-0"/>
          <w:b w:val="0"/>
          <w:i w:val="0"/>
          <w:color w:val="221F1F"/>
          <w:sz w:val="21"/>
        </w:rPr>
        <w:t>为</w:t>
      </w:r>
      <w:r>
        <w:rPr>
          <w:w w:val="97.9990459623791"/>
          <w:rFonts w:ascii="NEU" w:hAnsi="NEU" w:eastAsia="NEU"/>
          <w:b w:val="0"/>
          <w:i w:val="0"/>
          <w:color w:val="221F1F"/>
          <w:sz w:val="21"/>
        </w:rPr>
        <w:t>S2</w:t>
      </w:r>
      <w:r>
        <w:rPr>
          <w:w w:val="97.9990459623791"/>
          <w:rFonts w:ascii="FZSSK--GBK1-0" w:hAnsi="FZSSK--GBK1-0" w:eastAsia="FZSSK--GBK1-0"/>
          <w:b w:val="0"/>
          <w:i w:val="0"/>
          <w:color w:val="221F1F"/>
          <w:sz w:val="21"/>
        </w:rPr>
        <w:t>区段最敏感的三个影响因</w:t>
      </w:r>
      <w:r>
        <w:rPr>
          <w:w w:val="97.9990459623791"/>
          <w:rFonts w:ascii="FZSSK--GBK1-0" w:hAnsi="FZSSK--GBK1-0" w:eastAsia="FZSSK--GBK1-0"/>
          <w:b w:val="0"/>
          <w:i w:val="0"/>
          <w:color w:val="221F1F"/>
          <w:sz w:val="21"/>
        </w:rPr>
        <w:t>素；施工环境的复杂性</w:t>
      </w:r>
      <w:r>
        <w:rPr>
          <w:w w:val="97.9990459623791"/>
          <w:rFonts w:ascii="NEU" w:hAnsi="NEU" w:eastAsia="NEU"/>
          <w:b w:val="0"/>
          <w:i/>
          <w:color w:val="221F1F"/>
          <w:sz w:val="21"/>
        </w:rPr>
        <w:t>C</w:t>
      </w:r>
      <w:r>
        <w:rPr>
          <w:rFonts w:ascii="NEU" w:hAnsi="NEU" w:eastAsia="NEU"/>
          <w:b w:val="0"/>
          <w:i w:val="0"/>
          <w:color w:val="221F1F"/>
          <w:sz w:val="11"/>
        </w:rPr>
        <w:t>13</w:t>
      </w:r>
      <w:r>
        <w:rPr>
          <w:w w:val="97.9990459623791"/>
          <w:rFonts w:ascii="FZSSK--GBK1-0" w:hAnsi="FZSSK--GBK1-0" w:eastAsia="FZSSK--GBK1-0"/>
          <w:b w:val="0"/>
          <w:i w:val="0"/>
          <w:color w:val="221F1F"/>
          <w:sz w:val="21"/>
        </w:rPr>
        <w:t>、近接空间距离</w:t>
      </w:r>
      <w:r>
        <w:rPr>
          <w:w w:val="97.9990459623791"/>
          <w:rFonts w:ascii="NEU" w:hAnsi="NEU" w:eastAsia="NEU"/>
          <w:b w:val="0"/>
          <w:i/>
          <w:color w:val="221F1F"/>
          <w:sz w:val="21"/>
        </w:rPr>
        <w:t>C</w:t>
      </w:r>
      <w:r>
        <w:rPr>
          <w:rFonts w:ascii="NEU" w:hAnsi="NEU" w:eastAsia="NEU"/>
          <w:b w:val="0"/>
          <w:i w:val="0"/>
          <w:color w:val="221F1F"/>
          <w:sz w:val="11"/>
        </w:rPr>
        <w:t>7</w:t>
      </w:r>
      <w:r>
        <w:rPr>
          <w:w w:val="97.9990459623791"/>
          <w:rFonts w:ascii="FZSSK--GBK1-0" w:hAnsi="FZSSK--GBK1-0" w:eastAsia="FZSSK--GBK1-0"/>
          <w:b w:val="0"/>
          <w:i w:val="0"/>
          <w:color w:val="221F1F"/>
          <w:sz w:val="21"/>
        </w:rPr>
        <w:t>、铁路运营</w:t>
      </w:r>
      <w:r>
        <w:rPr>
          <w:w w:val="97.9990459623791"/>
          <w:rFonts w:ascii="FZSSK--GBK1-0" w:hAnsi="FZSSK--GBK1-0" w:eastAsia="FZSSK--GBK1-0"/>
          <w:b w:val="0"/>
          <w:i w:val="0"/>
          <w:color w:val="221F1F"/>
          <w:sz w:val="21"/>
        </w:rPr>
        <w:t>时速</w:t>
      </w:r>
      <w:r>
        <w:rPr>
          <w:w w:val="97.9990459623791"/>
          <w:rFonts w:ascii="NEU" w:hAnsi="NEU" w:eastAsia="NEU"/>
          <w:b w:val="0"/>
          <w:i/>
          <w:color w:val="221F1F"/>
          <w:sz w:val="21"/>
        </w:rPr>
        <w:t>C</w:t>
      </w:r>
      <w:r>
        <w:rPr>
          <w:rFonts w:ascii="NEU" w:hAnsi="NEU" w:eastAsia="NEU"/>
          <w:b w:val="0"/>
          <w:i w:val="0"/>
          <w:color w:val="221F1F"/>
          <w:sz w:val="11"/>
        </w:rPr>
        <w:t>9</w:t>
      </w:r>
      <w:r>
        <w:rPr>
          <w:w w:val="97.9990459623791"/>
          <w:rFonts w:ascii="FZSSK--GBK1-0" w:hAnsi="FZSSK--GBK1-0" w:eastAsia="FZSSK--GBK1-0"/>
          <w:b w:val="0"/>
          <w:i w:val="0"/>
          <w:color w:val="221F1F"/>
          <w:sz w:val="21"/>
        </w:rPr>
        <w:t>为</w:t>
      </w:r>
      <w:r>
        <w:rPr>
          <w:w w:val="97.9990459623791"/>
          <w:rFonts w:ascii="NEU" w:hAnsi="NEU" w:eastAsia="NEU"/>
          <w:b w:val="0"/>
          <w:i w:val="0"/>
          <w:color w:val="221F1F"/>
          <w:sz w:val="21"/>
        </w:rPr>
        <w:t>S3</w:t>
      </w:r>
      <w:r>
        <w:rPr>
          <w:w w:val="97.9990459623791"/>
          <w:rFonts w:ascii="FZSSK--GBK1-0" w:hAnsi="FZSSK--GBK1-0" w:eastAsia="FZSSK--GBK1-0"/>
          <w:b w:val="0"/>
          <w:i w:val="0"/>
          <w:color w:val="221F1F"/>
          <w:sz w:val="21"/>
        </w:rPr>
        <w:t>区段最敏感的三个影响因素。总的来说，</w:t>
      </w:r>
      <w:r>
        <w:rPr>
          <w:w w:val="97.9990459623791"/>
          <w:rFonts w:ascii="FZSSK--GBK1-0" w:hAnsi="FZSSK--GBK1-0" w:eastAsia="FZSSK--GBK1-0"/>
          <w:b w:val="0"/>
          <w:i w:val="0"/>
          <w:color w:val="221F1F"/>
          <w:sz w:val="21"/>
        </w:rPr>
        <w:t>新建隧道直径、施工环境、上部铁路运行速度三个因</w:t>
      </w:r>
      <w:r>
        <w:rPr>
          <w:w w:val="97.9990459623791"/>
          <w:rFonts w:ascii="FZSSK--GBK1-0" w:hAnsi="FZSSK--GBK1-0" w:eastAsia="FZSSK--GBK1-0"/>
          <w:b w:val="0"/>
          <w:i w:val="0"/>
          <w:color w:val="221F1F"/>
          <w:sz w:val="21"/>
        </w:rPr>
        <w:t>素对该盾构下穿工程安全风险状态影响较突出，根据</w:t>
      </w:r>
      <w:r>
        <w:rPr>
          <w:w w:val="97.9990459623791"/>
          <w:rFonts w:ascii="FZSSK--GBK1-0" w:hAnsi="FZSSK--GBK1-0" w:eastAsia="FZSSK--GBK1-0"/>
          <w:b w:val="0"/>
          <w:i w:val="0"/>
          <w:color w:val="221F1F"/>
          <w:sz w:val="21"/>
        </w:rPr>
        <w:t>该工程的实际情况，应该采取相应措施对重点关注因</w:t>
      </w:r>
      <w:r>
        <w:rPr>
          <w:w w:val="97.9990459623791"/>
          <w:rFonts w:ascii="FZSSK--GBK1-0" w:hAnsi="FZSSK--GBK1-0" w:eastAsia="FZSSK--GBK1-0"/>
          <w:b w:val="0"/>
          <w:i w:val="0"/>
          <w:color w:val="221F1F"/>
          <w:sz w:val="21"/>
        </w:rPr>
        <w:t>素进行管控，做好风险管理工作控制潜在风险，为保</w:t>
      </w:r>
      <w:r>
        <w:rPr>
          <w:w w:val="97.9990459623791"/>
          <w:rFonts w:ascii="FZSSK--GBK1-0" w:hAnsi="FZSSK--GBK1-0" w:eastAsia="FZSSK--GBK1-0"/>
          <w:b w:val="0"/>
          <w:i w:val="0"/>
          <w:color w:val="221F1F"/>
          <w:sz w:val="21"/>
        </w:rPr>
        <w:t>障后续施工过程安全顺利进行奠定基础。</w:t>
      </w:r>
    </w:p>
    <w:p>
      <w:pPr>
        <w:autoSpaceDN w:val="0"/>
        <w:tabs>
          <w:tab w:pos="612" w:val="left"/>
        </w:tabs>
        <w:autoSpaceDE w:val="0"/>
        <w:widowControl/>
        <w:spacing w:line="382" w:lineRule="exact" w:before="156" w:after="0"/>
        <w:ind w:left="192" w:right="0" w:firstLine="0"/>
        <w:jc w:val="left"/>
      </w:pPr>
      <w:r>
        <w:rPr>
          <w:w w:val="101.62740636754918"/>
          <w:rFonts w:ascii="NEU" w:hAnsi="NEU" w:eastAsia="NEU"/>
          <w:b w:val="0"/>
          <w:i w:val="0"/>
          <w:color w:val="221F1F"/>
          <w:sz w:val="27"/>
        </w:rPr>
        <w:t>4</w:t>
      </w:r>
      <w:r>
        <w:tab/>
      </w:r>
      <w:r>
        <w:rPr>
          <w:w w:val="101.62740636754918"/>
          <w:rFonts w:ascii="FZHTK--GBK1-0" w:hAnsi="FZHTK--GBK1-0" w:eastAsia="FZHTK--GBK1-0"/>
          <w:b w:val="0"/>
          <w:i w:val="0"/>
          <w:color w:val="221F1F"/>
          <w:sz w:val="27"/>
        </w:rPr>
        <w:t>结论</w:t>
      </w:r>
    </w:p>
    <w:p>
      <w:pPr>
        <w:autoSpaceDN w:val="0"/>
        <w:autoSpaceDE w:val="0"/>
        <w:widowControl/>
        <w:spacing w:line="264" w:lineRule="exact" w:before="336" w:after="0"/>
        <w:ind w:left="190" w:right="124" w:firstLine="420"/>
        <w:jc w:val="both"/>
      </w:pPr>
      <w:r>
        <w:rPr>
          <w:w w:val="97.9990459623791"/>
          <w:rFonts w:ascii="NEU" w:hAnsi="NEU" w:eastAsia="NEU"/>
          <w:b w:val="0"/>
          <w:i w:val="0"/>
          <w:color w:val="221F1F"/>
          <w:sz w:val="21"/>
        </w:rPr>
        <w:t>1</w:t>
      </w:r>
      <w:r>
        <w:rPr>
          <w:w w:val="97.9990459623791"/>
          <w:rFonts w:ascii="FZSSK--GBK1-0" w:hAnsi="FZSSK--GBK1-0" w:eastAsia="FZSSK--GBK1-0"/>
          <w:b w:val="0"/>
          <w:i w:val="0"/>
          <w:color w:val="221F1F"/>
          <w:sz w:val="21"/>
        </w:rPr>
        <w:t>）提出了云模型、改进证据理论和蒙特卡洛模拟</w:t>
      </w:r>
      <w:r>
        <w:rPr>
          <w:w w:val="97.9990459623791"/>
          <w:rFonts w:ascii="FZSSK--GBK1-0" w:hAnsi="FZSSK--GBK1-0" w:eastAsia="FZSSK--GBK1-0"/>
          <w:b w:val="0"/>
          <w:i w:val="0"/>
          <w:color w:val="221F1F"/>
          <w:sz w:val="21"/>
        </w:rPr>
        <w:t>技术相结合的盾构下穿铁路施工安全风险评价混合</w:t>
      </w:r>
      <w:r>
        <w:rPr>
          <w:w w:val="97.9990459623791"/>
          <w:rFonts w:ascii="FZSSK--GBK1-0" w:hAnsi="FZSSK--GBK1-0" w:eastAsia="FZSSK--GBK1-0"/>
          <w:b w:val="0"/>
          <w:i w:val="0"/>
          <w:color w:val="221F1F"/>
          <w:sz w:val="21"/>
        </w:rPr>
        <w:t>方法，构建涵盖了</w:t>
      </w:r>
      <w:r>
        <w:rPr>
          <w:w w:val="97.9990459623791"/>
          <w:rFonts w:ascii="NEU" w:hAnsi="NEU" w:eastAsia="NEU"/>
          <w:b w:val="0"/>
          <w:i w:val="0"/>
          <w:color w:val="221F1F"/>
          <w:sz w:val="21"/>
        </w:rPr>
        <w:t>14</w:t>
      </w:r>
      <w:r>
        <w:rPr>
          <w:w w:val="97.9990459623791"/>
          <w:rFonts w:ascii="FZSSK--GBK1-0" w:hAnsi="FZSSK--GBK1-0" w:eastAsia="FZSSK--GBK1-0"/>
          <w:b w:val="0"/>
          <w:i w:val="0"/>
          <w:color w:val="221F1F"/>
          <w:sz w:val="21"/>
        </w:rPr>
        <w:t xml:space="preserve"> 个影响因素的安全评价指标体</w:t>
      </w:r>
      <w:r>
        <w:rPr>
          <w:w w:val="97.9990459623791"/>
          <w:rFonts w:ascii="FZSSK--GBK1-0" w:hAnsi="FZSSK--GBK1-0" w:eastAsia="FZSSK--GBK1-0"/>
          <w:b w:val="0"/>
          <w:i w:val="0"/>
          <w:color w:val="221F1F"/>
          <w:sz w:val="21"/>
        </w:rPr>
        <w:t>系，并给出了一套适用的安全风险等级划分标准。</w:t>
      </w:r>
    </w:p>
    <w:p>
      <w:pPr>
        <w:autoSpaceDN w:val="0"/>
        <w:autoSpaceDE w:val="0"/>
        <w:widowControl/>
        <w:spacing w:line="294" w:lineRule="exact" w:before="194" w:after="0"/>
        <w:ind w:left="190" w:right="124" w:firstLine="418"/>
        <w:jc w:val="both"/>
      </w:pPr>
      <w:r>
        <w:rPr>
          <w:w w:val="97.9990459623791"/>
          <w:rFonts w:ascii="NEU" w:hAnsi="NEU" w:eastAsia="NEU"/>
          <w:b w:val="0"/>
          <w:i w:val="0"/>
          <w:color w:val="221F1F"/>
          <w:sz w:val="21"/>
        </w:rPr>
        <w:t>2</w:t>
      </w:r>
      <w:r>
        <w:rPr>
          <w:w w:val="97.9990459623791"/>
          <w:rFonts w:ascii="FZSSK--GBK1-0" w:hAnsi="FZSSK--GBK1-0" w:eastAsia="FZSSK--GBK1-0"/>
          <w:b w:val="0"/>
          <w:i w:val="0"/>
          <w:color w:val="221F1F"/>
          <w:sz w:val="21"/>
        </w:rPr>
        <w:t>）在盾构下穿铁路安全风险状态感知中引入云</w:t>
      </w:r>
      <w:r>
        <w:rPr>
          <w:w w:val="97.9990459623791"/>
          <w:rFonts w:ascii="FZSSK--GBK1-0" w:hAnsi="FZSSK--GBK1-0" w:eastAsia="FZSSK--GBK1-0"/>
          <w:b w:val="0"/>
          <w:i w:val="0"/>
          <w:color w:val="221F1F"/>
          <w:sz w:val="21"/>
        </w:rPr>
        <w:t>模型，克服了各评价指标状态存在模糊性和随机性的</w:t>
      </w:r>
      <w:r>
        <w:rPr>
          <w:w w:val="97.9990459623791"/>
          <w:rFonts w:ascii="FZSSK--GBK1-0" w:hAnsi="FZSSK--GBK1-0" w:eastAsia="FZSSK--GBK1-0"/>
          <w:b w:val="0"/>
          <w:i w:val="0"/>
          <w:color w:val="221F1F"/>
          <w:sz w:val="21"/>
        </w:rPr>
        <w:t>问题；引入改进证据理论修正并融合初始基本可信度</w:t>
      </w:r>
      <w:r>
        <w:rPr>
          <w:w w:val="97.9990459623791"/>
          <w:rFonts w:ascii="FZSSK--GBK1-0" w:hAnsi="FZSSK--GBK1-0" w:eastAsia="FZSSK--GBK1-0"/>
          <w:b w:val="0"/>
          <w:i w:val="0"/>
          <w:color w:val="221F1F"/>
          <w:sz w:val="21"/>
        </w:rPr>
        <w:t>分配函数（</w:t>
      </w:r>
      <w:r>
        <w:rPr>
          <w:w w:val="97.9990459623791"/>
          <w:rFonts w:ascii="NEU" w:hAnsi="NEU" w:eastAsia="NEU"/>
          <w:b w:val="0"/>
          <w:i w:val="0"/>
          <w:color w:val="221F1F"/>
          <w:sz w:val="21"/>
        </w:rPr>
        <w:t>BPA</w:t>
      </w:r>
      <w:r>
        <w:rPr>
          <w:w w:val="97.9990459623791"/>
          <w:rFonts w:ascii="FZSSK--GBK1-0" w:hAnsi="FZSSK--GBK1-0" w:eastAsia="FZSSK--GBK1-0"/>
          <w:b w:val="0"/>
          <w:i w:val="0"/>
          <w:color w:val="221F1F"/>
          <w:sz w:val="21"/>
        </w:rPr>
        <w:t>），得到各个监测点在不同指标综合作</w:t>
      </w:r>
      <w:r>
        <w:rPr>
          <w:w w:val="97.9990459623791"/>
          <w:rFonts w:ascii="FZSSK--GBK1-0" w:hAnsi="FZSSK--GBK1-0" w:eastAsia="FZSSK--GBK1-0"/>
          <w:b w:val="0"/>
          <w:i w:val="0"/>
          <w:color w:val="221F1F"/>
          <w:sz w:val="21"/>
        </w:rPr>
        <w:t>用下的融合信度分布，从而确定盾构下穿铁路风险水</w:t>
      </w:r>
      <w:r>
        <w:rPr>
          <w:w w:val="97.9990459623791"/>
          <w:rFonts w:ascii="FZSSK--GBK1-0" w:hAnsi="FZSSK--GBK1-0" w:eastAsia="FZSSK--GBK1-0"/>
          <w:b w:val="0"/>
          <w:i w:val="0"/>
          <w:color w:val="221F1F"/>
          <w:sz w:val="21"/>
        </w:rPr>
        <w:t>平的感知结果。经实例验证，云模型和改进证据理论</w:t>
      </w:r>
      <w:r>
        <w:rPr>
          <w:w w:val="97.9990459623791"/>
          <w:rFonts w:ascii="FZSSK--GBK1-0" w:hAnsi="FZSSK--GBK1-0" w:eastAsia="FZSSK--GBK1-0"/>
          <w:b w:val="0"/>
          <w:i w:val="0"/>
          <w:color w:val="221F1F"/>
          <w:sz w:val="21"/>
        </w:rPr>
        <w:t>的结合应用提高了评价结果的准确性和合理性，避免</w:t>
      </w:r>
      <w:r>
        <w:rPr>
          <w:w w:val="97.9990459623791"/>
          <w:rFonts w:ascii="FZSSK--GBK1-0" w:hAnsi="FZSSK--GBK1-0" w:eastAsia="FZSSK--GBK1-0"/>
          <w:b w:val="0"/>
          <w:i w:val="0"/>
          <w:color w:val="221F1F"/>
          <w:sz w:val="21"/>
        </w:rPr>
        <w:t>了多源高冲突信息融合带来反现实的结果。</w:t>
      </w:r>
    </w:p>
    <w:p>
      <w:pPr>
        <w:autoSpaceDN w:val="0"/>
        <w:autoSpaceDE w:val="0"/>
        <w:widowControl/>
        <w:spacing w:line="284" w:lineRule="exact" w:before="202" w:after="0"/>
        <w:ind w:left="190" w:right="0" w:firstLine="420"/>
        <w:jc w:val="left"/>
      </w:pPr>
      <w:r>
        <w:rPr>
          <w:w w:val="97.9990459623791"/>
          <w:rFonts w:ascii="NEU" w:hAnsi="NEU" w:eastAsia="NEU"/>
          <w:b w:val="0"/>
          <w:i w:val="0"/>
          <w:color w:val="221F1F"/>
          <w:sz w:val="21"/>
        </w:rPr>
        <w:t>3</w:t>
      </w:r>
      <w:r>
        <w:rPr>
          <w:w w:val="97.9990459623791"/>
          <w:rFonts w:ascii="FZSSK--GBK1-0" w:hAnsi="FZSSK--GBK1-0" w:eastAsia="FZSSK--GBK1-0"/>
          <w:b w:val="0"/>
          <w:i w:val="0"/>
          <w:color w:val="221F1F"/>
          <w:sz w:val="21"/>
        </w:rPr>
        <w:t>）结合某地铁下穿铁路施工实例，利用提出的评</w:t>
      </w:r>
      <w:r>
        <w:rPr>
          <w:w w:val="97.9990459623791"/>
          <w:rFonts w:ascii="FZSSK--GBK1-0" w:hAnsi="FZSSK--GBK1-0" w:eastAsia="FZSSK--GBK1-0"/>
          <w:b w:val="0"/>
          <w:i w:val="0"/>
          <w:color w:val="221F1F"/>
          <w:sz w:val="21"/>
        </w:rPr>
        <w:t>价方法进行风险评估，得到三个监测区段的风险水平</w:t>
      </w:r>
      <w:r>
        <w:rPr>
          <w:w w:val="97.9990459623791"/>
          <w:rFonts w:ascii="FZSSK--GBK1-0" w:hAnsi="FZSSK--GBK1-0" w:eastAsia="FZSSK--GBK1-0"/>
          <w:b w:val="0"/>
          <w:i w:val="0"/>
          <w:color w:val="221F1F"/>
          <w:sz w:val="21"/>
        </w:rPr>
        <w:t>均为低风险，部分区段处在高风险水平的概率偏高。</w:t>
      </w:r>
      <w:r>
        <w:rPr>
          <w:w w:val="97.9990459623791"/>
          <w:rFonts w:ascii="FZSSK--GBK1-0" w:hAnsi="FZSSK--GBK1-0" w:eastAsia="FZSSK--GBK1-0"/>
          <w:b w:val="0"/>
          <w:i w:val="0"/>
          <w:color w:val="221F1F"/>
          <w:sz w:val="21"/>
        </w:rPr>
        <w:t>进一步经敏感性分析，确定了不同区段的关键影响因</w:t>
      </w:r>
      <w:r>
        <w:rPr>
          <w:w w:val="97.9990459623791"/>
          <w:rFonts w:ascii="FZSSK--GBK1-0" w:hAnsi="FZSSK--GBK1-0" w:eastAsia="FZSSK--GBK1-0"/>
          <w:b w:val="0"/>
          <w:i w:val="0"/>
          <w:color w:val="221F1F"/>
          <w:sz w:val="21"/>
        </w:rPr>
        <w:t>素，可对这些因素进行重点监测和管控，防止风险状</w:t>
      </w:r>
      <w:r>
        <w:rPr>
          <w:w w:val="97.9990459623791"/>
          <w:rFonts w:ascii="FZSSK--GBK1-0" w:hAnsi="FZSSK--GBK1-0" w:eastAsia="FZSSK--GBK1-0"/>
          <w:b w:val="0"/>
          <w:i w:val="0"/>
          <w:color w:val="221F1F"/>
          <w:sz w:val="21"/>
        </w:rPr>
        <w:t>态恶化。</w:t>
      </w:r>
    </w:p>
    <w:p>
      <w:pPr>
        <w:autoSpaceDN w:val="0"/>
        <w:tabs>
          <w:tab w:pos="2310" w:val="left"/>
          <w:tab w:pos="2700" w:val="left"/>
          <w:tab w:pos="3090" w:val="left"/>
        </w:tabs>
        <w:autoSpaceDE w:val="0"/>
        <w:widowControl/>
        <w:spacing w:line="198" w:lineRule="exact" w:before="250" w:after="0"/>
        <w:ind w:left="1920" w:right="0" w:firstLine="0"/>
        <w:jc w:val="left"/>
      </w:pPr>
      <w:r>
        <w:rPr>
          <w:w w:val="97.99888398912218"/>
          <w:rFonts w:ascii="FZHTK--GBK1-0" w:hAnsi="FZHTK--GBK1-0" w:eastAsia="FZHTK--GBK1-0"/>
          <w:b w:val="0"/>
          <w:i w:val="0"/>
          <w:color w:val="221F1F"/>
          <w:sz w:val="18"/>
        </w:rPr>
        <w:t>参</w:t>
      </w:r>
      <w:r>
        <w:tab/>
      </w:r>
      <w:r>
        <w:rPr>
          <w:w w:val="97.99888398912218"/>
          <w:rFonts w:ascii="FZHTK--GBK1-0" w:hAnsi="FZHTK--GBK1-0" w:eastAsia="FZHTK--GBK1-0"/>
          <w:b w:val="0"/>
          <w:i w:val="0"/>
          <w:color w:val="221F1F"/>
          <w:sz w:val="18"/>
        </w:rPr>
        <w:t>考</w:t>
      </w:r>
      <w:r>
        <w:tab/>
      </w:r>
      <w:r>
        <w:rPr>
          <w:w w:val="97.99888398912218"/>
          <w:rFonts w:ascii="FZHTK--GBK1-0" w:hAnsi="FZHTK--GBK1-0" w:eastAsia="FZHTK--GBK1-0"/>
          <w:b w:val="0"/>
          <w:i w:val="0"/>
          <w:color w:val="221F1F"/>
          <w:sz w:val="18"/>
        </w:rPr>
        <w:t>文</w:t>
      </w:r>
      <w:r>
        <w:tab/>
      </w:r>
      <w:r>
        <w:rPr>
          <w:w w:val="97.99888398912218"/>
          <w:rFonts w:ascii="FZHTK--GBK1-0" w:hAnsi="FZHTK--GBK1-0" w:eastAsia="FZHTK--GBK1-0"/>
          <w:b w:val="0"/>
          <w:i w:val="0"/>
          <w:color w:val="221F1F"/>
          <w:sz w:val="18"/>
        </w:rPr>
        <w:t>献</w:t>
      </w:r>
    </w:p>
    <w:p>
      <w:pPr>
        <w:autoSpaceDN w:val="0"/>
        <w:autoSpaceDE w:val="0"/>
        <w:widowControl/>
        <w:spacing w:line="282" w:lineRule="exact" w:before="330" w:after="0"/>
        <w:ind w:left="0" w:right="120" w:firstLine="0"/>
        <w:jc w:val="right"/>
      </w:pPr>
      <w:r>
        <w:rPr>
          <w:w w:val="97.99888398912218"/>
          <w:rFonts w:ascii="FZSSK--GBK1-0" w:hAnsi="FZSSK--GBK1-0" w:eastAsia="FZSSK--GBK1-0"/>
          <w:b w:val="0"/>
          <w:i w:val="0"/>
          <w:color w:val="221F1F"/>
          <w:sz w:val="18"/>
        </w:rPr>
        <w:t>［</w:t>
      </w:r>
      <w:r>
        <w:rPr>
          <w:w w:val="97.99888398912218"/>
          <w:rFonts w:ascii="NEU" w:hAnsi="NEU" w:eastAsia="NEU"/>
          <w:b w:val="0"/>
          <w:i w:val="0"/>
          <w:color w:val="221F1F"/>
          <w:sz w:val="18"/>
        </w:rPr>
        <w:t>1</w:t>
      </w:r>
      <w:r>
        <w:rPr>
          <w:w w:val="97.99888398912218"/>
          <w:rFonts w:ascii="FZSSK--GBK1-0" w:hAnsi="FZSSK--GBK1-0" w:eastAsia="FZSSK--GBK1-0"/>
          <w:b w:val="0"/>
          <w:i w:val="0"/>
          <w:color w:val="221F1F"/>
          <w:sz w:val="18"/>
        </w:rPr>
        <w:t>］</w:t>
      </w:r>
      <w:r>
        <w:rPr>
          <w:w w:val="97.99888398912218"/>
          <w:rFonts w:ascii="NEU" w:hAnsi="NEU" w:eastAsia="NEU"/>
          <w:b w:val="0"/>
          <w:i w:val="0"/>
          <w:color w:val="221F1F"/>
          <w:sz w:val="18"/>
        </w:rPr>
        <w:t>QIAN W P</w:t>
      </w:r>
      <w:r>
        <w:rPr>
          <w:w w:val="97.99888398912218"/>
          <w:rFonts w:ascii="FZSSK--GBK1-0" w:hAnsi="FZSSK--GBK1-0" w:eastAsia="FZSSK--GBK1-0"/>
          <w:b w:val="0"/>
          <w:i w:val="0"/>
          <w:color w:val="221F1F"/>
          <w:sz w:val="18"/>
        </w:rPr>
        <w:t>，</w:t>
      </w:r>
      <w:r>
        <w:rPr>
          <w:w w:val="97.99888398912218"/>
          <w:rFonts w:ascii="NEU" w:hAnsi="NEU" w:eastAsia="NEU"/>
          <w:b w:val="0"/>
          <w:i w:val="0"/>
          <w:color w:val="221F1F"/>
          <w:sz w:val="18"/>
        </w:rPr>
        <w:t>QI T Y</w:t>
      </w:r>
      <w:r>
        <w:rPr>
          <w:w w:val="97.99888398912218"/>
          <w:rFonts w:ascii="FZSSK--GBK1-0" w:hAnsi="FZSSK--GBK1-0" w:eastAsia="FZSSK--GBK1-0"/>
          <w:b w:val="0"/>
          <w:i w:val="0"/>
          <w:color w:val="221F1F"/>
          <w:sz w:val="18"/>
        </w:rPr>
        <w:t>，</w:t>
      </w:r>
      <w:r>
        <w:rPr>
          <w:w w:val="97.99888398912218"/>
          <w:rFonts w:ascii="NEU" w:hAnsi="NEU" w:eastAsia="NEU"/>
          <w:b w:val="0"/>
          <w:i w:val="0"/>
          <w:color w:val="221F1F"/>
          <w:sz w:val="18"/>
        </w:rPr>
        <w:t>ZHAO Y J</w:t>
      </w:r>
      <w:r>
        <w:rPr>
          <w:w w:val="97.99888398912218"/>
          <w:rFonts w:ascii="FZSSK--GBK1-0" w:hAnsi="FZSSK--GBK1-0" w:eastAsia="FZSSK--GBK1-0"/>
          <w:b w:val="0"/>
          <w:i w:val="0"/>
          <w:color w:val="221F1F"/>
          <w:sz w:val="18"/>
        </w:rPr>
        <w:t>，</w:t>
      </w:r>
      <w:r>
        <w:rPr>
          <w:w w:val="97.99888398912218"/>
          <w:rFonts w:ascii="NEU" w:hAnsi="NEU" w:eastAsia="NEU"/>
          <w:b w:val="0"/>
          <w:i w:val="0"/>
          <w:color w:val="221F1F"/>
          <w:sz w:val="18"/>
        </w:rPr>
        <w:t xml:space="preserve">et al. Deformation </w:t>
      </w:r>
      <w:r>
        <w:rPr>
          <w:w w:val="97.99888398912218"/>
          <w:rFonts w:ascii="NEU" w:hAnsi="NEU" w:eastAsia="NEU"/>
          <w:b w:val="0"/>
          <w:i w:val="0"/>
          <w:color w:val="221F1F"/>
          <w:sz w:val="18"/>
        </w:rPr>
        <w:t>Characteristics and Safety Assessment of a High</w:t>
      </w:r>
      <w:r>
        <w:rPr>
          <w:w w:val="97.99888398912218"/>
          <w:rFonts w:ascii="TimesNewRomanPSMT" w:hAnsi="TimesNewRomanPSMT" w:eastAsia="TimesNewRomanPSMT"/>
          <w:b w:val="0"/>
          <w:i w:val="0"/>
          <w:color w:val="221F1F"/>
          <w:sz w:val="18"/>
        </w:rPr>
        <w:t>-</w:t>
      </w:r>
      <w:r>
        <w:rPr>
          <w:w w:val="97.99888398912218"/>
          <w:rFonts w:ascii="NEU" w:hAnsi="NEU" w:eastAsia="NEU"/>
          <w:b w:val="0"/>
          <w:i w:val="0"/>
          <w:color w:val="221F1F"/>
          <w:sz w:val="18"/>
        </w:rPr>
        <w:t xml:space="preserve">speed Railway </w:t>
      </w:r>
      <w:r>
        <w:rPr>
          <w:w w:val="97.99888398912218"/>
          <w:rFonts w:ascii="NEU" w:hAnsi="NEU" w:eastAsia="NEU"/>
          <w:b w:val="0"/>
          <w:i w:val="0"/>
          <w:color w:val="221F1F"/>
          <w:sz w:val="18"/>
        </w:rPr>
        <w:t>Induced by Undercutting Metro Tunnel Excavation</w:t>
      </w:r>
      <w:r>
        <w:rPr>
          <w:w w:val="97.99888398912218"/>
          <w:rFonts w:ascii="FZSSK--GBK1-0" w:hAnsi="FZSSK--GBK1-0" w:eastAsia="FZSSK--GBK1-0"/>
          <w:b w:val="0"/>
          <w:i w:val="0"/>
          <w:color w:val="221F1F"/>
          <w:sz w:val="18"/>
        </w:rPr>
        <w:t>［</w:t>
      </w:r>
      <w:r>
        <w:rPr>
          <w:w w:val="97.99888398912218"/>
          <w:rFonts w:ascii="NEU" w:hAnsi="NEU" w:eastAsia="NEU"/>
          <w:b w:val="0"/>
          <w:i w:val="0"/>
          <w:color w:val="221F1F"/>
          <w:sz w:val="18"/>
        </w:rPr>
        <w:t>J</w:t>
      </w:r>
      <w:r>
        <w:rPr>
          <w:w w:val="97.99888398912218"/>
          <w:rFonts w:ascii="FZSSK--GBK1-0" w:hAnsi="FZSSK--GBK1-0" w:eastAsia="FZSSK--GBK1-0"/>
          <w:b w:val="0"/>
          <w:i w:val="0"/>
          <w:color w:val="221F1F"/>
          <w:sz w:val="18"/>
        </w:rPr>
        <w:t>］</w:t>
      </w:r>
      <w:r>
        <w:rPr>
          <w:w w:val="97.99888398912218"/>
          <w:rFonts w:ascii="NEU" w:hAnsi="NEU" w:eastAsia="NEU"/>
          <w:b w:val="0"/>
          <w:i w:val="0"/>
          <w:color w:val="221F1F"/>
          <w:sz w:val="18"/>
        </w:rPr>
        <w:t xml:space="preserve">. Journal </w:t>
      </w:r>
      <w:r>
        <w:rPr>
          <w:w w:val="97.99888398912218"/>
          <w:rFonts w:ascii="NEU" w:hAnsi="NEU" w:eastAsia="NEU"/>
          <w:b w:val="0"/>
          <w:i w:val="0"/>
          <w:color w:val="221F1F"/>
          <w:sz w:val="18"/>
        </w:rPr>
        <w:t>of Rock Mechanics and Geotechnical Engineering</w:t>
      </w:r>
      <w:r>
        <w:rPr>
          <w:w w:val="97.99888398912218"/>
          <w:rFonts w:ascii="FZSSK--GBK1-0" w:hAnsi="FZSSK--GBK1-0" w:eastAsia="FZSSK--GBK1-0"/>
          <w:b w:val="0"/>
          <w:i w:val="0"/>
          <w:color w:val="221F1F"/>
          <w:sz w:val="18"/>
        </w:rPr>
        <w:t>，</w:t>
      </w:r>
      <w:r>
        <w:rPr>
          <w:w w:val="97.99888398912218"/>
          <w:rFonts w:ascii="NEU" w:hAnsi="NEU" w:eastAsia="NEU"/>
          <w:b w:val="0"/>
          <w:i w:val="0"/>
          <w:color w:val="221F1F"/>
          <w:sz w:val="18"/>
        </w:rPr>
        <w:t>2019</w:t>
      </w:r>
      <w:r>
        <w:rPr>
          <w:w w:val="97.99888398912218"/>
          <w:rFonts w:ascii="FZSSK--GBK1-0" w:hAnsi="FZSSK--GBK1-0" w:eastAsia="FZSSK--GBK1-0"/>
          <w:b w:val="0"/>
          <w:i w:val="0"/>
          <w:color w:val="221F1F"/>
          <w:sz w:val="18"/>
        </w:rPr>
        <w:t>，</w:t>
      </w:r>
      <w:r>
        <w:rPr>
          <w:w w:val="97.99888398912218"/>
          <w:rFonts w:ascii="NEU" w:hAnsi="NEU" w:eastAsia="NEU"/>
          <w:b w:val="0"/>
          <w:i w:val="0"/>
          <w:color w:val="221F1F"/>
          <w:sz w:val="18"/>
        </w:rPr>
        <w:t>11</w:t>
      </w:r>
      <w:r>
        <w:rPr>
          <w:w w:val="97.99888398912218"/>
          <w:rFonts w:ascii="FZSSK--GBK1-0" w:hAnsi="FZSSK--GBK1-0" w:eastAsia="FZSSK--GBK1-0"/>
          <w:b w:val="0"/>
          <w:i w:val="0"/>
          <w:color w:val="221F1F"/>
          <w:sz w:val="18"/>
        </w:rPr>
        <w:t>（</w:t>
      </w:r>
      <w:r>
        <w:rPr>
          <w:w w:val="97.99888398912218"/>
          <w:rFonts w:ascii="NEU" w:hAnsi="NEU" w:eastAsia="NEU"/>
          <w:b w:val="0"/>
          <w:i w:val="0"/>
          <w:color w:val="221F1F"/>
          <w:sz w:val="18"/>
        </w:rPr>
        <w:t>1</w:t>
      </w:r>
      <w:r>
        <w:rPr>
          <w:w w:val="97.99888398912218"/>
          <w:rFonts w:ascii="FZSSK--GBK1-0" w:hAnsi="FZSSK--GBK1-0" w:eastAsia="FZSSK--GBK1-0"/>
          <w:b w:val="0"/>
          <w:i w:val="0"/>
          <w:color w:val="221F1F"/>
          <w:sz w:val="18"/>
        </w:rPr>
        <w:t>）：</w:t>
      </w:r>
      <w:r>
        <w:rPr>
          <w:w w:val="97.99888398912218"/>
          <w:rFonts w:ascii="NEU" w:hAnsi="NEU" w:eastAsia="NEU"/>
          <w:b w:val="0"/>
          <w:i w:val="0"/>
          <w:color w:val="221F1F"/>
          <w:sz w:val="18"/>
        </w:rPr>
        <w:t>88</w:t>
      </w:r>
      <w:r>
        <w:rPr>
          <w:w w:val="97.99888398912218"/>
          <w:rFonts w:ascii="TimesNewRomanPSMT" w:hAnsi="TimesNewRomanPSMT" w:eastAsia="TimesNewRomanPSMT"/>
          <w:b w:val="0"/>
          <w:i w:val="0"/>
          <w:color w:val="221F1F"/>
          <w:sz w:val="18"/>
        </w:rPr>
        <w:t>-</w:t>
      </w:r>
      <w:r>
        <w:rPr>
          <w:w w:val="97.99888398912218"/>
          <w:rFonts w:ascii="NEU" w:hAnsi="NEU" w:eastAsia="NEU"/>
          <w:b w:val="0"/>
          <w:i w:val="0"/>
          <w:color w:val="221F1F"/>
          <w:sz w:val="18"/>
        </w:rPr>
        <w:t>98.</w:t>
      </w:r>
    </w:p>
    <w:p>
      <w:pPr>
        <w:autoSpaceDN w:val="0"/>
        <w:autoSpaceDE w:val="0"/>
        <w:widowControl/>
        <w:spacing w:line="282" w:lineRule="exact" w:before="136" w:after="0"/>
        <w:ind w:left="558" w:right="124" w:hanging="430"/>
        <w:jc w:val="both"/>
      </w:pPr>
      <w:r>
        <w:rPr>
          <w:w w:val="97.99888398912218"/>
          <w:rFonts w:ascii="FZSSK--GBK1-0" w:hAnsi="FZSSK--GBK1-0" w:eastAsia="FZSSK--GBK1-0"/>
          <w:b w:val="0"/>
          <w:i w:val="0"/>
          <w:color w:val="221F1F"/>
          <w:sz w:val="18"/>
        </w:rPr>
        <w:t>［</w:t>
      </w:r>
      <w:r>
        <w:rPr>
          <w:w w:val="97.99888398912218"/>
          <w:rFonts w:ascii="NEU" w:hAnsi="NEU" w:eastAsia="NEU"/>
          <w:b w:val="0"/>
          <w:i w:val="0"/>
          <w:color w:val="221F1F"/>
          <w:sz w:val="18"/>
        </w:rPr>
        <w:t>2</w:t>
      </w:r>
      <w:r>
        <w:rPr>
          <w:w w:val="97.99888398912218"/>
          <w:rFonts w:ascii="FZSSK--GBK1-0" w:hAnsi="FZSSK--GBK1-0" w:eastAsia="FZSSK--GBK1-0"/>
          <w:b w:val="0"/>
          <w:i w:val="0"/>
          <w:color w:val="221F1F"/>
          <w:sz w:val="18"/>
        </w:rPr>
        <w:t>］</w:t>
      </w:r>
      <w:r>
        <w:rPr>
          <w:w w:val="97.99888398912218"/>
          <w:rFonts w:ascii="NEU" w:hAnsi="NEU" w:eastAsia="NEU"/>
          <w:b w:val="0"/>
          <w:i w:val="0"/>
          <w:color w:val="221F1F"/>
          <w:sz w:val="18"/>
        </w:rPr>
        <w:t>LAI H P</w:t>
      </w:r>
      <w:r>
        <w:rPr>
          <w:w w:val="97.99888398912218"/>
          <w:rFonts w:ascii="FZSSK--GBK1-0" w:hAnsi="FZSSK--GBK1-0" w:eastAsia="FZSSK--GBK1-0"/>
          <w:b w:val="0"/>
          <w:i w:val="0"/>
          <w:color w:val="221F1F"/>
          <w:sz w:val="18"/>
        </w:rPr>
        <w:t>，</w:t>
      </w:r>
      <w:r>
        <w:rPr>
          <w:w w:val="97.99888398912218"/>
          <w:rFonts w:ascii="NEU" w:hAnsi="NEU" w:eastAsia="NEU"/>
          <w:b w:val="0"/>
          <w:i w:val="0"/>
          <w:color w:val="221F1F"/>
          <w:sz w:val="18"/>
        </w:rPr>
        <w:t>ZHENG H W</w:t>
      </w:r>
      <w:r>
        <w:rPr>
          <w:w w:val="97.99888398912218"/>
          <w:rFonts w:ascii="FZSSK--GBK1-0" w:hAnsi="FZSSK--GBK1-0" w:eastAsia="FZSSK--GBK1-0"/>
          <w:b w:val="0"/>
          <w:i w:val="0"/>
          <w:color w:val="221F1F"/>
          <w:sz w:val="18"/>
        </w:rPr>
        <w:t>，</w:t>
      </w:r>
      <w:r>
        <w:rPr>
          <w:w w:val="97.99888398912218"/>
          <w:rFonts w:ascii="NEU" w:hAnsi="NEU" w:eastAsia="NEU"/>
          <w:b w:val="0"/>
          <w:i w:val="0"/>
          <w:color w:val="221F1F"/>
          <w:sz w:val="18"/>
        </w:rPr>
        <w:t>CHEN R</w:t>
      </w:r>
      <w:r>
        <w:rPr>
          <w:w w:val="97.99888398912218"/>
          <w:rFonts w:ascii="FZSSK--GBK1-0" w:hAnsi="FZSSK--GBK1-0" w:eastAsia="FZSSK--GBK1-0"/>
          <w:b w:val="0"/>
          <w:i w:val="0"/>
          <w:color w:val="221F1F"/>
          <w:sz w:val="18"/>
        </w:rPr>
        <w:t>，</w:t>
      </w:r>
      <w:r>
        <w:rPr>
          <w:w w:val="97.99888398912218"/>
          <w:rFonts w:ascii="NEU" w:hAnsi="NEU" w:eastAsia="NEU"/>
          <w:b w:val="0"/>
          <w:i w:val="0"/>
          <w:color w:val="221F1F"/>
          <w:sz w:val="18"/>
        </w:rPr>
        <w:t xml:space="preserve">et al. Settlement </w:t>
      </w:r>
      <w:r>
        <w:rPr>
          <w:w w:val="97.99888398912218"/>
          <w:rFonts w:ascii="NEU" w:hAnsi="NEU" w:eastAsia="NEU"/>
          <w:b w:val="0"/>
          <w:i w:val="0"/>
          <w:color w:val="221F1F"/>
          <w:sz w:val="18"/>
        </w:rPr>
        <w:t>Behaviors of Existing Tunnel Caused by Obliquely Under</w:t>
      </w:r>
      <w:r>
        <w:rPr>
          <w:w w:val="97.99888398912218"/>
          <w:rFonts w:ascii="TimesNewRomanPSMT" w:hAnsi="TimesNewRomanPSMT" w:eastAsia="TimesNewRomanPSMT"/>
          <w:b w:val="0"/>
          <w:i w:val="0"/>
          <w:color w:val="221F1F"/>
          <w:sz w:val="18"/>
        </w:rPr>
        <w:t>-</w:t>
      </w:r>
      <w:r>
        <w:rPr>
          <w:w w:val="97.99888398912218"/>
          <w:rFonts w:ascii="NEU" w:hAnsi="NEU" w:eastAsia="NEU"/>
          <w:b w:val="0"/>
          <w:i w:val="0"/>
          <w:color w:val="221F1F"/>
          <w:sz w:val="18"/>
        </w:rPr>
        <w:t xml:space="preserve">crossing Shield Tunneling in Close Proximity with Small </w:t>
      </w:r>
      <w:r>
        <w:rPr>
          <w:w w:val="97.99888398912218"/>
          <w:rFonts w:ascii="NEU" w:hAnsi="NEU" w:eastAsia="NEU"/>
          <w:b w:val="0"/>
          <w:i w:val="0"/>
          <w:color w:val="221F1F"/>
          <w:sz w:val="18"/>
        </w:rPr>
        <w:t>Intersection Angle</w:t>
      </w:r>
      <w:r>
        <w:rPr>
          <w:w w:val="97.99888398912218"/>
          <w:rFonts w:ascii="FZSSK--GBK1-0" w:hAnsi="FZSSK--GBK1-0" w:eastAsia="FZSSK--GBK1-0"/>
          <w:b w:val="0"/>
          <w:i w:val="0"/>
          <w:color w:val="221F1F"/>
          <w:sz w:val="18"/>
        </w:rPr>
        <w:t>［</w:t>
      </w:r>
      <w:r>
        <w:rPr>
          <w:w w:val="97.99888398912218"/>
          <w:rFonts w:ascii="NEU" w:hAnsi="NEU" w:eastAsia="NEU"/>
          <w:b w:val="0"/>
          <w:i w:val="0"/>
          <w:color w:val="221F1F"/>
          <w:sz w:val="18"/>
        </w:rPr>
        <w:t>J</w:t>
      </w:r>
      <w:r>
        <w:rPr>
          <w:w w:val="97.99888398912218"/>
          <w:rFonts w:ascii="FZSSK--GBK1-0" w:hAnsi="FZSSK--GBK1-0" w:eastAsia="FZSSK--GBK1-0"/>
          <w:b w:val="0"/>
          <w:i w:val="0"/>
          <w:color w:val="221F1F"/>
          <w:sz w:val="18"/>
        </w:rPr>
        <w:t>］</w:t>
      </w:r>
      <w:r>
        <w:rPr>
          <w:w w:val="97.99888398912218"/>
          <w:rFonts w:ascii="NEU" w:hAnsi="NEU" w:eastAsia="NEU"/>
          <w:b w:val="0"/>
          <w:i w:val="0"/>
          <w:color w:val="221F1F"/>
          <w:sz w:val="18"/>
        </w:rPr>
        <w:t xml:space="preserve">. Tunnelling and Underground Space </w:t>
      </w:r>
      <w:r>
        <w:rPr>
          <w:w w:val="97.99888398912218"/>
          <w:rFonts w:ascii="NEU" w:hAnsi="NEU" w:eastAsia="NEU"/>
          <w:b w:val="0"/>
          <w:i w:val="0"/>
          <w:color w:val="221F1F"/>
          <w:sz w:val="18"/>
        </w:rPr>
        <w:t>Technology</w:t>
      </w:r>
      <w:r>
        <w:rPr>
          <w:w w:val="97.99888398912218"/>
          <w:rFonts w:ascii="FZSSK--GBK1-0" w:hAnsi="FZSSK--GBK1-0" w:eastAsia="FZSSK--GBK1-0"/>
          <w:b w:val="0"/>
          <w:i w:val="0"/>
          <w:color w:val="221F1F"/>
          <w:sz w:val="18"/>
        </w:rPr>
        <w:t>，</w:t>
      </w:r>
      <w:r>
        <w:rPr>
          <w:w w:val="97.99888398912218"/>
          <w:rFonts w:ascii="NEU" w:hAnsi="NEU" w:eastAsia="NEU"/>
          <w:b w:val="0"/>
          <w:i w:val="0"/>
          <w:color w:val="221F1F"/>
          <w:sz w:val="18"/>
        </w:rPr>
        <w:t>2020</w:t>
      </w:r>
      <w:r>
        <w:rPr>
          <w:w w:val="97.99888398912218"/>
          <w:rFonts w:ascii="FZSSK--GBK1-0" w:hAnsi="FZSSK--GBK1-0" w:eastAsia="FZSSK--GBK1-0"/>
          <w:b w:val="0"/>
          <w:i w:val="0"/>
          <w:color w:val="221F1F"/>
          <w:sz w:val="18"/>
        </w:rPr>
        <w:t>，</w:t>
      </w:r>
      <w:r>
        <w:rPr>
          <w:w w:val="97.99888398912218"/>
          <w:rFonts w:ascii="NEU" w:hAnsi="NEU" w:eastAsia="NEU"/>
          <w:b w:val="0"/>
          <w:i w:val="0"/>
          <w:color w:val="221F1F"/>
          <w:sz w:val="18"/>
        </w:rPr>
        <w:t>97</w:t>
      </w:r>
      <w:r>
        <w:rPr>
          <w:w w:val="97.99888398912218"/>
          <w:rFonts w:ascii="FZSSK--GBK1-0" w:hAnsi="FZSSK--GBK1-0" w:eastAsia="FZSSK--GBK1-0"/>
          <w:b w:val="0"/>
          <w:i w:val="0"/>
          <w:color w:val="221F1F"/>
          <w:sz w:val="18"/>
        </w:rPr>
        <w:t>（</w:t>
      </w:r>
      <w:r>
        <w:rPr>
          <w:w w:val="97.99888398912218"/>
          <w:rFonts w:ascii="NEU" w:hAnsi="NEU" w:eastAsia="NEU"/>
          <w:b w:val="0"/>
          <w:i w:val="0"/>
          <w:color w:val="221F1F"/>
          <w:sz w:val="18"/>
        </w:rPr>
        <w:t>3</w:t>
      </w:r>
      <w:r>
        <w:rPr>
          <w:w w:val="97.99888398912218"/>
          <w:rFonts w:ascii="FZSSK--GBK1-0" w:hAnsi="FZSSK--GBK1-0" w:eastAsia="FZSSK--GBK1-0"/>
          <w:b w:val="0"/>
          <w:i w:val="0"/>
          <w:color w:val="221F1F"/>
          <w:sz w:val="18"/>
        </w:rPr>
        <w:t>）：</w:t>
      </w:r>
      <w:r>
        <w:rPr>
          <w:w w:val="97.99888398912218"/>
          <w:rFonts w:ascii="NEU" w:hAnsi="NEU" w:eastAsia="NEU"/>
          <w:b w:val="0"/>
          <w:i w:val="0"/>
          <w:color w:val="221F1F"/>
          <w:sz w:val="18"/>
        </w:rPr>
        <w:t>103258.</w:t>
      </w:r>
    </w:p>
    <w:p>
      <w:pPr>
        <w:autoSpaceDN w:val="0"/>
        <w:tabs>
          <w:tab w:pos="558" w:val="left"/>
          <w:tab w:pos="1338" w:val="left"/>
          <w:tab w:pos="1838" w:val="left"/>
          <w:tab w:pos="2566" w:val="left"/>
          <w:tab w:pos="2886" w:val="left"/>
          <w:tab w:pos="3858" w:val="left"/>
          <w:tab w:pos="4456" w:val="left"/>
          <w:tab w:pos="4776" w:val="left"/>
        </w:tabs>
        <w:autoSpaceDE w:val="0"/>
        <w:widowControl/>
        <w:spacing w:line="290" w:lineRule="exact" w:before="126" w:after="476"/>
        <w:ind w:left="128" w:right="0" w:firstLine="0"/>
        <w:jc w:val="left"/>
      </w:pPr>
      <w:r>
        <w:rPr>
          <w:w w:val="97.99888398912218"/>
          <w:rFonts w:ascii="FZSSK--GBK1-0" w:hAnsi="FZSSK--GBK1-0" w:eastAsia="FZSSK--GBK1-0"/>
          <w:b w:val="0"/>
          <w:i w:val="0"/>
          <w:color w:val="221F1F"/>
          <w:sz w:val="18"/>
        </w:rPr>
        <w:t>［</w:t>
      </w:r>
      <w:r>
        <w:rPr>
          <w:w w:val="97.99888398912218"/>
          <w:rFonts w:ascii="NEU" w:hAnsi="NEU" w:eastAsia="NEU"/>
          <w:b w:val="0"/>
          <w:i w:val="0"/>
          <w:color w:val="221F1F"/>
          <w:sz w:val="18"/>
        </w:rPr>
        <w:t>3</w:t>
      </w:r>
      <w:r>
        <w:rPr>
          <w:w w:val="97.99888398912218"/>
          <w:rFonts w:ascii="FZSSK--GBK1-0" w:hAnsi="FZSSK--GBK1-0" w:eastAsia="FZSSK--GBK1-0"/>
          <w:b w:val="0"/>
          <w:i w:val="0"/>
          <w:color w:val="221F1F"/>
          <w:sz w:val="18"/>
        </w:rPr>
        <w:t>］</w:t>
      </w:r>
      <w:r>
        <w:rPr>
          <w:w w:val="97.99888398912218"/>
          <w:rFonts w:ascii="NEU" w:hAnsi="NEU" w:eastAsia="NEU"/>
          <w:b w:val="0"/>
          <w:i w:val="0"/>
          <w:color w:val="221F1F"/>
          <w:sz w:val="18"/>
        </w:rPr>
        <w:t>YI H Y</w:t>
      </w:r>
      <w:r>
        <w:rPr>
          <w:w w:val="97.99888398912218"/>
          <w:rFonts w:ascii="FZSSK--GBK1-0" w:hAnsi="FZSSK--GBK1-0" w:eastAsia="FZSSK--GBK1-0"/>
          <w:b w:val="0"/>
          <w:i w:val="0"/>
          <w:color w:val="221F1F"/>
          <w:sz w:val="18"/>
        </w:rPr>
        <w:t>，</w:t>
      </w:r>
      <w:r>
        <w:rPr>
          <w:w w:val="97.99888398912218"/>
          <w:rFonts w:ascii="NEU" w:hAnsi="NEU" w:eastAsia="NEU"/>
          <w:b w:val="0"/>
          <w:i w:val="0"/>
          <w:color w:val="221F1F"/>
          <w:sz w:val="18"/>
        </w:rPr>
        <w:t>QI T Y</w:t>
      </w:r>
      <w:r>
        <w:rPr>
          <w:w w:val="97.99888398912218"/>
          <w:rFonts w:ascii="FZSSK--GBK1-0" w:hAnsi="FZSSK--GBK1-0" w:eastAsia="FZSSK--GBK1-0"/>
          <w:b w:val="0"/>
          <w:i w:val="0"/>
          <w:color w:val="221F1F"/>
          <w:sz w:val="18"/>
        </w:rPr>
        <w:t>，</w:t>
      </w:r>
      <w:r>
        <w:rPr>
          <w:w w:val="97.99888398912218"/>
          <w:rFonts w:ascii="NEU" w:hAnsi="NEU" w:eastAsia="NEU"/>
          <w:b w:val="0"/>
          <w:i w:val="0"/>
          <w:color w:val="221F1F"/>
          <w:sz w:val="18"/>
        </w:rPr>
        <w:t>QIAN W P</w:t>
      </w:r>
      <w:r>
        <w:rPr>
          <w:w w:val="97.99888398912218"/>
          <w:rFonts w:ascii="FZSSK--GBK1-0" w:hAnsi="FZSSK--GBK1-0" w:eastAsia="FZSSK--GBK1-0"/>
          <w:b w:val="0"/>
          <w:i w:val="0"/>
          <w:color w:val="221F1F"/>
          <w:sz w:val="18"/>
        </w:rPr>
        <w:t>，</w:t>
      </w:r>
      <w:r>
        <w:rPr>
          <w:w w:val="97.99888398912218"/>
          <w:rFonts w:ascii="NEU" w:hAnsi="NEU" w:eastAsia="NEU"/>
          <w:b w:val="0"/>
          <w:i w:val="0"/>
          <w:color w:val="221F1F"/>
          <w:sz w:val="18"/>
        </w:rPr>
        <w:t>et al. Influence of Long</w:t>
      </w:r>
      <w:r>
        <w:rPr>
          <w:w w:val="97.99888398912218"/>
          <w:rFonts w:ascii="TimesNewRomanPSMT" w:hAnsi="TimesNewRomanPSMT" w:eastAsia="TimesNewRomanPSMT"/>
          <w:b w:val="0"/>
          <w:i w:val="0"/>
          <w:color w:val="221F1F"/>
          <w:sz w:val="18"/>
        </w:rPr>
        <w:t>-</w:t>
      </w:r>
      <w:r>
        <w:rPr>
          <w:w w:val="97.99888398912218"/>
          <w:rFonts w:ascii="NEU" w:hAnsi="NEU" w:eastAsia="NEU"/>
          <w:b w:val="0"/>
          <w:i w:val="0"/>
          <w:color w:val="221F1F"/>
          <w:sz w:val="18"/>
        </w:rPr>
        <w:t xml:space="preserve">Term </w:t>
      </w:r>
      <w:r>
        <w:tab/>
      </w:r>
      <w:r>
        <w:rPr>
          <w:w w:val="97.99888398912218"/>
          <w:rFonts w:ascii="NEU" w:hAnsi="NEU" w:eastAsia="NEU"/>
          <w:b w:val="0"/>
          <w:i w:val="0"/>
          <w:color w:val="221F1F"/>
          <w:sz w:val="18"/>
        </w:rPr>
        <w:t xml:space="preserve">Dynamic </w:t>
      </w:r>
      <w:r>
        <w:tab/>
      </w:r>
      <w:r>
        <w:rPr>
          <w:w w:val="97.99888398912218"/>
          <w:rFonts w:ascii="NEU" w:hAnsi="NEU" w:eastAsia="NEU"/>
          <w:b w:val="0"/>
          <w:i w:val="0"/>
          <w:color w:val="221F1F"/>
          <w:sz w:val="18"/>
        </w:rPr>
        <w:t xml:space="preserve">Load </w:t>
      </w:r>
      <w:r>
        <w:tab/>
      </w:r>
      <w:r>
        <w:rPr>
          <w:w w:val="97.99888398912218"/>
          <w:rFonts w:ascii="NEU" w:hAnsi="NEU" w:eastAsia="NEU"/>
          <w:b w:val="0"/>
          <w:i w:val="0"/>
          <w:color w:val="221F1F"/>
          <w:sz w:val="18"/>
        </w:rPr>
        <w:t xml:space="preserve">Induced </w:t>
      </w:r>
      <w:r>
        <w:rPr>
          <w:w w:val="97.99888398912218"/>
          <w:rFonts w:ascii="NEU" w:hAnsi="NEU" w:eastAsia="NEU"/>
          <w:b w:val="0"/>
          <w:i w:val="0"/>
          <w:color w:val="221F1F"/>
          <w:sz w:val="18"/>
        </w:rPr>
        <w:t xml:space="preserve">by </w:t>
      </w:r>
      <w:r>
        <w:rPr>
          <w:w w:val="97.99888398912218"/>
          <w:rFonts w:ascii="NEU" w:hAnsi="NEU" w:eastAsia="NEU"/>
          <w:b w:val="0"/>
          <w:i w:val="0"/>
          <w:color w:val="221F1F"/>
          <w:sz w:val="18"/>
        </w:rPr>
        <w:t>High</w:t>
      </w:r>
      <w:r>
        <w:rPr>
          <w:w w:val="97.99888398912218"/>
          <w:rFonts w:ascii="TimesNewRomanPSMT" w:hAnsi="TimesNewRomanPSMT" w:eastAsia="TimesNewRomanPSMT"/>
          <w:b w:val="0"/>
          <w:i w:val="0"/>
          <w:color w:val="221F1F"/>
          <w:sz w:val="18"/>
        </w:rPr>
        <w:t>-</w:t>
      </w:r>
      <w:r>
        <w:rPr>
          <w:w w:val="97.99888398912218"/>
          <w:rFonts w:ascii="NEU" w:hAnsi="NEU" w:eastAsia="NEU"/>
          <w:b w:val="0"/>
          <w:i w:val="0"/>
          <w:color w:val="221F1F"/>
          <w:sz w:val="18"/>
        </w:rPr>
        <w:t xml:space="preserve">speed </w:t>
      </w:r>
      <w:r>
        <w:tab/>
      </w:r>
      <w:r>
        <w:rPr>
          <w:w w:val="97.99888398912218"/>
          <w:rFonts w:ascii="NEU" w:hAnsi="NEU" w:eastAsia="NEU"/>
          <w:b w:val="0"/>
          <w:i w:val="0"/>
          <w:color w:val="221F1F"/>
          <w:sz w:val="18"/>
        </w:rPr>
        <w:t xml:space="preserve">Trains </w:t>
      </w:r>
      <w:r>
        <w:rPr>
          <w:w w:val="97.99888398912218"/>
          <w:rFonts w:ascii="NEU" w:hAnsi="NEU" w:eastAsia="NEU"/>
          <w:b w:val="0"/>
          <w:i w:val="0"/>
          <w:color w:val="221F1F"/>
          <w:sz w:val="18"/>
        </w:rPr>
        <w:t xml:space="preserve">on </w:t>
      </w:r>
      <w:r>
        <w:rPr>
          <w:w w:val="97.99888398912218"/>
          <w:rFonts w:ascii="NEU" w:hAnsi="NEU" w:eastAsia="NEU"/>
          <w:b w:val="0"/>
          <w:i w:val="0"/>
          <w:color w:val="221F1F"/>
          <w:sz w:val="18"/>
        </w:rPr>
        <w:t>the</w:t>
      </w:r>
    </w:p>
    <w:p>
      <w:pPr>
        <w:sectPr>
          <w:type w:val="nextColumn"/>
          <w:pgSz w:w="12246" w:h="17178"/>
          <w:pgMar w:top="626" w:right="982" w:bottom="168" w:left="400" w:header="720" w:footer="720" w:gutter="0"/>
          <w:cols w:num="2" w:equalWidth="0">
            <w:col w:w="5744" w:space="0"/>
            <w:col w:w="5120" w:space="0"/>
          </w:cols>
          <w:docGrid w:linePitch="360"/>
        </w:sectPr>
      </w:pPr>
    </w:p>
    <w:p>
      <w:pPr>
        <w:autoSpaceDN w:val="0"/>
        <w:autoSpaceDE w:val="0"/>
        <w:widowControl/>
        <w:spacing w:line="240" w:lineRule="auto" w:before="0" w:after="0"/>
        <w:ind w:left="0" w:right="0" w:firstLine="0"/>
        <w:jc w:val="left"/>
      </w:pPr>
      <w:r>
        <w:drawing>
          <wp:inline xmlns:a="http://schemas.openxmlformats.org/drawingml/2006/main" xmlns:pic="http://schemas.openxmlformats.org/drawingml/2006/picture">
            <wp:extent cx="6045200" cy="139700"/>
            <wp:docPr id="18" name="Picture 18"/>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6045200" cy="139700"/>
                    </a:xfrm>
                    <a:prstGeom prst="rect"/>
                  </pic:spPr>
                </pic:pic>
              </a:graphicData>
            </a:graphic>
          </wp:inline>
        </w:drawing>
      </w:r>
    </w:p>
    <w:p>
      <w:pPr>
        <w:sectPr>
          <w:type w:val="continuous"/>
          <w:pgSz w:w="12246" w:h="17178"/>
          <w:pgMar w:top="626" w:right="982" w:bottom="168" w:left="400" w:header="720" w:footer="720" w:gutter="0"/>
          <w:cols/>
          <w:docGrid w:linePitch="360"/>
        </w:sectPr>
      </w:pPr>
    </w:p>
    <w:p>
      <w:pPr>
        <w:autoSpaceDN w:val="0"/>
        <w:autoSpaceDE w:val="0"/>
        <w:widowControl/>
        <w:spacing w:line="220" w:lineRule="exact" w:before="0" w:after="406"/>
        <w:ind w:left="0" w:right="0"/>
      </w:pPr>
    </w:p>
    <w:tbl>
      <w:tblPr>
        <w:tblW w:type="auto" w:w="0"/>
        <w:tblLayout w:type="fixed"/>
        <w:tblLook w:firstColumn="1" w:firstRow="1" w:lastColumn="0" w:lastRow="0" w:noHBand="0" w:noVBand="1" w:val="04A0"/>
        <w:tblInd w:w="340.0" w:type="dxa"/>
      </w:tblPr>
      <w:tblGrid>
        <w:gridCol w:w="3621"/>
        <w:gridCol w:w="3621"/>
        <w:gridCol w:w="3621"/>
      </w:tblGrid>
      <w:tr>
        <w:trPr>
          <w:trHeight w:hRule="exact" w:val="452"/>
        </w:trPr>
        <w:tc>
          <w:tcPr>
            <w:tcW w:type="dxa" w:w="1800"/>
            <w:tcBorders/>
            <w:tcMar>
              <w:start w:w="0" w:type="dxa"/>
              <w:end w:w="0" w:type="dxa"/>
            </w:tcMar>
          </w:tcPr>
          <w:p>
            <w:pPr>
              <w:autoSpaceDN w:val="0"/>
              <w:autoSpaceDE w:val="0"/>
              <w:widowControl/>
              <w:spacing w:line="418" w:lineRule="exact" w:before="0" w:after="0"/>
              <w:ind w:left="352" w:right="0" w:firstLine="0"/>
              <w:jc w:val="left"/>
            </w:pPr>
            <w:r>
              <w:rPr>
                <w:w w:val="97.99888398912218"/>
                <w:rFonts w:ascii="FZSSK--GBK1-0" w:hAnsi="FZSSK--GBK1-0" w:eastAsia="FZSSK--GBK1-0"/>
                <w:b w:val="0"/>
                <w:i w:val="0"/>
                <w:color w:val="221F1F"/>
                <w:sz w:val="18"/>
              </w:rPr>
              <w:t>第</w:t>
            </w:r>
            <w:r>
              <w:rPr>
                <w:w w:val="97.99888398912218"/>
                <w:rFonts w:ascii="NEU" w:hAnsi="NEU" w:eastAsia="NEU"/>
                <w:b w:val="0"/>
                <w:i w:val="0"/>
                <w:color w:val="221F1F"/>
                <w:sz w:val="18"/>
              </w:rPr>
              <w:t>5</w:t>
            </w:r>
            <w:r>
              <w:rPr>
                <w:w w:val="97.99888398912218"/>
                <w:rFonts w:ascii="FZSSK--GBK1-0" w:hAnsi="FZSSK--GBK1-0" w:eastAsia="FZSSK--GBK1-0"/>
                <w:b w:val="0"/>
                <w:i w:val="0"/>
                <w:color w:val="221F1F"/>
                <w:sz w:val="18"/>
              </w:rPr>
              <w:t xml:space="preserve"> 期</w:t>
            </w:r>
          </w:p>
        </w:tc>
        <w:tc>
          <w:tcPr>
            <w:tcW w:type="dxa" w:w="7280"/>
            <w:tcBorders/>
            <w:tcMar>
              <w:start w:w="0" w:type="dxa"/>
              <w:end w:w="0" w:type="dxa"/>
            </w:tcMar>
          </w:tcPr>
          <w:p>
            <w:pPr>
              <w:autoSpaceDN w:val="0"/>
              <w:autoSpaceDE w:val="0"/>
              <w:widowControl/>
              <w:spacing w:line="202" w:lineRule="exact" w:before="84" w:after="0"/>
              <w:ind w:left="930" w:right="0" w:firstLine="0"/>
              <w:jc w:val="left"/>
            </w:pPr>
            <w:r>
              <w:rPr>
                <w:w w:val="97.99888398912218"/>
                <w:rFonts w:ascii="FZSSK--GBK1-0" w:hAnsi="FZSSK--GBK1-0" w:eastAsia="FZSSK--GBK1-0"/>
                <w:b w:val="0"/>
                <w:i w:val="0"/>
                <w:color w:val="221F1F"/>
                <w:sz w:val="18"/>
              </w:rPr>
              <w:t>姚春桥等：基于云模型和改进证据理论的盾构下穿铁路安全风险评价</w:t>
            </w:r>
          </w:p>
        </w:tc>
        <w:tc>
          <w:tcPr>
            <w:tcW w:type="dxa" w:w="1340"/>
            <w:tcBorders/>
            <w:tcMar>
              <w:start w:w="0" w:type="dxa"/>
              <w:end w:w="0" w:type="dxa"/>
            </w:tcMar>
          </w:tcPr>
          <w:p>
            <w:pPr>
              <w:autoSpaceDN w:val="0"/>
              <w:autoSpaceDE w:val="0"/>
              <w:widowControl/>
              <w:spacing w:line="185" w:lineRule="auto" w:before="54" w:after="0"/>
              <w:ind w:left="0" w:right="90" w:firstLine="0"/>
              <w:jc w:val="right"/>
            </w:pPr>
            <w:r>
              <w:rPr>
                <w:w w:val="97.99888398912218"/>
                <w:rFonts w:ascii="NEU" w:hAnsi="NEU" w:eastAsia="NEU"/>
                <w:b w:val="0"/>
                <w:i w:val="0"/>
                <w:color w:val="221F1F"/>
                <w:sz w:val="18"/>
              </w:rPr>
              <w:t>65</w:t>
            </w:r>
          </w:p>
        </w:tc>
      </w:tr>
    </w:tbl>
    <w:p>
      <w:pPr>
        <w:autoSpaceDN w:val="0"/>
        <w:autoSpaceDE w:val="0"/>
        <w:widowControl/>
        <w:spacing w:line="14" w:lineRule="exact" w:before="0" w:after="122"/>
        <w:ind w:left="0" w:right="0"/>
      </w:pPr>
    </w:p>
    <w:p>
      <w:pPr>
        <w:sectPr>
          <w:pgSz w:w="12246" w:h="17178"/>
          <w:pgMar w:top="626" w:right="982" w:bottom="168" w:left="400" w:header="720" w:footer="720" w:gutter="0"/>
          <w:cols/>
          <w:docGrid w:linePitch="360"/>
        </w:sectPr>
      </w:pPr>
    </w:p>
    <w:p>
      <w:pPr>
        <w:autoSpaceDN w:val="0"/>
        <w:tabs>
          <w:tab w:pos="1076" w:val="left"/>
        </w:tabs>
        <w:autoSpaceDE w:val="0"/>
        <w:widowControl/>
        <w:spacing w:line="274" w:lineRule="exact" w:before="144" w:after="0"/>
        <w:ind w:left="1014" w:right="0" w:firstLine="0"/>
        <w:jc w:val="left"/>
      </w:pPr>
      <w:r>
        <w:rPr>
          <w:w w:val="97.99888398912218"/>
          <w:rFonts w:ascii="NEU" w:hAnsi="NEU" w:eastAsia="NEU"/>
          <w:b w:val="0"/>
          <w:i w:val="0"/>
          <w:color w:val="221F1F"/>
          <w:sz w:val="18"/>
        </w:rPr>
        <w:t>Accumulative Deformation of Shallow Buried Tunnel Linings</w:t>
      </w:r>
      <w:r>
        <w:rPr>
          <w:w w:val="97.99888398912218"/>
          <w:rFonts w:ascii="FZSSK--GBK1-0" w:hAnsi="FZSSK--GBK1-0" w:eastAsia="FZSSK--GBK1-0"/>
          <w:b w:val="0"/>
          <w:i w:val="0"/>
          <w:color w:val="221F1F"/>
          <w:sz w:val="18"/>
        </w:rPr>
        <w:t>［</w:t>
      </w:r>
      <w:r>
        <w:rPr>
          <w:w w:val="97.99888398912218"/>
          <w:rFonts w:ascii="NEU" w:hAnsi="NEU" w:eastAsia="NEU"/>
          <w:b w:val="0"/>
          <w:i w:val="0"/>
          <w:color w:val="221F1F"/>
          <w:sz w:val="18"/>
        </w:rPr>
        <w:t>J</w:t>
      </w:r>
      <w:r>
        <w:rPr>
          <w:w w:val="97.99888398912218"/>
          <w:rFonts w:ascii="FZSSK--GBK1-0" w:hAnsi="FZSSK--GBK1-0" w:eastAsia="FZSSK--GBK1-0"/>
          <w:b w:val="0"/>
          <w:i w:val="0"/>
          <w:color w:val="221F1F"/>
          <w:sz w:val="18"/>
        </w:rPr>
        <w:t>］</w:t>
      </w:r>
      <w:r>
        <w:rPr>
          <w:w w:val="97.99888398912218"/>
          <w:rFonts w:ascii="NEU" w:hAnsi="NEU" w:eastAsia="NEU"/>
          <w:b w:val="0"/>
          <w:i w:val="0"/>
          <w:color w:val="221F1F"/>
          <w:sz w:val="18"/>
        </w:rPr>
        <w:t>. Tunnelling and Underground Space Technology</w:t>
      </w:r>
      <w:r>
        <w:rPr>
          <w:w w:val="97.99888398912218"/>
          <w:rFonts w:ascii="FZSSK--GBK1-0" w:hAnsi="FZSSK--GBK1-0" w:eastAsia="FZSSK--GBK1-0"/>
          <w:b w:val="0"/>
          <w:i w:val="0"/>
          <w:color w:val="221F1F"/>
          <w:sz w:val="18"/>
        </w:rPr>
        <w:t>，</w:t>
      </w:r>
      <w:r>
        <w:rPr>
          <w:w w:val="97.99888398912218"/>
          <w:rFonts w:ascii="NEU" w:hAnsi="NEU" w:eastAsia="NEU"/>
          <w:b w:val="0"/>
          <w:i w:val="0"/>
          <w:color w:val="221F1F"/>
          <w:sz w:val="18"/>
        </w:rPr>
        <w:t>2019</w:t>
      </w:r>
      <w:r>
        <w:rPr>
          <w:w w:val="97.99888398912218"/>
          <w:rFonts w:ascii="FZSSK--GBK1-0" w:hAnsi="FZSSK--GBK1-0" w:eastAsia="FZSSK--GBK1-0"/>
          <w:b w:val="0"/>
          <w:i w:val="0"/>
          <w:color w:val="221F1F"/>
          <w:sz w:val="18"/>
        </w:rPr>
        <w:t>，</w:t>
      </w:r>
      <w:r>
        <w:rPr>
          <w:w w:val="97.99888398912218"/>
          <w:rFonts w:ascii="NEU" w:hAnsi="NEU" w:eastAsia="NEU"/>
          <w:b w:val="0"/>
          <w:i w:val="0"/>
          <w:color w:val="221F1F"/>
          <w:sz w:val="18"/>
        </w:rPr>
        <w:t>84</w:t>
      </w:r>
      <w:r>
        <w:rPr>
          <w:w w:val="97.99888398912218"/>
          <w:rFonts w:ascii="FZSSK--GBK1-0" w:hAnsi="FZSSK--GBK1-0" w:eastAsia="FZSSK--GBK1-0"/>
          <w:b w:val="0"/>
          <w:i w:val="0"/>
          <w:color w:val="221F1F"/>
          <w:sz w:val="18"/>
        </w:rPr>
        <w:t>（</w:t>
      </w:r>
      <w:r>
        <w:rPr>
          <w:w w:val="97.99888398912218"/>
          <w:rFonts w:ascii="NEU" w:hAnsi="NEU" w:eastAsia="NEU"/>
          <w:b w:val="0"/>
          <w:i w:val="0"/>
          <w:color w:val="221F1F"/>
          <w:sz w:val="18"/>
        </w:rPr>
        <w:t>2</w:t>
      </w:r>
      <w:r>
        <w:rPr>
          <w:w w:val="97.99888398912218"/>
          <w:rFonts w:ascii="FZSSK--GBK1-0" w:hAnsi="FZSSK--GBK1-0" w:eastAsia="FZSSK--GBK1-0"/>
          <w:b w:val="0"/>
          <w:i w:val="0"/>
          <w:color w:val="221F1F"/>
          <w:sz w:val="18"/>
        </w:rPr>
        <w:t>）：</w:t>
      </w:r>
      <w:r>
        <w:rPr>
          <w:w w:val="97.99888398912218"/>
          <w:rFonts w:ascii="NEU" w:hAnsi="NEU" w:eastAsia="NEU"/>
          <w:b w:val="0"/>
          <w:i w:val="0"/>
          <w:color w:val="221F1F"/>
          <w:sz w:val="18"/>
        </w:rPr>
        <w:t>166</w:t>
      </w:r>
      <w:r>
        <w:rPr>
          <w:w w:val="97.99888398912218"/>
          <w:rFonts w:ascii="TimesNewRomanPSMT" w:hAnsi="TimesNewRomanPSMT" w:eastAsia="TimesNewRomanPSMT"/>
          <w:b w:val="0"/>
          <w:i w:val="0"/>
          <w:color w:val="221F1F"/>
          <w:sz w:val="18"/>
        </w:rPr>
        <w:t>-</w:t>
      </w:r>
      <w:r>
        <w:rPr>
          <w:w w:val="97.99888398912218"/>
          <w:rFonts w:ascii="NEU" w:hAnsi="NEU" w:eastAsia="NEU"/>
          <w:b w:val="0"/>
          <w:i w:val="0"/>
          <w:color w:val="221F1F"/>
          <w:sz w:val="18"/>
        </w:rPr>
        <w:t>176.</w:t>
      </w:r>
    </w:p>
    <w:p>
      <w:pPr>
        <w:autoSpaceDN w:val="0"/>
        <w:tabs>
          <w:tab w:pos="1076" w:val="left"/>
        </w:tabs>
        <w:autoSpaceDE w:val="0"/>
        <w:widowControl/>
        <w:spacing w:line="274" w:lineRule="exact" w:before="142" w:after="0"/>
        <w:ind w:left="646" w:right="144" w:firstLine="0"/>
        <w:jc w:val="left"/>
      </w:pPr>
      <w:r>
        <w:rPr>
          <w:w w:val="97.99888398912218"/>
          <w:rFonts w:ascii="FZSSK--GBK1-0" w:hAnsi="FZSSK--GBK1-0" w:eastAsia="FZSSK--GBK1-0"/>
          <w:b w:val="0"/>
          <w:i w:val="0"/>
          <w:color w:val="221F1F"/>
          <w:sz w:val="18"/>
        </w:rPr>
        <w:t>［</w:t>
      </w:r>
      <w:r>
        <w:rPr>
          <w:w w:val="97.99888398912218"/>
          <w:rFonts w:ascii="NEU" w:hAnsi="NEU" w:eastAsia="NEU"/>
          <w:b w:val="0"/>
          <w:i w:val="0"/>
          <w:color w:val="221F1F"/>
          <w:sz w:val="18"/>
        </w:rPr>
        <w:t>4</w:t>
      </w:r>
      <w:r>
        <w:rPr>
          <w:w w:val="97.99888398912218"/>
          <w:rFonts w:ascii="FZSSK--GBK1-0" w:hAnsi="FZSSK--GBK1-0" w:eastAsia="FZSSK--GBK1-0"/>
          <w:b w:val="0"/>
          <w:i w:val="0"/>
          <w:color w:val="221F1F"/>
          <w:sz w:val="18"/>
        </w:rPr>
        <w:t>］何卫</w:t>
      </w:r>
      <w:r>
        <w:rPr>
          <w:w w:val="97.99888398912218"/>
          <w:rFonts w:ascii="NEU" w:hAnsi="NEU" w:eastAsia="NEU"/>
          <w:b w:val="0"/>
          <w:i w:val="0"/>
          <w:color w:val="221F1F"/>
          <w:sz w:val="18"/>
        </w:rPr>
        <w:t>.</w:t>
      </w:r>
      <w:r>
        <w:rPr>
          <w:w w:val="97.99888398912218"/>
          <w:rFonts w:ascii="FZSSK--GBK1-0" w:hAnsi="FZSSK--GBK1-0" w:eastAsia="FZSSK--GBK1-0"/>
          <w:b w:val="0"/>
          <w:i w:val="0"/>
          <w:color w:val="221F1F"/>
          <w:sz w:val="18"/>
        </w:rPr>
        <w:t>暗挖地铁隧道下穿高速铁路路基沉降规律与控制措</w:t>
      </w:r>
      <w:r>
        <w:tab/>
      </w:r>
      <w:r>
        <w:rPr>
          <w:w w:val="97.99888398912218"/>
          <w:rFonts w:ascii="FZSSK--GBK1-0" w:hAnsi="FZSSK--GBK1-0" w:eastAsia="FZSSK--GBK1-0"/>
          <w:b w:val="0"/>
          <w:i w:val="0"/>
          <w:color w:val="221F1F"/>
          <w:sz w:val="18"/>
        </w:rPr>
        <w:t>施研究［</w:t>
      </w:r>
      <w:r>
        <w:rPr>
          <w:w w:val="97.99888398912218"/>
          <w:rFonts w:ascii="NEU" w:hAnsi="NEU" w:eastAsia="NEU"/>
          <w:b w:val="0"/>
          <w:i w:val="0"/>
          <w:color w:val="221F1F"/>
          <w:sz w:val="18"/>
        </w:rPr>
        <w:t>D</w:t>
      </w:r>
      <w:r>
        <w:rPr>
          <w:w w:val="97.99888398912218"/>
          <w:rFonts w:ascii="FZSSK--GBK1-0" w:hAnsi="FZSSK--GBK1-0" w:eastAsia="FZSSK--GBK1-0"/>
          <w:b w:val="0"/>
          <w:i w:val="0"/>
          <w:color w:val="221F1F"/>
          <w:sz w:val="18"/>
        </w:rPr>
        <w:t>］</w:t>
      </w:r>
      <w:r>
        <w:rPr>
          <w:w w:val="97.99888398912218"/>
          <w:rFonts w:ascii="NEU" w:hAnsi="NEU" w:eastAsia="NEU"/>
          <w:b w:val="0"/>
          <w:i w:val="0"/>
          <w:color w:val="221F1F"/>
          <w:sz w:val="18"/>
        </w:rPr>
        <w:t>.</w:t>
      </w:r>
      <w:r>
        <w:rPr>
          <w:w w:val="97.99888398912218"/>
          <w:rFonts w:ascii="FZSSK--GBK1-0" w:hAnsi="FZSSK--GBK1-0" w:eastAsia="FZSSK--GBK1-0"/>
          <w:b w:val="0"/>
          <w:i w:val="0"/>
          <w:color w:val="221F1F"/>
          <w:sz w:val="18"/>
        </w:rPr>
        <w:t>北京：北京交通大学，</w:t>
      </w:r>
      <w:r>
        <w:rPr>
          <w:w w:val="97.99888398912218"/>
          <w:rFonts w:ascii="NEU" w:hAnsi="NEU" w:eastAsia="NEU"/>
          <w:b w:val="0"/>
          <w:i w:val="0"/>
          <w:color w:val="221F1F"/>
          <w:sz w:val="18"/>
        </w:rPr>
        <w:t>2015.</w:t>
      </w:r>
    </w:p>
    <w:p>
      <w:pPr>
        <w:autoSpaceDN w:val="0"/>
        <w:tabs>
          <w:tab w:pos="1076" w:val="left"/>
        </w:tabs>
        <w:autoSpaceDE w:val="0"/>
        <w:widowControl/>
        <w:spacing w:line="274" w:lineRule="exact" w:before="144" w:after="0"/>
        <w:ind w:left="646" w:right="144" w:firstLine="0"/>
        <w:jc w:val="left"/>
      </w:pPr>
      <w:r>
        <w:rPr>
          <w:w w:val="97.99888398912218"/>
          <w:rFonts w:ascii="FZSSK--GBK1-0" w:hAnsi="FZSSK--GBK1-0" w:eastAsia="FZSSK--GBK1-0"/>
          <w:b w:val="0"/>
          <w:i w:val="0"/>
          <w:color w:val="221F1F"/>
          <w:sz w:val="18"/>
        </w:rPr>
        <w:t>［</w:t>
      </w:r>
      <w:r>
        <w:rPr>
          <w:w w:val="97.99888398912218"/>
          <w:rFonts w:ascii="NEU" w:hAnsi="NEU" w:eastAsia="NEU"/>
          <w:b w:val="0"/>
          <w:i w:val="0"/>
          <w:color w:val="221F1F"/>
          <w:sz w:val="18"/>
        </w:rPr>
        <w:t>5</w:t>
      </w:r>
      <w:r>
        <w:rPr>
          <w:w w:val="97.99888398912218"/>
          <w:rFonts w:ascii="FZSSK--GBK1-0" w:hAnsi="FZSSK--GBK1-0" w:eastAsia="FZSSK--GBK1-0"/>
          <w:b w:val="0"/>
          <w:i w:val="0"/>
          <w:color w:val="221F1F"/>
          <w:sz w:val="18"/>
        </w:rPr>
        <w:t>］张建伟</w:t>
      </w:r>
      <w:r>
        <w:rPr>
          <w:w w:val="97.99888398912218"/>
          <w:rFonts w:ascii="NEU" w:hAnsi="NEU" w:eastAsia="NEU"/>
          <w:b w:val="0"/>
          <w:i w:val="0"/>
          <w:color w:val="221F1F"/>
          <w:sz w:val="18"/>
        </w:rPr>
        <w:t>.</w:t>
      </w:r>
      <w:r>
        <w:rPr>
          <w:w w:val="97.99888398912218"/>
          <w:rFonts w:ascii="FZSSK--GBK1-0" w:hAnsi="FZSSK--GBK1-0" w:eastAsia="FZSSK--GBK1-0"/>
          <w:b w:val="0"/>
          <w:i w:val="0"/>
          <w:color w:val="221F1F"/>
          <w:sz w:val="18"/>
        </w:rPr>
        <w:t>地铁隧道下穿既有线地表沉降风险监控研究［</w:t>
      </w:r>
      <w:r>
        <w:rPr>
          <w:w w:val="97.99888398912218"/>
          <w:rFonts w:ascii="NEU" w:hAnsi="NEU" w:eastAsia="NEU"/>
          <w:b w:val="0"/>
          <w:i w:val="0"/>
          <w:color w:val="221F1F"/>
          <w:sz w:val="18"/>
        </w:rPr>
        <w:t>D</w:t>
      </w:r>
      <w:r>
        <w:rPr>
          <w:w w:val="97.99888398912218"/>
          <w:rFonts w:ascii="FZSSK--GBK1-0" w:hAnsi="FZSSK--GBK1-0" w:eastAsia="FZSSK--GBK1-0"/>
          <w:b w:val="0"/>
          <w:i w:val="0"/>
          <w:color w:val="221F1F"/>
          <w:sz w:val="18"/>
        </w:rPr>
        <w:t>］</w:t>
      </w:r>
      <w:r>
        <w:rPr>
          <w:w w:val="97.99888398912218"/>
          <w:rFonts w:ascii="NEU" w:hAnsi="NEU" w:eastAsia="NEU"/>
          <w:b w:val="0"/>
          <w:i w:val="0"/>
          <w:color w:val="221F1F"/>
          <w:sz w:val="18"/>
        </w:rPr>
        <w:t>.</w:t>
      </w:r>
      <w:r>
        <w:tab/>
      </w:r>
      <w:r>
        <w:rPr>
          <w:w w:val="97.99888398912218"/>
          <w:rFonts w:ascii="FZSSK--GBK1-0" w:hAnsi="FZSSK--GBK1-0" w:eastAsia="FZSSK--GBK1-0"/>
          <w:b w:val="0"/>
          <w:i w:val="0"/>
          <w:color w:val="221F1F"/>
          <w:sz w:val="18"/>
        </w:rPr>
        <w:t>北京：北方工业大学，</w:t>
      </w:r>
      <w:r>
        <w:rPr>
          <w:w w:val="97.99888398912218"/>
          <w:rFonts w:ascii="NEU" w:hAnsi="NEU" w:eastAsia="NEU"/>
          <w:b w:val="0"/>
          <w:i w:val="0"/>
          <w:color w:val="221F1F"/>
          <w:sz w:val="18"/>
        </w:rPr>
        <w:t>2016.</w:t>
      </w:r>
    </w:p>
    <w:p>
      <w:pPr>
        <w:autoSpaceDN w:val="0"/>
        <w:tabs>
          <w:tab w:pos="1076" w:val="left"/>
        </w:tabs>
        <w:autoSpaceDE w:val="0"/>
        <w:widowControl/>
        <w:spacing w:line="274" w:lineRule="exact" w:before="144" w:after="0"/>
        <w:ind w:left="646" w:right="144" w:firstLine="0"/>
        <w:jc w:val="left"/>
      </w:pPr>
      <w:r>
        <w:rPr>
          <w:w w:val="97.99888398912218"/>
          <w:rFonts w:ascii="FZSSK--GBK1-0" w:hAnsi="FZSSK--GBK1-0" w:eastAsia="FZSSK--GBK1-0"/>
          <w:b w:val="0"/>
          <w:i w:val="0"/>
          <w:color w:val="221F1F"/>
          <w:sz w:val="18"/>
        </w:rPr>
        <w:t>［</w:t>
      </w:r>
      <w:r>
        <w:rPr>
          <w:w w:val="97.99888398912218"/>
          <w:rFonts w:ascii="NEU" w:hAnsi="NEU" w:eastAsia="NEU"/>
          <w:b w:val="0"/>
          <w:i w:val="0"/>
          <w:color w:val="221F1F"/>
          <w:sz w:val="18"/>
        </w:rPr>
        <w:t>6</w:t>
      </w:r>
      <w:r>
        <w:rPr>
          <w:w w:val="97.99888398912218"/>
          <w:rFonts w:ascii="FZSSK--GBK1-0" w:hAnsi="FZSSK--GBK1-0" w:eastAsia="FZSSK--GBK1-0"/>
          <w:b w:val="0"/>
          <w:i w:val="0"/>
          <w:color w:val="221F1F"/>
          <w:sz w:val="18"/>
        </w:rPr>
        <w:t>］赵坤，高建伟，祁之强，等</w:t>
      </w:r>
      <w:r>
        <w:rPr>
          <w:w w:val="97.99888398912218"/>
          <w:rFonts w:ascii="NEU" w:hAnsi="NEU" w:eastAsia="NEU"/>
          <w:b w:val="0"/>
          <w:i w:val="0"/>
          <w:color w:val="221F1F"/>
          <w:sz w:val="18"/>
        </w:rPr>
        <w:t>.</w:t>
      </w:r>
      <w:r>
        <w:rPr>
          <w:w w:val="97.99888398912218"/>
          <w:rFonts w:ascii="FZSSK--GBK1-0" w:hAnsi="FZSSK--GBK1-0" w:eastAsia="FZSSK--GBK1-0"/>
          <w:b w:val="0"/>
          <w:i w:val="0"/>
          <w:color w:val="221F1F"/>
          <w:sz w:val="18"/>
        </w:rPr>
        <w:t xml:space="preserve"> 基于前景理论及云模型风险型</w:t>
      </w:r>
      <w:r>
        <w:tab/>
      </w:r>
      <w:r>
        <w:rPr>
          <w:w w:val="97.99888398912218"/>
          <w:rFonts w:ascii="FZSSK--GBK1-0" w:hAnsi="FZSSK--GBK1-0" w:eastAsia="FZSSK--GBK1-0"/>
          <w:b w:val="0"/>
          <w:i w:val="0"/>
          <w:color w:val="221F1F"/>
          <w:sz w:val="18"/>
        </w:rPr>
        <w:t>多准则决策方法［</w:t>
      </w:r>
      <w:r>
        <w:rPr>
          <w:w w:val="97.99888398912218"/>
          <w:rFonts w:ascii="NEU" w:hAnsi="NEU" w:eastAsia="NEU"/>
          <w:b w:val="0"/>
          <w:i w:val="0"/>
          <w:color w:val="221F1F"/>
          <w:sz w:val="18"/>
        </w:rPr>
        <w:t>J</w:t>
      </w:r>
      <w:r>
        <w:rPr>
          <w:w w:val="97.99888398912218"/>
          <w:rFonts w:ascii="FZSSK--GBK1-0" w:hAnsi="FZSSK--GBK1-0" w:eastAsia="FZSSK--GBK1-0"/>
          <w:b w:val="0"/>
          <w:i w:val="0"/>
          <w:color w:val="221F1F"/>
          <w:sz w:val="18"/>
        </w:rPr>
        <w:t>］</w:t>
      </w:r>
      <w:r>
        <w:rPr>
          <w:w w:val="97.99888398912218"/>
          <w:rFonts w:ascii="NEU" w:hAnsi="NEU" w:eastAsia="NEU"/>
          <w:b w:val="0"/>
          <w:i w:val="0"/>
          <w:color w:val="221F1F"/>
          <w:sz w:val="18"/>
        </w:rPr>
        <w:t>.</w:t>
      </w:r>
      <w:r>
        <w:rPr>
          <w:w w:val="97.99888398912218"/>
          <w:rFonts w:ascii="FZSSK--GBK1-0" w:hAnsi="FZSSK--GBK1-0" w:eastAsia="FZSSK--GBK1-0"/>
          <w:b w:val="0"/>
          <w:i w:val="0"/>
          <w:color w:val="221F1F"/>
          <w:sz w:val="18"/>
        </w:rPr>
        <w:t>控制与决策，</w:t>
      </w:r>
      <w:r>
        <w:rPr>
          <w:w w:val="97.99888398912218"/>
          <w:rFonts w:ascii="NEU" w:hAnsi="NEU" w:eastAsia="NEU"/>
          <w:b w:val="0"/>
          <w:i w:val="0"/>
          <w:color w:val="221F1F"/>
          <w:sz w:val="18"/>
        </w:rPr>
        <w:t>2015</w:t>
      </w:r>
      <w:r>
        <w:rPr>
          <w:w w:val="97.99888398912218"/>
          <w:rFonts w:ascii="FZSSK--GBK1-0" w:hAnsi="FZSSK--GBK1-0" w:eastAsia="FZSSK--GBK1-0"/>
          <w:b w:val="0"/>
          <w:i w:val="0"/>
          <w:color w:val="221F1F"/>
          <w:sz w:val="18"/>
        </w:rPr>
        <w:t>，</w:t>
      </w:r>
      <w:r>
        <w:rPr>
          <w:w w:val="97.99888398912218"/>
          <w:rFonts w:ascii="NEU" w:hAnsi="NEU" w:eastAsia="NEU"/>
          <w:b w:val="0"/>
          <w:i w:val="0"/>
          <w:color w:val="221F1F"/>
          <w:sz w:val="18"/>
        </w:rPr>
        <w:t>30</w:t>
      </w:r>
      <w:r>
        <w:rPr>
          <w:w w:val="97.99888398912218"/>
          <w:rFonts w:ascii="FZSSK--GBK1-0" w:hAnsi="FZSSK--GBK1-0" w:eastAsia="FZSSK--GBK1-0"/>
          <w:b w:val="0"/>
          <w:i w:val="0"/>
          <w:color w:val="221F1F"/>
          <w:sz w:val="18"/>
        </w:rPr>
        <w:t>（</w:t>
      </w:r>
      <w:r>
        <w:rPr>
          <w:w w:val="97.99888398912218"/>
          <w:rFonts w:ascii="NEU" w:hAnsi="NEU" w:eastAsia="NEU"/>
          <w:b w:val="0"/>
          <w:i w:val="0"/>
          <w:color w:val="221F1F"/>
          <w:sz w:val="18"/>
        </w:rPr>
        <w:t>3</w:t>
      </w:r>
      <w:r>
        <w:rPr>
          <w:w w:val="97.99888398912218"/>
          <w:rFonts w:ascii="FZSSK--GBK1-0" w:hAnsi="FZSSK--GBK1-0" w:eastAsia="FZSSK--GBK1-0"/>
          <w:b w:val="0"/>
          <w:i w:val="0"/>
          <w:color w:val="221F1F"/>
          <w:sz w:val="18"/>
        </w:rPr>
        <w:t>）：</w:t>
      </w:r>
      <w:r>
        <w:rPr>
          <w:w w:val="97.99888398912218"/>
          <w:rFonts w:ascii="NEU" w:hAnsi="NEU" w:eastAsia="NEU"/>
          <w:b w:val="0"/>
          <w:i w:val="0"/>
          <w:color w:val="221F1F"/>
          <w:sz w:val="18"/>
        </w:rPr>
        <w:t>395</w:t>
      </w:r>
      <w:r>
        <w:rPr>
          <w:w w:val="97.99888398912218"/>
          <w:rFonts w:ascii="TimesNewRomanPSMT" w:hAnsi="TimesNewRomanPSMT" w:eastAsia="TimesNewRomanPSMT"/>
          <w:b w:val="0"/>
          <w:i w:val="0"/>
          <w:color w:val="221F1F"/>
          <w:sz w:val="18"/>
        </w:rPr>
        <w:t>-</w:t>
      </w:r>
      <w:r>
        <w:rPr>
          <w:w w:val="97.99888398912218"/>
          <w:rFonts w:ascii="NEU" w:hAnsi="NEU" w:eastAsia="NEU"/>
          <w:b w:val="0"/>
          <w:i w:val="0"/>
          <w:color w:val="221F1F"/>
          <w:sz w:val="18"/>
        </w:rPr>
        <w:t>402.</w:t>
      </w:r>
    </w:p>
    <w:p>
      <w:pPr>
        <w:autoSpaceDN w:val="0"/>
        <w:tabs>
          <w:tab w:pos="1076" w:val="left"/>
        </w:tabs>
        <w:autoSpaceDE w:val="0"/>
        <w:widowControl/>
        <w:spacing w:line="274" w:lineRule="exact" w:before="144" w:after="0"/>
        <w:ind w:left="646" w:right="144" w:firstLine="0"/>
        <w:jc w:val="left"/>
      </w:pPr>
      <w:r>
        <w:rPr>
          <w:w w:val="97.99888398912218"/>
          <w:rFonts w:ascii="FZSSK--GBK1-0" w:hAnsi="FZSSK--GBK1-0" w:eastAsia="FZSSK--GBK1-0"/>
          <w:b w:val="0"/>
          <w:i w:val="0"/>
          <w:color w:val="221F1F"/>
          <w:sz w:val="18"/>
        </w:rPr>
        <w:t>［</w:t>
      </w:r>
      <w:r>
        <w:rPr>
          <w:w w:val="97.99888398912218"/>
          <w:rFonts w:ascii="NEU" w:hAnsi="NEU" w:eastAsia="NEU"/>
          <w:b w:val="0"/>
          <w:i w:val="0"/>
          <w:color w:val="221F1F"/>
          <w:sz w:val="18"/>
        </w:rPr>
        <w:t>7</w:t>
      </w:r>
      <w:r>
        <w:rPr>
          <w:w w:val="97.99888398912218"/>
          <w:rFonts w:ascii="FZSSK--GBK1-0" w:hAnsi="FZSSK--GBK1-0" w:eastAsia="FZSSK--GBK1-0"/>
          <w:b w:val="0"/>
          <w:i w:val="0"/>
          <w:color w:val="221F1F"/>
          <w:sz w:val="18"/>
        </w:rPr>
        <w:t>］谢苗苗，李华龙</w:t>
      </w:r>
      <w:r>
        <w:rPr>
          <w:w w:val="97.99888398912218"/>
          <w:rFonts w:ascii="NEU" w:hAnsi="NEU" w:eastAsia="NEU"/>
          <w:b w:val="0"/>
          <w:i w:val="0"/>
          <w:color w:val="221F1F"/>
          <w:sz w:val="18"/>
        </w:rPr>
        <w:t>.</w:t>
      </w:r>
      <w:r>
        <w:rPr>
          <w:w w:val="97.99888398912218"/>
          <w:rFonts w:ascii="FZSSK--GBK1-0" w:hAnsi="FZSSK--GBK1-0" w:eastAsia="FZSSK--GBK1-0"/>
          <w:b w:val="0"/>
          <w:i w:val="0"/>
          <w:color w:val="221F1F"/>
          <w:sz w:val="18"/>
        </w:rPr>
        <w:t xml:space="preserve"> 基于改进</w:t>
      </w:r>
      <w:r>
        <w:rPr>
          <w:w w:val="97.99888398912218"/>
          <w:rFonts w:ascii="NEU" w:hAnsi="NEU" w:eastAsia="NEU"/>
          <w:b w:val="0"/>
          <w:i w:val="0"/>
          <w:color w:val="221F1F"/>
          <w:sz w:val="18"/>
        </w:rPr>
        <w:t>D</w:t>
      </w:r>
      <w:r>
        <w:rPr>
          <w:w w:val="97.99888398912218"/>
          <w:rFonts w:ascii="TimesNewRomanPSMT" w:hAnsi="TimesNewRomanPSMT" w:eastAsia="TimesNewRomanPSMT"/>
          <w:b w:val="0"/>
          <w:i w:val="0"/>
          <w:color w:val="221F1F"/>
          <w:sz w:val="18"/>
        </w:rPr>
        <w:t>-</w:t>
      </w:r>
      <w:r>
        <w:rPr>
          <w:w w:val="97.99888398912218"/>
          <w:rFonts w:ascii="NEU" w:hAnsi="NEU" w:eastAsia="NEU"/>
          <w:b w:val="0"/>
          <w:i w:val="0"/>
          <w:color w:val="221F1F"/>
          <w:sz w:val="18"/>
        </w:rPr>
        <w:t>S</w:t>
      </w:r>
      <w:r>
        <w:rPr>
          <w:w w:val="97.99888398912218"/>
          <w:rFonts w:ascii="FZSSK--GBK1-0" w:hAnsi="FZSSK--GBK1-0" w:eastAsia="FZSSK--GBK1-0"/>
          <w:b w:val="0"/>
          <w:i w:val="0"/>
          <w:color w:val="221F1F"/>
          <w:sz w:val="18"/>
        </w:rPr>
        <w:t xml:space="preserve"> 证据理论的室内环境控制</w:t>
      </w:r>
      <w:r>
        <w:tab/>
      </w:r>
      <w:r>
        <w:rPr>
          <w:w w:val="97.99888398912218"/>
          <w:rFonts w:ascii="FZSSK--GBK1-0" w:hAnsi="FZSSK--GBK1-0" w:eastAsia="FZSSK--GBK1-0"/>
          <w:b w:val="0"/>
          <w:i w:val="0"/>
          <w:color w:val="221F1F"/>
          <w:sz w:val="18"/>
        </w:rPr>
        <w:t>决策系统［</w:t>
      </w:r>
      <w:r>
        <w:rPr>
          <w:w w:val="97.99888398912218"/>
          <w:rFonts w:ascii="NEU" w:hAnsi="NEU" w:eastAsia="NEU"/>
          <w:b w:val="0"/>
          <w:i w:val="0"/>
          <w:color w:val="221F1F"/>
          <w:sz w:val="18"/>
        </w:rPr>
        <w:t>J</w:t>
      </w:r>
      <w:r>
        <w:rPr>
          <w:w w:val="97.99888398912218"/>
          <w:rFonts w:ascii="FZSSK--GBK1-0" w:hAnsi="FZSSK--GBK1-0" w:eastAsia="FZSSK--GBK1-0"/>
          <w:b w:val="0"/>
          <w:i w:val="0"/>
          <w:color w:val="221F1F"/>
          <w:sz w:val="18"/>
        </w:rPr>
        <w:t>］</w:t>
      </w:r>
      <w:r>
        <w:rPr>
          <w:w w:val="97.99888398912218"/>
          <w:rFonts w:ascii="NEU" w:hAnsi="NEU" w:eastAsia="NEU"/>
          <w:b w:val="0"/>
          <w:i w:val="0"/>
          <w:color w:val="221F1F"/>
          <w:sz w:val="18"/>
        </w:rPr>
        <w:t>.</w:t>
      </w:r>
      <w:r>
        <w:rPr>
          <w:w w:val="97.99888398912218"/>
          <w:rFonts w:ascii="FZSSK--GBK1-0" w:hAnsi="FZSSK--GBK1-0" w:eastAsia="FZSSK--GBK1-0"/>
          <w:b w:val="0"/>
          <w:i w:val="0"/>
          <w:color w:val="221F1F"/>
          <w:sz w:val="18"/>
        </w:rPr>
        <w:t>计算机工程与科学，</w:t>
      </w:r>
      <w:r>
        <w:rPr>
          <w:w w:val="97.99888398912218"/>
          <w:rFonts w:ascii="NEU" w:hAnsi="NEU" w:eastAsia="NEU"/>
          <w:b w:val="0"/>
          <w:i w:val="0"/>
          <w:color w:val="221F1F"/>
          <w:sz w:val="18"/>
        </w:rPr>
        <w:t>2020</w:t>
      </w:r>
      <w:r>
        <w:rPr>
          <w:w w:val="97.99888398912218"/>
          <w:rFonts w:ascii="FZSSK--GBK1-0" w:hAnsi="FZSSK--GBK1-0" w:eastAsia="FZSSK--GBK1-0"/>
          <w:b w:val="0"/>
          <w:i w:val="0"/>
          <w:color w:val="221F1F"/>
          <w:sz w:val="18"/>
        </w:rPr>
        <w:t>，</w:t>
      </w:r>
      <w:r>
        <w:rPr>
          <w:w w:val="97.99888398912218"/>
          <w:rFonts w:ascii="NEU" w:hAnsi="NEU" w:eastAsia="NEU"/>
          <w:b w:val="0"/>
          <w:i w:val="0"/>
          <w:color w:val="221F1F"/>
          <w:sz w:val="18"/>
        </w:rPr>
        <w:t>42</w:t>
      </w:r>
      <w:r>
        <w:rPr>
          <w:w w:val="97.99888398912218"/>
          <w:rFonts w:ascii="FZSSK--GBK1-0" w:hAnsi="FZSSK--GBK1-0" w:eastAsia="FZSSK--GBK1-0"/>
          <w:b w:val="0"/>
          <w:i w:val="0"/>
          <w:color w:val="221F1F"/>
          <w:sz w:val="18"/>
        </w:rPr>
        <w:t>（</w:t>
      </w:r>
      <w:r>
        <w:rPr>
          <w:w w:val="97.99888398912218"/>
          <w:rFonts w:ascii="NEU" w:hAnsi="NEU" w:eastAsia="NEU"/>
          <w:b w:val="0"/>
          <w:i w:val="0"/>
          <w:color w:val="221F1F"/>
          <w:sz w:val="18"/>
        </w:rPr>
        <w:t>5</w:t>
      </w:r>
      <w:r>
        <w:rPr>
          <w:w w:val="97.99888398912218"/>
          <w:rFonts w:ascii="FZSSK--GBK1-0" w:hAnsi="FZSSK--GBK1-0" w:eastAsia="FZSSK--GBK1-0"/>
          <w:b w:val="0"/>
          <w:i w:val="0"/>
          <w:color w:val="221F1F"/>
          <w:sz w:val="18"/>
        </w:rPr>
        <w:t>）：</w:t>
      </w:r>
      <w:r>
        <w:rPr>
          <w:w w:val="97.99888398912218"/>
          <w:rFonts w:ascii="NEU" w:hAnsi="NEU" w:eastAsia="NEU"/>
          <w:b w:val="0"/>
          <w:i w:val="0"/>
          <w:color w:val="221F1F"/>
          <w:sz w:val="18"/>
        </w:rPr>
        <w:t>938</w:t>
      </w:r>
      <w:r>
        <w:rPr>
          <w:w w:val="97.99888398912218"/>
          <w:rFonts w:ascii="TimesNewRomanPSMT" w:hAnsi="TimesNewRomanPSMT" w:eastAsia="TimesNewRomanPSMT"/>
          <w:b w:val="0"/>
          <w:i w:val="0"/>
          <w:color w:val="221F1F"/>
          <w:sz w:val="18"/>
        </w:rPr>
        <w:t>-</w:t>
      </w:r>
      <w:r>
        <w:rPr>
          <w:w w:val="97.99888398912218"/>
          <w:rFonts w:ascii="NEU" w:hAnsi="NEU" w:eastAsia="NEU"/>
          <w:b w:val="0"/>
          <w:i w:val="0"/>
          <w:color w:val="221F1F"/>
          <w:sz w:val="18"/>
        </w:rPr>
        <w:t>943.</w:t>
      </w:r>
    </w:p>
    <w:p>
      <w:pPr>
        <w:autoSpaceDN w:val="0"/>
        <w:tabs>
          <w:tab w:pos="1078" w:val="left"/>
        </w:tabs>
        <w:autoSpaceDE w:val="0"/>
        <w:widowControl/>
        <w:spacing w:line="274" w:lineRule="exact" w:before="144" w:after="0"/>
        <w:ind w:left="646" w:right="144" w:firstLine="0"/>
        <w:jc w:val="left"/>
      </w:pPr>
      <w:r>
        <w:rPr>
          <w:w w:val="97.99888398912218"/>
          <w:rFonts w:ascii="FZSSK--GBK1-0" w:hAnsi="FZSSK--GBK1-0" w:eastAsia="FZSSK--GBK1-0"/>
          <w:b w:val="0"/>
          <w:i w:val="0"/>
          <w:color w:val="221F1F"/>
          <w:sz w:val="18"/>
        </w:rPr>
        <w:t>［</w:t>
      </w:r>
      <w:r>
        <w:rPr>
          <w:w w:val="97.99888398912218"/>
          <w:rFonts w:ascii="NEU" w:hAnsi="NEU" w:eastAsia="NEU"/>
          <w:b w:val="0"/>
          <w:i w:val="0"/>
          <w:color w:val="221F1F"/>
          <w:sz w:val="18"/>
        </w:rPr>
        <w:t>8</w:t>
      </w:r>
      <w:r>
        <w:rPr>
          <w:w w:val="97.99888398912218"/>
          <w:rFonts w:ascii="FZSSK--GBK1-0" w:hAnsi="FZSSK--GBK1-0" w:eastAsia="FZSSK--GBK1-0"/>
          <w:b w:val="0"/>
          <w:i w:val="0"/>
          <w:color w:val="221F1F"/>
          <w:sz w:val="18"/>
        </w:rPr>
        <w:t>］李德毅，刘常昱</w:t>
      </w:r>
      <w:r>
        <w:rPr>
          <w:w w:val="97.99888398912218"/>
          <w:rFonts w:ascii="NEU" w:hAnsi="NEU" w:eastAsia="NEU"/>
          <w:b w:val="0"/>
          <w:i w:val="0"/>
          <w:color w:val="221F1F"/>
          <w:sz w:val="18"/>
        </w:rPr>
        <w:t>.</w:t>
      </w:r>
      <w:r>
        <w:rPr>
          <w:w w:val="97.99888398912218"/>
          <w:rFonts w:ascii="FZSSK--GBK1-0" w:hAnsi="FZSSK--GBK1-0" w:eastAsia="FZSSK--GBK1-0"/>
          <w:b w:val="0"/>
          <w:i w:val="0"/>
          <w:color w:val="221F1F"/>
          <w:sz w:val="18"/>
        </w:rPr>
        <w:t xml:space="preserve"> 论正态云模型的普适性［</w:t>
      </w:r>
      <w:r>
        <w:rPr>
          <w:w w:val="97.99888398912218"/>
          <w:rFonts w:ascii="NEU" w:hAnsi="NEU" w:eastAsia="NEU"/>
          <w:b w:val="0"/>
          <w:i w:val="0"/>
          <w:color w:val="221F1F"/>
          <w:sz w:val="18"/>
        </w:rPr>
        <w:t>J</w:t>
      </w:r>
      <w:r>
        <w:rPr>
          <w:w w:val="97.99888398912218"/>
          <w:rFonts w:ascii="FZSSK--GBK1-0" w:hAnsi="FZSSK--GBK1-0" w:eastAsia="FZSSK--GBK1-0"/>
          <w:b w:val="0"/>
          <w:i w:val="0"/>
          <w:color w:val="221F1F"/>
          <w:sz w:val="18"/>
        </w:rPr>
        <w:t>］</w:t>
      </w:r>
      <w:r>
        <w:rPr>
          <w:w w:val="97.99888398912218"/>
          <w:rFonts w:ascii="NEU" w:hAnsi="NEU" w:eastAsia="NEU"/>
          <w:b w:val="0"/>
          <w:i w:val="0"/>
          <w:color w:val="221F1F"/>
          <w:sz w:val="18"/>
        </w:rPr>
        <w:t>.</w:t>
      </w:r>
      <w:r>
        <w:rPr>
          <w:w w:val="97.99888398912218"/>
          <w:rFonts w:ascii="FZSSK--GBK1-0" w:hAnsi="FZSSK--GBK1-0" w:eastAsia="FZSSK--GBK1-0"/>
          <w:b w:val="0"/>
          <w:i w:val="0"/>
          <w:color w:val="221F1F"/>
          <w:sz w:val="18"/>
        </w:rPr>
        <w:t xml:space="preserve"> 中国工程科</w:t>
      </w:r>
      <w:r>
        <w:tab/>
      </w:r>
      <w:r>
        <w:rPr>
          <w:w w:val="97.99888398912218"/>
          <w:rFonts w:ascii="FZSSK--GBK1-0" w:hAnsi="FZSSK--GBK1-0" w:eastAsia="FZSSK--GBK1-0"/>
          <w:b w:val="0"/>
          <w:i w:val="0"/>
          <w:color w:val="221F1F"/>
          <w:sz w:val="18"/>
        </w:rPr>
        <w:t>学，</w:t>
      </w:r>
      <w:r>
        <w:rPr>
          <w:w w:val="97.99888398912218"/>
          <w:rFonts w:ascii="NEU" w:hAnsi="NEU" w:eastAsia="NEU"/>
          <w:b w:val="0"/>
          <w:i w:val="0"/>
          <w:color w:val="221F1F"/>
          <w:sz w:val="18"/>
        </w:rPr>
        <w:t>2004</w:t>
      </w:r>
      <w:r>
        <w:rPr>
          <w:w w:val="97.99888398912218"/>
          <w:rFonts w:ascii="FZSSK--GBK1-0" w:hAnsi="FZSSK--GBK1-0" w:eastAsia="FZSSK--GBK1-0"/>
          <w:b w:val="0"/>
          <w:i w:val="0"/>
          <w:color w:val="221F1F"/>
          <w:sz w:val="18"/>
        </w:rPr>
        <w:t>（</w:t>
      </w:r>
      <w:r>
        <w:rPr>
          <w:w w:val="97.99888398912218"/>
          <w:rFonts w:ascii="NEU" w:hAnsi="NEU" w:eastAsia="NEU"/>
          <w:b w:val="0"/>
          <w:i w:val="0"/>
          <w:color w:val="221F1F"/>
          <w:sz w:val="18"/>
        </w:rPr>
        <w:t>8</w:t>
      </w:r>
      <w:r>
        <w:rPr>
          <w:w w:val="97.99888398912218"/>
          <w:rFonts w:ascii="FZSSK--GBK1-0" w:hAnsi="FZSSK--GBK1-0" w:eastAsia="FZSSK--GBK1-0"/>
          <w:b w:val="0"/>
          <w:i w:val="0"/>
          <w:color w:val="221F1F"/>
          <w:sz w:val="18"/>
        </w:rPr>
        <w:t>）：</w:t>
      </w:r>
      <w:r>
        <w:rPr>
          <w:w w:val="97.99888398912218"/>
          <w:rFonts w:ascii="NEU" w:hAnsi="NEU" w:eastAsia="NEU"/>
          <w:b w:val="0"/>
          <w:i w:val="0"/>
          <w:color w:val="221F1F"/>
          <w:sz w:val="18"/>
        </w:rPr>
        <w:t>28</w:t>
      </w:r>
      <w:r>
        <w:rPr>
          <w:w w:val="97.99888398912218"/>
          <w:rFonts w:ascii="TimesNewRomanPSMT" w:hAnsi="TimesNewRomanPSMT" w:eastAsia="TimesNewRomanPSMT"/>
          <w:b w:val="0"/>
          <w:i w:val="0"/>
          <w:color w:val="221F1F"/>
          <w:sz w:val="18"/>
        </w:rPr>
        <w:t>-</w:t>
      </w:r>
      <w:r>
        <w:rPr>
          <w:w w:val="97.99888398912218"/>
          <w:rFonts w:ascii="NEU" w:hAnsi="NEU" w:eastAsia="NEU"/>
          <w:b w:val="0"/>
          <w:i w:val="0"/>
          <w:color w:val="221F1F"/>
          <w:sz w:val="18"/>
        </w:rPr>
        <w:t>34.</w:t>
      </w:r>
    </w:p>
    <w:p>
      <w:pPr>
        <w:autoSpaceDN w:val="0"/>
        <w:tabs>
          <w:tab w:pos="1076" w:val="left"/>
        </w:tabs>
        <w:autoSpaceDE w:val="0"/>
        <w:widowControl/>
        <w:spacing w:line="274" w:lineRule="exact" w:before="144" w:after="0"/>
        <w:ind w:left="646" w:right="0" w:firstLine="0"/>
        <w:jc w:val="left"/>
      </w:pPr>
      <w:r>
        <w:rPr>
          <w:w w:val="97.99888398912218"/>
          <w:rFonts w:ascii="FZSSK--GBK1-0" w:hAnsi="FZSSK--GBK1-0" w:eastAsia="FZSSK--GBK1-0"/>
          <w:b w:val="0"/>
          <w:i w:val="0"/>
          <w:color w:val="221F1F"/>
          <w:sz w:val="18"/>
        </w:rPr>
        <w:t>［</w:t>
      </w:r>
      <w:r>
        <w:rPr>
          <w:w w:val="97.99888398912218"/>
          <w:rFonts w:ascii="NEU" w:hAnsi="NEU" w:eastAsia="NEU"/>
          <w:b w:val="0"/>
          <w:i w:val="0"/>
          <w:color w:val="221F1F"/>
          <w:sz w:val="18"/>
        </w:rPr>
        <w:t>9</w:t>
      </w:r>
      <w:r>
        <w:rPr>
          <w:w w:val="97.99888398912218"/>
          <w:rFonts w:ascii="FZSSK--GBK1-0" w:hAnsi="FZSSK--GBK1-0" w:eastAsia="FZSSK--GBK1-0"/>
          <w:b w:val="0"/>
          <w:i w:val="0"/>
          <w:color w:val="221F1F"/>
          <w:sz w:val="18"/>
        </w:rPr>
        <w:t>］李德毅</w:t>
      </w:r>
      <w:r>
        <w:rPr>
          <w:w w:val="97.99888398912218"/>
          <w:rFonts w:ascii="NEU" w:hAnsi="NEU" w:eastAsia="NEU"/>
          <w:b w:val="0"/>
          <w:i w:val="0"/>
          <w:color w:val="221F1F"/>
          <w:sz w:val="18"/>
        </w:rPr>
        <w:t>.</w:t>
      </w:r>
      <w:r>
        <w:rPr>
          <w:w w:val="97.99888398912218"/>
          <w:rFonts w:ascii="FZSSK--GBK1-0" w:hAnsi="FZSSK--GBK1-0" w:eastAsia="FZSSK--GBK1-0"/>
          <w:b w:val="0"/>
          <w:i w:val="0"/>
          <w:color w:val="221F1F"/>
          <w:sz w:val="18"/>
        </w:rPr>
        <w:t xml:space="preserve"> 知识表示中的不确定性［</w:t>
      </w:r>
      <w:r>
        <w:rPr>
          <w:w w:val="97.99888398912218"/>
          <w:rFonts w:ascii="NEU" w:hAnsi="NEU" w:eastAsia="NEU"/>
          <w:b w:val="0"/>
          <w:i w:val="0"/>
          <w:color w:val="221F1F"/>
          <w:sz w:val="18"/>
        </w:rPr>
        <w:t>J</w:t>
      </w:r>
      <w:r>
        <w:rPr>
          <w:w w:val="97.99888398912218"/>
          <w:rFonts w:ascii="FZSSK--GBK1-0" w:hAnsi="FZSSK--GBK1-0" w:eastAsia="FZSSK--GBK1-0"/>
          <w:b w:val="0"/>
          <w:i w:val="0"/>
          <w:color w:val="221F1F"/>
          <w:sz w:val="18"/>
        </w:rPr>
        <w:t>］</w:t>
      </w:r>
      <w:r>
        <w:rPr>
          <w:w w:val="97.99888398912218"/>
          <w:rFonts w:ascii="NEU" w:hAnsi="NEU" w:eastAsia="NEU"/>
          <w:b w:val="0"/>
          <w:i w:val="0"/>
          <w:color w:val="221F1F"/>
          <w:sz w:val="18"/>
        </w:rPr>
        <w:t>.</w:t>
      </w:r>
      <w:r>
        <w:rPr>
          <w:w w:val="97.99888398912218"/>
          <w:rFonts w:ascii="FZSSK--GBK1-0" w:hAnsi="FZSSK--GBK1-0" w:eastAsia="FZSSK--GBK1-0"/>
          <w:b w:val="0"/>
          <w:i w:val="0"/>
          <w:color w:val="221F1F"/>
          <w:sz w:val="18"/>
        </w:rPr>
        <w:t xml:space="preserve"> 中国工程科学，</w:t>
      </w:r>
      <w:r>
        <w:tab/>
      </w:r>
      <w:r>
        <w:rPr>
          <w:w w:val="97.99888398912218"/>
          <w:rFonts w:ascii="NEU" w:hAnsi="NEU" w:eastAsia="NEU"/>
          <w:b w:val="0"/>
          <w:i w:val="0"/>
          <w:color w:val="221F1F"/>
          <w:sz w:val="18"/>
        </w:rPr>
        <w:t>2000</w:t>
      </w:r>
      <w:r>
        <w:rPr>
          <w:w w:val="97.99888398912218"/>
          <w:rFonts w:ascii="FZSSK--GBK1-0" w:hAnsi="FZSSK--GBK1-0" w:eastAsia="FZSSK--GBK1-0"/>
          <w:b w:val="0"/>
          <w:i w:val="0"/>
          <w:color w:val="221F1F"/>
          <w:sz w:val="18"/>
        </w:rPr>
        <w:t>（</w:t>
      </w:r>
      <w:r>
        <w:rPr>
          <w:w w:val="97.99888398912218"/>
          <w:rFonts w:ascii="NEU" w:hAnsi="NEU" w:eastAsia="NEU"/>
          <w:b w:val="0"/>
          <w:i w:val="0"/>
          <w:color w:val="221F1F"/>
          <w:sz w:val="18"/>
        </w:rPr>
        <w:t>10</w:t>
      </w:r>
      <w:r>
        <w:rPr>
          <w:w w:val="97.99888398912218"/>
          <w:rFonts w:ascii="FZSSK--GBK1-0" w:hAnsi="FZSSK--GBK1-0" w:eastAsia="FZSSK--GBK1-0"/>
          <w:b w:val="0"/>
          <w:i w:val="0"/>
          <w:color w:val="221F1F"/>
          <w:sz w:val="18"/>
        </w:rPr>
        <w:t>）：</w:t>
      </w:r>
      <w:r>
        <w:rPr>
          <w:w w:val="97.99888398912218"/>
          <w:rFonts w:ascii="NEU" w:hAnsi="NEU" w:eastAsia="NEU"/>
          <w:b w:val="0"/>
          <w:i w:val="0"/>
          <w:color w:val="221F1F"/>
          <w:sz w:val="18"/>
        </w:rPr>
        <w:t>73</w:t>
      </w:r>
      <w:r>
        <w:rPr>
          <w:w w:val="97.99888398912218"/>
          <w:rFonts w:ascii="TimesNewRomanPSMT" w:hAnsi="TimesNewRomanPSMT" w:eastAsia="TimesNewRomanPSMT"/>
          <w:b w:val="0"/>
          <w:i w:val="0"/>
          <w:color w:val="221F1F"/>
          <w:sz w:val="18"/>
        </w:rPr>
        <w:t>-</w:t>
      </w:r>
      <w:r>
        <w:rPr>
          <w:w w:val="97.99888398912218"/>
          <w:rFonts w:ascii="NEU" w:hAnsi="NEU" w:eastAsia="NEU"/>
          <w:b w:val="0"/>
          <w:i w:val="0"/>
          <w:color w:val="221F1F"/>
          <w:sz w:val="18"/>
        </w:rPr>
        <w:t>79.</w:t>
      </w:r>
    </w:p>
    <w:p>
      <w:pPr>
        <w:autoSpaceDN w:val="0"/>
        <w:tabs>
          <w:tab w:pos="1076" w:val="left"/>
          <w:tab w:pos="1958" w:val="left"/>
          <w:tab w:pos="2318" w:val="left"/>
          <w:tab w:pos="2860" w:val="left"/>
          <w:tab w:pos="3750" w:val="left"/>
          <w:tab w:pos="4082" w:val="left"/>
          <w:tab w:pos="5012" w:val="left"/>
        </w:tabs>
        <w:autoSpaceDE w:val="0"/>
        <w:widowControl/>
        <w:spacing w:line="274" w:lineRule="exact" w:before="144" w:after="0"/>
        <w:ind w:left="646" w:right="144" w:firstLine="0"/>
        <w:jc w:val="left"/>
      </w:pPr>
      <w:r>
        <w:rPr>
          <w:w w:val="97.99888398912218"/>
          <w:rFonts w:ascii="FZSSK--GBK1-0" w:hAnsi="FZSSK--GBK1-0" w:eastAsia="FZSSK--GBK1-0"/>
          <w:b w:val="0"/>
          <w:i w:val="0"/>
          <w:color w:val="221F1F"/>
          <w:sz w:val="18"/>
        </w:rPr>
        <w:t>［</w:t>
      </w:r>
      <w:r>
        <w:rPr>
          <w:w w:val="97.99888398912218"/>
          <w:rFonts w:ascii="NEU" w:hAnsi="NEU" w:eastAsia="NEU"/>
          <w:b w:val="0"/>
          <w:i w:val="0"/>
          <w:color w:val="221F1F"/>
          <w:sz w:val="18"/>
        </w:rPr>
        <w:t>10</w:t>
      </w:r>
      <w:r>
        <w:rPr>
          <w:w w:val="97.99888398912218"/>
          <w:rFonts w:ascii="FZSSK--GBK1-0" w:hAnsi="FZSSK--GBK1-0" w:eastAsia="FZSSK--GBK1-0"/>
          <w:b w:val="0"/>
          <w:i w:val="0"/>
          <w:color w:val="221F1F"/>
          <w:sz w:val="18"/>
        </w:rPr>
        <w:t>］</w:t>
      </w:r>
      <w:r>
        <w:rPr>
          <w:w w:val="97.99888398912218"/>
          <w:rFonts w:ascii="NEU" w:hAnsi="NEU" w:eastAsia="NEU"/>
          <w:b w:val="0"/>
          <w:i w:val="0"/>
          <w:color w:val="221F1F"/>
          <w:sz w:val="18"/>
        </w:rPr>
        <w:t>FARROKH E</w:t>
      </w:r>
      <w:r>
        <w:rPr>
          <w:w w:val="97.99888398912218"/>
          <w:rFonts w:ascii="FZSSK--GBK1-0" w:hAnsi="FZSSK--GBK1-0" w:eastAsia="FZSSK--GBK1-0"/>
          <w:b w:val="0"/>
          <w:i w:val="0"/>
          <w:color w:val="221F1F"/>
          <w:sz w:val="18"/>
        </w:rPr>
        <w:t>，</w:t>
      </w:r>
      <w:r>
        <w:rPr>
          <w:w w:val="97.99888398912218"/>
          <w:rFonts w:ascii="NEU" w:hAnsi="NEU" w:eastAsia="NEU"/>
          <w:b w:val="0"/>
          <w:i w:val="0"/>
          <w:color w:val="221F1F"/>
          <w:sz w:val="18"/>
        </w:rPr>
        <w:t xml:space="preserve">JAMAL R. Effect of Adverse Geological </w:t>
      </w:r>
      <w:r>
        <w:tab/>
      </w:r>
      <w:r>
        <w:rPr>
          <w:w w:val="97.99888398912218"/>
          <w:rFonts w:ascii="NEU" w:hAnsi="NEU" w:eastAsia="NEU"/>
          <w:b w:val="0"/>
          <w:i w:val="0"/>
          <w:color w:val="221F1F"/>
          <w:sz w:val="18"/>
        </w:rPr>
        <w:t xml:space="preserve">Condition </w:t>
      </w:r>
      <w:r>
        <w:tab/>
      </w:r>
      <w:r>
        <w:rPr>
          <w:w w:val="97.99888398912218"/>
          <w:rFonts w:ascii="NEU" w:hAnsi="NEU" w:eastAsia="NEU"/>
          <w:b w:val="0"/>
          <w:i w:val="0"/>
          <w:color w:val="221F1F"/>
          <w:sz w:val="18"/>
        </w:rPr>
        <w:t xml:space="preserve">on </w:t>
      </w:r>
      <w:r>
        <w:tab/>
      </w:r>
      <w:r>
        <w:rPr>
          <w:w w:val="97.99888398912218"/>
          <w:rFonts w:ascii="NEU" w:hAnsi="NEU" w:eastAsia="NEU"/>
          <w:b w:val="0"/>
          <w:i w:val="0"/>
          <w:color w:val="221F1F"/>
          <w:sz w:val="18"/>
        </w:rPr>
        <w:t xml:space="preserve">TBM </w:t>
      </w:r>
      <w:r>
        <w:tab/>
      </w:r>
      <w:r>
        <w:rPr>
          <w:w w:val="97.99888398912218"/>
          <w:rFonts w:ascii="NEU" w:hAnsi="NEU" w:eastAsia="NEU"/>
          <w:b w:val="0"/>
          <w:i w:val="0"/>
          <w:color w:val="221F1F"/>
          <w:sz w:val="18"/>
        </w:rPr>
        <w:t xml:space="preserve">Operation </w:t>
      </w:r>
      <w:r>
        <w:tab/>
      </w:r>
      <w:r>
        <w:rPr>
          <w:w w:val="97.99888398912218"/>
          <w:rFonts w:ascii="NEU" w:hAnsi="NEU" w:eastAsia="NEU"/>
          <w:b w:val="0"/>
          <w:i w:val="0"/>
          <w:color w:val="221F1F"/>
          <w:sz w:val="18"/>
        </w:rPr>
        <w:t xml:space="preserve">in </w:t>
      </w:r>
      <w:r>
        <w:tab/>
      </w:r>
      <w:r>
        <w:rPr>
          <w:w w:val="97.99888398912218"/>
          <w:rFonts w:ascii="NEU" w:hAnsi="NEU" w:eastAsia="NEU"/>
          <w:b w:val="0"/>
          <w:i w:val="0"/>
          <w:color w:val="221F1F"/>
          <w:sz w:val="18"/>
        </w:rPr>
        <w:t xml:space="preserve">Ghomroud </w:t>
      </w:r>
      <w:r>
        <w:tab/>
      </w:r>
      <w:r>
        <w:rPr>
          <w:w w:val="97.99888398912218"/>
          <w:rFonts w:ascii="NEU" w:hAnsi="NEU" w:eastAsia="NEU"/>
          <w:b w:val="0"/>
          <w:i w:val="0"/>
          <w:color w:val="221F1F"/>
          <w:sz w:val="18"/>
        </w:rPr>
        <w:t xml:space="preserve">Tunnel </w:t>
      </w:r>
      <w:r>
        <w:tab/>
      </w:r>
      <w:r>
        <w:rPr>
          <w:w w:val="97.99888398912218"/>
          <w:rFonts w:ascii="NEU" w:hAnsi="NEU" w:eastAsia="NEU"/>
          <w:b w:val="0"/>
          <w:i w:val="0"/>
          <w:color w:val="221F1F"/>
          <w:sz w:val="18"/>
        </w:rPr>
        <w:t>Conveyance Project</w:t>
      </w:r>
      <w:r>
        <w:rPr>
          <w:w w:val="97.99888398912218"/>
          <w:rFonts w:ascii="FZSSK--GBK1-0" w:hAnsi="FZSSK--GBK1-0" w:eastAsia="FZSSK--GBK1-0"/>
          <w:b w:val="0"/>
          <w:i w:val="0"/>
          <w:color w:val="221F1F"/>
          <w:sz w:val="18"/>
        </w:rPr>
        <w:t>［</w:t>
      </w:r>
      <w:r>
        <w:rPr>
          <w:w w:val="97.99888398912218"/>
          <w:rFonts w:ascii="NEU" w:hAnsi="NEU" w:eastAsia="NEU"/>
          <w:b w:val="0"/>
          <w:i w:val="0"/>
          <w:color w:val="221F1F"/>
          <w:sz w:val="18"/>
        </w:rPr>
        <w:t>J</w:t>
      </w:r>
      <w:r>
        <w:rPr>
          <w:w w:val="97.99888398912218"/>
          <w:rFonts w:ascii="FZSSK--GBK1-0" w:hAnsi="FZSSK--GBK1-0" w:eastAsia="FZSSK--GBK1-0"/>
          <w:b w:val="0"/>
          <w:i w:val="0"/>
          <w:color w:val="221F1F"/>
          <w:sz w:val="18"/>
        </w:rPr>
        <w:t>］</w:t>
      </w:r>
      <w:r>
        <w:rPr>
          <w:w w:val="97.99888398912218"/>
          <w:rFonts w:ascii="NEU" w:hAnsi="NEU" w:eastAsia="NEU"/>
          <w:b w:val="0"/>
          <w:i w:val="0"/>
          <w:color w:val="221F1F"/>
          <w:sz w:val="18"/>
        </w:rPr>
        <w:t xml:space="preserve">. Tunnelling and Underground Space </w:t>
      </w:r>
      <w:r>
        <w:tab/>
      </w:r>
      <w:r>
        <w:rPr>
          <w:w w:val="97.99888398912218"/>
          <w:rFonts w:ascii="NEU" w:hAnsi="NEU" w:eastAsia="NEU"/>
          <w:b w:val="0"/>
          <w:i w:val="0"/>
          <w:color w:val="221F1F"/>
          <w:sz w:val="18"/>
        </w:rPr>
        <w:t>Technology</w:t>
      </w:r>
      <w:r>
        <w:rPr>
          <w:w w:val="97.99888398912218"/>
          <w:rFonts w:ascii="FZSSK--GBK1-0" w:hAnsi="FZSSK--GBK1-0" w:eastAsia="FZSSK--GBK1-0"/>
          <w:b w:val="0"/>
          <w:i w:val="0"/>
          <w:color w:val="221F1F"/>
          <w:sz w:val="18"/>
        </w:rPr>
        <w:t>，</w:t>
      </w:r>
      <w:r>
        <w:rPr>
          <w:w w:val="97.99888398912218"/>
          <w:rFonts w:ascii="NEU" w:hAnsi="NEU" w:eastAsia="NEU"/>
          <w:b w:val="0"/>
          <w:i w:val="0"/>
          <w:color w:val="221F1F"/>
          <w:sz w:val="18"/>
        </w:rPr>
        <w:t>2009</w:t>
      </w:r>
      <w:r>
        <w:rPr>
          <w:w w:val="97.99888398912218"/>
          <w:rFonts w:ascii="FZSSK--GBK1-0" w:hAnsi="FZSSK--GBK1-0" w:eastAsia="FZSSK--GBK1-0"/>
          <w:b w:val="0"/>
          <w:i w:val="0"/>
          <w:color w:val="221F1F"/>
          <w:sz w:val="18"/>
        </w:rPr>
        <w:t>，</w:t>
      </w:r>
      <w:r>
        <w:rPr>
          <w:w w:val="97.99888398912218"/>
          <w:rFonts w:ascii="NEU" w:hAnsi="NEU" w:eastAsia="NEU"/>
          <w:b w:val="0"/>
          <w:i w:val="0"/>
          <w:color w:val="221F1F"/>
          <w:sz w:val="18"/>
        </w:rPr>
        <w:t>24</w:t>
      </w:r>
      <w:r>
        <w:rPr>
          <w:w w:val="97.99888398912218"/>
          <w:rFonts w:ascii="FZSSK--GBK1-0" w:hAnsi="FZSSK--GBK1-0" w:eastAsia="FZSSK--GBK1-0"/>
          <w:b w:val="0"/>
          <w:i w:val="0"/>
          <w:color w:val="221F1F"/>
          <w:sz w:val="18"/>
        </w:rPr>
        <w:t>（</w:t>
      </w:r>
      <w:r>
        <w:rPr>
          <w:w w:val="97.99888398912218"/>
          <w:rFonts w:ascii="NEU" w:hAnsi="NEU" w:eastAsia="NEU"/>
          <w:b w:val="0"/>
          <w:i w:val="0"/>
          <w:color w:val="221F1F"/>
          <w:sz w:val="18"/>
        </w:rPr>
        <w:t>4</w:t>
      </w:r>
      <w:r>
        <w:rPr>
          <w:w w:val="97.99888398912218"/>
          <w:rFonts w:ascii="FZSSK--GBK1-0" w:hAnsi="FZSSK--GBK1-0" w:eastAsia="FZSSK--GBK1-0"/>
          <w:b w:val="0"/>
          <w:i w:val="0"/>
          <w:color w:val="221F1F"/>
          <w:sz w:val="18"/>
        </w:rPr>
        <w:t>）：</w:t>
      </w:r>
      <w:r>
        <w:rPr>
          <w:w w:val="97.99888398912218"/>
          <w:rFonts w:ascii="NEU" w:hAnsi="NEU" w:eastAsia="NEU"/>
          <w:b w:val="0"/>
          <w:i w:val="0"/>
          <w:color w:val="221F1F"/>
          <w:sz w:val="18"/>
        </w:rPr>
        <w:t>436</w:t>
      </w:r>
      <w:r>
        <w:rPr>
          <w:w w:val="97.99888398912218"/>
          <w:rFonts w:ascii="TimesNewRomanPSMT" w:hAnsi="TimesNewRomanPSMT" w:eastAsia="TimesNewRomanPSMT"/>
          <w:b w:val="0"/>
          <w:i w:val="0"/>
          <w:color w:val="221F1F"/>
          <w:sz w:val="18"/>
        </w:rPr>
        <w:t>-</w:t>
      </w:r>
      <w:r>
        <w:rPr>
          <w:w w:val="97.99888398912218"/>
          <w:rFonts w:ascii="NEU" w:hAnsi="NEU" w:eastAsia="NEU"/>
          <w:b w:val="0"/>
          <w:i w:val="0"/>
          <w:color w:val="221F1F"/>
          <w:sz w:val="18"/>
        </w:rPr>
        <w:t>446.</w:t>
      </w:r>
    </w:p>
    <w:p>
      <w:pPr>
        <w:autoSpaceDN w:val="0"/>
        <w:autoSpaceDE w:val="0"/>
        <w:widowControl/>
        <w:spacing w:line="276" w:lineRule="exact" w:before="142" w:after="0"/>
        <w:ind w:left="1076" w:right="224" w:hanging="430"/>
        <w:jc w:val="both"/>
      </w:pPr>
      <w:r>
        <w:rPr>
          <w:w w:val="97.99888398912218"/>
          <w:rFonts w:ascii="FZSSK--GBK1-0" w:hAnsi="FZSSK--GBK1-0" w:eastAsia="FZSSK--GBK1-0"/>
          <w:b w:val="0"/>
          <w:i w:val="0"/>
          <w:color w:val="221F1F"/>
          <w:sz w:val="18"/>
        </w:rPr>
        <w:t>［</w:t>
      </w:r>
      <w:r>
        <w:rPr>
          <w:w w:val="97.99888398912218"/>
          <w:rFonts w:ascii="NEU" w:hAnsi="NEU" w:eastAsia="NEU"/>
          <w:b w:val="0"/>
          <w:i w:val="0"/>
          <w:color w:val="221F1F"/>
          <w:sz w:val="18"/>
        </w:rPr>
        <w:t>11</w:t>
      </w:r>
      <w:r>
        <w:rPr>
          <w:w w:val="97.99888398912218"/>
          <w:rFonts w:ascii="FZSSK--GBK1-0" w:hAnsi="FZSSK--GBK1-0" w:eastAsia="FZSSK--GBK1-0"/>
          <w:b w:val="0"/>
          <w:i w:val="0"/>
          <w:color w:val="221F1F"/>
          <w:sz w:val="18"/>
        </w:rPr>
        <w:t>］</w:t>
      </w:r>
      <w:r>
        <w:rPr>
          <w:w w:val="97.99888398912218"/>
          <w:rFonts w:ascii="NEU" w:hAnsi="NEU" w:eastAsia="NEU"/>
          <w:b w:val="0"/>
          <w:i w:val="0"/>
          <w:color w:val="221F1F"/>
          <w:sz w:val="18"/>
        </w:rPr>
        <w:t>PAN W D</w:t>
      </w:r>
      <w:r>
        <w:rPr>
          <w:w w:val="97.99888398912218"/>
          <w:rFonts w:ascii="FZSSK--GBK1-0" w:hAnsi="FZSSK--GBK1-0" w:eastAsia="FZSSK--GBK1-0"/>
          <w:b w:val="0"/>
          <w:i w:val="0"/>
          <w:color w:val="221F1F"/>
          <w:sz w:val="18"/>
        </w:rPr>
        <w:t>，</w:t>
      </w:r>
      <w:r>
        <w:rPr>
          <w:w w:val="97.99888398912218"/>
          <w:rFonts w:ascii="NEU" w:hAnsi="NEU" w:eastAsia="NEU"/>
          <w:b w:val="0"/>
          <w:i w:val="0"/>
          <w:color w:val="221F1F"/>
          <w:sz w:val="18"/>
        </w:rPr>
        <w:t>GAO Z Y</w:t>
      </w:r>
      <w:r>
        <w:rPr>
          <w:w w:val="97.99888398912218"/>
          <w:rFonts w:ascii="FZSSK--GBK1-0" w:hAnsi="FZSSK--GBK1-0" w:eastAsia="FZSSK--GBK1-0"/>
          <w:b w:val="0"/>
          <w:i w:val="0"/>
          <w:color w:val="221F1F"/>
          <w:sz w:val="18"/>
        </w:rPr>
        <w:t>，</w:t>
      </w:r>
      <w:r>
        <w:rPr>
          <w:w w:val="97.99888398912218"/>
          <w:rFonts w:ascii="NEU" w:hAnsi="NEU" w:eastAsia="NEU"/>
          <w:b w:val="0"/>
          <w:i w:val="0"/>
          <w:color w:val="221F1F"/>
          <w:sz w:val="18"/>
        </w:rPr>
        <w:t>ZHENG C L</w:t>
      </w:r>
      <w:r>
        <w:rPr>
          <w:w w:val="97.99888398912218"/>
          <w:rFonts w:ascii="FZSSK--GBK1-0" w:hAnsi="FZSSK--GBK1-0" w:eastAsia="FZSSK--GBK1-0"/>
          <w:b w:val="0"/>
          <w:i w:val="0"/>
          <w:color w:val="221F1F"/>
          <w:sz w:val="18"/>
        </w:rPr>
        <w:t>，</w:t>
      </w:r>
      <w:r>
        <w:rPr>
          <w:w w:val="97.99888398912218"/>
          <w:rFonts w:ascii="NEU" w:hAnsi="NEU" w:eastAsia="NEU"/>
          <w:b w:val="0"/>
          <w:i w:val="0"/>
          <w:color w:val="221F1F"/>
          <w:sz w:val="18"/>
        </w:rPr>
        <w:t xml:space="preserve">et al. Analysis on the </w:t>
      </w:r>
      <w:r>
        <w:rPr>
          <w:w w:val="97.99888398912218"/>
          <w:rFonts w:ascii="NEU" w:hAnsi="NEU" w:eastAsia="NEU"/>
          <w:b w:val="0"/>
          <w:i w:val="0"/>
          <w:color w:val="221F1F"/>
          <w:sz w:val="18"/>
        </w:rPr>
        <w:t xml:space="preserve">Influence of Cross Tunnel Construction on the Deformation of </w:t>
      </w:r>
      <w:r>
        <w:rPr>
          <w:w w:val="97.99888398912218"/>
          <w:rFonts w:ascii="NEU" w:hAnsi="NEU" w:eastAsia="NEU"/>
          <w:b w:val="0"/>
          <w:i w:val="0"/>
          <w:color w:val="221F1F"/>
          <w:sz w:val="18"/>
        </w:rPr>
        <w:t>the Existing High</w:t>
      </w:r>
      <w:r>
        <w:rPr>
          <w:w w:val="97.99888398912218"/>
          <w:rFonts w:ascii="TimesNewRomanPSMT" w:hAnsi="TimesNewRomanPSMT" w:eastAsia="TimesNewRomanPSMT"/>
          <w:b w:val="0"/>
          <w:i w:val="0"/>
          <w:color w:val="221F1F"/>
          <w:sz w:val="18"/>
        </w:rPr>
        <w:t>-</w:t>
      </w:r>
      <w:r>
        <w:rPr>
          <w:w w:val="97.99888398912218"/>
          <w:rFonts w:ascii="NEU" w:hAnsi="NEU" w:eastAsia="NEU"/>
          <w:b w:val="0"/>
          <w:i w:val="0"/>
          <w:color w:val="221F1F"/>
          <w:sz w:val="18"/>
        </w:rPr>
        <w:t>speed Railway Tunnel</w:t>
      </w:r>
      <w:r>
        <w:rPr>
          <w:w w:val="97.99888398912218"/>
          <w:rFonts w:ascii="FZSSK--GBK1-0" w:hAnsi="FZSSK--GBK1-0" w:eastAsia="FZSSK--GBK1-0"/>
          <w:b w:val="0"/>
          <w:i w:val="0"/>
          <w:color w:val="221F1F"/>
          <w:sz w:val="18"/>
        </w:rPr>
        <w:t>［</w:t>
      </w:r>
      <w:r>
        <w:rPr>
          <w:w w:val="97.99888398912218"/>
          <w:rFonts w:ascii="NEU" w:hAnsi="NEU" w:eastAsia="NEU"/>
          <w:b w:val="0"/>
          <w:i w:val="0"/>
          <w:color w:val="221F1F"/>
          <w:sz w:val="18"/>
        </w:rPr>
        <w:t>J</w:t>
      </w:r>
      <w:r>
        <w:rPr>
          <w:w w:val="97.99888398912218"/>
          <w:rFonts w:ascii="FZSSK--GBK1-0" w:hAnsi="FZSSK--GBK1-0" w:eastAsia="FZSSK--GBK1-0"/>
          <w:b w:val="0"/>
          <w:i w:val="0"/>
          <w:color w:val="221F1F"/>
          <w:sz w:val="18"/>
        </w:rPr>
        <w:t>］</w:t>
      </w:r>
      <w:r>
        <w:rPr>
          <w:w w:val="97.99888398912218"/>
          <w:rFonts w:ascii="NEU" w:hAnsi="NEU" w:eastAsia="NEU"/>
          <w:b w:val="0"/>
          <w:i w:val="0"/>
          <w:color w:val="221F1F"/>
          <w:sz w:val="18"/>
        </w:rPr>
        <w:t>. Geotechnical</w:t>
      </w:r>
    </w:p>
    <w:p>
      <w:pPr>
        <w:sectPr>
          <w:type w:val="continuous"/>
          <w:pgSz w:w="12246" w:h="17178"/>
          <w:pgMar w:top="626" w:right="982" w:bottom="168" w:left="400" w:header="720" w:footer="720" w:gutter="0"/>
          <w:cols w:num="2" w:equalWidth="0">
            <w:col w:w="5738" w:space="0"/>
            <w:col w:w="5126" w:space="0"/>
          </w:cols>
          <w:docGrid w:linePitch="360"/>
        </w:sectPr>
      </w:pPr>
    </w:p>
    <w:p>
      <w:pPr>
        <w:autoSpaceDN w:val="0"/>
        <w:autoSpaceDE w:val="0"/>
        <w:widowControl/>
        <w:spacing w:line="416" w:lineRule="exact" w:before="0" w:after="0"/>
        <w:ind w:left="0" w:right="0" w:firstLine="0"/>
        <w:jc w:val="center"/>
      </w:pPr>
      <w:r>
        <w:rPr>
          <w:w w:val="97.99888398912218"/>
          <w:rFonts w:ascii="NEU" w:hAnsi="NEU" w:eastAsia="NEU"/>
          <w:b w:val="0"/>
          <w:i w:val="0"/>
          <w:color w:val="221F1F"/>
          <w:sz w:val="18"/>
        </w:rPr>
        <w:t>and Geological Engineering</w:t>
      </w:r>
      <w:r>
        <w:rPr>
          <w:w w:val="97.99888398912218"/>
          <w:rFonts w:ascii="FZSSK--GBK1-0" w:hAnsi="FZSSK--GBK1-0" w:eastAsia="FZSSK--GBK1-0"/>
          <w:b w:val="0"/>
          <w:i w:val="0"/>
          <w:color w:val="221F1F"/>
          <w:sz w:val="18"/>
        </w:rPr>
        <w:t>，</w:t>
      </w:r>
      <w:r>
        <w:rPr>
          <w:w w:val="97.99888398912218"/>
          <w:rFonts w:ascii="NEU" w:hAnsi="NEU" w:eastAsia="NEU"/>
          <w:b w:val="0"/>
          <w:i w:val="0"/>
          <w:color w:val="221F1F"/>
          <w:sz w:val="18"/>
        </w:rPr>
        <w:t>2018</w:t>
      </w:r>
      <w:r>
        <w:rPr>
          <w:w w:val="97.99888398912218"/>
          <w:rFonts w:ascii="FZSSK--GBK1-0" w:hAnsi="FZSSK--GBK1-0" w:eastAsia="FZSSK--GBK1-0"/>
          <w:b w:val="0"/>
          <w:i w:val="0"/>
          <w:color w:val="221F1F"/>
          <w:sz w:val="18"/>
        </w:rPr>
        <w:t>，</w:t>
      </w:r>
      <w:r>
        <w:rPr>
          <w:w w:val="97.99888398912218"/>
          <w:rFonts w:ascii="NEU" w:hAnsi="NEU" w:eastAsia="NEU"/>
          <w:b w:val="0"/>
          <w:i w:val="0"/>
          <w:color w:val="221F1F"/>
          <w:sz w:val="18"/>
        </w:rPr>
        <w:t>36</w:t>
      </w:r>
      <w:r>
        <w:rPr>
          <w:w w:val="97.99888398912218"/>
          <w:rFonts w:ascii="FZSSK--GBK1-0" w:hAnsi="FZSSK--GBK1-0" w:eastAsia="FZSSK--GBK1-0"/>
          <w:b w:val="0"/>
          <w:i w:val="0"/>
          <w:color w:val="221F1F"/>
          <w:sz w:val="18"/>
        </w:rPr>
        <w:t>（</w:t>
      </w:r>
      <w:r>
        <w:rPr>
          <w:w w:val="97.99888398912218"/>
          <w:rFonts w:ascii="NEU" w:hAnsi="NEU" w:eastAsia="NEU"/>
          <w:b w:val="0"/>
          <w:i w:val="0"/>
          <w:color w:val="221F1F"/>
          <w:sz w:val="18"/>
        </w:rPr>
        <w:t>4</w:t>
      </w:r>
      <w:r>
        <w:rPr>
          <w:w w:val="97.99888398912218"/>
          <w:rFonts w:ascii="FZSSK--GBK1-0" w:hAnsi="FZSSK--GBK1-0" w:eastAsia="FZSSK--GBK1-0"/>
          <w:b w:val="0"/>
          <w:i w:val="0"/>
          <w:color w:val="221F1F"/>
          <w:sz w:val="18"/>
        </w:rPr>
        <w:t>）：</w:t>
      </w:r>
      <w:r>
        <w:rPr>
          <w:w w:val="97.99888398912218"/>
          <w:rFonts w:ascii="NEU" w:hAnsi="NEU" w:eastAsia="NEU"/>
          <w:b w:val="0"/>
          <w:i w:val="0"/>
          <w:color w:val="221F1F"/>
          <w:sz w:val="18"/>
        </w:rPr>
        <w:t>4001</w:t>
      </w:r>
      <w:r>
        <w:rPr>
          <w:w w:val="97.99888398912218"/>
          <w:rFonts w:ascii="TimesNewRomanPSMT" w:hAnsi="TimesNewRomanPSMT" w:eastAsia="TimesNewRomanPSMT"/>
          <w:b w:val="0"/>
          <w:i w:val="0"/>
          <w:color w:val="221F1F"/>
          <w:sz w:val="18"/>
        </w:rPr>
        <w:t>-</w:t>
      </w:r>
      <w:r>
        <w:rPr>
          <w:w w:val="97.99888398912218"/>
          <w:rFonts w:ascii="NEU" w:hAnsi="NEU" w:eastAsia="NEU"/>
          <w:b w:val="0"/>
          <w:i w:val="0"/>
          <w:color w:val="221F1F"/>
          <w:sz w:val="18"/>
        </w:rPr>
        <w:t>4013.</w:t>
      </w:r>
    </w:p>
    <w:p>
      <w:pPr>
        <w:autoSpaceDN w:val="0"/>
        <w:autoSpaceDE w:val="0"/>
        <w:widowControl/>
        <w:spacing w:line="274" w:lineRule="exact" w:before="144" w:after="0"/>
        <w:ind w:left="566" w:right="120" w:hanging="432"/>
        <w:jc w:val="both"/>
      </w:pPr>
      <w:r>
        <w:rPr>
          <w:w w:val="97.99888398912218"/>
          <w:rFonts w:ascii="FZSSK--GBK1-0" w:hAnsi="FZSSK--GBK1-0" w:eastAsia="FZSSK--GBK1-0"/>
          <w:b w:val="0"/>
          <w:i w:val="0"/>
          <w:color w:val="221F1F"/>
          <w:sz w:val="18"/>
        </w:rPr>
        <w:t>［</w:t>
      </w:r>
      <w:r>
        <w:rPr>
          <w:w w:val="97.99888398912218"/>
          <w:rFonts w:ascii="NEU" w:hAnsi="NEU" w:eastAsia="NEU"/>
          <w:b w:val="0"/>
          <w:i w:val="0"/>
          <w:color w:val="221F1F"/>
          <w:sz w:val="18"/>
        </w:rPr>
        <w:t>12</w:t>
      </w:r>
      <w:r>
        <w:rPr>
          <w:w w:val="97.99888398912218"/>
          <w:rFonts w:ascii="FZSSK--GBK1-0" w:hAnsi="FZSSK--GBK1-0" w:eastAsia="FZSSK--GBK1-0"/>
          <w:b w:val="0"/>
          <w:i w:val="0"/>
          <w:color w:val="221F1F"/>
          <w:sz w:val="18"/>
        </w:rPr>
        <w:t>］</w:t>
      </w:r>
      <w:r>
        <w:rPr>
          <w:w w:val="97.99888398912218"/>
          <w:rFonts w:ascii="NEU" w:hAnsi="NEU" w:eastAsia="NEU"/>
          <w:b w:val="0"/>
          <w:i w:val="0"/>
          <w:color w:val="221F1F"/>
          <w:sz w:val="18"/>
        </w:rPr>
        <w:t>LIN X T</w:t>
      </w:r>
      <w:r>
        <w:rPr>
          <w:w w:val="97.99888398912218"/>
          <w:rFonts w:ascii="FZSSK--GBK1-0" w:hAnsi="FZSSK--GBK1-0" w:eastAsia="FZSSK--GBK1-0"/>
          <w:b w:val="0"/>
          <w:i w:val="0"/>
          <w:color w:val="221F1F"/>
          <w:sz w:val="18"/>
        </w:rPr>
        <w:t>，</w:t>
      </w:r>
      <w:r>
        <w:rPr>
          <w:w w:val="97.99888398912218"/>
          <w:rFonts w:ascii="NEU" w:hAnsi="NEU" w:eastAsia="NEU"/>
          <w:b w:val="0"/>
          <w:i w:val="0"/>
          <w:color w:val="221F1F"/>
          <w:sz w:val="18"/>
        </w:rPr>
        <w:t>CHEN R P</w:t>
      </w:r>
      <w:r>
        <w:rPr>
          <w:w w:val="97.99888398912218"/>
          <w:rFonts w:ascii="FZSSK--GBK1-0" w:hAnsi="FZSSK--GBK1-0" w:eastAsia="FZSSK--GBK1-0"/>
          <w:b w:val="0"/>
          <w:i w:val="0"/>
          <w:color w:val="221F1F"/>
          <w:sz w:val="18"/>
        </w:rPr>
        <w:t>，</w:t>
      </w:r>
      <w:r>
        <w:rPr>
          <w:w w:val="97.99888398912218"/>
          <w:rFonts w:ascii="NEU" w:hAnsi="NEU" w:eastAsia="NEU"/>
          <w:b w:val="0"/>
          <w:i w:val="0"/>
          <w:color w:val="221F1F"/>
          <w:sz w:val="18"/>
        </w:rPr>
        <w:t>WU H N</w:t>
      </w:r>
      <w:r>
        <w:rPr>
          <w:w w:val="97.99888398912218"/>
          <w:rFonts w:ascii="FZSSK--GBK1-0" w:hAnsi="FZSSK--GBK1-0" w:eastAsia="FZSSK--GBK1-0"/>
          <w:b w:val="0"/>
          <w:i w:val="0"/>
          <w:color w:val="221F1F"/>
          <w:sz w:val="18"/>
        </w:rPr>
        <w:t>，</w:t>
      </w:r>
      <w:r>
        <w:rPr>
          <w:w w:val="97.99888398912218"/>
          <w:rFonts w:ascii="NEU" w:hAnsi="NEU" w:eastAsia="NEU"/>
          <w:b w:val="0"/>
          <w:i w:val="0"/>
          <w:color w:val="221F1F"/>
          <w:sz w:val="18"/>
        </w:rPr>
        <w:t xml:space="preserve">et al. Deformation Behaviors </w:t>
      </w:r>
      <w:r>
        <w:rPr>
          <w:w w:val="97.99888398912218"/>
          <w:rFonts w:ascii="NEU" w:hAnsi="NEU" w:eastAsia="NEU"/>
          <w:b w:val="0"/>
          <w:i w:val="0"/>
          <w:color w:val="221F1F"/>
          <w:sz w:val="18"/>
        </w:rPr>
        <w:t xml:space="preserve">of Existing Tunnels Caused by Shield Tunneling Undercrossing </w:t>
      </w:r>
      <w:r>
        <w:rPr>
          <w:w w:val="97.99888398912218"/>
          <w:rFonts w:ascii="NEU" w:hAnsi="NEU" w:eastAsia="NEU"/>
          <w:b w:val="0"/>
          <w:i w:val="0"/>
          <w:color w:val="221F1F"/>
          <w:sz w:val="18"/>
        </w:rPr>
        <w:t>with Oblique Angle</w:t>
      </w:r>
      <w:r>
        <w:rPr>
          <w:w w:val="97.99888398912218"/>
          <w:rFonts w:ascii="FZSSK--GBK1-0" w:hAnsi="FZSSK--GBK1-0" w:eastAsia="FZSSK--GBK1-0"/>
          <w:b w:val="0"/>
          <w:i w:val="0"/>
          <w:color w:val="221F1F"/>
          <w:sz w:val="18"/>
        </w:rPr>
        <w:t>［</w:t>
      </w:r>
      <w:r>
        <w:rPr>
          <w:w w:val="97.99888398912218"/>
          <w:rFonts w:ascii="NEU" w:hAnsi="NEU" w:eastAsia="NEU"/>
          <w:b w:val="0"/>
          <w:i w:val="0"/>
          <w:color w:val="221F1F"/>
          <w:sz w:val="18"/>
        </w:rPr>
        <w:t>J</w:t>
      </w:r>
      <w:r>
        <w:rPr>
          <w:w w:val="97.99888398912218"/>
          <w:rFonts w:ascii="FZSSK--GBK1-0" w:hAnsi="FZSSK--GBK1-0" w:eastAsia="FZSSK--GBK1-0"/>
          <w:b w:val="0"/>
          <w:i w:val="0"/>
          <w:color w:val="221F1F"/>
          <w:sz w:val="18"/>
        </w:rPr>
        <w:t>］</w:t>
      </w:r>
      <w:r>
        <w:rPr>
          <w:w w:val="97.99888398912218"/>
          <w:rFonts w:ascii="NEU" w:hAnsi="NEU" w:eastAsia="NEU"/>
          <w:b w:val="0"/>
          <w:i w:val="0"/>
          <w:color w:val="221F1F"/>
          <w:sz w:val="18"/>
        </w:rPr>
        <w:t xml:space="preserve">. Tunnelling and Underground Space </w:t>
      </w:r>
      <w:r>
        <w:rPr>
          <w:w w:val="97.99888398912218"/>
          <w:rFonts w:ascii="NEU" w:hAnsi="NEU" w:eastAsia="NEU"/>
          <w:b w:val="0"/>
          <w:i w:val="0"/>
          <w:color w:val="221F1F"/>
          <w:sz w:val="18"/>
        </w:rPr>
        <w:t>Technology</w:t>
      </w:r>
      <w:r>
        <w:rPr>
          <w:w w:val="97.99888398912218"/>
          <w:rFonts w:ascii="FZSSK--GBK1-0" w:hAnsi="FZSSK--GBK1-0" w:eastAsia="FZSSK--GBK1-0"/>
          <w:b w:val="0"/>
          <w:i w:val="0"/>
          <w:color w:val="221F1F"/>
          <w:sz w:val="18"/>
        </w:rPr>
        <w:t>，</w:t>
      </w:r>
      <w:r>
        <w:rPr>
          <w:w w:val="97.99888398912218"/>
          <w:rFonts w:ascii="NEU" w:hAnsi="NEU" w:eastAsia="NEU"/>
          <w:b w:val="0"/>
          <w:i w:val="0"/>
          <w:color w:val="221F1F"/>
          <w:sz w:val="18"/>
        </w:rPr>
        <w:t>2019</w:t>
      </w:r>
      <w:r>
        <w:rPr>
          <w:w w:val="97.99888398912218"/>
          <w:rFonts w:ascii="FZSSK--GBK1-0" w:hAnsi="FZSSK--GBK1-0" w:eastAsia="FZSSK--GBK1-0"/>
          <w:b w:val="0"/>
          <w:i w:val="0"/>
          <w:color w:val="221F1F"/>
          <w:sz w:val="18"/>
        </w:rPr>
        <w:t>，</w:t>
      </w:r>
      <w:r>
        <w:rPr>
          <w:w w:val="97.99888398912218"/>
          <w:rFonts w:ascii="NEU" w:hAnsi="NEU" w:eastAsia="NEU"/>
          <w:b w:val="0"/>
          <w:i w:val="0"/>
          <w:color w:val="221F1F"/>
          <w:sz w:val="18"/>
        </w:rPr>
        <w:t>89</w:t>
      </w:r>
      <w:r>
        <w:rPr>
          <w:w w:val="97.99888398912218"/>
          <w:rFonts w:ascii="FZSSK--GBK1-0" w:hAnsi="FZSSK--GBK1-0" w:eastAsia="FZSSK--GBK1-0"/>
          <w:b w:val="0"/>
          <w:i w:val="0"/>
          <w:color w:val="221F1F"/>
          <w:sz w:val="18"/>
        </w:rPr>
        <w:t>（</w:t>
      </w:r>
      <w:r>
        <w:rPr>
          <w:w w:val="97.99888398912218"/>
          <w:rFonts w:ascii="NEU" w:hAnsi="NEU" w:eastAsia="NEU"/>
          <w:b w:val="0"/>
          <w:i w:val="0"/>
          <w:color w:val="221F1F"/>
          <w:sz w:val="18"/>
        </w:rPr>
        <w:t>7</w:t>
      </w:r>
      <w:r>
        <w:rPr>
          <w:w w:val="97.99888398912218"/>
          <w:rFonts w:ascii="FZSSK--GBK1-0" w:hAnsi="FZSSK--GBK1-0" w:eastAsia="FZSSK--GBK1-0"/>
          <w:b w:val="0"/>
          <w:i w:val="0"/>
          <w:color w:val="221F1F"/>
          <w:sz w:val="18"/>
        </w:rPr>
        <w:t>）：</w:t>
      </w:r>
      <w:r>
        <w:rPr>
          <w:w w:val="97.99888398912218"/>
          <w:rFonts w:ascii="NEU" w:hAnsi="NEU" w:eastAsia="NEU"/>
          <w:b w:val="0"/>
          <w:i w:val="0"/>
          <w:color w:val="221F1F"/>
          <w:sz w:val="18"/>
        </w:rPr>
        <w:t>78</w:t>
      </w:r>
      <w:r>
        <w:rPr>
          <w:w w:val="97.99888398912218"/>
          <w:rFonts w:ascii="TimesNewRomanPSMT" w:hAnsi="TimesNewRomanPSMT" w:eastAsia="TimesNewRomanPSMT"/>
          <w:b w:val="0"/>
          <w:i w:val="0"/>
          <w:color w:val="221F1F"/>
          <w:sz w:val="18"/>
        </w:rPr>
        <w:t>-</w:t>
      </w:r>
      <w:r>
        <w:rPr>
          <w:w w:val="97.99888398912218"/>
          <w:rFonts w:ascii="NEU" w:hAnsi="NEU" w:eastAsia="NEU"/>
          <w:b w:val="0"/>
          <w:i w:val="0"/>
          <w:color w:val="221F1F"/>
          <w:sz w:val="18"/>
        </w:rPr>
        <w:t>90.</w:t>
      </w:r>
    </w:p>
    <w:p>
      <w:pPr>
        <w:autoSpaceDN w:val="0"/>
        <w:tabs>
          <w:tab w:pos="1260" w:val="left"/>
          <w:tab w:pos="1532" w:val="left"/>
          <w:tab w:pos="2688" w:val="left"/>
          <w:tab w:pos="4840" w:val="left"/>
        </w:tabs>
        <w:autoSpaceDE w:val="0"/>
        <w:widowControl/>
        <w:spacing w:line="416" w:lineRule="exact" w:before="0" w:after="0"/>
        <w:ind w:left="136" w:right="0" w:firstLine="0"/>
        <w:jc w:val="left"/>
      </w:pPr>
      <w:r>
        <w:rPr>
          <w:w w:val="97.99888398912218"/>
          <w:rFonts w:ascii="FZSSK--GBK1-0" w:hAnsi="FZSSK--GBK1-0" w:eastAsia="FZSSK--GBK1-0"/>
          <w:b w:val="0"/>
          <w:i w:val="0"/>
          <w:color w:val="221F1F"/>
          <w:sz w:val="18"/>
        </w:rPr>
        <w:t>［</w:t>
      </w:r>
      <w:r>
        <w:rPr>
          <w:w w:val="97.99888398912218"/>
          <w:rFonts w:ascii="NEU" w:hAnsi="NEU" w:eastAsia="NEU"/>
          <w:b w:val="0"/>
          <w:i w:val="0"/>
          <w:color w:val="221F1F"/>
          <w:sz w:val="18"/>
        </w:rPr>
        <w:t>13</w:t>
      </w:r>
      <w:r>
        <w:rPr>
          <w:w w:val="97.99888398912218"/>
          <w:rFonts w:ascii="FZSSK--GBK1-0" w:hAnsi="FZSSK--GBK1-0" w:eastAsia="FZSSK--GBK1-0"/>
          <w:b w:val="0"/>
          <w:i w:val="0"/>
          <w:color w:val="221F1F"/>
          <w:sz w:val="18"/>
        </w:rPr>
        <w:t>］</w:t>
      </w:r>
      <w:r>
        <w:rPr>
          <w:w w:val="97.99888398912218"/>
          <w:rFonts w:ascii="NEU" w:hAnsi="NEU" w:eastAsia="NEU"/>
          <w:b w:val="0"/>
          <w:i w:val="0"/>
          <w:color w:val="221F1F"/>
          <w:sz w:val="18"/>
        </w:rPr>
        <w:t xml:space="preserve">NEJATI </w:t>
      </w:r>
      <w:r>
        <w:rPr>
          <w:w w:val="97.99888398912218"/>
          <w:rFonts w:ascii="NEU" w:hAnsi="NEU" w:eastAsia="NEU"/>
          <w:b w:val="0"/>
          <w:i w:val="0"/>
          <w:color w:val="221F1F"/>
          <w:sz w:val="18"/>
        </w:rPr>
        <w:t xml:space="preserve">H </w:t>
      </w:r>
      <w:r>
        <w:tab/>
      </w:r>
      <w:r>
        <w:rPr>
          <w:w w:val="97.99888398912218"/>
          <w:rFonts w:ascii="NEU" w:hAnsi="NEU" w:eastAsia="NEU"/>
          <w:b w:val="0"/>
          <w:i w:val="0"/>
          <w:color w:val="221F1F"/>
          <w:sz w:val="18"/>
        </w:rPr>
        <w:t>R</w:t>
      </w:r>
      <w:r>
        <w:rPr>
          <w:w w:val="97.99888398912218"/>
          <w:rFonts w:ascii="FZSSK--GBK1-0" w:hAnsi="FZSSK--GBK1-0" w:eastAsia="FZSSK--GBK1-0"/>
          <w:b w:val="0"/>
          <w:i w:val="0"/>
          <w:color w:val="221F1F"/>
          <w:sz w:val="18"/>
        </w:rPr>
        <w:t>，</w:t>
      </w:r>
      <w:r>
        <w:rPr>
          <w:w w:val="97.99888398912218"/>
          <w:rFonts w:ascii="NEU" w:hAnsi="NEU" w:eastAsia="NEU"/>
          <w:b w:val="0"/>
          <w:i w:val="0"/>
          <w:color w:val="221F1F"/>
          <w:sz w:val="18"/>
        </w:rPr>
        <w:t xml:space="preserve">AHMADI </w:t>
      </w:r>
      <w:r>
        <w:tab/>
      </w:r>
      <w:r>
        <w:rPr>
          <w:w w:val="97.99888398912218"/>
          <w:rFonts w:ascii="NEU" w:hAnsi="NEU" w:eastAsia="NEU"/>
          <w:b w:val="0"/>
          <w:i w:val="0"/>
          <w:color w:val="221F1F"/>
          <w:sz w:val="18"/>
        </w:rPr>
        <w:t>M</w:t>
      </w:r>
      <w:r>
        <w:rPr>
          <w:w w:val="97.99888398912218"/>
          <w:rFonts w:ascii="FZSSK--GBK1-0" w:hAnsi="FZSSK--GBK1-0" w:eastAsia="FZSSK--GBK1-0"/>
          <w:b w:val="0"/>
          <w:i w:val="0"/>
          <w:color w:val="221F1F"/>
          <w:sz w:val="18"/>
        </w:rPr>
        <w:t>，</w:t>
      </w:r>
      <w:r>
        <w:rPr>
          <w:w w:val="97.99888398912218"/>
          <w:rFonts w:ascii="NEU" w:hAnsi="NEU" w:eastAsia="NEU"/>
          <w:b w:val="0"/>
          <w:i w:val="0"/>
          <w:color w:val="221F1F"/>
          <w:sz w:val="18"/>
        </w:rPr>
        <w:t xml:space="preserve">HASHEMOLHOSSEINI </w:t>
      </w:r>
      <w:r>
        <w:tab/>
      </w:r>
      <w:r>
        <w:rPr>
          <w:w w:val="97.99888398912218"/>
          <w:rFonts w:ascii="NEU" w:hAnsi="NEU" w:eastAsia="NEU"/>
          <w:b w:val="0"/>
          <w:i w:val="0"/>
          <w:color w:val="221F1F"/>
          <w:sz w:val="18"/>
        </w:rPr>
        <w:t>H.</w:t>
      </w:r>
    </w:p>
    <w:p>
      <w:pPr>
        <w:autoSpaceDN w:val="0"/>
        <w:autoSpaceDE w:val="0"/>
        <w:widowControl/>
        <w:spacing w:line="274" w:lineRule="exact" w:before="144" w:after="0"/>
        <w:ind w:left="566" w:right="118" w:firstLine="0"/>
        <w:jc w:val="both"/>
      </w:pPr>
      <w:r>
        <w:rPr>
          <w:w w:val="97.99888398912218"/>
          <w:rFonts w:ascii="NEU" w:hAnsi="NEU" w:eastAsia="NEU"/>
          <w:b w:val="0"/>
          <w:i w:val="0"/>
          <w:color w:val="221F1F"/>
          <w:sz w:val="18"/>
        </w:rPr>
        <w:t xml:space="preserve">Numerical Analysis of Ground Surface Vibration Induced by </w:t>
      </w:r>
      <w:r>
        <w:rPr>
          <w:w w:val="97.99888398912218"/>
          <w:rFonts w:ascii="NEU" w:hAnsi="NEU" w:eastAsia="NEU"/>
          <w:b w:val="0"/>
          <w:i w:val="0"/>
          <w:color w:val="221F1F"/>
          <w:sz w:val="18"/>
        </w:rPr>
        <w:t>Underground Train Movement</w:t>
      </w:r>
      <w:r>
        <w:rPr>
          <w:w w:val="97.99888398912218"/>
          <w:rFonts w:ascii="FZSSK--GBK1-0" w:hAnsi="FZSSK--GBK1-0" w:eastAsia="FZSSK--GBK1-0"/>
          <w:b w:val="0"/>
          <w:i w:val="0"/>
          <w:color w:val="221F1F"/>
          <w:sz w:val="18"/>
        </w:rPr>
        <w:t>［</w:t>
      </w:r>
      <w:r>
        <w:rPr>
          <w:w w:val="97.99888398912218"/>
          <w:rFonts w:ascii="NEU" w:hAnsi="NEU" w:eastAsia="NEU"/>
          <w:b w:val="0"/>
          <w:i w:val="0"/>
          <w:color w:val="221F1F"/>
          <w:sz w:val="18"/>
        </w:rPr>
        <w:t>J</w:t>
      </w:r>
      <w:r>
        <w:rPr>
          <w:w w:val="97.99888398912218"/>
          <w:rFonts w:ascii="FZSSK--GBK1-0" w:hAnsi="FZSSK--GBK1-0" w:eastAsia="FZSSK--GBK1-0"/>
          <w:b w:val="0"/>
          <w:i w:val="0"/>
          <w:color w:val="221F1F"/>
          <w:sz w:val="18"/>
        </w:rPr>
        <w:t>］</w:t>
      </w:r>
      <w:r>
        <w:rPr>
          <w:w w:val="97.99888398912218"/>
          <w:rFonts w:ascii="NEU" w:hAnsi="NEU" w:eastAsia="NEU"/>
          <w:b w:val="0"/>
          <w:i w:val="0"/>
          <w:color w:val="221F1F"/>
          <w:sz w:val="18"/>
        </w:rPr>
        <w:t xml:space="preserve">. Tunnelling and Underground </w:t>
      </w:r>
      <w:r>
        <w:rPr>
          <w:w w:val="97.99888398912218"/>
          <w:rFonts w:ascii="NEU" w:hAnsi="NEU" w:eastAsia="NEU"/>
          <w:b w:val="0"/>
          <w:i w:val="0"/>
          <w:color w:val="221F1F"/>
          <w:sz w:val="18"/>
        </w:rPr>
        <w:t>Space Technology</w:t>
      </w:r>
      <w:r>
        <w:rPr>
          <w:w w:val="97.99888398912218"/>
          <w:rFonts w:ascii="FZSSK--GBK1-0" w:hAnsi="FZSSK--GBK1-0" w:eastAsia="FZSSK--GBK1-0"/>
          <w:b w:val="0"/>
          <w:i w:val="0"/>
          <w:color w:val="221F1F"/>
          <w:sz w:val="18"/>
        </w:rPr>
        <w:t>，</w:t>
      </w:r>
      <w:r>
        <w:rPr>
          <w:w w:val="97.99888398912218"/>
          <w:rFonts w:ascii="NEU" w:hAnsi="NEU" w:eastAsia="NEU"/>
          <w:b w:val="0"/>
          <w:i w:val="0"/>
          <w:color w:val="221F1F"/>
          <w:sz w:val="18"/>
        </w:rPr>
        <w:t>2012</w:t>
      </w:r>
      <w:r>
        <w:rPr>
          <w:w w:val="97.99888398912218"/>
          <w:rFonts w:ascii="FZSSK--GBK1-0" w:hAnsi="FZSSK--GBK1-0" w:eastAsia="FZSSK--GBK1-0"/>
          <w:b w:val="0"/>
          <w:i w:val="0"/>
          <w:color w:val="221F1F"/>
          <w:sz w:val="18"/>
        </w:rPr>
        <w:t>，</w:t>
      </w:r>
      <w:r>
        <w:rPr>
          <w:w w:val="97.99888398912218"/>
          <w:rFonts w:ascii="NEU" w:hAnsi="NEU" w:eastAsia="NEU"/>
          <w:b w:val="0"/>
          <w:i w:val="0"/>
          <w:color w:val="221F1F"/>
          <w:sz w:val="18"/>
        </w:rPr>
        <w:t>29</w:t>
      </w:r>
      <w:r>
        <w:rPr>
          <w:w w:val="97.99888398912218"/>
          <w:rFonts w:ascii="FZSSK--GBK1-0" w:hAnsi="FZSSK--GBK1-0" w:eastAsia="FZSSK--GBK1-0"/>
          <w:b w:val="0"/>
          <w:i w:val="0"/>
          <w:color w:val="221F1F"/>
          <w:sz w:val="18"/>
        </w:rPr>
        <w:t>（</w:t>
      </w:r>
      <w:r>
        <w:rPr>
          <w:w w:val="97.99888398912218"/>
          <w:rFonts w:ascii="NEU" w:hAnsi="NEU" w:eastAsia="NEU"/>
          <w:b w:val="0"/>
          <w:i w:val="0"/>
          <w:color w:val="221F1F"/>
          <w:sz w:val="18"/>
        </w:rPr>
        <w:t>3</w:t>
      </w:r>
      <w:r>
        <w:rPr>
          <w:w w:val="97.99888398912218"/>
          <w:rFonts w:ascii="FZSSK--GBK1-0" w:hAnsi="FZSSK--GBK1-0" w:eastAsia="FZSSK--GBK1-0"/>
          <w:b w:val="0"/>
          <w:i w:val="0"/>
          <w:color w:val="221F1F"/>
          <w:sz w:val="18"/>
        </w:rPr>
        <w:t>）：</w:t>
      </w:r>
      <w:r>
        <w:rPr>
          <w:w w:val="97.99888398912218"/>
          <w:rFonts w:ascii="NEU" w:hAnsi="NEU" w:eastAsia="NEU"/>
          <w:b w:val="0"/>
          <w:i w:val="0"/>
          <w:color w:val="221F1F"/>
          <w:sz w:val="18"/>
        </w:rPr>
        <w:t>1</w:t>
      </w:r>
      <w:r>
        <w:rPr>
          <w:w w:val="97.99888398912218"/>
          <w:rFonts w:ascii="TimesNewRomanPSMT" w:hAnsi="TimesNewRomanPSMT" w:eastAsia="TimesNewRomanPSMT"/>
          <w:b w:val="0"/>
          <w:i w:val="0"/>
          <w:color w:val="221F1F"/>
          <w:sz w:val="18"/>
        </w:rPr>
        <w:t>-</w:t>
      </w:r>
      <w:r>
        <w:rPr>
          <w:w w:val="97.99888398912218"/>
          <w:rFonts w:ascii="NEU" w:hAnsi="NEU" w:eastAsia="NEU"/>
          <w:b w:val="0"/>
          <w:i w:val="0"/>
          <w:color w:val="221F1F"/>
          <w:sz w:val="18"/>
        </w:rPr>
        <w:t>9.</w:t>
      </w:r>
    </w:p>
    <w:p>
      <w:pPr>
        <w:autoSpaceDN w:val="0"/>
        <w:autoSpaceDE w:val="0"/>
        <w:widowControl/>
        <w:spacing w:line="274" w:lineRule="exact" w:before="142" w:after="0"/>
        <w:ind w:left="566" w:right="0" w:hanging="430"/>
        <w:jc w:val="left"/>
      </w:pPr>
      <w:r>
        <w:rPr>
          <w:w w:val="97.99888398912218"/>
          <w:rFonts w:ascii="FZSSK--GBK1-0" w:hAnsi="FZSSK--GBK1-0" w:eastAsia="FZSSK--GBK1-0"/>
          <w:b w:val="0"/>
          <w:i w:val="0"/>
          <w:color w:val="221F1F"/>
          <w:sz w:val="18"/>
        </w:rPr>
        <w:t>［</w:t>
      </w:r>
      <w:r>
        <w:rPr>
          <w:w w:val="97.99888398912218"/>
          <w:rFonts w:ascii="NEU" w:hAnsi="NEU" w:eastAsia="NEU"/>
          <w:b w:val="0"/>
          <w:i w:val="0"/>
          <w:color w:val="221F1F"/>
          <w:sz w:val="18"/>
        </w:rPr>
        <w:t>14</w:t>
      </w:r>
      <w:r>
        <w:rPr>
          <w:w w:val="97.99888398912218"/>
          <w:rFonts w:ascii="FZSSK--GBK1-0" w:hAnsi="FZSSK--GBK1-0" w:eastAsia="FZSSK--GBK1-0"/>
          <w:b w:val="0"/>
          <w:i w:val="0"/>
          <w:color w:val="221F1F"/>
          <w:sz w:val="18"/>
        </w:rPr>
        <w:t>］</w:t>
      </w:r>
      <w:r>
        <w:rPr>
          <w:w w:val="97.99888398912218"/>
          <w:rFonts w:ascii="NEU" w:hAnsi="NEU" w:eastAsia="NEU"/>
          <w:b w:val="0"/>
          <w:i w:val="0"/>
          <w:color w:val="221F1F"/>
          <w:sz w:val="18"/>
        </w:rPr>
        <w:t>DONG C</w:t>
      </w:r>
      <w:r>
        <w:rPr>
          <w:w w:val="97.99888398912218"/>
          <w:rFonts w:ascii="FZSSK--GBK1-0" w:hAnsi="FZSSK--GBK1-0" w:eastAsia="FZSSK--GBK1-0"/>
          <w:b w:val="0"/>
          <w:i w:val="0"/>
          <w:color w:val="221F1F"/>
          <w:sz w:val="18"/>
        </w:rPr>
        <w:t>，</w:t>
      </w:r>
      <w:r>
        <w:rPr>
          <w:w w:val="97.99888398912218"/>
          <w:rFonts w:ascii="NEU" w:hAnsi="NEU" w:eastAsia="NEU"/>
          <w:b w:val="0"/>
          <w:i w:val="0"/>
          <w:color w:val="221F1F"/>
          <w:sz w:val="18"/>
        </w:rPr>
        <w:t>WANG F</w:t>
      </w:r>
      <w:r>
        <w:rPr>
          <w:w w:val="97.99888398912218"/>
          <w:rFonts w:ascii="FZSSK--GBK1-0" w:hAnsi="FZSSK--GBK1-0" w:eastAsia="FZSSK--GBK1-0"/>
          <w:b w:val="0"/>
          <w:i w:val="0"/>
          <w:color w:val="221F1F"/>
          <w:sz w:val="18"/>
        </w:rPr>
        <w:t>，</w:t>
      </w:r>
      <w:r>
        <w:rPr>
          <w:w w:val="97.99888398912218"/>
          <w:rFonts w:ascii="NEU" w:hAnsi="NEU" w:eastAsia="NEU"/>
          <w:b w:val="0"/>
          <w:i w:val="0"/>
          <w:color w:val="221F1F"/>
          <w:sz w:val="18"/>
        </w:rPr>
        <w:t>LI H</w:t>
      </w:r>
      <w:r>
        <w:rPr>
          <w:w w:val="97.99888398912218"/>
          <w:rFonts w:ascii="FZSSK--GBK1-0" w:hAnsi="FZSSK--GBK1-0" w:eastAsia="FZSSK--GBK1-0"/>
          <w:b w:val="0"/>
          <w:i w:val="0"/>
          <w:color w:val="221F1F"/>
          <w:sz w:val="18"/>
        </w:rPr>
        <w:t>，</w:t>
      </w:r>
      <w:r>
        <w:rPr>
          <w:w w:val="97.99888398912218"/>
          <w:rFonts w:ascii="NEU" w:hAnsi="NEU" w:eastAsia="NEU"/>
          <w:b w:val="0"/>
          <w:i w:val="0"/>
          <w:color w:val="221F1F"/>
          <w:sz w:val="18"/>
        </w:rPr>
        <w:t>et al. Knowledge Dynamics</w:t>
      </w:r>
      <w:r>
        <w:rPr>
          <w:w w:val="97.99888398912218"/>
          <w:rFonts w:ascii="TimesNewRomanPSMT" w:hAnsi="TimesNewRomanPSMT" w:eastAsia="TimesNewRomanPSMT"/>
          <w:b w:val="0"/>
          <w:i w:val="0"/>
          <w:color w:val="221F1F"/>
          <w:sz w:val="18"/>
        </w:rPr>
        <w:t>-</w:t>
      </w:r>
      <w:r>
        <w:rPr>
          <w:w w:val="97.99888398912218"/>
          <w:rFonts w:ascii="NEU" w:hAnsi="NEU" w:eastAsia="NEU"/>
          <w:b w:val="0"/>
          <w:i w:val="0"/>
          <w:color w:val="221F1F"/>
          <w:sz w:val="18"/>
        </w:rPr>
        <w:t>Integrated Map as a Blueprint for System Development</w:t>
      </w:r>
      <w:r>
        <w:rPr>
          <w:w w:val="97.99888398912218"/>
          <w:rFonts w:ascii="FZSSK--GBK1-0" w:hAnsi="FZSSK--GBK1-0" w:eastAsia="FZSSK--GBK1-0"/>
          <w:b w:val="0"/>
          <w:i w:val="0"/>
          <w:color w:val="221F1F"/>
          <w:sz w:val="18"/>
        </w:rPr>
        <w:t>：</w:t>
      </w:r>
      <w:r>
        <w:rPr>
          <w:w w:val="97.99888398912218"/>
          <w:rFonts w:ascii="NEU" w:hAnsi="NEU" w:eastAsia="NEU"/>
          <w:b w:val="0"/>
          <w:i w:val="0"/>
          <w:color w:val="221F1F"/>
          <w:sz w:val="18"/>
        </w:rPr>
        <w:t xml:space="preserve">Applications to Safety Risk Management in Wuhan Metro </w:t>
      </w:r>
      <w:r>
        <w:rPr>
          <w:w w:val="97.99888398912218"/>
          <w:rFonts w:ascii="NEU" w:hAnsi="NEU" w:eastAsia="NEU"/>
          <w:b w:val="0"/>
          <w:i w:val="0"/>
          <w:color w:val="221F1F"/>
          <w:sz w:val="18"/>
        </w:rPr>
        <w:t>Project</w:t>
      </w:r>
      <w:r>
        <w:rPr>
          <w:w w:val="97.99888398912218"/>
          <w:rFonts w:ascii="FZSSK--GBK1-0" w:hAnsi="FZSSK--GBK1-0" w:eastAsia="FZSSK--GBK1-0"/>
          <w:b w:val="0"/>
          <w:i w:val="0"/>
          <w:color w:val="221F1F"/>
          <w:sz w:val="18"/>
        </w:rPr>
        <w:t>［</w:t>
      </w:r>
      <w:r>
        <w:rPr>
          <w:w w:val="97.99888398912218"/>
          <w:rFonts w:ascii="NEU" w:hAnsi="NEU" w:eastAsia="NEU"/>
          <w:b w:val="0"/>
          <w:i w:val="0"/>
          <w:color w:val="221F1F"/>
          <w:sz w:val="18"/>
        </w:rPr>
        <w:t>J</w:t>
      </w:r>
      <w:r>
        <w:rPr>
          <w:w w:val="97.99888398912218"/>
          <w:rFonts w:ascii="FZSSK--GBK1-0" w:hAnsi="FZSSK--GBK1-0" w:eastAsia="FZSSK--GBK1-0"/>
          <w:b w:val="0"/>
          <w:i w:val="0"/>
          <w:color w:val="221F1F"/>
          <w:sz w:val="18"/>
        </w:rPr>
        <w:t>］</w:t>
      </w:r>
      <w:r>
        <w:rPr>
          <w:w w:val="97.99888398912218"/>
          <w:rFonts w:ascii="NEU" w:hAnsi="NEU" w:eastAsia="NEU"/>
          <w:b w:val="0"/>
          <w:i w:val="0"/>
          <w:color w:val="221F1F"/>
          <w:sz w:val="18"/>
        </w:rPr>
        <w:t>. Automation in Construction</w:t>
      </w:r>
      <w:r>
        <w:rPr>
          <w:w w:val="97.99888398912218"/>
          <w:rFonts w:ascii="FZSSK--GBK1-0" w:hAnsi="FZSSK--GBK1-0" w:eastAsia="FZSSK--GBK1-0"/>
          <w:b w:val="0"/>
          <w:i w:val="0"/>
          <w:color w:val="221F1F"/>
          <w:sz w:val="18"/>
        </w:rPr>
        <w:t>，</w:t>
      </w:r>
      <w:r>
        <w:rPr>
          <w:w w:val="97.99888398912218"/>
          <w:rFonts w:ascii="NEU" w:hAnsi="NEU" w:eastAsia="NEU"/>
          <w:b w:val="0"/>
          <w:i w:val="0"/>
          <w:color w:val="221F1F"/>
          <w:sz w:val="18"/>
        </w:rPr>
        <w:t>2018</w:t>
      </w:r>
      <w:r>
        <w:rPr>
          <w:w w:val="97.99888398912218"/>
          <w:rFonts w:ascii="FZSSK--GBK1-0" w:hAnsi="FZSSK--GBK1-0" w:eastAsia="FZSSK--GBK1-0"/>
          <w:b w:val="0"/>
          <w:i w:val="0"/>
          <w:color w:val="221F1F"/>
          <w:sz w:val="18"/>
        </w:rPr>
        <w:t>，</w:t>
      </w:r>
      <w:r>
        <w:rPr>
          <w:w w:val="97.99888398912218"/>
          <w:rFonts w:ascii="NEU" w:hAnsi="NEU" w:eastAsia="NEU"/>
          <w:b w:val="0"/>
          <w:i w:val="0"/>
          <w:color w:val="221F1F"/>
          <w:sz w:val="18"/>
        </w:rPr>
        <w:t>93</w:t>
      </w:r>
      <w:r>
        <w:rPr>
          <w:w w:val="97.99888398912218"/>
          <w:rFonts w:ascii="FZSSK--GBK1-0" w:hAnsi="FZSSK--GBK1-0" w:eastAsia="FZSSK--GBK1-0"/>
          <w:b w:val="0"/>
          <w:i w:val="0"/>
          <w:color w:val="221F1F"/>
          <w:sz w:val="18"/>
        </w:rPr>
        <w:t>（</w:t>
      </w:r>
      <w:r>
        <w:rPr>
          <w:w w:val="97.99888398912218"/>
          <w:rFonts w:ascii="NEU" w:hAnsi="NEU" w:eastAsia="NEU"/>
          <w:b w:val="0"/>
          <w:i w:val="0"/>
          <w:color w:val="221F1F"/>
          <w:sz w:val="18"/>
        </w:rPr>
        <w:t>9</w:t>
      </w:r>
      <w:r>
        <w:rPr>
          <w:w w:val="97.99888398912218"/>
          <w:rFonts w:ascii="FZSSK--GBK1-0" w:hAnsi="FZSSK--GBK1-0" w:eastAsia="FZSSK--GBK1-0"/>
          <w:b w:val="0"/>
          <w:i w:val="0"/>
          <w:color w:val="221F1F"/>
          <w:sz w:val="18"/>
        </w:rPr>
        <w:t>）：</w:t>
      </w:r>
      <w:r>
        <w:rPr>
          <w:w w:val="97.99888398912218"/>
          <w:rFonts w:ascii="NEU" w:hAnsi="NEU" w:eastAsia="NEU"/>
          <w:b w:val="0"/>
          <w:i w:val="0"/>
          <w:color w:val="221F1F"/>
          <w:sz w:val="18"/>
        </w:rPr>
        <w:t>112</w:t>
      </w:r>
      <w:r>
        <w:rPr>
          <w:w w:val="97.99888398912218"/>
          <w:rFonts w:ascii="TimesNewRomanPSMT" w:hAnsi="TimesNewRomanPSMT" w:eastAsia="TimesNewRomanPSMT"/>
          <w:b w:val="0"/>
          <w:i w:val="0"/>
          <w:color w:val="221F1F"/>
          <w:sz w:val="18"/>
        </w:rPr>
        <w:t>-</w:t>
      </w:r>
      <w:r>
        <w:rPr>
          <w:w w:val="97.99888398912218"/>
          <w:rFonts w:ascii="NEU" w:hAnsi="NEU" w:eastAsia="NEU"/>
          <w:b w:val="0"/>
          <w:i w:val="0"/>
          <w:color w:val="221F1F"/>
          <w:sz w:val="18"/>
        </w:rPr>
        <w:t>122.</w:t>
      </w:r>
    </w:p>
    <w:p>
      <w:pPr>
        <w:autoSpaceDN w:val="0"/>
        <w:tabs>
          <w:tab w:pos="504" w:val="left"/>
        </w:tabs>
        <w:autoSpaceDE w:val="0"/>
        <w:widowControl/>
        <w:spacing w:line="274" w:lineRule="exact" w:before="144" w:after="0"/>
        <w:ind w:left="136" w:right="0" w:firstLine="0"/>
        <w:jc w:val="left"/>
      </w:pPr>
      <w:r>
        <w:rPr>
          <w:w w:val="97.99888398912218"/>
          <w:rFonts w:ascii="FZSSK--GBK1-0" w:hAnsi="FZSSK--GBK1-0" w:eastAsia="FZSSK--GBK1-0"/>
          <w:b w:val="0"/>
          <w:i w:val="0"/>
          <w:color w:val="221F1F"/>
          <w:sz w:val="18"/>
        </w:rPr>
        <w:t>［</w:t>
      </w:r>
      <w:r>
        <w:rPr>
          <w:w w:val="97.99888398912218"/>
          <w:rFonts w:ascii="NEU" w:hAnsi="NEU" w:eastAsia="NEU"/>
          <w:b w:val="0"/>
          <w:i w:val="0"/>
          <w:color w:val="221F1F"/>
          <w:sz w:val="18"/>
        </w:rPr>
        <w:t>15</w:t>
      </w:r>
      <w:r>
        <w:rPr>
          <w:w w:val="97.99888398912218"/>
          <w:rFonts w:ascii="FZSSK--GBK1-0" w:hAnsi="FZSSK--GBK1-0" w:eastAsia="FZSSK--GBK1-0"/>
          <w:b w:val="0"/>
          <w:i w:val="0"/>
          <w:color w:val="221F1F"/>
          <w:sz w:val="18"/>
        </w:rPr>
        <w:t>］</w:t>
      </w:r>
      <w:r>
        <w:rPr>
          <w:w w:val="97.99888398912218"/>
          <w:rFonts w:ascii="NEU" w:hAnsi="NEU" w:eastAsia="NEU"/>
          <w:b w:val="0"/>
          <w:i w:val="0"/>
          <w:color w:val="221F1F"/>
          <w:sz w:val="18"/>
        </w:rPr>
        <w:t>WANG G Y</w:t>
      </w:r>
      <w:r>
        <w:rPr>
          <w:w w:val="97.99888398912218"/>
          <w:rFonts w:ascii="FZSSK--GBK1-0" w:hAnsi="FZSSK--GBK1-0" w:eastAsia="FZSSK--GBK1-0"/>
          <w:b w:val="0"/>
          <w:i w:val="0"/>
          <w:color w:val="221F1F"/>
          <w:sz w:val="18"/>
        </w:rPr>
        <w:t>，</w:t>
      </w:r>
      <w:r>
        <w:rPr>
          <w:w w:val="97.99888398912218"/>
          <w:rFonts w:ascii="NEU" w:hAnsi="NEU" w:eastAsia="NEU"/>
          <w:b w:val="0"/>
          <w:i w:val="0"/>
          <w:color w:val="221F1F"/>
          <w:sz w:val="18"/>
        </w:rPr>
        <w:t>XU C L</w:t>
      </w:r>
      <w:r>
        <w:rPr>
          <w:w w:val="97.99888398912218"/>
          <w:rFonts w:ascii="FZSSK--GBK1-0" w:hAnsi="FZSSK--GBK1-0" w:eastAsia="FZSSK--GBK1-0"/>
          <w:b w:val="0"/>
          <w:i w:val="0"/>
          <w:color w:val="221F1F"/>
          <w:sz w:val="18"/>
        </w:rPr>
        <w:t>，</w:t>
      </w:r>
      <w:r>
        <w:rPr>
          <w:w w:val="97.99888398912218"/>
          <w:rFonts w:ascii="NEU" w:hAnsi="NEU" w:eastAsia="NEU"/>
          <w:b w:val="0"/>
          <w:i w:val="0"/>
          <w:color w:val="221F1F"/>
          <w:sz w:val="18"/>
        </w:rPr>
        <w:t>LI D Y. Generic Normal Cloud Model</w:t>
      </w:r>
      <w:r>
        <w:tab/>
      </w:r>
      <w:r>
        <w:rPr>
          <w:w w:val="97.99888398912218"/>
          <w:rFonts w:ascii="FZSSK--GBK1-0" w:hAnsi="FZSSK--GBK1-0" w:eastAsia="FZSSK--GBK1-0"/>
          <w:b w:val="0"/>
          <w:i w:val="0"/>
          <w:color w:val="221F1F"/>
          <w:sz w:val="18"/>
        </w:rPr>
        <w:t>［</w:t>
      </w:r>
      <w:r>
        <w:rPr>
          <w:w w:val="97.99888398912218"/>
          <w:rFonts w:ascii="NEU" w:hAnsi="NEU" w:eastAsia="NEU"/>
          <w:b w:val="0"/>
          <w:i w:val="0"/>
          <w:color w:val="221F1F"/>
          <w:sz w:val="18"/>
        </w:rPr>
        <w:t>J</w:t>
      </w:r>
      <w:r>
        <w:rPr>
          <w:w w:val="97.99888398912218"/>
          <w:rFonts w:ascii="FZSSK--GBK1-0" w:hAnsi="FZSSK--GBK1-0" w:eastAsia="FZSSK--GBK1-0"/>
          <w:b w:val="0"/>
          <w:i w:val="0"/>
          <w:color w:val="221F1F"/>
          <w:sz w:val="18"/>
        </w:rPr>
        <w:t>］</w:t>
      </w:r>
      <w:r>
        <w:rPr>
          <w:w w:val="97.99888398912218"/>
          <w:rFonts w:ascii="NEU" w:hAnsi="NEU" w:eastAsia="NEU"/>
          <w:b w:val="0"/>
          <w:i w:val="0"/>
          <w:color w:val="221F1F"/>
          <w:sz w:val="18"/>
        </w:rPr>
        <w:t>. Information Sciences</w:t>
      </w:r>
      <w:r>
        <w:rPr>
          <w:w w:val="97.99888398912218"/>
          <w:rFonts w:ascii="FZSSK--GBK1-0" w:hAnsi="FZSSK--GBK1-0" w:eastAsia="FZSSK--GBK1-0"/>
          <w:b w:val="0"/>
          <w:i w:val="0"/>
          <w:color w:val="221F1F"/>
          <w:sz w:val="18"/>
        </w:rPr>
        <w:t>，</w:t>
      </w:r>
      <w:r>
        <w:rPr>
          <w:w w:val="97.99888398912218"/>
          <w:rFonts w:ascii="NEU" w:hAnsi="NEU" w:eastAsia="NEU"/>
          <w:b w:val="0"/>
          <w:i w:val="0"/>
          <w:color w:val="221F1F"/>
          <w:sz w:val="18"/>
        </w:rPr>
        <w:t>2014</w:t>
      </w:r>
      <w:r>
        <w:rPr>
          <w:w w:val="97.99888398912218"/>
          <w:rFonts w:ascii="FZSSK--GBK1-0" w:hAnsi="FZSSK--GBK1-0" w:eastAsia="FZSSK--GBK1-0"/>
          <w:b w:val="0"/>
          <w:i w:val="0"/>
          <w:color w:val="221F1F"/>
          <w:sz w:val="18"/>
        </w:rPr>
        <w:t>，</w:t>
      </w:r>
      <w:r>
        <w:rPr>
          <w:w w:val="97.99888398912218"/>
          <w:rFonts w:ascii="NEU" w:hAnsi="NEU" w:eastAsia="NEU"/>
          <w:b w:val="0"/>
          <w:i w:val="0"/>
          <w:color w:val="221F1F"/>
          <w:sz w:val="18"/>
        </w:rPr>
        <w:t>280</w:t>
      </w:r>
      <w:r>
        <w:rPr>
          <w:w w:val="97.99888398912218"/>
          <w:rFonts w:ascii="FZSSK--GBK1-0" w:hAnsi="FZSSK--GBK1-0" w:eastAsia="FZSSK--GBK1-0"/>
          <w:b w:val="0"/>
          <w:i w:val="0"/>
          <w:color w:val="221F1F"/>
          <w:sz w:val="18"/>
        </w:rPr>
        <w:t>（</w:t>
      </w:r>
      <w:r>
        <w:rPr>
          <w:w w:val="97.99888398912218"/>
          <w:rFonts w:ascii="NEU" w:hAnsi="NEU" w:eastAsia="NEU"/>
          <w:b w:val="0"/>
          <w:i w:val="0"/>
          <w:color w:val="221F1F"/>
          <w:sz w:val="18"/>
        </w:rPr>
        <w:t>10</w:t>
      </w:r>
      <w:r>
        <w:rPr>
          <w:w w:val="97.99888398912218"/>
          <w:rFonts w:ascii="FZSSK--GBK1-0" w:hAnsi="FZSSK--GBK1-0" w:eastAsia="FZSSK--GBK1-0"/>
          <w:b w:val="0"/>
          <w:i w:val="0"/>
          <w:color w:val="221F1F"/>
          <w:sz w:val="18"/>
        </w:rPr>
        <w:t>）：</w:t>
      </w:r>
      <w:r>
        <w:rPr>
          <w:w w:val="97.99888398912218"/>
          <w:rFonts w:ascii="NEU" w:hAnsi="NEU" w:eastAsia="NEU"/>
          <w:b w:val="0"/>
          <w:i w:val="0"/>
          <w:color w:val="221F1F"/>
          <w:sz w:val="18"/>
        </w:rPr>
        <w:t>1</w:t>
      </w:r>
      <w:r>
        <w:rPr>
          <w:w w:val="97.99888398912218"/>
          <w:rFonts w:ascii="TimesNewRomanPSMT" w:hAnsi="TimesNewRomanPSMT" w:eastAsia="TimesNewRomanPSMT"/>
          <w:b w:val="0"/>
          <w:i w:val="0"/>
          <w:color w:val="221F1F"/>
          <w:sz w:val="18"/>
        </w:rPr>
        <w:t>-</w:t>
      </w:r>
      <w:r>
        <w:rPr>
          <w:w w:val="97.99888398912218"/>
          <w:rFonts w:ascii="NEU" w:hAnsi="NEU" w:eastAsia="NEU"/>
          <w:b w:val="0"/>
          <w:i w:val="0"/>
          <w:color w:val="221F1F"/>
          <w:sz w:val="18"/>
        </w:rPr>
        <w:t>15.</w:t>
      </w:r>
    </w:p>
    <w:p>
      <w:pPr>
        <w:autoSpaceDN w:val="0"/>
        <w:tabs>
          <w:tab w:pos="566" w:val="left"/>
        </w:tabs>
        <w:autoSpaceDE w:val="0"/>
        <w:widowControl/>
        <w:spacing w:line="274" w:lineRule="exact" w:before="144" w:after="0"/>
        <w:ind w:left="136" w:right="0" w:firstLine="0"/>
        <w:jc w:val="left"/>
      </w:pPr>
      <w:r>
        <w:rPr>
          <w:w w:val="97.99888398912218"/>
          <w:rFonts w:ascii="FZSSK--GBK1-0" w:hAnsi="FZSSK--GBK1-0" w:eastAsia="FZSSK--GBK1-0"/>
          <w:b w:val="0"/>
          <w:i w:val="0"/>
          <w:color w:val="221F1F"/>
          <w:sz w:val="18"/>
        </w:rPr>
        <w:t>［</w:t>
      </w:r>
      <w:r>
        <w:rPr>
          <w:w w:val="97.99888398912218"/>
          <w:rFonts w:ascii="NEU" w:hAnsi="NEU" w:eastAsia="NEU"/>
          <w:b w:val="0"/>
          <w:i w:val="0"/>
          <w:color w:val="221F1F"/>
          <w:sz w:val="18"/>
        </w:rPr>
        <w:t>16</w:t>
      </w:r>
      <w:r>
        <w:rPr>
          <w:w w:val="97.99888398912218"/>
          <w:rFonts w:ascii="FZSSK--GBK1-0" w:hAnsi="FZSSK--GBK1-0" w:eastAsia="FZSSK--GBK1-0"/>
          <w:b w:val="0"/>
          <w:i w:val="0"/>
          <w:color w:val="221F1F"/>
          <w:sz w:val="18"/>
        </w:rPr>
        <w:t>］王洪发，王先义</w:t>
      </w:r>
      <w:r>
        <w:rPr>
          <w:w w:val="97.99888398912218"/>
          <w:rFonts w:ascii="NEU" w:hAnsi="NEU" w:eastAsia="NEU"/>
          <w:b w:val="0"/>
          <w:i w:val="0"/>
          <w:color w:val="221F1F"/>
          <w:sz w:val="18"/>
        </w:rPr>
        <w:t>. D</w:t>
      </w:r>
      <w:r>
        <w:rPr>
          <w:w w:val="97.99888398912218"/>
          <w:rFonts w:ascii="TimesNewRomanPSMT" w:hAnsi="TimesNewRomanPSMT" w:eastAsia="TimesNewRomanPSMT"/>
          <w:b w:val="0"/>
          <w:i w:val="0"/>
          <w:color w:val="221F1F"/>
          <w:sz w:val="18"/>
        </w:rPr>
        <w:t>-</w:t>
      </w:r>
      <w:r>
        <w:rPr>
          <w:w w:val="97.99888398912218"/>
          <w:rFonts w:ascii="NEU" w:hAnsi="NEU" w:eastAsia="NEU"/>
          <w:b w:val="0"/>
          <w:i w:val="0"/>
          <w:color w:val="221F1F"/>
          <w:sz w:val="18"/>
        </w:rPr>
        <w:t>S</w:t>
      </w:r>
      <w:r>
        <w:rPr>
          <w:w w:val="97.99888398912218"/>
          <w:rFonts w:ascii="FZSSK--GBK1-0" w:hAnsi="FZSSK--GBK1-0" w:eastAsia="FZSSK--GBK1-0"/>
          <w:b w:val="0"/>
          <w:i w:val="0"/>
          <w:color w:val="221F1F"/>
          <w:sz w:val="18"/>
        </w:rPr>
        <w:t xml:space="preserve"> 证据理论在多源数据融合中的应用</w:t>
      </w:r>
      <w:r>
        <w:tab/>
      </w:r>
      <w:r>
        <w:rPr>
          <w:w w:val="97.99888398912218"/>
          <w:rFonts w:ascii="FZSSK--GBK1-0" w:hAnsi="FZSSK--GBK1-0" w:eastAsia="FZSSK--GBK1-0"/>
          <w:b w:val="0"/>
          <w:i w:val="0"/>
          <w:color w:val="221F1F"/>
          <w:sz w:val="18"/>
        </w:rPr>
        <w:t>及改进［</w:t>
      </w:r>
      <w:r>
        <w:rPr>
          <w:w w:val="97.99888398912218"/>
          <w:rFonts w:ascii="NEU" w:hAnsi="NEU" w:eastAsia="NEU"/>
          <w:b w:val="0"/>
          <w:i w:val="0"/>
          <w:color w:val="221F1F"/>
          <w:sz w:val="18"/>
        </w:rPr>
        <w:t>J</w:t>
      </w:r>
      <w:r>
        <w:rPr>
          <w:w w:val="97.99888398912218"/>
          <w:rFonts w:ascii="FZSSK--GBK1-0" w:hAnsi="FZSSK--GBK1-0" w:eastAsia="FZSSK--GBK1-0"/>
          <w:b w:val="0"/>
          <w:i w:val="0"/>
          <w:color w:val="221F1F"/>
          <w:sz w:val="18"/>
        </w:rPr>
        <w:t>］</w:t>
      </w:r>
      <w:r>
        <w:rPr>
          <w:w w:val="97.99888398912218"/>
          <w:rFonts w:ascii="NEU" w:hAnsi="NEU" w:eastAsia="NEU"/>
          <w:b w:val="0"/>
          <w:i w:val="0"/>
          <w:color w:val="221F1F"/>
          <w:sz w:val="18"/>
        </w:rPr>
        <w:t>.</w:t>
      </w:r>
      <w:r>
        <w:rPr>
          <w:w w:val="97.99888398912218"/>
          <w:rFonts w:ascii="FZSSK--GBK1-0" w:hAnsi="FZSSK--GBK1-0" w:eastAsia="FZSSK--GBK1-0"/>
          <w:b w:val="0"/>
          <w:i w:val="0"/>
          <w:color w:val="221F1F"/>
          <w:sz w:val="18"/>
        </w:rPr>
        <w:t xml:space="preserve"> 现代电子技术，</w:t>
      </w:r>
      <w:r>
        <w:rPr>
          <w:w w:val="97.99888398912218"/>
          <w:rFonts w:ascii="NEU" w:hAnsi="NEU" w:eastAsia="NEU"/>
          <w:b w:val="0"/>
          <w:i w:val="0"/>
          <w:color w:val="221F1F"/>
          <w:sz w:val="18"/>
        </w:rPr>
        <w:t>2009</w:t>
      </w:r>
      <w:r>
        <w:rPr>
          <w:w w:val="97.99888398912218"/>
          <w:rFonts w:ascii="FZSSK--GBK1-0" w:hAnsi="FZSSK--GBK1-0" w:eastAsia="FZSSK--GBK1-0"/>
          <w:b w:val="0"/>
          <w:i w:val="0"/>
          <w:color w:val="221F1F"/>
          <w:sz w:val="18"/>
        </w:rPr>
        <w:t>，</w:t>
      </w:r>
      <w:r>
        <w:rPr>
          <w:w w:val="97.99888398912218"/>
          <w:rFonts w:ascii="NEU" w:hAnsi="NEU" w:eastAsia="NEU"/>
          <w:b w:val="0"/>
          <w:i w:val="0"/>
          <w:color w:val="221F1F"/>
          <w:sz w:val="18"/>
        </w:rPr>
        <w:t>32</w:t>
      </w:r>
      <w:r>
        <w:rPr>
          <w:w w:val="97.99888398912218"/>
          <w:rFonts w:ascii="FZSSK--GBK1-0" w:hAnsi="FZSSK--GBK1-0" w:eastAsia="FZSSK--GBK1-0"/>
          <w:b w:val="0"/>
          <w:i w:val="0"/>
          <w:color w:val="221F1F"/>
          <w:sz w:val="18"/>
        </w:rPr>
        <w:t>（</w:t>
      </w:r>
      <w:r>
        <w:rPr>
          <w:w w:val="97.99888398912218"/>
          <w:rFonts w:ascii="NEU" w:hAnsi="NEU" w:eastAsia="NEU"/>
          <w:b w:val="0"/>
          <w:i w:val="0"/>
          <w:color w:val="221F1F"/>
          <w:sz w:val="18"/>
        </w:rPr>
        <w:t>15</w:t>
      </w:r>
      <w:r>
        <w:rPr>
          <w:w w:val="97.99888398912218"/>
          <w:rFonts w:ascii="FZSSK--GBK1-0" w:hAnsi="FZSSK--GBK1-0" w:eastAsia="FZSSK--GBK1-0"/>
          <w:b w:val="0"/>
          <w:i w:val="0"/>
          <w:color w:val="221F1F"/>
          <w:sz w:val="18"/>
        </w:rPr>
        <w:t>）：</w:t>
      </w:r>
      <w:r>
        <w:rPr>
          <w:w w:val="97.99888398912218"/>
          <w:rFonts w:ascii="NEU" w:hAnsi="NEU" w:eastAsia="NEU"/>
          <w:b w:val="0"/>
          <w:i w:val="0"/>
          <w:color w:val="221F1F"/>
          <w:sz w:val="18"/>
        </w:rPr>
        <w:t>7</w:t>
      </w:r>
      <w:r>
        <w:rPr>
          <w:w w:val="97.99888398912218"/>
          <w:rFonts w:ascii="TimesNewRomanPSMT" w:hAnsi="TimesNewRomanPSMT" w:eastAsia="TimesNewRomanPSMT"/>
          <w:b w:val="0"/>
          <w:i w:val="0"/>
          <w:color w:val="221F1F"/>
          <w:sz w:val="18"/>
        </w:rPr>
        <w:t>-</w:t>
      </w:r>
      <w:r>
        <w:rPr>
          <w:w w:val="97.99888398912218"/>
          <w:rFonts w:ascii="NEU" w:hAnsi="NEU" w:eastAsia="NEU"/>
          <w:b w:val="0"/>
          <w:i w:val="0"/>
          <w:color w:val="221F1F"/>
          <w:sz w:val="18"/>
        </w:rPr>
        <w:t>9.</w:t>
      </w:r>
    </w:p>
    <w:p>
      <w:pPr>
        <w:autoSpaceDN w:val="0"/>
        <w:autoSpaceDE w:val="0"/>
        <w:widowControl/>
        <w:spacing w:line="274" w:lineRule="exact" w:before="144" w:after="450"/>
        <w:ind w:left="566" w:right="122" w:hanging="430"/>
        <w:jc w:val="both"/>
      </w:pPr>
      <w:r>
        <w:rPr>
          <w:w w:val="97.99888398912218"/>
          <w:rFonts w:ascii="FZSSK--GBK1-0" w:hAnsi="FZSSK--GBK1-0" w:eastAsia="FZSSK--GBK1-0"/>
          <w:b w:val="0"/>
          <w:i w:val="0"/>
          <w:color w:val="221F1F"/>
          <w:sz w:val="18"/>
        </w:rPr>
        <w:t>［</w:t>
      </w:r>
      <w:r>
        <w:rPr>
          <w:w w:val="97.99888398912218"/>
          <w:rFonts w:ascii="NEU" w:hAnsi="NEU" w:eastAsia="NEU"/>
          <w:b w:val="0"/>
          <w:i w:val="0"/>
          <w:color w:val="221F1F"/>
          <w:sz w:val="18"/>
        </w:rPr>
        <w:t>17</w:t>
      </w:r>
      <w:r>
        <w:rPr>
          <w:w w:val="97.99888398912218"/>
          <w:rFonts w:ascii="FZSSK--GBK1-0" w:hAnsi="FZSSK--GBK1-0" w:eastAsia="FZSSK--GBK1-0"/>
          <w:b w:val="0"/>
          <w:i w:val="0"/>
          <w:color w:val="221F1F"/>
          <w:sz w:val="18"/>
        </w:rPr>
        <w:t>］</w:t>
      </w:r>
      <w:r>
        <w:rPr>
          <w:w w:val="97.99888398912218"/>
          <w:rFonts w:ascii="NEU" w:hAnsi="NEU" w:eastAsia="NEU"/>
          <w:b w:val="0"/>
          <w:i w:val="0"/>
          <w:color w:val="221F1F"/>
          <w:sz w:val="18"/>
        </w:rPr>
        <w:t>ZHANG Z</w:t>
      </w:r>
      <w:r>
        <w:rPr>
          <w:w w:val="97.99888398912218"/>
          <w:rFonts w:ascii="FZSSK--GBK1-0" w:hAnsi="FZSSK--GBK1-0" w:eastAsia="FZSSK--GBK1-0"/>
          <w:b w:val="0"/>
          <w:i w:val="0"/>
          <w:color w:val="221F1F"/>
          <w:sz w:val="18"/>
        </w:rPr>
        <w:t>，</w:t>
      </w:r>
      <w:r>
        <w:rPr>
          <w:w w:val="97.99888398912218"/>
          <w:rFonts w:ascii="NEU" w:hAnsi="NEU" w:eastAsia="NEU"/>
          <w:b w:val="0"/>
          <w:i w:val="0"/>
          <w:color w:val="221F1F"/>
          <w:sz w:val="18"/>
        </w:rPr>
        <w:t>RUAN X X</w:t>
      </w:r>
      <w:r>
        <w:rPr>
          <w:w w:val="97.99888398912218"/>
          <w:rFonts w:ascii="FZSSK--GBK1-0" w:hAnsi="FZSSK--GBK1-0" w:eastAsia="FZSSK--GBK1-0"/>
          <w:b w:val="0"/>
          <w:i w:val="0"/>
          <w:color w:val="221F1F"/>
          <w:sz w:val="18"/>
        </w:rPr>
        <w:t>，</w:t>
      </w:r>
      <w:r>
        <w:rPr>
          <w:w w:val="97.99888398912218"/>
          <w:rFonts w:ascii="NEU" w:hAnsi="NEU" w:eastAsia="NEU"/>
          <w:b w:val="0"/>
          <w:i w:val="0"/>
          <w:color w:val="221F1F"/>
          <w:sz w:val="18"/>
        </w:rPr>
        <w:t>DUAN M F</w:t>
      </w:r>
      <w:r>
        <w:rPr>
          <w:w w:val="97.99888398912218"/>
          <w:rFonts w:ascii="FZSSK--GBK1-0" w:hAnsi="FZSSK--GBK1-0" w:eastAsia="FZSSK--GBK1-0"/>
          <w:b w:val="0"/>
          <w:i w:val="0"/>
          <w:color w:val="221F1F"/>
          <w:sz w:val="18"/>
        </w:rPr>
        <w:t>，</w:t>
      </w:r>
      <w:r>
        <w:rPr>
          <w:w w:val="97.99888398912218"/>
          <w:rFonts w:ascii="NEU" w:hAnsi="NEU" w:eastAsia="NEU"/>
          <w:b w:val="0"/>
          <w:i w:val="0"/>
          <w:color w:val="221F1F"/>
          <w:sz w:val="18"/>
        </w:rPr>
        <w:t xml:space="preserve">et al. An Efficient </w:t>
      </w:r>
      <w:r>
        <w:rPr>
          <w:w w:val="97.99888398912218"/>
          <w:rFonts w:ascii="NEU" w:hAnsi="NEU" w:eastAsia="NEU"/>
          <w:b w:val="0"/>
          <w:i w:val="0"/>
          <w:color w:val="221F1F"/>
          <w:sz w:val="18"/>
        </w:rPr>
        <w:t xml:space="preserve">Epistemic Uncertainty Analysis Method Using Evidence </w:t>
      </w:r>
      <w:r>
        <w:rPr>
          <w:w w:val="97.99888398912218"/>
          <w:rFonts w:ascii="NEU" w:hAnsi="NEU" w:eastAsia="NEU"/>
          <w:b w:val="0"/>
          <w:i w:val="0"/>
          <w:color w:val="221F1F"/>
          <w:sz w:val="18"/>
        </w:rPr>
        <w:t>Theory</w:t>
      </w:r>
      <w:r>
        <w:rPr>
          <w:w w:val="97.99888398912218"/>
          <w:rFonts w:ascii="FZSSK--GBK1-0" w:hAnsi="FZSSK--GBK1-0" w:eastAsia="FZSSK--GBK1-0"/>
          <w:b w:val="0"/>
          <w:i w:val="0"/>
          <w:color w:val="221F1F"/>
          <w:sz w:val="18"/>
        </w:rPr>
        <w:t>［</w:t>
      </w:r>
      <w:r>
        <w:rPr>
          <w:w w:val="97.99888398912218"/>
          <w:rFonts w:ascii="NEU" w:hAnsi="NEU" w:eastAsia="NEU"/>
          <w:b w:val="0"/>
          <w:i w:val="0"/>
          <w:color w:val="221F1F"/>
          <w:sz w:val="18"/>
        </w:rPr>
        <w:t>J</w:t>
      </w:r>
      <w:r>
        <w:rPr>
          <w:w w:val="97.99888398912218"/>
          <w:rFonts w:ascii="FZSSK--GBK1-0" w:hAnsi="FZSSK--GBK1-0" w:eastAsia="FZSSK--GBK1-0"/>
          <w:b w:val="0"/>
          <w:i w:val="0"/>
          <w:color w:val="221F1F"/>
          <w:sz w:val="18"/>
        </w:rPr>
        <w:t>］</w:t>
      </w:r>
      <w:r>
        <w:rPr>
          <w:w w:val="97.99888398912218"/>
          <w:rFonts w:ascii="NEU" w:hAnsi="NEU" w:eastAsia="NEU"/>
          <w:b w:val="0"/>
          <w:i w:val="0"/>
          <w:color w:val="221F1F"/>
          <w:sz w:val="18"/>
        </w:rPr>
        <w:t xml:space="preserve">. Computer Methods in Applied Mechanics and </w:t>
      </w:r>
      <w:r>
        <w:rPr>
          <w:w w:val="97.99888398912218"/>
          <w:rFonts w:ascii="NEU" w:hAnsi="NEU" w:eastAsia="NEU"/>
          <w:b w:val="0"/>
          <w:i w:val="0"/>
          <w:color w:val="221F1F"/>
          <w:sz w:val="18"/>
        </w:rPr>
        <w:t>Engineering</w:t>
      </w:r>
      <w:r>
        <w:rPr>
          <w:w w:val="97.99888398912218"/>
          <w:rFonts w:ascii="FZSSK--GBK1-0" w:hAnsi="FZSSK--GBK1-0" w:eastAsia="FZSSK--GBK1-0"/>
          <w:b w:val="0"/>
          <w:i w:val="0"/>
          <w:color w:val="221F1F"/>
          <w:sz w:val="18"/>
        </w:rPr>
        <w:t>，</w:t>
      </w:r>
      <w:r>
        <w:rPr>
          <w:w w:val="97.99888398912218"/>
          <w:rFonts w:ascii="NEU" w:hAnsi="NEU" w:eastAsia="NEU"/>
          <w:b w:val="0"/>
          <w:i w:val="0"/>
          <w:color w:val="221F1F"/>
          <w:sz w:val="18"/>
        </w:rPr>
        <w:t>2018</w:t>
      </w:r>
      <w:r>
        <w:rPr>
          <w:w w:val="97.99888398912218"/>
          <w:rFonts w:ascii="FZSSK--GBK1-0" w:hAnsi="FZSSK--GBK1-0" w:eastAsia="FZSSK--GBK1-0"/>
          <w:b w:val="0"/>
          <w:i w:val="0"/>
          <w:color w:val="221F1F"/>
          <w:sz w:val="18"/>
        </w:rPr>
        <w:t>，</w:t>
      </w:r>
      <w:r>
        <w:rPr>
          <w:w w:val="97.99888398912218"/>
          <w:rFonts w:ascii="NEU" w:hAnsi="NEU" w:eastAsia="NEU"/>
          <w:b w:val="0"/>
          <w:i w:val="0"/>
          <w:color w:val="221F1F"/>
          <w:sz w:val="18"/>
        </w:rPr>
        <w:t>339</w:t>
      </w:r>
      <w:r>
        <w:rPr>
          <w:w w:val="97.99888398912218"/>
          <w:rFonts w:ascii="FZSSK--GBK1-0" w:hAnsi="FZSSK--GBK1-0" w:eastAsia="FZSSK--GBK1-0"/>
          <w:b w:val="0"/>
          <w:i w:val="0"/>
          <w:color w:val="221F1F"/>
          <w:sz w:val="18"/>
        </w:rPr>
        <w:t>（</w:t>
      </w:r>
      <w:r>
        <w:rPr>
          <w:w w:val="97.99888398912218"/>
          <w:rFonts w:ascii="NEU" w:hAnsi="NEU" w:eastAsia="NEU"/>
          <w:b w:val="0"/>
          <w:i w:val="0"/>
          <w:color w:val="221F1F"/>
          <w:sz w:val="18"/>
        </w:rPr>
        <w:t>9</w:t>
      </w:r>
      <w:r>
        <w:rPr>
          <w:w w:val="97.99888398912218"/>
          <w:rFonts w:ascii="FZSSK--GBK1-0" w:hAnsi="FZSSK--GBK1-0" w:eastAsia="FZSSK--GBK1-0"/>
          <w:b w:val="0"/>
          <w:i w:val="0"/>
          <w:color w:val="221F1F"/>
          <w:sz w:val="18"/>
        </w:rPr>
        <w:t>）：</w:t>
      </w:r>
      <w:r>
        <w:rPr>
          <w:w w:val="97.99888398912218"/>
          <w:rFonts w:ascii="NEU" w:hAnsi="NEU" w:eastAsia="NEU"/>
          <w:b w:val="0"/>
          <w:i w:val="0"/>
          <w:color w:val="221F1F"/>
          <w:sz w:val="18"/>
        </w:rPr>
        <w:t>443</w:t>
      </w:r>
      <w:r>
        <w:rPr>
          <w:w w:val="97.99888398912218"/>
          <w:rFonts w:ascii="TimesNewRomanPSMT" w:hAnsi="TimesNewRomanPSMT" w:eastAsia="TimesNewRomanPSMT"/>
          <w:b w:val="0"/>
          <w:i w:val="0"/>
          <w:color w:val="221F1F"/>
          <w:sz w:val="18"/>
        </w:rPr>
        <w:t>-</w:t>
      </w:r>
      <w:r>
        <w:rPr>
          <w:w w:val="97.99888398912218"/>
          <w:rFonts w:ascii="NEU" w:hAnsi="NEU" w:eastAsia="NEU"/>
          <w:b w:val="0"/>
          <w:i w:val="0"/>
          <w:color w:val="221F1F"/>
          <w:sz w:val="18"/>
        </w:rPr>
        <w:t>466.</w:t>
      </w:r>
    </w:p>
    <w:p>
      <w:pPr>
        <w:sectPr>
          <w:type w:val="nextColumn"/>
          <w:pgSz w:w="12246" w:h="17178"/>
          <w:pgMar w:top="626" w:right="982" w:bottom="168" w:left="400" w:header="720" w:footer="720" w:gutter="0"/>
          <w:cols w:num="2" w:equalWidth="0">
            <w:col w:w="5738" w:space="0"/>
            <w:col w:w="5126" w:space="0"/>
          </w:cols>
          <w:docGrid w:linePitch="360"/>
        </w:sectPr>
      </w:pPr>
    </w:p>
    <w:p>
      <w:pPr>
        <w:autoSpaceDN w:val="0"/>
        <w:autoSpaceDE w:val="0"/>
        <w:widowControl/>
        <w:spacing w:line="108" w:lineRule="auto" w:before="0" w:after="0"/>
        <w:ind w:left="1094" w:right="0" w:firstLine="0"/>
        <w:jc w:val="left"/>
      </w:pPr>
      <w:r>
        <w:rPr>
          <w:w w:val="101.3772438312399"/>
          <w:rFonts w:ascii="NEU" w:hAnsi="NEU" w:eastAsia="NEU"/>
          <w:b w:val="0"/>
          <w:i w:val="0"/>
          <w:color w:val="221F1F"/>
          <w:sz w:val="29"/>
        </w:rPr>
        <w:t>Safety Risk Assessment of Shield⁃driven Tunnel Undercrossing Railway</w:t>
      </w:r>
    </w:p>
    <w:p>
      <w:pPr>
        <w:autoSpaceDN w:val="0"/>
        <w:autoSpaceDE w:val="0"/>
        <w:widowControl/>
        <w:spacing w:line="108" w:lineRule="auto" w:before="0" w:after="0"/>
        <w:ind w:left="2198" w:right="0" w:firstLine="0"/>
        <w:jc w:val="left"/>
      </w:pPr>
      <w:r>
        <w:rPr>
          <w:w w:val="101.3772438312399"/>
          <w:rFonts w:ascii="NEU" w:hAnsi="NEU" w:eastAsia="NEU"/>
          <w:b w:val="0"/>
          <w:i w:val="0"/>
          <w:color w:val="221F1F"/>
          <w:sz w:val="29"/>
        </w:rPr>
        <w:t>Based on Cloud Model and Improved Evidence Theory</w:t>
      </w:r>
    </w:p>
    <w:p>
      <w:pPr>
        <w:autoSpaceDN w:val="0"/>
        <w:autoSpaceDE w:val="0"/>
        <w:widowControl/>
        <w:spacing w:line="234" w:lineRule="exact" w:before="456" w:after="0"/>
        <w:ind w:left="1872" w:right="1296" w:firstLine="0"/>
        <w:jc w:val="center"/>
      </w:pPr>
      <w:r>
        <w:rPr>
          <w:w w:val="97.99916744232178"/>
          <w:rFonts w:ascii="NEU" w:hAnsi="NEU" w:eastAsia="NEU"/>
          <w:b w:val="0"/>
          <w:i w:val="0"/>
          <w:color w:val="221F1F"/>
          <w:sz w:val="24"/>
        </w:rPr>
        <w:t>YAO Chunqiao</w:t>
      </w:r>
      <w:r>
        <w:rPr>
          <w:w w:val="103.8783311843872"/>
          <w:rFonts w:ascii="NEU" w:hAnsi="NEU" w:eastAsia="NEU"/>
          <w:b w:val="0"/>
          <w:i w:val="0"/>
          <w:color w:val="221F1F"/>
          <w:sz w:val="12"/>
        </w:rPr>
        <w:t>1</w:t>
      </w:r>
      <w:r>
        <w:rPr>
          <w:w w:val="103.8783311843872"/>
          <w:rFonts w:ascii="FZSSK--GBK1-0" w:hAnsi="FZSSK--GBK1-0" w:eastAsia="FZSSK--GBK1-0"/>
          <w:b w:val="0"/>
          <w:i w:val="0"/>
          <w:color w:val="221F1F"/>
          <w:sz w:val="12"/>
        </w:rPr>
        <w:t>，</w:t>
      </w:r>
      <w:r>
        <w:rPr>
          <w:w w:val="103.8783311843872"/>
          <w:rFonts w:ascii="NEU" w:hAnsi="NEU" w:eastAsia="NEU"/>
          <w:b w:val="0"/>
          <w:i w:val="0"/>
          <w:color w:val="221F1F"/>
          <w:sz w:val="12"/>
        </w:rPr>
        <w:t>2</w:t>
      </w:r>
      <w:r>
        <w:rPr>
          <w:w w:val="97.99916744232178"/>
          <w:rFonts w:ascii="FZSSK--GBK1-0" w:hAnsi="FZSSK--GBK1-0" w:eastAsia="FZSSK--GBK1-0"/>
          <w:b w:val="0"/>
          <w:i w:val="0"/>
          <w:color w:val="221F1F"/>
          <w:sz w:val="24"/>
        </w:rPr>
        <w:t>，</w:t>
      </w:r>
      <w:r>
        <w:rPr>
          <w:w w:val="97.99916744232178"/>
          <w:rFonts w:ascii="NEU" w:hAnsi="NEU" w:eastAsia="NEU"/>
          <w:b w:val="0"/>
          <w:i w:val="0"/>
          <w:color w:val="221F1F"/>
          <w:sz w:val="24"/>
        </w:rPr>
        <w:t>WANG Jinfeng</w:t>
      </w:r>
      <w:r>
        <w:rPr>
          <w:w w:val="103.8783311843872"/>
          <w:rFonts w:ascii="NEU" w:hAnsi="NEU" w:eastAsia="NEU"/>
          <w:b w:val="0"/>
          <w:i w:val="0"/>
          <w:color w:val="221F1F"/>
          <w:sz w:val="12"/>
        </w:rPr>
        <w:t>1</w:t>
      </w:r>
      <w:r>
        <w:rPr>
          <w:w w:val="97.99916744232178"/>
          <w:rFonts w:ascii="FZSSK--GBK1-0" w:hAnsi="FZSSK--GBK1-0" w:eastAsia="FZSSK--GBK1-0"/>
          <w:b w:val="0"/>
          <w:i w:val="0"/>
          <w:color w:val="221F1F"/>
          <w:sz w:val="24"/>
        </w:rPr>
        <w:t>，</w:t>
      </w:r>
      <w:r>
        <w:rPr>
          <w:w w:val="97.99916744232178"/>
          <w:rFonts w:ascii="NEU" w:hAnsi="NEU" w:eastAsia="NEU"/>
          <w:b w:val="0"/>
          <w:i w:val="0"/>
          <w:color w:val="221F1F"/>
          <w:sz w:val="24"/>
        </w:rPr>
        <w:t>YANG Sai</w:t>
      </w:r>
      <w:r>
        <w:rPr>
          <w:w w:val="103.8783311843872"/>
          <w:rFonts w:ascii="NEU" w:hAnsi="NEU" w:eastAsia="NEU"/>
          <w:b w:val="0"/>
          <w:i w:val="0"/>
          <w:color w:val="221F1F"/>
          <w:sz w:val="12"/>
        </w:rPr>
        <w:t>2</w:t>
      </w:r>
      <w:r>
        <w:rPr>
          <w:w w:val="97.99916744232178"/>
          <w:rFonts w:ascii="FZSSK--GBK1-0" w:hAnsi="FZSSK--GBK1-0" w:eastAsia="FZSSK--GBK1-0"/>
          <w:b w:val="0"/>
          <w:i w:val="0"/>
          <w:color w:val="221F1F"/>
          <w:sz w:val="24"/>
        </w:rPr>
        <w:t>，</w:t>
      </w:r>
      <w:r>
        <w:rPr>
          <w:w w:val="97.99916744232178"/>
          <w:rFonts w:ascii="NEU" w:hAnsi="NEU" w:eastAsia="NEU"/>
          <w:b w:val="0"/>
          <w:i w:val="0"/>
          <w:color w:val="221F1F"/>
          <w:sz w:val="24"/>
        </w:rPr>
        <w:t>WU Xianguo</w:t>
      </w:r>
      <w:r>
        <w:rPr>
          <w:w w:val="103.8783311843872"/>
          <w:rFonts w:ascii="NEU" w:hAnsi="NEU" w:eastAsia="NEU"/>
          <w:b w:val="0"/>
          <w:i w:val="0"/>
          <w:color w:val="221F1F"/>
          <w:sz w:val="12"/>
        </w:rPr>
        <w:t>2</w:t>
      </w:r>
      <w:r>
        <w:rPr>
          <w:w w:val="97.99916744232178"/>
          <w:rFonts w:ascii="FZSSK--GBK1-0" w:hAnsi="FZSSK--GBK1-0" w:eastAsia="FZSSK--GBK1-0"/>
          <w:b w:val="0"/>
          <w:i w:val="0"/>
          <w:color w:val="221F1F"/>
          <w:sz w:val="24"/>
        </w:rPr>
        <w:t>，</w:t>
      </w:r>
      <w:r>
        <w:rPr>
          <w:w w:val="97.99916744232178"/>
          <w:rFonts w:ascii="NEU" w:hAnsi="NEU" w:eastAsia="NEU"/>
          <w:b w:val="0"/>
          <w:i w:val="0"/>
          <w:color w:val="221F1F"/>
          <w:sz w:val="24"/>
        </w:rPr>
        <w:t>CHEN Hongyu</w:t>
      </w:r>
      <w:r>
        <w:rPr>
          <w:w w:val="103.8783311843872"/>
          <w:rFonts w:ascii="NEU" w:hAnsi="NEU" w:eastAsia="NEU"/>
          <w:b w:val="0"/>
          <w:i w:val="0"/>
          <w:color w:val="221F1F"/>
          <w:sz w:val="12"/>
        </w:rPr>
        <w:t xml:space="preserve">3 </w:t>
      </w:r>
      <w:r>
        <w:rPr>
          <w:w w:val="97.99888398912218"/>
          <w:rFonts w:ascii="NEU" w:hAnsi="NEU" w:eastAsia="NEU"/>
          <w:b w:val="0"/>
          <w:i w:val="0"/>
          <w:color w:val="221F1F"/>
          <w:sz w:val="18"/>
        </w:rPr>
        <w:t>1.Wuhan Metro Group Co. Ltd.</w:t>
      </w:r>
      <w:r>
        <w:rPr>
          <w:w w:val="97.99888398912218"/>
          <w:rFonts w:ascii="FZSSK--GBK1-0" w:hAnsi="FZSSK--GBK1-0" w:eastAsia="FZSSK--GBK1-0"/>
          <w:b w:val="0"/>
          <w:i w:val="0"/>
          <w:color w:val="221F1F"/>
          <w:sz w:val="18"/>
        </w:rPr>
        <w:t>，</w:t>
      </w:r>
      <w:r>
        <w:rPr>
          <w:w w:val="97.99888398912218"/>
          <w:rFonts w:ascii="NEU" w:hAnsi="NEU" w:eastAsia="NEU"/>
          <w:b w:val="0"/>
          <w:i w:val="0"/>
          <w:color w:val="221F1F"/>
          <w:sz w:val="18"/>
        </w:rPr>
        <w:t>Wuhan 430070</w:t>
      </w:r>
      <w:r>
        <w:rPr>
          <w:w w:val="97.99888398912218"/>
          <w:rFonts w:ascii="FZSSK--GBK1-0" w:hAnsi="FZSSK--GBK1-0" w:eastAsia="FZSSK--GBK1-0"/>
          <w:b w:val="0"/>
          <w:i w:val="0"/>
          <w:color w:val="221F1F"/>
          <w:sz w:val="18"/>
        </w:rPr>
        <w:t>，</w:t>
      </w:r>
      <w:r>
        <w:rPr>
          <w:w w:val="97.99888398912218"/>
          <w:rFonts w:ascii="NEU" w:hAnsi="NEU" w:eastAsia="NEU"/>
          <w:b w:val="0"/>
          <w:i w:val="0"/>
          <w:color w:val="221F1F"/>
          <w:sz w:val="18"/>
        </w:rPr>
        <w:t>China</w:t>
      </w:r>
      <w:r>
        <w:rPr>
          <w:w w:val="97.99888398912218"/>
          <w:rFonts w:ascii="FZSSK--GBK1-0" w:hAnsi="FZSSK--GBK1-0" w:eastAsia="FZSSK--GBK1-0"/>
          <w:b w:val="0"/>
          <w:i w:val="0"/>
          <w:color w:val="221F1F"/>
          <w:sz w:val="18"/>
        </w:rPr>
        <w:t>；</w:t>
      </w:r>
    </w:p>
    <w:p>
      <w:pPr>
        <w:autoSpaceDN w:val="0"/>
        <w:autoSpaceDE w:val="0"/>
        <w:widowControl/>
        <w:spacing w:line="418" w:lineRule="exact" w:before="0" w:after="0"/>
        <w:ind w:left="1426" w:right="0" w:firstLine="0"/>
        <w:jc w:val="left"/>
      </w:pPr>
      <w:r>
        <w:rPr>
          <w:w w:val="97.99888398912218"/>
          <w:rFonts w:ascii="NEU" w:hAnsi="NEU" w:eastAsia="NEU"/>
          <w:b w:val="0"/>
          <w:i w:val="0"/>
          <w:color w:val="221F1F"/>
          <w:sz w:val="18"/>
        </w:rPr>
        <w:t>2.School of Civil and Hydraulic Engineering</w:t>
      </w:r>
      <w:r>
        <w:rPr>
          <w:w w:val="97.99888398912218"/>
          <w:rFonts w:ascii="FZSSK--GBK1-0" w:hAnsi="FZSSK--GBK1-0" w:eastAsia="FZSSK--GBK1-0"/>
          <w:b w:val="0"/>
          <w:i w:val="0"/>
          <w:color w:val="221F1F"/>
          <w:sz w:val="18"/>
        </w:rPr>
        <w:t>，</w:t>
      </w:r>
      <w:r>
        <w:rPr>
          <w:w w:val="97.99888398912218"/>
          <w:rFonts w:ascii="NEU" w:hAnsi="NEU" w:eastAsia="NEU"/>
          <w:b w:val="0"/>
          <w:i w:val="0"/>
          <w:color w:val="221F1F"/>
          <w:sz w:val="18"/>
        </w:rPr>
        <w:t>Huazhong University of Science and Technology</w:t>
      </w:r>
      <w:r>
        <w:rPr>
          <w:w w:val="97.99888398912218"/>
          <w:rFonts w:ascii="FZSSK--GBK1-0" w:hAnsi="FZSSK--GBK1-0" w:eastAsia="FZSSK--GBK1-0"/>
          <w:b w:val="0"/>
          <w:i w:val="0"/>
          <w:color w:val="221F1F"/>
          <w:sz w:val="18"/>
        </w:rPr>
        <w:t>，</w:t>
      </w:r>
      <w:r>
        <w:rPr>
          <w:w w:val="97.99888398912218"/>
          <w:rFonts w:ascii="NEU" w:hAnsi="NEU" w:eastAsia="NEU"/>
          <w:b w:val="0"/>
          <w:i w:val="0"/>
          <w:color w:val="221F1F"/>
          <w:sz w:val="18"/>
        </w:rPr>
        <w:t>Wuhan 430074</w:t>
      </w:r>
      <w:r>
        <w:rPr>
          <w:w w:val="97.99888398912218"/>
          <w:rFonts w:ascii="FZSSK--GBK1-0" w:hAnsi="FZSSK--GBK1-0" w:eastAsia="FZSSK--GBK1-0"/>
          <w:b w:val="0"/>
          <w:i w:val="0"/>
          <w:color w:val="221F1F"/>
          <w:sz w:val="18"/>
        </w:rPr>
        <w:t>，</w:t>
      </w:r>
      <w:r>
        <w:rPr>
          <w:w w:val="97.99888398912218"/>
          <w:rFonts w:ascii="NEU" w:hAnsi="NEU" w:eastAsia="NEU"/>
          <w:b w:val="0"/>
          <w:i w:val="0"/>
          <w:color w:val="221F1F"/>
          <w:sz w:val="18"/>
        </w:rPr>
        <w:t>China</w:t>
      </w:r>
      <w:r>
        <w:rPr>
          <w:w w:val="97.99888398912218"/>
          <w:rFonts w:ascii="FZSSK--GBK1-0" w:hAnsi="FZSSK--GBK1-0" w:eastAsia="FZSSK--GBK1-0"/>
          <w:b w:val="0"/>
          <w:i w:val="0"/>
          <w:color w:val="221F1F"/>
          <w:sz w:val="18"/>
        </w:rPr>
        <w:t>；</w:t>
      </w:r>
    </w:p>
    <w:p>
      <w:pPr>
        <w:autoSpaceDN w:val="0"/>
        <w:autoSpaceDE w:val="0"/>
        <w:widowControl/>
        <w:spacing w:line="418" w:lineRule="exact" w:before="0" w:after="0"/>
        <w:ind w:left="1652" w:right="0" w:firstLine="0"/>
        <w:jc w:val="left"/>
      </w:pPr>
      <w:r>
        <w:rPr>
          <w:w w:val="97.99888398912218"/>
          <w:rFonts w:ascii="NEU" w:hAnsi="NEU" w:eastAsia="NEU"/>
          <w:b w:val="0"/>
          <w:i w:val="0"/>
          <w:color w:val="221F1F"/>
          <w:sz w:val="18"/>
        </w:rPr>
        <w:t>3.School of Civil Engineering and Environment</w:t>
      </w:r>
      <w:r>
        <w:rPr>
          <w:w w:val="97.99888398912218"/>
          <w:rFonts w:ascii="FZSSK--GBK1-0" w:hAnsi="FZSSK--GBK1-0" w:eastAsia="FZSSK--GBK1-0"/>
          <w:b w:val="0"/>
          <w:i w:val="0"/>
          <w:color w:val="221F1F"/>
          <w:sz w:val="18"/>
        </w:rPr>
        <w:t>，</w:t>
      </w:r>
      <w:r>
        <w:rPr>
          <w:w w:val="97.99888398912218"/>
          <w:rFonts w:ascii="NEU" w:hAnsi="NEU" w:eastAsia="NEU"/>
          <w:b w:val="0"/>
          <w:i w:val="0"/>
          <w:color w:val="221F1F"/>
          <w:sz w:val="18"/>
        </w:rPr>
        <w:t>Nanyang Technological University</w:t>
      </w:r>
      <w:r>
        <w:rPr>
          <w:w w:val="97.99888398912218"/>
          <w:rFonts w:ascii="FZSSK--GBK1-0" w:hAnsi="FZSSK--GBK1-0" w:eastAsia="FZSSK--GBK1-0"/>
          <w:b w:val="0"/>
          <w:i w:val="0"/>
          <w:color w:val="221F1F"/>
          <w:sz w:val="18"/>
        </w:rPr>
        <w:t>，</w:t>
      </w:r>
      <w:r>
        <w:rPr>
          <w:w w:val="97.99888398912218"/>
          <w:rFonts w:ascii="NEU" w:hAnsi="NEU" w:eastAsia="NEU"/>
          <w:b w:val="0"/>
          <w:i w:val="0"/>
          <w:color w:val="221F1F"/>
          <w:sz w:val="18"/>
        </w:rPr>
        <w:t>Singapore 639798</w:t>
      </w:r>
      <w:r>
        <w:rPr>
          <w:w w:val="97.99888398912218"/>
          <w:rFonts w:ascii="FZSSK--GBK1-0" w:hAnsi="FZSSK--GBK1-0" w:eastAsia="FZSSK--GBK1-0"/>
          <w:b w:val="0"/>
          <w:i w:val="0"/>
          <w:color w:val="221F1F"/>
          <w:sz w:val="18"/>
        </w:rPr>
        <w:t>，</w:t>
      </w:r>
      <w:r>
        <w:rPr>
          <w:w w:val="97.99888398912218"/>
          <w:rFonts w:ascii="NEU" w:hAnsi="NEU" w:eastAsia="NEU"/>
          <w:b w:val="0"/>
          <w:i w:val="0"/>
          <w:color w:val="221F1F"/>
          <w:sz w:val="18"/>
        </w:rPr>
        <w:t>Singapore</w:t>
      </w:r>
    </w:p>
    <w:p>
      <w:pPr>
        <w:autoSpaceDN w:val="0"/>
        <w:tabs>
          <w:tab w:pos="1736" w:val="left"/>
        </w:tabs>
        <w:autoSpaceDE w:val="0"/>
        <w:widowControl/>
        <w:spacing w:line="336" w:lineRule="exact" w:before="122" w:after="0"/>
        <w:ind w:left="708" w:right="0" w:firstLine="0"/>
        <w:jc w:val="left"/>
      </w:pPr>
      <w:r>
        <w:rPr>
          <w:w w:val="97.9990459623791"/>
          <w:rFonts w:ascii="NEU" w:hAnsi="NEU" w:eastAsia="NEU"/>
          <w:b w:val="0"/>
          <w:i w:val="0"/>
          <w:color w:val="221F1F"/>
          <w:sz w:val="21"/>
        </w:rPr>
        <w:t xml:space="preserve">Abstract </w:t>
      </w:r>
      <w:r>
        <w:tab/>
      </w:r>
      <w:r>
        <w:rPr>
          <w:w w:val="97.9990459623791"/>
          <w:rFonts w:ascii="NEU" w:hAnsi="NEU" w:eastAsia="NEU"/>
          <w:b w:val="0"/>
          <w:i w:val="0"/>
          <w:color w:val="221F1F"/>
          <w:sz w:val="21"/>
        </w:rPr>
        <w:t>In order to evaluate the safety risk level of shield</w:t>
      </w:r>
      <w:r>
        <w:rPr>
          <w:w w:val="97.9990459623791"/>
          <w:rFonts w:ascii="TimesNewRomanPSMT" w:hAnsi="TimesNewRomanPSMT" w:eastAsia="TimesNewRomanPSMT"/>
          <w:b w:val="0"/>
          <w:i w:val="0"/>
          <w:color w:val="221F1F"/>
          <w:sz w:val="21"/>
        </w:rPr>
        <w:t>-</w:t>
      </w:r>
      <w:r>
        <w:rPr>
          <w:w w:val="97.9990459623791"/>
          <w:rFonts w:ascii="NEU" w:hAnsi="NEU" w:eastAsia="NEU"/>
          <w:b w:val="0"/>
          <w:i w:val="0"/>
          <w:color w:val="221F1F"/>
          <w:sz w:val="21"/>
        </w:rPr>
        <w:t>driven tunnel undercrossing railway complex system</w:t>
      </w:r>
      <w:r>
        <w:rPr>
          <w:w w:val="97.9990459623791"/>
          <w:rFonts w:ascii="FZSSK--GBK1-0" w:hAnsi="FZSSK--GBK1-0" w:eastAsia="FZSSK--GBK1-0"/>
          <w:b w:val="0"/>
          <w:i w:val="0"/>
          <w:color w:val="221F1F"/>
          <w:sz w:val="21"/>
        </w:rPr>
        <w:t>，</w:t>
      </w:r>
      <w:r>
        <w:rPr>
          <w:w w:val="97.9990459623791"/>
          <w:rFonts w:ascii="NEU" w:hAnsi="NEU" w:eastAsia="NEU"/>
          <w:b w:val="0"/>
          <w:i w:val="0"/>
          <w:color w:val="221F1F"/>
          <w:sz w:val="21"/>
        </w:rPr>
        <w:t xml:space="preserve">a </w:t>
      </w:r>
      <w:r>
        <w:rPr>
          <w:w w:val="97.9990459623791"/>
          <w:rFonts w:ascii="NEU" w:hAnsi="NEU" w:eastAsia="NEU"/>
          <w:b w:val="0"/>
          <w:i w:val="0"/>
          <w:color w:val="221F1F"/>
          <w:sz w:val="21"/>
        </w:rPr>
        <w:t>hybrid method based on cloud model</w:t>
      </w:r>
      <w:r>
        <w:rPr>
          <w:w w:val="97.9990459623791"/>
          <w:rFonts w:ascii="FZSSK--GBK1-0" w:hAnsi="FZSSK--GBK1-0" w:eastAsia="FZSSK--GBK1-0"/>
          <w:b w:val="0"/>
          <w:i w:val="0"/>
          <w:color w:val="221F1F"/>
          <w:sz w:val="21"/>
        </w:rPr>
        <w:t>，</w:t>
      </w:r>
      <w:r>
        <w:rPr>
          <w:w w:val="97.9990459623791"/>
          <w:rFonts w:ascii="NEU" w:hAnsi="NEU" w:eastAsia="NEU"/>
          <w:b w:val="0"/>
          <w:i w:val="0"/>
          <w:color w:val="221F1F"/>
          <w:sz w:val="21"/>
        </w:rPr>
        <w:t xml:space="preserve">improved evidence theory and Monte Carlo simulation was proposed. A set of safety </w:t>
      </w:r>
      <w:r>
        <w:rPr>
          <w:w w:val="97.9990459623791"/>
          <w:rFonts w:ascii="NEU" w:hAnsi="NEU" w:eastAsia="NEU"/>
          <w:b w:val="0"/>
          <w:i w:val="0"/>
          <w:color w:val="221F1F"/>
          <w:sz w:val="21"/>
        </w:rPr>
        <w:t xml:space="preserve">risk evaluation index system and evaluation criteria covering 14 influencing factors were established. Through the </w:t>
      </w:r>
      <w:r>
        <w:rPr>
          <w:w w:val="97.9990459623791"/>
          <w:rFonts w:ascii="NEU" w:hAnsi="NEU" w:eastAsia="NEU"/>
          <w:b w:val="0"/>
          <w:i w:val="0"/>
          <w:color w:val="221F1F"/>
          <w:sz w:val="21"/>
        </w:rPr>
        <w:t>calculation of correlation measurement of cloud model</w:t>
      </w:r>
      <w:r>
        <w:rPr>
          <w:w w:val="97.9990459623791"/>
          <w:rFonts w:ascii="FZSSK--GBK1-0" w:hAnsi="FZSSK--GBK1-0" w:eastAsia="FZSSK--GBK1-0"/>
          <w:b w:val="0"/>
          <w:i w:val="0"/>
          <w:color w:val="221F1F"/>
          <w:sz w:val="21"/>
        </w:rPr>
        <w:t>，</w:t>
      </w:r>
      <w:r>
        <w:rPr>
          <w:w w:val="97.9990459623791"/>
          <w:rFonts w:ascii="NEU" w:hAnsi="NEU" w:eastAsia="NEU"/>
          <w:b w:val="0"/>
          <w:i w:val="0"/>
          <w:color w:val="221F1F"/>
          <w:sz w:val="21"/>
        </w:rPr>
        <w:t xml:space="preserve">the basic probability assignment of different influencing factors in </w:t>
      </w:r>
      <w:r>
        <w:rPr>
          <w:w w:val="97.9990459623791"/>
          <w:rFonts w:ascii="NEU" w:hAnsi="NEU" w:eastAsia="NEU"/>
          <w:b w:val="0"/>
          <w:i w:val="0"/>
          <w:color w:val="221F1F"/>
          <w:sz w:val="21"/>
        </w:rPr>
        <w:t>different risk states was constructed to obtain the evidence set. According to the consideration of evidence quality</w:t>
      </w:r>
      <w:r>
        <w:rPr>
          <w:w w:val="97.9990459623791"/>
          <w:rFonts w:ascii="FZSSK--GBK1-0" w:hAnsi="FZSSK--GBK1-0" w:eastAsia="FZSSK--GBK1-0"/>
          <w:b w:val="0"/>
          <w:i w:val="0"/>
          <w:color w:val="221F1F"/>
          <w:sz w:val="21"/>
        </w:rPr>
        <w:t>，</w:t>
      </w:r>
      <w:r>
        <w:rPr>
          <w:w w:val="97.9990459623791"/>
          <w:rFonts w:ascii="NEU" w:hAnsi="NEU" w:eastAsia="NEU"/>
          <w:b w:val="0"/>
          <w:i w:val="0"/>
          <w:color w:val="221F1F"/>
          <w:sz w:val="21"/>
        </w:rPr>
        <w:t xml:space="preserve">the </w:t>
      </w:r>
      <w:r>
        <w:rPr>
          <w:w w:val="97.9990459623791"/>
          <w:rFonts w:ascii="NEU" w:hAnsi="NEU" w:eastAsia="NEU"/>
          <w:b w:val="0"/>
          <w:i w:val="0"/>
          <w:color w:val="221F1F"/>
          <w:sz w:val="21"/>
        </w:rPr>
        <w:t>evidence was screened and preprocessed</w:t>
      </w:r>
      <w:r>
        <w:rPr>
          <w:w w:val="97.9990459623791"/>
          <w:rFonts w:ascii="FZSSK--GBK1-0" w:hAnsi="FZSSK--GBK1-0" w:eastAsia="FZSSK--GBK1-0"/>
          <w:b w:val="0"/>
          <w:i w:val="0"/>
          <w:color w:val="221F1F"/>
          <w:sz w:val="21"/>
        </w:rPr>
        <w:t>，</w:t>
      </w:r>
      <w:r>
        <w:rPr>
          <w:w w:val="97.9990459623791"/>
          <w:rFonts w:ascii="NEU" w:hAnsi="NEU" w:eastAsia="NEU"/>
          <w:b w:val="0"/>
          <w:i w:val="0"/>
          <w:color w:val="221F1F"/>
          <w:sz w:val="21"/>
        </w:rPr>
        <w:t>and the combination of multi</w:t>
      </w:r>
      <w:r>
        <w:rPr>
          <w:w w:val="97.9990459623791"/>
          <w:rFonts w:ascii="TimesNewRomanPSMT" w:hAnsi="TimesNewRomanPSMT" w:eastAsia="TimesNewRomanPSMT"/>
          <w:b w:val="0"/>
          <w:i w:val="0"/>
          <w:color w:val="221F1F"/>
          <w:sz w:val="21"/>
        </w:rPr>
        <w:t>-</w:t>
      </w:r>
      <w:r>
        <w:rPr>
          <w:w w:val="97.9990459623791"/>
          <w:rFonts w:ascii="NEU" w:hAnsi="NEU" w:eastAsia="NEU"/>
          <w:b w:val="0"/>
          <w:i w:val="0"/>
          <w:color w:val="221F1F"/>
          <w:sz w:val="21"/>
        </w:rPr>
        <w:t xml:space="preserve">source and conflict evidence was realized based on </w:t>
      </w:r>
      <w:r>
        <w:rPr>
          <w:w w:val="97.9990459623791"/>
          <w:rFonts w:ascii="NEU" w:hAnsi="NEU" w:eastAsia="NEU"/>
          <w:b w:val="0"/>
          <w:i w:val="0"/>
          <w:color w:val="221F1F"/>
          <w:sz w:val="21"/>
        </w:rPr>
        <w:t>the improved evidence combination rules</w:t>
      </w:r>
      <w:r>
        <w:rPr>
          <w:w w:val="97.9990459623791"/>
          <w:rFonts w:ascii="FZSSK--GBK1-0" w:hAnsi="FZSSK--GBK1-0" w:eastAsia="FZSSK--GBK1-0"/>
          <w:b w:val="0"/>
          <w:i w:val="0"/>
          <w:color w:val="221F1F"/>
          <w:sz w:val="21"/>
        </w:rPr>
        <w:t>，</w:t>
      </w:r>
      <w:r>
        <w:rPr>
          <w:w w:val="97.9990459623791"/>
          <w:rFonts w:ascii="NEU" w:hAnsi="NEU" w:eastAsia="NEU"/>
          <w:b w:val="0"/>
          <w:i w:val="0"/>
          <w:color w:val="221F1F"/>
          <w:sz w:val="21"/>
        </w:rPr>
        <w:t>so as to obtain more accurate and reliable risk perception results</w:t>
      </w:r>
      <w:r>
        <w:rPr>
          <w:w w:val="97.9990459623791"/>
          <w:rFonts w:ascii="FZSSK--GBK1-0" w:hAnsi="FZSSK--GBK1-0" w:eastAsia="FZSSK--GBK1-0"/>
          <w:b w:val="0"/>
          <w:i w:val="0"/>
          <w:color w:val="221F1F"/>
          <w:sz w:val="21"/>
        </w:rPr>
        <w:t>，</w:t>
      </w:r>
      <w:r>
        <w:rPr>
          <w:w w:val="97.9990459623791"/>
          <w:rFonts w:ascii="NEU" w:hAnsi="NEU" w:eastAsia="NEU"/>
          <w:b w:val="0"/>
          <w:i w:val="0"/>
          <w:color w:val="221F1F"/>
          <w:sz w:val="21"/>
        </w:rPr>
        <w:t xml:space="preserve">and provide </w:t>
      </w:r>
      <w:r>
        <w:rPr>
          <w:w w:val="97.9990459623791"/>
          <w:rFonts w:ascii="NEU" w:hAnsi="NEU" w:eastAsia="NEU"/>
          <w:b w:val="0"/>
          <w:i w:val="0"/>
          <w:color w:val="221F1F"/>
          <w:sz w:val="21"/>
        </w:rPr>
        <w:t>risk management support and decision</w:t>
      </w:r>
      <w:r>
        <w:rPr>
          <w:w w:val="97.9990459623791"/>
          <w:rFonts w:ascii="TimesNewRomanPSMT" w:hAnsi="TimesNewRomanPSMT" w:eastAsia="TimesNewRomanPSMT"/>
          <w:b w:val="0"/>
          <w:i w:val="0"/>
          <w:color w:val="221F1F"/>
          <w:sz w:val="21"/>
        </w:rPr>
        <w:t>-</w:t>
      </w:r>
      <w:r>
        <w:rPr>
          <w:w w:val="97.9990459623791"/>
          <w:rFonts w:ascii="NEU" w:hAnsi="NEU" w:eastAsia="NEU"/>
          <w:b w:val="0"/>
          <w:i w:val="0"/>
          <w:color w:val="221F1F"/>
          <w:sz w:val="21"/>
        </w:rPr>
        <w:t>making basis for the safe construction of shield</w:t>
      </w:r>
      <w:r>
        <w:rPr>
          <w:w w:val="97.9990459623791"/>
          <w:rFonts w:ascii="TimesNewRomanPSMT" w:hAnsi="TimesNewRomanPSMT" w:eastAsia="TimesNewRomanPSMT"/>
          <w:b w:val="0"/>
          <w:i w:val="0"/>
          <w:color w:val="221F1F"/>
          <w:sz w:val="21"/>
        </w:rPr>
        <w:t>-</w:t>
      </w:r>
      <w:r>
        <w:rPr>
          <w:w w:val="97.9990459623791"/>
          <w:rFonts w:ascii="NEU" w:hAnsi="NEU" w:eastAsia="NEU"/>
          <w:b w:val="0"/>
          <w:i w:val="0"/>
          <w:color w:val="221F1F"/>
          <w:sz w:val="21"/>
        </w:rPr>
        <w:t xml:space="preserve">driven tunnel. Monte Carlo </w:t>
      </w:r>
      <w:r>
        <w:rPr>
          <w:w w:val="97.9990459623791"/>
          <w:rFonts w:ascii="NEU" w:hAnsi="NEU" w:eastAsia="NEU"/>
          <w:b w:val="0"/>
          <w:i w:val="0"/>
          <w:color w:val="221F1F"/>
          <w:sz w:val="21"/>
        </w:rPr>
        <w:t xml:space="preserve">simulation method was used to analyze the global sensitivity of the influencing factors and determine the key influencing </w:t>
      </w:r>
      <w:r>
        <w:rPr>
          <w:w w:val="97.9990459623791"/>
          <w:rFonts w:ascii="NEU" w:hAnsi="NEU" w:eastAsia="NEU"/>
          <w:b w:val="0"/>
          <w:i w:val="0"/>
          <w:color w:val="221F1F"/>
          <w:sz w:val="21"/>
        </w:rPr>
        <w:t>factors that have a greater impact on the final risk state. Finally</w:t>
      </w:r>
      <w:r>
        <w:rPr>
          <w:w w:val="97.9990459623791"/>
          <w:rFonts w:ascii="FZSSK--GBK1-0" w:hAnsi="FZSSK--GBK1-0" w:eastAsia="FZSSK--GBK1-0"/>
          <w:b w:val="0"/>
          <w:i w:val="0"/>
          <w:color w:val="221F1F"/>
          <w:sz w:val="21"/>
        </w:rPr>
        <w:t>，</w:t>
      </w:r>
      <w:r>
        <w:rPr>
          <w:w w:val="97.9990459623791"/>
          <w:rFonts w:ascii="NEU" w:hAnsi="NEU" w:eastAsia="NEU"/>
          <w:b w:val="0"/>
          <w:i w:val="0"/>
          <w:color w:val="221F1F"/>
          <w:sz w:val="21"/>
        </w:rPr>
        <w:t xml:space="preserve">the applicability and effectiveness of the safety risk </w:t>
      </w:r>
      <w:r>
        <w:rPr>
          <w:w w:val="97.9990459623791"/>
          <w:rFonts w:ascii="NEU" w:hAnsi="NEU" w:eastAsia="NEU"/>
          <w:b w:val="0"/>
          <w:i w:val="0"/>
          <w:color w:val="221F1F"/>
          <w:sz w:val="21"/>
        </w:rPr>
        <w:t>analysis method were verified by taking a metro shield</w:t>
      </w:r>
      <w:r>
        <w:rPr>
          <w:w w:val="97.9990459623791"/>
          <w:rFonts w:ascii="TimesNewRomanPSMT" w:hAnsi="TimesNewRomanPSMT" w:eastAsia="TimesNewRomanPSMT"/>
          <w:b w:val="0"/>
          <w:i w:val="0"/>
          <w:color w:val="221F1F"/>
          <w:sz w:val="21"/>
        </w:rPr>
        <w:t>-</w:t>
      </w:r>
      <w:r>
        <w:rPr>
          <w:w w:val="97.9990459623791"/>
          <w:rFonts w:ascii="NEU" w:hAnsi="NEU" w:eastAsia="NEU"/>
          <w:b w:val="0"/>
          <w:i w:val="0"/>
          <w:color w:val="221F1F"/>
          <w:sz w:val="21"/>
        </w:rPr>
        <w:t>driven tunnel undercrossing the railway track group as an example.</w:t>
      </w:r>
    </w:p>
    <w:p>
      <w:pPr>
        <w:autoSpaceDN w:val="0"/>
        <w:tabs>
          <w:tab w:pos="1950" w:val="left"/>
        </w:tabs>
        <w:autoSpaceDE w:val="0"/>
        <w:widowControl/>
        <w:spacing w:line="402" w:lineRule="exact" w:before="0" w:after="0"/>
        <w:ind w:left="708" w:right="0" w:firstLine="0"/>
        <w:jc w:val="left"/>
      </w:pPr>
      <w:r>
        <w:rPr>
          <w:w w:val="97.9990459623791"/>
          <w:rFonts w:ascii="NEU" w:hAnsi="NEU" w:eastAsia="NEU"/>
          <w:b w:val="0"/>
          <w:i w:val="0"/>
          <w:color w:val="221F1F"/>
          <w:sz w:val="21"/>
        </w:rPr>
        <w:t xml:space="preserve">Key words </w:t>
      </w:r>
      <w:r>
        <w:tab/>
      </w:r>
      <w:r>
        <w:rPr>
          <w:w w:val="97.9990459623791"/>
          <w:rFonts w:ascii="NEU" w:hAnsi="NEU" w:eastAsia="NEU"/>
          <w:b w:val="0"/>
          <w:i w:val="0"/>
          <w:color w:val="221F1F"/>
          <w:sz w:val="21"/>
        </w:rPr>
        <w:t>shield</w:t>
      </w:r>
      <w:r>
        <w:rPr>
          <w:w w:val="97.9990459623791"/>
          <w:rFonts w:ascii="TimesNewRomanPSMT" w:hAnsi="TimesNewRomanPSMT" w:eastAsia="TimesNewRomanPSMT"/>
          <w:b w:val="0"/>
          <w:i w:val="0"/>
          <w:color w:val="221F1F"/>
          <w:sz w:val="21"/>
        </w:rPr>
        <w:t>-</w:t>
      </w:r>
      <w:r>
        <w:rPr>
          <w:w w:val="97.9990459623791"/>
          <w:rFonts w:ascii="NEU" w:hAnsi="NEU" w:eastAsia="NEU"/>
          <w:b w:val="0"/>
          <w:i w:val="0"/>
          <w:color w:val="221F1F"/>
          <w:sz w:val="21"/>
        </w:rPr>
        <w:t>driven tunnel</w:t>
      </w:r>
      <w:r>
        <w:rPr>
          <w:w w:val="97.9990459623791"/>
          <w:rFonts w:ascii="FZSSK--GBK1-0" w:hAnsi="FZSSK--GBK1-0" w:eastAsia="FZSSK--GBK1-0"/>
          <w:b w:val="0"/>
          <w:i w:val="0"/>
          <w:color w:val="221F1F"/>
          <w:sz w:val="21"/>
        </w:rPr>
        <w:t>；</w:t>
      </w:r>
      <w:r>
        <w:rPr>
          <w:w w:val="97.9990459623791"/>
          <w:rFonts w:ascii="NEU" w:hAnsi="NEU" w:eastAsia="NEU"/>
          <w:b w:val="0"/>
          <w:i w:val="0"/>
          <w:color w:val="221F1F"/>
          <w:sz w:val="21"/>
        </w:rPr>
        <w:t>improved evidence theory</w:t>
      </w:r>
      <w:r>
        <w:rPr>
          <w:w w:val="97.9990459623791"/>
          <w:rFonts w:ascii="FZSSK--GBK1-0" w:hAnsi="FZSSK--GBK1-0" w:eastAsia="FZSSK--GBK1-0"/>
          <w:b w:val="0"/>
          <w:i w:val="0"/>
          <w:color w:val="221F1F"/>
          <w:sz w:val="21"/>
        </w:rPr>
        <w:t>；</w:t>
      </w:r>
      <w:r>
        <w:rPr>
          <w:w w:val="97.9990459623791"/>
          <w:rFonts w:ascii="NEU" w:hAnsi="NEU" w:eastAsia="NEU"/>
          <w:b w:val="0"/>
          <w:i w:val="0"/>
          <w:color w:val="221F1F"/>
          <w:sz w:val="21"/>
        </w:rPr>
        <w:t>statistical simulation</w:t>
      </w:r>
      <w:r>
        <w:rPr>
          <w:w w:val="97.9990459623791"/>
          <w:rFonts w:ascii="FZSSK--GBK1-0" w:hAnsi="FZSSK--GBK1-0" w:eastAsia="FZSSK--GBK1-0"/>
          <w:b w:val="0"/>
          <w:i w:val="0"/>
          <w:color w:val="221F1F"/>
          <w:sz w:val="21"/>
        </w:rPr>
        <w:t>；</w:t>
      </w:r>
      <w:r>
        <w:rPr>
          <w:w w:val="97.9990459623791"/>
          <w:rFonts w:ascii="NEU" w:hAnsi="NEU" w:eastAsia="NEU"/>
          <w:b w:val="0"/>
          <w:i w:val="0"/>
          <w:color w:val="221F1F"/>
          <w:sz w:val="21"/>
        </w:rPr>
        <w:t>cloud model</w:t>
      </w:r>
      <w:r>
        <w:rPr>
          <w:w w:val="97.9990459623791"/>
          <w:rFonts w:ascii="FZSSK--GBK1-0" w:hAnsi="FZSSK--GBK1-0" w:eastAsia="FZSSK--GBK1-0"/>
          <w:b w:val="0"/>
          <w:i w:val="0"/>
          <w:color w:val="221F1F"/>
          <w:sz w:val="21"/>
        </w:rPr>
        <w:t>；</w:t>
      </w:r>
      <w:r>
        <w:rPr>
          <w:w w:val="97.9990459623791"/>
          <w:rFonts w:ascii="NEU" w:hAnsi="NEU" w:eastAsia="NEU"/>
          <w:b w:val="0"/>
          <w:i w:val="0"/>
          <w:color w:val="221F1F"/>
          <w:sz w:val="21"/>
        </w:rPr>
        <w:t>risk assessment</w:t>
      </w:r>
      <w:r>
        <w:rPr>
          <w:w w:val="97.9990459623791"/>
          <w:rFonts w:ascii="FZSSK--GBK1-0" w:hAnsi="FZSSK--GBK1-0" w:eastAsia="FZSSK--GBK1-0"/>
          <w:b w:val="0"/>
          <w:i w:val="0"/>
          <w:color w:val="221F1F"/>
          <w:sz w:val="21"/>
        </w:rPr>
        <w:t>；</w:t>
      </w:r>
      <w:r>
        <w:rPr>
          <w:w w:val="97.9990459623791"/>
          <w:rFonts w:ascii="NEU" w:hAnsi="NEU" w:eastAsia="NEU"/>
          <w:b w:val="0"/>
          <w:i w:val="0"/>
          <w:color w:val="221F1F"/>
          <w:sz w:val="21"/>
        </w:rPr>
        <w:t>sensitivity analysis</w:t>
      </w:r>
    </w:p>
    <w:p>
      <w:pPr>
        <w:autoSpaceDN w:val="0"/>
        <w:tabs>
          <w:tab w:pos="9272" w:val="left"/>
        </w:tabs>
        <w:autoSpaceDE w:val="0"/>
        <w:widowControl/>
        <w:spacing w:line="236" w:lineRule="exact" w:before="208" w:after="0"/>
        <w:ind w:left="7520" w:right="0" w:firstLine="0"/>
        <w:jc w:val="left"/>
      </w:pPr>
      <w:r>
        <w:rPr>
          <w:w w:val="97.9990459623791"/>
          <w:rFonts w:ascii="FZSSK--GBK1-0" w:hAnsi="FZSSK--GBK1-0" w:eastAsia="FZSSK--GBK1-0"/>
          <w:b w:val="0"/>
          <w:i w:val="0"/>
          <w:color w:val="221F1F"/>
          <w:sz w:val="21"/>
        </w:rPr>
        <w:t>（编辑：明永玲</w:t>
      </w:r>
      <w:r>
        <w:tab/>
      </w:r>
      <w:r>
        <w:rPr>
          <w:w w:val="97.9990459623791"/>
          <w:rFonts w:ascii="FZSSK--GBK1-0" w:hAnsi="FZSSK--GBK1-0" w:eastAsia="FZSSK--GBK1-0"/>
          <w:b w:val="0"/>
          <w:i w:val="0"/>
          <w:color w:val="221F1F"/>
          <w:sz w:val="21"/>
        </w:rPr>
        <w:t>校对：苗蕾）</w:t>
      </w:r>
    </w:p>
    <w:p>
      <w:pPr>
        <w:autoSpaceDN w:val="0"/>
        <w:autoSpaceDE w:val="0"/>
        <w:widowControl/>
        <w:spacing w:line="240" w:lineRule="auto" w:before="954" w:after="0"/>
        <w:ind w:left="0" w:right="0" w:firstLine="0"/>
        <w:jc w:val="left"/>
      </w:pPr>
      <w:r>
        <w:drawing>
          <wp:inline xmlns:a="http://schemas.openxmlformats.org/drawingml/2006/main" xmlns:pic="http://schemas.openxmlformats.org/drawingml/2006/picture">
            <wp:extent cx="6045200" cy="139700"/>
            <wp:docPr id="21" name="Picture 2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6045200" cy="139700"/>
                    </a:xfrm>
                    <a:prstGeom prst="rect"/>
                  </pic:spPr>
                </pic:pic>
              </a:graphicData>
            </a:graphic>
          </wp:inline>
        </w:drawing>
      </w:r>
    </w:p>
    <w:sectPr w:rsidR="00FC693F" w:rsidRPr="0006063C" w:rsidSect="00034616">
      <w:type w:val="continuous"/>
      <w:pgSz w:w="12246" w:h="17178"/>
      <w:pgMar w:top="626" w:right="982" w:bottom="168" w:left="400" w:header="720" w:footer="720" w:gutter="0"/>
      <w:cols/>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 Id="rId24" Type="http://schemas.openxmlformats.org/officeDocument/2006/relationships/image" Target="media/image1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