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67"/>
        <w:gridCol w:w="3467"/>
        <w:gridCol w:w="3467"/>
      </w:tblGrid>
      <w:tr>
        <w:trPr>
          <w:trHeight w:hRule="exact" w:val="65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36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２０２１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１２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月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４０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期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864" w:right="1008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汉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轻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大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报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Ｊｏｕｒｎａｌ ｏｆ Ｗｕｈａｎ Ｐｏｌｙｔｅｃｈｎｉｃ Ｕｎｉｖｅｒｓｉｔｙ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Ｖｏｌ．４０Ｎｏ．６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Ｄｅｃ．２０２１</w:t>
            </w:r>
          </w:p>
        </w:tc>
      </w:tr>
    </w:tbl>
    <w:p>
      <w:pPr>
        <w:autoSpaceDN w:val="0"/>
        <w:autoSpaceDE w:val="0"/>
        <w:widowControl/>
        <w:spacing w:line="372" w:lineRule="exact" w:before="142" w:after="0"/>
        <w:ind w:left="734" w:right="5472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文章编号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：２０９５⁃７３８６（２０２１）０６⁃００５８⁃０７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ＤＯＩ：１０．３９６９／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ｊ．ｉｓｓｎ．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２０９５⁃７３８６．２０２１．０６．００９</w:t>
      </w:r>
    </w:p>
    <w:p>
      <w:pPr>
        <w:autoSpaceDN w:val="0"/>
        <w:autoSpaceDE w:val="0"/>
        <w:widowControl/>
        <w:spacing w:line="470" w:lineRule="exact" w:before="888" w:after="0"/>
        <w:ind w:left="2210" w:right="0" w:firstLine="0"/>
        <w:jc w:val="left"/>
      </w:pPr>
      <w:r>
        <w:rPr>
          <w:w w:val="101.01538438063402"/>
          <w:rFonts w:ascii="FZXBSK" w:hAnsi="FZXBSK" w:eastAsia="FZXBSK"/>
          <w:b w:val="0"/>
          <w:i w:val="0"/>
          <w:color w:val="000000"/>
          <w:sz w:val="39"/>
        </w:rPr>
        <w:t>岩溶地层盾构施工风险评估方法研究</w:t>
      </w:r>
    </w:p>
    <w:p>
      <w:pPr>
        <w:autoSpaceDN w:val="0"/>
        <w:autoSpaceDE w:val="0"/>
        <w:widowControl/>
        <w:spacing w:line="260" w:lineRule="exact" w:before="512" w:after="0"/>
        <w:ind w:left="3456" w:right="2736" w:firstLine="0"/>
        <w:jc w:val="center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沙梦宜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李炜明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李正明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杰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武汉轻工大学土木工程与建筑学院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武汉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４３００２３）</w:t>
      </w:r>
    </w:p>
    <w:p>
      <w:pPr>
        <w:autoSpaceDN w:val="0"/>
        <w:autoSpaceDE w:val="0"/>
        <w:widowControl/>
        <w:spacing w:line="312" w:lineRule="exact" w:before="574" w:after="0"/>
        <w:ind w:left="1362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摘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随着我国地铁建设多城市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大规模的开展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盾构施工会遇到各种特殊地质条件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大规模</w:t>
      </w:r>
    </w:p>
    <w:p>
      <w:pPr>
        <w:autoSpaceDN w:val="0"/>
        <w:autoSpaceDE w:val="0"/>
        <w:widowControl/>
        <w:spacing w:line="312" w:lineRule="exact" w:before="2" w:after="0"/>
        <w:ind w:left="1362" w:right="0" w:firstLine="0"/>
        <w:jc w:val="lef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岩溶地层是一类典型城市地铁施工的不利地质条件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对地铁线路中的溶洞分布进行科学评</w:t>
      </w:r>
    </w:p>
    <w:p>
      <w:pPr>
        <w:autoSpaceDN w:val="0"/>
        <w:autoSpaceDE w:val="0"/>
        <w:widowControl/>
        <w:spacing w:line="314" w:lineRule="exact" w:before="2" w:after="0"/>
        <w:ind w:left="1362" w:right="0" w:firstLine="0"/>
        <w:jc w:val="lef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以及对相应施工风险进行科学评估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有着重要的理论意义与工程价值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提出了对于城市地</w:t>
      </w:r>
    </w:p>
    <w:p>
      <w:pPr>
        <w:autoSpaceDN w:val="0"/>
        <w:autoSpaceDE w:val="0"/>
        <w:widowControl/>
        <w:spacing w:line="314" w:lineRule="exact" w:before="174" w:after="0"/>
        <w:ind w:left="1352" w:right="658" w:firstLine="0"/>
        <w:jc w:val="both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铁盾构区间大规模岩溶地层空间分布规律的网格化统计方法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将某城市地铁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１２７５．７ｍ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长区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间的左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右两线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分别分为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个区段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２ｍ× ２ｍ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的正方形网格进行溶洞网格化统计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对此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１４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个区段的溶洞与隧道间距离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溶洞大小和溶洞分布密集程度等空间分布规律进行了统计分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得到了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三段相对危险的结论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由此选取典型区段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对于不同工况下的单溶洞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</w:p>
    <w:p>
      <w:pPr>
        <w:autoSpaceDN w:val="0"/>
        <w:autoSpaceDE w:val="0"/>
        <w:widowControl/>
        <w:spacing w:line="314" w:lineRule="exact" w:before="0" w:after="0"/>
        <w:ind w:left="1362" w:right="0" w:firstLine="0"/>
        <w:jc w:val="lef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多溶洞进行了数值模拟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并采用层次分析方法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构造风险指标体系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结合数值计算方法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对于施</w:t>
      </w:r>
    </w:p>
    <w:p>
      <w:pPr>
        <w:autoSpaceDN w:val="0"/>
        <w:autoSpaceDE w:val="0"/>
        <w:widowControl/>
        <w:spacing w:line="488" w:lineRule="exact" w:before="0" w:after="0"/>
        <w:ind w:left="1362" w:right="0" w:firstLine="0"/>
        <w:jc w:val="lef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工风险进行了评判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提出的溶洞分布网格化统计规律分析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⁃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数值计算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⁃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层次分析法的复合风险</w:t>
      </w:r>
    </w:p>
    <w:p>
      <w:pPr>
        <w:autoSpaceDN w:val="0"/>
        <w:autoSpaceDE w:val="0"/>
        <w:widowControl/>
        <w:spacing w:line="312" w:lineRule="exact" w:before="0" w:after="0"/>
        <w:ind w:left="1362" w:right="0" w:firstLine="0"/>
        <w:jc w:val="lef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评价方法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以网格化统计结合数值计算避免传统层次分析法专家打分的主观性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以层次分析法</w:t>
      </w:r>
    </w:p>
    <w:p>
      <w:pPr>
        <w:autoSpaceDN w:val="0"/>
        <w:autoSpaceDE w:val="0"/>
        <w:widowControl/>
        <w:spacing w:line="312" w:lineRule="exact" w:before="0" w:after="0"/>
        <w:ind w:left="1362" w:right="0" w:firstLine="0"/>
        <w:jc w:val="lef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来综合化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系统化多工况数值计算的结果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对于土木工程风险评判方法有一定的参考性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2" w:lineRule="exact" w:before="2" w:after="0"/>
        <w:ind w:left="1362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关键词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盾构隧道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岩溶地层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数值计算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复合评判</w:t>
      </w:r>
    </w:p>
    <w:p>
      <w:pPr>
        <w:autoSpaceDN w:val="0"/>
        <w:autoSpaceDE w:val="0"/>
        <w:widowControl/>
        <w:spacing w:line="488" w:lineRule="exact" w:before="0" w:after="0"/>
        <w:ind w:left="1362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中图分类号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Ｕ４５９．３       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文献标识码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Ａ</w:t>
      </w:r>
    </w:p>
    <w:p>
      <w:pPr>
        <w:autoSpaceDN w:val="0"/>
        <w:autoSpaceDE w:val="0"/>
        <w:widowControl/>
        <w:spacing w:line="424" w:lineRule="exact" w:before="164" w:after="0"/>
        <w:ind w:left="1852" w:right="0" w:firstLine="0"/>
        <w:jc w:val="left"/>
      </w:pP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ＡｓｓｅｓｓｍｅｎｔｍｅｔｈｏｄｏｆｔｕｎｎｅｌｓｈｉｅｌｄｉｎｇｉｎＫａｒｓｔｓｔｒａｔｕｍ</w:t>
      </w:r>
    </w:p>
    <w:p>
      <w:pPr>
        <w:autoSpaceDN w:val="0"/>
        <w:autoSpaceDE w:val="0"/>
        <w:widowControl/>
        <w:spacing w:line="314" w:lineRule="exact" w:before="174" w:after="0"/>
        <w:ind w:left="720" w:right="0" w:firstLine="0"/>
        <w:jc w:val="center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ＳＨＡＭｅｎｇ⁃ｙｉ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ＬＩＷｅｉ⁃ｍｉｎｇ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ＹＩＹｕｎ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ＬＩＺｈｅｎｇ⁃ｍｉｎｇ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ＬＩＡＮＪｉｅ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（１．ＳｃｈｏｏｌｏｆＣｉｖｉｌＥｎｇｉｎｅｅｒｉｎｇａｎｄＡｒｃｈｉｔｅｃｔｕｒｅ，ＷｕｈａｎＰｏｌｙｔｅｃｈｎｉｃＵｎｉｖｅｒｓｉｔｙ，Ｗｕｈａｎ４３００２３，Ｃｈｉｎａ）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Ａｂｓｔｒａｃｔ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：Ｋａｒｓｔｓｔｒａｔａｉｓｏｎｅｏｆｔｈｅｔｙｐｉｃａｌｒｉｓｋｒｅｓｏｕｒｃｅｓｆｏｒｓｈｉｅｌｄｔｕｎｎｅｌｌｉｎｇ，ａｎｄｉｓｕｎａｖｏｉｄａｂｌｅＣｈｉｎａ’ｓｉｎｃｉｔｙ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ｅｔｒｏｃｏｎｓｔｒｕｃｔｉｏｎｃｏｎｓｉｄｅｒｉｎｇｔｈｅｍａｓｓｉｖｅｉｎｖｅｓｔｍｅｎｔｉｎｒｅｃｅｎｔｙｅａｒｓ．ＴｈｅｒｅａｓｏｎａｂｌｅｉｎｖｅｓｔｉｇａｔｉｏｎｏｎｔｈｅＫａｒｓ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ｐａｔｉａｌｓｔａｔｉｓｔｉｃａｌｃｈａｒａｃｔｅｒｉｓｔｉｃｓ，ａｎｄｔｈｅｓｃｉｅｎｔｉｆｉｃａｓｓｅｓｓｍｅｎｔｏｎｔｈｅｃｏｎｓｔｒｕｃｔｉｏｎｒｉｓｋａｒｅｂｏｔｈｉｍｐｏｒｔａｎｔｉｎｔｈｅｏｒ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ｅｓｅａｒｃｈａｎｄｆｏｒｔｈｅｅｎｇｉｎｅｅｒｉｎｇｅｘｐｅｒｉｅｎｃｅｓ．Ｔｈｅｇｒｉｄｄｉｎｇｍｅａｓｕｒｅｍｅｔｈｏｄｉｓｐｒｏｐｏｓｅｄｗｈｉｃｈａｒｅｕｓｅｄｔｏｉｌｌｕｓｔｒａｔ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ｔｈｅＫａｒｓｔｃａｖｅｓｐａｔｉａｌｄｉｓｔｒｉｂｕｔｉｏｎｉｎｃｉｔｙＭｅｔｒｏｃｏｎｓｔｒｕｃｔｉｏｎ．ＴｈｅｔｗｏｔｕｎｎｅｌｌｉｎｅｓｏｆａＭｅｔｒｏｉｎｔｅｒｚｏｎｅ，ｗｈｉｃｈｌｅｎｇｔ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ｉｓ１２７５．７ｍ，ａｒｅｄｉｖｉｄｅｄｉｎｔｏ６ａｎｄ８ｓｕｂｚｏｎｅｓ．ＡｌｌｔｈｅＫａｒｓｔｃａｖｅｓｉｎｔｈｅｓｕｂｚｏｎｅｓａｒｅｍｅａｓｕｒｅｄｂｙ２ｍ× ２ｍ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ｑｕａｒｅｇｒｉｄ．Ｔｈｅｄｉｓｔａｎｃｅｔｏｔｈｅｔｕｎｎｅｌ，ｔｈｅｓｉｚｅ，ａｎｄｔｈｅｄｅｎｓｉｔｙｏｆｋａｒｓｔｃａｖｅｄｉｓｔｒｉｂｕｔｉｏｎｏｆｔｈｅ１４ｓｕｂｚｏｎｅｓａｒｅｉｎ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ｖｅｓｔｉｇａｔｅｄ．Ｔｈｅｃｏｎｓｔｒｕｃｔｉｏｎｒｉｓｋｏｆｓｕｂｚｏｎｅ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４ａｎｄ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１ｉｓｈｉｇｈｅｒｔｈａｎｔｈｅｏｎｅｏｆｔｈｅｏｔｈｅｒｓｕｂｚｏｎｅｓ．ＴｈｅＫａｒｓｔ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ｃａｖｅｓｃｅｎａｒｉｏｓｉｎｔｙｐｉｃａｌｓｅｃｔｉｏｎｓａｒｅｎｕｍｅｒｉｃａｌｌｙｃａｌｃｕｌａｔｅｄ．Ｔｈｅｒｉｓｋｉｎｄｅｘｓｙｓｔｅｍｉｓｐｅｒｆｏｒｍｅｄａｎｄｔｈｅｒｉｓｋｏｆｔｈｅ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>ｓｕｂｚｏｎｅｉｓａｓｓｅｓｓｅｄｂｙＡｎａｌｙ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ｔｉｃａｌＨｉｅｒａｒｃｈｙＰｒｏｃｅｓｓ．Ａｈｙｂｒｉｄａｓｓｅｓｓｍｅｎｔｍｅｔｈｏｄｉｓｐｒｏｐｏｓｅｄｂｙｔｈｉｓｓｔｕｄｙ，ｉｎ</w:t>
      </w:r>
    </w:p>
    <w:p>
      <w:pPr>
        <w:autoSpaceDN w:val="0"/>
        <w:autoSpaceDE w:val="0"/>
        <w:widowControl/>
        <w:spacing w:line="366" w:lineRule="exact" w:before="26" w:after="0"/>
        <w:ind w:left="1052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收稿日期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：２０２１⁃１０⁃０１．</w:t>
      </w:r>
    </w:p>
    <w:p>
      <w:pPr>
        <w:autoSpaceDN w:val="0"/>
        <w:autoSpaceDE w:val="0"/>
        <w:widowControl/>
        <w:spacing w:line="368" w:lineRule="exact" w:before="0" w:after="0"/>
        <w:ind w:left="1052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作者简介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沙梦宜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（１９９８⁃），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女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硕士研究生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，Ｅ⁃ｍａｉｌ：ｓｈａｍｅｎｇｙｉ８８＠１６３．ｃｏｍ．</w:t>
      </w:r>
    </w:p>
    <w:p>
      <w:pPr>
        <w:autoSpaceDN w:val="0"/>
        <w:autoSpaceDE w:val="0"/>
        <w:widowControl/>
        <w:spacing w:line="366" w:lineRule="exact" w:before="0" w:after="0"/>
        <w:ind w:left="1052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通信作者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李炜明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（１９７６⁃），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教授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博士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，Ｅ⁃ｍａｉｌ：６２１８０００＠ｑｑ．ｃｏｍ．</w:t>
      </w:r>
    </w:p>
    <w:p>
      <w:pPr>
        <w:autoSpaceDN w:val="0"/>
        <w:autoSpaceDE w:val="0"/>
        <w:widowControl/>
        <w:spacing w:line="368" w:lineRule="exact" w:before="0" w:after="0"/>
        <w:ind w:left="1052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基金项目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武汉轻工大学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２０２１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年度校立科研项目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（２０２１Ｙ４５）．</w:t>
      </w:r>
    </w:p>
    <w:p>
      <w:pPr>
        <w:autoSpaceDN w:val="0"/>
        <w:autoSpaceDE w:val="0"/>
        <w:widowControl/>
        <w:spacing w:line="240" w:lineRule="auto" w:before="120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88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00"/>
        <w:gridCol w:w="2600"/>
        <w:gridCol w:w="2600"/>
        <w:gridCol w:w="2600"/>
      </w:tblGrid>
      <w:tr>
        <w:trPr>
          <w:trHeight w:hRule="exact" w:val="528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" w:after="0"/>
              <w:ind w:left="36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期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沙梦宜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李炜明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伊芸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岩溶地层盾构施工风险评估方法研究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９</w:t>
            </w:r>
          </w:p>
        </w:tc>
      </w:tr>
    </w:tbl>
    <w:p>
      <w:pPr>
        <w:autoSpaceDN w:val="0"/>
        <w:autoSpaceDE w:val="0"/>
        <w:widowControl/>
        <w:spacing w:line="314" w:lineRule="exact" w:before="198" w:after="0"/>
        <w:ind w:left="734" w:right="32" w:firstLine="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ｗｈｉｃｈＫａｒｓｔｃａｖｅｇｒｉｄｄｉｎｇｍｅａｓｕｒｅｍｅｎｔ，ｎｕｍｅｒｉｃａｌｃａｌｃｕｌａｔｉｏｎ，ａｎｄＡｎａｌｙｔｉｃａｌＨｉｅｒａｒｃｈｙＰｒｏｃｅｓｓｉｓｉｎｃｌｕｄｅｄ．Ｔｈ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ｗｅａｋｎｅｓｓｏｆｔｈｅＡｎａｌｙｔｉｃａｌＨｉｅｒａｒｃｈｙＰｒｏｃｅｓｓｉｓｉｍｐｒｏｖｅｄｂｙｇｒｉｄｄｉｎｇｍｅａｓｕｒｅｍｅｎｔａｎｄｎｕｍｅｒｉｃａｌｃａｌｃｕｌａｔｉｏｎ．Ｔｈ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ｎｕｍｅｒｉｃａｌｃａｌｃｕｌａｔｉｏｎｒｅｓｕｌｔｓａｒｅｍｏｒｅｓｙｓｔｅｍａｔｉｃｂｙｔｈｅＡｎａｌｙｔｉｃａｌＨｉｅｒａｒｃｈｙＰｒｏｃｅｓｓ．Ｔｈｅｐｒｏｐｏｓｅｄｍｅｔｈｏｄｉｓｈｅｌｐ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ｆｕｌｆｏｒｔｈｅｒｉｓｋａｓｓｅｓｓｍｅｎｔｉｎｃｉｖｉｌｅｎｇｉｎｅｅｒｉｎｇ．</w:t>
      </w:r>
    </w:p>
    <w:p>
      <w:pPr>
        <w:autoSpaceDN w:val="0"/>
        <w:autoSpaceDE w:val="0"/>
        <w:widowControl/>
        <w:spacing w:line="488" w:lineRule="exact" w:before="0" w:after="250"/>
        <w:ind w:left="73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Ｋｅｙｗｏｒｄｓ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：ｓｈｉｅｌｄｔｕｎｎｅｌｉｎｇ；Ｋａｒｓｔｓｔｒａｔａ；ｃｏｎｓｔｒｕｃｔｉｏｎｒｉｓｋ；ｎｕｍｅｒｉｃａｌｃａｌｃｕｌａｔｉｏｎ；ｈｙｂｒｉｄａｓｓｅｓｓｍｅｎｔ</w:t>
      </w:r>
    </w:p>
    <w:p>
      <w:pPr>
        <w:sectPr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6" w:lineRule="exact" w:before="0" w:after="0"/>
        <w:ind w:left="718" w:right="0" w:firstLine="0"/>
        <w:jc w:val="left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 xml:space="preserve">１ </w:t>
      </w:r>
      <w:r>
        <w:rPr>
          <w:w w:val="101.34814933494285"/>
          <w:rFonts w:ascii="FZHTK" w:hAnsi="FZHTK" w:eastAsia="FZHTK"/>
          <w:b w:val="0"/>
          <w:i w:val="0"/>
          <w:color w:val="000000"/>
          <w:sz w:val="27"/>
        </w:rPr>
        <w:t>引言</w:t>
      </w:r>
    </w:p>
    <w:p>
      <w:pPr>
        <w:autoSpaceDN w:val="0"/>
        <w:autoSpaceDE w:val="0"/>
        <w:widowControl/>
        <w:spacing w:line="314" w:lineRule="exact" w:before="268" w:after="0"/>
        <w:ind w:left="734" w:right="20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我国城市化进程已经进入到加速发展阶段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于地铁具有安全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快速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便捷的特点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所以愈来愈多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的城市开始修建地铁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岩溶问题是大规模地铁工程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建设中面临的定性不利条件之一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因此进行岩溶地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层地铁施工安全性研究分析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具有重要的理论意义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和工程价值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2" w:lineRule="exact" w:before="0" w:after="0"/>
        <w:ind w:left="115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地下空间施工引起的工程风险是国内外学者关</w:t>
      </w:r>
    </w:p>
    <w:p>
      <w:pPr>
        <w:autoSpaceDN w:val="0"/>
        <w:autoSpaceDE w:val="0"/>
        <w:widowControl/>
        <w:spacing w:line="314" w:lineRule="exact" w:before="174" w:after="0"/>
        <w:ind w:left="734" w:right="20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注的典型问题之一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［１］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。Ｇｈａｂｏｕｓｓｉ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１９８３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年基于有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限元计算了地铁施工土体沉降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［２］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。２００５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李围依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托南京某隧道施工为背景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运用有限元软件模拟分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析两重叠隧道之间的相互影响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确保地铁隧道施工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期间既有公路隧道的安全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［３］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美国西北大学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Ｆｉｎｎｏ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２００７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年基于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ＰＬＡＸＩＳ３Ｄ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进行了土体开挖三维空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间效应的研究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重点对土体与结构参数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基坑尺寸与</w:t>
      </w: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深度等因素对土体变形的影响进行了较为深入的讨</w:t>
      </w:r>
    </w:p>
    <w:p>
      <w:pPr>
        <w:autoSpaceDN w:val="0"/>
        <w:autoSpaceDE w:val="0"/>
        <w:widowControl/>
        <w:spacing w:line="314" w:lineRule="exact" w:before="174" w:after="0"/>
        <w:ind w:left="722" w:right="202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论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［４］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。２００８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年莫阳春依托实际工程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运用有限差分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软件建立数值模型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得出隧道开挖过程中的危险围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岩区域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并分析围岩变形性状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同时与实测数据进行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确保结果的准确性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［５］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。２０１１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周雪铭以白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须公隧道施工为背景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采用有限元软件进行建模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究隧道开挖过程中处治结构与围岩的稳定性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［６］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Ｈａｍｉｄ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２０１４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年基于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ＦＬＡＣ３Ｄ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对伊朗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Ｍａｓｈｈａｄ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号线进行了地表变形的研究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并与简化经验公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式的结果进行了比较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［７］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。２０１７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，Ｍｏｈａｍｅｄ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限元预测了波士顿粘土区深基坑开挖的性状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［８］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２０１８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Ｙｏｕｓｓｅｆ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分析了地震作用下浅埋地下结构对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高层建筑的影响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［９］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。２０２０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，Ｌｙｕ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基于模糊层次分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析法对地铁进行了风险评估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［１０］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王志杰基于层次分</w:t>
      </w: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析法对于新建隧道双侧接近既有隧道的施工风险进</w:t>
      </w:r>
    </w:p>
    <w:p>
      <w:pPr>
        <w:autoSpaceDN w:val="0"/>
        <w:autoSpaceDE w:val="0"/>
        <w:widowControl/>
        <w:spacing w:line="316" w:lineRule="exact" w:before="170" w:after="0"/>
        <w:ind w:left="734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行了评价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［１１］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。２０２１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，Ｙａｎｇ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分析了连拱隧道与浅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埋交叉口开挖过程中地表沉降的控制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［１２］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734" w:right="20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现有研究中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数值计算通常具有多个工况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较多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计算结果缺乏系统的理论进行比较分析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统评价方法中的层次分析法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虽然应用较多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但通常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通过专家打分来获取各个参数的权重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主管因素所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占比例较大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笔者提出了基于网格化溶洞统</w:t>
      </w:r>
    </w:p>
    <w:p>
      <w:pPr>
        <w:sectPr>
          <w:type w:val="continuous"/>
          <w:pgSz w:w="11906" w:h="16838"/>
          <w:pgMar w:top="450" w:right="1104" w:bottom="168" w:left="400" w:header="720" w:footer="720" w:gutter="0"/>
          <w:cols w:num="2" w:equalWidth="0">
            <w:col w:w="5546" w:space="0"/>
            <w:col w:w="4856" w:space="0"/>
          </w:cols>
          <w:docGrid w:linePitch="360"/>
        </w:sectPr>
      </w:pPr>
    </w:p>
    <w:p>
      <w:pPr>
        <w:autoSpaceDN w:val="0"/>
        <w:autoSpaceDE w:val="0"/>
        <w:widowControl/>
        <w:spacing w:line="316" w:lineRule="exact" w:before="172" w:after="0"/>
        <w:ind w:left="218" w:right="3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数值计算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层次分析法的复合评判方法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既能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加强传统多工况数值计算碎片化结果系统性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又能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提升传统层次分析法的客观性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26" w:lineRule="exact" w:before="0" w:after="0"/>
        <w:ind w:left="202" w:right="0" w:firstLine="0"/>
        <w:jc w:val="left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 xml:space="preserve">２ </w:t>
      </w:r>
      <w:r>
        <w:rPr>
          <w:w w:val="101.34814933494285"/>
          <w:rFonts w:ascii="FZHTK" w:hAnsi="FZHTK" w:eastAsia="FZHTK"/>
          <w:b w:val="0"/>
          <w:i w:val="0"/>
          <w:color w:val="000000"/>
          <w:sz w:val="27"/>
        </w:rPr>
        <w:t>岩溶地层的网格化统计</w:t>
      </w:r>
    </w:p>
    <w:p>
      <w:pPr>
        <w:autoSpaceDN w:val="0"/>
        <w:autoSpaceDE w:val="0"/>
        <w:widowControl/>
        <w:spacing w:line="242" w:lineRule="exact" w:before="186" w:after="0"/>
        <w:ind w:left="63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为了定量分析区间内与溶洞特性有关的因素对</w:t>
      </w:r>
    </w:p>
    <w:p>
      <w:pPr>
        <w:autoSpaceDN w:val="0"/>
        <w:autoSpaceDE w:val="0"/>
        <w:widowControl/>
        <w:spacing w:line="314" w:lineRule="exact" w:before="172" w:after="0"/>
        <w:ind w:left="20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区间隧道盾构施工安全的影响大小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确定各区段在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施工时的危险性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笔者提出了网格化方法来统计溶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洞面积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将空间区域划分为大小均匀的网格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某城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市地铁区间里程范围为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ＤＫ３６＋３７７．４－ＤＫ３７＋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６５３．３，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双线全长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１２７５．７ｍ。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采用盾构法施工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地面高程范围在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２８．０８～３２．３８ｍ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本区间施工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场地主要为剥蚀低丘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剥蚀堆积岗状平原地貌类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局部为湖泊地貌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场地地表水不发育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仅有小面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积城市湖及零散池塘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该区间地下水按照含水地层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的岩性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赋存条件及水力性质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可划分为上层滞水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基岩裂隙水和碳酸盐岩岩溶裂隙水三种类型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为本区段岩溶取芯照片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21940" cy="1595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1595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86" w:lineRule="exact" w:before="56" w:after="0"/>
        <w:ind w:left="1084" w:right="0" w:firstLine="0"/>
        <w:jc w:val="lef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１ 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本区段现场岩溶取芯照片</w:t>
      </w:r>
    </w:p>
    <w:p>
      <w:pPr>
        <w:autoSpaceDN w:val="0"/>
        <w:autoSpaceDE w:val="0"/>
        <w:widowControl/>
        <w:spacing w:line="242" w:lineRule="exact" w:before="0" w:after="0"/>
        <w:ind w:left="63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笔者将右线隧道盾构施工区间进行网格化处</w:t>
      </w:r>
    </w:p>
    <w:p>
      <w:pPr>
        <w:autoSpaceDN w:val="0"/>
        <w:autoSpaceDE w:val="0"/>
        <w:widowControl/>
        <w:spacing w:line="314" w:lineRule="exact" w:before="174" w:after="0"/>
        <w:ind w:left="144" w:right="30" w:firstLine="0"/>
        <w:jc w:val="righ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本段隧道全长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１２７５．７ｍ，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岩溶地质专项勘察标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高范围约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－２９～２１ｍ，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总高为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５０ｍ，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在右线工程岩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溶专项勘察剖面图中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布置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２ｍ× ２ｍ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的方格网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６３８× ２５＝１５９５０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个网格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为方便统计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划分为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2" w:lineRule="exact" w:before="0" w:after="0"/>
        <w:ind w:left="63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基于网格化的右线岩溶专项勘察工程地质纵剖</w:t>
      </w:r>
    </w:p>
    <w:p>
      <w:pPr>
        <w:autoSpaceDN w:val="0"/>
        <w:autoSpaceDE w:val="0"/>
        <w:widowControl/>
        <w:spacing w:line="486" w:lineRule="exact" w:before="0" w:after="0"/>
        <w:ind w:left="21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面图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可对溶洞与隧道间的距离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溶洞大小和溶洞分</w:t>
      </w:r>
    </w:p>
    <w:p>
      <w:pPr>
        <w:autoSpaceDN w:val="0"/>
        <w:autoSpaceDE w:val="0"/>
        <w:widowControl/>
        <w:spacing w:line="242" w:lineRule="exact" w:before="0" w:after="0"/>
        <w:ind w:left="21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布密集程度三个因素在右线施工区间内的情况进行</w:t>
      </w:r>
    </w:p>
    <w:p>
      <w:pPr>
        <w:autoSpaceDN w:val="0"/>
        <w:autoSpaceDE w:val="0"/>
        <w:widowControl/>
        <w:spacing w:line="488" w:lineRule="exact" w:before="0" w:after="824"/>
        <w:ind w:left="21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定量统计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统计结果如表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在此纵剖面上右</w:t>
      </w:r>
    </w:p>
    <w:p>
      <w:pPr>
        <w:sectPr>
          <w:type w:val="nextColumn"/>
          <w:pgSz w:w="11906" w:h="16838"/>
          <w:pgMar w:top="450" w:right="1104" w:bottom="168" w:left="400" w:header="720" w:footer="720" w:gutter="0"/>
          <w:cols w:num="2" w:equalWidth="0">
            <w:col w:w="5546" w:space="0"/>
            <w:col w:w="48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600"/>
        <w:gridCol w:w="2600"/>
        <w:gridCol w:w="2600"/>
        <w:gridCol w:w="2600"/>
      </w:tblGrid>
      <w:tr>
        <w:trPr>
          <w:trHeight w:hRule="exact" w:val="482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2" w:after="0"/>
              <w:ind w:left="0" w:right="143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汉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轻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大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报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" w:after="0"/>
              <w:ind w:left="0" w:right="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２０２１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年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166" w:after="0"/>
        <w:ind w:left="734" w:right="216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线盾构区间的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个区段中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段溶洞数量最多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所占网格总数为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占此区段的网格总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３．９５％，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而且该段中的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个溶洞中有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都在隧道施工区域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具有相应施工风险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0" w:lineRule="exact" w:before="166" w:after="0"/>
        <w:ind w:left="722" w:right="21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区段为右线施工区段中最危险的一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其次是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该段在如图所示的纵剖面上有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共占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个网格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区段网格总数的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２．３２％。６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个溶洞中有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个溶洞位于施工隧道内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个与隧道有一定的距离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距离最近和最远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的分别为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０．３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格和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２．４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大致为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０．６ｍ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４．８ｍ。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段的工程地质剖面图中揭露了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均与隧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道有一定的距离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施工时需注意处理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段以及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段根据纵剖面图中无溶洞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0" w:lineRule="exact" w:before="0" w:after="86"/>
        <w:ind w:left="1286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１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隧道右线区间岩溶情况网格统计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10402"/>
      </w:tblGrid>
      <w:tr>
        <w:trPr>
          <w:trHeight w:hRule="exact" w:val="9388"/>
        </w:trPr>
        <w:tc>
          <w:tcPr>
            <w:tcW w:type="dxa" w:w="4626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86" w:val="left"/>
                <w:tab w:pos="3740" w:val="left"/>
                <w:tab w:pos="4204" w:val="left"/>
              </w:tabs>
              <w:autoSpaceDE w:val="0"/>
              <w:widowControl/>
              <w:spacing w:line="206" w:lineRule="exact" w:before="34" w:after="0"/>
              <w:ind w:left="2498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溶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溶洞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区段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区段</w:t>
            </w:r>
          </w:p>
          <w:p>
            <w:pPr>
              <w:autoSpaceDN w:val="0"/>
              <w:tabs>
                <w:tab w:pos="2834" w:val="left"/>
              </w:tabs>
              <w:autoSpaceDE w:val="0"/>
              <w:widowControl/>
              <w:spacing w:line="208" w:lineRule="exact" w:before="0" w:after="0"/>
              <w:ind w:left="187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区段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溶洞</w:t>
            </w:r>
          </w:p>
          <w:p>
            <w:pPr>
              <w:autoSpaceDN w:val="0"/>
              <w:tabs>
                <w:tab w:pos="3286" w:val="left"/>
                <w:tab w:pos="3740" w:val="left"/>
                <w:tab w:pos="4204" w:val="left"/>
              </w:tabs>
              <w:autoSpaceDE w:val="0"/>
              <w:widowControl/>
              <w:spacing w:line="20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洞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占用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溶洞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溶洞</w:t>
            </w:r>
          </w:p>
          <w:p>
            <w:pPr>
              <w:autoSpaceDN w:val="0"/>
              <w:tabs>
                <w:tab w:pos="1870" w:val="left"/>
                <w:tab w:pos="2834" w:val="left"/>
              </w:tabs>
              <w:autoSpaceDE w:val="0"/>
              <w:widowControl/>
              <w:spacing w:line="208" w:lineRule="exact" w:before="0" w:after="0"/>
              <w:ind w:left="50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区段范围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网格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</w:t>
            </w:r>
          </w:p>
          <w:p>
            <w:pPr>
              <w:autoSpaceDN w:val="0"/>
              <w:tabs>
                <w:tab w:pos="3286" w:val="left"/>
                <w:tab w:pos="3740" w:val="left"/>
                <w:tab w:pos="4204" w:val="left"/>
              </w:tabs>
              <w:autoSpaceDE w:val="0"/>
              <w:widowControl/>
              <w:spacing w:line="20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编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网格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网格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比例</w:t>
            </w:r>
          </w:p>
          <w:p>
            <w:pPr>
              <w:autoSpaceDN w:val="0"/>
              <w:tabs>
                <w:tab w:pos="2834" w:val="left"/>
              </w:tabs>
              <w:autoSpaceDE w:val="0"/>
              <w:widowControl/>
              <w:spacing w:line="206" w:lineRule="exact" w:before="0" w:after="0"/>
              <w:ind w:left="187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总数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距离</w:t>
            </w:r>
          </w:p>
          <w:p>
            <w:pPr>
              <w:autoSpaceDN w:val="0"/>
              <w:tabs>
                <w:tab w:pos="3286" w:val="left"/>
                <w:tab w:pos="3740" w:val="left"/>
                <w:tab w:pos="4270" w:val="left"/>
              </w:tabs>
              <w:autoSpaceDE w:val="0"/>
              <w:widowControl/>
              <w:spacing w:line="20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号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数目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总数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／％</w:t>
            </w:r>
          </w:p>
          <w:p>
            <w:pPr>
              <w:autoSpaceDN w:val="0"/>
              <w:tabs>
                <w:tab w:pos="2872" w:val="left"/>
                <w:tab w:pos="3370" w:val="left"/>
              </w:tabs>
              <w:autoSpaceDE w:val="0"/>
              <w:widowControl/>
              <w:spacing w:line="41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①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２３</w:t>
            </w:r>
          </w:p>
          <w:p>
            <w:pPr>
              <w:autoSpaceDN w:val="0"/>
              <w:tabs>
                <w:tab w:pos="2872" w:val="left"/>
                <w:tab w:pos="3414" w:val="left"/>
              </w:tabs>
              <w:autoSpaceDE w:val="0"/>
              <w:widowControl/>
              <w:spacing w:line="41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②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１．９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11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１：ＤＫ３６＋３７７．６－</w:t>
            </w:r>
          </w:p>
          <w:p>
            <w:pPr>
              <w:autoSpaceDN w:val="0"/>
              <w:tabs>
                <w:tab w:pos="1866" w:val="left"/>
                <w:tab w:pos="2498" w:val="left"/>
              </w:tabs>
              <w:autoSpaceDE w:val="0"/>
              <w:widowControl/>
              <w:spacing w:line="418" w:lineRule="exact" w:before="0" w:after="0"/>
              <w:ind w:left="34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ＤＫ３６＋５６４．２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２３２５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③</w:t>
            </w:r>
          </w:p>
          <w:p>
            <w:pPr>
              <w:autoSpaceDN w:val="0"/>
              <w:tabs>
                <w:tab w:pos="2872" w:val="left"/>
              </w:tabs>
              <w:autoSpaceDE w:val="0"/>
              <w:widowControl/>
              <w:spacing w:line="284" w:lineRule="exact" w:before="134" w:after="0"/>
              <w:ind w:left="2498" w:right="144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④</w:t>
            </w:r>
            <w:r>
              <w:br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２．４</w:t>
            </w:r>
          </w:p>
          <w:p>
            <w:pPr>
              <w:autoSpaceDN w:val="0"/>
              <w:tabs>
                <w:tab w:pos="3414" w:val="left"/>
              </w:tabs>
              <w:autoSpaceDE w:val="0"/>
              <w:widowControl/>
              <w:spacing w:line="284" w:lineRule="exact" w:before="134" w:after="0"/>
              <w:ind w:left="2960" w:right="1008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br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</w:p>
          <w:p>
            <w:pPr>
              <w:autoSpaceDN w:val="0"/>
              <w:tabs>
                <w:tab w:pos="3824" w:val="left"/>
                <w:tab w:pos="4198" w:val="left"/>
              </w:tabs>
              <w:autoSpaceDE w:val="0"/>
              <w:widowControl/>
              <w:spacing w:line="418" w:lineRule="exact" w:before="0" w:after="0"/>
              <w:ind w:left="341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５４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２．３２</w:t>
            </w:r>
          </w:p>
          <w:p>
            <w:pPr>
              <w:autoSpaceDN w:val="0"/>
              <w:tabs>
                <w:tab w:pos="2872" w:val="left"/>
                <w:tab w:pos="3414" w:val="left"/>
              </w:tabs>
              <w:autoSpaceDE w:val="0"/>
              <w:widowControl/>
              <w:spacing w:line="41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⑤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０．７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</w:p>
          <w:p>
            <w:pPr>
              <w:autoSpaceDN w:val="0"/>
              <w:tabs>
                <w:tab w:pos="2918" w:val="left"/>
                <w:tab w:pos="3370" w:val="left"/>
              </w:tabs>
              <w:autoSpaceDE w:val="0"/>
              <w:widowControl/>
              <w:spacing w:line="41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⑥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１２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17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２：Ｋ３６＋５６４．２－</w:t>
            </w:r>
          </w:p>
          <w:p>
            <w:pPr>
              <w:autoSpaceDN w:val="0"/>
              <w:tabs>
                <w:tab w:pos="1866" w:val="left"/>
                <w:tab w:pos="3414" w:val="left"/>
              </w:tabs>
              <w:autoSpaceDE w:val="0"/>
              <w:widowControl/>
              <w:spacing w:line="418" w:lineRule="exact" w:before="0" w:after="0"/>
              <w:ind w:left="34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ＤＫ３６＋７３７．９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２１７５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无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11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３：ＤＫ３６＋７３７．９－</w:t>
            </w:r>
          </w:p>
          <w:p>
            <w:pPr>
              <w:autoSpaceDN w:val="0"/>
              <w:tabs>
                <w:tab w:pos="1866" w:val="left"/>
                <w:tab w:pos="2498" w:val="left"/>
              </w:tabs>
              <w:autoSpaceDE w:val="0"/>
              <w:widowControl/>
              <w:spacing w:line="418" w:lineRule="exact" w:before="0" w:after="0"/>
              <w:ind w:left="34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ＤＫ３６＋９１１．６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２１７５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①</w:t>
            </w:r>
          </w:p>
          <w:p>
            <w:pPr>
              <w:autoSpaceDN w:val="0"/>
              <w:tabs>
                <w:tab w:pos="2872" w:val="left"/>
              </w:tabs>
              <w:autoSpaceDE w:val="0"/>
              <w:widowControl/>
              <w:spacing w:line="282" w:lineRule="exact" w:before="136" w:after="0"/>
              <w:ind w:left="2498" w:right="144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②</w:t>
            </w:r>
            <w:r>
              <w:br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０．５</w:t>
            </w:r>
          </w:p>
          <w:p>
            <w:pPr>
              <w:autoSpaceDN w:val="0"/>
              <w:tabs>
                <w:tab w:pos="3414" w:val="left"/>
              </w:tabs>
              <w:autoSpaceDE w:val="0"/>
              <w:widowControl/>
              <w:spacing w:line="282" w:lineRule="exact" w:before="136" w:after="0"/>
              <w:ind w:left="2872" w:right="1008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１．６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</w:t>
            </w:r>
          </w:p>
          <w:p>
            <w:pPr>
              <w:autoSpaceDN w:val="0"/>
              <w:tabs>
                <w:tab w:pos="3866" w:val="left"/>
                <w:tab w:pos="4198" w:val="left"/>
              </w:tabs>
              <w:autoSpaceDE w:val="0"/>
              <w:widowControl/>
              <w:spacing w:line="418" w:lineRule="exact" w:before="0" w:after="0"/>
              <w:ind w:left="341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４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９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０．４１</w:t>
            </w:r>
          </w:p>
          <w:p>
            <w:pPr>
              <w:autoSpaceDN w:val="0"/>
              <w:tabs>
                <w:tab w:pos="2960" w:val="left"/>
                <w:tab w:pos="3414" w:val="left"/>
              </w:tabs>
              <w:autoSpaceDE w:val="0"/>
              <w:widowControl/>
              <w:spacing w:line="41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①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４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</w:p>
          <w:p>
            <w:pPr>
              <w:autoSpaceDN w:val="0"/>
              <w:tabs>
                <w:tab w:pos="2872" w:val="left"/>
                <w:tab w:pos="3414" w:val="left"/>
              </w:tabs>
              <w:autoSpaceDE w:val="0"/>
              <w:widowControl/>
              <w:spacing w:line="41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②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０．８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８</w:t>
            </w:r>
          </w:p>
          <w:p>
            <w:pPr>
              <w:autoSpaceDN w:val="0"/>
              <w:tabs>
                <w:tab w:pos="2960" w:val="left"/>
                <w:tab w:pos="3414" w:val="left"/>
              </w:tabs>
              <w:autoSpaceDE w:val="0"/>
              <w:widowControl/>
              <w:spacing w:line="41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８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11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４：ＤＫ３６＋９１１．６－</w:t>
            </w:r>
          </w:p>
          <w:p>
            <w:pPr>
              <w:autoSpaceDN w:val="0"/>
              <w:tabs>
                <w:tab w:pos="1866" w:val="left"/>
                <w:tab w:pos="2498" w:val="left"/>
              </w:tabs>
              <w:autoSpaceDE w:val="0"/>
              <w:widowControl/>
              <w:spacing w:line="418" w:lineRule="exact" w:before="0" w:after="0"/>
              <w:ind w:left="38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ＤＫ３７＋８５．３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２１７５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④</w:t>
            </w:r>
          </w:p>
          <w:p>
            <w:pPr>
              <w:autoSpaceDN w:val="0"/>
              <w:tabs>
                <w:tab w:pos="2960" w:val="left"/>
              </w:tabs>
              <w:autoSpaceDE w:val="0"/>
              <w:widowControl/>
              <w:spacing w:line="284" w:lineRule="exact" w:before="134" w:after="0"/>
              <w:ind w:left="2498" w:right="144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⑤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</w:p>
          <w:p>
            <w:pPr>
              <w:autoSpaceDN w:val="0"/>
              <w:tabs>
                <w:tab w:pos="3370" w:val="left"/>
              </w:tabs>
              <w:autoSpaceDE w:val="0"/>
              <w:widowControl/>
              <w:spacing w:line="284" w:lineRule="exact" w:before="134" w:after="0"/>
              <w:ind w:left="2960" w:right="1008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br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１２</w:t>
            </w:r>
          </w:p>
          <w:p>
            <w:pPr>
              <w:autoSpaceDN w:val="0"/>
              <w:tabs>
                <w:tab w:pos="3824" w:val="left"/>
                <w:tab w:pos="4198" w:val="left"/>
              </w:tabs>
              <w:autoSpaceDE w:val="0"/>
              <w:widowControl/>
              <w:spacing w:line="418" w:lineRule="exact" w:before="0" w:after="0"/>
              <w:ind w:left="337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１２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８６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３．９５</w:t>
            </w:r>
          </w:p>
          <w:p>
            <w:pPr>
              <w:autoSpaceDN w:val="0"/>
              <w:tabs>
                <w:tab w:pos="2960" w:val="left"/>
                <w:tab w:pos="3414" w:val="left"/>
              </w:tabs>
              <w:autoSpaceDE w:val="0"/>
              <w:widowControl/>
              <w:spacing w:line="41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４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</w:p>
          <w:p>
            <w:pPr>
              <w:autoSpaceDN w:val="0"/>
              <w:tabs>
                <w:tab w:pos="2872" w:val="left"/>
                <w:tab w:pos="3414" w:val="left"/>
              </w:tabs>
              <w:autoSpaceDE w:val="0"/>
              <w:widowControl/>
              <w:spacing w:line="41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⑦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１．１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８</w:t>
            </w:r>
          </w:p>
          <w:p>
            <w:pPr>
              <w:autoSpaceDN w:val="0"/>
              <w:tabs>
                <w:tab w:pos="2960" w:val="left"/>
                <w:tab w:pos="3414" w:val="left"/>
              </w:tabs>
              <w:autoSpaceDE w:val="0"/>
              <w:widowControl/>
              <w:spacing w:line="418" w:lineRule="exact" w:before="0" w:after="0"/>
              <w:ind w:left="24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</w:t>
            </w:r>
          </w:p>
          <w:p>
            <w:pPr>
              <w:autoSpaceDN w:val="0"/>
              <w:autoSpaceDE w:val="0"/>
              <w:widowControl/>
              <w:spacing w:line="418" w:lineRule="exact" w:before="6" w:after="0"/>
              <w:ind w:left="15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５：ＤＫ３７＋８５．３－</w:t>
            </w:r>
          </w:p>
          <w:p>
            <w:pPr>
              <w:autoSpaceDN w:val="0"/>
              <w:tabs>
                <w:tab w:pos="1866" w:val="left"/>
                <w:tab w:pos="2498" w:val="left"/>
              </w:tabs>
              <w:autoSpaceDE w:val="0"/>
              <w:widowControl/>
              <w:spacing w:line="422" w:lineRule="exact" w:before="0" w:after="0"/>
              <w:ind w:left="344" w:right="1872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ＤＫ３７＋２５９．０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２１７５</w:t>
            </w:r>
            <w:r>
              <w:br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①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195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②</w:t>
            </w:r>
          </w:p>
          <w:p>
            <w:pPr>
              <w:autoSpaceDN w:val="0"/>
              <w:tabs>
                <w:tab w:pos="2872" w:val="left"/>
              </w:tabs>
              <w:autoSpaceDE w:val="0"/>
              <w:widowControl/>
              <w:spacing w:line="494" w:lineRule="exact" w:before="0" w:after="0"/>
              <w:ind w:left="2498" w:right="144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③</w:t>
            </w:r>
            <w:r>
              <w:br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１．１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148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０．７</w:t>
            </w:r>
          </w:p>
          <w:p>
            <w:pPr>
              <w:autoSpaceDN w:val="0"/>
              <w:tabs>
                <w:tab w:pos="3370" w:val="left"/>
                <w:tab w:pos="3414" w:val="left"/>
              </w:tabs>
              <w:autoSpaceDE w:val="0"/>
              <w:widowControl/>
              <w:spacing w:line="494" w:lineRule="exact" w:before="0" w:after="0"/>
              <w:ind w:left="2872" w:right="1008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１．１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１４</w:t>
            </w:r>
            <w:r>
              <w:br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</w:p>
          <w:p>
            <w:pPr>
              <w:autoSpaceDN w:val="0"/>
              <w:tabs>
                <w:tab w:pos="3824" w:val="left"/>
                <w:tab w:pos="4198" w:val="left"/>
              </w:tabs>
              <w:autoSpaceDE w:val="0"/>
              <w:widowControl/>
              <w:spacing w:line="418" w:lineRule="exact" w:before="0" w:after="0"/>
              <w:ind w:left="341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２３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１．０６</w:t>
            </w:r>
          </w:p>
          <w:p>
            <w:pPr>
              <w:autoSpaceDN w:val="0"/>
              <w:autoSpaceDE w:val="0"/>
              <w:widowControl/>
              <w:spacing w:line="418" w:lineRule="exact" w:before="148" w:after="0"/>
              <w:ind w:left="11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６：ＤＫ３７＋２５９．０－</w:t>
            </w:r>
          </w:p>
          <w:p>
            <w:pPr>
              <w:autoSpaceDN w:val="0"/>
              <w:tabs>
                <w:tab w:pos="1908" w:val="left"/>
              </w:tabs>
              <w:autoSpaceDE w:val="0"/>
              <w:widowControl/>
              <w:spacing w:line="418" w:lineRule="exact" w:before="0" w:after="0"/>
              <w:ind w:left="34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ＤＫ３７＋３３２．０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９００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11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：ＤＫ３７＋３３２．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０－</w:t>
            </w:r>
          </w:p>
          <w:p>
            <w:pPr>
              <w:autoSpaceDN w:val="0"/>
              <w:tabs>
                <w:tab w:pos="1866" w:val="left"/>
                <w:tab w:pos="3414" w:val="left"/>
              </w:tabs>
              <w:autoSpaceDE w:val="0"/>
              <w:widowControl/>
              <w:spacing w:line="418" w:lineRule="exact" w:before="0" w:after="0"/>
              <w:ind w:left="34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ＤＫ３７＋５２２．３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２３７５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无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11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：ＤＫ３７＋５２２．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３－</w:t>
            </w:r>
          </w:p>
          <w:p>
            <w:pPr>
              <w:autoSpaceDN w:val="0"/>
              <w:tabs>
                <w:tab w:pos="1866" w:val="left"/>
              </w:tabs>
              <w:autoSpaceDE w:val="0"/>
              <w:widowControl/>
              <w:spacing w:line="418" w:lineRule="exact" w:before="0" w:after="0"/>
              <w:ind w:left="34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ＤＫ３７＋６５３．３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１６５０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43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在右线施工区间中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对于影响隧道施工安全的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50" w:right="1104" w:bottom="168" w:left="400" w:header="720" w:footer="720" w:gutter="0"/>
          <w:cols w:num="2" w:equalWidth="0">
            <w:col w:w="5558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486" w:lineRule="exact" w:before="0" w:after="0"/>
        <w:ind w:left="20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其余因素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溶洞与隧道间的相互关系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溶洞特性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</w:t>
      </w:r>
    </w:p>
    <w:p>
      <w:pPr>
        <w:autoSpaceDN w:val="0"/>
        <w:autoSpaceDE w:val="0"/>
        <w:widowControl/>
        <w:spacing w:line="242" w:lineRule="exact" w:before="0" w:after="0"/>
        <w:ind w:left="20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质条件对施工安全的影响大小也都可以定性定量或</w:t>
      </w:r>
    </w:p>
    <w:p>
      <w:pPr>
        <w:autoSpaceDN w:val="0"/>
        <w:autoSpaceDE w:val="0"/>
        <w:widowControl/>
        <w:spacing w:line="486" w:lineRule="exact" w:before="0" w:after="0"/>
        <w:ind w:left="20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者半定量分析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以评估各区段的安全性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206" w:right="30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段范围内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岩溶中等程度发育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纵剖面图揭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露的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个位于隧道的上方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个位于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隧道下方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隧道顶板和底板均穿过溶洞有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个溶洞无充填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个全充填粘土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充填粘土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溶洞周围岩等级均为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该段盾构机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掘进的地层为交错的灰岩和泥质条带灰岩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不均匀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地层盾构施工时需注意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206" w:right="28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段范围内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岩溶中等程度发育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剖面图揭露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个溶洞中有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个位于隧道的下方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隧道顶板和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底板均穿过溶洞的位置有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此段有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充填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个溶洞全充填粘土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洞顶围岩等级为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洞身和洞底围岩等级均为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该段中盾构机掘进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的地层大部分为灰岩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均匀性较好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但该段中存在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红粘土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其高含水量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高孔隙比和高塑性的特点会在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一定程度上影响施工的稳定性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故而该段仍存在一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定的施工风险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206" w:right="30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段范围内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岩溶中等发育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个溶洞均位于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隧道上方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无充填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溶洞周围岩等级为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工范围全部为灰岩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均匀性好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段部分岩溶微发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育部分岩溶中等发育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个无充填溶洞均位于隧道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施工地层为交错的灰岩与泥质条带灰岩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洞周围岩等级为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段危险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206" w:right="30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段的剖面图均没有揭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露溶洞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段溶洞周围岩等级为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层为灰岩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段溶洞周围岩等级为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土层为泥质条带灰岩和灰岩交替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段隧道洞顶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围岩级别为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洞身和洞底为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掘进土层为泥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质条带灰岩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段隧道洞顶和洞身围岩级别为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洞底为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掘进地层上部为黏土夹碎石下部为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炭质页岩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而盾构处于不均匀土层中掘进时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容易造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成轴线偏差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影响施工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206" w:right="28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由以上定性定量分析得到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是大秀区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间右线施工中最危险的两个区段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该区间其余各段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危险性大小排序为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段岩溶专项工程地质剖面网格图如图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２（ａ）、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（ｂ）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类推可以得到左线施工区间中最危险区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其岩溶专项工程地质剖面网格图如图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２（ｃ）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822"/>
        <w:ind w:left="206" w:right="30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通过本节网格化溶洞状态统计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可以得到溶洞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的分布几何参数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以下根据数值计算分析溶洞的几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何参数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地层力学参数对施工风险的影响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并总结各</w:t>
      </w:r>
    </w:p>
    <w:p>
      <w:pPr>
        <w:sectPr>
          <w:type w:val="nextColumn"/>
          <w:pgSz w:w="11906" w:h="16838"/>
          <w:pgMar w:top="450" w:right="1104" w:bottom="168" w:left="400" w:header="720" w:footer="720" w:gutter="0"/>
          <w:cols w:num="2" w:equalWidth="0">
            <w:col w:w="5558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699770</wp:posOffset>
            </wp:positionH>
            <wp:positionV relativeFrom="page">
              <wp:posOffset>8041640</wp:posOffset>
            </wp:positionV>
            <wp:extent cx="6162039" cy="122308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039" cy="12230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8470900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8356600</wp:posOffset>
            </wp:positionV>
            <wp:extent cx="762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8305800</wp:posOffset>
            </wp:positionV>
            <wp:extent cx="88900" cy="101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8293100</wp:posOffset>
            </wp:positionV>
            <wp:extent cx="762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8293100</wp:posOffset>
            </wp:positionV>
            <wp:extent cx="38100" cy="63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8293100</wp:posOffset>
            </wp:positionV>
            <wp:extent cx="381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8293100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8458200</wp:posOffset>
            </wp:positionV>
            <wp:extent cx="889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8394700</wp:posOffset>
            </wp:positionV>
            <wp:extent cx="88900" cy="50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8394700</wp:posOffset>
            </wp:positionV>
            <wp:extent cx="101600" cy="101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8394700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8242300</wp:posOffset>
            </wp:positionV>
            <wp:extent cx="139700" cy="1143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8394700</wp:posOffset>
            </wp:positionV>
            <wp:extent cx="38100" cy="63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8394700</wp:posOffset>
            </wp:positionV>
            <wp:extent cx="50800" cy="63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8305800</wp:posOffset>
            </wp:positionV>
            <wp:extent cx="101600" cy="279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8305800</wp:posOffset>
            </wp:positionV>
            <wp:extent cx="114300" cy="1905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8305800</wp:posOffset>
            </wp:positionV>
            <wp:extent cx="88900" cy="1016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8305800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8940800</wp:posOffset>
            </wp:positionV>
            <wp:extent cx="762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8483600</wp:posOffset>
            </wp:positionV>
            <wp:extent cx="241300" cy="63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8102600</wp:posOffset>
            </wp:positionV>
            <wp:extent cx="2794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8293100</wp:posOffset>
            </wp:positionV>
            <wp:extent cx="254000" cy="635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8483600</wp:posOffset>
            </wp:positionV>
            <wp:extent cx="241300" cy="635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8470900</wp:posOffset>
            </wp:positionV>
            <wp:extent cx="38100" cy="635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8102600</wp:posOffset>
            </wp:positionV>
            <wp:extent cx="2794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00"/>
        <w:gridCol w:w="2600"/>
        <w:gridCol w:w="2600"/>
        <w:gridCol w:w="2600"/>
      </w:tblGrid>
      <w:tr>
        <w:trPr>
          <w:trHeight w:hRule="exact" w:val="48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" w:after="0"/>
              <w:ind w:left="36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期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沙梦宜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李炜明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伊芸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岩溶地层盾构施工风险评估方法研究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2"/>
        <w:ind w:left="0" w:right="0"/>
      </w:pPr>
    </w:p>
    <w:p>
      <w:pPr>
        <w:sectPr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个指标相互之间的相对重要程度以及每个区段的最</w:t>
      </w:r>
    </w:p>
    <w:p>
      <w:pPr>
        <w:autoSpaceDN w:val="0"/>
        <w:autoSpaceDE w:val="0"/>
        <w:widowControl/>
        <w:spacing w:line="486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终风险等级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34" w:after="0"/>
        <w:ind w:left="7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84169" cy="4414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4169" cy="441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86" w:lineRule="exact" w:before="56" w:after="0"/>
        <w:ind w:left="0" w:right="1076" w:firstLine="0"/>
        <w:jc w:val="righ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 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本区段岩溶网格化统计图</w:t>
      </w:r>
    </w:p>
    <w:p>
      <w:pPr>
        <w:autoSpaceDN w:val="0"/>
        <w:autoSpaceDE w:val="0"/>
        <w:widowControl/>
        <w:spacing w:line="426" w:lineRule="exact" w:before="0" w:after="0"/>
        <w:ind w:left="718" w:right="0" w:firstLine="0"/>
        <w:jc w:val="left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 xml:space="preserve">３ </w:t>
      </w:r>
      <w:r>
        <w:rPr>
          <w:w w:val="101.34814933494285"/>
          <w:rFonts w:ascii="FZHTK" w:hAnsi="FZHTK" w:eastAsia="FZHTK"/>
          <w:b w:val="0"/>
          <w:i w:val="0"/>
          <w:color w:val="000000"/>
          <w:sz w:val="27"/>
        </w:rPr>
        <w:t>岩溶地层的数值模拟</w:t>
      </w:r>
    </w:p>
    <w:p>
      <w:pPr>
        <w:autoSpaceDN w:val="0"/>
        <w:autoSpaceDE w:val="0"/>
        <w:widowControl/>
        <w:spacing w:line="314" w:lineRule="exact" w:before="268" w:after="0"/>
        <w:ind w:left="734" w:right="202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本节根据上节网格化溶洞统计的情况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选取了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个区段进行进一步的分析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为单一溶洞在隧道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下方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溶洞洞顶埋深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２４．８０ｍ，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溶洞底埋深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２９．６０ｍ，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４．８ｍ；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为单一溶洞在隧道下方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埋深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９．８０ｍ，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溶洞底埋深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１３．９０ｍ，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４．１ｍ；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个溶洞在隧道下方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溶洞顶埋深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２４．８０ｍ，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</w:t>
      </w:r>
    </w:p>
    <w:p>
      <w:pPr>
        <w:sectPr>
          <w:type w:val="continuous"/>
          <w:pgSz w:w="11906" w:h="16838"/>
          <w:pgMar w:top="450" w:right="1104" w:bottom="168" w:left="400" w:header="720" w:footer="720" w:gutter="0"/>
          <w:cols w:num="2" w:equalWidth="0">
            <w:col w:w="5552" w:space="0"/>
            <w:col w:w="4850" w:space="0"/>
          </w:cols>
          <w:docGrid w:linePitch="360"/>
        </w:sectPr>
      </w:pPr>
    </w:p>
    <w:p>
      <w:pPr>
        <w:autoSpaceDN w:val="0"/>
        <w:autoSpaceDE w:val="0"/>
        <w:widowControl/>
        <w:spacing w:line="486" w:lineRule="exact" w:before="0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洞底埋深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２９．６０ｍ，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４．８ｍ。</w:t>
      </w:r>
    </w:p>
    <w:p>
      <w:pPr>
        <w:autoSpaceDN w:val="0"/>
        <w:autoSpaceDE w:val="0"/>
        <w:widowControl/>
        <w:spacing w:line="314" w:lineRule="exact" w:before="172" w:after="0"/>
        <w:ind w:left="200" w:right="30" w:firstLine="432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本文数值模拟中的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每个区段又分为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种工况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各个区段的工况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都为溶洞轴线在隧道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轴线正下方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都为溶洞轴线从隧道轴线正下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方往右平移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都为溶洞轴线从隧道轴线正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下方往右平移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６ｍ。</w:t>
      </w:r>
    </w:p>
    <w:p>
      <w:pPr>
        <w:autoSpaceDN w:val="0"/>
        <w:autoSpaceDE w:val="0"/>
        <w:widowControl/>
        <w:spacing w:line="314" w:lineRule="exact" w:before="172" w:after="0"/>
        <w:ind w:left="200" w:right="28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建立数值模型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进行数值计算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根据工程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地勘资料的土层分布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选取了典型的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分别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３（ａ）～（ｃ）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３（ａ）～（ｃ）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选取过程中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重点考虑了溶洞的大小与溶洞位置的代表性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区段的溶洞大小分别按实际设置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溶洞位置分别位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于隧道的下部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个溶洞位于隧道的下部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此基础上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以溶洞位置对盾构施工的影响为例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假设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实际溶洞位置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轴线分别右移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３．０ｍ、６．０ｍ，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分别计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算可以得到图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中的多种工况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３（ａ）～（ｃ）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个区段分别计算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溶洞位于不同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位置的各自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种工况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２、３、４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行分别为区段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各自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种不同工况的竖向位移云图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行为区段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在各自第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工况的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Ｍｉｓｅｓ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应力分布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212" w:right="28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）～（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其他条件完全一样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情况下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随着隧道轴线的偏移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施工竖向沉降增大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沉降分布由完全对称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因为溶洞位置不对称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降不对称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）～（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）～（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隧道溶洞轴线位置的偏移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竖向沉降的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幅值与分布趋势存在类似现象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而溶洞的位置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数量的多少以及溶洞的地质情况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会对幅值与趋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势产生影响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）～（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因为溶洞轴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线偏移的沉降影响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小于图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）～（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影响跟多类因素相关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工程中应该引起注意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63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本文的重点在于提出一种复合评判的方法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</w:t>
      </w:r>
    </w:p>
    <w:p>
      <w:pPr>
        <w:autoSpaceDN w:val="0"/>
        <w:autoSpaceDE w:val="0"/>
        <w:widowControl/>
        <w:spacing w:line="242" w:lineRule="exact" w:before="0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本节重点在于阐述数值计算如何为下节中的层次分</w:t>
      </w:r>
    </w:p>
    <w:p>
      <w:pPr>
        <w:autoSpaceDN w:val="0"/>
        <w:autoSpaceDE w:val="0"/>
        <w:widowControl/>
        <w:spacing w:line="316" w:lineRule="exact" w:before="170" w:after="3964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析法提供相对重要程度的判断依据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未考虑溶洞可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能填充物的影响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6" w:h="16838"/>
          <w:pgMar w:top="450" w:right="1104" w:bottom="168" w:left="400" w:header="720" w:footer="720" w:gutter="0"/>
          <w:cols w:num="2" w:equalWidth="0">
            <w:col w:w="5552" w:space="0"/>
            <w:col w:w="485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3966210</wp:posOffset>
            </wp:positionH>
            <wp:positionV relativeFrom="page">
              <wp:posOffset>7599680</wp:posOffset>
            </wp:positionV>
            <wp:extent cx="2821940" cy="1440832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144083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8585200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8178800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7912100</wp:posOffset>
            </wp:positionV>
            <wp:extent cx="508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7912100</wp:posOffset>
            </wp:positionV>
            <wp:extent cx="381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7912100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7912100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7912100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7912100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7937500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7937500</wp:posOffset>
            </wp:positionV>
            <wp:extent cx="381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7912100</wp:posOffset>
            </wp:positionV>
            <wp:extent cx="38100" cy="635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7912100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7912100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7912100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7912100</wp:posOffset>
            </wp:positionV>
            <wp:extent cx="635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6667500</wp:posOffset>
            </wp:positionH>
            <wp:positionV relativeFrom="page">
              <wp:posOffset>8407400</wp:posOffset>
            </wp:positionV>
            <wp:extent cx="88900" cy="406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8826500</wp:posOffset>
            </wp:positionV>
            <wp:extent cx="88900" cy="635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8407400</wp:posOffset>
            </wp:positionV>
            <wp:extent cx="76200" cy="406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8318500</wp:posOffset>
            </wp:positionV>
            <wp:extent cx="76200" cy="762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8407400</wp:posOffset>
            </wp:positionV>
            <wp:extent cx="88900" cy="406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8864600</wp:posOffset>
            </wp:positionV>
            <wp:extent cx="88900" cy="762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8699500</wp:posOffset>
            </wp:positionV>
            <wp:extent cx="88900" cy="152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8242300</wp:posOffset>
            </wp:positionV>
            <wp:extent cx="88900" cy="7366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8826500</wp:posOffset>
            </wp:positionV>
            <wp:extent cx="88900" cy="635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8318500</wp:posOffset>
            </wp:positionV>
            <wp:extent cx="88900" cy="4953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495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8407400</wp:posOffset>
            </wp:positionV>
            <wp:extent cx="88900" cy="406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8864600</wp:posOffset>
            </wp:positionV>
            <wp:extent cx="101600" cy="762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8280400</wp:posOffset>
            </wp:positionV>
            <wp:extent cx="152400" cy="5842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8826500</wp:posOffset>
            </wp:positionV>
            <wp:extent cx="88900" cy="635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600"/>
        <w:gridCol w:w="2600"/>
        <w:gridCol w:w="2600"/>
        <w:gridCol w:w="2600"/>
      </w:tblGrid>
      <w:tr>
        <w:trPr>
          <w:trHeight w:hRule="exact" w:val="562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２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2" w:after="0"/>
              <w:ind w:left="0" w:right="143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汉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轻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大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报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" w:after="0"/>
              <w:ind w:left="0" w:right="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２０２１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年</w:t>
            </w:r>
          </w:p>
        </w:tc>
      </w:tr>
    </w:tbl>
    <w:p>
      <w:pPr>
        <w:autoSpaceDN w:val="0"/>
        <w:autoSpaceDE w:val="0"/>
        <w:widowControl/>
        <w:spacing w:line="240" w:lineRule="auto" w:before="198" w:after="0"/>
        <w:ind w:left="8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95670" cy="52781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527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86" w:lineRule="exact" w:before="56" w:after="92"/>
        <w:ind w:left="0" w:right="3176" w:firstLine="0"/>
        <w:jc w:val="righ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不同区段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工况位移与应力分析</w:t>
      </w:r>
    </w:p>
    <w:p>
      <w:pPr>
        <w:sectPr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6" w:lineRule="exact" w:before="0" w:after="0"/>
        <w:ind w:left="0" w:right="0" w:firstLine="0"/>
        <w:jc w:val="center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 xml:space="preserve">４ </w:t>
      </w:r>
      <w:r>
        <w:rPr>
          <w:w w:val="101.34814933494285"/>
          <w:rFonts w:ascii="FZHTK" w:hAnsi="FZHTK" w:eastAsia="FZHTK"/>
          <w:b w:val="0"/>
          <w:i w:val="0"/>
          <w:color w:val="000000"/>
          <w:sz w:val="27"/>
        </w:rPr>
        <w:t>岩溶地层盾构风险的层次分析</w:t>
      </w:r>
    </w:p>
    <w:p>
      <w:pPr>
        <w:autoSpaceDN w:val="0"/>
        <w:autoSpaceDE w:val="0"/>
        <w:widowControl/>
        <w:spacing w:line="242" w:lineRule="exact" w:before="186" w:after="0"/>
        <w:ind w:left="115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首先建立岩溶对地铁盾构施工安全评估的层次</w:t>
      </w:r>
    </w:p>
    <w:p>
      <w:pPr>
        <w:autoSpaceDN w:val="0"/>
        <w:autoSpaceDE w:val="0"/>
        <w:widowControl/>
        <w:spacing w:line="314" w:lineRule="exact" w:before="172" w:after="0"/>
        <w:ind w:left="734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结构如图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Ｂ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Ｂ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Ｂ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分别为溶洞与隧道间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的相互关系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溶洞特性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地质条件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对各层次因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素采用两两比较分析的方法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依据相对重要程度的定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义与解释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得到各影响因素的相对重要程度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并得出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权重系数判断矩阵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首先采用方根法计算各个因素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的权重系数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再规范化式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（１）；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最后通过式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（３）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求最大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特征根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并根据式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（４）、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（５）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进行一致性检验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3160" w:val="left"/>
          <w:tab w:pos="3402" w:val="left"/>
          <w:tab w:pos="3478" w:val="left"/>
          <w:tab w:pos="4994" w:val="left"/>
        </w:tabs>
        <w:autoSpaceDE w:val="0"/>
        <w:widowControl/>
        <w:spacing w:line="698" w:lineRule="exact" w:before="0" w:after="0"/>
        <w:ind w:left="224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ａ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＝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Ｃ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ｉｊ</w:t>
      </w:r>
      <w:r>
        <w:rPr>
          <w:rFonts w:ascii="SymbolMT" w:hAnsi="SymbolMT" w:eastAsia="SymbolMT"/>
          <w:b w:val="0"/>
          <w:i w:val="0"/>
          <w:color w:val="000000"/>
          <w:sz w:val="23"/>
        </w:rPr>
        <w:t>)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１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／ｎ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（１）</w:t>
      </w:r>
    </w:p>
    <w:p>
      <w:pPr>
        <w:autoSpaceDN w:val="0"/>
        <w:tabs>
          <w:tab w:pos="3436" w:val="left"/>
          <w:tab w:pos="4994" w:val="left"/>
        </w:tabs>
        <w:autoSpaceDE w:val="0"/>
        <w:widowControl/>
        <w:spacing w:line="698" w:lineRule="exact" w:before="0" w:after="0"/>
        <w:ind w:left="232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ａ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＝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ａ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／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ａ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（２）</w:t>
      </w:r>
    </w:p>
    <w:p>
      <w:pPr>
        <w:sectPr>
          <w:type w:val="continuous"/>
          <w:pgSz w:w="11906" w:h="16838"/>
          <w:pgMar w:top="450" w:right="1104" w:bottom="168" w:left="400" w:header="720" w:footer="720" w:gutter="0"/>
          <w:cols w:num="2" w:equalWidth="0">
            <w:col w:w="5556" w:space="0"/>
            <w:col w:w="48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3.9999999999998" w:type="dxa"/>
      </w:tblPr>
      <w:tblGrid>
        <w:gridCol w:w="5201"/>
        <w:gridCol w:w="5201"/>
      </w:tblGrid>
      <w:tr>
        <w:trPr>
          <w:trHeight w:hRule="exact" w:val="1424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8" w:lineRule="exact" w:before="0" w:after="0"/>
              <w:ind w:left="71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λ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ｍａｘ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＝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ｉ＝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１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Ｃ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ｉｊ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ａ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ｊ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／ｎａ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ｉ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3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．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60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Ｃ．Ｉ．＝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λ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ｍａｘ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－ｎ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／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ｎ－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．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0" w:right="83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Ｃ．Ｒ．＝Ｃ．Ｉ．／Ｒ．Ｉ．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182" w:after="0"/>
              <w:ind w:left="344" w:right="6" w:firstLine="0"/>
              <w:jc w:val="both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（３）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（４）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（５）</w:t>
            </w:r>
          </w:p>
        </w:tc>
      </w:tr>
    </w:tbl>
    <w:p>
      <w:pPr>
        <w:autoSpaceDN w:val="0"/>
        <w:autoSpaceDE w:val="0"/>
        <w:widowControl/>
        <w:spacing w:line="240" w:lineRule="auto" w:before="1106" w:after="0"/>
        <w:ind w:left="4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2400" cy="495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12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88900" cy="63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88" w:lineRule="exact" w:before="92" w:after="0"/>
        <w:ind w:left="760" w:right="0" w:firstLine="0"/>
        <w:jc w:val="lef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４ 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岩溶地层盾构施工风险评估体系</w:t>
      </w:r>
    </w:p>
    <w:p>
      <w:pPr>
        <w:autoSpaceDN w:val="0"/>
        <w:autoSpaceDE w:val="0"/>
        <w:widowControl/>
        <w:spacing w:line="486" w:lineRule="exact" w:before="0" w:after="0"/>
        <w:ind w:left="6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基于上述中的数值方法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表明准则层中各项相</w:t>
      </w:r>
    </w:p>
    <w:p>
      <w:pPr>
        <w:autoSpaceDN w:val="0"/>
        <w:autoSpaceDE w:val="0"/>
        <w:widowControl/>
        <w:spacing w:line="486" w:lineRule="exact" w:before="0" w:after="820"/>
        <w:ind w:left="20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对重要程度排序为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溶洞与隧道间的相互关系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</w:t>
      </w:r>
    </w:p>
    <w:p>
      <w:pPr>
        <w:sectPr>
          <w:type w:val="nextColumn"/>
          <w:pgSz w:w="11906" w:h="16838"/>
          <w:pgMar w:top="450" w:right="1104" w:bottom="168" w:left="400" w:header="720" w:footer="720" w:gutter="0"/>
          <w:cols w:num="2" w:equalWidth="0">
            <w:col w:w="5556" w:space="0"/>
            <w:col w:w="48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00"/>
        <w:gridCol w:w="2600"/>
        <w:gridCol w:w="2600"/>
        <w:gridCol w:w="2600"/>
      </w:tblGrid>
      <w:tr>
        <w:trPr>
          <w:trHeight w:hRule="exact" w:val="48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" w:after="0"/>
              <w:ind w:left="36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期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沙梦宜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李炜明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伊芸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岩溶地层盾构施工风险评估方法研究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166" w:after="0"/>
        <w:ind w:left="722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特性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地质条件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根据相对重要程度定义确定准则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层的系数判断矩阵如表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进而可以得到溶洞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与隧道间的相互关系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溶洞特性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地质条件权重系数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分别为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０．５４０，０．２９７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０．１６３，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λ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ｍａｘ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＝３．００９，Ｃ．Ｉ．＝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０．００４，Ｃ．Ｒ．＝０．００８≤０．１，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符合一致性检验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42" w:lineRule="exact" w:before="0" w:after="58"/>
        <w:ind w:left="0" w:right="1052" w:firstLine="0"/>
        <w:jc w:val="righ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准则层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Ｂ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ｉ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判断矩阵与权值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2080"/>
        <w:gridCol w:w="2080"/>
        <w:gridCol w:w="2080"/>
        <w:gridCol w:w="2080"/>
        <w:gridCol w:w="2080"/>
      </w:tblGrid>
      <w:tr>
        <w:trPr>
          <w:trHeight w:hRule="exact" w:val="346"/>
        </w:trPr>
        <w:tc>
          <w:tcPr>
            <w:tcW w:type="dxa" w:w="1176"/>
            <w:gridSpan w:val="2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10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１</w:t>
            </w:r>
          </w:p>
        </w:tc>
        <w:tc>
          <w:tcPr>
            <w:tcW w:type="dxa" w:w="100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25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２</w:t>
            </w:r>
          </w:p>
        </w:tc>
        <w:tc>
          <w:tcPr>
            <w:tcW w:type="dxa" w:w="130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70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</w:t>
            </w:r>
          </w:p>
        </w:tc>
        <w:tc>
          <w:tcPr>
            <w:tcW w:type="dxa" w:w="115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70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ａ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ｉ</w:t>
            </w:r>
          </w:p>
        </w:tc>
      </w:tr>
      <w:tr>
        <w:trPr>
          <w:trHeight w:hRule="exact" w:val="1402"/>
        </w:trPr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8" w:after="0"/>
              <w:ind w:left="202" w:right="34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１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２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</w:t>
            </w:r>
          </w:p>
        </w:tc>
        <w:tc>
          <w:tcPr>
            <w:tcW w:type="dxa" w:w="42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2" w:val="left"/>
                <w:tab w:pos="2252" w:val="left"/>
                <w:tab w:pos="3248" w:val="left"/>
              </w:tabs>
              <w:autoSpaceDE w:val="0"/>
              <w:widowControl/>
              <w:spacing w:line="418" w:lineRule="exact" w:before="0" w:after="0"/>
              <w:ind w:left="55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０．５４０</w:t>
            </w:r>
          </w:p>
          <w:p>
            <w:pPr>
              <w:autoSpaceDN w:val="0"/>
              <w:tabs>
                <w:tab w:pos="1402" w:val="left"/>
                <w:tab w:pos="2252" w:val="left"/>
                <w:tab w:pos="3248" w:val="left"/>
              </w:tabs>
              <w:autoSpaceDE w:val="0"/>
              <w:widowControl/>
              <w:spacing w:line="418" w:lineRule="exact" w:before="0" w:after="0"/>
              <w:ind w:left="46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０．２９７</w:t>
            </w:r>
          </w:p>
          <w:p>
            <w:pPr>
              <w:autoSpaceDN w:val="0"/>
              <w:tabs>
                <w:tab w:pos="1314" w:val="left"/>
                <w:tab w:pos="2252" w:val="left"/>
                <w:tab w:pos="3248" w:val="left"/>
              </w:tabs>
              <w:autoSpaceDE w:val="0"/>
              <w:widowControl/>
              <w:spacing w:line="418" w:lineRule="exact" w:before="0" w:after="0"/>
              <w:ind w:left="46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０．１６３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5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λ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ｍａｘ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＝３．００９ Ｃ．Ｉ．＝０．００４ Ｃ．Ｒ．＝０．００８≤０．１</w:t>
            </w:r>
          </w:p>
        </w:tc>
      </w:tr>
      <w:tr>
        <w:trPr>
          <w:trHeight w:hRule="exact" w:val="4222"/>
        </w:trPr>
        <w:tc>
          <w:tcPr>
            <w:tcW w:type="dxa" w:w="4626"/>
            <w:gridSpan w:val="5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4" w:after="0"/>
              <w:ind w:left="4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对于予准则层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１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中溶洞与隧道间的相互关系中</w:t>
            </w:r>
          </w:p>
          <w:p>
            <w:pPr>
              <w:autoSpaceDN w:val="0"/>
              <w:autoSpaceDE w:val="0"/>
              <w:widowControl/>
              <w:spacing w:line="316" w:lineRule="exact" w:before="17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两个因素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溶洞与隧道结构的空间距离对施工风险较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为直观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当溶洞相距施工隧道较远时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施工风险较小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；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溶洞与隧道结构的空间相对位置关系对施工风险影</w:t>
            </w:r>
          </w:p>
          <w:p>
            <w:pPr>
              <w:autoSpaceDN w:val="0"/>
              <w:autoSpaceDE w:val="0"/>
              <w:widowControl/>
              <w:spacing w:line="320" w:lineRule="exact" w:before="166" w:after="0"/>
              <w:ind w:left="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响显著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如溶洞在隧道的左右两侧对于隧道施工影响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较小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；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溶洞在隧道的上侧时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开挖过程中可能发生充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填物坍落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由此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溶洞与隧道间的相互关系的权重系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数判断矩阵可如表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４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并得到溶洞与隧道结构的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空间距离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溶洞与隧道结构的空间相对位置关系的权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重系数分别为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０．６６７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０．３３３，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λ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ｍａｘ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＝２．００１，Ｃ．Ｉ．＝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０．００１。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由于这一层次只有两个因素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所以随机一致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性指标值为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可不进行一致性检验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４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予准则层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１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ｉ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判断矩阵与权值</w:t>
            </w:r>
          </w:p>
        </w:tc>
      </w:tr>
      <w:tr>
        <w:trPr>
          <w:trHeight w:hRule="exact" w:val="346"/>
        </w:trPr>
        <w:tc>
          <w:tcPr>
            <w:tcW w:type="dxa" w:w="1176"/>
            <w:gridSpan w:val="2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254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100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13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１１</w:t>
            </w:r>
          </w:p>
        </w:tc>
        <w:tc>
          <w:tcPr>
            <w:tcW w:type="dxa" w:w="130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2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１２</w:t>
            </w:r>
          </w:p>
        </w:tc>
        <w:tc>
          <w:tcPr>
            <w:tcW w:type="dxa" w:w="115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66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ａ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１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ｉ</w:t>
            </w:r>
          </w:p>
        </w:tc>
      </w:tr>
      <w:tr>
        <w:trPr>
          <w:trHeight w:hRule="exact" w:val="344"/>
        </w:trPr>
        <w:tc>
          <w:tcPr>
            <w:tcW w:type="dxa" w:w="1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64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１１</w:t>
            </w:r>
          </w:p>
        </w:tc>
        <w:tc>
          <w:tcPr>
            <w:tcW w:type="dxa" w:w="2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418" w:lineRule="exact" w:before="0" w:after="0"/>
              <w:ind w:left="19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</w:t>
            </w:r>
          </w:p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418" w:lineRule="exact" w:before="0" w:after="0"/>
              <w:ind w:left="11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１／２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λ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ｍａｘ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＝２．００１ Ｃ．Ｉ．＝０．００１</w:t>
            </w:r>
          </w:p>
        </w:tc>
        <w:tc>
          <w:tcPr>
            <w:tcW w:type="dxa" w:w="11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78" w:after="0"/>
              <w:ind w:left="168" w:right="432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０．６６７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０．３３３</w:t>
            </w:r>
          </w:p>
        </w:tc>
      </w:tr>
      <w:tr>
        <w:trPr>
          <w:trHeight w:hRule="exact" w:val="708"/>
        </w:trPr>
        <w:tc>
          <w:tcPr>
            <w:tcW w:type="dxa" w:w="1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64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１２</w:t>
            </w:r>
          </w:p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</w:tr>
      <w:tr>
        <w:trPr>
          <w:trHeight w:hRule="exact" w:val="4598"/>
        </w:trPr>
        <w:tc>
          <w:tcPr>
            <w:tcW w:type="dxa" w:w="46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68" w:after="0"/>
              <w:ind w:left="10" w:right="2" w:firstLine="42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予准则层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２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溶洞大小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溶洞填充情况与溶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洞分布密集程度对地铁区间盾构施工风险而言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洞洞室形状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尺寸通常存在差异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在本文中取其长方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向尺寸一半来表征溶洞大小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溶洞的填充情况根据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有无填充物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充填物的种类分为多类情况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工程中常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见的有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素填土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杂填土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砂粘土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黏土夹碎石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块石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碎石土等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对于盾构施工而言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还有一类比较常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即经过人工注浆的硬化物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；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另一方面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天然与人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工充填物存在未完全固结的情况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此时压缩模量小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含水量大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性状不稳定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溶洞分布密集程度分为不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同距离的单个溶洞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多个溶洞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溶洞特性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２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准则层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的权重系数矩阵如表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三个因素的权重系数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分别为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０．５４０，０．２９７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０．１６３，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λ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ｍａｘ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＝３．００９，Ｃ．Ｉ．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6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＝０．００４，Ｃ．Ｒ．＝０．００８≤０．１，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符合一致性检验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50" w:right="1104" w:bottom="168" w:left="400" w:header="720" w:footer="720" w:gutter="0"/>
          <w:cols w:num="2" w:equalWidth="0">
            <w:col w:w="5548" w:space="0"/>
            <w:col w:w="4854" w:space="0"/>
          </w:cols>
          <w:docGrid w:linePitch="360"/>
        </w:sectPr>
      </w:pPr>
    </w:p>
    <w:p>
      <w:pPr>
        <w:autoSpaceDN w:val="0"/>
        <w:autoSpaceDE w:val="0"/>
        <w:widowControl/>
        <w:spacing w:line="342" w:lineRule="exact" w:before="0" w:after="50"/>
        <w:ind w:left="812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５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予准则层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Ｂ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２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ｉ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的判断矩阵与权值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.00000000000023" w:type="dxa"/>
      </w:tblPr>
      <w:tblGrid>
        <w:gridCol w:w="10402"/>
      </w:tblGrid>
      <w:tr>
        <w:trPr>
          <w:trHeight w:hRule="exact" w:val="6932"/>
        </w:trPr>
        <w:tc>
          <w:tcPr>
            <w:tcW w:type="dxa" w:w="4628"/>
            <w:tcBorders>
              <w:top w:sz="6.111999988555908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8" w:val="left"/>
                <w:tab w:pos="2018" w:val="left"/>
                <w:tab w:pos="2868" w:val="left"/>
                <w:tab w:pos="3918" w:val="left"/>
              </w:tabs>
              <w:autoSpaceDE w:val="0"/>
              <w:widowControl/>
              <w:spacing w:line="208" w:lineRule="exact" w:before="0" w:after="0"/>
              <w:ind w:left="254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项目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２１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２２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２３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ａ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２ｉ</w:t>
            </w:r>
          </w:p>
          <w:p>
            <w:pPr>
              <w:autoSpaceDN w:val="0"/>
              <w:tabs>
                <w:tab w:pos="1230" w:val="left"/>
                <w:tab w:pos="2082" w:val="left"/>
                <w:tab w:pos="2932" w:val="left"/>
                <w:tab w:pos="3830" w:val="left"/>
              </w:tabs>
              <w:autoSpaceDE w:val="0"/>
              <w:widowControl/>
              <w:spacing w:line="358" w:lineRule="exact" w:before="0" w:after="0"/>
              <w:ind w:left="31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２１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０．５４</w:t>
            </w:r>
          </w:p>
          <w:p>
            <w:pPr>
              <w:autoSpaceDN w:val="0"/>
              <w:tabs>
                <w:tab w:pos="1144" w:val="left"/>
                <w:tab w:pos="2082" w:val="left"/>
                <w:tab w:pos="2932" w:val="left"/>
                <w:tab w:pos="3786" w:val="left"/>
              </w:tabs>
              <w:autoSpaceDE w:val="0"/>
              <w:widowControl/>
              <w:spacing w:line="358" w:lineRule="exact" w:before="0" w:after="0"/>
              <w:ind w:left="31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２２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０．２９７</w:t>
            </w:r>
          </w:p>
          <w:p>
            <w:pPr>
              <w:autoSpaceDN w:val="0"/>
              <w:tabs>
                <w:tab w:pos="1144" w:val="left"/>
                <w:tab w:pos="1994" w:val="left"/>
                <w:tab w:pos="2932" w:val="left"/>
                <w:tab w:pos="3786" w:val="left"/>
              </w:tabs>
              <w:autoSpaceDE w:val="0"/>
              <w:widowControl/>
              <w:spacing w:line="356" w:lineRule="exact" w:before="0" w:after="0"/>
              <w:ind w:left="31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２３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１／２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０．１６３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λ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ｍａｘ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＝３．００９ Ｃ．Ｉ．＝０．００４ Ｃ．Ｒ．＝０．００８≤０．１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43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予准则层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３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地表地质主要由内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外力地质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作用相互影响形成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地形地貌即为地势的高低变化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不同地表地质及地形地貌均对施工造成不同程度上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围岩等级一般根据岩体完整程度和岩石强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度等指标划分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主要由隧道施工处的岩石风化情况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与岩芯完整情况判定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不同围岩等级对施工风险影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响存在差异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地下水的影响可分为对施工造成的影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响与对溶蚀发育情况产生的影响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水囊或暗河会增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大施工风险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地下水位频繁变化会加速溶蚀发育速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地层分布不同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岩溶的地基稳定性相应存在差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岩质破碎岩层时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施工坍塌风险增大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上述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４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个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因素影响结合数值计算的结果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根据相对重要程度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地表地质及地形地貌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围岩等级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地下水的影响及地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层分布的权重系数分别为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０．１４１，０．１４１，０．２６３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０．４５５，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λ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ｍａｘ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＝４．０１０，Ｃ．Ｉ．＝０．００２，Ｃ．Ｒ．＝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０．００８≤０．１，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符合一致性检验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如表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６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予准则层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３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ｉ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的判断矩阵与权值</w:t>
            </w:r>
          </w:p>
        </w:tc>
      </w:tr>
      <w:tr>
        <w:trPr>
          <w:trHeight w:hRule="exact" w:val="4862"/>
        </w:trPr>
        <w:tc>
          <w:tcPr>
            <w:tcW w:type="dxa" w:w="4628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0" w:val="left"/>
                <w:tab w:pos="1480" w:val="left"/>
                <w:tab w:pos="2160" w:val="left"/>
                <w:tab w:pos="2840" w:val="left"/>
                <w:tab w:pos="3862" w:val="left"/>
              </w:tabs>
              <w:autoSpaceDE w:val="0"/>
              <w:widowControl/>
              <w:spacing w:line="208" w:lineRule="exact" w:before="0" w:after="0"/>
              <w:ind w:left="114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项目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３１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３２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３３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３４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ａ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３ｉ</w:t>
            </w:r>
          </w:p>
          <w:p>
            <w:pPr>
              <w:autoSpaceDN w:val="0"/>
              <w:tabs>
                <w:tab w:pos="862" w:val="left"/>
                <w:tab w:pos="1544" w:val="left"/>
                <w:tab w:pos="2136" w:val="left"/>
                <w:tab w:pos="2814" w:val="left"/>
                <w:tab w:pos="3730" w:val="left"/>
              </w:tabs>
              <w:autoSpaceDE w:val="0"/>
              <w:widowControl/>
              <w:spacing w:line="358" w:lineRule="exact" w:before="0" w:after="0"/>
              <w:ind w:left="17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０．１４１</w:t>
            </w:r>
          </w:p>
          <w:p>
            <w:pPr>
              <w:autoSpaceDN w:val="0"/>
              <w:tabs>
                <w:tab w:pos="862" w:val="left"/>
                <w:tab w:pos="1544" w:val="left"/>
                <w:tab w:pos="2136" w:val="left"/>
                <w:tab w:pos="2814" w:val="left"/>
                <w:tab w:pos="3730" w:val="left"/>
              </w:tabs>
              <w:autoSpaceDE w:val="0"/>
              <w:widowControl/>
              <w:spacing w:line="358" w:lineRule="exact" w:before="0" w:after="0"/>
              <w:ind w:left="17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０．１４１</w:t>
            </w:r>
          </w:p>
          <w:p>
            <w:pPr>
              <w:autoSpaceDN w:val="0"/>
              <w:tabs>
                <w:tab w:pos="862" w:val="left"/>
                <w:tab w:pos="1544" w:val="left"/>
                <w:tab w:pos="2222" w:val="left"/>
                <w:tab w:pos="2814" w:val="left"/>
                <w:tab w:pos="3730" w:val="left"/>
              </w:tabs>
              <w:autoSpaceDE w:val="0"/>
              <w:widowControl/>
              <w:spacing w:line="356" w:lineRule="exact" w:before="0" w:after="0"/>
              <w:ind w:left="17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０．２６３</w:t>
            </w:r>
          </w:p>
          <w:p>
            <w:pPr>
              <w:autoSpaceDN w:val="0"/>
              <w:tabs>
                <w:tab w:pos="862" w:val="left"/>
                <w:tab w:pos="1544" w:val="left"/>
                <w:tab w:pos="2136" w:val="left"/>
                <w:tab w:pos="2904" w:val="left"/>
                <w:tab w:pos="3730" w:val="left"/>
              </w:tabs>
              <w:autoSpaceDE w:val="0"/>
              <w:widowControl/>
              <w:spacing w:line="358" w:lineRule="exact" w:before="0" w:after="0"/>
              <w:ind w:left="17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Ｂ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３４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１／２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０．４５５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λ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ｍａｘ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＝４．０１０ Ｃ．Ｉ．＝０．００２ Ｃ．Ｒ．＝０．００８≤０．１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43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在第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２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节岩溶分布中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已经对大秀区间左右线各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区段的岩溶情况进行了统计与分析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得到左线最危险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的区段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右线最危险的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Ｒ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Ｒ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４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按上述网格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化岩溶分布结果及数值计算方法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层次分析法理论的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相对重要程度与评价方法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分别计算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个区段对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１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（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溶洞与隧道间的相互关系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）、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２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（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溶洞特性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）、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（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质条件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的施工风险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得到区间的最危险区段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此部分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计算方法较为成熟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本文此处不再展开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26" w:lineRule="exact" w:before="0" w:after="0"/>
              <w:ind w:left="0" w:right="0" w:firstLine="0"/>
              <w:jc w:val="left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 xml:space="preserve">５ </w:t>
            </w:r>
            <w:r>
              <w:rPr>
                <w:w w:val="101.34814933494285"/>
                <w:rFonts w:ascii="FZHTK" w:hAnsi="FZHTK" w:eastAsia="FZHTK"/>
                <w:b w:val="0"/>
                <w:i w:val="0"/>
                <w:color w:val="000000"/>
                <w:sz w:val="27"/>
              </w:rPr>
              <w:t>结论</w:t>
            </w:r>
          </w:p>
        </w:tc>
      </w:tr>
    </w:tbl>
    <w:p>
      <w:pPr>
        <w:autoSpaceDN w:val="0"/>
        <w:autoSpaceDE w:val="0"/>
        <w:widowControl/>
        <w:spacing w:line="316" w:lineRule="exact" w:before="214" w:after="822"/>
        <w:ind w:left="216" w:right="30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在本文中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对于城市地铁施工过程中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岩溶地层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条件下的区间盾构的施工风险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提出了岩溶分布网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格特征化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数值计算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层次分析法综合评判的复合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提出的方法对于土木工程类似问题可以进行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拓展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有如下结果与结论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</w:p>
    <w:p>
      <w:pPr>
        <w:sectPr>
          <w:type w:val="nextColumn"/>
          <w:pgSz w:w="11906" w:h="16838"/>
          <w:pgMar w:top="450" w:right="1104" w:bottom="168" w:left="400" w:header="720" w:footer="720" w:gutter="0"/>
          <w:cols w:num="2" w:equalWidth="0">
            <w:col w:w="5548" w:space="0"/>
            <w:col w:w="48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600"/>
        <w:gridCol w:w="2600"/>
        <w:gridCol w:w="2600"/>
        <w:gridCol w:w="2600"/>
      </w:tblGrid>
      <w:tr>
        <w:trPr>
          <w:trHeight w:hRule="exact" w:val="482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４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2" w:after="0"/>
              <w:ind w:left="0" w:right="143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汉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轻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大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报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" w:after="0"/>
              <w:ind w:left="0" w:right="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２０２１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年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pgSz w:w="11906" w:h="16838"/>
          <w:pgMar w:top="450" w:right="11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72" w:after="0"/>
        <w:ind w:left="734" w:right="212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（１）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笔者提出了网格化岩溶空间统计方法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武汉地铁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号线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１２７５．７ｍ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、５０ｍ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深的大秀站车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站区间分为左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右两线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分别分为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６、８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右线划分为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在其剖面图中布置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１５９５０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２ｍ× ２ｍ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的正方形方格网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6" w:lineRule="exact" w:before="0" w:after="0"/>
        <w:ind w:left="115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（２）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个区段的溶洞与隧道间的距离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</w:t>
      </w: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洞大小和溶洞分布密集程度等空间分布规律进行了</w:t>
      </w:r>
    </w:p>
    <w:p>
      <w:pPr>
        <w:autoSpaceDN w:val="0"/>
        <w:autoSpaceDE w:val="0"/>
        <w:widowControl/>
        <w:spacing w:line="486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统计分析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三段相对危险的结论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734" w:right="212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（３）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选取了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９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种典型工况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得到了溶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洞距离隧道距离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溶洞方位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复合溶洞等对盾构施工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734" w:right="144" w:firstLine="42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（４）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基于溶洞网格化统计分析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各因素相对重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要程度的数值分析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层次分析法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对某城市盾构区间</w:t>
      </w: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左右两线隧道在岩溶地层下的施工风险进行了复合</w:t>
      </w:r>
    </w:p>
    <w:p>
      <w:pPr>
        <w:autoSpaceDN w:val="0"/>
        <w:autoSpaceDE w:val="0"/>
        <w:widowControl/>
        <w:spacing w:line="488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为施工方案的制定与优化提供了基础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734" w:right="212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（５）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本文的重点在于提出一种工程施工复合评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价的方法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提出的方法一定程度上改进了传统评价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方法依赖专家打分的缺点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有利于提升方法的客观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同时为已有数值计算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图纸数据的分析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提供了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一种系统化综合评价的思路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6" w:lineRule="exact" w:before="0" w:after="0"/>
        <w:ind w:left="734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参考文献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</w:p>
    <w:p>
      <w:pPr>
        <w:autoSpaceDN w:val="0"/>
        <w:tabs>
          <w:tab w:pos="1342" w:val="left"/>
          <w:tab w:pos="1354" w:val="left"/>
        </w:tabs>
        <w:autoSpaceDE w:val="0"/>
        <w:widowControl/>
        <w:spacing w:line="314" w:lineRule="exact" w:before="172" w:after="0"/>
        <w:ind w:left="734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ＰｅｃｋＲＢ．Ｄｅｅｐｅｘｃａｖａｔｉｏｎｓａｎｄｔｕｎｎｅｌｉｎｇｉｎ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ｓｏｆｔｇｒｏｕｎｄ．Ｓｔａｔｅｏｆｔｈｅａｒｔｒｅｐｏｒｔ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．Ｐｒｏｃ．７ｔｈ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Ｉｎｔ．ＣｏｎｆｅｒｅｎｃｅｏｎＳｏｉｌＭｅｃｈａｎｉｃｓａｎｄＦｏｕｎｄａ⁃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ｔｉｏｎＥｎｇｉｎｅｅｒｉｎｇ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ＭｅｘｉｃｏＣｉｔｙ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Ｍｅｘｉｃｏ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１９６９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２２５⁃２９０．</w:t>
      </w:r>
    </w:p>
    <w:p>
      <w:pPr>
        <w:autoSpaceDN w:val="0"/>
        <w:autoSpaceDE w:val="0"/>
        <w:widowControl/>
        <w:spacing w:line="486" w:lineRule="exact" w:before="0" w:after="0"/>
        <w:ind w:left="73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ＧｈａｂｏｕｓｓｉＪ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ＨａｎｓｍｉｒｅＷＨ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ＰａｒｋｅｒＨＷ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ｅｔａｌ．</w:t>
      </w:r>
    </w:p>
    <w:p>
      <w:pPr>
        <w:autoSpaceDN w:val="0"/>
        <w:autoSpaceDE w:val="0"/>
        <w:widowControl/>
        <w:spacing w:line="316" w:lineRule="exact" w:before="170" w:after="0"/>
        <w:ind w:left="1354" w:right="220" w:firstLine="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Ｆｉｎｉｔｅｅｌｅｍｅｎｔｓｉｍｕｌａｔｉｏｎｏｆｔｕｎｎｅｌｉｎｇｏｖｅｒｓｕｂ⁃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ｗａｙｓ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．ＡＳＣＥＪｏｕｒｎａｌｏｆＧｅｏｔｅｃｈｎｉｃａｌＥｎｇｉ⁃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ｎｅｅｒｉｎｇ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１９８３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１０９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３１８⁃３４４．</w:t>
      </w:r>
    </w:p>
    <w:p>
      <w:pPr>
        <w:autoSpaceDN w:val="0"/>
        <w:autoSpaceDE w:val="0"/>
        <w:widowControl/>
        <w:spacing w:line="314" w:lineRule="exact" w:before="174" w:after="0"/>
        <w:ind w:left="1354" w:right="210" w:hanging="6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李围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何川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张志强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大型地下结构下修建盾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构隧道模型试验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西南交通大学学报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２００５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４７８⁃４８３．</w:t>
      </w:r>
    </w:p>
    <w:p>
      <w:pPr>
        <w:autoSpaceDN w:val="0"/>
        <w:tabs>
          <w:tab w:pos="1312" w:val="left"/>
          <w:tab w:pos="1354" w:val="left"/>
        </w:tabs>
        <w:autoSpaceDE w:val="0"/>
        <w:widowControl/>
        <w:spacing w:line="314" w:lineRule="exact" w:before="174" w:after="0"/>
        <w:ind w:left="734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ＦｉｎｎｏＲ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ＢｌａｃｋｂｕｒｎＪ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ＲｏｂｏｓｋｉＪ．Ｔｈｒｅｅ⁃ｄｉｍｅｎ⁃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ｓｉｏｎａｌｅｆｆｅｃｔｓｆｏｒｓｕｐｐｏｒｔｅｄＥｘｃａｖａｔｉｏｎｓｉｎｃｌａｙ</w:t>
      </w:r>
    </w:p>
    <w:p>
      <w:pPr>
        <w:sectPr>
          <w:type w:val="continuous"/>
          <w:pgSz w:w="11906" w:h="16838"/>
          <w:pgMar w:top="450" w:right="1104" w:bottom="168" w:left="400" w:header="720" w:footer="720" w:gutter="0"/>
          <w:cols w:num="2" w:equalWidth="0">
            <w:col w:w="5554" w:space="0"/>
            <w:col w:w="4848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172" w:after="0"/>
        <w:ind w:left="83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．ＪｏｕｒｎａｌｏｆＧｅｏｔｅｃｈｎｉｃａｌａｎｄＧｅｏ⁃ｅｎｖｉｒｏｎ⁃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ｍｅｎｔａｌＥｎｇｉｎｅｅｒｉｎｇ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２００７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１３３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３０⁃３６．</w:t>
      </w:r>
    </w:p>
    <w:p>
      <w:pPr>
        <w:autoSpaceDN w:val="0"/>
        <w:autoSpaceDE w:val="0"/>
        <w:widowControl/>
        <w:spacing w:line="316" w:lineRule="exact" w:before="172" w:after="0"/>
        <w:ind w:left="830" w:right="28" w:hanging="6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莫阳春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周晓军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岩溶隧道施工围岩变形动态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监测与仿真分析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岩石力学与工程学报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２００８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Ｚ２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３８１６⁃３８２１．</w:t>
      </w:r>
    </w:p>
    <w:p>
      <w:pPr>
        <w:autoSpaceDN w:val="0"/>
        <w:autoSpaceDE w:val="0"/>
        <w:widowControl/>
        <w:spacing w:line="314" w:lineRule="exact" w:before="172" w:after="0"/>
        <w:ind w:left="830" w:right="30" w:hanging="6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周雪铭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刘辉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彭川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岩溶隧道开挖对溶洞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处治结构影响的数值模拟分析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岩土力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２０１１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０１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２６９⁃２７５＋３０３．</w:t>
      </w:r>
    </w:p>
    <w:p>
      <w:pPr>
        <w:autoSpaceDN w:val="0"/>
        <w:tabs>
          <w:tab w:pos="830" w:val="left"/>
          <w:tab w:pos="832" w:val="left"/>
        </w:tabs>
        <w:autoSpaceDE w:val="0"/>
        <w:widowControl/>
        <w:spacing w:line="314" w:lineRule="exact" w:before="174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ＨａｍｉｄＣｈａｋｅｒｉ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ＢａｈｔｉｙａｒＵｎｖｅｒ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ＹｉｌｍａｚＯｚｃｅ⁃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ｌｉｋ．Ａｎｏｖｅｌｒｅｌａｔｉｏｎｓｈｉｐｆｏｒｐｒｅｄｉｃｔｉｎｇｔｈｅｐｏｉｎｔ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ｏｆｉｎｆｌｅｘｉｏｎｖａｌｕｅｉｎｔｈｅｓｕｒｆａｃｅｓｅｔｔｌｅｍｅｎｔ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ｃｕｒｖｅ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．ＴｕｎｎｅｌｌｉｎｇａｎｄＵｎｄｅｒｇｒｏｕｎｄＳｐａｃｅ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Ｔｅｃｈｎｏｌｏｇｙ．２０１４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２６６⁃２７５．</w:t>
      </w:r>
    </w:p>
    <w:p>
      <w:pPr>
        <w:autoSpaceDN w:val="0"/>
        <w:autoSpaceDE w:val="0"/>
        <w:widowControl/>
        <w:spacing w:line="314" w:lineRule="exact" w:before="174" w:after="0"/>
        <w:ind w:left="830" w:right="32" w:hanging="6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ＭｏｈａｍｅｄＲｏｕａｉｎｉａ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ＧａｅｔａｎｏＥｌｉａ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ＳｔｙｌｉａｎｏｓＰａｎ⁃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ａｙｉｄｅｓ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ｅｔａｌ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．Ｎｏｎｌｉｎｅａｒｆｉｎｉｔｅ⁃ｅｌｅｍｅｎｔｐｒｅｄｉｃｔｉｏｎ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ｏｆｔｈｅｐｅｒｆｏｒｍａｎｃｅｏｆａｄｅｅｐｅｘｃａｖａｔｉｏｎｉｎｂｏｓ⁃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ｔｏｎｂｌｕｅｃｌａｙ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．ＪｏｕｒｎａｌｏｆＧｅｏｔｅｃｈｎｉｃａｌａｎｄ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ＧｅｏｅｎｖｉｒｏｎｍｅｎｔａｌＥｎｇｉｎｅｅｒｉｎｇ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２０１７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１４３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</w:p>
    <w:p>
      <w:pPr>
        <w:autoSpaceDN w:val="0"/>
        <w:tabs>
          <w:tab w:pos="818" w:val="left"/>
          <w:tab w:pos="830" w:val="left"/>
        </w:tabs>
        <w:autoSpaceDE w:val="0"/>
        <w:widowControl/>
        <w:spacing w:line="314" w:lineRule="exact" w:before="174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ＹｏｕｓｓｅｆＭＡＨａｓｈａｓｈ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ＳｈｉｄｅｈＤａｓｈｔｉ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Ｍｉｃｈａｅｌ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Ｍｕｓｇｒｏｖｅ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ｅｔａｌ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．Ｉｎｆｌｕｅｎｃｅｏｆｔａｌｌｂｕｉｌｄｉｎｇｓｏｎ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ｓｅｉｓｍｉｃｒｅｓｐｏｎｓｅｏｆｓｈａｌｌｏｗｕｎｄｅｒｇｒｏｕｎｄｓｔｒｕｃ⁃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ｔｕｒｅｓ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．ＪｏｕｒｎａｌｏｆＧｅｏｔｅｃｈｎｉｃａｌａｎｄＧｅｏｅｎ⁃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ｖｉｒｏｎｍｅｎｔａｌＥｎｇｉｎｅｅｒｉｎｇ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２０１８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１４４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</w:p>
    <w:p>
      <w:pPr>
        <w:autoSpaceDN w:val="0"/>
        <w:autoSpaceDE w:val="0"/>
        <w:widowControl/>
        <w:spacing w:line="314" w:lineRule="exact" w:before="174" w:after="0"/>
        <w:ind w:left="876" w:right="26" w:hanging="666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Ｈａｉ⁃ＭｉｎＬｙｕ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Ｗｅｎ⁃ＪｕａｎＳｕｎ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Ｓｈｕｉ⁃ＬｏｎｇＳｈｅｎ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ｅｔ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ａｌ．Ｒｉｓｋａｓｓｅｓｓｍｅｎｔｕｓｉｎｇａｎｅｗｃｏｎｓｕｌｔｉｎｇ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ｐｒｏｃｅｓｓｉｎｆｕｚｚｙＡＨＰ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．ＪｏｕｒｎａｌｏｆＣｏｎｓｔｒｕｃｔｉｏｎ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ＥｎｇｉｎｅｅｒｉｎｇａｎｄＭａｎａｇｅｍｅｎｔ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２０２０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１４６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</w:p>
    <w:p>
      <w:pPr>
        <w:autoSpaceDN w:val="0"/>
        <w:autoSpaceDE w:val="0"/>
        <w:widowControl/>
        <w:spacing w:line="316" w:lineRule="exact" w:before="170" w:after="0"/>
        <w:ind w:left="876" w:right="30" w:hanging="666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王志杰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李振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蒋新政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新建隧道双侧近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接既有隧道施工风险评价研究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铁道工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程学报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２０２０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０５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４７⁃５３．</w:t>
      </w:r>
    </w:p>
    <w:p>
      <w:pPr>
        <w:autoSpaceDN w:val="0"/>
        <w:autoSpaceDE w:val="0"/>
        <w:widowControl/>
        <w:spacing w:line="314" w:lineRule="exact" w:before="174" w:after="3650"/>
        <w:ind w:left="876" w:right="32" w:hanging="666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ＹａｎｇＣｈａｏ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ＣｈｅｎＹａｎｈｕａ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ＧｕｏＺｈｅ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ｅｔａｌ．Ｓｕｒ⁃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ｆａｃｅｓｅｔｔｌｅｍｅｎｔｃｏｎｔｒｏｌｉｎｔｈｅｅｘｃａｖａｔｉｏｎｏｆａ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ｓｈａｌｌｏｗｉｎｔｅｒｓｅｃｔｉｏｎｂｅｔｗｅｅｎａｄｏｕｂｌｅ⁃Ａｒｃｈｅｄ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ｔｕｎｎｅｌａｎｄａｃｏｎｎｅｃｔｉｏｎＴｕｎｎｅｌ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．Ｉｎｔｅｒｎａ⁃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ｔｉｏｎａｌＪｏｕｒｎａｌｏｆＧｅｏｍｅｃｈａｎｉｃｓ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２０２１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．</w:t>
      </w:r>
    </w:p>
    <w:p>
      <w:pPr>
        <w:sectPr>
          <w:type w:val="nextColumn"/>
          <w:pgSz w:w="11906" w:h="16838"/>
          <w:pgMar w:top="450" w:right="1104" w:bottom="168" w:left="400" w:header="720" w:footer="720" w:gutter="0"/>
          <w:cols w:num="2" w:equalWidth="0">
            <w:col w:w="5554" w:space="0"/>
            <w:col w:w="484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450" w:right="1104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