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4157979</wp:posOffset>
            </wp:positionH>
            <wp:positionV relativeFrom="page">
              <wp:posOffset>7343140</wp:posOffset>
            </wp:positionV>
            <wp:extent cx="2700020" cy="8468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700020" cy="846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7340600</wp:posOffset>
            </wp:positionV>
            <wp:extent cx="2717800" cy="8509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717800" cy="850900"/>
                    </a:xfrm>
                    <a:prstGeom prst="rect"/>
                  </pic:spPr>
                </pic:pic>
              </a:graphicData>
            </a:graphic>
          </wp:anchor>
        </w:drawing>
      </w:r>
    </w:p>
    <w:tbl>
      <w:tblPr>
        <w:tblW w:type="auto" w:w="0"/>
        <w:tblLayout w:type="fixed"/>
        <w:tblLook w:firstColumn="1" w:firstRow="1" w:lastColumn="0" w:lastRow="0" w:noHBand="0" w:noVBand="1" w:val="04A0"/>
        <w:tblInd w:w="848.0" w:type="dxa"/>
      </w:tblPr>
      <w:tblGrid>
        <w:gridCol w:w="2655"/>
        <w:gridCol w:w="2655"/>
        <w:gridCol w:w="2655"/>
        <w:gridCol w:w="2655"/>
      </w:tblGrid>
      <w:tr>
        <w:trPr>
          <w:trHeight w:hRule="exact" w:val="360"/>
        </w:trPr>
        <w:tc>
          <w:tcPr>
            <w:tcW w:type="dxa" w:w="2772"/>
            <w:tcBorders>
              <w:bottom w:sz="8.0" w:val="single" w:color="#221F1F"/>
            </w:tcBorders>
            <w:tcMar>
              <w:start w:w="0" w:type="dxa"/>
              <w:end w:w="0" w:type="dxa"/>
            </w:tcMar>
          </w:tcPr>
          <w:p>
            <w:pPr>
              <w:autoSpaceDN w:val="0"/>
              <w:autoSpaceDE w:val="0"/>
              <w:widowControl/>
              <w:spacing w:line="240" w:lineRule="auto" w:before="160" w:after="0"/>
              <w:ind w:left="118" w:right="0" w:firstLine="0"/>
              <w:jc w:val="left"/>
            </w:pPr>
            <w:r>
              <w:drawing>
                <wp:inline xmlns:a="http://schemas.openxmlformats.org/drawingml/2006/main" xmlns:pic="http://schemas.openxmlformats.org/drawingml/2006/picture">
                  <wp:extent cx="1404620" cy="8635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04620" cy="86359"/>
                          </a:xfrm>
                          <a:prstGeom prst="rect"/>
                        </pic:spPr>
                      </pic:pic>
                    </a:graphicData>
                  </a:graphic>
                </wp:inline>
              </w:drawing>
            </w:r>
          </w:p>
        </w:tc>
        <w:tc>
          <w:tcPr>
            <w:tcW w:type="dxa" w:w="1660"/>
            <w:tcBorders>
              <w:bottom w:sz="8.0" w:val="single" w:color="#221F1F"/>
            </w:tcBorders>
            <w:tcMar>
              <w:start w:w="0" w:type="dxa"/>
              <w:end w:w="0" w:type="dxa"/>
            </w:tcMar>
          </w:tcPr>
          <w:p>
            <w:pPr>
              <w:autoSpaceDN w:val="0"/>
              <w:autoSpaceDE w:val="0"/>
              <w:widowControl/>
              <w:spacing w:line="240" w:lineRule="auto" w:before="0" w:after="0"/>
              <w:ind w:left="0" w:right="90" w:firstLine="0"/>
              <w:jc w:val="right"/>
            </w:pPr>
            <w:r>
              <w:drawing>
                <wp:inline xmlns:a="http://schemas.openxmlformats.org/drawingml/2006/main" xmlns:pic="http://schemas.openxmlformats.org/drawingml/2006/picture">
                  <wp:extent cx="711200" cy="2159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11200" cy="215900"/>
                          </a:xfrm>
                          <a:prstGeom prst="rect"/>
                        </pic:spPr>
                      </pic:pic>
                    </a:graphicData>
                  </a:graphic>
                </wp:inline>
              </w:drawing>
            </w:r>
          </w:p>
        </w:tc>
        <w:tc>
          <w:tcPr>
            <w:tcW w:type="dxa" w:w="3220"/>
            <w:tcBorders>
              <w:bottom w:sz="8.0" w:val="single" w:color="#221F1F"/>
            </w:tcBorders>
            <w:tcMar>
              <w:start w:w="0" w:type="dxa"/>
              <w:end w:w="0" w:type="dxa"/>
            </w:tcMar>
          </w:tcPr>
          <w:p>
            <w:pPr>
              <w:autoSpaceDN w:val="0"/>
              <w:autoSpaceDE w:val="0"/>
              <w:widowControl/>
              <w:spacing w:line="248" w:lineRule="exact" w:before="102" w:after="0"/>
              <w:ind w:left="98" w:right="0" w:firstLine="0"/>
              <w:jc w:val="left"/>
            </w:pPr>
            <w:r>
              <w:rPr>
                <w:w w:val="98.1111102634006"/>
                <w:rFonts w:ascii="E" w:hAnsi="E" w:eastAsia="E"/>
                <w:b w:val="0"/>
                <w:i w:val="0"/>
                <w:color w:val="000000"/>
                <w:sz w:val="18"/>
              </w:rPr>
              <w:t>２０２４</w:t>
            </w:r>
            <w:r>
              <w:rPr>
                <w:w w:val="98.1111102634006"/>
                <w:rFonts w:ascii="FZXDXK" w:hAnsi="FZXDXK" w:eastAsia="FZXDXK"/>
                <w:b w:val="0"/>
                <w:i w:val="0"/>
                <w:color w:val="000000"/>
                <w:sz w:val="18"/>
              </w:rPr>
              <w:t>年第</w:t>
            </w:r>
            <w:r>
              <w:rPr>
                <w:w w:val="98.1111102634006"/>
                <w:rFonts w:ascii="E" w:hAnsi="E" w:eastAsia="E"/>
                <w:b w:val="0"/>
                <w:i w:val="0"/>
                <w:color w:val="000000"/>
                <w:sz w:val="18"/>
              </w:rPr>
              <w:t>４</w:t>
            </w:r>
            <w:r>
              <w:rPr>
                <w:w w:val="98.1111102634006"/>
                <w:rFonts w:ascii="FZXDXK" w:hAnsi="FZXDXK" w:eastAsia="FZXDXK"/>
                <w:b w:val="0"/>
                <w:i w:val="0"/>
                <w:color w:val="000000"/>
                <w:sz w:val="18"/>
              </w:rPr>
              <w:t>期</w:t>
            </w:r>
            <w:r>
              <w:rPr>
                <w:w w:val="98.1111102634006"/>
                <w:rFonts w:ascii="FZXDXK" w:hAnsi="FZXDXK" w:eastAsia="FZXDXK"/>
                <w:b w:val="0"/>
                <w:i w:val="0"/>
                <w:color w:val="000000"/>
                <w:sz w:val="18"/>
              </w:rPr>
              <w:t>第</w:t>
            </w:r>
            <w:r>
              <w:rPr>
                <w:w w:val="98.1111102634006"/>
                <w:rFonts w:ascii="E" w:hAnsi="E" w:eastAsia="E"/>
                <w:b w:val="0"/>
                <w:i w:val="0"/>
                <w:color w:val="000000"/>
                <w:sz w:val="18"/>
              </w:rPr>
              <w:t>３９</w:t>
            </w:r>
            <w:r>
              <w:rPr>
                <w:w w:val="98.1111102634006"/>
                <w:rFonts w:ascii="FZXDXK" w:hAnsi="FZXDXK" w:eastAsia="FZXDXK"/>
                <w:b w:val="0"/>
                <w:i w:val="0"/>
                <w:color w:val="000000"/>
                <w:sz w:val="18"/>
              </w:rPr>
              <w:t>卷</w:t>
            </w:r>
          </w:p>
        </w:tc>
        <w:tc>
          <w:tcPr>
            <w:tcW w:type="dxa" w:w="2098"/>
            <w:tcBorders>
              <w:bottom w:sz="8.0" w:val="single" w:color="#221F1F"/>
            </w:tcBorders>
            <w:tcMar>
              <w:start w:w="0" w:type="dxa"/>
              <w:end w:w="0" w:type="dxa"/>
            </w:tcMar>
          </w:tcPr>
          <w:p>
            <w:pPr>
              <w:autoSpaceDN w:val="0"/>
              <w:autoSpaceDE w:val="0"/>
              <w:widowControl/>
              <w:spacing w:line="258" w:lineRule="exact" w:before="92" w:after="0"/>
              <w:ind w:left="0" w:right="2" w:firstLine="0"/>
              <w:jc w:val="right"/>
            </w:pPr>
            <w:r>
              <w:rPr>
                <w:w w:val="98.65000247955322"/>
                <w:rFonts w:ascii="FZLBK" w:hAnsi="FZLBK" w:eastAsia="FZLBK"/>
                <w:b w:val="0"/>
                <w:i w:val="0"/>
                <w:color w:val="000000"/>
                <w:sz w:val="24"/>
              </w:rPr>
              <w:t>安全管理</w:t>
            </w:r>
          </w:p>
        </w:tc>
      </w:tr>
    </w:tbl>
    <w:p>
      <w:pPr>
        <w:autoSpaceDN w:val="0"/>
        <w:autoSpaceDE w:val="0"/>
        <w:widowControl/>
        <w:spacing w:line="464" w:lineRule="exact" w:before="918" w:after="0"/>
        <w:ind w:left="1962" w:right="0" w:firstLine="0"/>
        <w:jc w:val="left"/>
      </w:pPr>
      <w:r>
        <w:rPr>
          <w:w w:val="101.01538438063402"/>
          <w:rFonts w:ascii="FZHTK" w:hAnsi="FZHTK" w:eastAsia="FZHTK"/>
          <w:b w:val="0"/>
          <w:i w:val="0"/>
          <w:color w:val="000000"/>
          <w:sz w:val="39"/>
        </w:rPr>
        <w:t>风险四色图在超大直径盾构施工中的应用</w:t>
      </w:r>
    </w:p>
    <w:p>
      <w:pPr>
        <w:autoSpaceDN w:val="0"/>
        <w:autoSpaceDE w:val="0"/>
        <w:widowControl/>
        <w:spacing w:line="346" w:lineRule="exact" w:before="386" w:after="0"/>
        <w:ind w:left="0" w:right="3456" w:firstLine="0"/>
        <w:jc w:val="right"/>
      </w:pPr>
      <w:r>
        <w:rPr>
          <w:w w:val="98.65000247955322"/>
          <w:rFonts w:ascii="FZKTK" w:hAnsi="FZKTK" w:eastAsia="FZKTK"/>
          <w:b w:val="0"/>
          <w:i w:val="0"/>
          <w:color w:val="000000"/>
          <w:sz w:val="24"/>
        </w:rPr>
        <w:t>王翔宇</w:t>
      </w:r>
      <w:r>
        <w:rPr>
          <w:w w:val="98.41428484235492"/>
          <w:rFonts w:ascii="E" w:hAnsi="E" w:eastAsia="E"/>
          <w:b w:val="0"/>
          <w:i w:val="0"/>
          <w:color w:val="000000"/>
          <w:sz w:val="14"/>
        </w:rPr>
        <w:t>１</w:t>
      </w:r>
      <w:r>
        <w:rPr>
          <w:w w:val="98.65000247955322"/>
          <w:rFonts w:ascii="FZKTK" w:hAnsi="FZKTK" w:eastAsia="FZKTK"/>
          <w:b w:val="0"/>
          <w:i w:val="0"/>
          <w:color w:val="000000"/>
          <w:sz w:val="24"/>
        </w:rPr>
        <w:t>张俊伟</w:t>
      </w:r>
      <w:r>
        <w:rPr>
          <w:w w:val="98.41428484235492"/>
          <w:rFonts w:ascii="E" w:hAnsi="E" w:eastAsia="E"/>
          <w:b w:val="0"/>
          <w:i w:val="0"/>
          <w:color w:val="000000"/>
          <w:sz w:val="14"/>
        </w:rPr>
        <w:t>２</w:t>
      </w:r>
      <w:r>
        <w:rPr>
          <w:w w:val="98.65000247955322"/>
          <w:rFonts w:ascii="FZKTK" w:hAnsi="FZKTK" w:eastAsia="FZKTK"/>
          <w:b w:val="0"/>
          <w:i w:val="0"/>
          <w:color w:val="000000"/>
          <w:sz w:val="24"/>
        </w:rPr>
        <w:t>杨艺益</w:t>
      </w:r>
      <w:r>
        <w:rPr>
          <w:w w:val="98.41428484235492"/>
          <w:rFonts w:ascii="E" w:hAnsi="E" w:eastAsia="E"/>
          <w:b w:val="0"/>
          <w:i w:val="0"/>
          <w:color w:val="000000"/>
          <w:sz w:val="14"/>
        </w:rPr>
        <w:t>１</w:t>
      </w:r>
    </w:p>
    <w:p>
      <w:pPr>
        <w:autoSpaceDN w:val="0"/>
        <w:autoSpaceDE w:val="0"/>
        <w:widowControl/>
        <w:spacing w:line="418" w:lineRule="exact" w:before="70" w:after="0"/>
        <w:ind w:left="1598" w:right="0" w:firstLine="0"/>
        <w:jc w:val="left"/>
      </w:pPr>
      <w:r>
        <w:rPr>
          <w:w w:val="98.1111102634006"/>
          <w:rFonts w:ascii="E" w:hAnsi="E" w:eastAsia="E"/>
          <w:b w:val="0"/>
          <w:i w:val="0"/>
          <w:color w:val="000000"/>
          <w:sz w:val="18"/>
        </w:rPr>
        <w:t>（１．</w:t>
      </w:r>
      <w:r>
        <w:rPr>
          <w:w w:val="98.1111102634006"/>
          <w:rFonts w:ascii="FZSSK" w:hAnsi="FZSSK" w:eastAsia="FZSSK"/>
          <w:b w:val="0"/>
          <w:i w:val="0"/>
          <w:color w:val="000000"/>
          <w:sz w:val="18"/>
        </w:rPr>
        <w:t>中国铁建投资集团有限公司</w:t>
      </w:r>
      <w:r>
        <w:rPr>
          <w:w w:val="98.1111102634006"/>
          <w:rFonts w:ascii="E" w:hAnsi="E" w:eastAsia="E"/>
          <w:b w:val="0"/>
          <w:i w:val="0"/>
          <w:color w:val="000000"/>
          <w:sz w:val="18"/>
        </w:rPr>
        <w:t xml:space="preserve">， </w:t>
      </w:r>
      <w:r>
        <w:rPr>
          <w:w w:val="98.1111102634006"/>
          <w:rFonts w:ascii="FZSSK" w:hAnsi="FZSSK" w:eastAsia="FZSSK"/>
          <w:b w:val="0"/>
          <w:i w:val="0"/>
          <w:color w:val="000000"/>
          <w:sz w:val="18"/>
        </w:rPr>
        <w:t>广东</w:t>
      </w:r>
      <w:r>
        <w:rPr>
          <w:w w:val="98.1111102634006"/>
          <w:rFonts w:ascii="FZSSK" w:hAnsi="FZSSK" w:eastAsia="FZSSK"/>
          <w:b w:val="0"/>
          <w:i w:val="0"/>
          <w:color w:val="000000"/>
          <w:sz w:val="18"/>
        </w:rPr>
        <w:t>珠海</w:t>
      </w:r>
      <w:r>
        <w:rPr>
          <w:w w:val="98.1111102634006"/>
          <w:rFonts w:ascii="E" w:hAnsi="E" w:eastAsia="E"/>
          <w:b w:val="0"/>
          <w:i w:val="0"/>
          <w:color w:val="000000"/>
          <w:sz w:val="18"/>
        </w:rPr>
        <w:t xml:space="preserve"> ５１９０３１； ２．</w:t>
      </w:r>
      <w:r>
        <w:rPr>
          <w:w w:val="98.1111102634006"/>
          <w:rFonts w:ascii="FZSSK" w:hAnsi="FZSSK" w:eastAsia="FZSSK"/>
          <w:b w:val="0"/>
          <w:i w:val="0"/>
          <w:color w:val="000000"/>
          <w:sz w:val="18"/>
        </w:rPr>
        <w:t>中铁十五局集团有限公司</w:t>
      </w:r>
      <w:r>
        <w:rPr>
          <w:w w:val="98.1111102634006"/>
          <w:rFonts w:ascii="E" w:hAnsi="E" w:eastAsia="E"/>
          <w:b w:val="0"/>
          <w:i w:val="0"/>
          <w:color w:val="000000"/>
          <w:sz w:val="18"/>
        </w:rPr>
        <w:t xml:space="preserve">， </w:t>
      </w:r>
      <w:r>
        <w:rPr>
          <w:w w:val="98.1111102634006"/>
          <w:rFonts w:ascii="FZSSK" w:hAnsi="FZSSK" w:eastAsia="FZSSK"/>
          <w:b w:val="0"/>
          <w:i w:val="0"/>
          <w:color w:val="000000"/>
          <w:sz w:val="18"/>
        </w:rPr>
        <w:t>上海</w:t>
      </w:r>
      <w:r>
        <w:rPr>
          <w:w w:val="98.1111102634006"/>
          <w:rFonts w:ascii="E" w:hAnsi="E" w:eastAsia="E"/>
          <w:b w:val="0"/>
          <w:i w:val="0"/>
          <w:color w:val="000000"/>
          <w:sz w:val="18"/>
        </w:rPr>
        <w:t xml:space="preserve"> ２０００７０）</w:t>
      </w:r>
    </w:p>
    <w:p>
      <w:pPr>
        <w:autoSpaceDN w:val="0"/>
        <w:autoSpaceDE w:val="0"/>
        <w:widowControl/>
        <w:spacing w:line="316" w:lineRule="exact" w:before="412" w:after="0"/>
        <w:ind w:left="906" w:right="78" w:firstLine="0"/>
        <w:jc w:val="both"/>
      </w:pPr>
      <w:r>
        <w:rPr>
          <w:w w:val="97.96190715971447"/>
          <w:rFonts w:ascii="FZHTK" w:hAnsi="FZHTK" w:eastAsia="FZHTK"/>
          <w:b w:val="0"/>
          <w:i w:val="0"/>
          <w:color w:val="000000"/>
          <w:sz w:val="21"/>
        </w:rPr>
        <w:t>摘</w:t>
      </w:r>
      <w:r>
        <w:rPr>
          <w:w w:val="97.96190715971447"/>
          <w:rFonts w:ascii="FZHTK" w:hAnsi="FZHTK" w:eastAsia="FZHTK"/>
          <w:b w:val="0"/>
          <w:i w:val="0"/>
          <w:color w:val="000000"/>
          <w:sz w:val="21"/>
        </w:rPr>
        <w:t>要</w:t>
      </w:r>
      <w:r>
        <w:rPr>
          <w:w w:val="97.96190715971447"/>
          <w:rFonts w:ascii="E" w:hAnsi="E" w:eastAsia="E"/>
          <w:b w:val="0"/>
          <w:i w:val="0"/>
          <w:color w:val="000000"/>
          <w:sz w:val="21"/>
        </w:rPr>
        <w:t>：</w:t>
      </w:r>
      <w:r>
        <w:rPr>
          <w:w w:val="97.96190715971447"/>
          <w:rFonts w:ascii="FZKTK" w:hAnsi="FZKTK" w:eastAsia="FZKTK"/>
          <w:b w:val="0"/>
          <w:i w:val="0"/>
          <w:color w:val="000000"/>
          <w:sz w:val="21"/>
        </w:rPr>
        <w:t>风险四色图使隧道掘进安全风险沿隧道纵断面的分布及属性一目了然</w:t>
      </w:r>
      <w:r>
        <w:rPr>
          <w:w w:val="97.96190715971447"/>
          <w:rFonts w:ascii="E" w:hAnsi="E" w:eastAsia="E"/>
          <w:b w:val="0"/>
          <w:i w:val="0"/>
          <w:color w:val="000000"/>
          <w:sz w:val="21"/>
        </w:rPr>
        <w:t>，</w:t>
      </w:r>
      <w:r>
        <w:rPr>
          <w:w w:val="97.96190715971447"/>
          <w:rFonts w:ascii="FZKTK" w:hAnsi="FZKTK" w:eastAsia="FZKTK"/>
          <w:b w:val="0"/>
          <w:i w:val="0"/>
          <w:color w:val="000000"/>
          <w:sz w:val="21"/>
        </w:rPr>
        <w:t>更有利于在施工过程中进</w:t>
      </w:r>
      <w:r>
        <w:rPr>
          <w:w w:val="97.96190715971447"/>
          <w:rFonts w:ascii="FZKTK" w:hAnsi="FZKTK" w:eastAsia="FZKTK"/>
          <w:b w:val="0"/>
          <w:i w:val="0"/>
          <w:color w:val="000000"/>
          <w:sz w:val="21"/>
        </w:rPr>
        <w:t>行风险预控</w:t>
      </w:r>
      <w:r>
        <w:rPr>
          <w:w w:val="97.96190715971447"/>
          <w:rFonts w:ascii="E" w:hAnsi="E" w:eastAsia="E"/>
          <w:b w:val="0"/>
          <w:i w:val="0"/>
          <w:color w:val="000000"/>
          <w:sz w:val="21"/>
        </w:rPr>
        <w:t>。</w:t>
      </w:r>
      <w:r>
        <w:rPr>
          <w:w w:val="97.96190715971447"/>
          <w:rFonts w:ascii="FZKTK" w:hAnsi="FZKTK" w:eastAsia="FZKTK"/>
          <w:b w:val="0"/>
          <w:i w:val="0"/>
          <w:color w:val="000000"/>
          <w:sz w:val="21"/>
        </w:rPr>
        <w:t>以广东珠海横琴杧洲隧道工程左线为例</w:t>
      </w:r>
      <w:r>
        <w:rPr>
          <w:w w:val="97.96190715971447"/>
          <w:rFonts w:ascii="E" w:hAnsi="E" w:eastAsia="E"/>
          <w:b w:val="0"/>
          <w:i w:val="0"/>
          <w:color w:val="000000"/>
          <w:sz w:val="21"/>
        </w:rPr>
        <w:t>，</w:t>
      </w:r>
      <w:r>
        <w:rPr>
          <w:w w:val="97.96190715971447"/>
          <w:rFonts w:ascii="FZKTK" w:hAnsi="FZKTK" w:eastAsia="FZKTK"/>
          <w:b w:val="0"/>
          <w:i w:val="0"/>
          <w:color w:val="000000"/>
          <w:sz w:val="21"/>
        </w:rPr>
        <w:t>根据不同的水文</w:t>
      </w:r>
      <w:r>
        <w:rPr>
          <w:w w:val="97.96190715971447"/>
          <w:rFonts w:ascii="E" w:hAnsi="E" w:eastAsia="E"/>
          <w:b w:val="0"/>
          <w:i w:val="0"/>
          <w:color w:val="000000"/>
          <w:sz w:val="21"/>
        </w:rPr>
        <w:t>、</w:t>
      </w:r>
      <w:r>
        <w:rPr>
          <w:w w:val="97.96190715971447"/>
          <w:rFonts w:ascii="FZKTK" w:hAnsi="FZKTK" w:eastAsia="FZKTK"/>
          <w:b w:val="0"/>
          <w:i w:val="0"/>
          <w:color w:val="000000"/>
          <w:sz w:val="21"/>
        </w:rPr>
        <w:t>地质</w:t>
      </w:r>
      <w:r>
        <w:rPr>
          <w:w w:val="97.96190715971447"/>
          <w:rFonts w:ascii="E" w:hAnsi="E" w:eastAsia="E"/>
          <w:b w:val="0"/>
          <w:i w:val="0"/>
          <w:color w:val="000000"/>
          <w:sz w:val="21"/>
        </w:rPr>
        <w:t>、</w:t>
      </w:r>
      <w:r>
        <w:rPr>
          <w:w w:val="97.96190715971447"/>
          <w:rFonts w:ascii="FZKTK" w:hAnsi="FZKTK" w:eastAsia="FZKTK"/>
          <w:b w:val="0"/>
          <w:i w:val="0"/>
          <w:color w:val="000000"/>
          <w:sz w:val="21"/>
        </w:rPr>
        <w:t>地层加固情况和设计坡度</w:t>
      </w:r>
      <w:r>
        <w:rPr>
          <w:w w:val="97.96190715971447"/>
          <w:rFonts w:ascii="FZKTK" w:hAnsi="FZKTK" w:eastAsia="FZKTK"/>
          <w:b w:val="0"/>
          <w:i w:val="0"/>
          <w:color w:val="000000"/>
          <w:sz w:val="21"/>
        </w:rPr>
        <w:t>等</w:t>
      </w:r>
      <w:r>
        <w:rPr>
          <w:w w:val="97.96190715971447"/>
          <w:rFonts w:ascii="E" w:hAnsi="E" w:eastAsia="E"/>
          <w:b w:val="0"/>
          <w:i w:val="0"/>
          <w:color w:val="000000"/>
          <w:sz w:val="21"/>
        </w:rPr>
        <w:t>，</w:t>
      </w:r>
      <w:r>
        <w:rPr>
          <w:w w:val="97.96190715971447"/>
          <w:rFonts w:ascii="FZKTK" w:hAnsi="FZKTK" w:eastAsia="FZKTK"/>
          <w:b w:val="0"/>
          <w:i w:val="0"/>
          <w:color w:val="000000"/>
          <w:sz w:val="21"/>
        </w:rPr>
        <w:t>把盾构隧道全长划分为</w:t>
      </w:r>
      <w:r>
        <w:rPr>
          <w:w w:val="97.96190715971447"/>
          <w:rFonts w:ascii="E" w:hAnsi="E" w:eastAsia="E"/>
          <w:b w:val="0"/>
          <w:i w:val="0"/>
          <w:color w:val="000000"/>
          <w:sz w:val="21"/>
        </w:rPr>
        <w:t>１３</w:t>
      </w:r>
      <w:r>
        <w:rPr>
          <w:w w:val="97.96190715971447"/>
          <w:rFonts w:ascii="FZKTK" w:hAnsi="FZKTK" w:eastAsia="FZKTK"/>
          <w:b w:val="0"/>
          <w:i w:val="0"/>
          <w:color w:val="000000"/>
          <w:sz w:val="21"/>
        </w:rPr>
        <w:t>个风险段</w:t>
      </w:r>
      <w:r>
        <w:rPr>
          <w:w w:val="97.96190715971447"/>
          <w:rFonts w:ascii="E" w:hAnsi="E" w:eastAsia="E"/>
          <w:b w:val="0"/>
          <w:i w:val="0"/>
          <w:color w:val="000000"/>
          <w:sz w:val="21"/>
        </w:rPr>
        <w:t>（</w:t>
      </w:r>
      <w:r>
        <w:rPr>
          <w:w w:val="97.96190715971447"/>
          <w:rFonts w:ascii="FZKTK" w:hAnsi="FZKTK" w:eastAsia="FZKTK"/>
          <w:b w:val="0"/>
          <w:i w:val="0"/>
          <w:color w:val="000000"/>
          <w:sz w:val="21"/>
        </w:rPr>
        <w:t>点</w:t>
      </w:r>
      <w:r>
        <w:rPr>
          <w:w w:val="97.96190715971447"/>
          <w:rFonts w:ascii="E" w:hAnsi="E" w:eastAsia="E"/>
          <w:b w:val="0"/>
          <w:i w:val="0"/>
          <w:color w:val="000000"/>
          <w:sz w:val="21"/>
        </w:rPr>
        <w:t>），</w:t>
      </w:r>
      <w:r>
        <w:rPr>
          <w:w w:val="97.96190715971447"/>
          <w:rFonts w:ascii="FZKTK" w:hAnsi="FZKTK" w:eastAsia="FZKTK"/>
          <w:b w:val="0"/>
          <w:i w:val="0"/>
          <w:color w:val="000000"/>
          <w:sz w:val="21"/>
        </w:rPr>
        <w:t>评估原始风险</w:t>
      </w:r>
      <w:r>
        <w:rPr>
          <w:w w:val="97.96190715971447"/>
          <w:rFonts w:ascii="E" w:hAnsi="E" w:eastAsia="E"/>
          <w:b w:val="0"/>
          <w:i w:val="0"/>
          <w:color w:val="000000"/>
          <w:sz w:val="21"/>
        </w:rPr>
        <w:t>、</w:t>
      </w:r>
      <w:r>
        <w:rPr>
          <w:w w:val="97.96190715971447"/>
          <w:rFonts w:ascii="FZKTK" w:hAnsi="FZKTK" w:eastAsia="FZKTK"/>
          <w:b w:val="0"/>
          <w:i w:val="0"/>
          <w:color w:val="000000"/>
          <w:sz w:val="21"/>
        </w:rPr>
        <w:t>剩余风险</w:t>
      </w:r>
      <w:r>
        <w:rPr>
          <w:w w:val="97.96190715971447"/>
          <w:rFonts w:ascii="E" w:hAnsi="E" w:eastAsia="E"/>
          <w:b w:val="0"/>
          <w:i w:val="0"/>
          <w:color w:val="000000"/>
          <w:sz w:val="21"/>
        </w:rPr>
        <w:t>，</w:t>
      </w:r>
      <w:r>
        <w:rPr>
          <w:w w:val="97.96190715971447"/>
          <w:rFonts w:ascii="FZKTK" w:hAnsi="FZKTK" w:eastAsia="FZKTK"/>
          <w:b w:val="0"/>
          <w:i w:val="0"/>
          <w:color w:val="000000"/>
          <w:sz w:val="21"/>
        </w:rPr>
        <w:t>判定风险等级</w:t>
      </w:r>
      <w:r>
        <w:rPr>
          <w:w w:val="97.96190715971447"/>
          <w:rFonts w:ascii="E" w:hAnsi="E" w:eastAsia="E"/>
          <w:b w:val="0"/>
          <w:i w:val="0"/>
          <w:color w:val="000000"/>
          <w:sz w:val="21"/>
        </w:rPr>
        <w:t>，</w:t>
      </w:r>
      <w:r>
        <w:rPr>
          <w:w w:val="97.96190715971447"/>
          <w:rFonts w:ascii="FZKTK" w:hAnsi="FZKTK" w:eastAsia="FZKTK"/>
          <w:b w:val="0"/>
          <w:i w:val="0"/>
          <w:color w:val="000000"/>
          <w:sz w:val="21"/>
        </w:rPr>
        <w:t>明确管控责任人</w:t>
      </w:r>
      <w:r>
        <w:rPr>
          <w:w w:val="97.96190715971447"/>
          <w:rFonts w:ascii="E" w:hAnsi="E" w:eastAsia="E"/>
          <w:b w:val="0"/>
          <w:i w:val="0"/>
          <w:color w:val="000000"/>
          <w:sz w:val="21"/>
        </w:rPr>
        <w:t>，</w:t>
      </w:r>
      <w:r>
        <w:rPr>
          <w:w w:val="97.96190715971447"/>
          <w:rFonts w:ascii="FZKTK" w:hAnsi="FZKTK" w:eastAsia="FZKTK"/>
          <w:b w:val="0"/>
          <w:i w:val="0"/>
          <w:color w:val="000000"/>
          <w:sz w:val="21"/>
        </w:rPr>
        <w:t>细</w:t>
      </w:r>
      <w:r>
        <w:rPr>
          <w:w w:val="97.96190715971447"/>
          <w:rFonts w:ascii="FZKTK" w:hAnsi="FZKTK" w:eastAsia="FZKTK"/>
          <w:b w:val="0"/>
          <w:i w:val="0"/>
          <w:color w:val="000000"/>
          <w:sz w:val="21"/>
        </w:rPr>
        <w:t>化管控措施</w:t>
      </w:r>
      <w:r>
        <w:rPr>
          <w:w w:val="97.96190715971447"/>
          <w:rFonts w:ascii="E" w:hAnsi="E" w:eastAsia="E"/>
          <w:b w:val="0"/>
          <w:i w:val="0"/>
          <w:color w:val="000000"/>
          <w:sz w:val="21"/>
        </w:rPr>
        <w:t>，</w:t>
      </w:r>
      <w:r>
        <w:rPr>
          <w:w w:val="97.96190715971447"/>
          <w:rFonts w:ascii="FZKTK" w:hAnsi="FZKTK" w:eastAsia="FZKTK"/>
          <w:b w:val="0"/>
          <w:i w:val="0"/>
          <w:color w:val="000000"/>
          <w:sz w:val="21"/>
        </w:rPr>
        <w:t>形成风险管控一张图</w:t>
      </w:r>
      <w:r>
        <w:rPr>
          <w:w w:val="97.96190715971447"/>
          <w:rFonts w:ascii="E" w:hAnsi="E" w:eastAsia="E"/>
          <w:b w:val="0"/>
          <w:i w:val="0"/>
          <w:color w:val="000000"/>
          <w:sz w:val="21"/>
        </w:rPr>
        <w:t>，</w:t>
      </w:r>
      <w:r>
        <w:rPr>
          <w:w w:val="97.96190715971447"/>
          <w:rFonts w:ascii="FZKTK" w:hAnsi="FZKTK" w:eastAsia="FZKTK"/>
          <w:b w:val="0"/>
          <w:i w:val="0"/>
          <w:color w:val="000000"/>
          <w:sz w:val="21"/>
        </w:rPr>
        <w:t>作为掘进施工中风险管控的重要参照</w:t>
      </w:r>
      <w:r>
        <w:rPr>
          <w:w w:val="97.96190715971447"/>
          <w:rFonts w:ascii="E" w:hAnsi="E" w:eastAsia="E"/>
          <w:b w:val="0"/>
          <w:i w:val="0"/>
          <w:color w:val="000000"/>
          <w:sz w:val="21"/>
        </w:rPr>
        <w:t>。</w:t>
      </w:r>
      <w:r>
        <w:rPr>
          <w:w w:val="97.96190715971447"/>
          <w:rFonts w:ascii="FZKTK" w:hAnsi="FZKTK" w:eastAsia="FZKTK"/>
          <w:b w:val="0"/>
          <w:i w:val="0"/>
          <w:color w:val="000000"/>
          <w:sz w:val="21"/>
        </w:rPr>
        <w:t>通过在施工过程中的应用</w:t>
      </w:r>
      <w:r>
        <w:rPr>
          <w:w w:val="97.96190715971447"/>
          <w:rFonts w:ascii="E" w:hAnsi="E" w:eastAsia="E"/>
          <w:b w:val="0"/>
          <w:i w:val="0"/>
          <w:color w:val="000000"/>
          <w:sz w:val="21"/>
        </w:rPr>
        <w:t>，</w:t>
      </w:r>
      <w:r>
        <w:rPr>
          <w:w w:val="97.96190715971447"/>
          <w:rFonts w:ascii="FZKTK" w:hAnsi="FZKTK" w:eastAsia="FZKTK"/>
          <w:b w:val="0"/>
          <w:i w:val="0"/>
          <w:color w:val="000000"/>
          <w:sz w:val="21"/>
        </w:rPr>
        <w:t>确保</w:t>
      </w:r>
      <w:r>
        <w:rPr>
          <w:w w:val="97.96190715971447"/>
          <w:rFonts w:ascii="FZKTK" w:hAnsi="FZKTK" w:eastAsia="FZKTK"/>
          <w:b w:val="0"/>
          <w:i w:val="0"/>
          <w:color w:val="000000"/>
          <w:sz w:val="21"/>
        </w:rPr>
        <w:t>了左线隧道的安全贯通</w:t>
      </w:r>
      <w:r>
        <w:rPr>
          <w:w w:val="97.96190715971447"/>
          <w:rFonts w:ascii="E" w:hAnsi="E" w:eastAsia="E"/>
          <w:b w:val="0"/>
          <w:i w:val="0"/>
          <w:color w:val="000000"/>
          <w:sz w:val="21"/>
        </w:rPr>
        <w:t>。</w:t>
      </w:r>
    </w:p>
    <w:p>
      <w:pPr>
        <w:autoSpaceDN w:val="0"/>
        <w:tabs>
          <w:tab w:pos="5970" w:val="left"/>
        </w:tabs>
        <w:autoSpaceDE w:val="0"/>
        <w:widowControl/>
        <w:spacing w:line="318" w:lineRule="exact" w:before="168" w:after="358"/>
        <w:ind w:left="906" w:right="3312" w:firstLine="0"/>
        <w:jc w:val="left"/>
      </w:pPr>
      <w:r>
        <w:rPr>
          <w:w w:val="97.96190715971447"/>
          <w:rFonts w:ascii="FZHTK" w:hAnsi="FZHTK" w:eastAsia="FZHTK"/>
          <w:b w:val="0"/>
          <w:i w:val="0"/>
          <w:color w:val="000000"/>
          <w:sz w:val="21"/>
        </w:rPr>
        <w:t>关键词</w:t>
      </w:r>
      <w:r>
        <w:rPr>
          <w:w w:val="97.96190715971447"/>
          <w:rFonts w:ascii="E" w:hAnsi="E" w:eastAsia="E"/>
          <w:b w:val="0"/>
          <w:i w:val="0"/>
          <w:color w:val="000000"/>
          <w:sz w:val="21"/>
        </w:rPr>
        <w:t>：</w:t>
      </w:r>
      <w:r>
        <w:rPr>
          <w:w w:val="97.96190715971447"/>
          <w:rFonts w:ascii="FZKTK" w:hAnsi="FZKTK" w:eastAsia="FZKTK"/>
          <w:b w:val="0"/>
          <w:i w:val="0"/>
          <w:color w:val="000000"/>
          <w:sz w:val="21"/>
        </w:rPr>
        <w:t>风险评估</w:t>
      </w:r>
      <w:r>
        <w:rPr>
          <w:w w:val="97.96190715971447"/>
          <w:rFonts w:ascii="E" w:hAnsi="E" w:eastAsia="E"/>
          <w:b w:val="0"/>
          <w:i w:val="0"/>
          <w:color w:val="000000"/>
          <w:sz w:val="21"/>
        </w:rPr>
        <w:t>；</w:t>
      </w:r>
      <w:r>
        <w:rPr>
          <w:w w:val="97.96190715971447"/>
          <w:rFonts w:ascii="FZKTK" w:hAnsi="FZKTK" w:eastAsia="FZKTK"/>
          <w:b w:val="0"/>
          <w:i w:val="0"/>
          <w:color w:val="000000"/>
          <w:sz w:val="21"/>
        </w:rPr>
        <w:t>风险管控</w:t>
      </w:r>
      <w:r>
        <w:rPr>
          <w:w w:val="97.96190715971447"/>
          <w:rFonts w:ascii="E" w:hAnsi="E" w:eastAsia="E"/>
          <w:b w:val="0"/>
          <w:i w:val="0"/>
          <w:color w:val="000000"/>
          <w:sz w:val="21"/>
        </w:rPr>
        <w:t>；</w:t>
      </w:r>
      <w:r>
        <w:rPr>
          <w:w w:val="97.96190715971447"/>
          <w:rFonts w:ascii="FZKTK" w:hAnsi="FZKTK" w:eastAsia="FZKTK"/>
          <w:b w:val="0"/>
          <w:i w:val="0"/>
          <w:color w:val="000000"/>
          <w:sz w:val="21"/>
        </w:rPr>
        <w:t>盾构隧道</w:t>
      </w:r>
      <w:r>
        <w:rPr>
          <w:w w:val="97.96190715971447"/>
          <w:rFonts w:ascii="E" w:hAnsi="E" w:eastAsia="E"/>
          <w:b w:val="0"/>
          <w:i w:val="0"/>
          <w:color w:val="000000"/>
          <w:sz w:val="21"/>
        </w:rPr>
        <w:t>；</w:t>
      </w:r>
      <w:r>
        <w:rPr>
          <w:w w:val="97.96190715971447"/>
          <w:rFonts w:ascii="FZKTK" w:hAnsi="FZKTK" w:eastAsia="FZKTK"/>
          <w:b w:val="0"/>
          <w:i w:val="0"/>
          <w:color w:val="000000"/>
          <w:sz w:val="21"/>
        </w:rPr>
        <w:t>四色图</w:t>
      </w:r>
      <w:r>
        <w:rPr>
          <w:w w:val="97.96190715971447"/>
          <w:rFonts w:ascii="E" w:hAnsi="E" w:eastAsia="E"/>
          <w:b w:val="0"/>
          <w:i w:val="0"/>
          <w:color w:val="000000"/>
          <w:sz w:val="21"/>
        </w:rPr>
        <w:t>；</w:t>
      </w:r>
      <w:r>
        <w:rPr>
          <w:w w:val="97.96190715971447"/>
          <w:rFonts w:ascii="FZKTK" w:hAnsi="FZKTK" w:eastAsia="FZKTK"/>
          <w:b w:val="0"/>
          <w:i w:val="0"/>
          <w:color w:val="000000"/>
          <w:sz w:val="21"/>
        </w:rPr>
        <w:t>安全生产</w:t>
      </w:r>
      <w:r>
        <w:br/>
      </w:r>
      <w:r>
        <w:rPr>
          <w:w w:val="97.96190715971447"/>
          <w:rFonts w:ascii="FZHTK" w:hAnsi="FZHTK" w:eastAsia="FZHTK"/>
          <w:b w:val="0"/>
          <w:i w:val="0"/>
          <w:color w:val="000000"/>
          <w:sz w:val="21"/>
        </w:rPr>
        <w:t>中图分类号</w:t>
      </w:r>
      <w:r>
        <w:rPr>
          <w:w w:val="97.96190715971447"/>
          <w:rFonts w:ascii="E" w:hAnsi="E" w:eastAsia="E"/>
          <w:b w:val="0"/>
          <w:i w:val="0"/>
          <w:color w:val="000000"/>
          <w:sz w:val="21"/>
        </w:rPr>
        <w:t>：Ｕ４５５. ４３</w:t>
      </w:r>
      <w:r>
        <w:tab/>
      </w:r>
      <w:r>
        <w:rPr>
          <w:w w:val="97.96190715971447"/>
          <w:rFonts w:ascii="FZHTK" w:hAnsi="FZHTK" w:eastAsia="FZHTK"/>
          <w:b w:val="0"/>
          <w:i w:val="0"/>
          <w:color w:val="000000"/>
          <w:sz w:val="21"/>
        </w:rPr>
        <w:t>文献标志码</w:t>
      </w:r>
      <w:r>
        <w:rPr>
          <w:w w:val="97.96190715971447"/>
          <w:rFonts w:ascii="E" w:hAnsi="E" w:eastAsia="E"/>
          <w:b w:val="0"/>
          <w:i w:val="0"/>
          <w:color w:val="000000"/>
          <w:sz w:val="21"/>
        </w:rPr>
        <w:t>：Ｂ</w:t>
      </w:r>
    </w:p>
    <w:p>
      <w:pPr>
        <w:sectPr>
          <w:pgSz w:w="12245" w:h="16497"/>
          <w:pgMar w:top="420" w:right="1226" w:bottom="168" w:left="400" w:header="720" w:footer="720" w:gutter="0"/>
          <w:cols/>
          <w:docGrid w:linePitch="360"/>
        </w:sectPr>
      </w:pPr>
    </w:p>
    <w:p>
      <w:pPr>
        <w:autoSpaceDN w:val="0"/>
        <w:autoSpaceDE w:val="0"/>
        <w:widowControl/>
        <w:spacing w:line="368" w:lineRule="exact" w:before="0" w:after="0"/>
        <w:ind w:left="900" w:right="0" w:firstLine="0"/>
        <w:jc w:val="left"/>
      </w:pPr>
      <w:r>
        <w:rPr>
          <w:w w:val="98.65000247955322"/>
          <w:rFonts w:ascii="E" w:hAnsi="E" w:eastAsia="E"/>
          <w:b w:val="0"/>
          <w:i w:val="0"/>
          <w:color w:val="000000"/>
          <w:sz w:val="24"/>
        </w:rPr>
        <w:t xml:space="preserve">０ </w:t>
      </w:r>
      <w:r>
        <w:rPr>
          <w:w w:val="98.65000247955322"/>
          <w:rFonts w:ascii="FZHTK" w:hAnsi="FZHTK" w:eastAsia="FZHTK"/>
          <w:b w:val="0"/>
          <w:i w:val="0"/>
          <w:color w:val="000000"/>
          <w:sz w:val="24"/>
        </w:rPr>
        <w:t>引</w:t>
      </w:r>
      <w:r>
        <w:rPr>
          <w:w w:val="98.65000247955322"/>
          <w:rFonts w:ascii="FZHTK" w:hAnsi="FZHTK" w:eastAsia="FZHTK"/>
          <w:b w:val="0"/>
          <w:i w:val="0"/>
          <w:color w:val="000000"/>
          <w:sz w:val="24"/>
        </w:rPr>
        <w:t>言</w:t>
      </w:r>
    </w:p>
    <w:p>
      <w:pPr>
        <w:autoSpaceDN w:val="0"/>
        <w:autoSpaceDE w:val="0"/>
        <w:widowControl/>
        <w:spacing w:line="324" w:lineRule="exact" w:before="284" w:after="0"/>
        <w:ind w:left="906" w:right="286" w:firstLine="418"/>
        <w:jc w:val="both"/>
      </w:pPr>
      <w:r>
        <w:rPr>
          <w:w w:val="97.96190715971447"/>
          <w:rFonts w:ascii="FZSSK" w:hAnsi="FZSSK" w:eastAsia="FZSSK"/>
          <w:b w:val="0"/>
          <w:i w:val="0"/>
          <w:color w:val="000000"/>
          <w:sz w:val="21"/>
        </w:rPr>
        <w:t>盾构施工方法以其机械化程度高</w:t>
      </w:r>
      <w:r>
        <w:rPr>
          <w:w w:val="97.96190715971447"/>
          <w:rFonts w:ascii="E" w:hAnsi="E" w:eastAsia="E"/>
          <w:b w:val="0"/>
          <w:i w:val="0"/>
          <w:color w:val="000000"/>
          <w:sz w:val="21"/>
        </w:rPr>
        <w:t>、</w:t>
      </w:r>
      <w:r>
        <w:rPr>
          <w:w w:val="97.96190715971447"/>
          <w:rFonts w:ascii="FZSSK" w:hAnsi="FZSSK" w:eastAsia="FZSSK"/>
          <w:b w:val="0"/>
          <w:i w:val="0"/>
          <w:color w:val="000000"/>
          <w:sz w:val="21"/>
        </w:rPr>
        <w:t>对周边环</w:t>
      </w:r>
      <w:r>
        <w:rPr>
          <w:w w:val="97.96190715971447"/>
          <w:rFonts w:ascii="FZSSK" w:hAnsi="FZSSK" w:eastAsia="FZSSK"/>
          <w:b w:val="0"/>
          <w:i w:val="0"/>
          <w:color w:val="000000"/>
          <w:sz w:val="21"/>
        </w:rPr>
        <w:t>境影响小</w:t>
      </w:r>
      <w:r>
        <w:rPr>
          <w:w w:val="97.96190715971447"/>
          <w:rFonts w:ascii="E" w:hAnsi="E" w:eastAsia="E"/>
          <w:b w:val="0"/>
          <w:i w:val="0"/>
          <w:color w:val="000000"/>
          <w:sz w:val="21"/>
        </w:rPr>
        <w:t>、</w:t>
      </w:r>
      <w:r>
        <w:rPr>
          <w:w w:val="97.96190715971447"/>
          <w:rFonts w:ascii="FZSSK" w:hAnsi="FZSSK" w:eastAsia="FZSSK"/>
          <w:b w:val="0"/>
          <w:i w:val="0"/>
          <w:color w:val="000000"/>
          <w:sz w:val="21"/>
        </w:rPr>
        <w:t>施工过程对人员相对安全等特点</w:t>
      </w:r>
      <w:r>
        <w:rPr>
          <w:w w:val="97.96190715971447"/>
          <w:rFonts w:ascii="E" w:hAnsi="E" w:eastAsia="E"/>
          <w:b w:val="0"/>
          <w:i w:val="0"/>
          <w:color w:val="000000"/>
          <w:sz w:val="21"/>
        </w:rPr>
        <w:t>，</w:t>
      </w:r>
      <w:r>
        <w:rPr>
          <w:w w:val="97.96190715971447"/>
          <w:rFonts w:ascii="FZSSK" w:hAnsi="FZSSK" w:eastAsia="FZSSK"/>
          <w:b w:val="0"/>
          <w:i w:val="0"/>
          <w:color w:val="000000"/>
          <w:sz w:val="21"/>
        </w:rPr>
        <w:t>在穿</w:t>
      </w:r>
      <w:r>
        <w:rPr>
          <w:w w:val="97.96190715971447"/>
          <w:rFonts w:ascii="FZSSK" w:hAnsi="FZSSK" w:eastAsia="FZSSK"/>
          <w:b w:val="0"/>
          <w:i w:val="0"/>
          <w:color w:val="000000"/>
          <w:sz w:val="21"/>
        </w:rPr>
        <w:t>越江河</w:t>
      </w:r>
      <w:r>
        <w:rPr>
          <w:w w:val="97.96190715971447"/>
          <w:rFonts w:ascii="E" w:hAnsi="E" w:eastAsia="E"/>
          <w:b w:val="0"/>
          <w:i w:val="0"/>
          <w:color w:val="000000"/>
          <w:sz w:val="21"/>
        </w:rPr>
        <w:t>、</w:t>
      </w:r>
      <w:r>
        <w:rPr>
          <w:w w:val="97.96190715971447"/>
          <w:rFonts w:ascii="FZSSK" w:hAnsi="FZSSK" w:eastAsia="FZSSK"/>
          <w:b w:val="0"/>
          <w:i w:val="0"/>
          <w:color w:val="000000"/>
          <w:sz w:val="21"/>
        </w:rPr>
        <w:t>水道的交通隧道施工中广泛应用</w:t>
      </w:r>
      <w:r>
        <w:rPr>
          <w:w w:val="97.96190715971447"/>
          <w:rFonts w:ascii="E" w:hAnsi="E" w:eastAsia="E"/>
          <w:b w:val="0"/>
          <w:i w:val="0"/>
          <w:color w:val="000000"/>
          <w:sz w:val="21"/>
        </w:rPr>
        <w:t>。</w:t>
      </w:r>
      <w:r>
        <w:rPr>
          <w:w w:val="97.96190715971447"/>
          <w:rFonts w:ascii="FZSSK" w:hAnsi="FZSSK" w:eastAsia="FZSSK"/>
          <w:b w:val="0"/>
          <w:i w:val="0"/>
          <w:color w:val="000000"/>
          <w:sz w:val="21"/>
        </w:rPr>
        <w:t>但施</w:t>
      </w:r>
      <w:r>
        <w:rPr>
          <w:w w:val="97.96190715971447"/>
          <w:rFonts w:ascii="FZSSK" w:hAnsi="FZSSK" w:eastAsia="FZSSK"/>
          <w:b w:val="0"/>
          <w:i w:val="0"/>
          <w:color w:val="000000"/>
          <w:sz w:val="21"/>
        </w:rPr>
        <w:t>工中存在的地质条件复杂</w:t>
      </w:r>
      <w:r>
        <w:rPr>
          <w:w w:val="97.96190715971447"/>
          <w:rFonts w:ascii="E" w:hAnsi="E" w:eastAsia="E"/>
          <w:b w:val="0"/>
          <w:i w:val="0"/>
          <w:color w:val="000000"/>
          <w:sz w:val="21"/>
        </w:rPr>
        <w:t>、</w:t>
      </w:r>
      <w:r>
        <w:rPr>
          <w:w w:val="97.96190715971447"/>
          <w:rFonts w:ascii="FZSSK" w:hAnsi="FZSSK" w:eastAsia="FZSSK"/>
          <w:b w:val="0"/>
          <w:i w:val="0"/>
          <w:color w:val="000000"/>
          <w:sz w:val="21"/>
        </w:rPr>
        <w:t>盾构断面大</w:t>
      </w:r>
      <w:r>
        <w:rPr>
          <w:w w:val="97.96190715971447"/>
          <w:rFonts w:ascii="E" w:hAnsi="E" w:eastAsia="E"/>
          <w:b w:val="0"/>
          <w:i w:val="0"/>
          <w:color w:val="000000"/>
          <w:sz w:val="21"/>
        </w:rPr>
        <w:t>、</w:t>
      </w:r>
      <w:r>
        <w:rPr>
          <w:w w:val="97.96190715971447"/>
          <w:rFonts w:ascii="FZSSK" w:hAnsi="FZSSK" w:eastAsia="FZSSK"/>
          <w:b w:val="0"/>
          <w:i w:val="0"/>
          <w:color w:val="000000"/>
          <w:sz w:val="21"/>
        </w:rPr>
        <w:t>浅覆土</w:t>
      </w:r>
      <w:r>
        <w:rPr>
          <w:w w:val="97.96190715971447"/>
          <w:rFonts w:ascii="E" w:hAnsi="E" w:eastAsia="E"/>
          <w:b w:val="0"/>
          <w:i w:val="0"/>
          <w:color w:val="000000"/>
          <w:sz w:val="21"/>
        </w:rPr>
        <w:t>、</w:t>
      </w:r>
      <w:r>
        <w:rPr>
          <w:w w:val="97.96190715971447"/>
          <w:rFonts w:ascii="FZSSK" w:hAnsi="FZSSK" w:eastAsia="FZSSK"/>
          <w:b w:val="0"/>
          <w:i w:val="0"/>
          <w:color w:val="000000"/>
          <w:sz w:val="21"/>
        </w:rPr>
        <w:t>高水压等难点</w:t>
      </w:r>
      <w:r>
        <w:rPr>
          <w:w w:val="98.65000247955322"/>
          <w:rFonts w:ascii="E" w:hAnsi="E" w:eastAsia="E"/>
          <w:b w:val="0"/>
          <w:i w:val="0"/>
          <w:color w:val="000000"/>
          <w:sz w:val="12"/>
        </w:rPr>
        <w:t>［１］</w:t>
      </w:r>
      <w:r>
        <w:rPr>
          <w:w w:val="97.96190715971447"/>
          <w:rFonts w:ascii="E" w:hAnsi="E" w:eastAsia="E"/>
          <w:b w:val="0"/>
          <w:i w:val="0"/>
          <w:color w:val="000000"/>
          <w:sz w:val="21"/>
        </w:rPr>
        <w:t>，</w:t>
      </w:r>
      <w:r>
        <w:rPr>
          <w:w w:val="97.96190715971447"/>
          <w:rFonts w:ascii="FZSSK" w:hAnsi="FZSSK" w:eastAsia="FZSSK"/>
          <w:b w:val="0"/>
          <w:i w:val="0"/>
          <w:color w:val="000000"/>
          <w:sz w:val="21"/>
        </w:rPr>
        <w:t>也使盾构施工具有了自身特有</w:t>
      </w:r>
      <w:r>
        <w:rPr>
          <w:w w:val="97.96190715971447"/>
          <w:rFonts w:ascii="FZSSK" w:hAnsi="FZSSK" w:eastAsia="FZSSK"/>
          <w:b w:val="0"/>
          <w:i w:val="0"/>
          <w:color w:val="000000"/>
          <w:sz w:val="21"/>
        </w:rPr>
        <w:t>的风险属性</w:t>
      </w:r>
      <w:r>
        <w:rPr>
          <w:w w:val="97.96190715971447"/>
          <w:rFonts w:ascii="E" w:hAnsi="E" w:eastAsia="E"/>
          <w:b w:val="0"/>
          <w:i w:val="0"/>
          <w:color w:val="000000"/>
          <w:sz w:val="21"/>
        </w:rPr>
        <w:t>。</w:t>
      </w:r>
      <w:r>
        <w:rPr>
          <w:w w:val="97.96190715971447"/>
          <w:rFonts w:ascii="FZSSK" w:hAnsi="FZSSK" w:eastAsia="FZSSK"/>
          <w:b w:val="0"/>
          <w:i w:val="0"/>
          <w:color w:val="000000"/>
          <w:sz w:val="21"/>
        </w:rPr>
        <w:t>而大直径</w:t>
      </w:r>
      <w:r>
        <w:rPr>
          <w:w w:val="97.96190715971447"/>
          <w:rFonts w:ascii="E" w:hAnsi="E" w:eastAsia="E"/>
          <w:b w:val="0"/>
          <w:i w:val="0"/>
          <w:color w:val="000000"/>
          <w:sz w:val="21"/>
        </w:rPr>
        <w:t>、</w:t>
      </w:r>
      <w:r>
        <w:rPr>
          <w:w w:val="97.96190715971447"/>
          <w:rFonts w:ascii="FZSSK" w:hAnsi="FZSSK" w:eastAsia="FZSSK"/>
          <w:b w:val="0"/>
          <w:i w:val="0"/>
          <w:color w:val="000000"/>
          <w:sz w:val="21"/>
        </w:rPr>
        <w:t>超大直径盾构隧道施工</w:t>
      </w:r>
      <w:r>
        <w:rPr>
          <w:w w:val="97.96190715971447"/>
          <w:rFonts w:ascii="FZSSK" w:hAnsi="FZSSK" w:eastAsia="FZSSK"/>
          <w:b w:val="0"/>
          <w:i w:val="0"/>
          <w:color w:val="000000"/>
          <w:sz w:val="21"/>
        </w:rPr>
        <w:t>面临的上述风险尤其突出</w:t>
      </w:r>
      <w:r>
        <w:rPr>
          <w:w w:val="97.96190715971447"/>
          <w:rFonts w:ascii="E" w:hAnsi="E" w:eastAsia="E"/>
          <w:b w:val="0"/>
          <w:i w:val="0"/>
          <w:color w:val="000000"/>
          <w:sz w:val="21"/>
        </w:rPr>
        <w:t>，</w:t>
      </w:r>
      <w:r>
        <w:rPr>
          <w:w w:val="97.96190715971447"/>
          <w:rFonts w:ascii="FZSSK" w:hAnsi="FZSSK" w:eastAsia="FZSSK"/>
          <w:b w:val="0"/>
          <w:i w:val="0"/>
          <w:color w:val="000000"/>
          <w:sz w:val="21"/>
        </w:rPr>
        <w:t>针对超大直径盾构隧</w:t>
      </w:r>
    </w:p>
    <w:p>
      <w:pPr>
        <w:autoSpaceDN w:val="0"/>
        <w:autoSpaceDE w:val="0"/>
        <w:widowControl/>
        <w:spacing w:line="242" w:lineRule="exact" w:before="0" w:after="0"/>
        <w:ind w:left="906" w:right="0" w:firstLine="0"/>
        <w:jc w:val="left"/>
      </w:pPr>
      <w:r>
        <w:rPr>
          <w:w w:val="97.96190715971447"/>
          <w:rFonts w:ascii="FZSSK" w:hAnsi="FZSSK" w:eastAsia="FZSSK"/>
          <w:b w:val="0"/>
          <w:i w:val="0"/>
          <w:color w:val="000000"/>
          <w:sz w:val="21"/>
        </w:rPr>
        <w:t>道的安全风险评估也日渐成为安全管理者研究的</w:t>
      </w:r>
    </w:p>
    <w:p>
      <w:pPr>
        <w:autoSpaceDN w:val="0"/>
        <w:autoSpaceDE w:val="0"/>
        <w:widowControl/>
        <w:spacing w:line="488" w:lineRule="exact" w:before="0" w:after="0"/>
        <w:ind w:left="906" w:right="0" w:firstLine="0"/>
        <w:jc w:val="left"/>
      </w:pPr>
      <w:r>
        <w:rPr>
          <w:w w:val="97.96190715971447"/>
          <w:rFonts w:ascii="FZSSK" w:hAnsi="FZSSK" w:eastAsia="FZSSK"/>
          <w:b w:val="0"/>
          <w:i w:val="0"/>
          <w:color w:val="000000"/>
          <w:sz w:val="21"/>
        </w:rPr>
        <w:t>重要课题</w:t>
      </w:r>
      <w:r>
        <w:rPr>
          <w:w w:val="98.65000247955322"/>
          <w:rFonts w:ascii="E" w:hAnsi="E" w:eastAsia="E"/>
          <w:b w:val="0"/>
          <w:i w:val="0"/>
          <w:color w:val="000000"/>
          <w:sz w:val="12"/>
        </w:rPr>
        <w:t>［２］</w:t>
      </w:r>
      <w:r>
        <w:rPr>
          <w:w w:val="97.96190715971447"/>
          <w:rFonts w:ascii="E" w:hAnsi="E" w:eastAsia="E"/>
          <w:b w:val="0"/>
          <w:i w:val="0"/>
          <w:color w:val="000000"/>
          <w:sz w:val="21"/>
        </w:rPr>
        <w:t>。</w:t>
      </w:r>
      <w:r>
        <w:rPr>
          <w:w w:val="97.96190715971447"/>
          <w:rFonts w:ascii="FZSSK" w:hAnsi="FZSSK" w:eastAsia="FZSSK"/>
          <w:b w:val="0"/>
          <w:i w:val="0"/>
          <w:color w:val="000000"/>
          <w:sz w:val="21"/>
        </w:rPr>
        <w:t>本文对横琴杧洲盾构隧道下穿马</w:t>
      </w:r>
    </w:p>
    <w:p>
      <w:pPr>
        <w:autoSpaceDN w:val="0"/>
        <w:autoSpaceDE w:val="0"/>
        <w:widowControl/>
        <w:spacing w:line="242" w:lineRule="exact" w:before="0" w:after="0"/>
        <w:ind w:left="906" w:right="0" w:firstLine="0"/>
        <w:jc w:val="left"/>
      </w:pPr>
      <w:r>
        <w:rPr>
          <w:w w:val="97.96190715971447"/>
          <w:rFonts w:ascii="FZSSK" w:hAnsi="FZSSK" w:eastAsia="FZSSK"/>
          <w:b w:val="0"/>
          <w:i w:val="0"/>
          <w:color w:val="000000"/>
          <w:sz w:val="21"/>
        </w:rPr>
        <w:t>骝洲水道掘进施工风险进行评估并制定管控措</w:t>
      </w:r>
    </w:p>
    <w:p>
      <w:pPr>
        <w:autoSpaceDN w:val="0"/>
        <w:autoSpaceDE w:val="0"/>
        <w:widowControl/>
        <w:spacing w:line="320" w:lineRule="exact" w:before="168" w:after="0"/>
        <w:ind w:left="906" w:right="288" w:firstLine="0"/>
        <w:jc w:val="both"/>
      </w:pPr>
      <w:r>
        <w:rPr>
          <w:w w:val="97.96190715971447"/>
          <w:rFonts w:ascii="FZSSK" w:hAnsi="FZSSK" w:eastAsia="FZSSK"/>
          <w:b w:val="0"/>
          <w:i w:val="0"/>
          <w:color w:val="000000"/>
          <w:sz w:val="21"/>
        </w:rPr>
        <w:t>施</w:t>
      </w:r>
      <w:r>
        <w:rPr>
          <w:w w:val="97.96190715971447"/>
          <w:rFonts w:ascii="E" w:hAnsi="E" w:eastAsia="E"/>
          <w:b w:val="0"/>
          <w:i w:val="0"/>
          <w:color w:val="000000"/>
          <w:sz w:val="21"/>
        </w:rPr>
        <w:t>，</w:t>
      </w:r>
      <w:r>
        <w:rPr>
          <w:w w:val="97.96190715971447"/>
          <w:rFonts w:ascii="FZSSK" w:hAnsi="FZSSK" w:eastAsia="FZSSK"/>
          <w:b w:val="0"/>
          <w:i w:val="0"/>
          <w:color w:val="000000"/>
          <w:sz w:val="21"/>
        </w:rPr>
        <w:t>形成风险管控一张图</w:t>
      </w:r>
      <w:r>
        <w:rPr>
          <w:w w:val="97.96190715971447"/>
          <w:rFonts w:ascii="E" w:hAnsi="E" w:eastAsia="E"/>
          <w:b w:val="0"/>
          <w:i w:val="0"/>
          <w:color w:val="000000"/>
          <w:sz w:val="21"/>
        </w:rPr>
        <w:t>，</w:t>
      </w:r>
      <w:r>
        <w:rPr>
          <w:w w:val="97.96190715971447"/>
          <w:rFonts w:ascii="FZSSK" w:hAnsi="FZSSK" w:eastAsia="FZSSK"/>
          <w:b w:val="0"/>
          <w:i w:val="0"/>
          <w:color w:val="000000"/>
          <w:sz w:val="21"/>
        </w:rPr>
        <w:t>并通过在施工过程中的</w:t>
      </w:r>
      <w:r>
        <w:rPr>
          <w:w w:val="97.96190715971447"/>
          <w:rFonts w:ascii="FZSSK" w:hAnsi="FZSSK" w:eastAsia="FZSSK"/>
          <w:b w:val="0"/>
          <w:i w:val="0"/>
          <w:color w:val="000000"/>
          <w:sz w:val="21"/>
        </w:rPr>
        <w:t>应用</w:t>
      </w:r>
      <w:r>
        <w:rPr>
          <w:w w:val="97.96190715971447"/>
          <w:rFonts w:ascii="E" w:hAnsi="E" w:eastAsia="E"/>
          <w:b w:val="0"/>
          <w:i w:val="0"/>
          <w:color w:val="000000"/>
          <w:sz w:val="21"/>
        </w:rPr>
        <w:t>，</w:t>
      </w:r>
      <w:r>
        <w:rPr>
          <w:w w:val="97.96190715971447"/>
          <w:rFonts w:ascii="FZSSK" w:hAnsi="FZSSK" w:eastAsia="FZSSK"/>
          <w:b w:val="0"/>
          <w:i w:val="0"/>
          <w:color w:val="000000"/>
          <w:sz w:val="21"/>
        </w:rPr>
        <w:t>研究和探讨类似项目风险评估与管控的有</w:t>
      </w:r>
      <w:r>
        <w:rPr>
          <w:w w:val="97.96190715971447"/>
          <w:rFonts w:ascii="FZSSK" w:hAnsi="FZSSK" w:eastAsia="FZSSK"/>
          <w:b w:val="0"/>
          <w:i w:val="0"/>
          <w:color w:val="000000"/>
          <w:sz w:val="21"/>
        </w:rPr>
        <w:t>效途径</w:t>
      </w:r>
      <w:r>
        <w:rPr>
          <w:w w:val="97.96190715971447"/>
          <w:rFonts w:ascii="E" w:hAnsi="E" w:eastAsia="E"/>
          <w:b w:val="0"/>
          <w:i w:val="0"/>
          <w:color w:val="000000"/>
          <w:sz w:val="21"/>
        </w:rPr>
        <w:t>。</w:t>
      </w:r>
    </w:p>
    <w:p>
      <w:pPr>
        <w:autoSpaceDN w:val="0"/>
        <w:autoSpaceDE w:val="0"/>
        <w:widowControl/>
        <w:spacing w:line="368" w:lineRule="exact" w:before="0" w:after="0"/>
        <w:ind w:left="900" w:right="0" w:firstLine="0"/>
        <w:jc w:val="left"/>
      </w:pPr>
      <w:r>
        <w:rPr>
          <w:w w:val="98.65000247955322"/>
          <w:rFonts w:ascii="E" w:hAnsi="E" w:eastAsia="E"/>
          <w:b w:val="0"/>
          <w:i w:val="0"/>
          <w:color w:val="000000"/>
          <w:sz w:val="24"/>
        </w:rPr>
        <w:t xml:space="preserve">１ </w:t>
      </w:r>
      <w:r>
        <w:rPr>
          <w:w w:val="98.65000247955322"/>
          <w:rFonts w:ascii="FZHTK" w:hAnsi="FZHTK" w:eastAsia="FZHTK"/>
          <w:b w:val="0"/>
          <w:i w:val="0"/>
          <w:color w:val="000000"/>
          <w:sz w:val="24"/>
        </w:rPr>
        <w:t>工程及地质概况</w:t>
      </w:r>
    </w:p>
    <w:p>
      <w:pPr>
        <w:autoSpaceDN w:val="0"/>
        <w:autoSpaceDE w:val="0"/>
        <w:widowControl/>
        <w:spacing w:line="296" w:lineRule="exact" w:before="184" w:after="0"/>
        <w:ind w:left="900" w:right="0" w:firstLine="0"/>
        <w:jc w:val="left"/>
      </w:pPr>
      <w:r>
        <w:rPr>
          <w:w w:val="97.96190715971447"/>
          <w:rFonts w:ascii="E" w:hAnsi="E" w:eastAsia="E"/>
          <w:b w:val="0"/>
          <w:i w:val="0"/>
          <w:color w:val="000000"/>
          <w:sz w:val="21"/>
        </w:rPr>
        <w:t xml:space="preserve">１. １ </w:t>
      </w:r>
      <w:r>
        <w:rPr>
          <w:w w:val="97.96190715971447"/>
          <w:rFonts w:ascii="FZHTK" w:hAnsi="FZHTK" w:eastAsia="FZHTK"/>
          <w:b w:val="0"/>
          <w:i w:val="0"/>
          <w:color w:val="000000"/>
          <w:sz w:val="21"/>
        </w:rPr>
        <w:t>工程总体概况</w:t>
      </w:r>
    </w:p>
    <w:p>
      <w:pPr>
        <w:autoSpaceDN w:val="0"/>
        <w:autoSpaceDE w:val="0"/>
        <w:widowControl/>
        <w:spacing w:line="322" w:lineRule="exact" w:before="164" w:after="0"/>
        <w:ind w:left="900" w:right="284" w:firstLine="418"/>
        <w:jc w:val="both"/>
      </w:pPr>
      <w:r>
        <w:rPr>
          <w:w w:val="97.96190715971447"/>
          <w:rFonts w:ascii="FZSSK" w:hAnsi="FZSSK" w:eastAsia="FZSSK"/>
          <w:b w:val="0"/>
          <w:i w:val="0"/>
          <w:color w:val="000000"/>
          <w:sz w:val="21"/>
        </w:rPr>
        <w:t>横琴杧洲隧道工程位于横琴一体化区域</w:t>
      </w:r>
      <w:r>
        <w:rPr>
          <w:w w:val="97.96190715971447"/>
          <w:rFonts w:ascii="E" w:hAnsi="E" w:eastAsia="E"/>
          <w:b w:val="0"/>
          <w:i w:val="0"/>
          <w:color w:val="000000"/>
          <w:sz w:val="21"/>
        </w:rPr>
        <w:t>，</w:t>
      </w:r>
      <w:r>
        <w:rPr>
          <w:w w:val="97.96190715971447"/>
          <w:rFonts w:ascii="FZSSK" w:hAnsi="FZSSK" w:eastAsia="FZSSK"/>
          <w:b w:val="0"/>
          <w:i w:val="0"/>
          <w:color w:val="000000"/>
          <w:sz w:val="21"/>
        </w:rPr>
        <w:t>北岸</w:t>
      </w:r>
      <w:r>
        <w:rPr>
          <w:w w:val="97.96190715971447"/>
          <w:rFonts w:ascii="FZSSK" w:hAnsi="FZSSK" w:eastAsia="FZSSK"/>
          <w:b w:val="0"/>
          <w:i w:val="0"/>
          <w:color w:val="000000"/>
          <w:sz w:val="21"/>
        </w:rPr>
        <w:t>接洪湾片区</w:t>
      </w:r>
      <w:r>
        <w:rPr>
          <w:w w:val="97.96190715971447"/>
          <w:rFonts w:ascii="E" w:hAnsi="E" w:eastAsia="E"/>
          <w:b w:val="0"/>
          <w:i w:val="0"/>
          <w:color w:val="000000"/>
          <w:sz w:val="21"/>
        </w:rPr>
        <w:t>，</w:t>
      </w:r>
      <w:r>
        <w:rPr>
          <w:w w:val="97.96190715971447"/>
          <w:rFonts w:ascii="FZSSK" w:hAnsi="FZSSK" w:eastAsia="FZSSK"/>
          <w:b w:val="0"/>
          <w:i w:val="0"/>
          <w:color w:val="000000"/>
          <w:sz w:val="21"/>
        </w:rPr>
        <w:t>下穿马骝洲水道</w:t>
      </w:r>
      <w:r>
        <w:rPr>
          <w:w w:val="97.96190715971447"/>
          <w:rFonts w:ascii="E" w:hAnsi="E" w:eastAsia="E"/>
          <w:b w:val="0"/>
          <w:i w:val="0"/>
          <w:color w:val="000000"/>
          <w:sz w:val="21"/>
        </w:rPr>
        <w:t>，</w:t>
      </w:r>
      <w:r>
        <w:rPr>
          <w:w w:val="97.96190715971447"/>
          <w:rFonts w:ascii="FZSSK" w:hAnsi="FZSSK" w:eastAsia="FZSSK"/>
          <w:b w:val="0"/>
          <w:i w:val="0"/>
          <w:color w:val="000000"/>
          <w:sz w:val="21"/>
        </w:rPr>
        <w:t>南岸接横琴岛</w:t>
      </w:r>
      <w:r>
        <w:rPr>
          <w:w w:val="97.96190715971447"/>
          <w:rFonts w:ascii="E" w:hAnsi="E" w:eastAsia="E"/>
          <w:b w:val="0"/>
          <w:i w:val="0"/>
          <w:color w:val="000000"/>
          <w:sz w:val="21"/>
        </w:rPr>
        <w:t>，</w:t>
      </w:r>
      <w:r>
        <w:rPr>
          <w:w w:val="97.96190715971447"/>
          <w:rFonts w:ascii="FZSSK" w:hAnsi="FZSSK" w:eastAsia="FZSSK"/>
          <w:b w:val="0"/>
          <w:i w:val="0"/>
          <w:color w:val="000000"/>
          <w:sz w:val="21"/>
        </w:rPr>
        <w:t>为横</w:t>
      </w:r>
      <w:r>
        <w:rPr>
          <w:w w:val="97.96190715971447"/>
          <w:rFonts w:ascii="FZSSK" w:hAnsi="FZSSK" w:eastAsia="FZSSK"/>
          <w:b w:val="0"/>
          <w:i w:val="0"/>
          <w:color w:val="000000"/>
          <w:sz w:val="21"/>
        </w:rPr>
        <w:t>琴粤澳深度合作区的重点项目</w:t>
      </w:r>
      <w:r>
        <w:rPr>
          <w:w w:val="97.96190715971447"/>
          <w:rFonts w:ascii="E" w:hAnsi="E" w:eastAsia="E"/>
          <w:b w:val="0"/>
          <w:i w:val="0"/>
          <w:color w:val="000000"/>
          <w:sz w:val="21"/>
        </w:rPr>
        <w:t>。</w:t>
      </w:r>
      <w:r>
        <w:rPr>
          <w:w w:val="97.96190715971447"/>
          <w:rFonts w:ascii="FZSSK" w:hAnsi="FZSSK" w:eastAsia="FZSSK"/>
          <w:b w:val="0"/>
          <w:i w:val="0"/>
          <w:color w:val="000000"/>
          <w:sz w:val="21"/>
        </w:rPr>
        <w:t>道路等级为城市</w:t>
      </w:r>
      <w:r>
        <w:rPr>
          <w:w w:val="97.96190715971447"/>
          <w:rFonts w:ascii="FZSSK" w:hAnsi="FZSSK" w:eastAsia="FZSSK"/>
          <w:b w:val="0"/>
          <w:i w:val="0"/>
          <w:color w:val="000000"/>
          <w:sz w:val="21"/>
        </w:rPr>
        <w:t>主干道</w:t>
      </w:r>
      <w:r>
        <w:rPr>
          <w:w w:val="97.96190715971447"/>
          <w:rFonts w:ascii="E" w:hAnsi="E" w:eastAsia="E"/>
          <w:b w:val="0"/>
          <w:i w:val="0"/>
          <w:color w:val="000000"/>
          <w:sz w:val="21"/>
        </w:rPr>
        <w:t>，</w:t>
      </w:r>
      <w:r>
        <w:rPr>
          <w:w w:val="97.96190715971447"/>
          <w:rFonts w:ascii="FZSSK" w:hAnsi="FZSSK" w:eastAsia="FZSSK"/>
          <w:b w:val="0"/>
          <w:i w:val="0"/>
          <w:color w:val="000000"/>
          <w:sz w:val="21"/>
        </w:rPr>
        <w:t>设计标准为双向六车道</w:t>
      </w:r>
      <w:r>
        <w:rPr>
          <w:w w:val="97.96190715971447"/>
          <w:rFonts w:ascii="E" w:hAnsi="E" w:eastAsia="E"/>
          <w:b w:val="0"/>
          <w:i w:val="0"/>
          <w:color w:val="000000"/>
          <w:sz w:val="21"/>
        </w:rPr>
        <w:t>，</w:t>
      </w:r>
      <w:r>
        <w:rPr>
          <w:w w:val="97.96190715971447"/>
          <w:rFonts w:ascii="FZSSK" w:hAnsi="FZSSK" w:eastAsia="FZSSK"/>
          <w:b w:val="0"/>
          <w:i w:val="0"/>
          <w:color w:val="000000"/>
          <w:sz w:val="21"/>
        </w:rPr>
        <w:t>设计时速为</w:t>
      </w:r>
      <w:r>
        <w:rPr>
          <w:w w:val="97.96190715971447"/>
          <w:rFonts w:ascii="E" w:hAnsi="E" w:eastAsia="E"/>
          <w:b w:val="0"/>
          <w:i w:val="0"/>
          <w:color w:val="000000"/>
          <w:sz w:val="21"/>
        </w:rPr>
        <w:t>６０ｋｍ／ｈ，</w:t>
      </w:r>
      <w:r>
        <w:rPr>
          <w:w w:val="97.96190715971447"/>
          <w:rFonts w:ascii="FZSSK" w:hAnsi="FZSSK" w:eastAsia="FZSSK"/>
          <w:b w:val="0"/>
          <w:i w:val="0"/>
          <w:color w:val="000000"/>
          <w:sz w:val="21"/>
        </w:rPr>
        <w:t>线路全长约</w:t>
      </w:r>
      <w:r>
        <w:rPr>
          <w:w w:val="97.96190715971447"/>
          <w:rFonts w:ascii="E" w:hAnsi="E" w:eastAsia="E"/>
          <w:b w:val="0"/>
          <w:i w:val="0"/>
          <w:color w:val="000000"/>
          <w:sz w:val="21"/>
        </w:rPr>
        <w:t>３ｋｍ，</w:t>
      </w:r>
      <w:r>
        <w:rPr>
          <w:w w:val="97.96190715971447"/>
          <w:rFonts w:ascii="FZSSK" w:hAnsi="FZSSK" w:eastAsia="FZSSK"/>
          <w:b w:val="0"/>
          <w:i w:val="0"/>
          <w:color w:val="000000"/>
          <w:sz w:val="21"/>
        </w:rPr>
        <w:t>其中左线盾构段长</w:t>
      </w:r>
      <w:r>
        <w:rPr>
          <w:w w:val="97.96190715971447"/>
          <w:rFonts w:ascii="E" w:hAnsi="E" w:eastAsia="E"/>
          <w:b w:val="0"/>
          <w:i w:val="0"/>
          <w:color w:val="000000"/>
          <w:sz w:val="21"/>
        </w:rPr>
        <w:t>９４５ｍ，</w:t>
      </w:r>
      <w:r>
        <w:rPr>
          <w:w w:val="97.96190715971447"/>
          <w:rFonts w:ascii="FZSSK" w:hAnsi="FZSSK" w:eastAsia="FZSSK"/>
          <w:b w:val="0"/>
          <w:i w:val="0"/>
          <w:color w:val="000000"/>
          <w:sz w:val="21"/>
        </w:rPr>
        <w:t>右线盾构段长</w:t>
      </w:r>
      <w:r>
        <w:rPr>
          <w:w w:val="97.96190715971447"/>
          <w:rFonts w:ascii="E" w:hAnsi="E" w:eastAsia="E"/>
          <w:b w:val="0"/>
          <w:i w:val="0"/>
          <w:color w:val="000000"/>
          <w:sz w:val="21"/>
        </w:rPr>
        <w:t>９７８ｍ。</w:t>
      </w:r>
      <w:r>
        <w:rPr>
          <w:w w:val="97.96190715971447"/>
          <w:rFonts w:ascii="FZSSK" w:hAnsi="FZSSK" w:eastAsia="FZSSK"/>
          <w:b w:val="0"/>
          <w:i w:val="0"/>
          <w:color w:val="000000"/>
          <w:sz w:val="21"/>
        </w:rPr>
        <w:t>盾构隧道采用单层</w:t>
      </w:r>
    </w:p>
    <w:p>
      <w:pPr>
        <w:sectPr>
          <w:type w:val="continuous"/>
          <w:pgSz w:w="12245" w:h="16497"/>
          <w:pgMar w:top="420" w:right="1226" w:bottom="168" w:left="400" w:header="720" w:footer="720" w:gutter="0"/>
          <w:cols w:num="2" w:equalWidth="0">
            <w:col w:w="5720" w:space="0"/>
            <w:col w:w="4898" w:space="0"/>
          </w:cols>
          <w:docGrid w:linePitch="360"/>
        </w:sectPr>
      </w:pPr>
    </w:p>
    <w:p>
      <w:pPr>
        <w:autoSpaceDN w:val="0"/>
        <w:autoSpaceDE w:val="0"/>
        <w:widowControl/>
        <w:spacing w:line="314" w:lineRule="exact" w:before="174" w:after="0"/>
        <w:ind w:left="282" w:right="78" w:firstLine="0"/>
        <w:jc w:val="both"/>
      </w:pPr>
      <w:r>
        <w:rPr>
          <w:w w:val="97.96190715971447"/>
          <w:rFonts w:ascii="FZSSK" w:hAnsi="FZSSK" w:eastAsia="FZSSK"/>
          <w:b w:val="0"/>
          <w:i w:val="0"/>
          <w:color w:val="000000"/>
          <w:sz w:val="21"/>
        </w:rPr>
        <w:t>双管盾构隧道方案</w:t>
      </w:r>
      <w:r>
        <w:rPr>
          <w:w w:val="97.96190715971447"/>
          <w:rFonts w:ascii="E" w:hAnsi="E" w:eastAsia="E"/>
          <w:b w:val="0"/>
          <w:i w:val="0"/>
          <w:color w:val="000000"/>
          <w:sz w:val="21"/>
        </w:rPr>
        <w:t>，</w:t>
      </w:r>
      <w:r>
        <w:rPr>
          <w:w w:val="97.96190715971447"/>
          <w:rFonts w:ascii="FZSSK" w:hAnsi="FZSSK" w:eastAsia="FZSSK"/>
          <w:b w:val="0"/>
          <w:i w:val="0"/>
          <w:color w:val="000000"/>
          <w:sz w:val="21"/>
        </w:rPr>
        <w:t>投入一台开挖直径</w:t>
      </w:r>
      <w:r>
        <w:rPr>
          <w:w w:val="97.96190715971447"/>
          <w:rFonts w:ascii="E" w:hAnsi="E" w:eastAsia="E"/>
          <w:b w:val="0"/>
          <w:i w:val="0"/>
          <w:color w:val="000000"/>
          <w:sz w:val="21"/>
        </w:rPr>
        <w:t>１５. ０１ｍ</w:t>
      </w:r>
      <w:r>
        <w:rPr>
          <w:w w:val="97.96190715971447"/>
          <w:rFonts w:ascii="FZSSK" w:hAnsi="FZSSK" w:eastAsia="FZSSK"/>
          <w:b w:val="0"/>
          <w:i w:val="0"/>
          <w:color w:val="000000"/>
          <w:sz w:val="21"/>
        </w:rPr>
        <w:t>的</w:t>
      </w:r>
      <w:r>
        <w:rPr>
          <w:w w:val="97.96190715971447"/>
          <w:rFonts w:ascii="FZSSK" w:hAnsi="FZSSK" w:eastAsia="FZSSK"/>
          <w:b w:val="0"/>
          <w:i w:val="0"/>
          <w:color w:val="000000"/>
          <w:sz w:val="21"/>
        </w:rPr>
        <w:t>泥水平衡盾构机</w:t>
      </w:r>
      <w:r>
        <w:rPr>
          <w:w w:val="97.96190715971447"/>
          <w:rFonts w:ascii="E" w:hAnsi="E" w:eastAsia="E"/>
          <w:b w:val="0"/>
          <w:i w:val="0"/>
          <w:color w:val="000000"/>
          <w:sz w:val="21"/>
        </w:rPr>
        <w:t>，</w:t>
      </w:r>
      <w:r>
        <w:rPr>
          <w:w w:val="97.96190715971447"/>
          <w:rFonts w:ascii="FZSSK" w:hAnsi="FZSSK" w:eastAsia="FZSSK"/>
          <w:b w:val="0"/>
          <w:i w:val="0"/>
          <w:color w:val="000000"/>
          <w:sz w:val="21"/>
        </w:rPr>
        <w:t>属于超大直径盾构隧道</w:t>
      </w:r>
      <w:r>
        <w:rPr>
          <w:w w:val="97.96190715971447"/>
          <w:rFonts w:ascii="E" w:hAnsi="E" w:eastAsia="E"/>
          <w:b w:val="0"/>
          <w:i w:val="0"/>
          <w:color w:val="000000"/>
          <w:sz w:val="21"/>
        </w:rPr>
        <w:t>。</w:t>
      </w:r>
      <w:r>
        <w:rPr>
          <w:w w:val="97.96190715971447"/>
          <w:rFonts w:ascii="FZSSK" w:hAnsi="FZSSK" w:eastAsia="FZSSK"/>
          <w:b w:val="0"/>
          <w:i w:val="0"/>
          <w:color w:val="000000"/>
          <w:sz w:val="21"/>
        </w:rPr>
        <w:t>管片设</w:t>
      </w:r>
      <w:r>
        <w:rPr>
          <w:w w:val="97.96190715971447"/>
          <w:rFonts w:ascii="FZSSK" w:hAnsi="FZSSK" w:eastAsia="FZSSK"/>
          <w:b w:val="0"/>
          <w:i w:val="0"/>
          <w:color w:val="000000"/>
          <w:sz w:val="21"/>
        </w:rPr>
        <w:t>计通用环管片</w:t>
      </w:r>
      <w:r>
        <w:rPr>
          <w:w w:val="97.96190715971447"/>
          <w:rFonts w:ascii="E" w:hAnsi="E" w:eastAsia="E"/>
          <w:b w:val="0"/>
          <w:i w:val="0"/>
          <w:color w:val="000000"/>
          <w:sz w:val="21"/>
        </w:rPr>
        <w:t>，</w:t>
      </w:r>
      <w:r>
        <w:rPr>
          <w:w w:val="97.96190715971447"/>
          <w:rFonts w:ascii="FZSSK" w:hAnsi="FZSSK" w:eastAsia="FZSSK"/>
          <w:b w:val="0"/>
          <w:i w:val="0"/>
          <w:color w:val="000000"/>
          <w:sz w:val="21"/>
        </w:rPr>
        <w:t>外径</w:t>
      </w:r>
      <w:r>
        <w:rPr>
          <w:w w:val="97.96190715971447"/>
          <w:rFonts w:ascii="E" w:hAnsi="E" w:eastAsia="E"/>
          <w:b w:val="0"/>
          <w:i w:val="0"/>
          <w:color w:val="000000"/>
          <w:sz w:val="21"/>
        </w:rPr>
        <w:t>１４. ５ｍ，</w:t>
      </w:r>
      <w:r>
        <w:rPr>
          <w:w w:val="97.96190715971447"/>
          <w:rFonts w:ascii="FZSSK" w:hAnsi="FZSSK" w:eastAsia="FZSSK"/>
          <w:b w:val="0"/>
          <w:i w:val="0"/>
          <w:color w:val="000000"/>
          <w:sz w:val="21"/>
        </w:rPr>
        <w:t>内径</w:t>
      </w:r>
      <w:r>
        <w:rPr>
          <w:w w:val="97.96190715971447"/>
          <w:rFonts w:ascii="E" w:hAnsi="E" w:eastAsia="E"/>
          <w:b w:val="0"/>
          <w:i w:val="0"/>
          <w:color w:val="000000"/>
          <w:sz w:val="21"/>
        </w:rPr>
        <w:t>１３. ３ｍ，</w:t>
      </w:r>
      <w:r>
        <w:rPr>
          <w:w w:val="97.96190715971447"/>
          <w:rFonts w:ascii="FZSSK" w:hAnsi="FZSSK" w:eastAsia="FZSSK"/>
          <w:b w:val="0"/>
          <w:i w:val="0"/>
          <w:color w:val="000000"/>
          <w:sz w:val="21"/>
        </w:rPr>
        <w:t>环宽</w:t>
      </w:r>
      <w:r>
        <w:rPr>
          <w:w w:val="97.96190715971447"/>
          <w:rFonts w:ascii="E" w:hAnsi="E" w:eastAsia="E"/>
          <w:b w:val="0"/>
          <w:i w:val="0"/>
          <w:color w:val="000000"/>
          <w:sz w:val="21"/>
        </w:rPr>
        <w:t>２ｍ。</w:t>
      </w:r>
      <w:r>
        <w:rPr>
          <w:w w:val="97.96190715971447"/>
          <w:rFonts w:ascii="FZSSK" w:hAnsi="FZSSK" w:eastAsia="FZSSK"/>
          <w:b w:val="0"/>
          <w:i w:val="0"/>
          <w:color w:val="000000"/>
          <w:sz w:val="21"/>
        </w:rPr>
        <w:t>隧道断面效果见图</w:t>
      </w:r>
      <w:r>
        <w:rPr>
          <w:w w:val="97.96190715971447"/>
          <w:rFonts w:ascii="E" w:hAnsi="E" w:eastAsia="E"/>
          <w:b w:val="0"/>
          <w:i w:val="0"/>
          <w:color w:val="000000"/>
          <w:sz w:val="21"/>
        </w:rPr>
        <w:t>１。</w:t>
      </w:r>
      <w:r>
        <w:rPr>
          <w:w w:val="97.96190715971447"/>
          <w:rFonts w:ascii="FZSSK" w:hAnsi="FZSSK" w:eastAsia="FZSSK"/>
          <w:b w:val="0"/>
          <w:i w:val="0"/>
          <w:color w:val="000000"/>
          <w:sz w:val="21"/>
        </w:rPr>
        <w:t>隧道段设南北岸两个</w:t>
      </w:r>
      <w:r>
        <w:rPr>
          <w:w w:val="97.96190715971447"/>
          <w:rFonts w:ascii="FZSSK" w:hAnsi="FZSSK" w:eastAsia="FZSSK"/>
          <w:b w:val="0"/>
          <w:i w:val="0"/>
          <w:color w:val="000000"/>
          <w:sz w:val="21"/>
        </w:rPr>
        <w:t>工作井</w:t>
      </w:r>
      <w:r>
        <w:rPr>
          <w:w w:val="97.96190715971447"/>
          <w:rFonts w:ascii="E" w:hAnsi="E" w:eastAsia="E"/>
          <w:b w:val="0"/>
          <w:i w:val="0"/>
          <w:color w:val="000000"/>
          <w:sz w:val="21"/>
        </w:rPr>
        <w:t>，</w:t>
      </w:r>
      <w:r>
        <w:rPr>
          <w:w w:val="97.96190715971447"/>
          <w:rFonts w:ascii="FZSSK" w:hAnsi="FZSSK" w:eastAsia="FZSSK"/>
          <w:b w:val="0"/>
          <w:i w:val="0"/>
          <w:color w:val="000000"/>
          <w:sz w:val="21"/>
        </w:rPr>
        <w:t>盾构机从南岸工作井左线始发</w:t>
      </w:r>
      <w:r>
        <w:rPr>
          <w:w w:val="97.96190715971447"/>
          <w:rFonts w:ascii="E" w:hAnsi="E" w:eastAsia="E"/>
          <w:b w:val="0"/>
          <w:i w:val="0"/>
          <w:color w:val="000000"/>
          <w:sz w:val="21"/>
        </w:rPr>
        <w:t>，</w:t>
      </w:r>
      <w:r>
        <w:rPr>
          <w:w w:val="97.96190715971447"/>
          <w:rFonts w:ascii="FZSSK" w:hAnsi="FZSSK" w:eastAsia="FZSSK"/>
          <w:b w:val="0"/>
          <w:i w:val="0"/>
          <w:color w:val="000000"/>
          <w:sz w:val="21"/>
        </w:rPr>
        <w:t>掘进左线</w:t>
      </w:r>
      <w:r>
        <w:rPr>
          <w:w w:val="97.96190715971447"/>
          <w:rFonts w:ascii="FZSSK" w:hAnsi="FZSSK" w:eastAsia="FZSSK"/>
          <w:b w:val="0"/>
          <w:i w:val="0"/>
          <w:color w:val="000000"/>
          <w:sz w:val="21"/>
        </w:rPr>
        <w:t>到达北岸工作井后调头至右线</w:t>
      </w:r>
      <w:r>
        <w:rPr>
          <w:w w:val="97.96190715971447"/>
          <w:rFonts w:ascii="E" w:hAnsi="E" w:eastAsia="E"/>
          <w:b w:val="0"/>
          <w:i w:val="0"/>
          <w:color w:val="000000"/>
          <w:sz w:val="21"/>
        </w:rPr>
        <w:t>，</w:t>
      </w:r>
      <w:r>
        <w:rPr>
          <w:w w:val="97.96190715971447"/>
          <w:rFonts w:ascii="FZSSK" w:hAnsi="FZSSK" w:eastAsia="FZSSK"/>
          <w:b w:val="0"/>
          <w:i w:val="0"/>
          <w:color w:val="000000"/>
          <w:sz w:val="21"/>
        </w:rPr>
        <w:t>二次始发掘进右</w:t>
      </w:r>
      <w:r>
        <w:rPr>
          <w:w w:val="97.96190715971447"/>
          <w:rFonts w:ascii="FZSSK" w:hAnsi="FZSSK" w:eastAsia="FZSSK"/>
          <w:b w:val="0"/>
          <w:i w:val="0"/>
          <w:color w:val="000000"/>
          <w:sz w:val="21"/>
        </w:rPr>
        <w:t>线</w:t>
      </w:r>
      <w:r>
        <w:rPr>
          <w:w w:val="97.96190715971447"/>
          <w:rFonts w:ascii="E" w:hAnsi="E" w:eastAsia="E"/>
          <w:b w:val="0"/>
          <w:i w:val="0"/>
          <w:color w:val="000000"/>
          <w:sz w:val="21"/>
        </w:rPr>
        <w:t>，</w:t>
      </w:r>
      <w:r>
        <w:rPr>
          <w:w w:val="97.96190715971447"/>
          <w:rFonts w:ascii="FZSSK" w:hAnsi="FZSSK" w:eastAsia="FZSSK"/>
          <w:b w:val="0"/>
          <w:i w:val="0"/>
          <w:color w:val="000000"/>
          <w:sz w:val="21"/>
        </w:rPr>
        <w:t>到达南岸右线工作井后解体撤场</w:t>
      </w:r>
      <w:r>
        <w:rPr>
          <w:w w:val="97.96190715971447"/>
          <w:rFonts w:ascii="E" w:hAnsi="E" w:eastAsia="E"/>
          <w:b w:val="0"/>
          <w:i w:val="0"/>
          <w:color w:val="000000"/>
          <w:sz w:val="21"/>
        </w:rPr>
        <w:t>。</w:t>
      </w:r>
      <w:r>
        <w:rPr>
          <w:w w:val="97.96190715971447"/>
          <w:rFonts w:ascii="FZSSK" w:hAnsi="FZSSK" w:eastAsia="FZSSK"/>
          <w:b w:val="0"/>
          <w:i w:val="0"/>
          <w:color w:val="000000"/>
          <w:sz w:val="21"/>
        </w:rPr>
        <w:t>总体施工部</w:t>
      </w:r>
      <w:r>
        <w:rPr>
          <w:w w:val="97.96190715971447"/>
          <w:rFonts w:ascii="FZSSK" w:hAnsi="FZSSK" w:eastAsia="FZSSK"/>
          <w:b w:val="0"/>
          <w:i w:val="0"/>
          <w:color w:val="000000"/>
          <w:sz w:val="21"/>
        </w:rPr>
        <w:t>署见图</w:t>
      </w:r>
      <w:r>
        <w:rPr>
          <w:w w:val="97.96190715971447"/>
          <w:rFonts w:ascii="E" w:hAnsi="E" w:eastAsia="E"/>
          <w:b w:val="0"/>
          <w:i w:val="0"/>
          <w:color w:val="000000"/>
          <w:sz w:val="21"/>
        </w:rPr>
        <w:t>２。</w:t>
      </w:r>
    </w:p>
    <w:p>
      <w:pPr>
        <w:autoSpaceDN w:val="0"/>
        <w:autoSpaceDE w:val="0"/>
        <w:widowControl/>
        <w:spacing w:line="240" w:lineRule="auto" w:before="0" w:after="0"/>
        <w:ind w:left="568" w:right="0" w:firstLine="0"/>
        <w:jc w:val="left"/>
      </w:pPr>
      <w:r>
        <w:drawing>
          <wp:inline xmlns:a="http://schemas.openxmlformats.org/drawingml/2006/main" xmlns:pic="http://schemas.openxmlformats.org/drawingml/2006/picture">
            <wp:extent cx="2520950" cy="101218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20950" cy="1012189"/>
                    </a:xfrm>
                    <a:prstGeom prst="rect"/>
                  </pic:spPr>
                </pic:pic>
              </a:graphicData>
            </a:graphic>
          </wp:inline>
        </w:drawing>
      </w:r>
    </w:p>
    <w:p>
      <w:pPr>
        <w:autoSpaceDN w:val="0"/>
        <w:autoSpaceDE w:val="0"/>
        <w:widowControl/>
        <w:spacing w:line="254" w:lineRule="exact" w:before="104" w:after="0"/>
        <w:ind w:left="0" w:right="1374"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１ </w:t>
      </w:r>
      <w:r>
        <w:rPr>
          <w:w w:val="98.1111102634006"/>
          <w:rFonts w:ascii="FZHTK" w:hAnsi="FZHTK" w:eastAsia="FZHTK"/>
          <w:b w:val="0"/>
          <w:i w:val="0"/>
          <w:color w:val="000000"/>
          <w:sz w:val="18"/>
        </w:rPr>
        <w:t>隧道横断面效果图</w:t>
      </w:r>
    </w:p>
    <w:p>
      <w:pPr>
        <w:autoSpaceDN w:val="0"/>
        <w:autoSpaceDE w:val="0"/>
        <w:widowControl/>
        <w:spacing w:line="252" w:lineRule="exact" w:before="1754" w:after="0"/>
        <w:ind w:left="0" w:right="1554"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２ </w:t>
      </w:r>
      <w:r>
        <w:rPr>
          <w:w w:val="98.1111102634006"/>
          <w:rFonts w:ascii="FZHTK" w:hAnsi="FZHTK" w:eastAsia="FZHTK"/>
          <w:b w:val="0"/>
          <w:i w:val="0"/>
          <w:color w:val="000000"/>
          <w:sz w:val="18"/>
        </w:rPr>
        <w:t>总体施工部署</w:t>
      </w:r>
    </w:p>
    <w:p>
      <w:pPr>
        <w:autoSpaceDN w:val="0"/>
        <w:autoSpaceDE w:val="0"/>
        <w:widowControl/>
        <w:spacing w:line="296" w:lineRule="exact" w:before="208" w:after="0"/>
        <w:ind w:left="282" w:right="0" w:firstLine="0"/>
        <w:jc w:val="left"/>
      </w:pPr>
      <w:r>
        <w:rPr>
          <w:w w:val="97.96190715971447"/>
          <w:rFonts w:ascii="E" w:hAnsi="E" w:eastAsia="E"/>
          <w:b w:val="0"/>
          <w:i w:val="0"/>
          <w:color w:val="000000"/>
          <w:sz w:val="21"/>
        </w:rPr>
        <w:t xml:space="preserve">１. ２ </w:t>
      </w:r>
      <w:r>
        <w:rPr>
          <w:w w:val="97.96190715971447"/>
          <w:rFonts w:ascii="FZHTK" w:hAnsi="FZHTK" w:eastAsia="FZHTK"/>
          <w:b w:val="0"/>
          <w:i w:val="0"/>
          <w:color w:val="000000"/>
          <w:sz w:val="21"/>
        </w:rPr>
        <w:t>地质概况</w:t>
      </w:r>
    </w:p>
    <w:p>
      <w:pPr>
        <w:autoSpaceDN w:val="0"/>
        <w:autoSpaceDE w:val="0"/>
        <w:widowControl/>
        <w:spacing w:line="310" w:lineRule="exact" w:before="176" w:after="206"/>
        <w:ind w:left="288" w:right="0" w:firstLine="418"/>
        <w:jc w:val="left"/>
      </w:pPr>
      <w:r>
        <w:rPr>
          <w:w w:val="97.96190715971447"/>
          <w:rFonts w:ascii="FZSSK" w:hAnsi="FZSSK" w:eastAsia="FZSSK"/>
          <w:b w:val="0"/>
          <w:i w:val="0"/>
          <w:color w:val="000000"/>
          <w:sz w:val="21"/>
        </w:rPr>
        <w:t>盾构穿越地层复杂</w:t>
      </w:r>
      <w:r>
        <w:rPr>
          <w:w w:val="97.96190715971447"/>
          <w:rFonts w:ascii="E" w:hAnsi="E" w:eastAsia="E"/>
          <w:b w:val="0"/>
          <w:i w:val="0"/>
          <w:color w:val="000000"/>
          <w:sz w:val="21"/>
        </w:rPr>
        <w:t>，</w:t>
      </w:r>
      <w:r>
        <w:rPr>
          <w:w w:val="97.96190715971447"/>
          <w:rFonts w:ascii="FZSSK" w:hAnsi="FZSSK" w:eastAsia="FZSSK"/>
          <w:b w:val="0"/>
          <w:i w:val="0"/>
          <w:color w:val="000000"/>
          <w:sz w:val="21"/>
        </w:rPr>
        <w:t>盾构隧道主要穿越</w:t>
      </w:r>
      <w:r>
        <w:rPr>
          <w:w w:val="97.96190715971447"/>
          <w:rFonts w:ascii="E" w:hAnsi="E" w:eastAsia="E"/>
          <w:b w:val="0"/>
          <w:i w:val="0"/>
          <w:color w:val="000000"/>
          <w:sz w:val="21"/>
        </w:rPr>
        <w:t>（２）１</w:t>
      </w:r>
      <w:r>
        <w:rPr>
          <w:w w:val="97.96190715971447"/>
          <w:rFonts w:ascii="FZSSK" w:hAnsi="FZSSK" w:eastAsia="FZSSK"/>
          <w:b w:val="0"/>
          <w:i w:val="0"/>
          <w:color w:val="000000"/>
          <w:sz w:val="21"/>
        </w:rPr>
        <w:t>淤</w:t>
      </w:r>
      <w:r>
        <w:rPr>
          <w:w w:val="97.96190715971447"/>
          <w:rFonts w:ascii="FZSSK" w:hAnsi="FZSSK" w:eastAsia="FZSSK"/>
          <w:b w:val="0"/>
          <w:i w:val="0"/>
          <w:color w:val="000000"/>
          <w:sz w:val="21"/>
        </w:rPr>
        <w:t>泥</w:t>
      </w:r>
      <w:r>
        <w:rPr>
          <w:w w:val="97.96190715971447"/>
          <w:rFonts w:ascii="E" w:hAnsi="E" w:eastAsia="E"/>
          <w:b w:val="0"/>
          <w:i w:val="0"/>
          <w:color w:val="000000"/>
          <w:sz w:val="21"/>
        </w:rPr>
        <w:t>、（２）２</w:t>
      </w:r>
      <w:r>
        <w:rPr>
          <w:w w:val="97.96190715971447"/>
          <w:rFonts w:ascii="FZSSK" w:hAnsi="FZSSK" w:eastAsia="FZSSK"/>
          <w:b w:val="0"/>
          <w:i w:val="0"/>
          <w:color w:val="000000"/>
          <w:sz w:val="21"/>
        </w:rPr>
        <w:t>淤泥质土</w:t>
      </w:r>
      <w:r>
        <w:rPr>
          <w:w w:val="97.96190715971447"/>
          <w:rFonts w:ascii="E" w:hAnsi="E" w:eastAsia="E"/>
          <w:b w:val="0"/>
          <w:i w:val="0"/>
          <w:color w:val="000000"/>
          <w:sz w:val="21"/>
        </w:rPr>
        <w:t>、（２）３</w:t>
      </w:r>
      <w:r>
        <w:rPr>
          <w:w w:val="97.96190715971447"/>
          <w:rFonts w:ascii="FZSSK" w:hAnsi="FZSSK" w:eastAsia="FZSSK"/>
          <w:b w:val="0"/>
          <w:i w:val="0"/>
          <w:color w:val="000000"/>
          <w:sz w:val="21"/>
        </w:rPr>
        <w:t>粉质黏土中掘进</w:t>
      </w:r>
      <w:r>
        <w:rPr>
          <w:w w:val="97.96190715971447"/>
          <w:rFonts w:ascii="E" w:hAnsi="E" w:eastAsia="E"/>
          <w:b w:val="0"/>
          <w:i w:val="0"/>
          <w:color w:val="000000"/>
          <w:sz w:val="21"/>
        </w:rPr>
        <w:t>，</w:t>
      </w:r>
      <w:r>
        <w:rPr>
          <w:w w:val="97.96190715971447"/>
          <w:rFonts w:ascii="FZSSK" w:hAnsi="FZSSK" w:eastAsia="FZSSK"/>
          <w:b w:val="0"/>
          <w:i w:val="0"/>
          <w:color w:val="000000"/>
          <w:sz w:val="21"/>
        </w:rPr>
        <w:t>局部涉及</w:t>
      </w:r>
    </w:p>
    <w:p>
      <w:pPr>
        <w:sectPr>
          <w:type w:val="nextColumn"/>
          <w:pgSz w:w="12245" w:h="16497"/>
          <w:pgMar w:top="420" w:right="1226" w:bottom="168" w:left="400" w:header="720" w:footer="720" w:gutter="0"/>
          <w:cols w:num="2" w:equalWidth="0">
            <w:col w:w="5720" w:space="0"/>
            <w:col w:w="4898" w:space="0"/>
          </w:cols>
          <w:docGrid w:linePitch="360"/>
        </w:sectPr>
      </w:pPr>
    </w:p>
    <w:p>
      <w:pPr>
        <w:autoSpaceDN w:val="0"/>
        <w:tabs>
          <w:tab w:pos="1224" w:val="left"/>
          <w:tab w:pos="1234" w:val="left"/>
        </w:tabs>
        <w:autoSpaceDE w:val="0"/>
        <w:widowControl/>
        <w:spacing w:line="362" w:lineRule="exact" w:before="4" w:after="0"/>
        <w:ind w:left="1128" w:right="1728" w:firstLine="0"/>
        <w:jc w:val="left"/>
      </w:pPr>
      <w:r>
        <w:rPr>
          <w:w w:val="97.03750014305115"/>
          <w:rFonts w:ascii="FZHTK" w:hAnsi="FZHTK" w:eastAsia="FZHTK"/>
          <w:b w:val="0"/>
          <w:i w:val="0"/>
          <w:color w:val="000000"/>
          <w:sz w:val="16"/>
        </w:rPr>
        <w:t>作者简介</w:t>
      </w:r>
      <w:r>
        <w:rPr>
          <w:w w:val="97.03750014305115"/>
          <w:rFonts w:ascii="E" w:hAnsi="E" w:eastAsia="E"/>
          <w:b w:val="0"/>
          <w:i w:val="0"/>
          <w:color w:val="000000"/>
          <w:sz w:val="16"/>
        </w:rPr>
        <w:t>：</w:t>
      </w:r>
      <w:r>
        <w:rPr>
          <w:w w:val="97.03750014305115"/>
          <w:rFonts w:ascii="FZSSK" w:hAnsi="FZSSK" w:eastAsia="FZSSK"/>
          <w:b w:val="0"/>
          <w:i w:val="0"/>
          <w:color w:val="000000"/>
          <w:sz w:val="16"/>
        </w:rPr>
        <w:t>王翔宇</w:t>
      </w:r>
      <w:r>
        <w:rPr>
          <w:w w:val="97.03750014305115"/>
          <w:rFonts w:ascii="E" w:hAnsi="E" w:eastAsia="E"/>
          <w:b w:val="0"/>
          <w:i w:val="0"/>
          <w:color w:val="000000"/>
          <w:sz w:val="16"/>
        </w:rPr>
        <w:t>，１９７３</w:t>
      </w:r>
      <w:r>
        <w:rPr>
          <w:w w:val="97.03750014305115"/>
          <w:rFonts w:ascii="FZSSK" w:hAnsi="FZSSK" w:eastAsia="FZSSK"/>
          <w:b w:val="0"/>
          <w:i w:val="0"/>
          <w:color w:val="000000"/>
          <w:sz w:val="16"/>
        </w:rPr>
        <w:t>年生</w:t>
      </w:r>
      <w:r>
        <w:rPr>
          <w:w w:val="97.03750014305115"/>
          <w:rFonts w:ascii="E" w:hAnsi="E" w:eastAsia="E"/>
          <w:b w:val="0"/>
          <w:i w:val="0"/>
          <w:color w:val="000000"/>
          <w:sz w:val="16"/>
        </w:rPr>
        <w:t>，</w:t>
      </w:r>
      <w:r>
        <w:rPr>
          <w:w w:val="97.03750014305115"/>
          <w:rFonts w:ascii="FZSSK" w:hAnsi="FZSSK" w:eastAsia="FZSSK"/>
          <w:b w:val="0"/>
          <w:i w:val="0"/>
          <w:color w:val="000000"/>
          <w:sz w:val="16"/>
        </w:rPr>
        <w:t>硕士研究生</w:t>
      </w:r>
      <w:r>
        <w:rPr>
          <w:w w:val="97.03750014305115"/>
          <w:rFonts w:ascii="E" w:hAnsi="E" w:eastAsia="E"/>
          <w:b w:val="0"/>
          <w:i w:val="0"/>
          <w:color w:val="000000"/>
          <w:sz w:val="16"/>
        </w:rPr>
        <w:t>，</w:t>
      </w:r>
      <w:r>
        <w:rPr>
          <w:w w:val="97.03750014305115"/>
          <w:rFonts w:ascii="FZSSK" w:hAnsi="FZSSK" w:eastAsia="FZSSK"/>
          <w:b w:val="0"/>
          <w:i w:val="0"/>
          <w:color w:val="000000"/>
          <w:sz w:val="16"/>
        </w:rPr>
        <w:t>高级工程师</w:t>
      </w:r>
      <w:r>
        <w:rPr>
          <w:w w:val="97.03750014305115"/>
          <w:rFonts w:ascii="E" w:hAnsi="E" w:eastAsia="E"/>
          <w:b w:val="0"/>
          <w:i w:val="0"/>
          <w:color w:val="000000"/>
          <w:sz w:val="16"/>
        </w:rPr>
        <w:t>，</w:t>
      </w:r>
      <w:r>
        <w:rPr>
          <w:w w:val="97.03750014305115"/>
          <w:rFonts w:ascii="FZSSK" w:hAnsi="FZSSK" w:eastAsia="FZSSK"/>
          <w:b w:val="0"/>
          <w:i w:val="0"/>
          <w:color w:val="000000"/>
          <w:sz w:val="16"/>
        </w:rPr>
        <w:t>主要从事建设工程安全管理</w:t>
      </w:r>
      <w:r>
        <w:rPr>
          <w:w w:val="97.03750014305115"/>
          <w:rFonts w:ascii="E" w:hAnsi="E" w:eastAsia="E"/>
          <w:b w:val="0"/>
          <w:i w:val="0"/>
          <w:color w:val="000000"/>
          <w:sz w:val="16"/>
        </w:rPr>
        <w:t>。Ｅ⁃ｍａｉｌ：ｗｘｙ１９９１＠１２６．ｃｏｍ</w:t>
      </w:r>
      <w:r>
        <w:rPr>
          <w:w w:val="97.96190715971447"/>
          <w:rFonts w:ascii="E" w:hAnsi="E" w:eastAsia="E"/>
          <w:b w:val="0"/>
          <w:i w:val="0"/>
          <w:color w:val="000000"/>
          <w:sz w:val="21"/>
        </w:rPr>
        <w:t>７</w:t>
      </w:r>
      <w:r>
        <w:rPr>
          <w:w w:val="97.96190715971447"/>
          <w:rFonts w:ascii="E" w:hAnsi="E" w:eastAsia="E"/>
          <w:b w:val="0"/>
          <w:i w:val="0"/>
          <w:color w:val="000000"/>
          <w:sz w:val="21"/>
        </w:rPr>
        <w:t>０</w:t>
      </w:r>
    </w:p>
    <w:p>
      <w:pPr>
        <w:autoSpaceDN w:val="0"/>
        <w:autoSpaceDE w:val="0"/>
        <w:widowControl/>
        <w:spacing w:line="240" w:lineRule="auto" w:before="456" w:after="0"/>
        <w:ind w:left="0" w:right="0" w:firstLine="0"/>
        <w:jc w:val="left"/>
      </w:pPr>
      <w:r>
        <w:drawing>
          <wp:inline xmlns:a="http://schemas.openxmlformats.org/drawingml/2006/main" xmlns:pic="http://schemas.openxmlformats.org/drawingml/2006/picture">
            <wp:extent cx="60452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45200" cy="139700"/>
                    </a:xfrm>
                    <a:prstGeom prst="rect"/>
                  </pic:spPr>
                </pic:pic>
              </a:graphicData>
            </a:graphic>
          </wp:inline>
        </w:drawing>
      </w:r>
    </w:p>
    <w:p>
      <w:pPr>
        <w:sectPr>
          <w:type w:val="continuous"/>
          <w:pgSz w:w="12245" w:h="16497"/>
          <w:pgMar w:top="420" w:right="1226" w:bottom="168" w:left="400" w:header="720" w:footer="720" w:gutter="0"/>
          <w:cols/>
          <w:docGrid w:linePitch="360"/>
        </w:sectPr>
      </w:pPr>
    </w:p>
    <w:p>
      <w:pPr>
        <w:autoSpaceDN w:val="0"/>
        <w:autoSpaceDE w:val="0"/>
        <w:widowControl/>
        <w:spacing w:line="220" w:lineRule="exact" w:before="0" w:after="21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918210</wp:posOffset>
            </wp:positionH>
            <wp:positionV relativeFrom="page">
              <wp:posOffset>1852930</wp:posOffset>
            </wp:positionV>
            <wp:extent cx="5939790" cy="768392"/>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39790" cy="7683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914400</wp:posOffset>
            </wp:positionH>
            <wp:positionV relativeFrom="page">
              <wp:posOffset>1841500</wp:posOffset>
            </wp:positionV>
            <wp:extent cx="5956300" cy="7874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56300" cy="787400"/>
                    </a:xfrm>
                    <a:prstGeom prst="rect"/>
                  </pic:spPr>
                </pic:pic>
              </a:graphicData>
            </a:graphic>
          </wp:anchor>
        </w:drawing>
      </w:r>
    </w:p>
    <w:p>
      <w:pPr>
        <w:autoSpaceDN w:val="0"/>
        <w:autoSpaceDE w:val="0"/>
        <w:widowControl/>
        <w:spacing w:line="418" w:lineRule="exact" w:before="0" w:after="104"/>
        <w:ind w:left="0" w:right="32" w:firstLine="0"/>
        <w:jc w:val="right"/>
      </w:pPr>
      <w:r>
        <w:rPr>
          <w:w w:val="98.1111102634006"/>
          <w:rFonts w:ascii="FZXDXK" w:hAnsi="FZXDXK" w:eastAsia="FZXDXK"/>
          <w:b w:val="0"/>
          <w:i w:val="0"/>
          <w:color w:val="000000"/>
          <w:sz w:val="18"/>
        </w:rPr>
        <w:t>王翔宇</w:t>
      </w:r>
      <w:r>
        <w:rPr>
          <w:w w:val="98.1111102634006"/>
          <w:rFonts w:ascii="E" w:hAnsi="E" w:eastAsia="E"/>
          <w:b w:val="0"/>
          <w:i w:val="0"/>
          <w:color w:val="000000"/>
          <w:sz w:val="18"/>
        </w:rPr>
        <w:t>，</w:t>
      </w:r>
      <w:r>
        <w:rPr>
          <w:w w:val="98.1111102634006"/>
          <w:rFonts w:ascii="FZXDXK" w:hAnsi="FZXDXK" w:eastAsia="FZXDXK"/>
          <w:b w:val="0"/>
          <w:i w:val="0"/>
          <w:color w:val="000000"/>
          <w:sz w:val="18"/>
        </w:rPr>
        <w:t>等</w:t>
      </w:r>
      <w:r>
        <w:rPr>
          <w:w w:val="98.1111102634006"/>
          <w:rFonts w:ascii="E" w:hAnsi="E" w:eastAsia="E"/>
          <w:b w:val="0"/>
          <w:i w:val="0"/>
          <w:color w:val="000000"/>
          <w:sz w:val="18"/>
        </w:rPr>
        <w:t>：</w:t>
      </w:r>
      <w:r>
        <w:rPr>
          <w:w w:val="98.1111102634006"/>
          <w:rFonts w:ascii="FZXDXK" w:hAnsi="FZXDXK" w:eastAsia="FZXDXK"/>
          <w:b w:val="0"/>
          <w:i w:val="0"/>
          <w:color w:val="000000"/>
          <w:sz w:val="18"/>
        </w:rPr>
        <w:t>风险四色图在超大直径盾构施工中的应用</w:t>
      </w:r>
    </w:p>
    <w:p>
      <w:pPr>
        <w:sectPr>
          <w:pgSz w:w="12245" w:h="16497"/>
          <w:pgMar w:top="440" w:right="1226" w:bottom="168" w:left="400" w:header="720" w:footer="720" w:gutter="0"/>
          <w:cols/>
          <w:docGrid w:linePitch="360"/>
        </w:sectPr>
      </w:pPr>
    </w:p>
    <w:p>
      <w:pPr>
        <w:autoSpaceDN w:val="0"/>
        <w:autoSpaceDE w:val="0"/>
        <w:widowControl/>
        <w:spacing w:line="316" w:lineRule="exact" w:before="172" w:after="0"/>
        <w:ind w:left="906" w:right="282" w:firstLine="0"/>
        <w:jc w:val="both"/>
      </w:pPr>
      <w:r>
        <w:rPr>
          <w:w w:val="97.96190715971447"/>
          <w:rFonts w:ascii="E" w:hAnsi="E" w:eastAsia="E"/>
          <w:b w:val="0"/>
          <w:i w:val="0"/>
          <w:color w:val="000000"/>
          <w:sz w:val="21"/>
        </w:rPr>
        <w:t>（４）</w:t>
      </w:r>
      <w:r>
        <w:rPr>
          <w:w w:val="97.96190715971447"/>
          <w:rFonts w:ascii="FZSSK" w:hAnsi="FZSSK" w:eastAsia="FZSSK"/>
          <w:b w:val="0"/>
          <w:i w:val="0"/>
          <w:color w:val="000000"/>
          <w:sz w:val="21"/>
        </w:rPr>
        <w:t>碎石质粉质黏土</w:t>
      </w:r>
      <w:r>
        <w:rPr>
          <w:w w:val="97.96190715971447"/>
          <w:rFonts w:ascii="E" w:hAnsi="E" w:eastAsia="E"/>
          <w:b w:val="0"/>
          <w:i w:val="0"/>
          <w:color w:val="000000"/>
          <w:sz w:val="21"/>
        </w:rPr>
        <w:t>、（５）１</w:t>
      </w:r>
      <w:r>
        <w:rPr>
          <w:w w:val="97.96190715971447"/>
          <w:rFonts w:ascii="FZSSK" w:hAnsi="FZSSK" w:eastAsia="FZSSK"/>
          <w:b w:val="0"/>
          <w:i w:val="0"/>
          <w:color w:val="000000"/>
          <w:sz w:val="21"/>
        </w:rPr>
        <w:t>全风化砂岩</w:t>
      </w:r>
      <w:r>
        <w:rPr>
          <w:w w:val="97.96190715971447"/>
          <w:rFonts w:ascii="E" w:hAnsi="E" w:eastAsia="E"/>
          <w:b w:val="0"/>
          <w:i w:val="0"/>
          <w:color w:val="000000"/>
          <w:sz w:val="21"/>
        </w:rPr>
        <w:t>、（５）２</w:t>
      </w:r>
      <w:r>
        <w:rPr>
          <w:w w:val="97.96190715971447"/>
          <w:rFonts w:ascii="FZSSK" w:hAnsi="FZSSK" w:eastAsia="FZSSK"/>
          <w:b w:val="0"/>
          <w:i w:val="0"/>
          <w:color w:val="000000"/>
          <w:sz w:val="21"/>
        </w:rPr>
        <w:t>强风</w:t>
      </w:r>
      <w:r>
        <w:rPr>
          <w:w w:val="97.96190715971447"/>
          <w:rFonts w:ascii="FZSSK" w:hAnsi="FZSSK" w:eastAsia="FZSSK"/>
          <w:b w:val="0"/>
          <w:i w:val="0"/>
          <w:color w:val="000000"/>
          <w:sz w:val="21"/>
        </w:rPr>
        <w:t>化砂岩</w:t>
      </w:r>
      <w:r>
        <w:rPr>
          <w:w w:val="97.96190715971447"/>
          <w:rFonts w:ascii="E" w:hAnsi="E" w:eastAsia="E"/>
          <w:b w:val="0"/>
          <w:i w:val="0"/>
          <w:color w:val="000000"/>
          <w:sz w:val="21"/>
        </w:rPr>
        <w:t>（</w:t>
      </w:r>
      <w:r>
        <w:rPr>
          <w:w w:val="97.96190715971447"/>
          <w:rFonts w:ascii="FZSSK" w:hAnsi="FZSSK" w:eastAsia="FZSSK"/>
          <w:b w:val="0"/>
          <w:i w:val="0"/>
          <w:color w:val="000000"/>
          <w:sz w:val="21"/>
        </w:rPr>
        <w:t>入隧道约</w:t>
      </w:r>
      <w:r>
        <w:rPr>
          <w:w w:val="97.96190715971447"/>
          <w:rFonts w:ascii="E" w:hAnsi="E" w:eastAsia="E"/>
          <w:b w:val="0"/>
          <w:i w:val="0"/>
          <w:color w:val="000000"/>
          <w:sz w:val="21"/>
        </w:rPr>
        <w:t>３ｍ</w:t>
      </w:r>
      <w:r>
        <w:rPr>
          <w:w w:val="97.96190715971447"/>
          <w:rFonts w:ascii="FZSSK" w:hAnsi="FZSSK" w:eastAsia="FZSSK"/>
          <w:b w:val="0"/>
          <w:i w:val="0"/>
          <w:color w:val="000000"/>
          <w:sz w:val="21"/>
        </w:rPr>
        <w:t>左右</w:t>
      </w:r>
      <w:r>
        <w:rPr>
          <w:w w:val="97.96190715971447"/>
          <w:rFonts w:ascii="E" w:hAnsi="E" w:eastAsia="E"/>
          <w:b w:val="0"/>
          <w:i w:val="0"/>
          <w:color w:val="000000"/>
          <w:sz w:val="21"/>
        </w:rPr>
        <w:t>）。</w:t>
      </w:r>
      <w:r>
        <w:rPr>
          <w:w w:val="97.96190715971447"/>
          <w:rFonts w:ascii="FZSSK" w:hAnsi="FZSSK" w:eastAsia="FZSSK"/>
          <w:b w:val="0"/>
          <w:i w:val="0"/>
          <w:color w:val="000000"/>
          <w:sz w:val="21"/>
        </w:rPr>
        <w:t>沿线引起地面沉降地</w:t>
      </w:r>
      <w:r>
        <w:rPr>
          <w:w w:val="97.96190715971447"/>
          <w:rFonts w:ascii="FZSSK" w:hAnsi="FZSSK" w:eastAsia="FZSSK"/>
          <w:b w:val="0"/>
          <w:i w:val="0"/>
          <w:color w:val="000000"/>
          <w:sz w:val="21"/>
        </w:rPr>
        <w:t>质灾害的不良地质岩土体主要为填土</w:t>
      </w:r>
      <w:r>
        <w:rPr>
          <w:w w:val="97.96190715971447"/>
          <w:rFonts w:ascii="E" w:hAnsi="E" w:eastAsia="E"/>
          <w:b w:val="0"/>
          <w:i w:val="0"/>
          <w:color w:val="000000"/>
          <w:sz w:val="21"/>
        </w:rPr>
        <w:t>、</w:t>
      </w:r>
      <w:r>
        <w:rPr>
          <w:w w:val="97.96190715971447"/>
          <w:rFonts w:ascii="FZSSK" w:hAnsi="FZSSK" w:eastAsia="FZSSK"/>
          <w:b w:val="0"/>
          <w:i w:val="0"/>
          <w:color w:val="000000"/>
          <w:sz w:val="21"/>
        </w:rPr>
        <w:t>软土等特殊</w:t>
      </w:r>
      <w:r>
        <w:rPr>
          <w:w w:val="97.96190715971447"/>
          <w:rFonts w:ascii="FZSSK" w:hAnsi="FZSSK" w:eastAsia="FZSSK"/>
          <w:b w:val="0"/>
          <w:i w:val="0"/>
          <w:color w:val="000000"/>
          <w:sz w:val="21"/>
        </w:rPr>
        <w:t>性岩土</w:t>
      </w:r>
      <w:r>
        <w:rPr>
          <w:w w:val="97.96190715971447"/>
          <w:rFonts w:ascii="E" w:hAnsi="E" w:eastAsia="E"/>
          <w:b w:val="0"/>
          <w:i w:val="0"/>
          <w:color w:val="000000"/>
          <w:sz w:val="21"/>
        </w:rPr>
        <w:t>。</w:t>
      </w:r>
      <w:r>
        <w:rPr>
          <w:w w:val="97.96190715971447"/>
          <w:rFonts w:ascii="FZSSK" w:hAnsi="FZSSK" w:eastAsia="FZSSK"/>
          <w:b w:val="0"/>
          <w:i w:val="0"/>
          <w:color w:val="000000"/>
          <w:sz w:val="21"/>
        </w:rPr>
        <w:t>软土淤泥呈流塑状</w:t>
      </w:r>
      <w:r>
        <w:rPr>
          <w:w w:val="97.96190715971447"/>
          <w:rFonts w:ascii="E" w:hAnsi="E" w:eastAsia="E"/>
          <w:b w:val="0"/>
          <w:i w:val="0"/>
          <w:color w:val="000000"/>
          <w:sz w:val="21"/>
        </w:rPr>
        <w:t>，</w:t>
      </w:r>
      <w:r>
        <w:rPr>
          <w:w w:val="97.96190715971447"/>
          <w:rFonts w:ascii="FZSSK" w:hAnsi="FZSSK" w:eastAsia="FZSSK"/>
          <w:b w:val="0"/>
          <w:i w:val="0"/>
          <w:color w:val="000000"/>
          <w:sz w:val="21"/>
        </w:rPr>
        <w:t>分布连续</w:t>
      </w:r>
      <w:r>
        <w:rPr>
          <w:w w:val="97.96190715971447"/>
          <w:rFonts w:ascii="E" w:hAnsi="E" w:eastAsia="E"/>
          <w:b w:val="0"/>
          <w:i w:val="0"/>
          <w:color w:val="000000"/>
          <w:sz w:val="21"/>
        </w:rPr>
        <w:t>，</w:t>
      </w:r>
      <w:r>
        <w:rPr>
          <w:w w:val="97.96190715971447"/>
          <w:rFonts w:ascii="FZSSK" w:hAnsi="FZSSK" w:eastAsia="FZSSK"/>
          <w:b w:val="0"/>
          <w:i w:val="0"/>
          <w:color w:val="000000"/>
          <w:sz w:val="21"/>
        </w:rPr>
        <w:t>具有孔隙比</w:t>
      </w:r>
    </w:p>
    <w:p>
      <w:pPr>
        <w:sectPr>
          <w:type w:val="continuous"/>
          <w:pgSz w:w="12245" w:h="16497"/>
          <w:pgMar w:top="440" w:right="1226" w:bottom="168" w:left="400" w:header="720" w:footer="720" w:gutter="0"/>
          <w:cols w:num="2" w:equalWidth="0">
            <w:col w:w="5724" w:space="0"/>
            <w:col w:w="4894" w:space="0"/>
          </w:cols>
          <w:docGrid w:linePitch="360"/>
        </w:sectPr>
      </w:pPr>
    </w:p>
    <w:p>
      <w:pPr>
        <w:autoSpaceDN w:val="0"/>
        <w:autoSpaceDE w:val="0"/>
        <w:widowControl/>
        <w:spacing w:line="316" w:lineRule="exact" w:before="172" w:after="1404"/>
        <w:ind w:left="284" w:right="72" w:firstLine="0"/>
        <w:jc w:val="both"/>
      </w:pPr>
      <w:r>
        <w:rPr>
          <w:w w:val="97.96190715971447"/>
          <w:rFonts w:ascii="FZSSK" w:hAnsi="FZSSK" w:eastAsia="FZSSK"/>
          <w:b w:val="0"/>
          <w:i w:val="0"/>
          <w:color w:val="000000"/>
          <w:sz w:val="21"/>
        </w:rPr>
        <w:t>大</w:t>
      </w:r>
      <w:r>
        <w:rPr>
          <w:w w:val="97.96190715971447"/>
          <w:rFonts w:ascii="E" w:hAnsi="E" w:eastAsia="E"/>
          <w:b w:val="0"/>
          <w:i w:val="0"/>
          <w:color w:val="000000"/>
          <w:sz w:val="21"/>
        </w:rPr>
        <w:t>、</w:t>
      </w:r>
      <w:r>
        <w:rPr>
          <w:w w:val="97.96190715971447"/>
          <w:rFonts w:ascii="FZSSK" w:hAnsi="FZSSK" w:eastAsia="FZSSK"/>
          <w:b w:val="0"/>
          <w:i w:val="0"/>
          <w:color w:val="000000"/>
          <w:sz w:val="21"/>
        </w:rPr>
        <w:t>强度低和压缩性高等不良工程特性</w:t>
      </w:r>
      <w:r>
        <w:rPr>
          <w:w w:val="97.96190715971447"/>
          <w:rFonts w:ascii="E" w:hAnsi="E" w:eastAsia="E"/>
          <w:b w:val="0"/>
          <w:i w:val="0"/>
          <w:color w:val="000000"/>
          <w:sz w:val="21"/>
        </w:rPr>
        <w:t>，</w:t>
      </w:r>
      <w:r>
        <w:rPr>
          <w:w w:val="97.96190715971447"/>
          <w:rFonts w:ascii="FZSSK" w:hAnsi="FZSSK" w:eastAsia="FZSSK"/>
          <w:b w:val="0"/>
          <w:i w:val="0"/>
          <w:color w:val="000000"/>
          <w:sz w:val="21"/>
        </w:rPr>
        <w:t>在附加荷载</w:t>
      </w:r>
      <w:r>
        <w:rPr>
          <w:w w:val="97.96190715971447"/>
          <w:rFonts w:ascii="FZSSK" w:hAnsi="FZSSK" w:eastAsia="FZSSK"/>
          <w:b w:val="0"/>
          <w:i w:val="0"/>
          <w:color w:val="000000"/>
          <w:sz w:val="21"/>
        </w:rPr>
        <w:t>或地震作用下</w:t>
      </w:r>
      <w:r>
        <w:rPr>
          <w:w w:val="97.96190715971447"/>
          <w:rFonts w:ascii="E" w:hAnsi="E" w:eastAsia="E"/>
          <w:b w:val="0"/>
          <w:i w:val="0"/>
          <w:color w:val="000000"/>
          <w:sz w:val="21"/>
        </w:rPr>
        <w:t>，</w:t>
      </w:r>
      <w:r>
        <w:rPr>
          <w:w w:val="97.96190715971447"/>
          <w:rFonts w:ascii="FZSSK" w:hAnsi="FZSSK" w:eastAsia="FZSSK"/>
          <w:b w:val="0"/>
          <w:i w:val="0"/>
          <w:color w:val="000000"/>
          <w:sz w:val="21"/>
        </w:rPr>
        <w:t>软土层将可能产生长时间的变形</w:t>
      </w:r>
      <w:r>
        <w:rPr>
          <w:w w:val="97.96190715971447"/>
          <w:rFonts w:ascii="E" w:hAnsi="E" w:eastAsia="E"/>
          <w:b w:val="0"/>
          <w:i w:val="0"/>
          <w:color w:val="000000"/>
          <w:sz w:val="21"/>
        </w:rPr>
        <w:t>，</w:t>
      </w:r>
      <w:r>
        <w:rPr>
          <w:w w:val="97.96190715971447"/>
          <w:rFonts w:ascii="FZSSK" w:hAnsi="FZSSK" w:eastAsia="FZSSK"/>
          <w:b w:val="0"/>
          <w:i w:val="0"/>
          <w:color w:val="000000"/>
          <w:sz w:val="21"/>
        </w:rPr>
        <w:t>甚</w:t>
      </w:r>
      <w:r>
        <w:rPr>
          <w:w w:val="97.96190715971447"/>
          <w:rFonts w:ascii="FZSSK" w:hAnsi="FZSSK" w:eastAsia="FZSSK"/>
          <w:b w:val="0"/>
          <w:i w:val="0"/>
          <w:color w:val="000000"/>
          <w:sz w:val="21"/>
        </w:rPr>
        <w:t>至出现触变或震陷</w:t>
      </w:r>
      <w:r>
        <w:rPr>
          <w:w w:val="97.96190715971447"/>
          <w:rFonts w:ascii="E" w:hAnsi="E" w:eastAsia="E"/>
          <w:b w:val="0"/>
          <w:i w:val="0"/>
          <w:color w:val="000000"/>
          <w:sz w:val="21"/>
        </w:rPr>
        <w:t>，</w:t>
      </w:r>
      <w:r>
        <w:rPr>
          <w:w w:val="97.96190715971447"/>
          <w:rFonts w:ascii="FZSSK" w:hAnsi="FZSSK" w:eastAsia="FZSSK"/>
          <w:b w:val="0"/>
          <w:i w:val="0"/>
          <w:color w:val="000000"/>
          <w:sz w:val="21"/>
        </w:rPr>
        <w:t>从而引发地面沉降的地质灾害</w:t>
      </w:r>
      <w:r>
        <w:rPr>
          <w:w w:val="97.96190715971447"/>
          <w:rFonts w:ascii="E" w:hAnsi="E" w:eastAsia="E"/>
          <w:b w:val="0"/>
          <w:i w:val="0"/>
          <w:color w:val="000000"/>
          <w:sz w:val="21"/>
        </w:rPr>
        <w:t>，</w:t>
      </w:r>
      <w:r>
        <w:rPr>
          <w:w w:val="97.96190715971447"/>
          <w:rFonts w:ascii="FZSSK" w:hAnsi="FZSSK" w:eastAsia="FZSSK"/>
          <w:b w:val="0"/>
          <w:i w:val="0"/>
          <w:color w:val="000000"/>
          <w:sz w:val="21"/>
        </w:rPr>
        <w:t>导致路面变形破坏</w:t>
      </w:r>
      <w:r>
        <w:rPr>
          <w:w w:val="97.96190715971447"/>
          <w:rFonts w:ascii="E" w:hAnsi="E" w:eastAsia="E"/>
          <w:b w:val="0"/>
          <w:i w:val="0"/>
          <w:color w:val="000000"/>
          <w:sz w:val="21"/>
        </w:rPr>
        <w:t>。</w:t>
      </w:r>
      <w:r>
        <w:rPr>
          <w:w w:val="97.96190715971447"/>
          <w:rFonts w:ascii="FZSSK" w:hAnsi="FZSSK" w:eastAsia="FZSSK"/>
          <w:b w:val="0"/>
          <w:i w:val="0"/>
          <w:color w:val="000000"/>
          <w:sz w:val="21"/>
        </w:rPr>
        <w:t>隧道地层横断面见图</w:t>
      </w:r>
      <w:r>
        <w:rPr>
          <w:w w:val="97.96190715971447"/>
          <w:rFonts w:ascii="E" w:hAnsi="E" w:eastAsia="E"/>
          <w:b w:val="0"/>
          <w:i w:val="0"/>
          <w:color w:val="000000"/>
          <w:sz w:val="21"/>
        </w:rPr>
        <w:t>３。</w:t>
      </w:r>
    </w:p>
    <w:p>
      <w:pPr>
        <w:sectPr>
          <w:type w:val="nextColumn"/>
          <w:pgSz w:w="12245" w:h="16497"/>
          <w:pgMar w:top="440" w:right="1226" w:bottom="168" w:left="400" w:header="720" w:footer="720" w:gutter="0"/>
          <w:cols w:num="2" w:equalWidth="0">
            <w:col w:w="5724" w:space="0"/>
            <w:col w:w="4894" w:space="0"/>
          </w:cols>
          <w:docGrid w:linePitch="360"/>
        </w:sectPr>
      </w:pPr>
    </w:p>
    <w:p>
      <w:pPr>
        <w:autoSpaceDN w:val="0"/>
        <w:autoSpaceDE w:val="0"/>
        <w:widowControl/>
        <w:spacing w:line="254" w:lineRule="exact" w:before="0" w:after="454"/>
        <w:ind w:left="0" w:right="4014"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３ </w:t>
      </w:r>
      <w:r>
        <w:rPr>
          <w:w w:val="98.1111102634006"/>
          <w:rFonts w:ascii="FZHTK" w:hAnsi="FZHTK" w:eastAsia="FZHTK"/>
          <w:b w:val="0"/>
          <w:i w:val="0"/>
          <w:color w:val="000000"/>
          <w:sz w:val="18"/>
        </w:rPr>
        <w:t>隧道地层纵断面</w:t>
      </w:r>
    </w:p>
    <w:p>
      <w:pPr>
        <w:sectPr>
          <w:type w:val="continuous"/>
          <w:pgSz w:w="12245" w:h="16497"/>
          <w:pgMar w:top="440" w:right="1226" w:bottom="168" w:left="400" w:header="720" w:footer="720" w:gutter="0"/>
          <w:cols/>
          <w:docGrid w:linePitch="360"/>
        </w:sectPr>
      </w:pPr>
    </w:p>
    <w:p>
      <w:pPr>
        <w:autoSpaceDN w:val="0"/>
        <w:autoSpaceDE w:val="0"/>
        <w:widowControl/>
        <w:spacing w:line="368" w:lineRule="exact" w:before="0" w:after="0"/>
        <w:ind w:left="900" w:right="0" w:firstLine="0"/>
        <w:jc w:val="left"/>
      </w:pPr>
      <w:r>
        <w:rPr>
          <w:w w:val="98.65000247955322"/>
          <w:rFonts w:ascii="E" w:hAnsi="E" w:eastAsia="E"/>
          <w:b w:val="0"/>
          <w:i w:val="0"/>
          <w:color w:val="000000"/>
          <w:sz w:val="24"/>
        </w:rPr>
        <w:t xml:space="preserve">２ </w:t>
      </w:r>
      <w:r>
        <w:rPr>
          <w:w w:val="98.65000247955322"/>
          <w:rFonts w:ascii="FZHTK" w:hAnsi="FZHTK" w:eastAsia="FZHTK"/>
          <w:b w:val="0"/>
          <w:i w:val="0"/>
          <w:color w:val="000000"/>
          <w:sz w:val="24"/>
        </w:rPr>
        <w:t>盾构段施工风险评估</w:t>
      </w:r>
    </w:p>
    <w:p>
      <w:pPr>
        <w:autoSpaceDN w:val="0"/>
        <w:autoSpaceDE w:val="0"/>
        <w:widowControl/>
        <w:spacing w:line="242" w:lineRule="exact" w:before="212" w:after="0"/>
        <w:ind w:left="1324" w:right="0" w:firstLine="0"/>
        <w:jc w:val="left"/>
      </w:pPr>
      <w:r>
        <w:rPr>
          <w:w w:val="97.96190715971447"/>
          <w:rFonts w:ascii="FZSSK" w:hAnsi="FZSSK" w:eastAsia="FZSSK"/>
          <w:b w:val="0"/>
          <w:i w:val="0"/>
          <w:color w:val="000000"/>
          <w:sz w:val="21"/>
        </w:rPr>
        <w:t>对盾构段开展施工风险评估的主要依据是广</w:t>
      </w:r>
    </w:p>
    <w:p>
      <w:pPr>
        <w:autoSpaceDN w:val="0"/>
        <w:autoSpaceDE w:val="0"/>
        <w:widowControl/>
        <w:spacing w:line="316" w:lineRule="exact" w:before="182" w:after="0"/>
        <w:ind w:left="906" w:right="284" w:firstLine="0"/>
        <w:jc w:val="both"/>
      </w:pPr>
      <w:r>
        <w:rPr>
          <w:w w:val="97.96190715971447"/>
          <w:rFonts w:ascii="FZSSK" w:hAnsi="FZSSK" w:eastAsia="FZSSK"/>
          <w:b w:val="0"/>
          <w:i w:val="0"/>
          <w:color w:val="000000"/>
          <w:sz w:val="21"/>
        </w:rPr>
        <w:t>东省地方标准</w:t>
      </w:r>
      <w:r>
        <w:rPr>
          <w:w w:val="97.96190715971447"/>
          <w:rFonts w:ascii="E" w:hAnsi="E" w:eastAsia="E"/>
          <w:b w:val="0"/>
          <w:i w:val="0"/>
          <w:color w:val="000000"/>
          <w:sz w:val="21"/>
        </w:rPr>
        <w:t>ＤＢＪ／Ｔ１５－２３０—２０２１《</w:t>
      </w:r>
      <w:r>
        <w:rPr>
          <w:w w:val="97.96190715971447"/>
          <w:rFonts w:ascii="FZSSK" w:hAnsi="FZSSK" w:eastAsia="FZSSK"/>
          <w:b w:val="0"/>
          <w:i w:val="0"/>
          <w:color w:val="000000"/>
          <w:sz w:val="21"/>
        </w:rPr>
        <w:t>城市轨道交</w:t>
      </w:r>
      <w:r>
        <w:rPr>
          <w:w w:val="97.96190715971447"/>
          <w:rFonts w:ascii="FZSSK" w:hAnsi="FZSSK" w:eastAsia="FZSSK"/>
          <w:b w:val="0"/>
          <w:i w:val="0"/>
          <w:color w:val="000000"/>
          <w:sz w:val="21"/>
        </w:rPr>
        <w:t>通工程建设安全风险管控和隐患排查治理规范</w:t>
      </w:r>
      <w:r>
        <w:rPr>
          <w:w w:val="97.96190715971447"/>
          <w:rFonts w:ascii="E" w:hAnsi="E" w:eastAsia="E"/>
          <w:b w:val="0"/>
          <w:i w:val="0"/>
          <w:color w:val="000000"/>
          <w:sz w:val="21"/>
        </w:rPr>
        <w:t>》</w:t>
      </w:r>
      <w:r>
        <w:rPr>
          <w:w w:val="97.96190715971447"/>
          <w:rFonts w:ascii="E" w:hAnsi="E" w:eastAsia="E"/>
          <w:b w:val="0"/>
          <w:i w:val="0"/>
          <w:color w:val="000000"/>
          <w:sz w:val="21"/>
        </w:rPr>
        <w:t>（</w:t>
      </w:r>
      <w:r>
        <w:rPr>
          <w:w w:val="97.96190715971447"/>
          <w:rFonts w:ascii="FZSSK" w:hAnsi="FZSSK" w:eastAsia="FZSSK"/>
          <w:b w:val="0"/>
          <w:i w:val="0"/>
          <w:color w:val="000000"/>
          <w:sz w:val="21"/>
        </w:rPr>
        <w:t>以下简称</w:t>
      </w:r>
      <w:r>
        <w:rPr>
          <w:w w:val="97.96190715971447"/>
          <w:rFonts w:ascii="E" w:hAnsi="E" w:eastAsia="E"/>
          <w:b w:val="0"/>
          <w:i w:val="0"/>
          <w:color w:val="000000"/>
          <w:sz w:val="21"/>
        </w:rPr>
        <w:t>《</w:t>
      </w:r>
      <w:r>
        <w:rPr>
          <w:w w:val="97.96190715971447"/>
          <w:rFonts w:ascii="FZSSK" w:hAnsi="FZSSK" w:eastAsia="FZSSK"/>
          <w:b w:val="0"/>
          <w:i w:val="0"/>
          <w:color w:val="000000"/>
          <w:sz w:val="21"/>
        </w:rPr>
        <w:t>规范</w:t>
      </w:r>
      <w:r>
        <w:rPr>
          <w:w w:val="97.96190715971447"/>
          <w:rFonts w:ascii="E" w:hAnsi="E" w:eastAsia="E"/>
          <w:b w:val="0"/>
          <w:i w:val="0"/>
          <w:color w:val="000000"/>
          <w:sz w:val="21"/>
        </w:rPr>
        <w:t>》），</w:t>
      </w:r>
      <w:r>
        <w:rPr>
          <w:w w:val="97.96190715971447"/>
          <w:rFonts w:ascii="FZSSK" w:hAnsi="FZSSK" w:eastAsia="FZSSK"/>
          <w:b w:val="0"/>
          <w:i w:val="0"/>
          <w:color w:val="000000"/>
          <w:sz w:val="21"/>
        </w:rPr>
        <w:t>其中的风险分类</w:t>
      </w:r>
      <w:r>
        <w:rPr>
          <w:w w:val="97.96190715971447"/>
          <w:rFonts w:ascii="E" w:hAnsi="E" w:eastAsia="E"/>
          <w:b w:val="0"/>
          <w:i w:val="0"/>
          <w:color w:val="000000"/>
          <w:sz w:val="21"/>
        </w:rPr>
        <w:t>、</w:t>
      </w:r>
      <w:r>
        <w:rPr>
          <w:w w:val="97.96190715971447"/>
          <w:rFonts w:ascii="FZSSK" w:hAnsi="FZSSK" w:eastAsia="FZSSK"/>
          <w:b w:val="0"/>
          <w:i w:val="0"/>
          <w:color w:val="000000"/>
          <w:sz w:val="21"/>
        </w:rPr>
        <w:t>分级判定标</w:t>
      </w:r>
      <w:r>
        <w:rPr>
          <w:w w:val="97.96190715971447"/>
          <w:rFonts w:ascii="FZSSK" w:hAnsi="FZSSK" w:eastAsia="FZSSK"/>
          <w:b w:val="0"/>
          <w:i w:val="0"/>
          <w:color w:val="000000"/>
          <w:sz w:val="21"/>
        </w:rPr>
        <w:t>准</w:t>
      </w:r>
      <w:r>
        <w:rPr>
          <w:w w:val="97.96190715971447"/>
          <w:rFonts w:ascii="E" w:hAnsi="E" w:eastAsia="E"/>
          <w:b w:val="0"/>
          <w:i w:val="0"/>
          <w:color w:val="000000"/>
          <w:sz w:val="21"/>
        </w:rPr>
        <w:t>，</w:t>
      </w:r>
      <w:r>
        <w:rPr>
          <w:w w:val="97.96190715971447"/>
          <w:rFonts w:ascii="FZSSK" w:hAnsi="FZSSK" w:eastAsia="FZSSK"/>
          <w:b w:val="0"/>
          <w:i w:val="0"/>
          <w:color w:val="000000"/>
          <w:sz w:val="21"/>
        </w:rPr>
        <w:t>以及风险评估时条件优先级</w:t>
      </w:r>
      <w:r>
        <w:rPr>
          <w:w w:val="97.96190715971447"/>
          <w:rFonts w:ascii="E" w:hAnsi="E" w:eastAsia="E"/>
          <w:b w:val="0"/>
          <w:i w:val="0"/>
          <w:color w:val="000000"/>
          <w:sz w:val="21"/>
        </w:rPr>
        <w:t>、</w:t>
      </w:r>
      <w:r>
        <w:rPr>
          <w:w w:val="97.96190715971447"/>
          <w:rFonts w:ascii="FZSSK" w:hAnsi="FZSSK" w:eastAsia="FZSSK"/>
          <w:b w:val="0"/>
          <w:i w:val="0"/>
          <w:color w:val="000000"/>
          <w:sz w:val="21"/>
        </w:rPr>
        <w:t>风险等级调整原</w:t>
      </w:r>
      <w:r>
        <w:rPr>
          <w:w w:val="97.96190715971447"/>
          <w:rFonts w:ascii="FZSSK" w:hAnsi="FZSSK" w:eastAsia="FZSSK"/>
          <w:b w:val="0"/>
          <w:i w:val="0"/>
          <w:color w:val="000000"/>
          <w:sz w:val="21"/>
        </w:rPr>
        <w:t>则等规定</w:t>
      </w:r>
      <w:r>
        <w:rPr>
          <w:w w:val="98.65000247955322"/>
          <w:rFonts w:ascii="E" w:hAnsi="E" w:eastAsia="E"/>
          <w:b w:val="0"/>
          <w:i w:val="0"/>
          <w:color w:val="000000"/>
          <w:sz w:val="12"/>
        </w:rPr>
        <w:t>［３］</w:t>
      </w:r>
      <w:r>
        <w:rPr>
          <w:w w:val="97.96190715971447"/>
          <w:rFonts w:ascii="E" w:hAnsi="E" w:eastAsia="E"/>
          <w:b w:val="0"/>
          <w:i w:val="0"/>
          <w:color w:val="000000"/>
          <w:sz w:val="21"/>
        </w:rPr>
        <w:t>。</w:t>
      </w:r>
      <w:r>
        <w:rPr>
          <w:w w:val="97.96190715971447"/>
          <w:rFonts w:ascii="FZSSK" w:hAnsi="FZSSK" w:eastAsia="FZSSK"/>
          <w:b w:val="0"/>
          <w:i w:val="0"/>
          <w:color w:val="000000"/>
          <w:sz w:val="21"/>
        </w:rPr>
        <w:t>风险评估结果确认采用</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头脑风暴</w:t>
      </w:r>
      <w:r>
        <w:rPr>
          <w:w w:val="97.96190715971447"/>
          <w:rFonts w:ascii="FZSSK" w:hAnsi="FZSSK" w:eastAsia="FZSSK"/>
          <w:b w:val="0"/>
          <w:i w:val="0"/>
          <w:color w:val="000000"/>
          <w:sz w:val="21"/>
        </w:rPr>
        <w:t>法</w:t>
      </w:r>
      <w:r>
        <w:rPr>
          <w:w w:val="97.96190715971447"/>
          <w:rFonts w:ascii="E" w:hAnsi="E" w:eastAsia="E"/>
          <w:b w:val="0"/>
          <w:i w:val="0"/>
          <w:color w:val="000000"/>
          <w:sz w:val="21"/>
        </w:rPr>
        <w:t>”</w:t>
      </w:r>
      <w:r>
        <w:rPr>
          <w:w w:val="98.65000247955322"/>
          <w:rFonts w:ascii="E" w:hAnsi="E" w:eastAsia="E"/>
          <w:b w:val="0"/>
          <w:i w:val="0"/>
          <w:color w:val="000000"/>
          <w:sz w:val="12"/>
        </w:rPr>
        <w:t>［４］</w:t>
      </w:r>
      <w:r>
        <w:rPr>
          <w:w w:val="97.96190715971447"/>
          <w:rFonts w:ascii="E" w:hAnsi="E" w:eastAsia="E"/>
          <w:b w:val="0"/>
          <w:i w:val="0"/>
          <w:color w:val="000000"/>
          <w:sz w:val="21"/>
        </w:rPr>
        <w:t>，</w:t>
      </w:r>
      <w:r>
        <w:rPr>
          <w:w w:val="97.96190715971447"/>
          <w:rFonts w:ascii="FZSSK" w:hAnsi="FZSSK" w:eastAsia="FZSSK"/>
          <w:b w:val="0"/>
          <w:i w:val="0"/>
          <w:color w:val="000000"/>
          <w:sz w:val="21"/>
        </w:rPr>
        <w:t>并组织专家会进行论证</w:t>
      </w:r>
      <w:r>
        <w:rPr>
          <w:w w:val="97.96190715971447"/>
          <w:rFonts w:ascii="E" w:hAnsi="E" w:eastAsia="E"/>
          <w:b w:val="0"/>
          <w:i w:val="0"/>
          <w:color w:val="000000"/>
          <w:sz w:val="21"/>
        </w:rPr>
        <w:t>，</w:t>
      </w:r>
      <w:r>
        <w:rPr>
          <w:w w:val="97.96190715971447"/>
          <w:rFonts w:ascii="FZSSK" w:hAnsi="FZSSK" w:eastAsia="FZSSK"/>
          <w:b w:val="0"/>
          <w:i w:val="0"/>
          <w:color w:val="000000"/>
          <w:sz w:val="21"/>
        </w:rPr>
        <w:t>项目参建各方以</w:t>
      </w:r>
    </w:p>
    <w:p>
      <w:pPr>
        <w:autoSpaceDN w:val="0"/>
        <w:autoSpaceDE w:val="0"/>
        <w:widowControl/>
        <w:spacing w:line="240" w:lineRule="exact" w:before="0" w:after="0"/>
        <w:ind w:left="906" w:right="0" w:firstLine="0"/>
        <w:jc w:val="left"/>
      </w:pPr>
      <w:r>
        <w:rPr>
          <w:w w:val="97.96190715971447"/>
          <w:rFonts w:ascii="FZSSK" w:hAnsi="FZSSK" w:eastAsia="FZSSK"/>
          <w:b w:val="0"/>
          <w:i w:val="0"/>
          <w:color w:val="000000"/>
          <w:sz w:val="21"/>
        </w:rPr>
        <w:t>及盾构方面专家等多名具有丰富盾构施工经验的</w:t>
      </w:r>
    </w:p>
    <w:p>
      <w:pPr>
        <w:autoSpaceDN w:val="0"/>
        <w:autoSpaceDE w:val="0"/>
        <w:widowControl/>
        <w:spacing w:line="488" w:lineRule="exact" w:before="0" w:after="0"/>
        <w:ind w:left="906" w:right="0" w:firstLine="0"/>
        <w:jc w:val="left"/>
      </w:pPr>
      <w:r>
        <w:rPr>
          <w:w w:val="97.96190715971447"/>
          <w:rFonts w:ascii="FZSSK" w:hAnsi="FZSSK" w:eastAsia="FZSSK"/>
          <w:b w:val="0"/>
          <w:i w:val="0"/>
          <w:color w:val="000000"/>
          <w:sz w:val="21"/>
        </w:rPr>
        <w:t>人员参与</w:t>
      </w:r>
      <w:r>
        <w:rPr>
          <w:w w:val="97.96190715971447"/>
          <w:rFonts w:ascii="E" w:hAnsi="E" w:eastAsia="E"/>
          <w:b w:val="0"/>
          <w:i w:val="0"/>
          <w:color w:val="000000"/>
          <w:sz w:val="21"/>
        </w:rPr>
        <w:t>。</w:t>
      </w:r>
    </w:p>
    <w:p>
      <w:pPr>
        <w:autoSpaceDN w:val="0"/>
        <w:autoSpaceDE w:val="0"/>
        <w:widowControl/>
        <w:spacing w:line="296" w:lineRule="exact" w:before="0" w:after="0"/>
        <w:ind w:left="900" w:right="0" w:firstLine="0"/>
        <w:jc w:val="left"/>
      </w:pPr>
      <w:r>
        <w:rPr>
          <w:w w:val="97.96190715971447"/>
          <w:rFonts w:ascii="E" w:hAnsi="E" w:eastAsia="E"/>
          <w:b w:val="0"/>
          <w:i w:val="0"/>
          <w:color w:val="000000"/>
          <w:sz w:val="21"/>
        </w:rPr>
        <w:t xml:space="preserve">２. １ </w:t>
      </w:r>
      <w:r>
        <w:rPr>
          <w:w w:val="97.96190715971447"/>
          <w:rFonts w:ascii="FZHTK" w:hAnsi="FZHTK" w:eastAsia="FZHTK"/>
          <w:b w:val="0"/>
          <w:i w:val="0"/>
          <w:color w:val="000000"/>
          <w:sz w:val="21"/>
        </w:rPr>
        <w:t>风险评估单元划分</w:t>
      </w:r>
    </w:p>
    <w:p>
      <w:pPr>
        <w:autoSpaceDN w:val="0"/>
        <w:tabs>
          <w:tab w:pos="1324" w:val="left"/>
        </w:tabs>
        <w:autoSpaceDE w:val="0"/>
        <w:widowControl/>
        <w:spacing w:line="316" w:lineRule="exact" w:before="172" w:after="0"/>
        <w:ind w:left="900" w:right="144" w:firstLine="0"/>
        <w:jc w:val="left"/>
      </w:pPr>
      <w:r>
        <w:rPr>
          <w:w w:val="97.96190715971447"/>
          <w:rFonts w:ascii="E" w:hAnsi="E" w:eastAsia="E"/>
          <w:b w:val="0"/>
          <w:i w:val="0"/>
          <w:color w:val="000000"/>
          <w:sz w:val="21"/>
        </w:rPr>
        <w:t xml:space="preserve">２. １. １ </w:t>
      </w:r>
      <w:r>
        <w:rPr>
          <w:w w:val="97.96190715971447"/>
          <w:rFonts w:ascii="FZKTK" w:hAnsi="FZKTK" w:eastAsia="FZKTK"/>
          <w:b w:val="0"/>
          <w:i w:val="0"/>
          <w:color w:val="000000"/>
          <w:sz w:val="21"/>
        </w:rPr>
        <w:t>按地质情况</w:t>
      </w:r>
      <w:r>
        <w:br/>
      </w:r>
      <w:r>
        <w:tab/>
      </w:r>
      <w:r>
        <w:rPr>
          <w:w w:val="97.96190715971447"/>
          <w:rFonts w:ascii="FZSSK" w:hAnsi="FZSSK" w:eastAsia="FZSSK"/>
          <w:b w:val="0"/>
          <w:i w:val="0"/>
          <w:color w:val="000000"/>
          <w:sz w:val="21"/>
        </w:rPr>
        <w:t>按地质情况</w:t>
      </w:r>
      <w:r>
        <w:rPr>
          <w:w w:val="97.96190715971447"/>
          <w:rFonts w:ascii="E" w:hAnsi="E" w:eastAsia="E"/>
          <w:b w:val="0"/>
          <w:i w:val="0"/>
          <w:color w:val="000000"/>
          <w:sz w:val="21"/>
        </w:rPr>
        <w:t>，</w:t>
      </w:r>
      <w:r>
        <w:rPr>
          <w:w w:val="97.96190715971447"/>
          <w:rFonts w:ascii="FZSSK" w:hAnsi="FZSSK" w:eastAsia="FZSSK"/>
          <w:b w:val="0"/>
          <w:i w:val="0"/>
          <w:color w:val="000000"/>
          <w:sz w:val="21"/>
        </w:rPr>
        <w:t>划分</w:t>
      </w:r>
      <w:r>
        <w:rPr>
          <w:w w:val="97.96190715971447"/>
          <w:rFonts w:ascii="E" w:hAnsi="E" w:eastAsia="E"/>
          <w:b w:val="0"/>
          <w:i w:val="0"/>
          <w:color w:val="000000"/>
          <w:sz w:val="21"/>
        </w:rPr>
        <w:t>２５</w:t>
      </w:r>
      <w:r>
        <w:rPr>
          <w:w w:val="97.96190715971447"/>
          <w:rFonts w:ascii="FZSSK" w:hAnsi="FZSSK" w:eastAsia="FZSSK"/>
          <w:b w:val="0"/>
          <w:i w:val="0"/>
          <w:color w:val="000000"/>
          <w:sz w:val="21"/>
        </w:rPr>
        <w:t>个地层段</w:t>
      </w:r>
      <w:r>
        <w:rPr>
          <w:w w:val="97.96190715971447"/>
          <w:rFonts w:ascii="E" w:hAnsi="E" w:eastAsia="E"/>
          <w:b w:val="0"/>
          <w:i w:val="0"/>
          <w:color w:val="000000"/>
          <w:sz w:val="21"/>
        </w:rPr>
        <w:t>。</w:t>
      </w:r>
      <w:r>
        <w:rPr>
          <w:w w:val="97.96190715971447"/>
          <w:rFonts w:ascii="FZSSK" w:hAnsi="FZSSK" w:eastAsia="FZSSK"/>
          <w:b w:val="0"/>
          <w:i w:val="0"/>
          <w:color w:val="000000"/>
          <w:sz w:val="21"/>
        </w:rPr>
        <w:t>左线盾构区</w:t>
      </w:r>
      <w:r>
        <w:rPr>
          <w:w w:val="97.96190715971447"/>
          <w:rFonts w:ascii="FZSSK" w:hAnsi="FZSSK" w:eastAsia="FZSSK"/>
          <w:b w:val="0"/>
          <w:i w:val="0"/>
          <w:color w:val="000000"/>
          <w:sz w:val="21"/>
        </w:rPr>
        <w:t>间从始发井起自上至下共穿越冲填土</w:t>
      </w:r>
      <w:r>
        <w:rPr>
          <w:w w:val="97.96190715971447"/>
          <w:rFonts w:ascii="E" w:hAnsi="E" w:eastAsia="E"/>
          <w:b w:val="0"/>
          <w:i w:val="0"/>
          <w:color w:val="000000"/>
          <w:sz w:val="21"/>
        </w:rPr>
        <w:t>、</w:t>
      </w:r>
      <w:r>
        <w:rPr>
          <w:w w:val="97.96190715971447"/>
          <w:rFonts w:ascii="FZSSK" w:hAnsi="FZSSK" w:eastAsia="FZSSK"/>
          <w:b w:val="0"/>
          <w:i w:val="0"/>
          <w:color w:val="000000"/>
          <w:sz w:val="21"/>
        </w:rPr>
        <w:t>淤泥</w:t>
      </w:r>
      <w:r>
        <w:rPr>
          <w:w w:val="97.96190715971447"/>
          <w:rFonts w:ascii="E" w:hAnsi="E" w:eastAsia="E"/>
          <w:b w:val="0"/>
          <w:i w:val="0"/>
          <w:color w:val="000000"/>
          <w:sz w:val="21"/>
        </w:rPr>
        <w:t>、</w:t>
      </w:r>
      <w:r>
        <w:rPr>
          <w:w w:val="97.96190715971447"/>
          <w:rFonts w:ascii="FZSSK" w:hAnsi="FZSSK" w:eastAsia="FZSSK"/>
          <w:b w:val="0"/>
          <w:i w:val="0"/>
          <w:color w:val="000000"/>
          <w:sz w:val="21"/>
        </w:rPr>
        <w:t>粉质</w:t>
      </w:r>
    </w:p>
    <w:p>
      <w:pPr>
        <w:sectPr>
          <w:type w:val="continuous"/>
          <w:pgSz w:w="12245" w:h="16497"/>
          <w:pgMar w:top="440" w:right="1226" w:bottom="168" w:left="400" w:header="720" w:footer="720" w:gutter="0"/>
          <w:cols w:num="2" w:equalWidth="0">
            <w:col w:w="5720" w:space="0"/>
            <w:col w:w="4898" w:space="0"/>
          </w:cols>
          <w:docGrid w:linePitch="360"/>
        </w:sectPr>
      </w:pPr>
    </w:p>
    <w:p>
      <w:pPr>
        <w:autoSpaceDN w:val="0"/>
        <w:autoSpaceDE w:val="0"/>
        <w:widowControl/>
        <w:spacing w:line="316" w:lineRule="exact" w:before="172" w:after="0"/>
        <w:ind w:left="288" w:right="78" w:firstLine="0"/>
        <w:jc w:val="both"/>
      </w:pPr>
      <w:r>
        <w:rPr>
          <w:w w:val="97.96190715971447"/>
          <w:rFonts w:ascii="FZSSK" w:hAnsi="FZSSK" w:eastAsia="FZSSK"/>
          <w:b w:val="0"/>
          <w:i w:val="0"/>
          <w:color w:val="000000"/>
          <w:sz w:val="21"/>
        </w:rPr>
        <w:t>黏土</w:t>
      </w:r>
      <w:r>
        <w:rPr>
          <w:w w:val="97.96190715971447"/>
          <w:rFonts w:ascii="E" w:hAnsi="E" w:eastAsia="E"/>
          <w:b w:val="0"/>
          <w:i w:val="0"/>
          <w:color w:val="000000"/>
          <w:sz w:val="21"/>
        </w:rPr>
        <w:t>、</w:t>
      </w:r>
      <w:r>
        <w:rPr>
          <w:w w:val="97.96190715971447"/>
          <w:rFonts w:ascii="FZSSK" w:hAnsi="FZSSK" w:eastAsia="FZSSK"/>
          <w:b w:val="0"/>
          <w:i w:val="0"/>
          <w:color w:val="000000"/>
          <w:sz w:val="21"/>
        </w:rPr>
        <w:t>碎石质粉质黏土</w:t>
      </w:r>
      <w:r>
        <w:rPr>
          <w:w w:val="97.96190715971447"/>
          <w:rFonts w:ascii="E" w:hAnsi="E" w:eastAsia="E"/>
          <w:b w:val="0"/>
          <w:i w:val="0"/>
          <w:color w:val="000000"/>
          <w:sz w:val="21"/>
        </w:rPr>
        <w:t>、</w:t>
      </w:r>
      <w:r>
        <w:rPr>
          <w:w w:val="97.96190715971447"/>
          <w:rFonts w:ascii="FZSSK" w:hAnsi="FZSSK" w:eastAsia="FZSSK"/>
          <w:b w:val="0"/>
          <w:i w:val="0"/>
          <w:color w:val="000000"/>
          <w:sz w:val="21"/>
        </w:rPr>
        <w:t>全风化砂岩</w:t>
      </w:r>
      <w:r>
        <w:rPr>
          <w:w w:val="97.96190715971447"/>
          <w:rFonts w:ascii="E" w:hAnsi="E" w:eastAsia="E"/>
          <w:b w:val="0"/>
          <w:i w:val="0"/>
          <w:color w:val="000000"/>
          <w:sz w:val="21"/>
        </w:rPr>
        <w:t>、</w:t>
      </w:r>
      <w:r>
        <w:rPr>
          <w:w w:val="97.96190715971447"/>
          <w:rFonts w:ascii="FZSSK" w:hAnsi="FZSSK" w:eastAsia="FZSSK"/>
          <w:b w:val="0"/>
          <w:i w:val="0"/>
          <w:color w:val="000000"/>
          <w:sz w:val="21"/>
        </w:rPr>
        <w:t>强风化砂岩</w:t>
      </w:r>
      <w:r>
        <w:rPr>
          <w:w w:val="97.96190715971447"/>
          <w:rFonts w:ascii="E" w:hAnsi="E" w:eastAsia="E"/>
          <w:b w:val="0"/>
          <w:i w:val="0"/>
          <w:color w:val="000000"/>
          <w:sz w:val="21"/>
        </w:rPr>
        <w:t>６</w:t>
      </w:r>
      <w:r>
        <w:rPr>
          <w:w w:val="97.96190715971447"/>
          <w:rFonts w:ascii="FZSSK" w:hAnsi="FZSSK" w:eastAsia="FZSSK"/>
          <w:b w:val="0"/>
          <w:i w:val="0"/>
          <w:color w:val="000000"/>
          <w:sz w:val="21"/>
        </w:rPr>
        <w:t>种地层</w:t>
      </w:r>
      <w:r>
        <w:rPr>
          <w:w w:val="97.96190715971447"/>
          <w:rFonts w:ascii="E" w:hAnsi="E" w:eastAsia="E"/>
          <w:b w:val="0"/>
          <w:i w:val="0"/>
          <w:color w:val="000000"/>
          <w:sz w:val="21"/>
        </w:rPr>
        <w:t>，</w:t>
      </w:r>
      <w:r>
        <w:rPr>
          <w:w w:val="97.96190715971447"/>
          <w:rFonts w:ascii="FZSSK" w:hAnsi="FZSSK" w:eastAsia="FZSSK"/>
          <w:b w:val="0"/>
          <w:i w:val="0"/>
          <w:color w:val="000000"/>
          <w:sz w:val="21"/>
        </w:rPr>
        <w:t>掌子面范围内地层种类最少的只有</w:t>
      </w:r>
      <w:r>
        <w:rPr>
          <w:w w:val="97.96190715971447"/>
          <w:rFonts w:ascii="E" w:hAnsi="E" w:eastAsia="E"/>
          <w:b w:val="0"/>
          <w:i w:val="0"/>
          <w:color w:val="000000"/>
          <w:sz w:val="21"/>
        </w:rPr>
        <w:t>１</w:t>
      </w:r>
      <w:r>
        <w:rPr>
          <w:w w:val="97.96190715971447"/>
          <w:rFonts w:ascii="FZSSK" w:hAnsi="FZSSK" w:eastAsia="FZSSK"/>
          <w:b w:val="0"/>
          <w:i w:val="0"/>
          <w:color w:val="000000"/>
          <w:sz w:val="21"/>
        </w:rPr>
        <w:t>种</w:t>
      </w:r>
      <w:r>
        <w:rPr>
          <w:w w:val="97.96190715971447"/>
          <w:rFonts w:ascii="E" w:hAnsi="E" w:eastAsia="E"/>
          <w:b w:val="0"/>
          <w:i w:val="0"/>
          <w:color w:val="000000"/>
          <w:sz w:val="21"/>
        </w:rPr>
        <w:t>，</w:t>
      </w:r>
      <w:r>
        <w:rPr>
          <w:w w:val="97.96190715971447"/>
          <w:rFonts w:ascii="FZSSK" w:hAnsi="FZSSK" w:eastAsia="FZSSK"/>
          <w:b w:val="0"/>
          <w:i w:val="0"/>
          <w:color w:val="000000"/>
          <w:sz w:val="21"/>
        </w:rPr>
        <w:t>最多的</w:t>
      </w:r>
      <w:r>
        <w:rPr>
          <w:w w:val="97.96190715971447"/>
          <w:rFonts w:ascii="E" w:hAnsi="E" w:eastAsia="E"/>
          <w:b w:val="0"/>
          <w:i w:val="0"/>
          <w:color w:val="000000"/>
          <w:sz w:val="21"/>
        </w:rPr>
        <w:t>５</w:t>
      </w:r>
      <w:r>
        <w:rPr>
          <w:w w:val="97.96190715971447"/>
          <w:rFonts w:ascii="FZSSK" w:hAnsi="FZSSK" w:eastAsia="FZSSK"/>
          <w:b w:val="0"/>
          <w:i w:val="0"/>
          <w:color w:val="000000"/>
          <w:sz w:val="21"/>
        </w:rPr>
        <w:t>种</w:t>
      </w:r>
      <w:r>
        <w:rPr>
          <w:w w:val="97.96190715971447"/>
          <w:rFonts w:ascii="E" w:hAnsi="E" w:eastAsia="E"/>
          <w:b w:val="0"/>
          <w:i w:val="0"/>
          <w:color w:val="000000"/>
          <w:sz w:val="21"/>
        </w:rPr>
        <w:t>。</w:t>
      </w:r>
      <w:r>
        <w:rPr>
          <w:w w:val="97.96190715971447"/>
          <w:rFonts w:ascii="FZSSK" w:hAnsi="FZSSK" w:eastAsia="FZSSK"/>
          <w:b w:val="0"/>
          <w:i w:val="0"/>
          <w:color w:val="000000"/>
          <w:sz w:val="21"/>
        </w:rPr>
        <w:t>根据</w:t>
      </w:r>
      <w:r>
        <w:rPr>
          <w:w w:val="97.96190715971447"/>
          <w:rFonts w:ascii="E" w:hAnsi="E" w:eastAsia="E"/>
          <w:b w:val="0"/>
          <w:i w:val="0"/>
          <w:color w:val="000000"/>
          <w:sz w:val="21"/>
        </w:rPr>
        <w:t>６</w:t>
      </w:r>
      <w:r>
        <w:rPr>
          <w:w w:val="97.96190715971447"/>
          <w:rFonts w:ascii="FZSSK" w:hAnsi="FZSSK" w:eastAsia="FZSSK"/>
          <w:b w:val="0"/>
          <w:i w:val="0"/>
          <w:color w:val="000000"/>
          <w:sz w:val="21"/>
        </w:rPr>
        <w:t>种地层在掌子面范围内的分</w:t>
      </w:r>
      <w:r>
        <w:rPr>
          <w:w w:val="97.96190715971447"/>
          <w:rFonts w:ascii="FZSSK" w:hAnsi="FZSSK" w:eastAsia="FZSSK"/>
          <w:b w:val="0"/>
          <w:i w:val="0"/>
          <w:color w:val="000000"/>
          <w:sz w:val="21"/>
        </w:rPr>
        <w:t>布情况</w:t>
      </w:r>
      <w:r>
        <w:rPr>
          <w:w w:val="97.96190715971447"/>
          <w:rFonts w:ascii="E" w:hAnsi="E" w:eastAsia="E"/>
          <w:b w:val="0"/>
          <w:i w:val="0"/>
          <w:color w:val="000000"/>
          <w:sz w:val="21"/>
        </w:rPr>
        <w:t>，</w:t>
      </w:r>
      <w:r>
        <w:rPr>
          <w:w w:val="97.96190715971447"/>
          <w:rFonts w:ascii="FZSSK" w:hAnsi="FZSSK" w:eastAsia="FZSSK"/>
          <w:b w:val="0"/>
          <w:i w:val="0"/>
          <w:color w:val="000000"/>
          <w:sz w:val="21"/>
        </w:rPr>
        <w:t>将左线隧道按里程划分为</w:t>
      </w:r>
      <w:r>
        <w:rPr>
          <w:w w:val="97.96190715971447"/>
          <w:rFonts w:ascii="E" w:hAnsi="E" w:eastAsia="E"/>
          <w:b w:val="0"/>
          <w:i w:val="0"/>
          <w:color w:val="000000"/>
          <w:sz w:val="21"/>
        </w:rPr>
        <w:t>２５</w:t>
      </w:r>
      <w:r>
        <w:rPr>
          <w:w w:val="97.96190715971447"/>
          <w:rFonts w:ascii="FZSSK" w:hAnsi="FZSSK" w:eastAsia="FZSSK"/>
          <w:b w:val="0"/>
          <w:i w:val="0"/>
          <w:color w:val="000000"/>
          <w:sz w:val="21"/>
        </w:rPr>
        <w:t>个地层段</w:t>
      </w:r>
      <w:r>
        <w:rPr>
          <w:w w:val="97.96190715971447"/>
          <w:rFonts w:ascii="E" w:hAnsi="E" w:eastAsia="E"/>
          <w:b w:val="0"/>
          <w:i w:val="0"/>
          <w:color w:val="000000"/>
          <w:sz w:val="21"/>
        </w:rPr>
        <w:t>。</w:t>
      </w:r>
    </w:p>
    <w:p>
      <w:pPr>
        <w:autoSpaceDN w:val="0"/>
        <w:tabs>
          <w:tab w:pos="706" w:val="left"/>
        </w:tabs>
        <w:autoSpaceDE w:val="0"/>
        <w:widowControl/>
        <w:spacing w:line="316" w:lineRule="exact" w:before="172" w:after="0"/>
        <w:ind w:left="282" w:right="0" w:firstLine="0"/>
        <w:jc w:val="left"/>
      </w:pPr>
      <w:r>
        <w:rPr>
          <w:w w:val="97.96190715971447"/>
          <w:rFonts w:ascii="E" w:hAnsi="E" w:eastAsia="E"/>
          <w:b w:val="0"/>
          <w:i w:val="0"/>
          <w:color w:val="000000"/>
          <w:sz w:val="21"/>
        </w:rPr>
        <w:t xml:space="preserve">２. １. ２ </w:t>
      </w:r>
      <w:r>
        <w:rPr>
          <w:w w:val="97.96190715971447"/>
          <w:rFonts w:ascii="FZKTK" w:hAnsi="FZKTK" w:eastAsia="FZKTK"/>
          <w:b w:val="0"/>
          <w:i w:val="0"/>
          <w:color w:val="000000"/>
          <w:sz w:val="21"/>
        </w:rPr>
        <w:t>按加固情况</w:t>
      </w:r>
      <w:r>
        <w:br/>
      </w:r>
      <w:r>
        <w:rPr>
          <w:w w:val="97.96190715971447"/>
          <w:rFonts w:ascii="FZSSK" w:hAnsi="FZSSK" w:eastAsia="FZSSK"/>
          <w:b w:val="0"/>
          <w:i w:val="0"/>
          <w:color w:val="000000"/>
          <w:sz w:val="21"/>
        </w:rPr>
        <w:t>为确保盾构施工及运行期安全</w:t>
      </w:r>
      <w:r>
        <w:rPr>
          <w:w w:val="97.96190715971447"/>
          <w:rFonts w:ascii="E" w:hAnsi="E" w:eastAsia="E"/>
          <w:b w:val="0"/>
          <w:i w:val="0"/>
          <w:color w:val="000000"/>
          <w:sz w:val="21"/>
        </w:rPr>
        <w:t>，</w:t>
      </w:r>
      <w:r>
        <w:rPr>
          <w:w w:val="97.96190715971447"/>
          <w:rFonts w:ascii="FZSSK" w:hAnsi="FZSSK" w:eastAsia="FZSSK"/>
          <w:b w:val="0"/>
          <w:i w:val="0"/>
          <w:color w:val="000000"/>
          <w:sz w:val="21"/>
        </w:rPr>
        <w:t>盾构区间地层</w:t>
      </w:r>
      <w:r>
        <w:rPr>
          <w:w w:val="97.96190715971447"/>
          <w:rFonts w:ascii="FZSSK" w:hAnsi="FZSSK" w:eastAsia="FZSSK"/>
          <w:b w:val="0"/>
          <w:i w:val="0"/>
          <w:color w:val="000000"/>
          <w:sz w:val="21"/>
        </w:rPr>
        <w:t>根据设计进行加固</w:t>
      </w:r>
      <w:r>
        <w:rPr>
          <w:w w:val="97.96190715971447"/>
          <w:rFonts w:ascii="E" w:hAnsi="E" w:eastAsia="E"/>
          <w:b w:val="0"/>
          <w:i w:val="0"/>
          <w:color w:val="000000"/>
          <w:sz w:val="21"/>
        </w:rPr>
        <w:t>，</w:t>
      </w:r>
      <w:r>
        <w:rPr>
          <w:w w:val="97.96190715971447"/>
          <w:rFonts w:ascii="FZSSK" w:hAnsi="FZSSK" w:eastAsia="FZSSK"/>
          <w:b w:val="0"/>
          <w:i w:val="0"/>
          <w:color w:val="000000"/>
          <w:sz w:val="21"/>
        </w:rPr>
        <w:t>自北岸工作井</w:t>
      </w:r>
      <w:r>
        <w:rPr>
          <w:w w:val="97.96190715971447"/>
          <w:rFonts w:ascii="E" w:hAnsi="E" w:eastAsia="E"/>
          <w:b w:val="0"/>
          <w:i w:val="0"/>
          <w:color w:val="000000"/>
          <w:sz w:val="21"/>
        </w:rPr>
        <w:t>（</w:t>
      </w:r>
      <w:r>
        <w:rPr>
          <w:w w:val="97.96190715971447"/>
          <w:rFonts w:ascii="FZSSK" w:hAnsi="FZSSK" w:eastAsia="FZSSK"/>
          <w:b w:val="0"/>
          <w:i w:val="0"/>
          <w:color w:val="000000"/>
          <w:sz w:val="21"/>
        </w:rPr>
        <w:t>小里程</w:t>
      </w:r>
      <w:r>
        <w:rPr>
          <w:w w:val="97.96190715971447"/>
          <w:rFonts w:ascii="E" w:hAnsi="E" w:eastAsia="E"/>
          <w:b w:val="0"/>
          <w:i w:val="0"/>
          <w:color w:val="000000"/>
          <w:sz w:val="21"/>
        </w:rPr>
        <w:t>）</w:t>
      </w:r>
      <w:r>
        <w:rPr>
          <w:w w:val="97.96190715971447"/>
          <w:rFonts w:ascii="FZSSK" w:hAnsi="FZSSK" w:eastAsia="FZSSK"/>
          <w:b w:val="0"/>
          <w:i w:val="0"/>
          <w:color w:val="000000"/>
          <w:sz w:val="21"/>
        </w:rPr>
        <w:t>起到</w:t>
      </w:r>
      <w:r>
        <w:rPr>
          <w:w w:val="97.96190715971447"/>
          <w:rFonts w:ascii="FZSSK" w:hAnsi="FZSSK" w:eastAsia="FZSSK"/>
          <w:b w:val="0"/>
          <w:i w:val="0"/>
          <w:color w:val="000000"/>
          <w:sz w:val="21"/>
        </w:rPr>
        <w:t>南岸工作井</w:t>
      </w:r>
      <w:r>
        <w:rPr>
          <w:w w:val="97.96190715971447"/>
          <w:rFonts w:ascii="E" w:hAnsi="E" w:eastAsia="E"/>
          <w:b w:val="0"/>
          <w:i w:val="0"/>
          <w:color w:val="000000"/>
          <w:sz w:val="21"/>
        </w:rPr>
        <w:t>（</w:t>
      </w:r>
      <w:r>
        <w:rPr>
          <w:w w:val="97.96190715971447"/>
          <w:rFonts w:ascii="FZSSK" w:hAnsi="FZSSK" w:eastAsia="FZSSK"/>
          <w:b w:val="0"/>
          <w:i w:val="0"/>
          <w:color w:val="000000"/>
          <w:sz w:val="21"/>
        </w:rPr>
        <w:t>大里程</w:t>
      </w:r>
      <w:r>
        <w:rPr>
          <w:w w:val="97.96190715971447"/>
          <w:rFonts w:ascii="E" w:hAnsi="E" w:eastAsia="E"/>
          <w:b w:val="0"/>
          <w:i w:val="0"/>
          <w:color w:val="000000"/>
          <w:sz w:val="21"/>
        </w:rPr>
        <w:t>），</w:t>
      </w:r>
      <w:r>
        <w:rPr>
          <w:w w:val="97.96190715971447"/>
          <w:rFonts w:ascii="FZSSK" w:hAnsi="FZSSK" w:eastAsia="FZSSK"/>
          <w:b w:val="0"/>
          <w:i w:val="0"/>
          <w:color w:val="000000"/>
          <w:sz w:val="21"/>
        </w:rPr>
        <w:t>按特殊地段的地层加固</w:t>
      </w:r>
      <w:r>
        <w:rPr>
          <w:w w:val="97.96190715971447"/>
          <w:rFonts w:ascii="E" w:hAnsi="E" w:eastAsia="E"/>
          <w:b w:val="0"/>
          <w:i w:val="0"/>
          <w:color w:val="000000"/>
          <w:sz w:val="21"/>
        </w:rPr>
        <w:t>、</w:t>
      </w:r>
      <w:r>
        <w:rPr>
          <w:w w:val="97.96190715971447"/>
          <w:rFonts w:ascii="FZSSK" w:hAnsi="FZSSK" w:eastAsia="FZSSK"/>
          <w:b w:val="0"/>
          <w:i w:val="0"/>
          <w:color w:val="000000"/>
          <w:sz w:val="21"/>
        </w:rPr>
        <w:t>覆</w:t>
      </w:r>
      <w:r>
        <w:rPr>
          <w:w w:val="97.96190715971447"/>
          <w:rFonts w:ascii="FZSSK" w:hAnsi="FZSSK" w:eastAsia="FZSSK"/>
          <w:b w:val="0"/>
          <w:i w:val="0"/>
          <w:color w:val="000000"/>
          <w:sz w:val="21"/>
        </w:rPr>
        <w:t>土等情况</w:t>
      </w:r>
      <w:r>
        <w:rPr>
          <w:w w:val="97.96190715971447"/>
          <w:rFonts w:ascii="E" w:hAnsi="E" w:eastAsia="E"/>
          <w:b w:val="0"/>
          <w:i w:val="0"/>
          <w:color w:val="000000"/>
          <w:sz w:val="21"/>
        </w:rPr>
        <w:t>，</w:t>
      </w:r>
      <w:r>
        <w:rPr>
          <w:w w:val="97.96190715971447"/>
          <w:rFonts w:ascii="FZSSK" w:hAnsi="FZSSK" w:eastAsia="FZSSK"/>
          <w:b w:val="0"/>
          <w:i w:val="0"/>
          <w:color w:val="000000"/>
          <w:sz w:val="21"/>
        </w:rPr>
        <w:t>划分</w:t>
      </w:r>
      <w:r>
        <w:rPr>
          <w:w w:val="97.96190715971447"/>
          <w:rFonts w:ascii="E" w:hAnsi="E" w:eastAsia="E"/>
          <w:b w:val="0"/>
          <w:i w:val="0"/>
          <w:color w:val="000000"/>
          <w:sz w:val="21"/>
        </w:rPr>
        <w:t>８</w:t>
      </w:r>
      <w:r>
        <w:rPr>
          <w:w w:val="97.96190715971447"/>
          <w:rFonts w:ascii="FZSSK" w:hAnsi="FZSSK" w:eastAsia="FZSSK"/>
          <w:b w:val="0"/>
          <w:i w:val="0"/>
          <w:color w:val="000000"/>
          <w:sz w:val="21"/>
        </w:rPr>
        <w:t>个加固段</w:t>
      </w:r>
      <w:r>
        <w:rPr>
          <w:w w:val="97.96190715971447"/>
          <w:rFonts w:ascii="E" w:hAnsi="E" w:eastAsia="E"/>
          <w:b w:val="0"/>
          <w:i w:val="0"/>
          <w:color w:val="000000"/>
          <w:sz w:val="21"/>
        </w:rPr>
        <w:t>。</w:t>
      </w:r>
    </w:p>
    <w:p>
      <w:pPr>
        <w:autoSpaceDN w:val="0"/>
        <w:tabs>
          <w:tab w:pos="706" w:val="left"/>
        </w:tabs>
        <w:autoSpaceDE w:val="0"/>
        <w:widowControl/>
        <w:spacing w:line="316" w:lineRule="exact" w:before="170" w:after="28"/>
        <w:ind w:left="282" w:right="0" w:firstLine="0"/>
        <w:jc w:val="left"/>
      </w:pPr>
      <w:r>
        <w:rPr>
          <w:w w:val="97.96190715971447"/>
          <w:rFonts w:ascii="E" w:hAnsi="E" w:eastAsia="E"/>
          <w:b w:val="0"/>
          <w:i w:val="0"/>
          <w:color w:val="000000"/>
          <w:sz w:val="21"/>
        </w:rPr>
        <w:t xml:space="preserve">２. １. ３ </w:t>
      </w:r>
      <w:r>
        <w:rPr>
          <w:w w:val="97.96190715971447"/>
          <w:rFonts w:ascii="FZKTK" w:hAnsi="FZKTK" w:eastAsia="FZKTK"/>
          <w:b w:val="0"/>
          <w:i w:val="0"/>
          <w:color w:val="000000"/>
          <w:sz w:val="21"/>
        </w:rPr>
        <w:t>综合划分</w:t>
      </w:r>
      <w:r>
        <w:br/>
      </w:r>
      <w:r>
        <w:rPr>
          <w:w w:val="97.96190715971447"/>
          <w:rFonts w:ascii="FZSSK" w:hAnsi="FZSSK" w:eastAsia="FZSSK"/>
          <w:b w:val="0"/>
          <w:i w:val="0"/>
          <w:color w:val="000000"/>
          <w:sz w:val="21"/>
        </w:rPr>
        <w:t>综合盾构段地层</w:t>
      </w:r>
      <w:r>
        <w:rPr>
          <w:w w:val="97.96190715971447"/>
          <w:rFonts w:ascii="E" w:hAnsi="E" w:eastAsia="E"/>
          <w:b w:val="0"/>
          <w:i w:val="0"/>
          <w:color w:val="000000"/>
          <w:sz w:val="21"/>
        </w:rPr>
        <w:t>、</w:t>
      </w:r>
      <w:r>
        <w:rPr>
          <w:w w:val="97.96190715971447"/>
          <w:rFonts w:ascii="FZSSK" w:hAnsi="FZSSK" w:eastAsia="FZSSK"/>
          <w:b w:val="0"/>
          <w:i w:val="0"/>
          <w:color w:val="000000"/>
          <w:sz w:val="21"/>
        </w:rPr>
        <w:t>加固</w:t>
      </w:r>
      <w:r>
        <w:rPr>
          <w:w w:val="97.96190715971447"/>
          <w:rFonts w:ascii="E" w:hAnsi="E" w:eastAsia="E"/>
          <w:b w:val="0"/>
          <w:i w:val="0"/>
          <w:color w:val="000000"/>
          <w:sz w:val="21"/>
        </w:rPr>
        <w:t>、</w:t>
      </w:r>
      <w:r>
        <w:rPr>
          <w:w w:val="97.96190715971447"/>
          <w:rFonts w:ascii="FZSSK" w:hAnsi="FZSSK" w:eastAsia="FZSSK"/>
          <w:b w:val="0"/>
          <w:i w:val="0"/>
          <w:color w:val="000000"/>
          <w:sz w:val="21"/>
        </w:rPr>
        <w:t>坡度</w:t>
      </w:r>
      <w:r>
        <w:rPr>
          <w:w w:val="97.96190715971447"/>
          <w:rFonts w:ascii="E" w:hAnsi="E" w:eastAsia="E"/>
          <w:b w:val="0"/>
          <w:i w:val="0"/>
          <w:color w:val="000000"/>
          <w:sz w:val="21"/>
        </w:rPr>
        <w:t>、</w:t>
      </w:r>
      <w:r>
        <w:rPr>
          <w:w w:val="97.96190715971447"/>
          <w:rFonts w:ascii="FZSSK" w:hAnsi="FZSSK" w:eastAsia="FZSSK"/>
          <w:b w:val="0"/>
          <w:i w:val="0"/>
          <w:color w:val="000000"/>
          <w:sz w:val="21"/>
        </w:rPr>
        <w:t>周边环境设施等</w:t>
      </w:r>
      <w:r>
        <w:rPr>
          <w:w w:val="97.96190715971447"/>
          <w:rFonts w:ascii="FZSSK" w:hAnsi="FZSSK" w:eastAsia="FZSSK"/>
          <w:b w:val="0"/>
          <w:i w:val="0"/>
          <w:color w:val="000000"/>
          <w:sz w:val="21"/>
        </w:rPr>
        <w:t>情况</w:t>
      </w:r>
      <w:r>
        <w:rPr>
          <w:w w:val="97.96190715971447"/>
          <w:rFonts w:ascii="E" w:hAnsi="E" w:eastAsia="E"/>
          <w:b w:val="0"/>
          <w:i w:val="0"/>
          <w:color w:val="000000"/>
          <w:sz w:val="21"/>
        </w:rPr>
        <w:t>，</w:t>
      </w:r>
      <w:r>
        <w:rPr>
          <w:w w:val="97.96190715971447"/>
          <w:rFonts w:ascii="FZSSK" w:hAnsi="FZSSK" w:eastAsia="FZSSK"/>
          <w:b w:val="0"/>
          <w:i w:val="0"/>
          <w:color w:val="000000"/>
          <w:sz w:val="21"/>
        </w:rPr>
        <w:t>以及施工单位对上下坡度转换段</w:t>
      </w:r>
      <w:r>
        <w:rPr>
          <w:w w:val="97.96190715971447"/>
          <w:rFonts w:ascii="E" w:hAnsi="E" w:eastAsia="E"/>
          <w:b w:val="0"/>
          <w:i w:val="0"/>
          <w:color w:val="000000"/>
          <w:sz w:val="21"/>
        </w:rPr>
        <w:t>、</w:t>
      </w:r>
      <w:r>
        <w:rPr>
          <w:w w:val="97.96190715971447"/>
          <w:rFonts w:ascii="FZSSK" w:hAnsi="FZSSK" w:eastAsia="FZSSK"/>
          <w:b w:val="0"/>
          <w:i w:val="0"/>
          <w:color w:val="000000"/>
          <w:sz w:val="21"/>
        </w:rPr>
        <w:t>上软下硬</w:t>
      </w:r>
      <w:r>
        <w:rPr>
          <w:w w:val="97.96190715971447"/>
          <w:rFonts w:ascii="FZSSK" w:hAnsi="FZSSK" w:eastAsia="FZSSK"/>
          <w:b w:val="0"/>
          <w:i w:val="0"/>
          <w:color w:val="000000"/>
          <w:sz w:val="21"/>
        </w:rPr>
        <w:t>段等掘进阶段重要度的判定等因素</w:t>
      </w:r>
      <w:r>
        <w:rPr>
          <w:w w:val="97.96190715971447"/>
          <w:rFonts w:ascii="E" w:hAnsi="E" w:eastAsia="E"/>
          <w:b w:val="0"/>
          <w:i w:val="0"/>
          <w:color w:val="000000"/>
          <w:sz w:val="21"/>
        </w:rPr>
        <w:t>，</w:t>
      </w:r>
      <w:r>
        <w:rPr>
          <w:w w:val="97.96190715971447"/>
          <w:rFonts w:ascii="FZSSK" w:hAnsi="FZSSK" w:eastAsia="FZSSK"/>
          <w:b w:val="0"/>
          <w:i w:val="0"/>
          <w:color w:val="000000"/>
          <w:sz w:val="21"/>
        </w:rPr>
        <w:t>将本工程盾构</w:t>
      </w:r>
      <w:r>
        <w:rPr>
          <w:w w:val="97.96190715971447"/>
          <w:rFonts w:ascii="FZSSK" w:hAnsi="FZSSK" w:eastAsia="FZSSK"/>
          <w:b w:val="0"/>
          <w:i w:val="0"/>
          <w:color w:val="000000"/>
          <w:sz w:val="21"/>
        </w:rPr>
        <w:t>段整合为始发</w:t>
      </w:r>
      <w:r>
        <w:rPr>
          <w:w w:val="97.96190715971447"/>
          <w:rFonts w:ascii="E" w:hAnsi="E" w:eastAsia="E"/>
          <w:b w:val="0"/>
          <w:i w:val="0"/>
          <w:color w:val="000000"/>
          <w:sz w:val="21"/>
        </w:rPr>
        <w:t>／</w:t>
      </w:r>
      <w:r>
        <w:rPr>
          <w:w w:val="97.96190715971447"/>
          <w:rFonts w:ascii="FZSSK" w:hAnsi="FZSSK" w:eastAsia="FZSSK"/>
          <w:b w:val="0"/>
          <w:i w:val="0"/>
          <w:color w:val="000000"/>
          <w:sz w:val="21"/>
        </w:rPr>
        <w:t>接收</w:t>
      </w:r>
      <w:r>
        <w:rPr>
          <w:w w:val="97.96190715971447"/>
          <w:rFonts w:ascii="E" w:hAnsi="E" w:eastAsia="E"/>
          <w:b w:val="0"/>
          <w:i w:val="0"/>
          <w:color w:val="000000"/>
          <w:sz w:val="21"/>
        </w:rPr>
        <w:t>、</w:t>
      </w:r>
      <w:r>
        <w:rPr>
          <w:w w:val="97.96190715971447"/>
          <w:rFonts w:ascii="FZSSK" w:hAnsi="FZSSK" w:eastAsia="FZSSK"/>
          <w:b w:val="0"/>
          <w:i w:val="0"/>
          <w:color w:val="000000"/>
          <w:sz w:val="21"/>
        </w:rPr>
        <w:t>陆域</w:t>
      </w:r>
      <w:r>
        <w:rPr>
          <w:w w:val="97.96190715971447"/>
          <w:rFonts w:ascii="E" w:hAnsi="E" w:eastAsia="E"/>
          <w:b w:val="0"/>
          <w:i w:val="0"/>
          <w:color w:val="000000"/>
          <w:sz w:val="21"/>
        </w:rPr>
        <w:t>、</w:t>
      </w:r>
      <w:r>
        <w:rPr>
          <w:w w:val="97.96190715971447"/>
          <w:rFonts w:ascii="FZSSK" w:hAnsi="FZSSK" w:eastAsia="FZSSK"/>
          <w:b w:val="0"/>
          <w:i w:val="0"/>
          <w:color w:val="000000"/>
          <w:sz w:val="21"/>
        </w:rPr>
        <w:t>水域</w:t>
      </w:r>
      <w:r>
        <w:rPr>
          <w:w w:val="97.96190715971447"/>
          <w:rFonts w:ascii="E" w:hAnsi="E" w:eastAsia="E"/>
          <w:b w:val="0"/>
          <w:i w:val="0"/>
          <w:color w:val="000000"/>
          <w:sz w:val="21"/>
        </w:rPr>
        <w:t>、</w:t>
      </w:r>
      <w:r>
        <w:rPr>
          <w:w w:val="97.96190715971447"/>
          <w:rFonts w:ascii="FZSSK" w:hAnsi="FZSSK" w:eastAsia="FZSSK"/>
          <w:b w:val="0"/>
          <w:i w:val="0"/>
          <w:color w:val="000000"/>
          <w:sz w:val="21"/>
        </w:rPr>
        <w:t>坡度转换</w:t>
      </w:r>
      <w:r>
        <w:rPr>
          <w:w w:val="97.96190715971447"/>
          <w:rFonts w:ascii="E" w:hAnsi="E" w:eastAsia="E"/>
          <w:b w:val="0"/>
          <w:i w:val="0"/>
          <w:color w:val="000000"/>
          <w:sz w:val="21"/>
        </w:rPr>
        <w:t>、</w:t>
      </w:r>
      <w:r>
        <w:rPr>
          <w:w w:val="97.96190715971447"/>
          <w:rFonts w:ascii="FZSSK" w:hAnsi="FZSSK" w:eastAsia="FZSSK"/>
          <w:b w:val="0"/>
          <w:i w:val="0"/>
          <w:color w:val="000000"/>
          <w:sz w:val="21"/>
        </w:rPr>
        <w:t>上软下</w:t>
      </w:r>
      <w:r>
        <w:rPr>
          <w:w w:val="97.96190715971447"/>
          <w:rFonts w:ascii="FZSSK" w:hAnsi="FZSSK" w:eastAsia="FZSSK"/>
          <w:b w:val="0"/>
          <w:i w:val="0"/>
          <w:color w:val="000000"/>
          <w:sz w:val="21"/>
        </w:rPr>
        <w:t>硬等</w:t>
      </w:r>
      <w:r>
        <w:rPr>
          <w:w w:val="97.96190715971447"/>
          <w:rFonts w:ascii="E" w:hAnsi="E" w:eastAsia="E"/>
          <w:b w:val="0"/>
          <w:i w:val="0"/>
          <w:color w:val="000000"/>
          <w:sz w:val="21"/>
        </w:rPr>
        <w:t>１３</w:t>
      </w:r>
      <w:r>
        <w:rPr>
          <w:w w:val="97.96190715971447"/>
          <w:rFonts w:ascii="FZSSK" w:hAnsi="FZSSK" w:eastAsia="FZSSK"/>
          <w:b w:val="0"/>
          <w:i w:val="0"/>
          <w:color w:val="000000"/>
          <w:sz w:val="21"/>
        </w:rPr>
        <w:t>个风险段</w:t>
      </w:r>
      <w:r>
        <w:rPr>
          <w:w w:val="97.96190715971447"/>
          <w:rFonts w:ascii="E" w:hAnsi="E" w:eastAsia="E"/>
          <w:b w:val="0"/>
          <w:i w:val="0"/>
          <w:color w:val="000000"/>
          <w:sz w:val="21"/>
        </w:rPr>
        <w:t>，</w:t>
      </w:r>
      <w:r>
        <w:rPr>
          <w:w w:val="97.96190715971447"/>
          <w:rFonts w:ascii="FZSSK" w:hAnsi="FZSSK" w:eastAsia="FZSSK"/>
          <w:b w:val="0"/>
          <w:i w:val="0"/>
          <w:color w:val="000000"/>
          <w:sz w:val="21"/>
        </w:rPr>
        <w:t>见表</w:t>
      </w:r>
      <w:r>
        <w:rPr>
          <w:w w:val="97.96190715971447"/>
          <w:rFonts w:ascii="E" w:hAnsi="E" w:eastAsia="E"/>
          <w:b w:val="0"/>
          <w:i w:val="0"/>
          <w:color w:val="000000"/>
          <w:sz w:val="21"/>
        </w:rPr>
        <w:t>１。</w:t>
      </w:r>
    </w:p>
    <w:p>
      <w:pPr>
        <w:sectPr>
          <w:type w:val="nextColumn"/>
          <w:pgSz w:w="12245" w:h="16497"/>
          <w:pgMar w:top="440" w:right="1226" w:bottom="168" w:left="400" w:header="720" w:footer="720" w:gutter="0"/>
          <w:cols w:num="2" w:equalWidth="0">
            <w:col w:w="5720" w:space="0"/>
            <w:col w:w="4898" w:space="0"/>
          </w:cols>
          <w:docGrid w:linePitch="360"/>
        </w:sectPr>
      </w:pPr>
    </w:p>
    <w:p>
      <w:pPr>
        <w:autoSpaceDN w:val="0"/>
        <w:autoSpaceDE w:val="0"/>
        <w:widowControl/>
        <w:spacing w:line="254" w:lineRule="exact" w:before="0" w:after="30"/>
        <w:ind w:left="0" w:right="3834" w:firstLine="0"/>
        <w:jc w:val="righ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１ </w:t>
      </w:r>
      <w:r>
        <w:rPr>
          <w:w w:val="98.1111102634006"/>
          <w:rFonts w:ascii="FZHTK" w:hAnsi="FZHTK" w:eastAsia="FZHTK"/>
          <w:b w:val="0"/>
          <w:i w:val="0"/>
          <w:color w:val="000000"/>
          <w:sz w:val="18"/>
        </w:rPr>
        <w:t>风险段综合划分情况</w:t>
      </w:r>
    </w:p>
    <w:tbl>
      <w:tblPr>
        <w:tblW w:type="auto" w:w="0"/>
        <w:tblLayout w:type="fixed"/>
        <w:tblLook w:firstColumn="1" w:firstRow="1" w:lastColumn="0" w:lastRow="0" w:noHBand="0" w:noVBand="1" w:val="04A0"/>
        <w:tblInd w:w="900.0" w:type="dxa"/>
      </w:tblPr>
      <w:tblGrid>
        <w:gridCol w:w="758"/>
        <w:gridCol w:w="758"/>
        <w:gridCol w:w="758"/>
        <w:gridCol w:w="758"/>
        <w:gridCol w:w="758"/>
        <w:gridCol w:w="758"/>
        <w:gridCol w:w="758"/>
        <w:gridCol w:w="758"/>
        <w:gridCol w:w="758"/>
        <w:gridCol w:w="758"/>
        <w:gridCol w:w="758"/>
        <w:gridCol w:w="758"/>
        <w:gridCol w:w="758"/>
        <w:gridCol w:w="758"/>
      </w:tblGrid>
      <w:tr>
        <w:trPr>
          <w:trHeight w:hRule="exact" w:val="356"/>
        </w:trPr>
        <w:tc>
          <w:tcPr>
            <w:tcW w:type="dxa" w:w="1100"/>
            <w:tcBorders>
              <w:bottom w:sz="2.615999937057495" w:val="single" w:color="#221F1F"/>
            </w:tcBorders>
            <w:tcMar>
              <w:start w:w="0" w:type="dxa"/>
              <w:end w:w="0" w:type="dxa"/>
            </w:tcMar>
          </w:tcPr>
          <w:p>
            <w:pPr>
              <w:autoSpaceDN w:val="0"/>
              <w:autoSpaceDE w:val="0"/>
              <w:widowControl/>
              <w:spacing w:line="194" w:lineRule="exact" w:before="110" w:after="0"/>
              <w:ind w:left="0" w:right="0" w:firstLine="0"/>
              <w:jc w:val="center"/>
            </w:pPr>
            <w:r>
              <w:rPr>
                <w:w w:val="98.1111102634006"/>
                <w:rFonts w:ascii="FZKTK" w:hAnsi="FZKTK" w:eastAsia="FZKTK"/>
                <w:b w:val="0"/>
                <w:i w:val="0"/>
                <w:color w:val="000000"/>
                <w:sz w:val="18"/>
              </w:rPr>
              <w:t>编号</w:t>
            </w:r>
          </w:p>
        </w:tc>
        <w:tc>
          <w:tcPr>
            <w:tcW w:type="dxa" w:w="620"/>
            <w:tcBorders>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１</w:t>
            </w:r>
          </w:p>
        </w:tc>
        <w:tc>
          <w:tcPr>
            <w:tcW w:type="dxa" w:w="660"/>
            <w:tcBorders>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２</w:t>
            </w:r>
          </w:p>
        </w:tc>
        <w:tc>
          <w:tcPr>
            <w:tcW w:type="dxa" w:w="680"/>
            <w:tcBorders>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３</w:t>
            </w:r>
          </w:p>
        </w:tc>
        <w:tc>
          <w:tcPr>
            <w:tcW w:type="dxa" w:w="640"/>
            <w:tcBorders>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４</w:t>
            </w:r>
          </w:p>
        </w:tc>
        <w:tc>
          <w:tcPr>
            <w:tcW w:type="dxa" w:w="700"/>
            <w:tcBorders>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５</w:t>
            </w:r>
          </w:p>
        </w:tc>
        <w:tc>
          <w:tcPr>
            <w:tcW w:type="dxa" w:w="620"/>
            <w:tcBorders>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６</w:t>
            </w:r>
          </w:p>
        </w:tc>
        <w:tc>
          <w:tcPr>
            <w:tcW w:type="dxa" w:w="700"/>
            <w:tcBorders>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７</w:t>
            </w:r>
          </w:p>
        </w:tc>
        <w:tc>
          <w:tcPr>
            <w:tcW w:type="dxa" w:w="680"/>
            <w:tcBorders>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８</w:t>
            </w:r>
          </w:p>
        </w:tc>
        <w:tc>
          <w:tcPr>
            <w:tcW w:type="dxa" w:w="640"/>
            <w:tcBorders>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９</w:t>
            </w:r>
          </w:p>
        </w:tc>
        <w:tc>
          <w:tcPr>
            <w:tcW w:type="dxa" w:w="640"/>
            <w:tcBorders>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１０</w:t>
            </w:r>
          </w:p>
        </w:tc>
        <w:tc>
          <w:tcPr>
            <w:tcW w:type="dxa" w:w="700"/>
            <w:tcBorders>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１１</w:t>
            </w:r>
          </w:p>
        </w:tc>
        <w:tc>
          <w:tcPr>
            <w:tcW w:type="dxa" w:w="640"/>
            <w:tcBorders>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１２</w:t>
            </w:r>
          </w:p>
        </w:tc>
        <w:tc>
          <w:tcPr>
            <w:tcW w:type="dxa" w:w="624"/>
            <w:tcBorders>
              <w:bottom w:sz="2.615999937057495" w:val="single" w:color="#221F1F"/>
            </w:tcBorders>
            <w:tcMar>
              <w:start w:w="0" w:type="dxa"/>
              <w:end w:w="0" w:type="dxa"/>
            </w:tcMar>
          </w:tcPr>
          <w:p>
            <w:pPr>
              <w:autoSpaceDN w:val="0"/>
              <w:autoSpaceDE w:val="0"/>
              <w:widowControl/>
              <w:spacing w:line="418" w:lineRule="exact" w:before="0" w:after="0"/>
              <w:ind w:left="0" w:right="180" w:firstLine="0"/>
              <w:jc w:val="right"/>
            </w:pPr>
            <w:r>
              <w:rPr>
                <w:w w:val="98.1111102634006"/>
                <w:rFonts w:ascii="E" w:hAnsi="E" w:eastAsia="E"/>
                <w:b w:val="0"/>
                <w:i w:val="0"/>
                <w:color w:val="000000"/>
                <w:sz w:val="18"/>
              </w:rPr>
              <w:t>１３</w:t>
            </w:r>
          </w:p>
        </w:tc>
      </w:tr>
      <w:tr>
        <w:trPr>
          <w:trHeight w:hRule="exact" w:val="592"/>
        </w:trPr>
        <w:tc>
          <w:tcPr>
            <w:tcW w:type="dxa" w:w="1100"/>
            <w:tcBorders>
              <w:top w:sz="2.615999937057495" w:val="single" w:color="#221F1F"/>
            </w:tcBorders>
            <w:tcMar>
              <w:start w:w="0" w:type="dxa"/>
              <w:end w:w="0" w:type="dxa"/>
            </w:tcMar>
          </w:tcPr>
          <w:p>
            <w:pPr>
              <w:autoSpaceDN w:val="0"/>
              <w:autoSpaceDE w:val="0"/>
              <w:widowControl/>
              <w:spacing w:line="418" w:lineRule="exact" w:before="80" w:after="0"/>
              <w:ind w:left="0" w:right="0" w:firstLine="0"/>
              <w:jc w:val="center"/>
            </w:pPr>
            <w:r>
              <w:rPr>
                <w:w w:val="98.1111102634006"/>
                <w:rFonts w:ascii="FZKTK" w:hAnsi="FZKTK" w:eastAsia="FZKTK"/>
                <w:b w:val="0"/>
                <w:i w:val="0"/>
                <w:color w:val="000000"/>
                <w:sz w:val="18"/>
              </w:rPr>
              <w:t>里程</w:t>
            </w:r>
            <w:r>
              <w:rPr>
                <w:w w:val="98.1111102634006"/>
                <w:rFonts w:ascii="E" w:hAnsi="E" w:eastAsia="E"/>
                <w:b w:val="0"/>
                <w:i w:val="0"/>
                <w:color w:val="000000"/>
                <w:sz w:val="18"/>
              </w:rPr>
              <w:t>ＬＫ</w:t>
            </w:r>
          </w:p>
        </w:tc>
        <w:tc>
          <w:tcPr>
            <w:tcW w:type="dxa" w:w="62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48" w:after="0"/>
              <w:ind w:left="0" w:right="0" w:firstLine="0"/>
              <w:jc w:val="center"/>
            </w:pPr>
            <w:r>
              <w:rPr>
                <w:w w:val="98.1111102634006"/>
                <w:rFonts w:ascii="E" w:hAnsi="E" w:eastAsia="E"/>
                <w:b w:val="0"/>
                <w:i w:val="0"/>
                <w:color w:val="000000"/>
                <w:sz w:val="18"/>
              </w:rPr>
              <w:t>１１４５～</w:t>
            </w:r>
            <w:r>
              <w:rPr>
                <w:w w:val="98.1111102634006"/>
                <w:rFonts w:ascii="E" w:hAnsi="E" w:eastAsia="E"/>
                <w:b w:val="0"/>
                <w:i w:val="0"/>
                <w:color w:val="000000"/>
                <w:sz w:val="18"/>
              </w:rPr>
              <w:t>１１６３</w:t>
            </w:r>
            <w:r>
              <w:br/>
            </w:r>
            <w:r>
              <w:rPr>
                <w:w w:val="98.1111102634006"/>
                <w:rFonts w:ascii="E" w:hAnsi="E" w:eastAsia="E"/>
                <w:b w:val="0"/>
                <w:i w:val="0"/>
                <w:color w:val="000000"/>
                <w:sz w:val="18"/>
              </w:rPr>
              <w:t>４７４～</w:t>
            </w:r>
            <w:r>
              <w:br/>
            </w:r>
            <w:r>
              <w:rPr>
                <w:w w:val="98.1111102634006"/>
                <w:rFonts w:ascii="E" w:hAnsi="E" w:eastAsia="E"/>
                <w:b w:val="0"/>
                <w:i w:val="0"/>
                <w:color w:val="000000"/>
                <w:sz w:val="18"/>
              </w:rPr>
              <w:t>４６６</w:t>
            </w:r>
            <w:r>
              <w:br/>
            </w:r>
            <w:r>
              <w:rPr>
                <w:w w:val="98.1111102634006"/>
                <w:rFonts w:ascii="E" w:hAnsi="E" w:eastAsia="E"/>
                <w:b w:val="0"/>
                <w:i w:val="0"/>
                <w:color w:val="000000"/>
                <w:sz w:val="18"/>
              </w:rPr>
              <w:t>９</w:t>
            </w:r>
            <w:r>
              <w:br/>
            </w:r>
            <w:r>
              <w:rPr>
                <w:w w:val="98.1111102634006"/>
                <w:rFonts w:ascii="E" w:hAnsi="E" w:eastAsia="E"/>
                <w:b w:val="0"/>
                <w:i w:val="0"/>
                <w:color w:val="000000"/>
                <w:sz w:val="18"/>
              </w:rPr>
              <w:t>１８</w:t>
            </w:r>
          </w:p>
          <w:p>
            <w:pPr>
              <w:autoSpaceDN w:val="0"/>
              <w:autoSpaceDE w:val="0"/>
              <w:widowControl/>
              <w:spacing w:line="194" w:lineRule="exact" w:before="0" w:after="0"/>
              <w:ind w:left="0" w:right="0" w:firstLine="0"/>
              <w:jc w:val="center"/>
            </w:pPr>
            <w:r>
              <w:rPr>
                <w:w w:val="98.1111102634006"/>
                <w:rFonts w:ascii="FZKTK" w:hAnsi="FZKTK" w:eastAsia="FZKTK"/>
                <w:b w:val="0"/>
                <w:i w:val="0"/>
                <w:color w:val="000000"/>
                <w:sz w:val="18"/>
              </w:rPr>
              <w:t>接收</w:t>
            </w:r>
          </w:p>
        </w:tc>
        <w:tc>
          <w:tcPr>
            <w:tcW w:type="dxa" w:w="66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48" w:after="0"/>
              <w:ind w:left="0" w:right="0" w:firstLine="0"/>
              <w:jc w:val="center"/>
            </w:pPr>
            <w:r>
              <w:rPr>
                <w:w w:val="98.1111102634006"/>
                <w:rFonts w:ascii="E" w:hAnsi="E" w:eastAsia="E"/>
                <w:b w:val="0"/>
                <w:i w:val="0"/>
                <w:color w:val="000000"/>
                <w:sz w:val="18"/>
              </w:rPr>
              <w:t>１１６３～</w:t>
            </w:r>
            <w:r>
              <w:rPr>
                <w:w w:val="98.1111102634006"/>
                <w:rFonts w:ascii="E" w:hAnsi="E" w:eastAsia="E"/>
                <w:b w:val="0"/>
                <w:i w:val="0"/>
                <w:color w:val="000000"/>
                <w:sz w:val="18"/>
              </w:rPr>
              <w:t>１２４０</w:t>
            </w:r>
            <w:r>
              <w:br/>
            </w:r>
            <w:r>
              <w:rPr>
                <w:w w:val="98.1111102634006"/>
                <w:rFonts w:ascii="E" w:hAnsi="E" w:eastAsia="E"/>
                <w:b w:val="0"/>
                <w:i w:val="0"/>
                <w:color w:val="000000"/>
                <w:sz w:val="18"/>
              </w:rPr>
              <w:t>４６５～</w:t>
            </w:r>
            <w:r>
              <w:br/>
            </w:r>
            <w:r>
              <w:rPr>
                <w:w w:val="98.1111102634006"/>
                <w:rFonts w:ascii="E" w:hAnsi="E" w:eastAsia="E"/>
                <w:b w:val="0"/>
                <w:i w:val="0"/>
                <w:color w:val="000000"/>
                <w:sz w:val="18"/>
              </w:rPr>
              <w:t>４２７</w:t>
            </w:r>
            <w:r>
              <w:br/>
            </w:r>
            <w:r>
              <w:rPr>
                <w:w w:val="98.1111102634006"/>
                <w:rFonts w:ascii="E" w:hAnsi="E" w:eastAsia="E"/>
                <w:b w:val="0"/>
                <w:i w:val="0"/>
                <w:color w:val="000000"/>
                <w:sz w:val="18"/>
              </w:rPr>
              <w:t>３９</w:t>
            </w:r>
            <w:r>
              <w:br/>
            </w:r>
            <w:r>
              <w:rPr>
                <w:w w:val="98.1111102634006"/>
                <w:rFonts w:ascii="E" w:hAnsi="E" w:eastAsia="E"/>
                <w:b w:val="0"/>
                <w:i w:val="0"/>
                <w:color w:val="000000"/>
                <w:sz w:val="18"/>
              </w:rPr>
              <w:t>７７</w:t>
            </w:r>
          </w:p>
          <w:p>
            <w:pPr>
              <w:autoSpaceDN w:val="0"/>
              <w:autoSpaceDE w:val="0"/>
              <w:widowControl/>
              <w:spacing w:line="194" w:lineRule="exact" w:before="0" w:after="0"/>
              <w:ind w:left="0" w:right="0" w:firstLine="0"/>
              <w:jc w:val="center"/>
            </w:pPr>
            <w:r>
              <w:rPr>
                <w:w w:val="98.1111102634006"/>
                <w:rFonts w:ascii="FZKTK" w:hAnsi="FZKTK" w:eastAsia="FZKTK"/>
                <w:b w:val="0"/>
                <w:i w:val="0"/>
                <w:color w:val="000000"/>
                <w:sz w:val="18"/>
              </w:rPr>
              <w:t>浅覆</w:t>
            </w:r>
          </w:p>
        </w:tc>
        <w:tc>
          <w:tcPr>
            <w:tcW w:type="dxa" w:w="68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48" w:after="0"/>
              <w:ind w:left="0" w:right="0" w:firstLine="0"/>
              <w:jc w:val="center"/>
            </w:pPr>
            <w:r>
              <w:rPr>
                <w:w w:val="98.1111102634006"/>
                <w:rFonts w:ascii="E" w:hAnsi="E" w:eastAsia="E"/>
                <w:b w:val="0"/>
                <w:i w:val="0"/>
                <w:color w:val="000000"/>
                <w:sz w:val="18"/>
              </w:rPr>
              <w:t>１２４０～</w:t>
            </w:r>
            <w:r>
              <w:rPr>
                <w:w w:val="98.1111102634006"/>
                <w:rFonts w:ascii="E" w:hAnsi="E" w:eastAsia="E"/>
                <w:b w:val="0"/>
                <w:i w:val="0"/>
                <w:color w:val="000000"/>
                <w:sz w:val="18"/>
              </w:rPr>
              <w:t>１３００</w:t>
            </w:r>
            <w:r>
              <w:br/>
            </w:r>
            <w:r>
              <w:rPr>
                <w:w w:val="98.1111102634006"/>
                <w:rFonts w:ascii="E" w:hAnsi="E" w:eastAsia="E"/>
                <w:b w:val="0"/>
                <w:i w:val="0"/>
                <w:color w:val="000000"/>
                <w:sz w:val="18"/>
              </w:rPr>
              <w:t>４２６～</w:t>
            </w:r>
            <w:r>
              <w:br/>
            </w:r>
            <w:r>
              <w:rPr>
                <w:w w:val="98.1111102634006"/>
                <w:rFonts w:ascii="E" w:hAnsi="E" w:eastAsia="E"/>
                <w:b w:val="0"/>
                <w:i w:val="0"/>
                <w:color w:val="000000"/>
                <w:sz w:val="18"/>
              </w:rPr>
              <w:t>３９７</w:t>
            </w:r>
            <w:r>
              <w:br/>
            </w:r>
            <w:r>
              <w:rPr>
                <w:w w:val="98.1111102634006"/>
                <w:rFonts w:ascii="E" w:hAnsi="E" w:eastAsia="E"/>
                <w:b w:val="0"/>
                <w:i w:val="0"/>
                <w:color w:val="000000"/>
                <w:sz w:val="18"/>
              </w:rPr>
              <w:t>３０</w:t>
            </w:r>
            <w:r>
              <w:br/>
            </w:r>
            <w:r>
              <w:rPr>
                <w:w w:val="98.1111102634006"/>
                <w:rFonts w:ascii="E" w:hAnsi="E" w:eastAsia="E"/>
                <w:b w:val="0"/>
                <w:i w:val="0"/>
                <w:color w:val="000000"/>
                <w:sz w:val="18"/>
              </w:rPr>
              <w:t>６０</w:t>
            </w:r>
          </w:p>
          <w:p>
            <w:pPr>
              <w:autoSpaceDN w:val="0"/>
              <w:autoSpaceDE w:val="0"/>
              <w:widowControl/>
              <w:spacing w:line="194" w:lineRule="exact" w:before="0" w:after="0"/>
              <w:ind w:left="0" w:right="0" w:firstLine="0"/>
              <w:jc w:val="center"/>
            </w:pPr>
            <w:r>
              <w:rPr>
                <w:w w:val="98.1111102634006"/>
                <w:rFonts w:ascii="FZKTK" w:hAnsi="FZKTK" w:eastAsia="FZKTK"/>
                <w:b w:val="0"/>
                <w:i w:val="0"/>
                <w:color w:val="000000"/>
                <w:sz w:val="18"/>
              </w:rPr>
              <w:t>海堤</w:t>
            </w:r>
          </w:p>
        </w:tc>
        <w:tc>
          <w:tcPr>
            <w:tcW w:type="dxa" w:w="64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48" w:after="0"/>
              <w:ind w:left="0" w:right="0" w:firstLine="0"/>
              <w:jc w:val="center"/>
            </w:pPr>
            <w:r>
              <w:rPr>
                <w:w w:val="98.1111102634006"/>
                <w:rFonts w:ascii="E" w:hAnsi="E" w:eastAsia="E"/>
                <w:b w:val="0"/>
                <w:i w:val="0"/>
                <w:color w:val="000000"/>
                <w:sz w:val="18"/>
              </w:rPr>
              <w:t>１３００～</w:t>
            </w:r>
            <w:r>
              <w:rPr>
                <w:w w:val="98.1111102634006"/>
                <w:rFonts w:ascii="E" w:hAnsi="E" w:eastAsia="E"/>
                <w:b w:val="0"/>
                <w:i w:val="0"/>
                <w:color w:val="000000"/>
                <w:sz w:val="18"/>
              </w:rPr>
              <w:t>１３４３</w:t>
            </w:r>
            <w:r>
              <w:br/>
            </w:r>
            <w:r>
              <w:rPr>
                <w:w w:val="98.1111102634006"/>
                <w:rFonts w:ascii="E" w:hAnsi="E" w:eastAsia="E"/>
                <w:b w:val="0"/>
                <w:i w:val="0"/>
                <w:color w:val="000000"/>
                <w:sz w:val="18"/>
              </w:rPr>
              <w:t>３９６～</w:t>
            </w:r>
            <w:r>
              <w:br/>
            </w:r>
            <w:r>
              <w:rPr>
                <w:w w:val="98.1111102634006"/>
                <w:rFonts w:ascii="E" w:hAnsi="E" w:eastAsia="E"/>
                <w:b w:val="0"/>
                <w:i w:val="0"/>
                <w:color w:val="000000"/>
                <w:sz w:val="18"/>
              </w:rPr>
              <w:t>３７６</w:t>
            </w:r>
            <w:r>
              <w:br/>
            </w:r>
            <w:r>
              <w:rPr>
                <w:w w:val="98.1111102634006"/>
                <w:rFonts w:ascii="E" w:hAnsi="E" w:eastAsia="E"/>
                <w:b w:val="0"/>
                <w:i w:val="0"/>
                <w:color w:val="000000"/>
                <w:sz w:val="18"/>
              </w:rPr>
              <w:t>２１</w:t>
            </w:r>
            <w:r>
              <w:br/>
            </w:r>
            <w:r>
              <w:rPr>
                <w:w w:val="98.1111102634006"/>
                <w:rFonts w:ascii="E" w:hAnsi="E" w:eastAsia="E"/>
                <w:b w:val="0"/>
                <w:i w:val="0"/>
                <w:color w:val="000000"/>
                <w:sz w:val="18"/>
              </w:rPr>
              <w:t>４３</w:t>
            </w:r>
          </w:p>
          <w:p>
            <w:pPr>
              <w:autoSpaceDN w:val="0"/>
              <w:autoSpaceDE w:val="0"/>
              <w:widowControl/>
              <w:spacing w:line="194" w:lineRule="exact" w:before="0" w:after="0"/>
              <w:ind w:left="0" w:right="0" w:firstLine="0"/>
              <w:jc w:val="center"/>
            </w:pPr>
            <w:r>
              <w:rPr>
                <w:w w:val="98.1111102634006"/>
                <w:rFonts w:ascii="FZKTK" w:hAnsi="FZKTK" w:eastAsia="FZKTK"/>
                <w:b w:val="0"/>
                <w:i w:val="0"/>
                <w:color w:val="000000"/>
                <w:sz w:val="18"/>
              </w:rPr>
              <w:t>水域</w:t>
            </w:r>
          </w:p>
        </w:tc>
        <w:tc>
          <w:tcPr>
            <w:tcW w:type="dxa" w:w="70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48" w:after="0"/>
              <w:ind w:left="0" w:right="0" w:firstLine="0"/>
              <w:jc w:val="center"/>
            </w:pPr>
            <w:r>
              <w:rPr>
                <w:w w:val="98.1111102634006"/>
                <w:rFonts w:ascii="E" w:hAnsi="E" w:eastAsia="E"/>
                <w:b w:val="0"/>
                <w:i w:val="0"/>
                <w:color w:val="000000"/>
                <w:sz w:val="18"/>
              </w:rPr>
              <w:t>１３４３～</w:t>
            </w:r>
            <w:r>
              <w:rPr>
                <w:w w:val="98.1111102634006"/>
                <w:rFonts w:ascii="E" w:hAnsi="E" w:eastAsia="E"/>
                <w:b w:val="0"/>
                <w:i w:val="0"/>
                <w:color w:val="000000"/>
                <w:sz w:val="18"/>
              </w:rPr>
              <w:t>１４１３</w:t>
            </w:r>
            <w:r>
              <w:br/>
            </w:r>
            <w:r>
              <w:rPr>
                <w:w w:val="98.1111102634006"/>
                <w:rFonts w:ascii="E" w:hAnsi="E" w:eastAsia="E"/>
                <w:b w:val="0"/>
                <w:i w:val="0"/>
                <w:color w:val="000000"/>
                <w:sz w:val="18"/>
              </w:rPr>
              <w:t>３７５～</w:t>
            </w:r>
            <w:r>
              <w:br/>
            </w:r>
            <w:r>
              <w:rPr>
                <w:w w:val="98.1111102634006"/>
                <w:rFonts w:ascii="E" w:hAnsi="E" w:eastAsia="E"/>
                <w:b w:val="0"/>
                <w:i w:val="0"/>
                <w:color w:val="000000"/>
                <w:sz w:val="18"/>
              </w:rPr>
              <w:t>３４１</w:t>
            </w:r>
            <w:r>
              <w:br/>
            </w:r>
            <w:r>
              <w:rPr>
                <w:w w:val="98.1111102634006"/>
                <w:rFonts w:ascii="E" w:hAnsi="E" w:eastAsia="E"/>
                <w:b w:val="0"/>
                <w:i w:val="0"/>
                <w:color w:val="000000"/>
                <w:sz w:val="18"/>
              </w:rPr>
              <w:t>３５</w:t>
            </w:r>
            <w:r>
              <w:br/>
            </w:r>
            <w:r>
              <w:rPr>
                <w:w w:val="98.1111102634006"/>
                <w:rFonts w:ascii="E" w:hAnsi="E" w:eastAsia="E"/>
                <w:b w:val="0"/>
                <w:i w:val="0"/>
                <w:color w:val="000000"/>
                <w:sz w:val="18"/>
              </w:rPr>
              <w:t>７０</w:t>
            </w:r>
          </w:p>
          <w:p>
            <w:pPr>
              <w:autoSpaceDN w:val="0"/>
              <w:autoSpaceDE w:val="0"/>
              <w:widowControl/>
              <w:spacing w:line="194" w:lineRule="exact" w:before="0" w:after="0"/>
              <w:ind w:left="0" w:right="0" w:firstLine="0"/>
              <w:jc w:val="center"/>
            </w:pPr>
            <w:r>
              <w:rPr>
                <w:w w:val="98.1111102634006"/>
                <w:rFonts w:ascii="FZKTK" w:hAnsi="FZKTK" w:eastAsia="FZKTK"/>
                <w:b w:val="0"/>
                <w:i w:val="0"/>
                <w:color w:val="000000"/>
                <w:sz w:val="18"/>
              </w:rPr>
              <w:t>上软</w:t>
            </w:r>
          </w:p>
        </w:tc>
        <w:tc>
          <w:tcPr>
            <w:tcW w:type="dxa" w:w="62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48" w:after="0"/>
              <w:ind w:left="0" w:right="0" w:firstLine="0"/>
              <w:jc w:val="center"/>
            </w:pPr>
            <w:r>
              <w:rPr>
                <w:w w:val="98.1111102634006"/>
                <w:rFonts w:ascii="E" w:hAnsi="E" w:eastAsia="E"/>
                <w:b w:val="0"/>
                <w:i w:val="0"/>
                <w:color w:val="000000"/>
                <w:sz w:val="18"/>
              </w:rPr>
              <w:t>１４１３～</w:t>
            </w:r>
            <w:r>
              <w:rPr>
                <w:w w:val="98.1111102634006"/>
                <w:rFonts w:ascii="E" w:hAnsi="E" w:eastAsia="E"/>
                <w:b w:val="0"/>
                <w:i w:val="0"/>
                <w:color w:val="000000"/>
                <w:sz w:val="18"/>
              </w:rPr>
              <w:t>１５２７</w:t>
            </w:r>
            <w:r>
              <w:br/>
            </w:r>
            <w:r>
              <w:rPr>
                <w:w w:val="98.1111102634006"/>
                <w:rFonts w:ascii="E" w:hAnsi="E" w:eastAsia="E"/>
                <w:b w:val="0"/>
                <w:i w:val="0"/>
                <w:color w:val="000000"/>
                <w:sz w:val="18"/>
              </w:rPr>
              <w:t>３４０～</w:t>
            </w:r>
            <w:r>
              <w:br/>
            </w:r>
            <w:r>
              <w:rPr>
                <w:w w:val="98.1111102634006"/>
                <w:rFonts w:ascii="E" w:hAnsi="E" w:eastAsia="E"/>
                <w:b w:val="0"/>
                <w:i w:val="0"/>
                <w:color w:val="000000"/>
                <w:sz w:val="18"/>
              </w:rPr>
              <w:t>２８４</w:t>
            </w:r>
            <w:r>
              <w:br/>
            </w:r>
            <w:r>
              <w:rPr>
                <w:w w:val="98.1111102634006"/>
                <w:rFonts w:ascii="E" w:hAnsi="E" w:eastAsia="E"/>
                <w:b w:val="0"/>
                <w:i w:val="0"/>
                <w:color w:val="000000"/>
                <w:sz w:val="18"/>
              </w:rPr>
              <w:t>５７</w:t>
            </w:r>
            <w:r>
              <w:br/>
            </w:r>
            <w:r>
              <w:rPr>
                <w:w w:val="98.1111102634006"/>
                <w:rFonts w:ascii="E" w:hAnsi="E" w:eastAsia="E"/>
                <w:b w:val="0"/>
                <w:i w:val="0"/>
                <w:color w:val="000000"/>
                <w:sz w:val="18"/>
              </w:rPr>
              <w:t>１１４</w:t>
            </w:r>
          </w:p>
          <w:p>
            <w:pPr>
              <w:autoSpaceDN w:val="0"/>
              <w:autoSpaceDE w:val="0"/>
              <w:widowControl/>
              <w:spacing w:line="194" w:lineRule="exact" w:before="0" w:after="0"/>
              <w:ind w:left="0" w:right="0" w:firstLine="0"/>
              <w:jc w:val="center"/>
            </w:pPr>
            <w:r>
              <w:rPr>
                <w:w w:val="98.1111102634006"/>
                <w:rFonts w:ascii="FZKTK" w:hAnsi="FZKTK" w:eastAsia="FZKTK"/>
                <w:b w:val="0"/>
                <w:i w:val="0"/>
                <w:color w:val="000000"/>
                <w:sz w:val="18"/>
              </w:rPr>
              <w:t>水域</w:t>
            </w:r>
          </w:p>
        </w:tc>
        <w:tc>
          <w:tcPr>
            <w:tcW w:type="dxa" w:w="70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48" w:after="0"/>
              <w:ind w:left="0" w:right="0" w:firstLine="0"/>
              <w:jc w:val="center"/>
            </w:pPr>
            <w:r>
              <w:rPr>
                <w:w w:val="98.1111102634006"/>
                <w:rFonts w:ascii="E" w:hAnsi="E" w:eastAsia="E"/>
                <w:b w:val="0"/>
                <w:i w:val="0"/>
                <w:color w:val="000000"/>
                <w:sz w:val="18"/>
              </w:rPr>
              <w:t>１５２７～</w:t>
            </w:r>
            <w:r>
              <w:rPr>
                <w:w w:val="98.1111102634006"/>
                <w:rFonts w:ascii="E" w:hAnsi="E" w:eastAsia="E"/>
                <w:b w:val="0"/>
                <w:i w:val="0"/>
                <w:color w:val="000000"/>
                <w:sz w:val="18"/>
              </w:rPr>
              <w:t>１５５１</w:t>
            </w:r>
            <w:r>
              <w:br/>
            </w:r>
            <w:r>
              <w:rPr>
                <w:w w:val="98.1111102634006"/>
                <w:rFonts w:ascii="E" w:hAnsi="E" w:eastAsia="E"/>
                <w:b w:val="0"/>
                <w:i w:val="0"/>
                <w:color w:val="000000"/>
                <w:sz w:val="18"/>
              </w:rPr>
              <w:t>２８３～</w:t>
            </w:r>
            <w:r>
              <w:br/>
            </w:r>
            <w:r>
              <w:rPr>
                <w:w w:val="98.1111102634006"/>
                <w:rFonts w:ascii="E" w:hAnsi="E" w:eastAsia="E"/>
                <w:b w:val="0"/>
                <w:i w:val="0"/>
                <w:color w:val="000000"/>
                <w:sz w:val="18"/>
              </w:rPr>
              <w:t>２７１</w:t>
            </w:r>
            <w:r>
              <w:br/>
            </w:r>
            <w:r>
              <w:rPr>
                <w:w w:val="98.1111102634006"/>
                <w:rFonts w:ascii="E" w:hAnsi="E" w:eastAsia="E"/>
                <w:b w:val="0"/>
                <w:i w:val="0"/>
                <w:color w:val="000000"/>
                <w:sz w:val="18"/>
              </w:rPr>
              <w:t>１４</w:t>
            </w:r>
            <w:r>
              <w:br/>
            </w:r>
            <w:r>
              <w:rPr>
                <w:w w:val="98.1111102634006"/>
                <w:rFonts w:ascii="E" w:hAnsi="E" w:eastAsia="E"/>
                <w:b w:val="0"/>
                <w:i w:val="0"/>
                <w:color w:val="000000"/>
                <w:sz w:val="18"/>
              </w:rPr>
              <w:t>２４</w:t>
            </w:r>
          </w:p>
          <w:p>
            <w:pPr>
              <w:autoSpaceDN w:val="0"/>
              <w:autoSpaceDE w:val="0"/>
              <w:widowControl/>
              <w:spacing w:line="194" w:lineRule="exact" w:before="0" w:after="0"/>
              <w:ind w:left="0" w:right="0" w:firstLine="0"/>
              <w:jc w:val="center"/>
            </w:pPr>
            <w:r>
              <w:rPr>
                <w:w w:val="98.1111102634006"/>
                <w:rFonts w:ascii="FZKTK" w:hAnsi="FZKTK" w:eastAsia="FZKTK"/>
                <w:b w:val="0"/>
                <w:i w:val="0"/>
                <w:color w:val="000000"/>
                <w:sz w:val="18"/>
              </w:rPr>
              <w:t>上软</w:t>
            </w:r>
          </w:p>
        </w:tc>
        <w:tc>
          <w:tcPr>
            <w:tcW w:type="dxa" w:w="68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48" w:after="0"/>
              <w:ind w:left="0" w:right="0" w:firstLine="0"/>
              <w:jc w:val="center"/>
            </w:pPr>
            <w:r>
              <w:rPr>
                <w:w w:val="98.1111102634006"/>
                <w:rFonts w:ascii="E" w:hAnsi="E" w:eastAsia="E"/>
                <w:b w:val="0"/>
                <w:i w:val="0"/>
                <w:color w:val="000000"/>
                <w:sz w:val="18"/>
              </w:rPr>
              <w:t>１５５１～</w:t>
            </w:r>
            <w:r>
              <w:rPr>
                <w:w w:val="98.1111102634006"/>
                <w:rFonts w:ascii="E" w:hAnsi="E" w:eastAsia="E"/>
                <w:b w:val="0"/>
                <w:i w:val="0"/>
                <w:color w:val="000000"/>
                <w:sz w:val="18"/>
              </w:rPr>
              <w:t>１６５１</w:t>
            </w:r>
            <w:r>
              <w:br/>
            </w:r>
            <w:r>
              <w:rPr>
                <w:w w:val="98.1111102634006"/>
                <w:rFonts w:ascii="E" w:hAnsi="E" w:eastAsia="E"/>
                <w:b w:val="0"/>
                <w:i w:val="0"/>
                <w:color w:val="000000"/>
                <w:sz w:val="18"/>
              </w:rPr>
              <w:t>２７０～</w:t>
            </w:r>
            <w:r>
              <w:br/>
            </w:r>
            <w:r>
              <w:rPr>
                <w:w w:val="98.1111102634006"/>
                <w:rFonts w:ascii="E" w:hAnsi="E" w:eastAsia="E"/>
                <w:b w:val="0"/>
                <w:i w:val="0"/>
                <w:color w:val="000000"/>
                <w:sz w:val="18"/>
              </w:rPr>
              <w:t>２２０</w:t>
            </w:r>
            <w:r>
              <w:br/>
            </w:r>
            <w:r>
              <w:rPr>
                <w:w w:val="98.1111102634006"/>
                <w:rFonts w:ascii="E" w:hAnsi="E" w:eastAsia="E"/>
                <w:b w:val="0"/>
                <w:i w:val="0"/>
                <w:color w:val="000000"/>
                <w:sz w:val="18"/>
              </w:rPr>
              <w:t>５０</w:t>
            </w:r>
            <w:r>
              <w:br/>
            </w:r>
            <w:r>
              <w:rPr>
                <w:w w:val="98.1111102634006"/>
                <w:rFonts w:ascii="E" w:hAnsi="E" w:eastAsia="E"/>
                <w:b w:val="0"/>
                <w:i w:val="0"/>
                <w:color w:val="000000"/>
                <w:sz w:val="18"/>
              </w:rPr>
              <w:t>１００</w:t>
            </w:r>
          </w:p>
          <w:p>
            <w:pPr>
              <w:autoSpaceDN w:val="0"/>
              <w:autoSpaceDE w:val="0"/>
              <w:widowControl/>
              <w:spacing w:line="194" w:lineRule="exact" w:before="0" w:after="0"/>
              <w:ind w:left="0" w:right="0" w:firstLine="0"/>
              <w:jc w:val="center"/>
            </w:pPr>
            <w:r>
              <w:rPr>
                <w:w w:val="98.1111102634006"/>
                <w:rFonts w:ascii="FZKTK" w:hAnsi="FZKTK" w:eastAsia="FZKTK"/>
                <w:b w:val="0"/>
                <w:i w:val="0"/>
                <w:color w:val="000000"/>
                <w:sz w:val="18"/>
              </w:rPr>
              <w:t>坡度</w:t>
            </w:r>
          </w:p>
        </w:tc>
        <w:tc>
          <w:tcPr>
            <w:tcW w:type="dxa" w:w="64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48" w:after="0"/>
              <w:ind w:left="0" w:right="0" w:firstLine="0"/>
              <w:jc w:val="center"/>
            </w:pPr>
            <w:r>
              <w:rPr>
                <w:w w:val="98.1111102634006"/>
                <w:rFonts w:ascii="E" w:hAnsi="E" w:eastAsia="E"/>
                <w:b w:val="0"/>
                <w:i w:val="0"/>
                <w:color w:val="000000"/>
                <w:sz w:val="18"/>
              </w:rPr>
              <w:t>１６５１～</w:t>
            </w:r>
            <w:r>
              <w:rPr>
                <w:w w:val="98.1111102634006"/>
                <w:rFonts w:ascii="E" w:hAnsi="E" w:eastAsia="E"/>
                <w:b w:val="0"/>
                <w:i w:val="0"/>
                <w:color w:val="000000"/>
                <w:sz w:val="18"/>
              </w:rPr>
              <w:t>１８００</w:t>
            </w:r>
            <w:r>
              <w:br/>
            </w:r>
            <w:r>
              <w:rPr>
                <w:w w:val="98.1111102634006"/>
                <w:rFonts w:ascii="E" w:hAnsi="E" w:eastAsia="E"/>
                <w:b w:val="0"/>
                <w:i w:val="0"/>
                <w:color w:val="000000"/>
                <w:sz w:val="18"/>
              </w:rPr>
              <w:t>２１９～</w:t>
            </w:r>
            <w:r>
              <w:br/>
            </w:r>
            <w:r>
              <w:rPr>
                <w:w w:val="98.1111102634006"/>
                <w:rFonts w:ascii="E" w:hAnsi="E" w:eastAsia="E"/>
                <w:b w:val="0"/>
                <w:i w:val="0"/>
                <w:color w:val="000000"/>
                <w:sz w:val="18"/>
              </w:rPr>
              <w:t>１４７</w:t>
            </w:r>
            <w:r>
              <w:br/>
            </w:r>
            <w:r>
              <w:rPr>
                <w:w w:val="98.1111102634006"/>
                <w:rFonts w:ascii="E" w:hAnsi="E" w:eastAsia="E"/>
                <w:b w:val="0"/>
                <w:i w:val="0"/>
                <w:color w:val="000000"/>
                <w:sz w:val="18"/>
              </w:rPr>
              <w:t>７３</w:t>
            </w:r>
            <w:r>
              <w:br/>
            </w:r>
            <w:r>
              <w:rPr>
                <w:w w:val="98.1111102634006"/>
                <w:rFonts w:ascii="E" w:hAnsi="E" w:eastAsia="E"/>
                <w:b w:val="0"/>
                <w:i w:val="0"/>
                <w:color w:val="000000"/>
                <w:sz w:val="18"/>
              </w:rPr>
              <w:t>１４９</w:t>
            </w:r>
          </w:p>
          <w:p>
            <w:pPr>
              <w:autoSpaceDN w:val="0"/>
              <w:autoSpaceDE w:val="0"/>
              <w:widowControl/>
              <w:spacing w:line="194" w:lineRule="exact" w:before="0" w:after="0"/>
              <w:ind w:left="0" w:right="0" w:firstLine="0"/>
              <w:jc w:val="center"/>
            </w:pPr>
            <w:r>
              <w:rPr>
                <w:w w:val="98.1111102634006"/>
                <w:rFonts w:ascii="FZKTK" w:hAnsi="FZKTK" w:eastAsia="FZKTK"/>
                <w:b w:val="0"/>
                <w:i w:val="0"/>
                <w:color w:val="000000"/>
                <w:sz w:val="18"/>
              </w:rPr>
              <w:t>水域</w:t>
            </w:r>
          </w:p>
        </w:tc>
        <w:tc>
          <w:tcPr>
            <w:tcW w:type="dxa" w:w="64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48" w:after="0"/>
              <w:ind w:left="0" w:right="0" w:firstLine="0"/>
              <w:jc w:val="center"/>
            </w:pPr>
            <w:r>
              <w:rPr>
                <w:w w:val="98.1111102634006"/>
                <w:rFonts w:ascii="E" w:hAnsi="E" w:eastAsia="E"/>
                <w:b w:val="0"/>
                <w:i w:val="0"/>
                <w:color w:val="000000"/>
                <w:sz w:val="18"/>
              </w:rPr>
              <w:t>１８００～</w:t>
            </w:r>
            <w:r>
              <w:rPr>
                <w:w w:val="98.1111102634006"/>
                <w:rFonts w:ascii="E" w:hAnsi="E" w:eastAsia="E"/>
                <w:b w:val="0"/>
                <w:i w:val="0"/>
                <w:color w:val="000000"/>
                <w:sz w:val="18"/>
              </w:rPr>
              <w:t>１８６０</w:t>
            </w:r>
            <w:r>
              <w:br/>
            </w:r>
            <w:r>
              <w:rPr>
                <w:w w:val="98.1111102634006"/>
                <w:rFonts w:ascii="E" w:hAnsi="E" w:eastAsia="E"/>
                <w:b w:val="0"/>
                <w:i w:val="0"/>
                <w:color w:val="000000"/>
                <w:sz w:val="18"/>
              </w:rPr>
              <w:t>１４６～</w:t>
            </w:r>
            <w:r>
              <w:br/>
            </w:r>
            <w:r>
              <w:rPr>
                <w:w w:val="98.1111102634006"/>
                <w:rFonts w:ascii="E" w:hAnsi="E" w:eastAsia="E"/>
                <w:b w:val="0"/>
                <w:i w:val="0"/>
                <w:color w:val="000000"/>
                <w:sz w:val="18"/>
              </w:rPr>
              <w:t>１１７</w:t>
            </w:r>
            <w:r>
              <w:br/>
            </w:r>
            <w:r>
              <w:rPr>
                <w:w w:val="98.1111102634006"/>
                <w:rFonts w:ascii="E" w:hAnsi="E" w:eastAsia="E"/>
                <w:b w:val="0"/>
                <w:i w:val="0"/>
                <w:color w:val="000000"/>
                <w:sz w:val="18"/>
              </w:rPr>
              <w:t>３０</w:t>
            </w:r>
            <w:r>
              <w:br/>
            </w:r>
            <w:r>
              <w:rPr>
                <w:w w:val="98.1111102634006"/>
                <w:rFonts w:ascii="E" w:hAnsi="E" w:eastAsia="E"/>
                <w:b w:val="0"/>
                <w:i w:val="0"/>
                <w:color w:val="000000"/>
                <w:sz w:val="18"/>
              </w:rPr>
              <w:t>６０</w:t>
            </w:r>
          </w:p>
          <w:p>
            <w:pPr>
              <w:autoSpaceDN w:val="0"/>
              <w:autoSpaceDE w:val="0"/>
              <w:widowControl/>
              <w:spacing w:line="194" w:lineRule="exact" w:before="0" w:after="0"/>
              <w:ind w:left="0" w:right="0" w:firstLine="0"/>
              <w:jc w:val="center"/>
            </w:pPr>
            <w:r>
              <w:rPr>
                <w:w w:val="98.1111102634006"/>
                <w:rFonts w:ascii="FZKTK" w:hAnsi="FZKTK" w:eastAsia="FZKTK"/>
                <w:b w:val="0"/>
                <w:i w:val="0"/>
                <w:color w:val="000000"/>
                <w:sz w:val="18"/>
              </w:rPr>
              <w:t>海堤</w:t>
            </w:r>
          </w:p>
        </w:tc>
        <w:tc>
          <w:tcPr>
            <w:tcW w:type="dxa" w:w="70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48" w:after="0"/>
              <w:ind w:left="0" w:right="0" w:firstLine="0"/>
              <w:jc w:val="center"/>
            </w:pPr>
            <w:r>
              <w:rPr>
                <w:w w:val="98.1111102634006"/>
                <w:rFonts w:ascii="E" w:hAnsi="E" w:eastAsia="E"/>
                <w:b w:val="0"/>
                <w:i w:val="0"/>
                <w:color w:val="000000"/>
                <w:sz w:val="18"/>
              </w:rPr>
              <w:t>１８６０～</w:t>
            </w:r>
            <w:r>
              <w:rPr>
                <w:w w:val="98.1111102634006"/>
                <w:rFonts w:ascii="E" w:hAnsi="E" w:eastAsia="E"/>
                <w:b w:val="0"/>
                <w:i w:val="0"/>
                <w:color w:val="000000"/>
                <w:sz w:val="18"/>
              </w:rPr>
              <w:t>２０３３</w:t>
            </w:r>
            <w:r>
              <w:br/>
            </w:r>
            <w:r>
              <w:rPr>
                <w:w w:val="98.1111102634006"/>
                <w:rFonts w:ascii="E" w:hAnsi="E" w:eastAsia="E"/>
                <w:b w:val="0"/>
                <w:i w:val="0"/>
                <w:color w:val="000000"/>
                <w:sz w:val="18"/>
              </w:rPr>
              <w:t>１１６～</w:t>
            </w:r>
            <w:r>
              <w:br/>
            </w:r>
            <w:r>
              <w:rPr>
                <w:w w:val="98.1111102634006"/>
                <w:rFonts w:ascii="E" w:hAnsi="E" w:eastAsia="E"/>
                <w:b w:val="0"/>
                <w:i w:val="0"/>
                <w:color w:val="000000"/>
                <w:sz w:val="18"/>
              </w:rPr>
              <w:t>３０</w:t>
            </w:r>
            <w:r>
              <w:br/>
            </w:r>
            <w:r>
              <w:rPr>
                <w:w w:val="98.1111102634006"/>
                <w:rFonts w:ascii="E" w:hAnsi="E" w:eastAsia="E"/>
                <w:b w:val="0"/>
                <w:i w:val="0"/>
                <w:color w:val="000000"/>
                <w:sz w:val="18"/>
              </w:rPr>
              <w:t>８７</w:t>
            </w:r>
            <w:r>
              <w:br/>
            </w:r>
            <w:r>
              <w:rPr>
                <w:w w:val="98.1111102634006"/>
                <w:rFonts w:ascii="E" w:hAnsi="E" w:eastAsia="E"/>
                <w:b w:val="0"/>
                <w:i w:val="0"/>
                <w:color w:val="000000"/>
                <w:sz w:val="18"/>
              </w:rPr>
              <w:t>１７３</w:t>
            </w:r>
          </w:p>
          <w:p>
            <w:pPr>
              <w:autoSpaceDN w:val="0"/>
              <w:autoSpaceDE w:val="0"/>
              <w:widowControl/>
              <w:spacing w:line="194" w:lineRule="exact" w:before="0" w:after="0"/>
              <w:ind w:left="0" w:right="0" w:firstLine="0"/>
              <w:jc w:val="center"/>
            </w:pPr>
            <w:r>
              <w:rPr>
                <w:w w:val="98.1111102634006"/>
                <w:rFonts w:ascii="FZKTK" w:hAnsi="FZKTK" w:eastAsia="FZKTK"/>
                <w:b w:val="0"/>
                <w:i w:val="0"/>
                <w:color w:val="000000"/>
                <w:sz w:val="18"/>
              </w:rPr>
              <w:t>陆域</w:t>
            </w:r>
          </w:p>
        </w:tc>
        <w:tc>
          <w:tcPr>
            <w:tcW w:type="dxa" w:w="64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48" w:after="0"/>
              <w:ind w:left="0" w:right="0" w:firstLine="0"/>
              <w:jc w:val="center"/>
            </w:pPr>
            <w:r>
              <w:rPr>
                <w:w w:val="98.1111102634006"/>
                <w:rFonts w:ascii="E" w:hAnsi="E" w:eastAsia="E"/>
                <w:b w:val="0"/>
                <w:i w:val="0"/>
                <w:color w:val="000000"/>
                <w:sz w:val="18"/>
              </w:rPr>
              <w:t>２０３３～</w:t>
            </w:r>
            <w:r>
              <w:rPr>
                <w:w w:val="98.1111102634006"/>
                <w:rFonts w:ascii="E" w:hAnsi="E" w:eastAsia="E"/>
                <w:b w:val="0"/>
                <w:i w:val="0"/>
                <w:color w:val="000000"/>
                <w:sz w:val="18"/>
              </w:rPr>
              <w:t>２０７２</w:t>
            </w:r>
            <w:r>
              <w:br/>
            </w:r>
            <w:r>
              <w:rPr>
                <w:w w:val="98.1111102634006"/>
                <w:rFonts w:ascii="E" w:hAnsi="E" w:eastAsia="E"/>
                <w:b w:val="0"/>
                <w:i w:val="0"/>
                <w:color w:val="000000"/>
                <w:sz w:val="18"/>
              </w:rPr>
              <w:t>２９～</w:t>
            </w:r>
            <w:r>
              <w:br/>
            </w:r>
            <w:r>
              <w:rPr>
                <w:w w:val="98.1111102634006"/>
                <w:rFonts w:ascii="E" w:hAnsi="E" w:eastAsia="E"/>
                <w:b w:val="0"/>
                <w:i w:val="0"/>
                <w:color w:val="000000"/>
                <w:sz w:val="18"/>
              </w:rPr>
              <w:t>１０</w:t>
            </w:r>
            <w:r>
              <w:br/>
            </w:r>
            <w:r>
              <w:rPr>
                <w:w w:val="98.1111102634006"/>
                <w:rFonts w:ascii="E" w:hAnsi="E" w:eastAsia="E"/>
                <w:b w:val="0"/>
                <w:i w:val="0"/>
                <w:color w:val="000000"/>
                <w:sz w:val="18"/>
              </w:rPr>
              <w:t>２０</w:t>
            </w:r>
            <w:r>
              <w:br/>
            </w:r>
            <w:r>
              <w:rPr>
                <w:w w:val="98.1111102634006"/>
                <w:rFonts w:ascii="E" w:hAnsi="E" w:eastAsia="E"/>
                <w:b w:val="0"/>
                <w:i w:val="0"/>
                <w:color w:val="000000"/>
                <w:sz w:val="18"/>
              </w:rPr>
              <w:t>３９</w:t>
            </w:r>
          </w:p>
          <w:p>
            <w:pPr>
              <w:autoSpaceDN w:val="0"/>
              <w:autoSpaceDE w:val="0"/>
              <w:widowControl/>
              <w:spacing w:line="194" w:lineRule="exact" w:before="0" w:after="0"/>
              <w:ind w:left="0" w:right="0" w:firstLine="0"/>
              <w:jc w:val="center"/>
            </w:pPr>
            <w:r>
              <w:rPr>
                <w:w w:val="98.1111102634006"/>
                <w:rFonts w:ascii="FZKTK" w:hAnsi="FZKTK" w:eastAsia="FZKTK"/>
                <w:b w:val="0"/>
                <w:i w:val="0"/>
                <w:color w:val="000000"/>
                <w:sz w:val="18"/>
              </w:rPr>
              <w:t>浅覆</w:t>
            </w:r>
          </w:p>
        </w:tc>
        <w:tc>
          <w:tcPr>
            <w:tcW w:type="dxa" w:w="624"/>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48" w:after="0"/>
              <w:ind w:left="0" w:right="0" w:firstLine="0"/>
              <w:jc w:val="center"/>
            </w:pPr>
            <w:r>
              <w:rPr>
                <w:w w:val="98.1111102634006"/>
                <w:rFonts w:ascii="E" w:hAnsi="E" w:eastAsia="E"/>
                <w:b w:val="0"/>
                <w:i w:val="0"/>
                <w:color w:val="000000"/>
                <w:sz w:val="18"/>
              </w:rPr>
              <w:t>２０７２～</w:t>
            </w:r>
            <w:r>
              <w:rPr>
                <w:w w:val="98.1111102634006"/>
                <w:rFonts w:ascii="E" w:hAnsi="E" w:eastAsia="E"/>
                <w:b w:val="0"/>
                <w:i w:val="0"/>
                <w:color w:val="000000"/>
                <w:sz w:val="18"/>
              </w:rPr>
              <w:t>２０９０</w:t>
            </w:r>
            <w:r>
              <w:br/>
            </w:r>
            <w:r>
              <w:rPr>
                <w:w w:val="98.1111102634006"/>
                <w:rFonts w:ascii="E" w:hAnsi="E" w:eastAsia="E"/>
                <w:b w:val="0"/>
                <w:i w:val="0"/>
                <w:color w:val="000000"/>
                <w:sz w:val="18"/>
              </w:rPr>
              <w:t>９～</w:t>
            </w:r>
            <w:r>
              <w:br/>
            </w:r>
            <w:r>
              <w:rPr>
                <w:w w:val="98.1111102634006"/>
                <w:rFonts w:ascii="E" w:hAnsi="E" w:eastAsia="E"/>
                <w:b w:val="0"/>
                <w:i w:val="0"/>
                <w:color w:val="000000"/>
                <w:sz w:val="18"/>
              </w:rPr>
              <w:t>１</w:t>
            </w:r>
            <w:r>
              <w:br/>
            </w:r>
            <w:r>
              <w:rPr>
                <w:w w:val="98.1111102634006"/>
                <w:rFonts w:ascii="E" w:hAnsi="E" w:eastAsia="E"/>
                <w:b w:val="0"/>
                <w:i w:val="0"/>
                <w:color w:val="000000"/>
                <w:sz w:val="18"/>
              </w:rPr>
              <w:t>９</w:t>
            </w:r>
            <w:r>
              <w:br/>
            </w:r>
            <w:r>
              <w:rPr>
                <w:w w:val="98.1111102634006"/>
                <w:rFonts w:ascii="E" w:hAnsi="E" w:eastAsia="E"/>
                <w:b w:val="0"/>
                <w:i w:val="0"/>
                <w:color w:val="000000"/>
                <w:sz w:val="18"/>
              </w:rPr>
              <w:t>１８</w:t>
            </w:r>
          </w:p>
          <w:p>
            <w:pPr>
              <w:autoSpaceDN w:val="0"/>
              <w:autoSpaceDE w:val="0"/>
              <w:widowControl/>
              <w:spacing w:line="194" w:lineRule="exact" w:before="0" w:after="0"/>
              <w:ind w:left="0" w:right="88" w:firstLine="0"/>
              <w:jc w:val="right"/>
            </w:pPr>
            <w:r>
              <w:rPr>
                <w:w w:val="98.1111102634006"/>
                <w:rFonts w:ascii="FZKTK" w:hAnsi="FZKTK" w:eastAsia="FZKTK"/>
                <w:b w:val="0"/>
                <w:i w:val="0"/>
                <w:color w:val="000000"/>
                <w:sz w:val="18"/>
              </w:rPr>
              <w:t>始发</w:t>
            </w:r>
          </w:p>
        </w:tc>
      </w:tr>
      <w:tr>
        <w:trPr>
          <w:trHeight w:hRule="exact" w:val="360"/>
        </w:trPr>
        <w:tc>
          <w:tcPr>
            <w:tcW w:type="dxa" w:w="1100"/>
            <w:tcBorders/>
            <w:tcMar>
              <w:start w:w="0" w:type="dxa"/>
              <w:end w:w="0" w:type="dxa"/>
            </w:tcMar>
          </w:tcPr>
          <w:p>
            <w:pPr>
              <w:autoSpaceDN w:val="0"/>
              <w:autoSpaceDE w:val="0"/>
              <w:widowControl/>
              <w:spacing w:line="192" w:lineRule="exact" w:before="102" w:after="0"/>
              <w:ind w:left="0" w:right="0" w:firstLine="0"/>
              <w:jc w:val="center"/>
            </w:pPr>
            <w:r>
              <w:rPr>
                <w:w w:val="98.1111102634006"/>
                <w:rFonts w:ascii="FZKTK" w:hAnsi="FZKTK" w:eastAsia="FZKTK"/>
                <w:b w:val="0"/>
                <w:i w:val="0"/>
                <w:color w:val="000000"/>
                <w:sz w:val="18"/>
              </w:rPr>
              <w:t>管片环号</w:t>
            </w: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r>
      <w:tr>
        <w:trPr>
          <w:trHeight w:hRule="exact" w:val="820"/>
        </w:trPr>
        <w:tc>
          <w:tcPr>
            <w:tcW w:type="dxa" w:w="1100"/>
            <w:tcBorders/>
            <w:tcMar>
              <w:start w:w="0" w:type="dxa"/>
              <w:end w:w="0" w:type="dxa"/>
            </w:tcMar>
          </w:tcPr>
          <w:p>
            <w:pPr>
              <w:autoSpaceDN w:val="0"/>
              <w:autoSpaceDE w:val="0"/>
              <w:widowControl/>
              <w:spacing w:line="302" w:lineRule="exact" w:before="188" w:after="0"/>
              <w:ind w:left="0" w:right="0" w:firstLine="0"/>
              <w:jc w:val="center"/>
            </w:pPr>
            <w:r>
              <w:rPr>
                <w:w w:val="98.1111102634006"/>
                <w:rFonts w:ascii="FZKTK" w:hAnsi="FZKTK" w:eastAsia="FZKTK"/>
                <w:b w:val="0"/>
                <w:i w:val="0"/>
                <w:color w:val="000000"/>
                <w:sz w:val="18"/>
              </w:rPr>
              <w:t>管片环数</w:t>
            </w:r>
            <w:r>
              <w:rPr>
                <w:w w:val="98.1111102634006"/>
                <w:rFonts w:ascii="E" w:hAnsi="E" w:eastAsia="E"/>
                <w:b w:val="0"/>
                <w:i w:val="0"/>
                <w:color w:val="000000"/>
                <w:sz w:val="18"/>
              </w:rPr>
              <w:t>／</w:t>
            </w:r>
            <w:r>
              <w:rPr>
                <w:w w:val="98.1111102634006"/>
                <w:rFonts w:ascii="FZKTK" w:hAnsi="FZKTK" w:eastAsia="FZKTK"/>
                <w:b w:val="0"/>
                <w:i w:val="0"/>
                <w:color w:val="000000"/>
                <w:sz w:val="18"/>
              </w:rPr>
              <w:t>环</w:t>
            </w:r>
            <w:r>
              <w:rPr>
                <w:w w:val="98.1111102634006"/>
                <w:rFonts w:ascii="FZKTK" w:hAnsi="FZKTK" w:eastAsia="FZKTK"/>
                <w:b w:val="0"/>
                <w:i w:val="0"/>
                <w:color w:val="000000"/>
                <w:sz w:val="18"/>
              </w:rPr>
              <w:t>长度</w:t>
            </w:r>
            <w:r>
              <w:rPr>
                <w:w w:val="98.1111102634006"/>
                <w:rFonts w:ascii="E" w:hAnsi="E" w:eastAsia="E"/>
                <w:b w:val="0"/>
                <w:i w:val="0"/>
                <w:color w:val="000000"/>
                <w:sz w:val="18"/>
              </w:rPr>
              <w:t>／ｍ</w:t>
            </w: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r>
      <w:tr>
        <w:trPr>
          <w:trHeight w:hRule="exact" w:val="140"/>
        </w:trPr>
        <w:tc>
          <w:tcPr>
            <w:tcW w:type="dxa" w:w="1100"/>
            <w:vMerge w:val="restart"/>
            <w:tcBorders>
              <w:bottom w:sz="6.111999988555908" w:val="single" w:color="#221F1F"/>
            </w:tcBorders>
            <w:tcMar>
              <w:start w:w="0" w:type="dxa"/>
              <w:end w:w="0" w:type="dxa"/>
            </w:tcMar>
            <w:tcMar>
              <w:start w:w="0" w:type="dxa"/>
              <w:end w:w="0" w:type="dxa"/>
            </w:tcMar>
          </w:tcPr>
          <w:p>
            <w:pPr>
              <w:autoSpaceDN w:val="0"/>
              <w:autoSpaceDE w:val="0"/>
              <w:widowControl/>
              <w:spacing w:line="192" w:lineRule="exact" w:before="50" w:after="0"/>
              <w:ind w:left="0" w:right="0" w:firstLine="0"/>
              <w:jc w:val="center"/>
            </w:pPr>
            <w:r>
              <w:rPr>
                <w:w w:val="98.1111102634006"/>
                <w:rFonts w:ascii="FZKTK" w:hAnsi="FZKTK" w:eastAsia="FZKTK"/>
                <w:b w:val="0"/>
                <w:i w:val="0"/>
                <w:color w:val="000000"/>
                <w:sz w:val="18"/>
              </w:rPr>
              <w:t>风险段名称</w:t>
            </w: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c>
          <w:tcPr>
            <w:tcW w:type="dxa" w:w="758"/>
            <w:vMerge/>
            <w:tcBorders>
              <w:top w:sz="2.615999937057495" w:val="single" w:color="#221F1F"/>
            </w:tcBorders>
          </w:tcPr>
          <w:p/>
        </w:tc>
      </w:tr>
      <w:tr>
        <w:trPr>
          <w:trHeight w:hRule="exact" w:val="266"/>
        </w:trPr>
        <w:tc>
          <w:tcPr>
            <w:tcW w:type="dxa" w:w="758"/>
            <w:vMerge/>
            <w:tcBorders>
              <w:bottom w:sz="6.111999988555908" w:val="single" w:color="#221F1F"/>
            </w:tcBorders>
          </w:tcPr>
          <w:p/>
        </w:tc>
        <w:tc>
          <w:tcPr>
            <w:tcW w:type="dxa" w:w="620"/>
            <w:tcBorders>
              <w:bottom w:sz="6.111999988555908" w:val="single" w:color="#221F1F"/>
            </w:tcBorders>
            <w:tcMar>
              <w:start w:w="0" w:type="dxa"/>
              <w:end w:w="0" w:type="dxa"/>
            </w:tcMar>
          </w:tcPr>
          <w:p>
            <w:pPr>
              <w:autoSpaceDN w:val="0"/>
              <w:autoSpaceDE w:val="0"/>
              <w:widowControl/>
              <w:spacing w:line="192" w:lineRule="exact" w:before="22" w:after="0"/>
              <w:ind w:left="0" w:right="0" w:firstLine="0"/>
              <w:jc w:val="center"/>
            </w:pPr>
            <w:r>
              <w:rPr>
                <w:w w:val="98.1111102634006"/>
                <w:rFonts w:ascii="FZKTK" w:hAnsi="FZKTK" w:eastAsia="FZKTK"/>
                <w:b w:val="0"/>
                <w:i w:val="0"/>
                <w:color w:val="000000"/>
                <w:sz w:val="18"/>
              </w:rPr>
              <w:t>段</w:t>
            </w:r>
          </w:p>
        </w:tc>
        <w:tc>
          <w:tcPr>
            <w:tcW w:type="dxa" w:w="660"/>
            <w:tcBorders>
              <w:bottom w:sz="6.111999988555908" w:val="single" w:color="#221F1F"/>
            </w:tcBorders>
            <w:tcMar>
              <w:start w:w="0" w:type="dxa"/>
              <w:end w:w="0" w:type="dxa"/>
            </w:tcMar>
          </w:tcPr>
          <w:p>
            <w:pPr>
              <w:autoSpaceDN w:val="0"/>
              <w:autoSpaceDE w:val="0"/>
              <w:widowControl/>
              <w:spacing w:line="192" w:lineRule="exact" w:before="22" w:after="0"/>
              <w:ind w:left="0" w:right="0" w:firstLine="0"/>
              <w:jc w:val="center"/>
            </w:pPr>
            <w:r>
              <w:rPr>
                <w:w w:val="98.1111102634006"/>
                <w:rFonts w:ascii="FZKTK" w:hAnsi="FZKTK" w:eastAsia="FZKTK"/>
                <w:b w:val="0"/>
                <w:i w:val="0"/>
                <w:color w:val="000000"/>
                <w:sz w:val="18"/>
              </w:rPr>
              <w:t>土段</w:t>
            </w:r>
          </w:p>
        </w:tc>
        <w:tc>
          <w:tcPr>
            <w:tcW w:type="dxa" w:w="680"/>
            <w:tcBorders>
              <w:bottom w:sz="6.111999988555908" w:val="single" w:color="#221F1F"/>
            </w:tcBorders>
            <w:tcMar>
              <w:start w:w="0" w:type="dxa"/>
              <w:end w:w="0" w:type="dxa"/>
            </w:tcMar>
          </w:tcPr>
          <w:p>
            <w:pPr>
              <w:autoSpaceDN w:val="0"/>
              <w:autoSpaceDE w:val="0"/>
              <w:widowControl/>
              <w:spacing w:line="192" w:lineRule="exact" w:before="22" w:after="0"/>
              <w:ind w:left="0" w:right="0" w:firstLine="0"/>
              <w:jc w:val="center"/>
            </w:pPr>
            <w:r>
              <w:rPr>
                <w:w w:val="98.1111102634006"/>
                <w:rFonts w:ascii="FZKTK" w:hAnsi="FZKTK" w:eastAsia="FZKTK"/>
                <w:b w:val="0"/>
                <w:i w:val="0"/>
                <w:color w:val="000000"/>
                <w:sz w:val="18"/>
              </w:rPr>
              <w:t>段</w:t>
            </w:r>
          </w:p>
        </w:tc>
        <w:tc>
          <w:tcPr>
            <w:tcW w:type="dxa" w:w="640"/>
            <w:tcBorders>
              <w:bottom w:sz="6.111999988555908" w:val="single" w:color="#221F1F"/>
            </w:tcBorders>
            <w:tcMar>
              <w:start w:w="0" w:type="dxa"/>
              <w:end w:w="0" w:type="dxa"/>
            </w:tcMar>
          </w:tcPr>
          <w:p>
            <w:pPr>
              <w:autoSpaceDN w:val="0"/>
              <w:autoSpaceDE w:val="0"/>
              <w:widowControl/>
              <w:spacing w:line="192" w:lineRule="exact" w:before="22" w:after="0"/>
              <w:ind w:left="0" w:right="0" w:firstLine="0"/>
              <w:jc w:val="center"/>
            </w:pPr>
            <w:r>
              <w:rPr>
                <w:w w:val="98.1111102634006"/>
                <w:rFonts w:ascii="FZKTK" w:hAnsi="FZKTK" w:eastAsia="FZKTK"/>
                <w:b w:val="0"/>
                <w:i w:val="0"/>
                <w:color w:val="000000"/>
                <w:sz w:val="18"/>
              </w:rPr>
              <w:t>段</w:t>
            </w:r>
          </w:p>
        </w:tc>
        <w:tc>
          <w:tcPr>
            <w:tcW w:type="dxa" w:w="700"/>
            <w:tcBorders>
              <w:bottom w:sz="6.111999988555908" w:val="single" w:color="#221F1F"/>
            </w:tcBorders>
            <w:tcMar>
              <w:start w:w="0" w:type="dxa"/>
              <w:end w:w="0" w:type="dxa"/>
            </w:tcMar>
          </w:tcPr>
          <w:p>
            <w:pPr>
              <w:autoSpaceDN w:val="0"/>
              <w:autoSpaceDE w:val="0"/>
              <w:widowControl/>
              <w:spacing w:line="192" w:lineRule="exact" w:before="22" w:after="0"/>
              <w:ind w:left="0" w:right="0" w:firstLine="0"/>
              <w:jc w:val="center"/>
            </w:pPr>
            <w:r>
              <w:rPr>
                <w:w w:val="98.1111102634006"/>
                <w:rFonts w:ascii="FZKTK" w:hAnsi="FZKTK" w:eastAsia="FZKTK"/>
                <w:b w:val="0"/>
                <w:i w:val="0"/>
                <w:color w:val="000000"/>
                <w:sz w:val="18"/>
              </w:rPr>
              <w:t>下硬段</w:t>
            </w:r>
          </w:p>
        </w:tc>
        <w:tc>
          <w:tcPr>
            <w:tcW w:type="dxa" w:w="620"/>
            <w:tcBorders>
              <w:bottom w:sz="6.111999988555908" w:val="single" w:color="#221F1F"/>
            </w:tcBorders>
            <w:tcMar>
              <w:start w:w="0" w:type="dxa"/>
              <w:end w:w="0" w:type="dxa"/>
            </w:tcMar>
          </w:tcPr>
          <w:p>
            <w:pPr>
              <w:autoSpaceDN w:val="0"/>
              <w:autoSpaceDE w:val="0"/>
              <w:widowControl/>
              <w:spacing w:line="192" w:lineRule="exact" w:before="22" w:after="0"/>
              <w:ind w:left="0" w:right="0" w:firstLine="0"/>
              <w:jc w:val="center"/>
            </w:pPr>
            <w:r>
              <w:rPr>
                <w:w w:val="98.1111102634006"/>
                <w:rFonts w:ascii="FZKTK" w:hAnsi="FZKTK" w:eastAsia="FZKTK"/>
                <w:b w:val="0"/>
                <w:i w:val="0"/>
                <w:color w:val="000000"/>
                <w:sz w:val="18"/>
              </w:rPr>
              <w:t>段</w:t>
            </w:r>
          </w:p>
        </w:tc>
        <w:tc>
          <w:tcPr>
            <w:tcW w:type="dxa" w:w="700"/>
            <w:tcBorders>
              <w:bottom w:sz="6.111999988555908" w:val="single" w:color="#221F1F"/>
            </w:tcBorders>
            <w:tcMar>
              <w:start w:w="0" w:type="dxa"/>
              <w:end w:w="0" w:type="dxa"/>
            </w:tcMar>
          </w:tcPr>
          <w:p>
            <w:pPr>
              <w:autoSpaceDN w:val="0"/>
              <w:autoSpaceDE w:val="0"/>
              <w:widowControl/>
              <w:spacing w:line="192" w:lineRule="exact" w:before="22" w:after="0"/>
              <w:ind w:left="0" w:right="0" w:firstLine="0"/>
              <w:jc w:val="center"/>
            </w:pPr>
            <w:r>
              <w:rPr>
                <w:w w:val="98.1111102634006"/>
                <w:rFonts w:ascii="FZKTK" w:hAnsi="FZKTK" w:eastAsia="FZKTK"/>
                <w:b w:val="0"/>
                <w:i w:val="0"/>
                <w:color w:val="000000"/>
                <w:sz w:val="18"/>
              </w:rPr>
              <w:t>下硬段</w:t>
            </w:r>
          </w:p>
        </w:tc>
        <w:tc>
          <w:tcPr>
            <w:tcW w:type="dxa" w:w="680"/>
            <w:tcBorders>
              <w:bottom w:sz="6.111999988555908" w:val="single" w:color="#221F1F"/>
            </w:tcBorders>
            <w:tcMar>
              <w:start w:w="0" w:type="dxa"/>
              <w:end w:w="0" w:type="dxa"/>
            </w:tcMar>
          </w:tcPr>
          <w:p>
            <w:pPr>
              <w:autoSpaceDN w:val="0"/>
              <w:autoSpaceDE w:val="0"/>
              <w:widowControl/>
              <w:spacing w:line="192" w:lineRule="exact" w:before="22" w:after="0"/>
              <w:ind w:left="0" w:right="0" w:firstLine="0"/>
              <w:jc w:val="center"/>
            </w:pPr>
            <w:r>
              <w:rPr>
                <w:w w:val="98.1111102634006"/>
                <w:rFonts w:ascii="FZKTK" w:hAnsi="FZKTK" w:eastAsia="FZKTK"/>
                <w:b w:val="0"/>
                <w:i w:val="0"/>
                <w:color w:val="000000"/>
                <w:sz w:val="18"/>
              </w:rPr>
              <w:t>转换段</w:t>
            </w:r>
          </w:p>
        </w:tc>
        <w:tc>
          <w:tcPr>
            <w:tcW w:type="dxa" w:w="640"/>
            <w:tcBorders>
              <w:bottom w:sz="6.111999988555908" w:val="single" w:color="#221F1F"/>
            </w:tcBorders>
            <w:tcMar>
              <w:start w:w="0" w:type="dxa"/>
              <w:end w:w="0" w:type="dxa"/>
            </w:tcMar>
          </w:tcPr>
          <w:p>
            <w:pPr>
              <w:autoSpaceDN w:val="0"/>
              <w:autoSpaceDE w:val="0"/>
              <w:widowControl/>
              <w:spacing w:line="192" w:lineRule="exact" w:before="22" w:after="0"/>
              <w:ind w:left="0" w:right="0" w:firstLine="0"/>
              <w:jc w:val="center"/>
            </w:pPr>
            <w:r>
              <w:rPr>
                <w:w w:val="98.1111102634006"/>
                <w:rFonts w:ascii="FZKTK" w:hAnsi="FZKTK" w:eastAsia="FZKTK"/>
                <w:b w:val="0"/>
                <w:i w:val="0"/>
                <w:color w:val="000000"/>
                <w:sz w:val="18"/>
              </w:rPr>
              <w:t>段</w:t>
            </w:r>
          </w:p>
        </w:tc>
        <w:tc>
          <w:tcPr>
            <w:tcW w:type="dxa" w:w="640"/>
            <w:tcBorders>
              <w:bottom w:sz="6.111999988555908" w:val="single" w:color="#221F1F"/>
            </w:tcBorders>
            <w:tcMar>
              <w:start w:w="0" w:type="dxa"/>
              <w:end w:w="0" w:type="dxa"/>
            </w:tcMar>
          </w:tcPr>
          <w:p>
            <w:pPr>
              <w:autoSpaceDN w:val="0"/>
              <w:autoSpaceDE w:val="0"/>
              <w:widowControl/>
              <w:spacing w:line="192" w:lineRule="exact" w:before="22" w:after="0"/>
              <w:ind w:left="0" w:right="0" w:firstLine="0"/>
              <w:jc w:val="center"/>
            </w:pPr>
            <w:r>
              <w:rPr>
                <w:w w:val="98.1111102634006"/>
                <w:rFonts w:ascii="FZKTK" w:hAnsi="FZKTK" w:eastAsia="FZKTK"/>
                <w:b w:val="0"/>
                <w:i w:val="0"/>
                <w:color w:val="000000"/>
                <w:sz w:val="18"/>
              </w:rPr>
              <w:t>段</w:t>
            </w:r>
          </w:p>
        </w:tc>
        <w:tc>
          <w:tcPr>
            <w:tcW w:type="dxa" w:w="700"/>
            <w:tcBorders>
              <w:bottom w:sz="6.111999988555908" w:val="single" w:color="#221F1F"/>
            </w:tcBorders>
            <w:tcMar>
              <w:start w:w="0" w:type="dxa"/>
              <w:end w:w="0" w:type="dxa"/>
            </w:tcMar>
          </w:tcPr>
          <w:p>
            <w:pPr>
              <w:autoSpaceDN w:val="0"/>
              <w:autoSpaceDE w:val="0"/>
              <w:widowControl/>
              <w:spacing w:line="192" w:lineRule="exact" w:before="22" w:after="0"/>
              <w:ind w:left="0" w:right="0" w:firstLine="0"/>
              <w:jc w:val="center"/>
            </w:pPr>
            <w:r>
              <w:rPr>
                <w:w w:val="98.1111102634006"/>
                <w:rFonts w:ascii="FZKTK" w:hAnsi="FZKTK" w:eastAsia="FZKTK"/>
                <w:b w:val="0"/>
                <w:i w:val="0"/>
                <w:color w:val="000000"/>
                <w:sz w:val="18"/>
              </w:rPr>
              <w:t>正常段</w:t>
            </w:r>
          </w:p>
        </w:tc>
        <w:tc>
          <w:tcPr>
            <w:tcW w:type="dxa" w:w="640"/>
            <w:tcBorders>
              <w:bottom w:sz="6.111999988555908" w:val="single" w:color="#221F1F"/>
            </w:tcBorders>
            <w:tcMar>
              <w:start w:w="0" w:type="dxa"/>
              <w:end w:w="0" w:type="dxa"/>
            </w:tcMar>
          </w:tcPr>
          <w:p>
            <w:pPr>
              <w:autoSpaceDN w:val="0"/>
              <w:autoSpaceDE w:val="0"/>
              <w:widowControl/>
              <w:spacing w:line="192" w:lineRule="exact" w:before="22" w:after="0"/>
              <w:ind w:left="0" w:right="0" w:firstLine="0"/>
              <w:jc w:val="center"/>
            </w:pPr>
            <w:r>
              <w:rPr>
                <w:w w:val="98.1111102634006"/>
                <w:rFonts w:ascii="FZKTK" w:hAnsi="FZKTK" w:eastAsia="FZKTK"/>
                <w:b w:val="0"/>
                <w:i w:val="0"/>
                <w:color w:val="000000"/>
                <w:sz w:val="18"/>
              </w:rPr>
              <w:t>土段</w:t>
            </w:r>
          </w:p>
        </w:tc>
        <w:tc>
          <w:tcPr>
            <w:tcW w:type="dxa" w:w="624"/>
            <w:tcBorders>
              <w:bottom w:sz="6.111999988555908" w:val="single" w:color="#221F1F"/>
            </w:tcBorders>
            <w:tcMar>
              <w:start w:w="0" w:type="dxa"/>
              <w:end w:w="0" w:type="dxa"/>
            </w:tcMar>
          </w:tcPr>
          <w:p>
            <w:pPr>
              <w:autoSpaceDN w:val="0"/>
              <w:autoSpaceDE w:val="0"/>
              <w:widowControl/>
              <w:spacing w:line="192" w:lineRule="exact" w:before="22" w:after="0"/>
              <w:ind w:left="0" w:right="180" w:firstLine="0"/>
              <w:jc w:val="right"/>
            </w:pPr>
            <w:r>
              <w:rPr>
                <w:w w:val="98.1111102634006"/>
                <w:rFonts w:ascii="FZKTK" w:hAnsi="FZKTK" w:eastAsia="FZKTK"/>
                <w:b w:val="0"/>
                <w:i w:val="0"/>
                <w:color w:val="000000"/>
                <w:sz w:val="18"/>
              </w:rPr>
              <w:t>段</w:t>
            </w:r>
          </w:p>
        </w:tc>
      </w:tr>
    </w:tbl>
    <w:p>
      <w:pPr>
        <w:autoSpaceDN w:val="0"/>
        <w:autoSpaceDE w:val="0"/>
        <w:widowControl/>
        <w:spacing w:line="368" w:lineRule="exact" w:before="14" w:after="184"/>
        <w:ind w:left="1064" w:right="0" w:firstLine="0"/>
        <w:jc w:val="left"/>
      </w:pPr>
      <w:r>
        <w:rPr>
          <w:w w:val="97.03750014305115"/>
          <w:rFonts w:ascii="FZKTK" w:hAnsi="FZKTK" w:eastAsia="FZKTK"/>
          <w:b w:val="0"/>
          <w:i w:val="0"/>
          <w:color w:val="000000"/>
          <w:sz w:val="16"/>
        </w:rPr>
        <w:t>注</w:t>
      </w:r>
      <w:r>
        <w:rPr>
          <w:w w:val="97.03750014305115"/>
          <w:rFonts w:ascii="E" w:hAnsi="E" w:eastAsia="E"/>
          <w:b w:val="0"/>
          <w:i w:val="0"/>
          <w:color w:val="000000"/>
          <w:sz w:val="16"/>
        </w:rPr>
        <w:t>：</w:t>
      </w:r>
      <w:r>
        <w:rPr>
          <w:w w:val="97.03750014305115"/>
          <w:rFonts w:ascii="FZKTK" w:hAnsi="FZKTK" w:eastAsia="FZKTK"/>
          <w:b w:val="0"/>
          <w:i w:val="0"/>
          <w:color w:val="000000"/>
          <w:sz w:val="16"/>
        </w:rPr>
        <w:t>坡度转换段长度共</w:t>
      </w:r>
      <w:r>
        <w:rPr>
          <w:w w:val="97.03750014305115"/>
          <w:rFonts w:ascii="E" w:hAnsi="E" w:eastAsia="E"/>
          <w:b w:val="0"/>
          <w:i w:val="0"/>
          <w:color w:val="000000"/>
          <w:sz w:val="16"/>
        </w:rPr>
        <w:t>１００ｍ，</w:t>
      </w:r>
      <w:r>
        <w:rPr>
          <w:w w:val="97.03750014305115"/>
          <w:rFonts w:ascii="FZKTK" w:hAnsi="FZKTK" w:eastAsia="FZKTK"/>
          <w:b w:val="0"/>
          <w:i w:val="0"/>
          <w:color w:val="000000"/>
          <w:sz w:val="16"/>
        </w:rPr>
        <w:t>包含管片</w:t>
      </w:r>
      <w:r>
        <w:rPr>
          <w:w w:val="97.03750014305115"/>
          <w:rFonts w:ascii="E" w:hAnsi="E" w:eastAsia="E"/>
          <w:b w:val="0"/>
          <w:i w:val="0"/>
          <w:color w:val="000000"/>
          <w:sz w:val="16"/>
        </w:rPr>
        <w:t>５０</w:t>
      </w:r>
      <w:r>
        <w:rPr>
          <w:w w:val="97.03750014305115"/>
          <w:rFonts w:ascii="FZKTK" w:hAnsi="FZKTK" w:eastAsia="FZKTK"/>
          <w:b w:val="0"/>
          <w:i w:val="0"/>
          <w:color w:val="000000"/>
          <w:sz w:val="16"/>
        </w:rPr>
        <w:t>环</w:t>
      </w:r>
      <w:r>
        <w:rPr>
          <w:w w:val="97.03750014305115"/>
          <w:rFonts w:ascii="E" w:hAnsi="E" w:eastAsia="E"/>
          <w:b w:val="0"/>
          <w:i w:val="0"/>
          <w:color w:val="000000"/>
          <w:sz w:val="16"/>
        </w:rPr>
        <w:t>，</w:t>
      </w:r>
      <w:r>
        <w:rPr>
          <w:w w:val="97.03750014305115"/>
          <w:rFonts w:ascii="FZKTK" w:hAnsi="FZKTK" w:eastAsia="FZKTK"/>
          <w:b w:val="0"/>
          <w:i w:val="0"/>
          <w:color w:val="000000"/>
          <w:sz w:val="16"/>
        </w:rPr>
        <w:t>从隧道最低点往大</w:t>
      </w:r>
      <w:r>
        <w:rPr>
          <w:w w:val="97.03750014305115"/>
          <w:rFonts w:ascii="E" w:hAnsi="E" w:eastAsia="E"/>
          <w:b w:val="0"/>
          <w:i w:val="0"/>
          <w:color w:val="000000"/>
          <w:sz w:val="16"/>
        </w:rPr>
        <w:t>、</w:t>
      </w:r>
      <w:r>
        <w:rPr>
          <w:w w:val="97.03750014305115"/>
          <w:rFonts w:ascii="FZKTK" w:hAnsi="FZKTK" w:eastAsia="FZKTK"/>
          <w:b w:val="0"/>
          <w:i w:val="0"/>
          <w:color w:val="000000"/>
          <w:sz w:val="16"/>
        </w:rPr>
        <w:t>小里程各延伸</w:t>
      </w:r>
      <w:r>
        <w:rPr>
          <w:w w:val="97.03750014305115"/>
          <w:rFonts w:ascii="E" w:hAnsi="E" w:eastAsia="E"/>
          <w:b w:val="0"/>
          <w:i w:val="0"/>
          <w:color w:val="000000"/>
          <w:sz w:val="16"/>
        </w:rPr>
        <w:t>２５</w:t>
      </w:r>
      <w:r>
        <w:rPr>
          <w:w w:val="97.03750014305115"/>
          <w:rFonts w:ascii="FZKTK" w:hAnsi="FZKTK" w:eastAsia="FZKTK"/>
          <w:b w:val="0"/>
          <w:i w:val="0"/>
          <w:color w:val="000000"/>
          <w:sz w:val="16"/>
        </w:rPr>
        <w:t>环</w:t>
      </w:r>
      <w:r>
        <w:rPr>
          <w:w w:val="97.03750014305115"/>
          <w:rFonts w:ascii="E" w:hAnsi="E" w:eastAsia="E"/>
          <w:b w:val="0"/>
          <w:i w:val="0"/>
          <w:color w:val="000000"/>
          <w:sz w:val="16"/>
        </w:rPr>
        <w:t>。</w:t>
      </w:r>
    </w:p>
    <w:p>
      <w:pPr>
        <w:sectPr>
          <w:type w:val="continuous"/>
          <w:pgSz w:w="12245" w:h="16497"/>
          <w:pgMar w:top="440" w:right="1226" w:bottom="168" w:left="400" w:header="720" w:footer="720" w:gutter="0"/>
          <w:cols/>
          <w:docGrid w:linePitch="360"/>
        </w:sectPr>
      </w:pPr>
    </w:p>
    <w:p>
      <w:pPr>
        <w:autoSpaceDN w:val="0"/>
        <w:autoSpaceDE w:val="0"/>
        <w:widowControl/>
        <w:spacing w:line="296" w:lineRule="exact" w:before="0" w:after="0"/>
        <w:ind w:left="900" w:right="0" w:firstLine="0"/>
        <w:jc w:val="left"/>
      </w:pPr>
      <w:r>
        <w:rPr>
          <w:w w:val="97.96190715971447"/>
          <w:rFonts w:ascii="E" w:hAnsi="E" w:eastAsia="E"/>
          <w:b w:val="0"/>
          <w:i w:val="0"/>
          <w:color w:val="000000"/>
          <w:sz w:val="21"/>
        </w:rPr>
        <w:t xml:space="preserve">２. ２ </w:t>
      </w:r>
      <w:r>
        <w:rPr>
          <w:w w:val="97.96190715971447"/>
          <w:rFonts w:ascii="FZHTK" w:hAnsi="FZHTK" w:eastAsia="FZHTK"/>
          <w:b w:val="0"/>
          <w:i w:val="0"/>
          <w:color w:val="000000"/>
          <w:sz w:val="21"/>
        </w:rPr>
        <w:t>风险因素等级判定</w:t>
      </w:r>
    </w:p>
    <w:p>
      <w:pPr>
        <w:autoSpaceDN w:val="0"/>
        <w:tabs>
          <w:tab w:pos="1318" w:val="left"/>
          <w:tab w:pos="4154" w:val="left"/>
        </w:tabs>
        <w:autoSpaceDE w:val="0"/>
        <w:widowControl/>
        <w:spacing w:line="318" w:lineRule="exact" w:before="170" w:after="0"/>
        <w:ind w:left="900" w:right="144" w:firstLine="0"/>
        <w:jc w:val="left"/>
      </w:pPr>
      <w:r>
        <w:rPr>
          <w:w w:val="97.96190715971447"/>
          <w:rFonts w:ascii="E" w:hAnsi="E" w:eastAsia="E"/>
          <w:b w:val="0"/>
          <w:i w:val="0"/>
          <w:color w:val="000000"/>
          <w:sz w:val="21"/>
        </w:rPr>
        <w:t xml:space="preserve">２. ２. １ </w:t>
      </w:r>
      <w:r>
        <w:rPr>
          <w:w w:val="97.96190715971447"/>
          <w:rFonts w:ascii="FZKTK" w:hAnsi="FZKTK" w:eastAsia="FZKTK"/>
          <w:b w:val="0"/>
          <w:i w:val="0"/>
          <w:color w:val="000000"/>
          <w:sz w:val="21"/>
        </w:rPr>
        <w:t>始发</w:t>
      </w:r>
      <w:r>
        <w:rPr>
          <w:w w:val="97.96190715971447"/>
          <w:rFonts w:ascii="E" w:hAnsi="E" w:eastAsia="E"/>
          <w:b w:val="0"/>
          <w:i w:val="0"/>
          <w:color w:val="000000"/>
          <w:sz w:val="21"/>
        </w:rPr>
        <w:t>、</w:t>
      </w:r>
      <w:r>
        <w:rPr>
          <w:w w:val="97.96190715971447"/>
          <w:rFonts w:ascii="FZKTK" w:hAnsi="FZKTK" w:eastAsia="FZKTK"/>
          <w:b w:val="0"/>
          <w:i w:val="0"/>
          <w:color w:val="000000"/>
          <w:sz w:val="21"/>
        </w:rPr>
        <w:t>到达风险等级判定</w:t>
      </w:r>
      <w:r>
        <w:br/>
      </w:r>
      <w:r>
        <w:tab/>
      </w:r>
      <w:r>
        <w:rPr>
          <w:w w:val="97.96190715971447"/>
          <w:rFonts w:ascii="E" w:hAnsi="E" w:eastAsia="E"/>
          <w:b w:val="0"/>
          <w:i w:val="0"/>
          <w:color w:val="000000"/>
          <w:sz w:val="21"/>
        </w:rPr>
        <w:t>１）</w:t>
      </w:r>
      <w:r>
        <w:rPr>
          <w:w w:val="97.96190715971447"/>
          <w:rFonts w:ascii="FZSSK" w:hAnsi="FZSSK" w:eastAsia="FZSSK"/>
          <w:b w:val="0"/>
          <w:i w:val="0"/>
          <w:color w:val="000000"/>
          <w:sz w:val="21"/>
        </w:rPr>
        <w:t>原始风险等级</w:t>
      </w:r>
      <w:r>
        <w:rPr>
          <w:w w:val="97.96190715971447"/>
          <w:rFonts w:ascii="E" w:hAnsi="E" w:eastAsia="E"/>
          <w:b w:val="0"/>
          <w:i w:val="0"/>
          <w:color w:val="000000"/>
          <w:sz w:val="21"/>
        </w:rPr>
        <w:t>。</w:t>
      </w:r>
      <w:r>
        <w:rPr>
          <w:w w:val="97.96190715971447"/>
          <w:rFonts w:ascii="FZSSK" w:hAnsi="FZSSK" w:eastAsia="FZSSK"/>
          <w:b w:val="0"/>
          <w:i w:val="0"/>
          <w:color w:val="000000"/>
          <w:sz w:val="21"/>
        </w:rPr>
        <w:t>本工程左线始发地层</w:t>
      </w:r>
      <w:r>
        <w:rPr>
          <w:w w:val="97.96190715971447"/>
          <w:rFonts w:ascii="E" w:hAnsi="E" w:eastAsia="E"/>
          <w:b w:val="0"/>
          <w:i w:val="0"/>
          <w:color w:val="000000"/>
          <w:sz w:val="21"/>
        </w:rPr>
        <w:t>（</w:t>
      </w:r>
      <w:r>
        <w:rPr>
          <w:w w:val="97.96190715971447"/>
          <w:rFonts w:ascii="FZSSK" w:hAnsi="FZSSK" w:eastAsia="FZSSK"/>
          <w:b w:val="0"/>
          <w:i w:val="0"/>
          <w:color w:val="000000"/>
          <w:sz w:val="21"/>
        </w:rPr>
        <w:t>南</w:t>
      </w:r>
      <w:r>
        <w:rPr>
          <w:w w:val="97.96190715971447"/>
          <w:rFonts w:ascii="FZSSK" w:hAnsi="FZSSK" w:eastAsia="FZSSK"/>
          <w:b w:val="0"/>
          <w:i w:val="0"/>
          <w:color w:val="000000"/>
          <w:sz w:val="21"/>
        </w:rPr>
        <w:t>岸工作井</w:t>
      </w:r>
      <w:r>
        <w:rPr>
          <w:w w:val="97.96190715971447"/>
          <w:rFonts w:ascii="E" w:hAnsi="E" w:eastAsia="E"/>
          <w:b w:val="0"/>
          <w:i w:val="0"/>
          <w:color w:val="000000"/>
          <w:sz w:val="21"/>
        </w:rPr>
        <w:t>）</w:t>
      </w:r>
      <w:r>
        <w:rPr>
          <w:w w:val="97.96190715971447"/>
          <w:rFonts w:ascii="FZSSK" w:hAnsi="FZSSK" w:eastAsia="FZSSK"/>
          <w:b w:val="0"/>
          <w:i w:val="0"/>
          <w:color w:val="000000"/>
          <w:sz w:val="21"/>
        </w:rPr>
        <w:t>掌子面范围内上部为冲填土</w:t>
      </w:r>
      <w:r>
        <w:rPr>
          <w:w w:val="97.96190715971447"/>
          <w:rFonts w:ascii="E" w:hAnsi="E" w:eastAsia="E"/>
          <w:b w:val="0"/>
          <w:i w:val="0"/>
          <w:color w:val="000000"/>
          <w:sz w:val="21"/>
        </w:rPr>
        <w:t>、</w:t>
      </w:r>
      <w:r>
        <w:rPr>
          <w:w w:val="97.96190715971447"/>
          <w:rFonts w:ascii="FZSSK" w:hAnsi="FZSSK" w:eastAsia="FZSSK"/>
          <w:b w:val="0"/>
          <w:i w:val="0"/>
          <w:color w:val="000000"/>
          <w:sz w:val="21"/>
        </w:rPr>
        <w:t>下部为淤</w:t>
      </w:r>
      <w:r>
        <w:rPr>
          <w:w w:val="97.96190715971447"/>
          <w:rFonts w:ascii="FZSSK" w:hAnsi="FZSSK" w:eastAsia="FZSSK"/>
          <w:b w:val="0"/>
          <w:i w:val="0"/>
          <w:color w:val="000000"/>
          <w:sz w:val="21"/>
        </w:rPr>
        <w:t>泥</w:t>
      </w:r>
      <w:r>
        <w:rPr>
          <w:w w:val="97.96190715971447"/>
          <w:rFonts w:ascii="E" w:hAnsi="E" w:eastAsia="E"/>
          <w:b w:val="0"/>
          <w:i w:val="0"/>
          <w:color w:val="000000"/>
          <w:sz w:val="21"/>
        </w:rPr>
        <w:t>，</w:t>
      </w:r>
      <w:r>
        <w:rPr>
          <w:w w:val="97.96190715971447"/>
          <w:rFonts w:ascii="FZSSK" w:hAnsi="FZSSK" w:eastAsia="FZSSK"/>
          <w:b w:val="0"/>
          <w:i w:val="0"/>
          <w:color w:val="000000"/>
          <w:sz w:val="21"/>
        </w:rPr>
        <w:t>左线接收地层</w:t>
      </w:r>
      <w:r>
        <w:rPr>
          <w:w w:val="97.96190715971447"/>
          <w:rFonts w:ascii="E" w:hAnsi="E" w:eastAsia="E"/>
          <w:b w:val="0"/>
          <w:i w:val="0"/>
          <w:color w:val="000000"/>
          <w:sz w:val="21"/>
        </w:rPr>
        <w:t>（</w:t>
      </w:r>
      <w:r>
        <w:rPr>
          <w:w w:val="97.96190715971447"/>
          <w:rFonts w:ascii="FZSSK" w:hAnsi="FZSSK" w:eastAsia="FZSSK"/>
          <w:b w:val="0"/>
          <w:i w:val="0"/>
          <w:color w:val="000000"/>
          <w:sz w:val="21"/>
        </w:rPr>
        <w:t>北岸工作井</w:t>
      </w:r>
      <w:r>
        <w:rPr>
          <w:w w:val="97.96190715971447"/>
          <w:rFonts w:ascii="E" w:hAnsi="E" w:eastAsia="E"/>
          <w:b w:val="0"/>
          <w:i w:val="0"/>
          <w:color w:val="000000"/>
          <w:sz w:val="21"/>
        </w:rPr>
        <w:t>）</w:t>
      </w:r>
      <w:r>
        <w:rPr>
          <w:w w:val="97.96190715971447"/>
          <w:rFonts w:ascii="FZSSK" w:hAnsi="FZSSK" w:eastAsia="FZSSK"/>
          <w:b w:val="0"/>
          <w:i w:val="0"/>
          <w:color w:val="000000"/>
          <w:sz w:val="21"/>
        </w:rPr>
        <w:t>掌子面范围内为</w:t>
      </w:r>
      <w:r>
        <w:rPr>
          <w:w w:val="97.96190715971447"/>
          <w:rFonts w:ascii="FZSSK" w:hAnsi="FZSSK" w:eastAsia="FZSSK"/>
          <w:b w:val="0"/>
          <w:i w:val="0"/>
          <w:color w:val="000000"/>
          <w:sz w:val="21"/>
        </w:rPr>
        <w:t>淤泥</w:t>
      </w:r>
      <w:r>
        <w:rPr>
          <w:w w:val="97.96190715971447"/>
          <w:rFonts w:ascii="E" w:hAnsi="E" w:eastAsia="E"/>
          <w:b w:val="0"/>
          <w:i w:val="0"/>
          <w:color w:val="000000"/>
          <w:sz w:val="21"/>
        </w:rPr>
        <w:t>，</w:t>
      </w:r>
      <w:r>
        <w:rPr>
          <w:w w:val="97.96190715971447"/>
          <w:rFonts w:ascii="FZSSK" w:hAnsi="FZSSK" w:eastAsia="FZSSK"/>
          <w:b w:val="0"/>
          <w:i w:val="0"/>
          <w:color w:val="000000"/>
          <w:sz w:val="21"/>
        </w:rPr>
        <w:t>根据</w:t>
      </w:r>
      <w:r>
        <w:rPr>
          <w:w w:val="97.96190715971447"/>
          <w:rFonts w:ascii="E" w:hAnsi="E" w:eastAsia="E"/>
          <w:b w:val="0"/>
          <w:i w:val="0"/>
          <w:color w:val="000000"/>
          <w:sz w:val="21"/>
        </w:rPr>
        <w:t>《</w:t>
      </w:r>
      <w:r>
        <w:rPr>
          <w:w w:val="97.96190715971447"/>
          <w:rFonts w:ascii="FZSSK" w:hAnsi="FZSSK" w:eastAsia="FZSSK"/>
          <w:b w:val="0"/>
          <w:i w:val="0"/>
          <w:color w:val="000000"/>
          <w:sz w:val="21"/>
        </w:rPr>
        <w:t>规范</w:t>
      </w:r>
      <w:r>
        <w:rPr>
          <w:w w:val="97.96190715971447"/>
          <w:rFonts w:ascii="E" w:hAnsi="E" w:eastAsia="E"/>
          <w:b w:val="0"/>
          <w:i w:val="0"/>
          <w:color w:val="000000"/>
          <w:sz w:val="21"/>
        </w:rPr>
        <w:t>》</w:t>
      </w:r>
      <w:r>
        <w:rPr>
          <w:w w:val="97.96190715971447"/>
          <w:rFonts w:ascii="FZSSK" w:hAnsi="FZSSK" w:eastAsia="FZSSK"/>
          <w:b w:val="0"/>
          <w:i w:val="0"/>
          <w:color w:val="000000"/>
          <w:sz w:val="21"/>
        </w:rPr>
        <w:t>附录</w:t>
      </w:r>
      <w:r>
        <w:rPr>
          <w:w w:val="97.96190715971447"/>
          <w:rFonts w:ascii="E" w:hAnsi="E" w:eastAsia="E"/>
          <w:b w:val="0"/>
          <w:i w:val="0"/>
          <w:color w:val="000000"/>
          <w:sz w:val="21"/>
        </w:rPr>
        <w:t>Ａ“</w:t>
      </w:r>
      <w:r>
        <w:rPr>
          <w:w w:val="97.96190715971447"/>
          <w:rFonts w:ascii="FZSSK" w:hAnsi="FZSSK" w:eastAsia="FZSSK"/>
          <w:b w:val="0"/>
          <w:i w:val="0"/>
          <w:color w:val="000000"/>
          <w:sz w:val="21"/>
        </w:rPr>
        <w:t>表</w:t>
      </w:r>
      <w:r>
        <w:rPr>
          <w:w w:val="97.96190715971447"/>
          <w:rFonts w:ascii="E" w:hAnsi="E" w:eastAsia="E"/>
          <w:b w:val="0"/>
          <w:i w:val="0"/>
          <w:color w:val="000000"/>
          <w:sz w:val="21"/>
        </w:rPr>
        <w:t xml:space="preserve">Ａ－３ </w:t>
      </w:r>
      <w:r>
        <w:tab/>
      </w:r>
      <w:r>
        <w:rPr>
          <w:w w:val="97.96190715971447"/>
          <w:rFonts w:ascii="FZSSK" w:hAnsi="FZSSK" w:eastAsia="FZSSK"/>
          <w:b w:val="0"/>
          <w:i w:val="0"/>
          <w:color w:val="000000"/>
          <w:sz w:val="21"/>
        </w:rPr>
        <w:t>盾构法工程始</w:t>
      </w:r>
    </w:p>
    <w:p>
      <w:pPr>
        <w:sectPr>
          <w:type w:val="continuous"/>
          <w:pgSz w:w="12245" w:h="16497"/>
          <w:pgMar w:top="440" w:right="1226" w:bottom="168" w:left="400" w:header="720" w:footer="720" w:gutter="0"/>
          <w:cols w:num="2" w:equalWidth="0">
            <w:col w:w="5722" w:space="0"/>
            <w:col w:w="4895" w:space="0"/>
          </w:cols>
          <w:docGrid w:linePitch="360"/>
        </w:sectPr>
      </w:pPr>
    </w:p>
    <w:p>
      <w:pPr>
        <w:autoSpaceDN w:val="0"/>
        <w:autoSpaceDE w:val="0"/>
        <w:widowControl/>
        <w:spacing w:line="320" w:lineRule="exact" w:before="166" w:after="0"/>
        <w:ind w:left="286" w:right="0" w:firstLine="0"/>
        <w:jc w:val="left"/>
      </w:pPr>
      <w:r>
        <w:rPr>
          <w:w w:val="97.96190715971447"/>
          <w:rFonts w:ascii="FZSSK" w:hAnsi="FZSSK" w:eastAsia="FZSSK"/>
          <w:b w:val="0"/>
          <w:i w:val="0"/>
          <w:color w:val="000000"/>
          <w:sz w:val="21"/>
        </w:rPr>
        <w:t>发</w:t>
      </w:r>
      <w:r>
        <w:rPr>
          <w:w w:val="97.96190715971447"/>
          <w:rFonts w:ascii="E" w:hAnsi="E" w:eastAsia="E"/>
          <w:b w:val="0"/>
          <w:i w:val="0"/>
          <w:color w:val="000000"/>
          <w:sz w:val="21"/>
        </w:rPr>
        <w:t>／</w:t>
      </w:r>
      <w:r>
        <w:rPr>
          <w:w w:val="97.96190715971447"/>
          <w:rFonts w:ascii="FZSSK" w:hAnsi="FZSSK" w:eastAsia="FZSSK"/>
          <w:b w:val="0"/>
          <w:i w:val="0"/>
          <w:color w:val="000000"/>
          <w:sz w:val="21"/>
        </w:rPr>
        <w:t>到达施工风险等级标准</w:t>
      </w:r>
      <w:r>
        <w:rPr>
          <w:w w:val="97.96190715971447"/>
          <w:rFonts w:ascii="E" w:hAnsi="E" w:eastAsia="E"/>
          <w:b w:val="0"/>
          <w:i w:val="0"/>
          <w:color w:val="000000"/>
          <w:sz w:val="21"/>
        </w:rPr>
        <w:t>”，</w:t>
      </w:r>
      <w:r>
        <w:rPr>
          <w:w w:val="97.96190715971447"/>
          <w:rFonts w:ascii="FZSSK" w:hAnsi="FZSSK" w:eastAsia="FZSSK"/>
          <w:b w:val="0"/>
          <w:i w:val="0"/>
          <w:color w:val="000000"/>
          <w:sz w:val="21"/>
        </w:rPr>
        <w:t>始发原始风险等级为</w:t>
      </w:r>
      <w:r>
        <w:rPr>
          <w:w w:val="97.96190715971447"/>
          <w:rFonts w:ascii="E" w:hAnsi="E" w:eastAsia="E"/>
          <w:b w:val="0"/>
          <w:i w:val="0"/>
          <w:color w:val="000000"/>
          <w:sz w:val="21"/>
        </w:rPr>
        <w:t>Ⅲ</w:t>
      </w:r>
      <w:r>
        <w:rPr>
          <w:w w:val="97.96190715971447"/>
          <w:rFonts w:ascii="FZSSK" w:hAnsi="FZSSK" w:eastAsia="FZSSK"/>
          <w:b w:val="0"/>
          <w:i w:val="0"/>
          <w:color w:val="000000"/>
          <w:sz w:val="21"/>
        </w:rPr>
        <w:t>级</w:t>
      </w:r>
      <w:r>
        <w:rPr>
          <w:w w:val="97.96190715971447"/>
          <w:rFonts w:ascii="E" w:hAnsi="E" w:eastAsia="E"/>
          <w:b w:val="0"/>
          <w:i w:val="0"/>
          <w:color w:val="000000"/>
          <w:sz w:val="21"/>
        </w:rPr>
        <w:t>，</w:t>
      </w:r>
      <w:r>
        <w:rPr>
          <w:w w:val="97.96190715971447"/>
          <w:rFonts w:ascii="FZSSK" w:hAnsi="FZSSK" w:eastAsia="FZSSK"/>
          <w:b w:val="0"/>
          <w:i w:val="0"/>
          <w:color w:val="000000"/>
          <w:sz w:val="21"/>
        </w:rPr>
        <w:t>到达原始风险等级为</w:t>
      </w:r>
      <w:r>
        <w:rPr>
          <w:w w:val="97.96190715971447"/>
          <w:rFonts w:ascii="E" w:hAnsi="E" w:eastAsia="E"/>
          <w:b w:val="0"/>
          <w:i w:val="0"/>
          <w:color w:val="000000"/>
          <w:sz w:val="21"/>
        </w:rPr>
        <w:t>Ⅱ</w:t>
      </w:r>
      <w:r>
        <w:rPr>
          <w:w w:val="97.96190715971447"/>
          <w:rFonts w:ascii="FZSSK" w:hAnsi="FZSSK" w:eastAsia="FZSSK"/>
          <w:b w:val="0"/>
          <w:i w:val="0"/>
          <w:color w:val="000000"/>
          <w:sz w:val="21"/>
        </w:rPr>
        <w:t>级</w:t>
      </w:r>
      <w:r>
        <w:rPr>
          <w:w w:val="97.96190715971447"/>
          <w:rFonts w:ascii="E" w:hAnsi="E" w:eastAsia="E"/>
          <w:b w:val="0"/>
          <w:i w:val="0"/>
          <w:color w:val="000000"/>
          <w:sz w:val="21"/>
        </w:rPr>
        <w:t>。</w:t>
      </w:r>
    </w:p>
    <w:p>
      <w:pPr>
        <w:autoSpaceDN w:val="0"/>
        <w:autoSpaceDE w:val="0"/>
        <w:widowControl/>
        <w:spacing w:line="318" w:lineRule="exact" w:before="170" w:after="0"/>
        <w:ind w:left="286" w:right="78" w:firstLine="412"/>
        <w:jc w:val="both"/>
      </w:pPr>
      <w:r>
        <w:rPr>
          <w:w w:val="97.96190715971447"/>
          <w:rFonts w:ascii="E" w:hAnsi="E" w:eastAsia="E"/>
          <w:b w:val="0"/>
          <w:i w:val="0"/>
          <w:color w:val="000000"/>
          <w:sz w:val="21"/>
        </w:rPr>
        <w:t>２）</w:t>
      </w:r>
      <w:r>
        <w:rPr>
          <w:w w:val="97.96190715971447"/>
          <w:rFonts w:ascii="FZSSK" w:hAnsi="FZSSK" w:eastAsia="FZSSK"/>
          <w:b w:val="0"/>
          <w:i w:val="0"/>
          <w:color w:val="000000"/>
          <w:sz w:val="21"/>
        </w:rPr>
        <w:t>剩余风险等级</w:t>
      </w:r>
      <w:r>
        <w:rPr>
          <w:w w:val="97.96190715971447"/>
          <w:rFonts w:ascii="E" w:hAnsi="E" w:eastAsia="E"/>
          <w:b w:val="0"/>
          <w:i w:val="0"/>
          <w:color w:val="000000"/>
          <w:sz w:val="21"/>
        </w:rPr>
        <w:t>。</w:t>
      </w:r>
      <w:r>
        <w:rPr>
          <w:w w:val="97.96190715971447"/>
          <w:rFonts w:ascii="FZSSK" w:hAnsi="FZSSK" w:eastAsia="FZSSK"/>
          <w:b w:val="0"/>
          <w:i w:val="0"/>
          <w:color w:val="000000"/>
          <w:sz w:val="21"/>
        </w:rPr>
        <w:t>本工程始发及到达端头均</w:t>
      </w:r>
      <w:r>
        <w:rPr>
          <w:w w:val="97.96190715971447"/>
          <w:rFonts w:ascii="FZSSK" w:hAnsi="FZSSK" w:eastAsia="FZSSK"/>
          <w:b w:val="0"/>
          <w:i w:val="0"/>
          <w:color w:val="000000"/>
          <w:sz w:val="21"/>
        </w:rPr>
        <w:t>采用三轴搅拌桩满堂加固措施</w:t>
      </w:r>
      <w:r>
        <w:rPr>
          <w:w w:val="97.96190715971447"/>
          <w:rFonts w:ascii="E" w:hAnsi="E" w:eastAsia="E"/>
          <w:b w:val="0"/>
          <w:i w:val="0"/>
          <w:color w:val="000000"/>
          <w:sz w:val="21"/>
        </w:rPr>
        <w:t>，</w:t>
      </w:r>
      <w:r>
        <w:rPr>
          <w:w w:val="97.96190715971447"/>
          <w:rFonts w:ascii="FZSSK" w:hAnsi="FZSSK" w:eastAsia="FZSSK"/>
          <w:b w:val="0"/>
          <w:i w:val="0"/>
          <w:color w:val="000000"/>
          <w:sz w:val="21"/>
        </w:rPr>
        <w:t>洞门均采用玻璃纤</w:t>
      </w:r>
      <w:r>
        <w:rPr>
          <w:w w:val="97.96190715971447"/>
          <w:rFonts w:ascii="FZSSK" w:hAnsi="FZSSK" w:eastAsia="FZSSK"/>
          <w:b w:val="0"/>
          <w:i w:val="0"/>
          <w:color w:val="000000"/>
          <w:sz w:val="21"/>
        </w:rPr>
        <w:t>维筋</w:t>
      </w:r>
      <w:r>
        <w:rPr>
          <w:w w:val="97.96190715971447"/>
          <w:rFonts w:ascii="E" w:hAnsi="E" w:eastAsia="E"/>
          <w:b w:val="0"/>
          <w:i w:val="0"/>
          <w:color w:val="000000"/>
          <w:sz w:val="21"/>
        </w:rPr>
        <w:t>，</w:t>
      </w:r>
      <w:r>
        <w:rPr>
          <w:w w:val="97.96190715971447"/>
          <w:rFonts w:ascii="FZSSK" w:hAnsi="FZSSK" w:eastAsia="FZSSK"/>
          <w:b w:val="0"/>
          <w:i w:val="0"/>
          <w:color w:val="000000"/>
          <w:sz w:val="21"/>
        </w:rPr>
        <w:t>根据</w:t>
      </w:r>
      <w:r>
        <w:rPr>
          <w:w w:val="97.96190715971447"/>
          <w:rFonts w:ascii="E" w:hAnsi="E" w:eastAsia="E"/>
          <w:b w:val="0"/>
          <w:i w:val="0"/>
          <w:color w:val="000000"/>
          <w:sz w:val="21"/>
        </w:rPr>
        <w:t>《</w:t>
      </w:r>
      <w:r>
        <w:rPr>
          <w:w w:val="97.96190715971447"/>
          <w:rFonts w:ascii="FZSSK" w:hAnsi="FZSSK" w:eastAsia="FZSSK"/>
          <w:b w:val="0"/>
          <w:i w:val="0"/>
          <w:color w:val="000000"/>
          <w:sz w:val="21"/>
        </w:rPr>
        <w:t>规范</w:t>
      </w:r>
      <w:r>
        <w:rPr>
          <w:w w:val="97.96190715971447"/>
          <w:rFonts w:ascii="E" w:hAnsi="E" w:eastAsia="E"/>
          <w:b w:val="0"/>
          <w:i w:val="0"/>
          <w:color w:val="000000"/>
          <w:sz w:val="21"/>
        </w:rPr>
        <w:t>》</w:t>
      </w:r>
      <w:r>
        <w:rPr>
          <w:w w:val="97.96190715971447"/>
          <w:rFonts w:ascii="FZSSK" w:hAnsi="FZSSK" w:eastAsia="FZSSK"/>
          <w:b w:val="0"/>
          <w:i w:val="0"/>
          <w:color w:val="000000"/>
          <w:sz w:val="21"/>
        </w:rPr>
        <w:t>表</w:t>
      </w:r>
      <w:r>
        <w:rPr>
          <w:w w:val="97.96190715971447"/>
          <w:rFonts w:ascii="E" w:hAnsi="E" w:eastAsia="E"/>
          <w:b w:val="0"/>
          <w:i w:val="0"/>
          <w:color w:val="000000"/>
          <w:sz w:val="21"/>
        </w:rPr>
        <w:t>Ａ－３</w:t>
      </w:r>
      <w:r>
        <w:rPr>
          <w:w w:val="97.96190715971447"/>
          <w:rFonts w:ascii="FZSSK" w:hAnsi="FZSSK" w:eastAsia="FZSSK"/>
          <w:b w:val="0"/>
          <w:i w:val="0"/>
          <w:color w:val="000000"/>
          <w:sz w:val="21"/>
        </w:rPr>
        <w:t>注</w:t>
      </w:r>
      <w:r>
        <w:rPr>
          <w:w w:val="97.96190715971447"/>
          <w:rFonts w:ascii="E" w:hAnsi="E" w:eastAsia="E"/>
          <w:b w:val="0"/>
          <w:i w:val="0"/>
          <w:color w:val="000000"/>
          <w:sz w:val="21"/>
        </w:rPr>
        <w:t>３</w:t>
      </w:r>
      <w:r>
        <w:rPr>
          <w:w w:val="97.96190715971447"/>
          <w:rFonts w:ascii="FZSSK" w:hAnsi="FZSSK" w:eastAsia="FZSSK"/>
          <w:b w:val="0"/>
          <w:i w:val="0"/>
          <w:color w:val="000000"/>
          <w:sz w:val="21"/>
        </w:rPr>
        <w:t>之规定</w:t>
      </w:r>
      <w:r>
        <w:rPr>
          <w:w w:val="97.96190715971447"/>
          <w:rFonts w:ascii="E" w:hAnsi="E" w:eastAsia="E"/>
          <w:b w:val="0"/>
          <w:i w:val="0"/>
          <w:color w:val="000000"/>
          <w:sz w:val="21"/>
        </w:rPr>
        <w:t>，</w:t>
      </w:r>
      <w:r>
        <w:rPr>
          <w:w w:val="97.96190715971447"/>
          <w:rFonts w:ascii="FZSSK" w:hAnsi="FZSSK" w:eastAsia="FZSSK"/>
          <w:b w:val="0"/>
          <w:i w:val="0"/>
          <w:color w:val="000000"/>
          <w:sz w:val="21"/>
        </w:rPr>
        <w:t>风险等级可</w:t>
      </w:r>
      <w:r>
        <w:rPr>
          <w:w w:val="97.96190715971447"/>
          <w:rFonts w:ascii="FZSSK" w:hAnsi="FZSSK" w:eastAsia="FZSSK"/>
          <w:b w:val="0"/>
          <w:i w:val="0"/>
          <w:color w:val="000000"/>
          <w:sz w:val="21"/>
        </w:rPr>
        <w:t>下调一级</w:t>
      </w:r>
      <w:r>
        <w:rPr>
          <w:w w:val="97.96190715971447"/>
          <w:rFonts w:ascii="E" w:hAnsi="E" w:eastAsia="E"/>
          <w:b w:val="0"/>
          <w:i w:val="0"/>
          <w:color w:val="000000"/>
          <w:sz w:val="21"/>
        </w:rPr>
        <w:t>，</w:t>
      </w:r>
      <w:r>
        <w:rPr>
          <w:w w:val="97.96190715971447"/>
          <w:rFonts w:ascii="FZSSK" w:hAnsi="FZSSK" w:eastAsia="FZSSK"/>
          <w:b w:val="0"/>
          <w:i w:val="0"/>
          <w:color w:val="000000"/>
          <w:sz w:val="21"/>
        </w:rPr>
        <w:t>调整后始发剩余风险等级为</w:t>
      </w:r>
      <w:r>
        <w:rPr>
          <w:w w:val="97.96190715971447"/>
          <w:rFonts w:ascii="E" w:hAnsi="E" w:eastAsia="E"/>
          <w:b w:val="0"/>
          <w:i w:val="0"/>
          <w:color w:val="000000"/>
          <w:sz w:val="21"/>
        </w:rPr>
        <w:t>Ⅳ</w:t>
      </w:r>
      <w:r>
        <w:rPr>
          <w:w w:val="97.96190715971447"/>
          <w:rFonts w:ascii="FZSSK" w:hAnsi="FZSSK" w:eastAsia="FZSSK"/>
          <w:b w:val="0"/>
          <w:i w:val="0"/>
          <w:color w:val="000000"/>
          <w:sz w:val="21"/>
        </w:rPr>
        <w:t>级</w:t>
      </w:r>
      <w:r>
        <w:rPr>
          <w:w w:val="97.96190715971447"/>
          <w:rFonts w:ascii="E" w:hAnsi="E" w:eastAsia="E"/>
          <w:b w:val="0"/>
          <w:i w:val="0"/>
          <w:color w:val="000000"/>
          <w:sz w:val="21"/>
        </w:rPr>
        <w:t>，</w:t>
      </w:r>
      <w:r>
        <w:rPr>
          <w:w w:val="97.96190715971447"/>
          <w:rFonts w:ascii="FZSSK" w:hAnsi="FZSSK" w:eastAsia="FZSSK"/>
          <w:b w:val="0"/>
          <w:i w:val="0"/>
          <w:color w:val="000000"/>
          <w:sz w:val="21"/>
        </w:rPr>
        <w:t>到达</w:t>
      </w:r>
    </w:p>
    <w:p>
      <w:pPr>
        <w:autoSpaceDN w:val="0"/>
        <w:autoSpaceDE w:val="0"/>
        <w:widowControl/>
        <w:spacing w:line="288" w:lineRule="exact" w:before="28" w:after="456"/>
        <w:ind w:left="0" w:right="306" w:firstLine="0"/>
        <w:jc w:val="right"/>
      </w:pPr>
      <w:r>
        <w:rPr>
          <w:w w:val="97.96190715971447"/>
          <w:rFonts w:ascii="E" w:hAnsi="E" w:eastAsia="E"/>
          <w:b w:val="0"/>
          <w:i w:val="0"/>
          <w:color w:val="000000"/>
          <w:sz w:val="21"/>
        </w:rPr>
        <w:t>７</w:t>
      </w:r>
      <w:r>
        <w:rPr>
          <w:w w:val="97.96190715971447"/>
          <w:rFonts w:ascii="E" w:hAnsi="E" w:eastAsia="E"/>
          <w:b w:val="0"/>
          <w:i w:val="0"/>
          <w:color w:val="000000"/>
          <w:sz w:val="21"/>
        </w:rPr>
        <w:t>１</w:t>
      </w:r>
    </w:p>
    <w:p>
      <w:pPr>
        <w:sectPr>
          <w:type w:val="nextColumn"/>
          <w:pgSz w:w="12245" w:h="16497"/>
          <w:pgMar w:top="440" w:right="1226" w:bottom="168" w:left="400" w:header="720" w:footer="720" w:gutter="0"/>
          <w:cols w:num="2" w:equalWidth="0">
            <w:col w:w="5722" w:space="0"/>
            <w:col w:w="4895"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45200" cy="139700"/>
                    </a:xfrm>
                    <a:prstGeom prst="rect"/>
                  </pic:spPr>
                </pic:pic>
              </a:graphicData>
            </a:graphic>
          </wp:inline>
        </w:drawing>
      </w:r>
    </w:p>
    <w:p>
      <w:pPr>
        <w:sectPr>
          <w:type w:val="continuous"/>
          <w:pgSz w:w="12245" w:h="16497"/>
          <w:pgMar w:top="440" w:right="1226" w:bottom="168" w:left="400" w:header="720" w:footer="720" w:gutter="0"/>
          <w:cols/>
          <w:docGrid w:linePitch="360"/>
        </w:sectPr>
      </w:pPr>
    </w:p>
    <w:p>
      <w:pPr>
        <w:autoSpaceDN w:val="0"/>
        <w:autoSpaceDE w:val="0"/>
        <w:widowControl/>
        <w:spacing w:line="220" w:lineRule="exact" w:before="0" w:after="202"/>
        <w:ind w:left="0" w:right="0"/>
      </w:pPr>
    </w:p>
    <w:tbl>
      <w:tblPr>
        <w:tblW w:type="auto" w:w="0"/>
        <w:tblLayout w:type="fixed"/>
        <w:tblLook w:firstColumn="1" w:firstRow="1" w:lastColumn="0" w:lastRow="0" w:noHBand="0" w:noVBand="1" w:val="04A0"/>
        <w:tblInd w:w="848.0" w:type="dxa"/>
      </w:tblPr>
      <w:tblGrid>
        <w:gridCol w:w="2655"/>
        <w:gridCol w:w="2655"/>
        <w:gridCol w:w="2655"/>
        <w:gridCol w:w="2655"/>
      </w:tblGrid>
      <w:tr>
        <w:trPr>
          <w:trHeight w:hRule="exact" w:val="340"/>
        </w:trPr>
        <w:tc>
          <w:tcPr>
            <w:tcW w:type="dxa" w:w="2772"/>
            <w:tcBorders>
              <w:bottom w:sz="8.0" w:val="single" w:color="#221F1F"/>
            </w:tcBorders>
            <w:tcMar>
              <w:start w:w="0" w:type="dxa"/>
              <w:end w:w="0" w:type="dxa"/>
            </w:tcMar>
          </w:tcPr>
          <w:p>
            <w:pPr>
              <w:autoSpaceDN w:val="0"/>
              <w:autoSpaceDE w:val="0"/>
              <w:widowControl/>
              <w:spacing w:line="240" w:lineRule="auto" w:before="160" w:after="0"/>
              <w:ind w:left="118" w:right="0" w:firstLine="0"/>
              <w:jc w:val="left"/>
            </w:pPr>
            <w:r>
              <w:drawing>
                <wp:inline xmlns:a="http://schemas.openxmlformats.org/drawingml/2006/main" xmlns:pic="http://schemas.openxmlformats.org/drawingml/2006/picture">
                  <wp:extent cx="1404620" cy="86359"/>
                  <wp:docPr id="10" name="Picture 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04620" cy="86359"/>
                          </a:xfrm>
                          <a:prstGeom prst="rect"/>
                        </pic:spPr>
                      </pic:pic>
                    </a:graphicData>
                  </a:graphic>
                </wp:inline>
              </w:drawing>
            </w:r>
          </w:p>
        </w:tc>
        <w:tc>
          <w:tcPr>
            <w:tcW w:type="dxa" w:w="1660"/>
            <w:tcBorders>
              <w:bottom w:sz="8.0" w:val="single" w:color="#221F1F"/>
            </w:tcBorders>
            <w:tcMar>
              <w:start w:w="0" w:type="dxa"/>
              <w:end w:w="0" w:type="dxa"/>
            </w:tcMar>
          </w:tcPr>
          <w:p>
            <w:pPr>
              <w:autoSpaceDN w:val="0"/>
              <w:autoSpaceDE w:val="0"/>
              <w:widowControl/>
              <w:spacing w:line="240" w:lineRule="auto" w:before="0" w:after="0"/>
              <w:ind w:left="0" w:right="90" w:firstLine="0"/>
              <w:jc w:val="right"/>
            </w:pPr>
            <w:r>
              <w:drawing>
                <wp:inline xmlns:a="http://schemas.openxmlformats.org/drawingml/2006/main" xmlns:pic="http://schemas.openxmlformats.org/drawingml/2006/picture">
                  <wp:extent cx="711200" cy="215900"/>
                  <wp:docPr id="11" name="Picture 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11200" cy="215900"/>
                          </a:xfrm>
                          <a:prstGeom prst="rect"/>
                        </pic:spPr>
                      </pic:pic>
                    </a:graphicData>
                  </a:graphic>
                </wp:inline>
              </w:drawing>
            </w:r>
          </w:p>
        </w:tc>
        <w:tc>
          <w:tcPr>
            <w:tcW w:type="dxa" w:w="3220"/>
            <w:tcBorders>
              <w:bottom w:sz="8.0" w:val="single" w:color="#221F1F"/>
            </w:tcBorders>
            <w:tcMar>
              <w:start w:w="0" w:type="dxa"/>
              <w:end w:w="0" w:type="dxa"/>
            </w:tcMar>
          </w:tcPr>
          <w:p>
            <w:pPr>
              <w:autoSpaceDN w:val="0"/>
              <w:autoSpaceDE w:val="0"/>
              <w:widowControl/>
              <w:spacing w:line="248" w:lineRule="exact" w:before="102" w:after="0"/>
              <w:ind w:left="98" w:right="0" w:firstLine="0"/>
              <w:jc w:val="left"/>
            </w:pPr>
            <w:r>
              <w:rPr>
                <w:w w:val="98.1111102634006"/>
                <w:rFonts w:ascii="E" w:hAnsi="E" w:eastAsia="E"/>
                <w:b w:val="0"/>
                <w:i w:val="0"/>
                <w:color w:val="000000"/>
                <w:sz w:val="18"/>
              </w:rPr>
              <w:t>２０２４</w:t>
            </w:r>
            <w:r>
              <w:rPr>
                <w:w w:val="98.1111102634006"/>
                <w:rFonts w:ascii="FZXDXK" w:hAnsi="FZXDXK" w:eastAsia="FZXDXK"/>
                <w:b w:val="0"/>
                <w:i w:val="0"/>
                <w:color w:val="000000"/>
                <w:sz w:val="18"/>
              </w:rPr>
              <w:t>年第</w:t>
            </w:r>
            <w:r>
              <w:rPr>
                <w:w w:val="98.1111102634006"/>
                <w:rFonts w:ascii="E" w:hAnsi="E" w:eastAsia="E"/>
                <w:b w:val="0"/>
                <w:i w:val="0"/>
                <w:color w:val="000000"/>
                <w:sz w:val="18"/>
              </w:rPr>
              <w:t>４</w:t>
            </w:r>
            <w:r>
              <w:rPr>
                <w:w w:val="98.1111102634006"/>
                <w:rFonts w:ascii="FZXDXK" w:hAnsi="FZXDXK" w:eastAsia="FZXDXK"/>
                <w:b w:val="0"/>
                <w:i w:val="0"/>
                <w:color w:val="000000"/>
                <w:sz w:val="18"/>
              </w:rPr>
              <w:t>期</w:t>
            </w:r>
            <w:r>
              <w:rPr>
                <w:w w:val="98.1111102634006"/>
                <w:rFonts w:ascii="FZXDXK" w:hAnsi="FZXDXK" w:eastAsia="FZXDXK"/>
                <w:b w:val="0"/>
                <w:i w:val="0"/>
                <w:color w:val="000000"/>
                <w:sz w:val="18"/>
              </w:rPr>
              <w:t>第</w:t>
            </w:r>
            <w:r>
              <w:rPr>
                <w:w w:val="98.1111102634006"/>
                <w:rFonts w:ascii="E" w:hAnsi="E" w:eastAsia="E"/>
                <w:b w:val="0"/>
                <w:i w:val="0"/>
                <w:color w:val="000000"/>
                <w:sz w:val="18"/>
              </w:rPr>
              <w:t>３９</w:t>
            </w:r>
            <w:r>
              <w:rPr>
                <w:w w:val="98.1111102634006"/>
                <w:rFonts w:ascii="FZXDXK" w:hAnsi="FZXDXK" w:eastAsia="FZXDXK"/>
                <w:b w:val="0"/>
                <w:i w:val="0"/>
                <w:color w:val="000000"/>
                <w:sz w:val="18"/>
              </w:rPr>
              <w:t>卷</w:t>
            </w:r>
          </w:p>
        </w:tc>
        <w:tc>
          <w:tcPr>
            <w:tcW w:type="dxa" w:w="2098"/>
            <w:tcBorders>
              <w:bottom w:sz="8.0" w:val="single" w:color="#221F1F"/>
            </w:tcBorders>
            <w:tcMar>
              <w:start w:w="0" w:type="dxa"/>
              <w:end w:w="0" w:type="dxa"/>
            </w:tcMar>
          </w:tcPr>
          <w:p>
            <w:pPr>
              <w:autoSpaceDN w:val="0"/>
              <w:autoSpaceDE w:val="0"/>
              <w:widowControl/>
              <w:spacing w:line="258" w:lineRule="exact" w:before="92" w:after="0"/>
              <w:ind w:left="0" w:right="2" w:firstLine="0"/>
              <w:jc w:val="right"/>
            </w:pPr>
            <w:r>
              <w:rPr>
                <w:w w:val="98.65000247955322"/>
                <w:rFonts w:ascii="FZLBK" w:hAnsi="FZLBK" w:eastAsia="FZLBK"/>
                <w:b w:val="0"/>
                <w:i w:val="0"/>
                <w:color w:val="000000"/>
                <w:sz w:val="24"/>
              </w:rPr>
              <w:t>安全管理</w:t>
            </w:r>
          </w:p>
        </w:tc>
      </w:tr>
    </w:tbl>
    <w:p>
      <w:pPr>
        <w:autoSpaceDN w:val="0"/>
        <w:autoSpaceDE w:val="0"/>
        <w:widowControl/>
        <w:spacing w:line="14" w:lineRule="exact" w:before="0" w:after="180"/>
        <w:ind w:left="0" w:right="0"/>
      </w:pPr>
    </w:p>
    <w:p>
      <w:pPr>
        <w:sectPr>
          <w:pgSz w:w="12245" w:h="16497"/>
          <w:pgMar w:top="420" w:right="1226" w:bottom="168" w:left="400" w:header="720" w:footer="720" w:gutter="0"/>
          <w:cols/>
          <w:docGrid w:linePitch="360"/>
        </w:sectPr>
      </w:pPr>
    </w:p>
    <w:p>
      <w:pPr>
        <w:autoSpaceDN w:val="0"/>
        <w:autoSpaceDE w:val="0"/>
        <w:widowControl/>
        <w:spacing w:line="488" w:lineRule="exact" w:before="0" w:after="0"/>
        <w:ind w:left="906" w:right="0" w:firstLine="0"/>
        <w:jc w:val="left"/>
      </w:pPr>
      <w:r>
        <w:rPr>
          <w:w w:val="97.96190715971447"/>
          <w:rFonts w:ascii="FZSSK" w:hAnsi="FZSSK" w:eastAsia="FZSSK"/>
          <w:b w:val="0"/>
          <w:i w:val="0"/>
          <w:color w:val="000000"/>
          <w:sz w:val="21"/>
        </w:rPr>
        <w:t>剩余风险等级为</w:t>
      </w:r>
      <w:r>
        <w:rPr>
          <w:w w:val="97.96190715971447"/>
          <w:rFonts w:ascii="E" w:hAnsi="E" w:eastAsia="E"/>
          <w:b w:val="0"/>
          <w:i w:val="0"/>
          <w:color w:val="000000"/>
          <w:sz w:val="21"/>
        </w:rPr>
        <w:t>Ⅲ</w:t>
      </w:r>
      <w:r>
        <w:rPr>
          <w:w w:val="97.96190715971447"/>
          <w:rFonts w:ascii="FZSSK" w:hAnsi="FZSSK" w:eastAsia="FZSSK"/>
          <w:b w:val="0"/>
          <w:i w:val="0"/>
          <w:color w:val="000000"/>
          <w:sz w:val="21"/>
        </w:rPr>
        <w:t>级</w:t>
      </w:r>
      <w:r>
        <w:rPr>
          <w:w w:val="97.96190715971447"/>
          <w:rFonts w:ascii="E" w:hAnsi="E" w:eastAsia="E"/>
          <w:b w:val="0"/>
          <w:i w:val="0"/>
          <w:color w:val="000000"/>
          <w:sz w:val="21"/>
        </w:rPr>
        <w:t>。</w:t>
      </w:r>
      <w:r>
        <w:rPr>
          <w:w w:val="97.96190715971447"/>
          <w:rFonts w:ascii="FZSSK" w:hAnsi="FZSSK" w:eastAsia="FZSSK"/>
          <w:b w:val="0"/>
          <w:i w:val="0"/>
          <w:color w:val="000000"/>
          <w:sz w:val="21"/>
        </w:rPr>
        <w:t>见表</w:t>
      </w:r>
      <w:r>
        <w:rPr>
          <w:w w:val="97.96190715971447"/>
          <w:rFonts w:ascii="E" w:hAnsi="E" w:eastAsia="E"/>
          <w:b w:val="0"/>
          <w:i w:val="0"/>
          <w:color w:val="000000"/>
          <w:sz w:val="21"/>
        </w:rPr>
        <w:t>２。</w:t>
      </w:r>
    </w:p>
    <w:p>
      <w:pPr>
        <w:autoSpaceDN w:val="0"/>
        <w:tabs>
          <w:tab w:pos="1318" w:val="left"/>
        </w:tabs>
        <w:autoSpaceDE w:val="0"/>
        <w:widowControl/>
        <w:spacing w:line="316" w:lineRule="exact" w:before="170" w:after="0"/>
        <w:ind w:left="900" w:right="144" w:firstLine="0"/>
        <w:jc w:val="left"/>
      </w:pPr>
      <w:r>
        <w:rPr>
          <w:w w:val="97.96190715971447"/>
          <w:rFonts w:ascii="E" w:hAnsi="E" w:eastAsia="E"/>
          <w:b w:val="0"/>
          <w:i w:val="0"/>
          <w:color w:val="000000"/>
          <w:sz w:val="21"/>
        </w:rPr>
        <w:t xml:space="preserve">２. ２. ２ </w:t>
      </w:r>
      <w:r>
        <w:rPr>
          <w:w w:val="97.96190715971447"/>
          <w:rFonts w:ascii="FZKTK" w:hAnsi="FZKTK" w:eastAsia="FZKTK"/>
          <w:b w:val="0"/>
          <w:i w:val="0"/>
          <w:color w:val="000000"/>
          <w:sz w:val="21"/>
        </w:rPr>
        <w:t>掘进施工风险等级判定</w:t>
      </w:r>
      <w:r>
        <w:br/>
      </w:r>
      <w:r>
        <w:tab/>
      </w:r>
      <w:r>
        <w:rPr>
          <w:w w:val="97.96190715971447"/>
          <w:rFonts w:ascii="E" w:hAnsi="E" w:eastAsia="E"/>
          <w:b w:val="0"/>
          <w:i w:val="0"/>
          <w:color w:val="000000"/>
          <w:sz w:val="21"/>
        </w:rPr>
        <w:t>１）</w:t>
      </w:r>
      <w:r>
        <w:rPr>
          <w:w w:val="97.96190715971447"/>
          <w:rFonts w:ascii="FZSSK" w:hAnsi="FZSSK" w:eastAsia="FZSSK"/>
          <w:b w:val="0"/>
          <w:i w:val="0"/>
          <w:color w:val="000000"/>
          <w:sz w:val="21"/>
        </w:rPr>
        <w:t>原始风险等级</w:t>
      </w:r>
      <w:r>
        <w:rPr>
          <w:w w:val="97.96190715971447"/>
          <w:rFonts w:ascii="E" w:hAnsi="E" w:eastAsia="E"/>
          <w:b w:val="0"/>
          <w:i w:val="0"/>
          <w:color w:val="000000"/>
          <w:sz w:val="21"/>
        </w:rPr>
        <w:t>。</w:t>
      </w:r>
      <w:r>
        <w:rPr>
          <w:w w:val="97.96190715971447"/>
          <w:rFonts w:ascii="FZSSK" w:hAnsi="FZSSK" w:eastAsia="FZSSK"/>
          <w:b w:val="0"/>
          <w:i w:val="0"/>
          <w:color w:val="000000"/>
          <w:sz w:val="21"/>
        </w:rPr>
        <w:t>根据</w:t>
      </w:r>
      <w:r>
        <w:rPr>
          <w:w w:val="97.96190715971447"/>
          <w:rFonts w:ascii="E" w:hAnsi="E" w:eastAsia="E"/>
          <w:b w:val="0"/>
          <w:i w:val="0"/>
          <w:color w:val="000000"/>
          <w:sz w:val="21"/>
        </w:rPr>
        <w:t>《</w:t>
      </w:r>
      <w:r>
        <w:rPr>
          <w:w w:val="97.96190715971447"/>
          <w:rFonts w:ascii="FZSSK" w:hAnsi="FZSSK" w:eastAsia="FZSSK"/>
          <w:b w:val="0"/>
          <w:i w:val="0"/>
          <w:color w:val="000000"/>
          <w:sz w:val="21"/>
        </w:rPr>
        <w:t>规范</w:t>
      </w:r>
      <w:r>
        <w:rPr>
          <w:w w:val="97.96190715971447"/>
          <w:rFonts w:ascii="E" w:hAnsi="E" w:eastAsia="E"/>
          <w:b w:val="0"/>
          <w:i w:val="0"/>
          <w:color w:val="000000"/>
          <w:sz w:val="21"/>
        </w:rPr>
        <w:t>》</w:t>
      </w:r>
      <w:r>
        <w:rPr>
          <w:w w:val="97.96190715971447"/>
          <w:rFonts w:ascii="FZSSK" w:hAnsi="FZSSK" w:eastAsia="FZSSK"/>
          <w:b w:val="0"/>
          <w:i w:val="0"/>
          <w:color w:val="000000"/>
          <w:sz w:val="21"/>
        </w:rPr>
        <w:t>附录</w:t>
      </w:r>
      <w:r>
        <w:rPr>
          <w:w w:val="97.96190715971447"/>
          <w:rFonts w:ascii="E" w:hAnsi="E" w:eastAsia="E"/>
          <w:b w:val="0"/>
          <w:i w:val="0"/>
          <w:color w:val="000000"/>
          <w:sz w:val="21"/>
        </w:rPr>
        <w:t>Ａ“</w:t>
      </w:r>
      <w:r>
        <w:rPr>
          <w:w w:val="97.96190715971447"/>
          <w:rFonts w:ascii="FZSSK" w:hAnsi="FZSSK" w:eastAsia="FZSSK"/>
          <w:b w:val="0"/>
          <w:i w:val="0"/>
          <w:color w:val="000000"/>
          <w:sz w:val="21"/>
        </w:rPr>
        <w:t>表</w:t>
      </w:r>
      <w:r>
        <w:rPr>
          <w:w w:val="97.96190715971447"/>
          <w:rFonts w:ascii="E" w:hAnsi="E" w:eastAsia="E"/>
          <w:b w:val="0"/>
          <w:i w:val="0"/>
          <w:color w:val="000000"/>
          <w:sz w:val="21"/>
        </w:rPr>
        <w:t>Ａ－４</w:t>
      </w:r>
      <w:r>
        <w:rPr>
          <w:w w:val="97.96190715971447"/>
          <w:rFonts w:ascii="FZSSK" w:hAnsi="FZSSK" w:eastAsia="FZSSK"/>
          <w:b w:val="0"/>
          <w:i w:val="0"/>
          <w:color w:val="000000"/>
          <w:sz w:val="21"/>
        </w:rPr>
        <w:t>盾构法工程掘进施工风险等级标准</w:t>
      </w:r>
      <w:r>
        <w:rPr>
          <w:w w:val="97.96190715971447"/>
          <w:rFonts w:ascii="E" w:hAnsi="E" w:eastAsia="E"/>
          <w:b w:val="0"/>
          <w:i w:val="0"/>
          <w:color w:val="000000"/>
          <w:sz w:val="21"/>
        </w:rPr>
        <w:t>”，</w:t>
      </w:r>
      <w:r>
        <w:rPr>
          <w:w w:val="97.96190715971447"/>
          <w:rFonts w:ascii="FZSSK" w:hAnsi="FZSSK" w:eastAsia="FZSSK"/>
          <w:b w:val="0"/>
          <w:i w:val="0"/>
          <w:color w:val="000000"/>
          <w:sz w:val="21"/>
        </w:rPr>
        <w:t>将地段内掌</w:t>
      </w:r>
    </w:p>
    <w:p>
      <w:pPr>
        <w:autoSpaceDN w:val="0"/>
        <w:autoSpaceDE w:val="0"/>
        <w:widowControl/>
        <w:spacing w:line="242" w:lineRule="exact" w:before="0" w:after="0"/>
        <w:ind w:left="906" w:right="0" w:firstLine="0"/>
        <w:jc w:val="left"/>
      </w:pPr>
      <w:r>
        <w:rPr>
          <w:w w:val="97.96190715971447"/>
          <w:rFonts w:ascii="FZSSK" w:hAnsi="FZSSK" w:eastAsia="FZSSK"/>
          <w:b w:val="0"/>
          <w:i w:val="0"/>
          <w:color w:val="000000"/>
          <w:sz w:val="21"/>
        </w:rPr>
        <w:t>子面最软地层的风险等级着判定为本段掘进施工</w:t>
      </w:r>
    </w:p>
    <w:p>
      <w:pPr>
        <w:autoSpaceDN w:val="0"/>
        <w:autoSpaceDE w:val="0"/>
        <w:widowControl/>
        <w:spacing w:line="488" w:lineRule="exact" w:before="0" w:after="0"/>
        <w:ind w:left="906" w:right="0" w:firstLine="0"/>
        <w:jc w:val="left"/>
      </w:pPr>
      <w:r>
        <w:rPr>
          <w:w w:val="97.96190715971447"/>
          <w:rFonts w:ascii="FZSSK" w:hAnsi="FZSSK" w:eastAsia="FZSSK"/>
          <w:b w:val="0"/>
          <w:i w:val="0"/>
          <w:color w:val="000000"/>
          <w:sz w:val="21"/>
        </w:rPr>
        <w:t>原始风险等级</w:t>
      </w:r>
      <w:r>
        <w:rPr>
          <w:w w:val="97.96190715971447"/>
          <w:rFonts w:ascii="E" w:hAnsi="E" w:eastAsia="E"/>
          <w:b w:val="0"/>
          <w:i w:val="0"/>
          <w:color w:val="000000"/>
          <w:sz w:val="21"/>
        </w:rPr>
        <w:t>。</w:t>
      </w:r>
    </w:p>
    <w:p>
      <w:pPr>
        <w:autoSpaceDN w:val="0"/>
        <w:autoSpaceDE w:val="0"/>
        <w:widowControl/>
        <w:spacing w:line="316" w:lineRule="exact" w:before="172" w:after="0"/>
        <w:ind w:left="906" w:right="286" w:firstLine="412"/>
        <w:jc w:val="both"/>
      </w:pPr>
      <w:r>
        <w:rPr>
          <w:w w:val="97.96190715971447"/>
          <w:rFonts w:ascii="E" w:hAnsi="E" w:eastAsia="E"/>
          <w:b w:val="0"/>
          <w:i w:val="0"/>
          <w:color w:val="000000"/>
          <w:sz w:val="21"/>
        </w:rPr>
        <w:t>２）</w:t>
      </w:r>
      <w:r>
        <w:rPr>
          <w:w w:val="97.96190715971447"/>
          <w:rFonts w:ascii="FZSSK" w:hAnsi="FZSSK" w:eastAsia="FZSSK"/>
          <w:b w:val="0"/>
          <w:i w:val="0"/>
          <w:color w:val="000000"/>
          <w:sz w:val="21"/>
        </w:rPr>
        <w:t>剩余风险等级</w:t>
      </w:r>
      <w:r>
        <w:rPr>
          <w:w w:val="97.96190715971447"/>
          <w:rFonts w:ascii="E" w:hAnsi="E" w:eastAsia="E"/>
          <w:b w:val="0"/>
          <w:i w:val="0"/>
          <w:color w:val="000000"/>
          <w:sz w:val="21"/>
        </w:rPr>
        <w:t>。</w:t>
      </w:r>
      <w:r>
        <w:rPr>
          <w:w w:val="97.96190715971447"/>
          <w:rFonts w:ascii="FZSSK" w:hAnsi="FZSSK" w:eastAsia="FZSSK"/>
          <w:b w:val="0"/>
          <w:i w:val="0"/>
          <w:color w:val="000000"/>
          <w:sz w:val="21"/>
        </w:rPr>
        <w:t>本工程根据设计要求对地</w:t>
      </w:r>
      <w:r>
        <w:rPr>
          <w:w w:val="97.96190715971447"/>
          <w:rFonts w:ascii="FZSSK" w:hAnsi="FZSSK" w:eastAsia="FZSSK"/>
          <w:b w:val="0"/>
          <w:i w:val="0"/>
          <w:color w:val="000000"/>
          <w:sz w:val="21"/>
        </w:rPr>
        <w:t>层进行了加固</w:t>
      </w:r>
      <w:r>
        <w:rPr>
          <w:w w:val="97.96190715971447"/>
          <w:rFonts w:ascii="E" w:hAnsi="E" w:eastAsia="E"/>
          <w:b w:val="0"/>
          <w:i w:val="0"/>
          <w:color w:val="000000"/>
          <w:sz w:val="21"/>
        </w:rPr>
        <w:t>，</w:t>
      </w:r>
      <w:r>
        <w:rPr>
          <w:w w:val="97.96190715971447"/>
          <w:rFonts w:ascii="FZSSK" w:hAnsi="FZSSK" w:eastAsia="FZSSK"/>
          <w:b w:val="0"/>
          <w:i w:val="0"/>
          <w:color w:val="000000"/>
          <w:sz w:val="21"/>
        </w:rPr>
        <w:t>结合掘进施工原始风险等级判定以</w:t>
      </w:r>
      <w:r>
        <w:rPr>
          <w:w w:val="97.96190715971447"/>
          <w:rFonts w:ascii="FZSSK" w:hAnsi="FZSSK" w:eastAsia="FZSSK"/>
          <w:b w:val="0"/>
          <w:i w:val="0"/>
          <w:color w:val="000000"/>
          <w:sz w:val="21"/>
        </w:rPr>
        <w:t>及地层加固情况</w:t>
      </w:r>
      <w:r>
        <w:rPr>
          <w:w w:val="97.96190715971447"/>
          <w:rFonts w:ascii="E" w:hAnsi="E" w:eastAsia="E"/>
          <w:b w:val="0"/>
          <w:i w:val="0"/>
          <w:color w:val="000000"/>
          <w:sz w:val="21"/>
        </w:rPr>
        <w:t>、</w:t>
      </w:r>
      <w:r>
        <w:rPr>
          <w:w w:val="97.96190715971447"/>
          <w:rFonts w:ascii="FZSSK" w:hAnsi="FZSSK" w:eastAsia="FZSSK"/>
          <w:b w:val="0"/>
          <w:i w:val="0"/>
          <w:color w:val="000000"/>
          <w:sz w:val="21"/>
        </w:rPr>
        <w:t>风险段综合划分情况</w:t>
      </w:r>
      <w:r>
        <w:rPr>
          <w:w w:val="97.96190715971447"/>
          <w:rFonts w:ascii="E" w:hAnsi="E" w:eastAsia="E"/>
          <w:b w:val="0"/>
          <w:i w:val="0"/>
          <w:color w:val="000000"/>
          <w:sz w:val="21"/>
        </w:rPr>
        <w:t>，</w:t>
      </w:r>
      <w:r>
        <w:rPr>
          <w:w w:val="97.96190715971447"/>
          <w:rFonts w:ascii="FZSSK" w:hAnsi="FZSSK" w:eastAsia="FZSSK"/>
          <w:b w:val="0"/>
          <w:i w:val="0"/>
          <w:color w:val="000000"/>
          <w:sz w:val="21"/>
        </w:rPr>
        <w:t>根据</w:t>
      </w:r>
      <w:r>
        <w:rPr>
          <w:w w:val="97.96190715971447"/>
          <w:rFonts w:ascii="E" w:hAnsi="E" w:eastAsia="E"/>
          <w:b w:val="0"/>
          <w:i w:val="0"/>
          <w:color w:val="000000"/>
          <w:sz w:val="21"/>
        </w:rPr>
        <w:t>《</w:t>
      </w:r>
      <w:r>
        <w:rPr>
          <w:w w:val="97.96190715971447"/>
          <w:rFonts w:ascii="FZSSK" w:hAnsi="FZSSK" w:eastAsia="FZSSK"/>
          <w:b w:val="0"/>
          <w:i w:val="0"/>
          <w:color w:val="000000"/>
          <w:sz w:val="21"/>
        </w:rPr>
        <w:t>规</w:t>
      </w:r>
      <w:r>
        <w:rPr>
          <w:w w:val="97.96190715971447"/>
          <w:rFonts w:ascii="FZSSK" w:hAnsi="FZSSK" w:eastAsia="FZSSK"/>
          <w:b w:val="0"/>
          <w:i w:val="0"/>
          <w:color w:val="000000"/>
          <w:sz w:val="21"/>
        </w:rPr>
        <w:t>范</w:t>
      </w:r>
      <w:r>
        <w:rPr>
          <w:w w:val="97.96190715971447"/>
          <w:rFonts w:ascii="E" w:hAnsi="E" w:eastAsia="E"/>
          <w:b w:val="0"/>
          <w:i w:val="0"/>
          <w:color w:val="000000"/>
          <w:sz w:val="21"/>
        </w:rPr>
        <w:t>》</w:t>
      </w:r>
      <w:r>
        <w:rPr>
          <w:w w:val="97.96190715971447"/>
          <w:rFonts w:ascii="FZSSK" w:hAnsi="FZSSK" w:eastAsia="FZSSK"/>
          <w:b w:val="0"/>
          <w:i w:val="0"/>
          <w:color w:val="000000"/>
          <w:sz w:val="21"/>
        </w:rPr>
        <w:t>表</w:t>
      </w:r>
      <w:r>
        <w:rPr>
          <w:w w:val="97.96190715971447"/>
          <w:rFonts w:ascii="E" w:hAnsi="E" w:eastAsia="E"/>
          <w:b w:val="0"/>
          <w:i w:val="0"/>
          <w:color w:val="000000"/>
          <w:sz w:val="21"/>
        </w:rPr>
        <w:t>Ａ－４</w:t>
      </w:r>
      <w:r>
        <w:rPr>
          <w:w w:val="97.96190715971447"/>
          <w:rFonts w:ascii="FZSSK" w:hAnsi="FZSSK" w:eastAsia="FZSSK"/>
          <w:b w:val="0"/>
          <w:i w:val="0"/>
          <w:color w:val="000000"/>
          <w:sz w:val="21"/>
        </w:rPr>
        <w:t>注</w:t>
      </w:r>
      <w:r>
        <w:rPr>
          <w:w w:val="97.96190715971447"/>
          <w:rFonts w:ascii="E" w:hAnsi="E" w:eastAsia="E"/>
          <w:b w:val="0"/>
          <w:i w:val="0"/>
          <w:color w:val="000000"/>
          <w:sz w:val="21"/>
        </w:rPr>
        <w:t>２</w:t>
      </w:r>
      <w:r>
        <w:rPr>
          <w:w w:val="97.96190715971447"/>
          <w:rFonts w:ascii="FZSSK" w:hAnsi="FZSSK" w:eastAsia="FZSSK"/>
          <w:b w:val="0"/>
          <w:i w:val="0"/>
          <w:color w:val="000000"/>
          <w:sz w:val="21"/>
        </w:rPr>
        <w:t>对本工程风险等级进行调整</w:t>
      </w:r>
      <w:r>
        <w:rPr>
          <w:w w:val="97.96190715971447"/>
          <w:rFonts w:ascii="E" w:hAnsi="E" w:eastAsia="E"/>
          <w:b w:val="0"/>
          <w:i w:val="0"/>
          <w:color w:val="000000"/>
          <w:sz w:val="21"/>
        </w:rPr>
        <w:t>，</w:t>
      </w:r>
      <w:r>
        <w:rPr>
          <w:w w:val="97.96190715971447"/>
          <w:rFonts w:ascii="FZSSK" w:hAnsi="FZSSK" w:eastAsia="FZSSK"/>
          <w:b w:val="0"/>
          <w:i w:val="0"/>
          <w:color w:val="000000"/>
          <w:sz w:val="21"/>
        </w:rPr>
        <w:t>剩余</w:t>
      </w:r>
      <w:r>
        <w:rPr>
          <w:w w:val="97.96190715971447"/>
          <w:rFonts w:ascii="FZSSK" w:hAnsi="FZSSK" w:eastAsia="FZSSK"/>
          <w:b w:val="0"/>
          <w:i w:val="0"/>
          <w:color w:val="000000"/>
          <w:sz w:val="21"/>
        </w:rPr>
        <w:t>风险等级见表</w:t>
      </w:r>
      <w:r>
        <w:rPr>
          <w:w w:val="97.96190715971447"/>
          <w:rFonts w:ascii="E" w:hAnsi="E" w:eastAsia="E"/>
          <w:b w:val="0"/>
          <w:i w:val="0"/>
          <w:color w:val="000000"/>
          <w:sz w:val="21"/>
        </w:rPr>
        <w:t>２。</w:t>
      </w:r>
    </w:p>
    <w:p>
      <w:pPr>
        <w:autoSpaceDN w:val="0"/>
        <w:tabs>
          <w:tab w:pos="1318" w:val="left"/>
        </w:tabs>
        <w:autoSpaceDE w:val="0"/>
        <w:widowControl/>
        <w:spacing w:line="316" w:lineRule="exact" w:before="172" w:after="0"/>
        <w:ind w:left="900" w:right="144" w:firstLine="0"/>
        <w:jc w:val="left"/>
      </w:pPr>
      <w:r>
        <w:rPr>
          <w:w w:val="97.96190715971447"/>
          <w:rFonts w:ascii="E" w:hAnsi="E" w:eastAsia="E"/>
          <w:b w:val="0"/>
          <w:i w:val="0"/>
          <w:color w:val="000000"/>
          <w:sz w:val="21"/>
        </w:rPr>
        <w:t xml:space="preserve">２. ２. ３ </w:t>
      </w:r>
      <w:r>
        <w:rPr>
          <w:w w:val="97.96190715971447"/>
          <w:rFonts w:ascii="FZKTK" w:hAnsi="FZKTK" w:eastAsia="FZKTK"/>
          <w:b w:val="0"/>
          <w:i w:val="0"/>
          <w:color w:val="000000"/>
          <w:sz w:val="21"/>
        </w:rPr>
        <w:t>周边环境风险等级判定</w:t>
      </w:r>
      <w:r>
        <w:br/>
      </w:r>
      <w:r>
        <w:tab/>
      </w:r>
      <w:r>
        <w:rPr>
          <w:w w:val="97.96190715971447"/>
          <w:rFonts w:ascii="E" w:hAnsi="E" w:eastAsia="E"/>
          <w:b w:val="0"/>
          <w:i w:val="0"/>
          <w:color w:val="000000"/>
          <w:sz w:val="21"/>
        </w:rPr>
        <w:t>１）</w:t>
      </w:r>
      <w:r>
        <w:rPr>
          <w:w w:val="97.96190715971447"/>
          <w:rFonts w:ascii="FZSSK" w:hAnsi="FZSSK" w:eastAsia="FZSSK"/>
          <w:b w:val="0"/>
          <w:i w:val="0"/>
          <w:color w:val="000000"/>
          <w:sz w:val="21"/>
        </w:rPr>
        <w:t>周边环境设施重要性分类</w:t>
      </w:r>
      <w:r>
        <w:rPr>
          <w:w w:val="97.96190715971447"/>
          <w:rFonts w:ascii="E" w:hAnsi="E" w:eastAsia="E"/>
          <w:b w:val="0"/>
          <w:i w:val="0"/>
          <w:color w:val="000000"/>
          <w:sz w:val="21"/>
        </w:rPr>
        <w:t>。</w:t>
      </w:r>
      <w:r>
        <w:rPr>
          <w:w w:val="97.96190715971447"/>
          <w:rFonts w:ascii="FZSSK" w:hAnsi="FZSSK" w:eastAsia="FZSSK"/>
          <w:b w:val="0"/>
          <w:i w:val="0"/>
          <w:color w:val="000000"/>
          <w:sz w:val="21"/>
        </w:rPr>
        <w:t>根据现状踏勘</w:t>
      </w:r>
      <w:r>
        <w:rPr>
          <w:w w:val="97.96190715971447"/>
          <w:rFonts w:ascii="FZSSK" w:hAnsi="FZSSK" w:eastAsia="FZSSK"/>
          <w:b w:val="0"/>
          <w:i w:val="0"/>
          <w:color w:val="000000"/>
          <w:sz w:val="21"/>
        </w:rPr>
        <w:t>和搜集的资料</w:t>
      </w:r>
      <w:r>
        <w:rPr>
          <w:w w:val="97.96190715971447"/>
          <w:rFonts w:ascii="E" w:hAnsi="E" w:eastAsia="E"/>
          <w:b w:val="0"/>
          <w:i w:val="0"/>
          <w:color w:val="000000"/>
          <w:sz w:val="21"/>
        </w:rPr>
        <w:t>，</w:t>
      </w:r>
      <w:r>
        <w:rPr>
          <w:w w:val="97.96190715971447"/>
          <w:rFonts w:ascii="FZSSK" w:hAnsi="FZSSK" w:eastAsia="FZSSK"/>
          <w:b w:val="0"/>
          <w:i w:val="0"/>
          <w:color w:val="000000"/>
          <w:sz w:val="21"/>
        </w:rPr>
        <w:t>本盾构隧道左线下穿的管线</w:t>
      </w:r>
      <w:r>
        <w:rPr>
          <w:w w:val="97.96190715971447"/>
          <w:rFonts w:ascii="E" w:hAnsi="E" w:eastAsia="E"/>
          <w:b w:val="0"/>
          <w:i w:val="0"/>
          <w:color w:val="000000"/>
          <w:sz w:val="21"/>
        </w:rPr>
        <w:t>、</w:t>
      </w:r>
      <w:r>
        <w:rPr>
          <w:w w:val="97.96190715971447"/>
          <w:rFonts w:ascii="FZSSK" w:hAnsi="FZSSK" w:eastAsia="FZSSK"/>
          <w:b w:val="0"/>
          <w:i w:val="0"/>
          <w:color w:val="000000"/>
          <w:sz w:val="21"/>
        </w:rPr>
        <w:t>道路</w:t>
      </w:r>
      <w:r>
        <w:rPr>
          <w:w w:val="97.96190715971447"/>
          <w:rFonts w:ascii="FZSSK" w:hAnsi="FZSSK" w:eastAsia="FZSSK"/>
          <w:b w:val="0"/>
          <w:i w:val="0"/>
          <w:color w:val="000000"/>
          <w:sz w:val="21"/>
        </w:rPr>
        <w:t>集中在</w:t>
      </w:r>
      <w:r>
        <w:rPr>
          <w:w w:val="97.96190715971447"/>
          <w:rFonts w:ascii="E" w:hAnsi="E" w:eastAsia="E"/>
          <w:b w:val="0"/>
          <w:i w:val="0"/>
          <w:color w:val="000000"/>
          <w:sz w:val="21"/>
        </w:rPr>
        <w:t>ＬＫ１＋８８０－ＬＫ１＋９８０，</w:t>
      </w:r>
      <w:r>
        <w:rPr>
          <w:w w:val="97.96190715971447"/>
          <w:rFonts w:ascii="FZSSK" w:hAnsi="FZSSK" w:eastAsia="FZSSK"/>
          <w:b w:val="0"/>
          <w:i w:val="0"/>
          <w:color w:val="000000"/>
          <w:sz w:val="21"/>
        </w:rPr>
        <w:t>主要包括</w:t>
      </w:r>
      <w:r>
        <w:rPr>
          <w:w w:val="97.96190715971447"/>
          <w:rFonts w:ascii="E" w:hAnsi="E" w:eastAsia="E"/>
          <w:b w:val="0"/>
          <w:i w:val="0"/>
          <w:color w:val="000000"/>
          <w:sz w:val="21"/>
        </w:rPr>
        <w:t>ＤＮ４００－</w:t>
      </w:r>
      <w:r>
        <w:rPr>
          <w:w w:val="97.96190715971447"/>
          <w:rFonts w:ascii="E" w:hAnsi="E" w:eastAsia="E"/>
          <w:b w:val="0"/>
          <w:i w:val="0"/>
          <w:color w:val="000000"/>
          <w:sz w:val="21"/>
        </w:rPr>
        <w:t>ＤＮ５００</w:t>
      </w:r>
      <w:r>
        <w:rPr>
          <w:w w:val="97.96190715971447"/>
          <w:rFonts w:ascii="FZSSK" w:hAnsi="FZSSK" w:eastAsia="FZSSK"/>
          <w:b w:val="0"/>
          <w:i w:val="0"/>
          <w:color w:val="000000"/>
          <w:sz w:val="21"/>
        </w:rPr>
        <w:t>雨污水管</w:t>
      </w:r>
      <w:r>
        <w:rPr>
          <w:w w:val="97.96190715971447"/>
          <w:rFonts w:ascii="E" w:hAnsi="E" w:eastAsia="E"/>
          <w:b w:val="0"/>
          <w:i w:val="0"/>
          <w:color w:val="000000"/>
          <w:sz w:val="21"/>
        </w:rPr>
        <w:t>、</w:t>
      </w:r>
      <w:r>
        <w:rPr>
          <w:w w:val="97.96190715971447"/>
          <w:rFonts w:ascii="FZSSK" w:hAnsi="FZSSK" w:eastAsia="FZSSK"/>
          <w:b w:val="0"/>
          <w:i w:val="0"/>
          <w:color w:val="000000"/>
          <w:sz w:val="21"/>
        </w:rPr>
        <w:t>自来水管</w:t>
      </w:r>
      <w:r>
        <w:rPr>
          <w:w w:val="97.96190715971447"/>
          <w:rFonts w:ascii="E" w:hAnsi="E" w:eastAsia="E"/>
          <w:b w:val="0"/>
          <w:i w:val="0"/>
          <w:color w:val="000000"/>
          <w:sz w:val="21"/>
        </w:rPr>
        <w:t>，</w:t>
      </w:r>
      <w:r>
        <w:rPr>
          <w:w w:val="97.96190715971447"/>
          <w:rFonts w:ascii="FZSSK" w:hAnsi="FZSSK" w:eastAsia="FZSSK"/>
          <w:b w:val="0"/>
          <w:i w:val="0"/>
          <w:color w:val="000000"/>
          <w:sz w:val="21"/>
        </w:rPr>
        <w:t>琴海北路次干道</w:t>
      </w:r>
      <w:r>
        <w:rPr>
          <w:w w:val="97.96190715971447"/>
          <w:rFonts w:ascii="E" w:hAnsi="E" w:eastAsia="E"/>
          <w:b w:val="0"/>
          <w:i w:val="0"/>
          <w:color w:val="000000"/>
          <w:sz w:val="21"/>
        </w:rPr>
        <w:t>、</w:t>
      </w:r>
      <w:r>
        <w:rPr>
          <w:w w:val="97.96190715971447"/>
          <w:rFonts w:ascii="FZSSK" w:hAnsi="FZSSK" w:eastAsia="FZSSK"/>
          <w:b w:val="0"/>
          <w:i w:val="0"/>
          <w:color w:val="000000"/>
          <w:sz w:val="21"/>
        </w:rPr>
        <w:t>普通</w:t>
      </w:r>
      <w:r>
        <w:rPr>
          <w:w w:val="97.96190715971447"/>
          <w:rFonts w:ascii="FZSSK" w:hAnsi="FZSSK" w:eastAsia="FZSSK"/>
          <w:b w:val="0"/>
          <w:i w:val="0"/>
          <w:color w:val="000000"/>
          <w:sz w:val="21"/>
        </w:rPr>
        <w:t>电力管沟</w:t>
      </w:r>
      <w:r>
        <w:rPr>
          <w:w w:val="97.96190715971447"/>
          <w:rFonts w:ascii="E" w:hAnsi="E" w:eastAsia="E"/>
          <w:b w:val="0"/>
          <w:i w:val="0"/>
          <w:color w:val="000000"/>
          <w:sz w:val="21"/>
        </w:rPr>
        <w:t>、</w:t>
      </w:r>
      <w:r>
        <w:rPr>
          <w:w w:val="97.96190715971447"/>
          <w:rFonts w:ascii="FZSSK" w:hAnsi="FZSSK" w:eastAsia="FZSSK"/>
          <w:b w:val="0"/>
          <w:i w:val="0"/>
          <w:color w:val="000000"/>
          <w:sz w:val="21"/>
        </w:rPr>
        <w:t>通信电缆等</w:t>
      </w:r>
      <w:r>
        <w:rPr>
          <w:w w:val="97.96190715971447"/>
          <w:rFonts w:ascii="E" w:hAnsi="E" w:eastAsia="E"/>
          <w:b w:val="0"/>
          <w:i w:val="0"/>
          <w:color w:val="000000"/>
          <w:sz w:val="21"/>
        </w:rPr>
        <w:t>。</w:t>
      </w:r>
      <w:r>
        <w:rPr>
          <w:w w:val="97.96190715971447"/>
          <w:rFonts w:ascii="FZSSK" w:hAnsi="FZSSK" w:eastAsia="FZSSK"/>
          <w:b w:val="0"/>
          <w:i w:val="0"/>
          <w:color w:val="000000"/>
          <w:sz w:val="21"/>
        </w:rPr>
        <w:t>根据</w:t>
      </w:r>
      <w:r>
        <w:rPr>
          <w:w w:val="97.96190715971447"/>
          <w:rFonts w:ascii="E" w:hAnsi="E" w:eastAsia="E"/>
          <w:b w:val="0"/>
          <w:i w:val="0"/>
          <w:color w:val="000000"/>
          <w:sz w:val="21"/>
        </w:rPr>
        <w:t>《</w:t>
      </w:r>
      <w:r>
        <w:rPr>
          <w:w w:val="97.96190715971447"/>
          <w:rFonts w:ascii="FZSSK" w:hAnsi="FZSSK" w:eastAsia="FZSSK"/>
          <w:b w:val="0"/>
          <w:i w:val="0"/>
          <w:color w:val="000000"/>
          <w:sz w:val="21"/>
        </w:rPr>
        <w:t>规范</w:t>
      </w:r>
      <w:r>
        <w:rPr>
          <w:w w:val="97.96190715971447"/>
          <w:rFonts w:ascii="E" w:hAnsi="E" w:eastAsia="E"/>
          <w:b w:val="0"/>
          <w:i w:val="0"/>
          <w:color w:val="000000"/>
          <w:sz w:val="21"/>
        </w:rPr>
        <w:t>》</w:t>
      </w:r>
      <w:r>
        <w:rPr>
          <w:w w:val="97.96190715971447"/>
          <w:rFonts w:ascii="FZSSK" w:hAnsi="FZSSK" w:eastAsia="FZSSK"/>
          <w:b w:val="0"/>
          <w:i w:val="0"/>
          <w:color w:val="000000"/>
          <w:sz w:val="21"/>
        </w:rPr>
        <w:t>表</w:t>
      </w:r>
      <w:r>
        <w:rPr>
          <w:w w:val="97.96190715971447"/>
          <w:rFonts w:ascii="E" w:hAnsi="E" w:eastAsia="E"/>
          <w:b w:val="0"/>
          <w:i w:val="0"/>
          <w:color w:val="000000"/>
          <w:sz w:val="21"/>
        </w:rPr>
        <w:t>Ｂ－１“</w:t>
      </w:r>
      <w:r>
        <w:rPr>
          <w:w w:val="97.96190715971447"/>
          <w:rFonts w:ascii="FZSSK" w:hAnsi="FZSSK" w:eastAsia="FZSSK"/>
          <w:b w:val="0"/>
          <w:i w:val="0"/>
          <w:color w:val="000000"/>
          <w:sz w:val="21"/>
        </w:rPr>
        <w:t>周边</w:t>
      </w:r>
      <w:r>
        <w:rPr>
          <w:w w:val="97.96190715971447"/>
          <w:rFonts w:ascii="FZSSK" w:hAnsi="FZSSK" w:eastAsia="FZSSK"/>
          <w:b w:val="0"/>
          <w:i w:val="0"/>
          <w:color w:val="000000"/>
          <w:sz w:val="21"/>
        </w:rPr>
        <w:t>环境设施重要性分类</w:t>
      </w:r>
      <w:r>
        <w:rPr>
          <w:w w:val="97.96190715971447"/>
          <w:rFonts w:ascii="E" w:hAnsi="E" w:eastAsia="E"/>
          <w:b w:val="0"/>
          <w:i w:val="0"/>
          <w:color w:val="000000"/>
          <w:sz w:val="21"/>
        </w:rPr>
        <w:t>”，ＤＮ４００－ＤＮ５００</w:t>
      </w:r>
      <w:r>
        <w:rPr>
          <w:w w:val="97.96190715971447"/>
          <w:rFonts w:ascii="FZSSK" w:hAnsi="FZSSK" w:eastAsia="FZSSK"/>
          <w:b w:val="0"/>
          <w:i w:val="0"/>
          <w:color w:val="000000"/>
          <w:sz w:val="21"/>
        </w:rPr>
        <w:t>雨污水管</w:t>
      </w:r>
      <w:r>
        <w:rPr>
          <w:w w:val="97.96190715971447"/>
          <w:rFonts w:ascii="E" w:hAnsi="E" w:eastAsia="E"/>
          <w:b w:val="0"/>
          <w:i w:val="0"/>
          <w:color w:val="000000"/>
          <w:sz w:val="21"/>
        </w:rPr>
        <w:t>、</w:t>
      </w:r>
      <w:r>
        <w:rPr>
          <w:w w:val="97.96190715971447"/>
          <w:rFonts w:ascii="FZSSK" w:hAnsi="FZSSK" w:eastAsia="FZSSK"/>
          <w:b w:val="0"/>
          <w:i w:val="0"/>
          <w:color w:val="000000"/>
          <w:sz w:val="21"/>
        </w:rPr>
        <w:t>自来水管为较重要设施</w:t>
      </w:r>
      <w:r>
        <w:rPr>
          <w:w w:val="97.96190715971447"/>
          <w:rFonts w:ascii="E" w:hAnsi="E" w:eastAsia="E"/>
          <w:b w:val="0"/>
          <w:i w:val="0"/>
          <w:color w:val="000000"/>
          <w:sz w:val="21"/>
        </w:rPr>
        <w:t>，</w:t>
      </w:r>
      <w:r>
        <w:rPr>
          <w:w w:val="97.96190715971447"/>
          <w:rFonts w:ascii="FZSSK" w:hAnsi="FZSSK" w:eastAsia="FZSSK"/>
          <w:b w:val="0"/>
          <w:i w:val="0"/>
          <w:color w:val="000000"/>
          <w:sz w:val="21"/>
        </w:rPr>
        <w:t>道路</w:t>
      </w:r>
      <w:r>
        <w:rPr>
          <w:w w:val="97.96190715971447"/>
          <w:rFonts w:ascii="E" w:hAnsi="E" w:eastAsia="E"/>
          <w:b w:val="0"/>
          <w:i w:val="0"/>
          <w:color w:val="000000"/>
          <w:sz w:val="21"/>
        </w:rPr>
        <w:t>、</w:t>
      </w:r>
      <w:r>
        <w:rPr>
          <w:w w:val="97.96190715971447"/>
          <w:rFonts w:ascii="FZSSK" w:hAnsi="FZSSK" w:eastAsia="FZSSK"/>
          <w:b w:val="0"/>
          <w:i w:val="0"/>
          <w:color w:val="000000"/>
          <w:sz w:val="21"/>
        </w:rPr>
        <w:t>通信线览为一般设</w:t>
      </w:r>
      <w:r>
        <w:rPr>
          <w:w w:val="97.96190715971447"/>
          <w:rFonts w:ascii="FZSSK" w:hAnsi="FZSSK" w:eastAsia="FZSSK"/>
          <w:b w:val="0"/>
          <w:i w:val="0"/>
          <w:color w:val="000000"/>
          <w:sz w:val="21"/>
        </w:rPr>
        <w:t>施</w:t>
      </w:r>
      <w:r>
        <w:rPr>
          <w:w w:val="97.96190715971447"/>
          <w:rFonts w:ascii="E" w:hAnsi="E" w:eastAsia="E"/>
          <w:b w:val="0"/>
          <w:i w:val="0"/>
          <w:color w:val="000000"/>
          <w:sz w:val="21"/>
        </w:rPr>
        <w:t>，</w:t>
      </w:r>
      <w:r>
        <w:rPr>
          <w:w w:val="97.96190715971447"/>
          <w:rFonts w:ascii="FZSSK" w:hAnsi="FZSSK" w:eastAsia="FZSSK"/>
          <w:b w:val="0"/>
          <w:i w:val="0"/>
          <w:color w:val="000000"/>
          <w:sz w:val="21"/>
        </w:rPr>
        <w:t>盾构段</w:t>
      </w:r>
      <w:r>
        <w:rPr>
          <w:w w:val="97.96190715971447"/>
          <w:rFonts w:ascii="E" w:hAnsi="E" w:eastAsia="E"/>
          <w:b w:val="0"/>
          <w:i w:val="0"/>
          <w:color w:val="000000"/>
          <w:sz w:val="21"/>
        </w:rPr>
        <w:t>ＬＫ１＋３００～ＬＫ１＋８００</w:t>
      </w:r>
      <w:r>
        <w:rPr>
          <w:w w:val="97.96190715971447"/>
          <w:rFonts w:ascii="FZSSK" w:hAnsi="FZSSK" w:eastAsia="FZSSK"/>
          <w:b w:val="0"/>
          <w:i w:val="0"/>
          <w:color w:val="000000"/>
          <w:sz w:val="21"/>
        </w:rPr>
        <w:t>下穿水体</w:t>
      </w:r>
      <w:r>
        <w:rPr>
          <w:w w:val="97.96190715971447"/>
          <w:rFonts w:ascii="E" w:hAnsi="E" w:eastAsia="E"/>
          <w:b w:val="0"/>
          <w:i w:val="0"/>
          <w:color w:val="000000"/>
          <w:sz w:val="21"/>
        </w:rPr>
        <w:t>（</w:t>
      </w:r>
      <w:r>
        <w:rPr>
          <w:w w:val="97.96190715971447"/>
          <w:rFonts w:ascii="FZSSK" w:hAnsi="FZSSK" w:eastAsia="FZSSK"/>
          <w:b w:val="0"/>
          <w:i w:val="0"/>
          <w:color w:val="000000"/>
          <w:sz w:val="21"/>
        </w:rPr>
        <w:t>马骝洲</w:t>
      </w:r>
      <w:r>
        <w:rPr>
          <w:w w:val="97.96190715971447"/>
          <w:rFonts w:ascii="FZSSK" w:hAnsi="FZSSK" w:eastAsia="FZSSK"/>
          <w:b w:val="0"/>
          <w:i w:val="0"/>
          <w:color w:val="000000"/>
          <w:sz w:val="21"/>
        </w:rPr>
        <w:t>水道</w:t>
      </w:r>
      <w:r>
        <w:rPr>
          <w:w w:val="97.96190715971447"/>
          <w:rFonts w:ascii="E" w:hAnsi="E" w:eastAsia="E"/>
          <w:b w:val="0"/>
          <w:i w:val="0"/>
          <w:color w:val="000000"/>
          <w:sz w:val="21"/>
        </w:rPr>
        <w:t>），</w:t>
      </w:r>
      <w:r>
        <w:rPr>
          <w:w w:val="97.96190715971447"/>
          <w:rFonts w:ascii="FZSSK" w:hAnsi="FZSSK" w:eastAsia="FZSSK"/>
          <w:b w:val="0"/>
          <w:i w:val="0"/>
          <w:color w:val="000000"/>
          <w:sz w:val="21"/>
        </w:rPr>
        <w:t>为重要设施</w:t>
      </w:r>
      <w:r>
        <w:rPr>
          <w:w w:val="97.96190715971447"/>
          <w:rFonts w:ascii="E" w:hAnsi="E" w:eastAsia="E"/>
          <w:b w:val="0"/>
          <w:i w:val="0"/>
          <w:color w:val="000000"/>
          <w:sz w:val="21"/>
        </w:rPr>
        <w:t>。</w:t>
      </w:r>
    </w:p>
    <w:p>
      <w:pPr>
        <w:autoSpaceDN w:val="0"/>
        <w:autoSpaceDE w:val="0"/>
        <w:widowControl/>
        <w:spacing w:line="316" w:lineRule="exact" w:before="170" w:after="0"/>
        <w:ind w:left="906" w:right="286" w:firstLine="412"/>
        <w:jc w:val="both"/>
      </w:pPr>
      <w:r>
        <w:rPr>
          <w:w w:val="97.96190715971447"/>
          <w:rFonts w:ascii="E" w:hAnsi="E" w:eastAsia="E"/>
          <w:b w:val="0"/>
          <w:i w:val="0"/>
          <w:color w:val="000000"/>
          <w:sz w:val="21"/>
        </w:rPr>
        <w:t>２）</w:t>
      </w:r>
      <w:r>
        <w:rPr>
          <w:w w:val="97.96190715971447"/>
          <w:rFonts w:ascii="FZSSK" w:hAnsi="FZSSK" w:eastAsia="FZSSK"/>
          <w:b w:val="0"/>
          <w:i w:val="0"/>
          <w:color w:val="000000"/>
          <w:sz w:val="21"/>
        </w:rPr>
        <w:t>原始风险等级</w:t>
      </w:r>
      <w:r>
        <w:rPr>
          <w:w w:val="97.96190715971447"/>
          <w:rFonts w:ascii="E" w:hAnsi="E" w:eastAsia="E"/>
          <w:b w:val="0"/>
          <w:i w:val="0"/>
          <w:color w:val="000000"/>
          <w:sz w:val="21"/>
        </w:rPr>
        <w:t>。</w:t>
      </w:r>
      <w:r>
        <w:rPr>
          <w:w w:val="97.96190715971447"/>
          <w:rFonts w:ascii="FZSSK" w:hAnsi="FZSSK" w:eastAsia="FZSSK"/>
          <w:b w:val="0"/>
          <w:i w:val="0"/>
          <w:color w:val="000000"/>
          <w:sz w:val="21"/>
        </w:rPr>
        <w:t>根据勘测资料</w:t>
      </w:r>
      <w:r>
        <w:rPr>
          <w:w w:val="97.96190715971447"/>
          <w:rFonts w:ascii="E" w:hAnsi="E" w:eastAsia="E"/>
          <w:b w:val="0"/>
          <w:i w:val="0"/>
          <w:color w:val="000000"/>
          <w:sz w:val="21"/>
        </w:rPr>
        <w:t>，</w:t>
      </w:r>
      <w:r>
        <w:rPr>
          <w:w w:val="97.96190715971447"/>
          <w:rFonts w:ascii="FZSSK" w:hAnsi="FZSSK" w:eastAsia="FZSSK"/>
          <w:b w:val="0"/>
          <w:i w:val="0"/>
          <w:color w:val="000000"/>
          <w:sz w:val="21"/>
        </w:rPr>
        <w:t>隧道下穿管</w:t>
      </w:r>
      <w:r>
        <w:rPr>
          <w:w w:val="97.96190715971447"/>
          <w:rFonts w:ascii="FZSSK" w:hAnsi="FZSSK" w:eastAsia="FZSSK"/>
          <w:b w:val="0"/>
          <w:i w:val="0"/>
          <w:color w:val="000000"/>
          <w:sz w:val="21"/>
        </w:rPr>
        <w:t>线</w:t>
      </w:r>
      <w:r>
        <w:rPr>
          <w:w w:val="97.96190715971447"/>
          <w:rFonts w:ascii="E" w:hAnsi="E" w:eastAsia="E"/>
          <w:b w:val="0"/>
          <w:i w:val="0"/>
          <w:color w:val="000000"/>
          <w:sz w:val="21"/>
        </w:rPr>
        <w:t>、</w:t>
      </w:r>
      <w:r>
        <w:rPr>
          <w:w w:val="97.96190715971447"/>
          <w:rFonts w:ascii="FZSSK" w:hAnsi="FZSSK" w:eastAsia="FZSSK"/>
          <w:b w:val="0"/>
          <w:i w:val="0"/>
          <w:color w:val="000000"/>
          <w:sz w:val="21"/>
        </w:rPr>
        <w:t>道路处</w:t>
      </w:r>
      <w:r>
        <w:rPr>
          <w:w w:val="97.96190715971447"/>
          <w:rFonts w:ascii="E" w:hAnsi="E" w:eastAsia="E"/>
          <w:b w:val="0"/>
          <w:i w:val="0"/>
          <w:color w:val="000000"/>
          <w:sz w:val="21"/>
        </w:rPr>
        <w:t>（ＬＫ１＋８８０～ＬＫ１＋９８０）</w:t>
      </w:r>
      <w:r>
        <w:rPr>
          <w:w w:val="97.96190715971447"/>
          <w:rFonts w:ascii="FZSSK" w:hAnsi="FZSSK" w:eastAsia="FZSSK"/>
          <w:b w:val="0"/>
          <w:i w:val="0"/>
          <w:color w:val="000000"/>
          <w:sz w:val="21"/>
        </w:rPr>
        <w:t>覆土厚度为</w:t>
      </w:r>
      <w:r>
        <w:rPr>
          <w:w w:val="97.96190715971447"/>
          <w:rFonts w:ascii="E" w:hAnsi="E" w:eastAsia="E"/>
          <w:b w:val="0"/>
          <w:i w:val="0"/>
          <w:color w:val="000000"/>
          <w:sz w:val="21"/>
        </w:rPr>
        <w:t>１２. ８</w:t>
      </w:r>
      <w:r>
        <w:rPr>
          <w:w w:val="97.96190715971447"/>
          <w:rFonts w:ascii="E" w:hAnsi="E" w:eastAsia="E"/>
          <w:b w:val="0"/>
          <w:i w:val="0"/>
          <w:color w:val="000000"/>
          <w:sz w:val="21"/>
        </w:rPr>
        <w:t>～１７. ３ｍ，</w:t>
      </w:r>
      <w:r>
        <w:rPr>
          <w:w w:val="97.96190715971447"/>
          <w:rFonts w:ascii="FZSSK" w:hAnsi="FZSSK" w:eastAsia="FZSSK"/>
          <w:b w:val="0"/>
          <w:i w:val="0"/>
          <w:color w:val="000000"/>
          <w:sz w:val="21"/>
        </w:rPr>
        <w:t>埋深最大的</w:t>
      </w:r>
      <w:r>
        <w:rPr>
          <w:w w:val="97.96190715971447"/>
          <w:rFonts w:ascii="E" w:hAnsi="E" w:eastAsia="E"/>
          <w:b w:val="0"/>
          <w:i w:val="0"/>
          <w:color w:val="000000"/>
          <w:sz w:val="21"/>
        </w:rPr>
        <w:t>ＤＮ５００</w:t>
      </w:r>
      <w:r>
        <w:rPr>
          <w:w w:val="97.96190715971447"/>
          <w:rFonts w:ascii="FZSSK" w:hAnsi="FZSSK" w:eastAsia="FZSSK"/>
          <w:b w:val="0"/>
          <w:i w:val="0"/>
          <w:color w:val="000000"/>
          <w:sz w:val="21"/>
        </w:rPr>
        <w:t>污水管距离隧道顶部</w:t>
      </w:r>
    </w:p>
    <w:p>
      <w:pPr>
        <w:sectPr>
          <w:type w:val="continuous"/>
          <w:pgSz w:w="12245" w:h="16497"/>
          <w:pgMar w:top="420" w:right="1226" w:bottom="168" w:left="400" w:header="720" w:footer="720" w:gutter="0"/>
          <w:cols w:num="2" w:equalWidth="0">
            <w:col w:w="5722" w:space="0"/>
            <w:col w:w="4895" w:space="0"/>
          </w:cols>
          <w:docGrid w:linePitch="360"/>
        </w:sectPr>
      </w:pPr>
    </w:p>
    <w:p>
      <w:pPr>
        <w:autoSpaceDN w:val="0"/>
        <w:autoSpaceDE w:val="0"/>
        <w:widowControl/>
        <w:spacing w:line="316" w:lineRule="exact" w:before="172" w:after="0"/>
        <w:ind w:left="286" w:right="78" w:firstLine="0"/>
        <w:jc w:val="both"/>
      </w:pPr>
      <w:r>
        <w:rPr>
          <w:w w:val="97.96190715971447"/>
          <w:rFonts w:ascii="E" w:hAnsi="E" w:eastAsia="E"/>
          <w:b w:val="0"/>
          <w:i w:val="0"/>
          <w:color w:val="000000"/>
          <w:sz w:val="21"/>
        </w:rPr>
        <w:t>Ｈ</w:t>
      </w:r>
      <w:r>
        <w:rPr>
          <w:w w:val="97.96190715971447"/>
          <w:rFonts w:ascii="FZSSK" w:hAnsi="FZSSK" w:eastAsia="FZSSK"/>
          <w:b w:val="0"/>
          <w:i w:val="0"/>
          <w:color w:val="000000"/>
          <w:sz w:val="21"/>
        </w:rPr>
        <w:t>为</w:t>
      </w:r>
      <w:r>
        <w:rPr>
          <w:w w:val="97.96190715971447"/>
          <w:rFonts w:ascii="E" w:hAnsi="E" w:eastAsia="E"/>
          <w:b w:val="0"/>
          <w:i w:val="0"/>
          <w:color w:val="000000"/>
          <w:sz w:val="21"/>
        </w:rPr>
        <w:t>９ｍ，</w:t>
      </w:r>
      <w:r>
        <w:rPr>
          <w:w w:val="97.96190715971447"/>
          <w:rFonts w:ascii="FZSSK" w:hAnsi="FZSSK" w:eastAsia="FZSSK"/>
          <w:b w:val="0"/>
          <w:i w:val="0"/>
          <w:color w:val="000000"/>
          <w:sz w:val="21"/>
        </w:rPr>
        <w:t>隧道顶部与管线基础底部之间的最差地</w:t>
      </w:r>
      <w:r>
        <w:rPr>
          <w:w w:val="97.96190715971447"/>
          <w:rFonts w:ascii="FZSSK" w:hAnsi="FZSSK" w:eastAsia="FZSSK"/>
          <w:b w:val="0"/>
          <w:i w:val="0"/>
          <w:color w:val="000000"/>
          <w:sz w:val="21"/>
        </w:rPr>
        <w:t>层为淤泥</w:t>
      </w:r>
      <w:r>
        <w:rPr>
          <w:w w:val="97.96190715971447"/>
          <w:rFonts w:ascii="E" w:hAnsi="E" w:eastAsia="E"/>
          <w:b w:val="0"/>
          <w:i w:val="0"/>
          <w:color w:val="000000"/>
          <w:sz w:val="21"/>
        </w:rPr>
        <w:t>，</w:t>
      </w:r>
      <w:r>
        <w:rPr>
          <w:w w:val="97.96190715971447"/>
          <w:rFonts w:ascii="FZSSK" w:hAnsi="FZSSK" w:eastAsia="FZSSK"/>
          <w:b w:val="0"/>
          <w:i w:val="0"/>
          <w:color w:val="000000"/>
          <w:sz w:val="21"/>
        </w:rPr>
        <w:t>根据</w:t>
      </w:r>
      <w:r>
        <w:rPr>
          <w:w w:val="97.96190715971447"/>
          <w:rFonts w:ascii="E" w:hAnsi="E" w:eastAsia="E"/>
          <w:b w:val="0"/>
          <w:i w:val="0"/>
          <w:color w:val="000000"/>
          <w:sz w:val="21"/>
        </w:rPr>
        <w:t>《</w:t>
      </w:r>
      <w:r>
        <w:rPr>
          <w:w w:val="97.96190715971447"/>
          <w:rFonts w:ascii="FZSSK" w:hAnsi="FZSSK" w:eastAsia="FZSSK"/>
          <w:b w:val="0"/>
          <w:i w:val="0"/>
          <w:color w:val="000000"/>
          <w:sz w:val="21"/>
        </w:rPr>
        <w:t>规范</w:t>
      </w:r>
      <w:r>
        <w:rPr>
          <w:w w:val="97.96190715971447"/>
          <w:rFonts w:ascii="E" w:hAnsi="E" w:eastAsia="E"/>
          <w:b w:val="0"/>
          <w:i w:val="0"/>
          <w:color w:val="000000"/>
          <w:sz w:val="21"/>
        </w:rPr>
        <w:t>》</w:t>
      </w:r>
      <w:r>
        <w:rPr>
          <w:w w:val="97.96190715971447"/>
          <w:rFonts w:ascii="FZSSK" w:hAnsi="FZSSK" w:eastAsia="FZSSK"/>
          <w:b w:val="0"/>
          <w:i w:val="0"/>
          <w:color w:val="000000"/>
          <w:sz w:val="21"/>
        </w:rPr>
        <w:t>表</w:t>
      </w:r>
      <w:r>
        <w:rPr>
          <w:w w:val="97.96190715971447"/>
          <w:rFonts w:ascii="E" w:hAnsi="E" w:eastAsia="E"/>
          <w:b w:val="0"/>
          <w:i w:val="0"/>
          <w:color w:val="000000"/>
          <w:sz w:val="21"/>
        </w:rPr>
        <w:t>Ｂ－５“</w:t>
      </w:r>
      <w:r>
        <w:rPr>
          <w:w w:val="97.96190715971447"/>
          <w:rFonts w:ascii="FZSSK" w:hAnsi="FZSSK" w:eastAsia="FZSSK"/>
          <w:b w:val="0"/>
          <w:i w:val="0"/>
          <w:color w:val="000000"/>
          <w:sz w:val="21"/>
        </w:rPr>
        <w:t>盾构法工程施工对</w:t>
      </w:r>
      <w:r>
        <w:rPr>
          <w:w w:val="97.96190715971447"/>
          <w:rFonts w:ascii="FZSSK" w:hAnsi="FZSSK" w:eastAsia="FZSSK"/>
          <w:b w:val="0"/>
          <w:i w:val="0"/>
          <w:color w:val="000000"/>
          <w:sz w:val="21"/>
        </w:rPr>
        <w:t>周边环境影响风险等级标准</w:t>
      </w:r>
      <w:r>
        <w:rPr>
          <w:w w:val="97.96190715971447"/>
          <w:rFonts w:ascii="E" w:hAnsi="E" w:eastAsia="E"/>
          <w:b w:val="0"/>
          <w:i w:val="0"/>
          <w:color w:val="000000"/>
          <w:sz w:val="21"/>
        </w:rPr>
        <w:t>”，</w:t>
      </w:r>
      <w:r>
        <w:rPr>
          <w:w w:val="97.96190715971447"/>
          <w:rFonts w:ascii="FZSSK" w:hAnsi="FZSSK" w:eastAsia="FZSSK"/>
          <w:b w:val="0"/>
          <w:i w:val="0"/>
          <w:color w:val="000000"/>
          <w:sz w:val="21"/>
        </w:rPr>
        <w:t>穿越管线及道路设</w:t>
      </w:r>
      <w:r>
        <w:rPr>
          <w:w w:val="97.96190715971447"/>
          <w:rFonts w:ascii="FZSSK" w:hAnsi="FZSSK" w:eastAsia="FZSSK"/>
          <w:b w:val="0"/>
          <w:i w:val="0"/>
          <w:color w:val="000000"/>
          <w:sz w:val="21"/>
        </w:rPr>
        <w:t>施段的原始风险等级分别为</w:t>
      </w:r>
      <w:r>
        <w:rPr>
          <w:w w:val="97.96190715971447"/>
          <w:rFonts w:ascii="E" w:hAnsi="E" w:eastAsia="E"/>
          <w:b w:val="0"/>
          <w:i w:val="0"/>
          <w:color w:val="000000"/>
          <w:sz w:val="21"/>
        </w:rPr>
        <w:t>Ⅱ</w:t>
      </w:r>
      <w:r>
        <w:rPr>
          <w:w w:val="97.96190715971447"/>
          <w:rFonts w:ascii="FZSSK" w:hAnsi="FZSSK" w:eastAsia="FZSSK"/>
          <w:b w:val="0"/>
          <w:i w:val="0"/>
          <w:color w:val="000000"/>
          <w:sz w:val="21"/>
        </w:rPr>
        <w:t>级</w:t>
      </w:r>
      <w:r>
        <w:rPr>
          <w:w w:val="97.96190715971447"/>
          <w:rFonts w:ascii="E" w:hAnsi="E" w:eastAsia="E"/>
          <w:b w:val="0"/>
          <w:i w:val="0"/>
          <w:color w:val="000000"/>
          <w:sz w:val="21"/>
        </w:rPr>
        <w:t>、Ⅲ</w:t>
      </w:r>
      <w:r>
        <w:rPr>
          <w:w w:val="97.96190715971447"/>
          <w:rFonts w:ascii="FZSSK" w:hAnsi="FZSSK" w:eastAsia="FZSSK"/>
          <w:b w:val="0"/>
          <w:i w:val="0"/>
          <w:color w:val="000000"/>
          <w:sz w:val="21"/>
        </w:rPr>
        <w:t>级</w:t>
      </w:r>
      <w:r>
        <w:rPr>
          <w:w w:val="97.96190715971447"/>
          <w:rFonts w:ascii="E" w:hAnsi="E" w:eastAsia="E"/>
          <w:b w:val="0"/>
          <w:i w:val="0"/>
          <w:color w:val="000000"/>
          <w:sz w:val="21"/>
        </w:rPr>
        <w:t>。</w:t>
      </w:r>
      <w:r>
        <w:rPr>
          <w:w w:val="97.96190715971447"/>
          <w:rFonts w:ascii="FZSSK" w:hAnsi="FZSSK" w:eastAsia="FZSSK"/>
          <w:b w:val="0"/>
          <w:i w:val="0"/>
          <w:color w:val="000000"/>
          <w:sz w:val="21"/>
        </w:rPr>
        <w:t>隧道下穿</w:t>
      </w:r>
      <w:r>
        <w:rPr>
          <w:w w:val="97.96190715971447"/>
          <w:rFonts w:ascii="FZSSK" w:hAnsi="FZSSK" w:eastAsia="FZSSK"/>
          <w:b w:val="0"/>
          <w:i w:val="0"/>
          <w:color w:val="000000"/>
          <w:sz w:val="21"/>
        </w:rPr>
        <w:t>水体范围内覆土厚度</w:t>
      </w:r>
      <w:r>
        <w:rPr>
          <w:w w:val="97.96190715971447"/>
          <w:rFonts w:ascii="E" w:hAnsi="E" w:eastAsia="E"/>
          <w:b w:val="0"/>
          <w:i w:val="0"/>
          <w:color w:val="000000"/>
          <w:sz w:val="21"/>
        </w:rPr>
        <w:t>Ｈ</w:t>
      </w:r>
      <w:r>
        <w:rPr>
          <w:w w:val="97.96190715971447"/>
          <w:rFonts w:ascii="FZSSK" w:hAnsi="FZSSK" w:eastAsia="FZSSK"/>
          <w:b w:val="0"/>
          <w:i w:val="0"/>
          <w:color w:val="000000"/>
          <w:sz w:val="21"/>
        </w:rPr>
        <w:t>为</w:t>
      </w:r>
      <w:r>
        <w:rPr>
          <w:w w:val="97.96190715971447"/>
          <w:rFonts w:ascii="E" w:hAnsi="E" w:eastAsia="E"/>
          <w:b w:val="0"/>
          <w:i w:val="0"/>
          <w:color w:val="000000"/>
          <w:sz w:val="21"/>
        </w:rPr>
        <w:t>７. １～１３. ６ｍ，</w:t>
      </w:r>
      <w:r>
        <w:rPr>
          <w:w w:val="97.96190715971447"/>
          <w:rFonts w:ascii="FZSSK" w:hAnsi="FZSSK" w:eastAsia="FZSSK"/>
          <w:b w:val="0"/>
          <w:i w:val="0"/>
          <w:color w:val="000000"/>
          <w:sz w:val="21"/>
        </w:rPr>
        <w:t>下穿水体</w:t>
      </w:r>
      <w:r>
        <w:rPr>
          <w:w w:val="97.96190715971447"/>
          <w:rFonts w:ascii="FZSSK" w:hAnsi="FZSSK" w:eastAsia="FZSSK"/>
          <w:b w:val="0"/>
          <w:i w:val="0"/>
          <w:color w:val="000000"/>
          <w:sz w:val="21"/>
        </w:rPr>
        <w:t>的原始风险等级判定为</w:t>
      </w:r>
      <w:r>
        <w:rPr>
          <w:w w:val="97.96190715971447"/>
          <w:rFonts w:ascii="E" w:hAnsi="E" w:eastAsia="E"/>
          <w:b w:val="0"/>
          <w:i w:val="0"/>
          <w:color w:val="000000"/>
          <w:sz w:val="21"/>
        </w:rPr>
        <w:t>Ⅱ</w:t>
      </w:r>
      <w:r>
        <w:rPr>
          <w:w w:val="97.96190715971447"/>
          <w:rFonts w:ascii="FZSSK" w:hAnsi="FZSSK" w:eastAsia="FZSSK"/>
          <w:b w:val="0"/>
          <w:i w:val="0"/>
          <w:color w:val="000000"/>
          <w:sz w:val="21"/>
        </w:rPr>
        <w:t>级</w:t>
      </w:r>
      <w:r>
        <w:rPr>
          <w:w w:val="97.96190715971447"/>
          <w:rFonts w:ascii="E" w:hAnsi="E" w:eastAsia="E"/>
          <w:b w:val="0"/>
          <w:i w:val="0"/>
          <w:color w:val="000000"/>
          <w:sz w:val="21"/>
        </w:rPr>
        <w:t>。</w:t>
      </w:r>
    </w:p>
    <w:p>
      <w:pPr>
        <w:autoSpaceDN w:val="0"/>
        <w:autoSpaceDE w:val="0"/>
        <w:widowControl/>
        <w:spacing w:line="316" w:lineRule="exact" w:before="172" w:after="0"/>
        <w:ind w:left="280" w:right="78" w:firstLine="412"/>
        <w:jc w:val="both"/>
      </w:pPr>
      <w:r>
        <w:rPr>
          <w:w w:val="97.96190715971447"/>
          <w:rFonts w:ascii="E" w:hAnsi="E" w:eastAsia="E"/>
          <w:b w:val="0"/>
          <w:i w:val="0"/>
          <w:color w:val="000000"/>
          <w:sz w:val="21"/>
        </w:rPr>
        <w:t>３）</w:t>
      </w:r>
      <w:r>
        <w:rPr>
          <w:w w:val="97.96190715971447"/>
          <w:rFonts w:ascii="FZSSK" w:hAnsi="FZSSK" w:eastAsia="FZSSK"/>
          <w:b w:val="0"/>
          <w:i w:val="0"/>
          <w:color w:val="000000"/>
          <w:sz w:val="21"/>
        </w:rPr>
        <w:t>剩余风险等级</w:t>
      </w:r>
      <w:r>
        <w:rPr>
          <w:w w:val="97.96190715971447"/>
          <w:rFonts w:ascii="E" w:hAnsi="E" w:eastAsia="E"/>
          <w:b w:val="0"/>
          <w:i w:val="0"/>
          <w:color w:val="000000"/>
          <w:sz w:val="21"/>
        </w:rPr>
        <w:t>。</w:t>
      </w:r>
      <w:r>
        <w:rPr>
          <w:w w:val="97.96190715971447"/>
          <w:rFonts w:ascii="FZSSK" w:hAnsi="FZSSK" w:eastAsia="FZSSK"/>
          <w:b w:val="0"/>
          <w:i w:val="0"/>
          <w:color w:val="000000"/>
          <w:sz w:val="21"/>
        </w:rPr>
        <w:t>本工程对</w:t>
      </w:r>
      <w:r>
        <w:rPr>
          <w:w w:val="97.96190715971447"/>
          <w:rFonts w:ascii="E" w:hAnsi="E" w:eastAsia="E"/>
          <w:b w:val="0"/>
          <w:i w:val="0"/>
          <w:color w:val="000000"/>
          <w:sz w:val="21"/>
        </w:rPr>
        <w:t>ＤＮ４００～ＤＮ５００</w:t>
      </w:r>
      <w:r>
        <w:rPr>
          <w:w w:val="97.96190715971447"/>
          <w:rFonts w:ascii="FZSSK" w:hAnsi="FZSSK" w:eastAsia="FZSSK"/>
          <w:b w:val="0"/>
          <w:i w:val="0"/>
          <w:color w:val="000000"/>
          <w:sz w:val="21"/>
        </w:rPr>
        <w:t>雨污水管进行迁改</w:t>
      </w:r>
      <w:r>
        <w:rPr>
          <w:w w:val="97.96190715971447"/>
          <w:rFonts w:ascii="E" w:hAnsi="E" w:eastAsia="E"/>
          <w:b w:val="0"/>
          <w:i w:val="0"/>
          <w:color w:val="000000"/>
          <w:sz w:val="21"/>
        </w:rPr>
        <w:t>，</w:t>
      </w:r>
      <w:r>
        <w:rPr>
          <w:w w:val="97.96190715971447"/>
          <w:rFonts w:ascii="FZSSK" w:hAnsi="FZSSK" w:eastAsia="FZSSK"/>
          <w:b w:val="0"/>
          <w:i w:val="0"/>
          <w:color w:val="000000"/>
          <w:sz w:val="21"/>
        </w:rPr>
        <w:t>其余管线进行保护</w:t>
      </w:r>
      <w:r>
        <w:rPr>
          <w:w w:val="97.96190715971447"/>
          <w:rFonts w:ascii="E" w:hAnsi="E" w:eastAsia="E"/>
          <w:b w:val="0"/>
          <w:i w:val="0"/>
          <w:color w:val="000000"/>
          <w:sz w:val="21"/>
        </w:rPr>
        <w:t>，</w:t>
      </w:r>
      <w:r>
        <w:rPr>
          <w:w w:val="97.96190715971447"/>
          <w:rFonts w:ascii="FZSSK" w:hAnsi="FZSSK" w:eastAsia="FZSSK"/>
          <w:b w:val="0"/>
          <w:i w:val="0"/>
          <w:color w:val="000000"/>
          <w:sz w:val="21"/>
        </w:rPr>
        <w:t>且地层按</w:t>
      </w:r>
      <w:r>
        <w:rPr>
          <w:w w:val="97.96190715971447"/>
          <w:rFonts w:ascii="FZSSK" w:hAnsi="FZSSK" w:eastAsia="FZSSK"/>
          <w:b w:val="0"/>
          <w:i w:val="0"/>
          <w:color w:val="000000"/>
          <w:sz w:val="21"/>
        </w:rPr>
        <w:t>设计方案采用三轴搅拌桩格栅加固</w:t>
      </w:r>
      <w:r>
        <w:rPr>
          <w:w w:val="97.96190715971447"/>
          <w:rFonts w:ascii="E" w:hAnsi="E" w:eastAsia="E"/>
          <w:b w:val="0"/>
          <w:i w:val="0"/>
          <w:color w:val="000000"/>
          <w:sz w:val="21"/>
        </w:rPr>
        <w:t>；</w:t>
      </w:r>
      <w:r>
        <w:rPr>
          <w:w w:val="97.96190715971447"/>
          <w:rFonts w:ascii="FZSSK" w:hAnsi="FZSSK" w:eastAsia="FZSSK"/>
          <w:b w:val="0"/>
          <w:i w:val="0"/>
          <w:color w:val="000000"/>
          <w:sz w:val="21"/>
        </w:rPr>
        <w:t>次干道施工区</w:t>
      </w:r>
      <w:r>
        <w:rPr>
          <w:w w:val="97.96190715971447"/>
          <w:rFonts w:ascii="FZSSK" w:hAnsi="FZSSK" w:eastAsia="FZSSK"/>
          <w:b w:val="0"/>
          <w:i w:val="0"/>
          <w:color w:val="000000"/>
          <w:sz w:val="21"/>
        </w:rPr>
        <w:t>域两端设置交通导行和围蔽设施</w:t>
      </w:r>
      <w:r>
        <w:rPr>
          <w:w w:val="97.96190715971447"/>
          <w:rFonts w:ascii="E" w:hAnsi="E" w:eastAsia="E"/>
          <w:b w:val="0"/>
          <w:i w:val="0"/>
          <w:color w:val="000000"/>
          <w:sz w:val="21"/>
        </w:rPr>
        <w:t>，</w:t>
      </w:r>
      <w:r>
        <w:rPr>
          <w:w w:val="97.96190715971447"/>
          <w:rFonts w:ascii="FZSSK" w:hAnsi="FZSSK" w:eastAsia="FZSSK"/>
          <w:b w:val="0"/>
          <w:i w:val="0"/>
          <w:color w:val="000000"/>
          <w:sz w:val="21"/>
        </w:rPr>
        <w:t>根据</w:t>
      </w:r>
      <w:r>
        <w:rPr>
          <w:w w:val="97.96190715971447"/>
          <w:rFonts w:ascii="E" w:hAnsi="E" w:eastAsia="E"/>
          <w:b w:val="0"/>
          <w:i w:val="0"/>
          <w:color w:val="000000"/>
          <w:sz w:val="21"/>
        </w:rPr>
        <w:t>《</w:t>
      </w:r>
      <w:r>
        <w:rPr>
          <w:w w:val="97.96190715971447"/>
          <w:rFonts w:ascii="FZSSK" w:hAnsi="FZSSK" w:eastAsia="FZSSK"/>
          <w:b w:val="0"/>
          <w:i w:val="0"/>
          <w:color w:val="000000"/>
          <w:sz w:val="21"/>
        </w:rPr>
        <w:t>规范</w:t>
      </w:r>
      <w:r>
        <w:rPr>
          <w:w w:val="97.96190715971447"/>
          <w:rFonts w:ascii="E" w:hAnsi="E" w:eastAsia="E"/>
          <w:b w:val="0"/>
          <w:i w:val="0"/>
          <w:color w:val="000000"/>
          <w:sz w:val="21"/>
        </w:rPr>
        <w:t>》</w:t>
      </w:r>
      <w:r>
        <w:rPr>
          <w:w w:val="97.96190715971447"/>
          <w:rFonts w:ascii="FZSSK" w:hAnsi="FZSSK" w:eastAsia="FZSSK"/>
          <w:b w:val="0"/>
          <w:i w:val="0"/>
          <w:color w:val="000000"/>
          <w:sz w:val="21"/>
        </w:rPr>
        <w:t>表</w:t>
      </w:r>
      <w:r>
        <w:rPr>
          <w:w w:val="97.96190715971447"/>
          <w:rFonts w:ascii="E" w:hAnsi="E" w:eastAsia="E"/>
          <w:b w:val="0"/>
          <w:i w:val="0"/>
          <w:color w:val="000000"/>
          <w:sz w:val="21"/>
        </w:rPr>
        <w:t>Ｂ</w:t>
      </w:r>
      <w:r>
        <w:rPr>
          <w:w w:val="97.96190715971447"/>
          <w:rFonts w:ascii="E" w:hAnsi="E" w:eastAsia="E"/>
          <w:b w:val="0"/>
          <w:i w:val="0"/>
          <w:color w:val="000000"/>
          <w:sz w:val="21"/>
        </w:rPr>
        <w:t>－１、</w:t>
      </w:r>
      <w:r>
        <w:rPr>
          <w:w w:val="97.96190715971447"/>
          <w:rFonts w:ascii="FZSSK" w:hAnsi="FZSSK" w:eastAsia="FZSSK"/>
          <w:b w:val="0"/>
          <w:i w:val="0"/>
          <w:color w:val="000000"/>
          <w:sz w:val="21"/>
        </w:rPr>
        <w:t>表</w:t>
      </w:r>
      <w:r>
        <w:rPr>
          <w:w w:val="97.96190715971447"/>
          <w:rFonts w:ascii="E" w:hAnsi="E" w:eastAsia="E"/>
          <w:b w:val="0"/>
          <w:i w:val="0"/>
          <w:color w:val="000000"/>
          <w:sz w:val="21"/>
        </w:rPr>
        <w:t>Ｂ－５</w:t>
      </w:r>
      <w:r>
        <w:rPr>
          <w:w w:val="97.96190715971447"/>
          <w:rFonts w:ascii="FZSSK" w:hAnsi="FZSSK" w:eastAsia="FZSSK"/>
          <w:b w:val="0"/>
          <w:i w:val="0"/>
          <w:color w:val="000000"/>
          <w:sz w:val="21"/>
        </w:rPr>
        <w:t>及附录</w:t>
      </w:r>
      <w:r>
        <w:rPr>
          <w:w w:val="97.96190715971447"/>
          <w:rFonts w:ascii="E" w:hAnsi="E" w:eastAsia="E"/>
          <w:b w:val="0"/>
          <w:i w:val="0"/>
          <w:color w:val="000000"/>
          <w:sz w:val="21"/>
        </w:rPr>
        <w:t>Ｂ“</w:t>
      </w:r>
      <w:r>
        <w:rPr>
          <w:w w:val="97.96190715971447"/>
          <w:rFonts w:ascii="FZSSK" w:hAnsi="FZSSK" w:eastAsia="FZSSK"/>
          <w:b w:val="0"/>
          <w:i w:val="0"/>
          <w:color w:val="000000"/>
          <w:sz w:val="21"/>
        </w:rPr>
        <w:t>表</w:t>
      </w:r>
      <w:r>
        <w:rPr>
          <w:w w:val="97.96190715971447"/>
          <w:rFonts w:ascii="E" w:hAnsi="E" w:eastAsia="E"/>
          <w:b w:val="0"/>
          <w:i w:val="0"/>
          <w:color w:val="000000"/>
          <w:sz w:val="21"/>
        </w:rPr>
        <w:t>Ｂ－１～Ｂ－５</w:t>
      </w:r>
      <w:r>
        <w:rPr>
          <w:w w:val="97.96190715971447"/>
          <w:rFonts w:ascii="FZSSK" w:hAnsi="FZSSK" w:eastAsia="FZSSK"/>
          <w:b w:val="0"/>
          <w:i w:val="0"/>
          <w:color w:val="000000"/>
          <w:sz w:val="21"/>
        </w:rPr>
        <w:t>使用说明</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之</w:t>
      </w:r>
      <w:r>
        <w:rPr>
          <w:w w:val="97.96190715971447"/>
          <w:rFonts w:ascii="E" w:hAnsi="E" w:eastAsia="E"/>
          <w:b w:val="0"/>
          <w:i w:val="0"/>
          <w:color w:val="000000"/>
          <w:sz w:val="21"/>
        </w:rPr>
        <w:t>３，</w:t>
      </w:r>
      <w:r>
        <w:rPr>
          <w:w w:val="97.96190715971447"/>
          <w:rFonts w:ascii="FZSSK" w:hAnsi="FZSSK" w:eastAsia="FZSSK"/>
          <w:b w:val="0"/>
          <w:i w:val="0"/>
          <w:color w:val="000000"/>
          <w:sz w:val="21"/>
        </w:rPr>
        <w:t>下穿道路</w:t>
      </w:r>
      <w:r>
        <w:rPr>
          <w:w w:val="97.96190715971447"/>
          <w:rFonts w:ascii="E" w:hAnsi="E" w:eastAsia="E"/>
          <w:b w:val="0"/>
          <w:i w:val="0"/>
          <w:color w:val="000000"/>
          <w:sz w:val="21"/>
        </w:rPr>
        <w:t>、</w:t>
      </w:r>
      <w:r>
        <w:rPr>
          <w:w w:val="97.96190715971447"/>
          <w:rFonts w:ascii="FZSSK" w:hAnsi="FZSSK" w:eastAsia="FZSSK"/>
          <w:b w:val="0"/>
          <w:i w:val="0"/>
          <w:color w:val="000000"/>
          <w:sz w:val="21"/>
        </w:rPr>
        <w:t>管线段调整后的剩余风险等级为</w:t>
      </w:r>
      <w:r>
        <w:rPr>
          <w:w w:val="97.96190715971447"/>
          <w:rFonts w:ascii="E" w:hAnsi="E" w:eastAsia="E"/>
          <w:b w:val="0"/>
          <w:i w:val="0"/>
          <w:color w:val="000000"/>
          <w:sz w:val="21"/>
        </w:rPr>
        <w:t>Ⅳ</w:t>
      </w:r>
      <w:r>
        <w:rPr>
          <w:w w:val="97.96190715971447"/>
          <w:rFonts w:ascii="FZSSK" w:hAnsi="FZSSK" w:eastAsia="FZSSK"/>
          <w:b w:val="0"/>
          <w:i w:val="0"/>
          <w:color w:val="000000"/>
          <w:sz w:val="21"/>
        </w:rPr>
        <w:t>级</w:t>
      </w:r>
      <w:r>
        <w:rPr>
          <w:w w:val="97.96190715971447"/>
          <w:rFonts w:ascii="E" w:hAnsi="E" w:eastAsia="E"/>
          <w:b w:val="0"/>
          <w:i w:val="0"/>
          <w:color w:val="000000"/>
          <w:sz w:val="21"/>
        </w:rPr>
        <w:t>。</w:t>
      </w:r>
    </w:p>
    <w:p>
      <w:pPr>
        <w:autoSpaceDN w:val="0"/>
        <w:autoSpaceDE w:val="0"/>
        <w:widowControl/>
        <w:spacing w:line="242" w:lineRule="exact" w:before="0" w:after="0"/>
        <w:ind w:left="704" w:right="0" w:firstLine="0"/>
        <w:jc w:val="left"/>
      </w:pPr>
      <w:r>
        <w:rPr>
          <w:w w:val="97.96190715971447"/>
          <w:rFonts w:ascii="FZSSK" w:hAnsi="FZSSK" w:eastAsia="FZSSK"/>
          <w:b w:val="0"/>
          <w:i w:val="0"/>
          <w:color w:val="000000"/>
          <w:sz w:val="21"/>
        </w:rPr>
        <w:t>隧道下穿水体范围内全程进行水体状态监控</w:t>
      </w:r>
    </w:p>
    <w:p>
      <w:pPr>
        <w:autoSpaceDN w:val="0"/>
        <w:tabs>
          <w:tab w:pos="704" w:val="left"/>
        </w:tabs>
        <w:autoSpaceDE w:val="0"/>
        <w:widowControl/>
        <w:spacing w:line="316" w:lineRule="exact" w:before="170" w:after="0"/>
        <w:ind w:left="286" w:right="0" w:firstLine="0"/>
        <w:jc w:val="left"/>
      </w:pPr>
      <w:r>
        <w:rPr>
          <w:w w:val="97.96190715971447"/>
          <w:rFonts w:ascii="FZSSK" w:hAnsi="FZSSK" w:eastAsia="FZSSK"/>
          <w:b w:val="0"/>
          <w:i w:val="0"/>
          <w:color w:val="000000"/>
          <w:sz w:val="21"/>
        </w:rPr>
        <w:t>监测</w:t>
      </w:r>
      <w:r>
        <w:rPr>
          <w:w w:val="97.96190715971447"/>
          <w:rFonts w:ascii="E" w:hAnsi="E" w:eastAsia="E"/>
          <w:b w:val="0"/>
          <w:i w:val="0"/>
          <w:color w:val="000000"/>
          <w:sz w:val="21"/>
        </w:rPr>
        <w:t>，</w:t>
      </w:r>
      <w:r>
        <w:rPr>
          <w:w w:val="97.96190715971447"/>
          <w:rFonts w:ascii="FZSSK" w:hAnsi="FZSSK" w:eastAsia="FZSSK"/>
          <w:b w:val="0"/>
          <w:i w:val="0"/>
          <w:color w:val="000000"/>
          <w:sz w:val="21"/>
        </w:rPr>
        <w:t>部分地段按设计要求采用</w:t>
      </w:r>
      <w:r>
        <w:rPr>
          <w:w w:val="97.96190715971447"/>
          <w:rFonts w:ascii="E" w:hAnsi="E" w:eastAsia="E"/>
          <w:b w:val="0"/>
          <w:i w:val="0"/>
          <w:color w:val="000000"/>
          <w:sz w:val="21"/>
        </w:rPr>
        <w:t>ＤＣＭ</w:t>
      </w:r>
      <w:r>
        <w:rPr>
          <w:w w:val="97.96190715971447"/>
          <w:rFonts w:ascii="FZSSK" w:hAnsi="FZSSK" w:eastAsia="FZSSK"/>
          <w:b w:val="0"/>
          <w:i w:val="0"/>
          <w:color w:val="000000"/>
          <w:sz w:val="21"/>
        </w:rPr>
        <w:t>桩加固</w:t>
      </w:r>
      <w:r>
        <w:rPr>
          <w:w w:val="97.96190715971447"/>
          <w:rFonts w:ascii="E" w:hAnsi="E" w:eastAsia="E"/>
          <w:b w:val="0"/>
          <w:i w:val="0"/>
          <w:color w:val="000000"/>
          <w:sz w:val="21"/>
        </w:rPr>
        <w:t>，</w:t>
      </w:r>
      <w:r>
        <w:rPr>
          <w:w w:val="97.96190715971447"/>
          <w:rFonts w:ascii="FZSSK" w:hAnsi="FZSSK" w:eastAsia="FZSSK"/>
          <w:b w:val="0"/>
          <w:i w:val="0"/>
          <w:color w:val="000000"/>
          <w:sz w:val="21"/>
        </w:rPr>
        <w:t>根据</w:t>
      </w:r>
      <w:r>
        <w:rPr>
          <w:w w:val="97.96190715971447"/>
          <w:rFonts w:ascii="E" w:hAnsi="E" w:eastAsia="E"/>
          <w:b w:val="0"/>
          <w:i w:val="0"/>
          <w:color w:val="000000"/>
          <w:sz w:val="21"/>
        </w:rPr>
        <w:t>《</w:t>
      </w:r>
      <w:r>
        <w:rPr>
          <w:w w:val="97.96190715971447"/>
          <w:rFonts w:ascii="FZSSK" w:hAnsi="FZSSK" w:eastAsia="FZSSK"/>
          <w:b w:val="0"/>
          <w:i w:val="0"/>
          <w:color w:val="000000"/>
          <w:sz w:val="21"/>
        </w:rPr>
        <w:t>规范</w:t>
      </w:r>
      <w:r>
        <w:rPr>
          <w:w w:val="97.96190715971447"/>
          <w:rFonts w:ascii="E" w:hAnsi="E" w:eastAsia="E"/>
          <w:b w:val="0"/>
          <w:i w:val="0"/>
          <w:color w:val="000000"/>
          <w:sz w:val="21"/>
        </w:rPr>
        <w:t>》</w:t>
      </w:r>
      <w:r>
        <w:rPr>
          <w:w w:val="97.96190715971447"/>
          <w:rFonts w:ascii="FZSSK" w:hAnsi="FZSSK" w:eastAsia="FZSSK"/>
          <w:b w:val="0"/>
          <w:i w:val="0"/>
          <w:color w:val="000000"/>
          <w:sz w:val="21"/>
        </w:rPr>
        <w:t>附录</w:t>
      </w:r>
      <w:r>
        <w:rPr>
          <w:w w:val="97.96190715971447"/>
          <w:rFonts w:ascii="E" w:hAnsi="E" w:eastAsia="E"/>
          <w:b w:val="0"/>
          <w:i w:val="0"/>
          <w:color w:val="000000"/>
          <w:sz w:val="21"/>
        </w:rPr>
        <w:t>Ｂ“</w:t>
      </w:r>
      <w:r>
        <w:rPr>
          <w:w w:val="97.96190715971447"/>
          <w:rFonts w:ascii="FZSSK" w:hAnsi="FZSSK" w:eastAsia="FZSSK"/>
          <w:b w:val="0"/>
          <w:i w:val="0"/>
          <w:color w:val="000000"/>
          <w:sz w:val="21"/>
        </w:rPr>
        <w:t>表</w:t>
      </w:r>
      <w:r>
        <w:rPr>
          <w:w w:val="97.96190715971447"/>
          <w:rFonts w:ascii="E" w:hAnsi="E" w:eastAsia="E"/>
          <w:b w:val="0"/>
          <w:i w:val="0"/>
          <w:color w:val="000000"/>
          <w:sz w:val="21"/>
        </w:rPr>
        <w:t>Ｂ－１～Ｂ－５</w:t>
      </w:r>
      <w:r>
        <w:rPr>
          <w:w w:val="97.96190715971447"/>
          <w:rFonts w:ascii="FZSSK" w:hAnsi="FZSSK" w:eastAsia="FZSSK"/>
          <w:b w:val="0"/>
          <w:i w:val="0"/>
          <w:color w:val="000000"/>
          <w:sz w:val="21"/>
        </w:rPr>
        <w:t>使用说明</w:t>
      </w:r>
      <w:r>
        <w:rPr>
          <w:w w:val="97.96190715971447"/>
          <w:rFonts w:ascii="E" w:hAnsi="E" w:eastAsia="E"/>
          <w:b w:val="0"/>
          <w:i w:val="0"/>
          <w:color w:val="000000"/>
          <w:sz w:val="21"/>
        </w:rPr>
        <w:t>”</w:t>
      </w:r>
      <w:r>
        <w:rPr>
          <w:w w:val="97.96190715971447"/>
          <w:rFonts w:ascii="FZSSK" w:hAnsi="FZSSK" w:eastAsia="FZSSK"/>
          <w:b w:val="0"/>
          <w:i w:val="0"/>
          <w:color w:val="000000"/>
          <w:sz w:val="21"/>
        </w:rPr>
        <w:t>之</w:t>
      </w:r>
      <w:r>
        <w:rPr>
          <w:w w:val="97.96190715971447"/>
          <w:rFonts w:ascii="E" w:hAnsi="E" w:eastAsia="E"/>
          <w:b w:val="0"/>
          <w:i w:val="0"/>
          <w:color w:val="000000"/>
          <w:sz w:val="21"/>
        </w:rPr>
        <w:t>３，</w:t>
      </w:r>
      <w:r>
        <w:rPr>
          <w:w w:val="97.96190715971447"/>
          <w:rFonts w:ascii="FZSSK" w:hAnsi="FZSSK" w:eastAsia="FZSSK"/>
          <w:b w:val="0"/>
          <w:i w:val="0"/>
          <w:color w:val="000000"/>
          <w:sz w:val="21"/>
        </w:rPr>
        <w:t>加固</w:t>
      </w:r>
      <w:r>
        <w:rPr>
          <w:w w:val="97.96190715971447"/>
          <w:rFonts w:ascii="FZSSK" w:hAnsi="FZSSK" w:eastAsia="FZSSK"/>
          <w:b w:val="0"/>
          <w:i w:val="0"/>
          <w:color w:val="000000"/>
          <w:sz w:val="21"/>
        </w:rPr>
        <w:t>地段风险等级可下调一级</w:t>
      </w:r>
      <w:r>
        <w:rPr>
          <w:w w:val="97.96190715971447"/>
          <w:rFonts w:ascii="E" w:hAnsi="E" w:eastAsia="E"/>
          <w:b w:val="0"/>
          <w:i w:val="0"/>
          <w:color w:val="000000"/>
          <w:sz w:val="21"/>
        </w:rPr>
        <w:t>，</w:t>
      </w:r>
      <w:r>
        <w:rPr>
          <w:w w:val="97.96190715971447"/>
          <w:rFonts w:ascii="FZSSK" w:hAnsi="FZSSK" w:eastAsia="FZSSK"/>
          <w:b w:val="0"/>
          <w:i w:val="0"/>
          <w:color w:val="000000"/>
          <w:sz w:val="21"/>
        </w:rPr>
        <w:t>调整后的剩余风险等级</w:t>
      </w:r>
      <w:r>
        <w:rPr>
          <w:w w:val="97.96190715971447"/>
          <w:rFonts w:ascii="FZSSK" w:hAnsi="FZSSK" w:eastAsia="FZSSK"/>
          <w:b w:val="0"/>
          <w:i w:val="0"/>
          <w:color w:val="000000"/>
          <w:sz w:val="21"/>
        </w:rPr>
        <w:t>为</w:t>
      </w:r>
      <w:r>
        <w:rPr>
          <w:w w:val="97.96190715971447"/>
          <w:rFonts w:ascii="E" w:hAnsi="E" w:eastAsia="E"/>
          <w:b w:val="0"/>
          <w:i w:val="0"/>
          <w:color w:val="000000"/>
          <w:sz w:val="21"/>
        </w:rPr>
        <w:t>Ⅲ</w:t>
      </w:r>
      <w:r>
        <w:rPr>
          <w:w w:val="97.96190715971447"/>
          <w:rFonts w:ascii="FZSSK" w:hAnsi="FZSSK" w:eastAsia="FZSSK"/>
          <w:b w:val="0"/>
          <w:i w:val="0"/>
          <w:color w:val="000000"/>
          <w:sz w:val="21"/>
        </w:rPr>
        <w:t>级</w:t>
      </w:r>
      <w:r>
        <w:rPr>
          <w:w w:val="97.96190715971447"/>
          <w:rFonts w:ascii="E" w:hAnsi="E" w:eastAsia="E"/>
          <w:b w:val="0"/>
          <w:i w:val="0"/>
          <w:color w:val="000000"/>
          <w:sz w:val="21"/>
        </w:rPr>
        <w:t>，</w:t>
      </w:r>
      <w:r>
        <w:rPr>
          <w:w w:val="97.96190715971447"/>
          <w:rFonts w:ascii="FZSSK" w:hAnsi="FZSSK" w:eastAsia="FZSSK"/>
          <w:b w:val="0"/>
          <w:i w:val="0"/>
          <w:color w:val="000000"/>
          <w:sz w:val="21"/>
        </w:rPr>
        <w:t>未加固地段的剩余风险等级仍为</w:t>
      </w:r>
      <w:r>
        <w:rPr>
          <w:w w:val="97.96190715971447"/>
          <w:rFonts w:ascii="E" w:hAnsi="E" w:eastAsia="E"/>
          <w:b w:val="0"/>
          <w:i w:val="0"/>
          <w:color w:val="000000"/>
          <w:sz w:val="21"/>
        </w:rPr>
        <w:t>Ⅱ</w:t>
      </w:r>
      <w:r>
        <w:rPr>
          <w:w w:val="97.96190715971447"/>
          <w:rFonts w:ascii="FZSSK" w:hAnsi="FZSSK" w:eastAsia="FZSSK"/>
          <w:b w:val="0"/>
          <w:i w:val="0"/>
          <w:color w:val="000000"/>
          <w:sz w:val="21"/>
        </w:rPr>
        <w:t>级</w:t>
      </w:r>
      <w:r>
        <w:rPr>
          <w:w w:val="97.96190715971447"/>
          <w:rFonts w:ascii="E" w:hAnsi="E" w:eastAsia="E"/>
          <w:b w:val="0"/>
          <w:i w:val="0"/>
          <w:color w:val="000000"/>
          <w:sz w:val="21"/>
        </w:rPr>
        <w:t>。</w:t>
      </w:r>
      <w:r>
        <w:tab/>
      </w:r>
      <w:r>
        <w:rPr>
          <w:w w:val="97.96190715971447"/>
          <w:rFonts w:ascii="FZSSK" w:hAnsi="FZSSK" w:eastAsia="FZSSK"/>
          <w:b w:val="0"/>
          <w:i w:val="0"/>
          <w:color w:val="000000"/>
          <w:sz w:val="21"/>
        </w:rPr>
        <w:t>周边环境设施剩余风险等级见表</w:t>
      </w:r>
      <w:r>
        <w:rPr>
          <w:w w:val="97.96190715971447"/>
          <w:rFonts w:ascii="E" w:hAnsi="E" w:eastAsia="E"/>
          <w:b w:val="0"/>
          <w:i w:val="0"/>
          <w:color w:val="000000"/>
          <w:sz w:val="21"/>
        </w:rPr>
        <w:t>２。</w:t>
      </w:r>
    </w:p>
    <w:p>
      <w:pPr>
        <w:autoSpaceDN w:val="0"/>
        <w:autoSpaceDE w:val="0"/>
        <w:widowControl/>
        <w:spacing w:line="296" w:lineRule="exact" w:before="0" w:after="0"/>
        <w:ind w:left="280" w:right="0" w:firstLine="0"/>
        <w:jc w:val="left"/>
      </w:pPr>
      <w:r>
        <w:rPr>
          <w:w w:val="97.96190715971447"/>
          <w:rFonts w:ascii="E" w:hAnsi="E" w:eastAsia="E"/>
          <w:b w:val="0"/>
          <w:i w:val="0"/>
          <w:color w:val="000000"/>
          <w:sz w:val="21"/>
        </w:rPr>
        <w:t xml:space="preserve">２. ３ </w:t>
      </w:r>
      <w:r>
        <w:rPr>
          <w:w w:val="97.96190715971447"/>
          <w:rFonts w:ascii="FZHTK" w:hAnsi="FZHTK" w:eastAsia="FZHTK"/>
          <w:b w:val="0"/>
          <w:i w:val="0"/>
          <w:color w:val="000000"/>
          <w:sz w:val="21"/>
        </w:rPr>
        <w:t>风险等级确认</w:t>
      </w:r>
    </w:p>
    <w:p>
      <w:pPr>
        <w:autoSpaceDN w:val="0"/>
        <w:autoSpaceDE w:val="0"/>
        <w:widowControl/>
        <w:spacing w:line="316" w:lineRule="exact" w:before="170" w:after="28"/>
        <w:ind w:left="286" w:right="78" w:firstLine="418"/>
        <w:jc w:val="both"/>
      </w:pPr>
      <w:r>
        <w:rPr>
          <w:w w:val="97.96190715971447"/>
          <w:rFonts w:ascii="FZSSK" w:hAnsi="FZSSK" w:eastAsia="FZSSK"/>
          <w:b w:val="0"/>
          <w:i w:val="0"/>
          <w:color w:val="000000"/>
          <w:sz w:val="21"/>
        </w:rPr>
        <w:t>依据</w:t>
      </w:r>
      <w:r>
        <w:rPr>
          <w:w w:val="97.96190715971447"/>
          <w:rFonts w:ascii="E" w:hAnsi="E" w:eastAsia="E"/>
          <w:b w:val="0"/>
          <w:i w:val="0"/>
          <w:color w:val="000000"/>
          <w:sz w:val="21"/>
        </w:rPr>
        <w:t>《</w:t>
      </w:r>
      <w:r>
        <w:rPr>
          <w:w w:val="97.96190715971447"/>
          <w:rFonts w:ascii="FZSSK" w:hAnsi="FZSSK" w:eastAsia="FZSSK"/>
          <w:b w:val="0"/>
          <w:i w:val="0"/>
          <w:color w:val="000000"/>
          <w:sz w:val="21"/>
        </w:rPr>
        <w:t>规范</w:t>
      </w:r>
      <w:r>
        <w:rPr>
          <w:w w:val="97.96190715971447"/>
          <w:rFonts w:ascii="E" w:hAnsi="E" w:eastAsia="E"/>
          <w:b w:val="0"/>
          <w:i w:val="0"/>
          <w:color w:val="000000"/>
          <w:sz w:val="21"/>
        </w:rPr>
        <w:t>》</w:t>
      </w:r>
      <w:r>
        <w:rPr>
          <w:w w:val="97.96190715971447"/>
          <w:rFonts w:ascii="FZSSK" w:hAnsi="FZSSK" w:eastAsia="FZSSK"/>
          <w:b w:val="0"/>
          <w:i w:val="0"/>
          <w:color w:val="000000"/>
          <w:sz w:val="21"/>
        </w:rPr>
        <w:t>中关于风险等级的评估原则</w:t>
      </w:r>
      <w:r>
        <w:rPr>
          <w:w w:val="97.96190715971447"/>
          <w:rFonts w:ascii="E" w:hAnsi="E" w:eastAsia="E"/>
          <w:b w:val="0"/>
          <w:i w:val="0"/>
          <w:color w:val="000000"/>
          <w:sz w:val="21"/>
        </w:rPr>
        <w:t>，</w:t>
      </w:r>
      <w:r>
        <w:rPr>
          <w:w w:val="97.96190715971447"/>
          <w:rFonts w:ascii="FZSSK" w:hAnsi="FZSSK" w:eastAsia="FZSSK"/>
          <w:b w:val="0"/>
          <w:i w:val="0"/>
          <w:color w:val="000000"/>
          <w:sz w:val="21"/>
        </w:rPr>
        <w:t>进</w:t>
      </w:r>
      <w:r>
        <w:rPr>
          <w:w w:val="97.96190715971447"/>
          <w:rFonts w:ascii="FZSSK" w:hAnsi="FZSSK" w:eastAsia="FZSSK"/>
          <w:b w:val="0"/>
          <w:i w:val="0"/>
          <w:color w:val="000000"/>
          <w:sz w:val="21"/>
        </w:rPr>
        <w:t>行综合评估并最终确认风险等级</w:t>
      </w:r>
      <w:r>
        <w:rPr>
          <w:w w:val="97.96190715971447"/>
          <w:rFonts w:ascii="E" w:hAnsi="E" w:eastAsia="E"/>
          <w:b w:val="0"/>
          <w:i w:val="0"/>
          <w:color w:val="000000"/>
          <w:sz w:val="21"/>
        </w:rPr>
        <w:t>。１３</w:t>
      </w:r>
      <w:r>
        <w:rPr>
          <w:w w:val="97.96190715971447"/>
          <w:rFonts w:ascii="FZSSK" w:hAnsi="FZSSK" w:eastAsia="FZSSK"/>
          <w:b w:val="0"/>
          <w:i w:val="0"/>
          <w:color w:val="000000"/>
          <w:sz w:val="21"/>
        </w:rPr>
        <w:t>个风险段</w:t>
      </w:r>
      <w:r>
        <w:rPr>
          <w:w w:val="97.96190715971447"/>
          <w:rFonts w:ascii="FZSSK" w:hAnsi="FZSSK" w:eastAsia="FZSSK"/>
          <w:b w:val="0"/>
          <w:i w:val="0"/>
          <w:color w:val="000000"/>
          <w:sz w:val="21"/>
        </w:rPr>
        <w:t>中</w:t>
      </w:r>
      <w:r>
        <w:rPr>
          <w:w w:val="97.96190715971447"/>
          <w:rFonts w:ascii="E" w:hAnsi="E" w:eastAsia="E"/>
          <w:b w:val="0"/>
          <w:i w:val="0"/>
          <w:color w:val="000000"/>
          <w:sz w:val="21"/>
        </w:rPr>
        <w:t>，Ⅰ</w:t>
      </w:r>
      <w:r>
        <w:rPr>
          <w:w w:val="97.96190715971447"/>
          <w:rFonts w:ascii="FZSSK" w:hAnsi="FZSSK" w:eastAsia="FZSSK"/>
          <w:b w:val="0"/>
          <w:i w:val="0"/>
          <w:color w:val="000000"/>
          <w:sz w:val="21"/>
        </w:rPr>
        <w:t>级风险</w:t>
      </w:r>
      <w:r>
        <w:rPr>
          <w:w w:val="97.96190715971447"/>
          <w:rFonts w:ascii="E" w:hAnsi="E" w:eastAsia="E"/>
          <w:b w:val="0"/>
          <w:i w:val="0"/>
          <w:color w:val="000000"/>
          <w:sz w:val="21"/>
        </w:rPr>
        <w:t>５</w:t>
      </w:r>
      <w:r>
        <w:rPr>
          <w:w w:val="97.96190715971447"/>
          <w:rFonts w:ascii="FZSSK" w:hAnsi="FZSSK" w:eastAsia="FZSSK"/>
          <w:b w:val="0"/>
          <w:i w:val="0"/>
          <w:color w:val="000000"/>
          <w:sz w:val="21"/>
        </w:rPr>
        <w:t>个</w:t>
      </w:r>
      <w:r>
        <w:rPr>
          <w:w w:val="97.96190715971447"/>
          <w:rFonts w:ascii="E" w:hAnsi="E" w:eastAsia="E"/>
          <w:b w:val="0"/>
          <w:i w:val="0"/>
          <w:color w:val="000000"/>
          <w:sz w:val="21"/>
        </w:rPr>
        <w:t>，Ⅱ</w:t>
      </w:r>
      <w:r>
        <w:rPr>
          <w:w w:val="97.96190715971447"/>
          <w:rFonts w:ascii="FZSSK" w:hAnsi="FZSSK" w:eastAsia="FZSSK"/>
          <w:b w:val="0"/>
          <w:i w:val="0"/>
          <w:color w:val="000000"/>
          <w:sz w:val="21"/>
        </w:rPr>
        <w:t>级风险</w:t>
      </w:r>
      <w:r>
        <w:rPr>
          <w:w w:val="97.96190715971447"/>
          <w:rFonts w:ascii="E" w:hAnsi="E" w:eastAsia="E"/>
          <w:b w:val="0"/>
          <w:i w:val="0"/>
          <w:color w:val="000000"/>
          <w:sz w:val="21"/>
        </w:rPr>
        <w:t>３</w:t>
      </w:r>
      <w:r>
        <w:rPr>
          <w:w w:val="97.96190715971447"/>
          <w:rFonts w:ascii="FZSSK" w:hAnsi="FZSSK" w:eastAsia="FZSSK"/>
          <w:b w:val="0"/>
          <w:i w:val="0"/>
          <w:color w:val="000000"/>
          <w:sz w:val="21"/>
        </w:rPr>
        <w:t>个</w:t>
      </w:r>
      <w:r>
        <w:rPr>
          <w:w w:val="97.96190715971447"/>
          <w:rFonts w:ascii="E" w:hAnsi="E" w:eastAsia="E"/>
          <w:b w:val="0"/>
          <w:i w:val="0"/>
          <w:color w:val="000000"/>
          <w:sz w:val="21"/>
        </w:rPr>
        <w:t>，Ⅲ</w:t>
      </w:r>
      <w:r>
        <w:rPr>
          <w:w w:val="97.96190715971447"/>
          <w:rFonts w:ascii="FZSSK" w:hAnsi="FZSSK" w:eastAsia="FZSSK"/>
          <w:b w:val="0"/>
          <w:i w:val="0"/>
          <w:color w:val="000000"/>
          <w:sz w:val="21"/>
        </w:rPr>
        <w:t>级风险</w:t>
      </w:r>
      <w:r>
        <w:rPr>
          <w:w w:val="97.96190715971447"/>
          <w:rFonts w:ascii="E" w:hAnsi="E" w:eastAsia="E"/>
          <w:b w:val="0"/>
          <w:i w:val="0"/>
          <w:color w:val="000000"/>
          <w:sz w:val="21"/>
        </w:rPr>
        <w:t>４</w:t>
      </w:r>
      <w:r>
        <w:rPr>
          <w:w w:val="97.96190715971447"/>
          <w:rFonts w:ascii="FZSSK" w:hAnsi="FZSSK" w:eastAsia="FZSSK"/>
          <w:b w:val="0"/>
          <w:i w:val="0"/>
          <w:color w:val="000000"/>
          <w:sz w:val="21"/>
        </w:rPr>
        <w:t>个</w:t>
      </w:r>
      <w:r>
        <w:rPr>
          <w:w w:val="97.96190715971447"/>
          <w:rFonts w:ascii="E" w:hAnsi="E" w:eastAsia="E"/>
          <w:b w:val="0"/>
          <w:i w:val="0"/>
          <w:color w:val="000000"/>
          <w:sz w:val="21"/>
        </w:rPr>
        <w:t>，</w:t>
      </w:r>
      <w:r>
        <w:rPr>
          <w:w w:val="97.96190715971447"/>
          <w:rFonts w:ascii="E" w:hAnsi="E" w:eastAsia="E"/>
          <w:b w:val="0"/>
          <w:i w:val="0"/>
          <w:color w:val="000000"/>
          <w:sz w:val="21"/>
        </w:rPr>
        <w:t>Ⅳ</w:t>
      </w:r>
      <w:r>
        <w:rPr>
          <w:w w:val="97.96190715971447"/>
          <w:rFonts w:ascii="FZSSK" w:hAnsi="FZSSK" w:eastAsia="FZSSK"/>
          <w:b w:val="0"/>
          <w:i w:val="0"/>
          <w:color w:val="000000"/>
          <w:sz w:val="21"/>
        </w:rPr>
        <w:t>级风险</w:t>
      </w:r>
      <w:r>
        <w:rPr>
          <w:w w:val="97.96190715971447"/>
          <w:rFonts w:ascii="E" w:hAnsi="E" w:eastAsia="E"/>
          <w:b w:val="0"/>
          <w:i w:val="0"/>
          <w:color w:val="000000"/>
          <w:sz w:val="21"/>
        </w:rPr>
        <w:t>１</w:t>
      </w:r>
      <w:r>
        <w:rPr>
          <w:w w:val="97.96190715971447"/>
          <w:rFonts w:ascii="FZSSK" w:hAnsi="FZSSK" w:eastAsia="FZSSK"/>
          <w:b w:val="0"/>
          <w:i w:val="0"/>
          <w:color w:val="000000"/>
          <w:sz w:val="21"/>
        </w:rPr>
        <w:t>个</w:t>
      </w:r>
      <w:r>
        <w:rPr>
          <w:w w:val="97.96190715971447"/>
          <w:rFonts w:ascii="E" w:hAnsi="E" w:eastAsia="E"/>
          <w:b w:val="0"/>
          <w:i w:val="0"/>
          <w:color w:val="000000"/>
          <w:sz w:val="21"/>
        </w:rPr>
        <w:t>。</w:t>
      </w:r>
      <w:r>
        <w:rPr>
          <w:w w:val="97.96190715971447"/>
          <w:rFonts w:ascii="FZSSK" w:hAnsi="FZSSK" w:eastAsia="FZSSK"/>
          <w:b w:val="0"/>
          <w:i w:val="0"/>
          <w:color w:val="000000"/>
          <w:sz w:val="21"/>
        </w:rPr>
        <w:t>评估结果见表</w:t>
      </w:r>
      <w:r>
        <w:rPr>
          <w:w w:val="97.96190715971447"/>
          <w:rFonts w:ascii="E" w:hAnsi="E" w:eastAsia="E"/>
          <w:b w:val="0"/>
          <w:i w:val="0"/>
          <w:color w:val="000000"/>
          <w:sz w:val="21"/>
        </w:rPr>
        <w:t>２。</w:t>
      </w:r>
    </w:p>
    <w:p>
      <w:pPr>
        <w:sectPr>
          <w:type w:val="nextColumn"/>
          <w:pgSz w:w="12245" w:h="16497"/>
          <w:pgMar w:top="420" w:right="1226" w:bottom="168" w:left="400" w:header="720" w:footer="720" w:gutter="0"/>
          <w:cols w:num="2" w:equalWidth="0">
            <w:col w:w="5722" w:space="0"/>
            <w:col w:w="4895" w:space="0"/>
          </w:cols>
          <w:docGrid w:linePitch="360"/>
        </w:sectPr>
      </w:pPr>
    </w:p>
    <w:p>
      <w:pPr>
        <w:autoSpaceDN w:val="0"/>
        <w:autoSpaceDE w:val="0"/>
        <w:widowControl/>
        <w:spacing w:line="254" w:lineRule="exact" w:before="0" w:after="28"/>
        <w:ind w:left="0" w:right="3022" w:firstLine="0"/>
        <w:jc w:val="righ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２ </w:t>
      </w:r>
      <w:r>
        <w:rPr>
          <w:w w:val="98.1111102634006"/>
          <w:rFonts w:ascii="FZHTK" w:hAnsi="FZHTK" w:eastAsia="FZHTK"/>
          <w:b w:val="0"/>
          <w:i w:val="0"/>
          <w:color w:val="000000"/>
          <w:sz w:val="18"/>
        </w:rPr>
        <w:t>盾构段施工风险综合评估及最终确认等级</w:t>
      </w:r>
    </w:p>
    <w:tbl>
      <w:tblPr>
        <w:tblW w:type="auto" w:w="0"/>
        <w:tblLayout w:type="fixed"/>
        <w:tblLook w:firstColumn="1" w:firstRow="1" w:lastColumn="0" w:lastRow="0" w:noHBand="0" w:noVBand="1" w:val="04A0"/>
        <w:tblInd w:w="900.0" w:type="dxa"/>
      </w:tblPr>
      <w:tblGrid>
        <w:gridCol w:w="531"/>
        <w:gridCol w:w="531"/>
        <w:gridCol w:w="531"/>
        <w:gridCol w:w="531"/>
        <w:gridCol w:w="531"/>
        <w:gridCol w:w="531"/>
        <w:gridCol w:w="531"/>
        <w:gridCol w:w="531"/>
        <w:gridCol w:w="531"/>
        <w:gridCol w:w="531"/>
        <w:gridCol w:w="531"/>
        <w:gridCol w:w="531"/>
        <w:gridCol w:w="531"/>
        <w:gridCol w:w="531"/>
        <w:gridCol w:w="531"/>
        <w:gridCol w:w="531"/>
        <w:gridCol w:w="531"/>
        <w:gridCol w:w="531"/>
        <w:gridCol w:w="531"/>
        <w:gridCol w:w="531"/>
      </w:tblGrid>
      <w:tr>
        <w:trPr>
          <w:trHeight w:hRule="exact" w:val="356"/>
        </w:trPr>
        <w:tc>
          <w:tcPr>
            <w:tcW w:type="dxa" w:w="1280"/>
            <w:gridSpan w:val="2"/>
            <w:tcBorders>
              <w:bottom w:sz="2.615999937057495" w:val="single" w:color="#221F1F"/>
            </w:tcBorders>
            <w:tcMar>
              <w:start w:w="0" w:type="dxa"/>
              <w:end w:w="0" w:type="dxa"/>
            </w:tcMar>
            <w:tcMar>
              <w:start w:w="0" w:type="dxa"/>
              <w:end w:w="0" w:type="dxa"/>
            </w:tcMar>
          </w:tcPr>
          <w:p>
            <w:pPr>
              <w:autoSpaceDN w:val="0"/>
              <w:autoSpaceDE w:val="0"/>
              <w:widowControl/>
              <w:spacing w:line="192" w:lineRule="exact" w:before="112" w:after="0"/>
              <w:ind w:left="0" w:right="0" w:firstLine="0"/>
              <w:jc w:val="center"/>
            </w:pPr>
            <w:r>
              <w:rPr>
                <w:w w:val="98.1111102634006"/>
                <w:rFonts w:ascii="FZKTK" w:hAnsi="FZKTK" w:eastAsia="FZKTK"/>
                <w:b w:val="0"/>
                <w:i w:val="0"/>
                <w:color w:val="000000"/>
                <w:sz w:val="18"/>
              </w:rPr>
              <w:t>编号</w:t>
            </w:r>
          </w:p>
        </w:tc>
        <w:tc>
          <w:tcPr>
            <w:tcW w:type="dxa" w:w="69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70" w:after="0"/>
              <w:ind w:left="144" w:right="0" w:firstLine="0"/>
              <w:jc w:val="center"/>
            </w:pPr>
            <w:r>
              <w:rPr>
                <w:w w:val="98.1111102634006"/>
                <w:rFonts w:ascii="E" w:hAnsi="E" w:eastAsia="E"/>
                <w:b w:val="0"/>
                <w:i w:val="0"/>
                <w:color w:val="000000"/>
                <w:sz w:val="18"/>
              </w:rPr>
              <w:t>１</w:t>
            </w:r>
            <w:r>
              <w:br/>
            </w:r>
            <w:r>
              <w:rPr>
                <w:w w:val="98.1111102634006"/>
                <w:rFonts w:ascii="E" w:hAnsi="E" w:eastAsia="E"/>
                <w:b w:val="0"/>
                <w:i w:val="0"/>
                <w:color w:val="000000"/>
                <w:sz w:val="18"/>
              </w:rPr>
              <w:t>１１４５～</w:t>
            </w:r>
            <w:r>
              <w:rPr>
                <w:w w:val="98.1111102634006"/>
                <w:rFonts w:ascii="E" w:hAnsi="E" w:eastAsia="E"/>
                <w:b w:val="0"/>
                <w:i w:val="0"/>
                <w:color w:val="000000"/>
                <w:sz w:val="18"/>
              </w:rPr>
              <w:t>１１６３</w:t>
            </w:r>
            <w:r>
              <w:br/>
            </w:r>
            <w:r>
              <w:rPr>
                <w:w w:val="98.1111102634006"/>
                <w:rFonts w:ascii="E" w:hAnsi="E" w:eastAsia="E"/>
                <w:b w:val="0"/>
                <w:i w:val="0"/>
                <w:color w:val="000000"/>
                <w:sz w:val="18"/>
              </w:rPr>
              <w:t>４７４～</w:t>
            </w:r>
            <w:r>
              <w:br/>
            </w:r>
            <w:r>
              <w:rPr>
                <w:w w:val="98.1111102634006"/>
                <w:rFonts w:ascii="E" w:hAnsi="E" w:eastAsia="E"/>
                <w:b w:val="0"/>
                <w:i w:val="0"/>
                <w:color w:val="000000"/>
                <w:sz w:val="18"/>
              </w:rPr>
              <w:t>４６６</w:t>
            </w:r>
            <w:r>
              <w:br/>
            </w:r>
            <w:r>
              <w:rPr>
                <w:w w:val="98.1111102634006"/>
                <w:rFonts w:ascii="E" w:hAnsi="E" w:eastAsia="E"/>
                <w:b w:val="0"/>
                <w:i w:val="0"/>
                <w:color w:val="000000"/>
                <w:sz w:val="18"/>
              </w:rPr>
              <w:t>９</w:t>
            </w:r>
            <w:r>
              <w:br/>
            </w:r>
            <w:r>
              <w:rPr>
                <w:w w:val="98.1111102634006"/>
                <w:rFonts w:ascii="E" w:hAnsi="E" w:eastAsia="E"/>
                <w:b w:val="0"/>
                <w:i w:val="0"/>
                <w:color w:val="000000"/>
                <w:sz w:val="18"/>
              </w:rPr>
              <w:t>１８</w:t>
            </w:r>
          </w:p>
          <w:p>
            <w:pPr>
              <w:autoSpaceDN w:val="0"/>
              <w:autoSpaceDE w:val="0"/>
              <w:widowControl/>
              <w:spacing w:line="192" w:lineRule="exact" w:before="0" w:after="0"/>
              <w:ind w:left="0" w:right="120" w:firstLine="0"/>
              <w:jc w:val="right"/>
            </w:pPr>
            <w:r>
              <w:rPr>
                <w:w w:val="98.1111102634006"/>
                <w:rFonts w:ascii="FZKTK" w:hAnsi="FZKTK" w:eastAsia="FZKTK"/>
                <w:b w:val="0"/>
                <w:i w:val="0"/>
                <w:color w:val="000000"/>
                <w:sz w:val="18"/>
              </w:rPr>
              <w:t>接收</w:t>
            </w:r>
          </w:p>
        </w:tc>
        <w:tc>
          <w:tcPr>
            <w:tcW w:type="dxa" w:w="63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70" w:after="0"/>
              <w:ind w:left="0" w:right="0" w:firstLine="0"/>
              <w:jc w:val="center"/>
            </w:pPr>
            <w:r>
              <w:rPr>
                <w:w w:val="98.1111102634006"/>
                <w:rFonts w:ascii="E" w:hAnsi="E" w:eastAsia="E"/>
                <w:b w:val="0"/>
                <w:i w:val="0"/>
                <w:color w:val="000000"/>
                <w:sz w:val="18"/>
              </w:rPr>
              <w:t>２</w:t>
            </w:r>
            <w:r>
              <w:br/>
            </w:r>
            <w:r>
              <w:rPr>
                <w:w w:val="98.1111102634006"/>
                <w:rFonts w:ascii="E" w:hAnsi="E" w:eastAsia="E"/>
                <w:b w:val="0"/>
                <w:i w:val="0"/>
                <w:color w:val="000000"/>
                <w:sz w:val="18"/>
              </w:rPr>
              <w:t>１１６３～</w:t>
            </w:r>
            <w:r>
              <w:rPr>
                <w:w w:val="98.1111102634006"/>
                <w:rFonts w:ascii="E" w:hAnsi="E" w:eastAsia="E"/>
                <w:b w:val="0"/>
                <w:i w:val="0"/>
                <w:color w:val="000000"/>
                <w:sz w:val="18"/>
              </w:rPr>
              <w:t>１２４０</w:t>
            </w:r>
            <w:r>
              <w:br/>
            </w:r>
            <w:r>
              <w:rPr>
                <w:w w:val="98.1111102634006"/>
                <w:rFonts w:ascii="E" w:hAnsi="E" w:eastAsia="E"/>
                <w:b w:val="0"/>
                <w:i w:val="0"/>
                <w:color w:val="000000"/>
                <w:sz w:val="18"/>
              </w:rPr>
              <w:t>４６５～</w:t>
            </w:r>
            <w:r>
              <w:br/>
            </w:r>
            <w:r>
              <w:rPr>
                <w:w w:val="98.1111102634006"/>
                <w:rFonts w:ascii="E" w:hAnsi="E" w:eastAsia="E"/>
                <w:b w:val="0"/>
                <w:i w:val="0"/>
                <w:color w:val="000000"/>
                <w:sz w:val="18"/>
              </w:rPr>
              <w:t>４２７</w:t>
            </w:r>
            <w:r>
              <w:br/>
            </w:r>
            <w:r>
              <w:rPr>
                <w:w w:val="98.1111102634006"/>
                <w:rFonts w:ascii="E" w:hAnsi="E" w:eastAsia="E"/>
                <w:b w:val="0"/>
                <w:i w:val="0"/>
                <w:color w:val="000000"/>
                <w:sz w:val="18"/>
              </w:rPr>
              <w:t>３９</w:t>
            </w:r>
            <w:r>
              <w:br/>
            </w:r>
            <w:r>
              <w:rPr>
                <w:w w:val="98.1111102634006"/>
                <w:rFonts w:ascii="E" w:hAnsi="E" w:eastAsia="E"/>
                <w:b w:val="0"/>
                <w:i w:val="0"/>
                <w:color w:val="000000"/>
                <w:sz w:val="18"/>
              </w:rPr>
              <w:t>７７</w:t>
            </w:r>
          </w:p>
          <w:p>
            <w:pPr>
              <w:autoSpaceDN w:val="0"/>
              <w:autoSpaceDE w:val="0"/>
              <w:widowControl/>
              <w:spacing w:line="192" w:lineRule="exact" w:before="0" w:after="0"/>
              <w:ind w:left="0" w:right="0" w:firstLine="0"/>
              <w:jc w:val="center"/>
            </w:pPr>
            <w:r>
              <w:rPr>
                <w:w w:val="98.1111102634006"/>
                <w:rFonts w:ascii="FZKTK" w:hAnsi="FZKTK" w:eastAsia="FZKTK"/>
                <w:b w:val="0"/>
                <w:i w:val="0"/>
                <w:color w:val="000000"/>
                <w:sz w:val="18"/>
              </w:rPr>
              <w:t>浅覆</w:t>
            </w:r>
          </w:p>
        </w:tc>
        <w:tc>
          <w:tcPr>
            <w:tcW w:type="dxa" w:w="61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70" w:after="0"/>
              <w:ind w:left="0" w:right="0" w:firstLine="0"/>
              <w:jc w:val="center"/>
            </w:pPr>
            <w:r>
              <w:rPr>
                <w:w w:val="98.1111102634006"/>
                <w:rFonts w:ascii="E" w:hAnsi="E" w:eastAsia="E"/>
                <w:b w:val="0"/>
                <w:i w:val="0"/>
                <w:color w:val="000000"/>
                <w:sz w:val="18"/>
              </w:rPr>
              <w:t>３</w:t>
            </w:r>
            <w:r>
              <w:br/>
            </w:r>
            <w:r>
              <w:rPr>
                <w:w w:val="98.1111102634006"/>
                <w:rFonts w:ascii="E" w:hAnsi="E" w:eastAsia="E"/>
                <w:b w:val="0"/>
                <w:i w:val="0"/>
                <w:color w:val="000000"/>
                <w:sz w:val="18"/>
              </w:rPr>
              <w:t>１２４０～</w:t>
            </w:r>
            <w:r>
              <w:rPr>
                <w:w w:val="98.1111102634006"/>
                <w:rFonts w:ascii="E" w:hAnsi="E" w:eastAsia="E"/>
                <w:b w:val="0"/>
                <w:i w:val="0"/>
                <w:color w:val="000000"/>
                <w:sz w:val="18"/>
              </w:rPr>
              <w:t>１３００</w:t>
            </w:r>
            <w:r>
              <w:br/>
            </w:r>
            <w:r>
              <w:rPr>
                <w:w w:val="98.1111102634006"/>
                <w:rFonts w:ascii="E" w:hAnsi="E" w:eastAsia="E"/>
                <w:b w:val="0"/>
                <w:i w:val="0"/>
                <w:color w:val="000000"/>
                <w:sz w:val="18"/>
              </w:rPr>
              <w:t>４２６～</w:t>
            </w:r>
            <w:r>
              <w:br/>
            </w:r>
            <w:r>
              <w:rPr>
                <w:w w:val="98.1111102634006"/>
                <w:rFonts w:ascii="E" w:hAnsi="E" w:eastAsia="E"/>
                <w:b w:val="0"/>
                <w:i w:val="0"/>
                <w:color w:val="000000"/>
                <w:sz w:val="18"/>
              </w:rPr>
              <w:t>３９７</w:t>
            </w:r>
            <w:r>
              <w:br/>
            </w:r>
            <w:r>
              <w:rPr>
                <w:w w:val="98.1111102634006"/>
                <w:rFonts w:ascii="E" w:hAnsi="E" w:eastAsia="E"/>
                <w:b w:val="0"/>
                <w:i w:val="0"/>
                <w:color w:val="000000"/>
                <w:sz w:val="18"/>
              </w:rPr>
              <w:t>３０</w:t>
            </w:r>
            <w:r>
              <w:br/>
            </w:r>
            <w:r>
              <w:rPr>
                <w:w w:val="98.1111102634006"/>
                <w:rFonts w:ascii="E" w:hAnsi="E" w:eastAsia="E"/>
                <w:b w:val="0"/>
                <w:i w:val="0"/>
                <w:color w:val="000000"/>
                <w:sz w:val="18"/>
              </w:rPr>
              <w:t>６０</w:t>
            </w:r>
          </w:p>
          <w:p>
            <w:pPr>
              <w:autoSpaceDN w:val="0"/>
              <w:autoSpaceDE w:val="0"/>
              <w:widowControl/>
              <w:spacing w:line="192" w:lineRule="exact" w:before="0" w:after="0"/>
              <w:ind w:left="0" w:right="0" w:firstLine="0"/>
              <w:jc w:val="center"/>
            </w:pPr>
            <w:r>
              <w:rPr>
                <w:w w:val="98.1111102634006"/>
                <w:rFonts w:ascii="FZKTK" w:hAnsi="FZKTK" w:eastAsia="FZKTK"/>
                <w:b w:val="0"/>
                <w:i w:val="0"/>
                <w:color w:val="000000"/>
                <w:sz w:val="18"/>
              </w:rPr>
              <w:t>海堤</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70" w:after="0"/>
              <w:ind w:left="0" w:right="0" w:firstLine="0"/>
              <w:jc w:val="center"/>
            </w:pPr>
            <w:r>
              <w:rPr>
                <w:w w:val="98.1111102634006"/>
                <w:rFonts w:ascii="E" w:hAnsi="E" w:eastAsia="E"/>
                <w:b w:val="0"/>
                <w:i w:val="0"/>
                <w:color w:val="000000"/>
                <w:sz w:val="18"/>
              </w:rPr>
              <w:t>４</w:t>
            </w:r>
            <w:r>
              <w:br/>
            </w:r>
            <w:r>
              <w:rPr>
                <w:w w:val="98.1111102634006"/>
                <w:rFonts w:ascii="E" w:hAnsi="E" w:eastAsia="E"/>
                <w:b w:val="0"/>
                <w:i w:val="0"/>
                <w:color w:val="000000"/>
                <w:sz w:val="18"/>
              </w:rPr>
              <w:t>１３００～</w:t>
            </w:r>
            <w:r>
              <w:rPr>
                <w:w w:val="98.1111102634006"/>
                <w:rFonts w:ascii="E" w:hAnsi="E" w:eastAsia="E"/>
                <w:b w:val="0"/>
                <w:i w:val="0"/>
                <w:color w:val="000000"/>
                <w:sz w:val="18"/>
              </w:rPr>
              <w:t>１３４３</w:t>
            </w:r>
            <w:r>
              <w:br/>
            </w:r>
            <w:r>
              <w:rPr>
                <w:w w:val="98.1111102634006"/>
                <w:rFonts w:ascii="E" w:hAnsi="E" w:eastAsia="E"/>
                <w:b w:val="0"/>
                <w:i w:val="0"/>
                <w:color w:val="000000"/>
                <w:sz w:val="18"/>
              </w:rPr>
              <w:t>３９６～</w:t>
            </w:r>
            <w:r>
              <w:br/>
            </w:r>
            <w:r>
              <w:rPr>
                <w:w w:val="98.1111102634006"/>
                <w:rFonts w:ascii="E" w:hAnsi="E" w:eastAsia="E"/>
                <w:b w:val="0"/>
                <w:i w:val="0"/>
                <w:color w:val="000000"/>
                <w:sz w:val="18"/>
              </w:rPr>
              <w:t>３７６</w:t>
            </w:r>
            <w:r>
              <w:br/>
            </w:r>
            <w:r>
              <w:rPr>
                <w:w w:val="98.1111102634006"/>
                <w:rFonts w:ascii="E" w:hAnsi="E" w:eastAsia="E"/>
                <w:b w:val="0"/>
                <w:i w:val="0"/>
                <w:color w:val="000000"/>
                <w:sz w:val="18"/>
              </w:rPr>
              <w:t>２１</w:t>
            </w:r>
            <w:r>
              <w:br/>
            </w:r>
            <w:r>
              <w:rPr>
                <w:w w:val="98.1111102634006"/>
                <w:rFonts w:ascii="E" w:hAnsi="E" w:eastAsia="E"/>
                <w:b w:val="0"/>
                <w:i w:val="0"/>
                <w:color w:val="000000"/>
                <w:sz w:val="18"/>
              </w:rPr>
              <w:t>４３</w:t>
            </w:r>
          </w:p>
          <w:p>
            <w:pPr>
              <w:autoSpaceDN w:val="0"/>
              <w:autoSpaceDE w:val="0"/>
              <w:widowControl/>
              <w:spacing w:line="192" w:lineRule="exact" w:before="0" w:after="0"/>
              <w:ind w:left="0" w:right="0" w:firstLine="0"/>
              <w:jc w:val="center"/>
            </w:pPr>
            <w:r>
              <w:rPr>
                <w:w w:val="98.1111102634006"/>
                <w:rFonts w:ascii="FZKTK" w:hAnsi="FZKTK" w:eastAsia="FZKTK"/>
                <w:b w:val="0"/>
                <w:i w:val="0"/>
                <w:color w:val="000000"/>
                <w:sz w:val="18"/>
              </w:rPr>
              <w:t>水域</w:t>
            </w: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70" w:after="0"/>
              <w:ind w:left="0" w:right="0" w:firstLine="0"/>
              <w:jc w:val="center"/>
            </w:pPr>
            <w:r>
              <w:rPr>
                <w:w w:val="98.1111102634006"/>
                <w:rFonts w:ascii="E" w:hAnsi="E" w:eastAsia="E"/>
                <w:b w:val="0"/>
                <w:i w:val="0"/>
                <w:color w:val="000000"/>
                <w:sz w:val="18"/>
              </w:rPr>
              <w:t>５</w:t>
            </w:r>
            <w:r>
              <w:br/>
            </w:r>
            <w:r>
              <w:rPr>
                <w:w w:val="98.1111102634006"/>
                <w:rFonts w:ascii="E" w:hAnsi="E" w:eastAsia="E"/>
                <w:b w:val="0"/>
                <w:i w:val="0"/>
                <w:color w:val="000000"/>
                <w:sz w:val="18"/>
              </w:rPr>
              <w:t>１３４３～</w:t>
            </w:r>
            <w:r>
              <w:rPr>
                <w:w w:val="98.1111102634006"/>
                <w:rFonts w:ascii="E" w:hAnsi="E" w:eastAsia="E"/>
                <w:b w:val="0"/>
                <w:i w:val="0"/>
                <w:color w:val="000000"/>
                <w:sz w:val="18"/>
              </w:rPr>
              <w:t>１４１３</w:t>
            </w:r>
            <w:r>
              <w:br/>
            </w:r>
            <w:r>
              <w:rPr>
                <w:w w:val="98.1111102634006"/>
                <w:rFonts w:ascii="E" w:hAnsi="E" w:eastAsia="E"/>
                <w:b w:val="0"/>
                <w:i w:val="0"/>
                <w:color w:val="000000"/>
                <w:sz w:val="18"/>
              </w:rPr>
              <w:t>３７５～</w:t>
            </w:r>
            <w:r>
              <w:br/>
            </w:r>
            <w:r>
              <w:rPr>
                <w:w w:val="98.1111102634006"/>
                <w:rFonts w:ascii="E" w:hAnsi="E" w:eastAsia="E"/>
                <w:b w:val="0"/>
                <w:i w:val="0"/>
                <w:color w:val="000000"/>
                <w:sz w:val="18"/>
              </w:rPr>
              <w:t>３４１</w:t>
            </w:r>
            <w:r>
              <w:br/>
            </w:r>
            <w:r>
              <w:rPr>
                <w:w w:val="98.1111102634006"/>
                <w:rFonts w:ascii="E" w:hAnsi="E" w:eastAsia="E"/>
                <w:b w:val="0"/>
                <w:i w:val="0"/>
                <w:color w:val="000000"/>
                <w:sz w:val="18"/>
              </w:rPr>
              <w:t>３５</w:t>
            </w:r>
            <w:r>
              <w:br/>
            </w:r>
            <w:r>
              <w:rPr>
                <w:w w:val="98.1111102634006"/>
                <w:rFonts w:ascii="E" w:hAnsi="E" w:eastAsia="E"/>
                <w:b w:val="0"/>
                <w:i w:val="0"/>
                <w:color w:val="000000"/>
                <w:sz w:val="18"/>
              </w:rPr>
              <w:t>７０</w:t>
            </w:r>
          </w:p>
          <w:p>
            <w:pPr>
              <w:autoSpaceDN w:val="0"/>
              <w:autoSpaceDE w:val="0"/>
              <w:widowControl/>
              <w:spacing w:line="192" w:lineRule="exact" w:before="0" w:after="0"/>
              <w:ind w:left="0" w:right="0" w:firstLine="0"/>
              <w:jc w:val="center"/>
            </w:pPr>
            <w:r>
              <w:rPr>
                <w:w w:val="98.1111102634006"/>
                <w:rFonts w:ascii="FZKTK" w:hAnsi="FZKTK" w:eastAsia="FZKTK"/>
                <w:b w:val="0"/>
                <w:i w:val="0"/>
                <w:color w:val="000000"/>
                <w:sz w:val="18"/>
              </w:rPr>
              <w:t>上软</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70" w:after="0"/>
              <w:ind w:left="0" w:right="0" w:firstLine="0"/>
              <w:jc w:val="center"/>
            </w:pPr>
            <w:r>
              <w:rPr>
                <w:w w:val="98.1111102634006"/>
                <w:rFonts w:ascii="E" w:hAnsi="E" w:eastAsia="E"/>
                <w:b w:val="0"/>
                <w:i w:val="0"/>
                <w:color w:val="000000"/>
                <w:sz w:val="18"/>
              </w:rPr>
              <w:t>６</w:t>
            </w:r>
            <w:r>
              <w:br/>
            </w:r>
            <w:r>
              <w:rPr>
                <w:w w:val="98.1111102634006"/>
                <w:rFonts w:ascii="E" w:hAnsi="E" w:eastAsia="E"/>
                <w:b w:val="0"/>
                <w:i w:val="0"/>
                <w:color w:val="000000"/>
                <w:sz w:val="18"/>
              </w:rPr>
              <w:t>１４１３～</w:t>
            </w:r>
            <w:r>
              <w:rPr>
                <w:w w:val="98.1111102634006"/>
                <w:rFonts w:ascii="E" w:hAnsi="E" w:eastAsia="E"/>
                <w:b w:val="0"/>
                <w:i w:val="0"/>
                <w:color w:val="000000"/>
                <w:sz w:val="18"/>
              </w:rPr>
              <w:t>１５２７</w:t>
            </w:r>
            <w:r>
              <w:br/>
            </w:r>
            <w:r>
              <w:rPr>
                <w:w w:val="98.1111102634006"/>
                <w:rFonts w:ascii="E" w:hAnsi="E" w:eastAsia="E"/>
                <w:b w:val="0"/>
                <w:i w:val="0"/>
                <w:color w:val="000000"/>
                <w:sz w:val="18"/>
              </w:rPr>
              <w:t>３４０～</w:t>
            </w:r>
            <w:r>
              <w:br/>
            </w:r>
            <w:r>
              <w:rPr>
                <w:w w:val="98.1111102634006"/>
                <w:rFonts w:ascii="E" w:hAnsi="E" w:eastAsia="E"/>
                <w:b w:val="0"/>
                <w:i w:val="0"/>
                <w:color w:val="000000"/>
                <w:sz w:val="18"/>
              </w:rPr>
              <w:t>２８４</w:t>
            </w:r>
            <w:r>
              <w:br/>
            </w:r>
            <w:r>
              <w:rPr>
                <w:w w:val="98.1111102634006"/>
                <w:rFonts w:ascii="E" w:hAnsi="E" w:eastAsia="E"/>
                <w:b w:val="0"/>
                <w:i w:val="0"/>
                <w:color w:val="000000"/>
                <w:sz w:val="18"/>
              </w:rPr>
              <w:t>５７</w:t>
            </w:r>
            <w:r>
              <w:br/>
            </w:r>
            <w:r>
              <w:rPr>
                <w:w w:val="98.1111102634006"/>
                <w:rFonts w:ascii="E" w:hAnsi="E" w:eastAsia="E"/>
                <w:b w:val="0"/>
                <w:i w:val="0"/>
                <w:color w:val="000000"/>
                <w:sz w:val="18"/>
              </w:rPr>
              <w:t>１１４</w:t>
            </w:r>
          </w:p>
          <w:p>
            <w:pPr>
              <w:autoSpaceDN w:val="0"/>
              <w:autoSpaceDE w:val="0"/>
              <w:widowControl/>
              <w:spacing w:line="192" w:lineRule="exact" w:before="0" w:after="0"/>
              <w:ind w:left="0" w:right="0" w:firstLine="0"/>
              <w:jc w:val="center"/>
            </w:pPr>
            <w:r>
              <w:rPr>
                <w:w w:val="98.1111102634006"/>
                <w:rFonts w:ascii="FZKTK" w:hAnsi="FZKTK" w:eastAsia="FZKTK"/>
                <w:b w:val="0"/>
                <w:i w:val="0"/>
                <w:color w:val="000000"/>
                <w:sz w:val="18"/>
              </w:rPr>
              <w:t>水域</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70" w:after="0"/>
              <w:ind w:left="0" w:right="0" w:firstLine="0"/>
              <w:jc w:val="center"/>
            </w:pPr>
            <w:r>
              <w:rPr>
                <w:w w:val="98.1111102634006"/>
                <w:rFonts w:ascii="E" w:hAnsi="E" w:eastAsia="E"/>
                <w:b w:val="0"/>
                <w:i w:val="0"/>
                <w:color w:val="000000"/>
                <w:sz w:val="18"/>
              </w:rPr>
              <w:t>７</w:t>
            </w:r>
            <w:r>
              <w:br/>
            </w:r>
            <w:r>
              <w:rPr>
                <w:w w:val="98.1111102634006"/>
                <w:rFonts w:ascii="E" w:hAnsi="E" w:eastAsia="E"/>
                <w:b w:val="0"/>
                <w:i w:val="0"/>
                <w:color w:val="000000"/>
                <w:sz w:val="18"/>
              </w:rPr>
              <w:t>１５２７～</w:t>
            </w:r>
            <w:r>
              <w:rPr>
                <w:w w:val="98.1111102634006"/>
                <w:rFonts w:ascii="E" w:hAnsi="E" w:eastAsia="E"/>
                <w:b w:val="0"/>
                <w:i w:val="0"/>
                <w:color w:val="000000"/>
                <w:sz w:val="18"/>
              </w:rPr>
              <w:t>１５５１</w:t>
            </w:r>
            <w:r>
              <w:br/>
            </w:r>
            <w:r>
              <w:rPr>
                <w:w w:val="98.1111102634006"/>
                <w:rFonts w:ascii="E" w:hAnsi="E" w:eastAsia="E"/>
                <w:b w:val="0"/>
                <w:i w:val="0"/>
                <w:color w:val="000000"/>
                <w:sz w:val="18"/>
              </w:rPr>
              <w:t>２８３～</w:t>
            </w:r>
            <w:r>
              <w:br/>
            </w:r>
            <w:r>
              <w:rPr>
                <w:w w:val="98.1111102634006"/>
                <w:rFonts w:ascii="E" w:hAnsi="E" w:eastAsia="E"/>
                <w:b w:val="0"/>
                <w:i w:val="0"/>
                <w:color w:val="000000"/>
                <w:sz w:val="18"/>
              </w:rPr>
              <w:t>２７１</w:t>
            </w:r>
            <w:r>
              <w:br/>
            </w:r>
            <w:r>
              <w:rPr>
                <w:w w:val="98.1111102634006"/>
                <w:rFonts w:ascii="E" w:hAnsi="E" w:eastAsia="E"/>
                <w:b w:val="0"/>
                <w:i w:val="0"/>
                <w:color w:val="000000"/>
                <w:sz w:val="18"/>
              </w:rPr>
              <w:t>１４</w:t>
            </w:r>
            <w:r>
              <w:br/>
            </w:r>
            <w:r>
              <w:rPr>
                <w:w w:val="98.1111102634006"/>
                <w:rFonts w:ascii="E" w:hAnsi="E" w:eastAsia="E"/>
                <w:b w:val="0"/>
                <w:i w:val="0"/>
                <w:color w:val="000000"/>
                <w:sz w:val="18"/>
              </w:rPr>
              <w:t>２４</w:t>
            </w:r>
          </w:p>
          <w:p>
            <w:pPr>
              <w:autoSpaceDN w:val="0"/>
              <w:autoSpaceDE w:val="0"/>
              <w:widowControl/>
              <w:spacing w:line="192" w:lineRule="exact" w:before="0" w:after="0"/>
              <w:ind w:left="0" w:right="0" w:firstLine="0"/>
              <w:jc w:val="center"/>
            </w:pPr>
            <w:r>
              <w:rPr>
                <w:w w:val="98.1111102634006"/>
                <w:rFonts w:ascii="FZKTK" w:hAnsi="FZKTK" w:eastAsia="FZKTK"/>
                <w:b w:val="0"/>
                <w:i w:val="0"/>
                <w:color w:val="000000"/>
                <w:sz w:val="18"/>
              </w:rPr>
              <w:t>上软</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70" w:after="0"/>
              <w:ind w:left="0" w:right="0" w:firstLine="0"/>
              <w:jc w:val="center"/>
            </w:pPr>
            <w:r>
              <w:rPr>
                <w:w w:val="98.1111102634006"/>
                <w:rFonts w:ascii="E" w:hAnsi="E" w:eastAsia="E"/>
                <w:b w:val="0"/>
                <w:i w:val="0"/>
                <w:color w:val="000000"/>
                <w:sz w:val="18"/>
              </w:rPr>
              <w:t>８</w:t>
            </w:r>
            <w:r>
              <w:br/>
            </w:r>
            <w:r>
              <w:rPr>
                <w:w w:val="98.1111102634006"/>
                <w:rFonts w:ascii="E" w:hAnsi="E" w:eastAsia="E"/>
                <w:b w:val="0"/>
                <w:i w:val="0"/>
                <w:color w:val="000000"/>
                <w:sz w:val="18"/>
              </w:rPr>
              <w:t>１５５１～</w:t>
            </w:r>
            <w:r>
              <w:rPr>
                <w:w w:val="98.1111102634006"/>
                <w:rFonts w:ascii="E" w:hAnsi="E" w:eastAsia="E"/>
                <w:b w:val="0"/>
                <w:i w:val="0"/>
                <w:color w:val="000000"/>
                <w:sz w:val="18"/>
              </w:rPr>
              <w:t>１６５１</w:t>
            </w:r>
            <w:r>
              <w:br/>
            </w:r>
            <w:r>
              <w:rPr>
                <w:w w:val="98.1111102634006"/>
                <w:rFonts w:ascii="E" w:hAnsi="E" w:eastAsia="E"/>
                <w:b w:val="0"/>
                <w:i w:val="0"/>
                <w:color w:val="000000"/>
                <w:sz w:val="18"/>
              </w:rPr>
              <w:t>２７０～</w:t>
            </w:r>
            <w:r>
              <w:br/>
            </w:r>
            <w:r>
              <w:rPr>
                <w:w w:val="98.1111102634006"/>
                <w:rFonts w:ascii="E" w:hAnsi="E" w:eastAsia="E"/>
                <w:b w:val="0"/>
                <w:i w:val="0"/>
                <w:color w:val="000000"/>
                <w:sz w:val="18"/>
              </w:rPr>
              <w:t>２２０</w:t>
            </w:r>
            <w:r>
              <w:br/>
            </w:r>
            <w:r>
              <w:rPr>
                <w:w w:val="98.1111102634006"/>
                <w:rFonts w:ascii="E" w:hAnsi="E" w:eastAsia="E"/>
                <w:b w:val="0"/>
                <w:i w:val="0"/>
                <w:color w:val="000000"/>
                <w:sz w:val="18"/>
              </w:rPr>
              <w:t>５０</w:t>
            </w:r>
            <w:r>
              <w:br/>
            </w:r>
            <w:r>
              <w:rPr>
                <w:w w:val="98.1111102634006"/>
                <w:rFonts w:ascii="E" w:hAnsi="E" w:eastAsia="E"/>
                <w:b w:val="0"/>
                <w:i w:val="0"/>
                <w:color w:val="000000"/>
                <w:sz w:val="18"/>
              </w:rPr>
              <w:t>１００</w:t>
            </w:r>
          </w:p>
          <w:p>
            <w:pPr>
              <w:autoSpaceDN w:val="0"/>
              <w:autoSpaceDE w:val="0"/>
              <w:widowControl/>
              <w:spacing w:line="192" w:lineRule="exact" w:before="0" w:after="0"/>
              <w:ind w:left="0" w:right="0" w:firstLine="0"/>
              <w:jc w:val="center"/>
            </w:pPr>
            <w:r>
              <w:rPr>
                <w:w w:val="98.1111102634006"/>
                <w:rFonts w:ascii="FZKTK" w:hAnsi="FZKTK" w:eastAsia="FZKTK"/>
                <w:b w:val="0"/>
                <w:i w:val="0"/>
                <w:color w:val="000000"/>
                <w:sz w:val="18"/>
              </w:rPr>
              <w:t>坡度</w:t>
            </w:r>
          </w:p>
        </w:tc>
        <w:tc>
          <w:tcPr>
            <w:tcW w:type="dxa" w:w="60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70" w:after="0"/>
              <w:ind w:left="0" w:right="0" w:firstLine="0"/>
              <w:jc w:val="center"/>
            </w:pPr>
            <w:r>
              <w:rPr>
                <w:w w:val="98.1111102634006"/>
                <w:rFonts w:ascii="E" w:hAnsi="E" w:eastAsia="E"/>
                <w:b w:val="0"/>
                <w:i w:val="0"/>
                <w:color w:val="000000"/>
                <w:sz w:val="18"/>
              </w:rPr>
              <w:t>９</w:t>
            </w:r>
            <w:r>
              <w:br/>
            </w:r>
            <w:r>
              <w:rPr>
                <w:w w:val="98.1111102634006"/>
                <w:rFonts w:ascii="E" w:hAnsi="E" w:eastAsia="E"/>
                <w:b w:val="0"/>
                <w:i w:val="0"/>
                <w:color w:val="000000"/>
                <w:sz w:val="18"/>
              </w:rPr>
              <w:t>１６５１～</w:t>
            </w:r>
            <w:r>
              <w:rPr>
                <w:w w:val="98.1111102634006"/>
                <w:rFonts w:ascii="E" w:hAnsi="E" w:eastAsia="E"/>
                <w:b w:val="0"/>
                <w:i w:val="0"/>
                <w:color w:val="000000"/>
                <w:sz w:val="18"/>
              </w:rPr>
              <w:t>１８００</w:t>
            </w:r>
            <w:r>
              <w:br/>
            </w:r>
            <w:r>
              <w:rPr>
                <w:w w:val="98.1111102634006"/>
                <w:rFonts w:ascii="E" w:hAnsi="E" w:eastAsia="E"/>
                <w:b w:val="0"/>
                <w:i w:val="0"/>
                <w:color w:val="000000"/>
                <w:sz w:val="18"/>
              </w:rPr>
              <w:t>２１９～</w:t>
            </w:r>
            <w:r>
              <w:br/>
            </w:r>
            <w:r>
              <w:rPr>
                <w:w w:val="98.1111102634006"/>
                <w:rFonts w:ascii="E" w:hAnsi="E" w:eastAsia="E"/>
                <w:b w:val="0"/>
                <w:i w:val="0"/>
                <w:color w:val="000000"/>
                <w:sz w:val="18"/>
              </w:rPr>
              <w:t>１４７</w:t>
            </w:r>
            <w:r>
              <w:br/>
            </w:r>
            <w:r>
              <w:rPr>
                <w:w w:val="98.1111102634006"/>
                <w:rFonts w:ascii="E" w:hAnsi="E" w:eastAsia="E"/>
                <w:b w:val="0"/>
                <w:i w:val="0"/>
                <w:color w:val="000000"/>
                <w:sz w:val="18"/>
              </w:rPr>
              <w:t>７３</w:t>
            </w:r>
            <w:r>
              <w:br/>
            </w:r>
            <w:r>
              <w:rPr>
                <w:w w:val="98.1111102634006"/>
                <w:rFonts w:ascii="E" w:hAnsi="E" w:eastAsia="E"/>
                <w:b w:val="0"/>
                <w:i w:val="0"/>
                <w:color w:val="000000"/>
                <w:sz w:val="18"/>
              </w:rPr>
              <w:t>１４９</w:t>
            </w:r>
          </w:p>
          <w:p>
            <w:pPr>
              <w:autoSpaceDN w:val="0"/>
              <w:autoSpaceDE w:val="0"/>
              <w:widowControl/>
              <w:spacing w:line="192" w:lineRule="exact" w:before="0" w:after="0"/>
              <w:ind w:left="0" w:right="0" w:firstLine="0"/>
              <w:jc w:val="center"/>
            </w:pPr>
            <w:r>
              <w:rPr>
                <w:w w:val="98.1111102634006"/>
                <w:rFonts w:ascii="FZKTK" w:hAnsi="FZKTK" w:eastAsia="FZKTK"/>
                <w:b w:val="0"/>
                <w:i w:val="0"/>
                <w:color w:val="000000"/>
                <w:sz w:val="18"/>
              </w:rPr>
              <w:t>水域</w:t>
            </w:r>
          </w:p>
        </w:tc>
        <w:tc>
          <w:tcPr>
            <w:tcW w:type="dxa" w:w="63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70" w:after="0"/>
              <w:ind w:left="0" w:right="0" w:firstLine="0"/>
              <w:jc w:val="center"/>
            </w:pPr>
            <w:r>
              <w:rPr>
                <w:w w:val="98.1111102634006"/>
                <w:rFonts w:ascii="E" w:hAnsi="E" w:eastAsia="E"/>
                <w:b w:val="0"/>
                <w:i w:val="0"/>
                <w:color w:val="000000"/>
                <w:sz w:val="18"/>
              </w:rPr>
              <w:t>１０</w:t>
            </w:r>
            <w:r>
              <w:br/>
            </w:r>
            <w:r>
              <w:rPr>
                <w:w w:val="98.1111102634006"/>
                <w:rFonts w:ascii="E" w:hAnsi="E" w:eastAsia="E"/>
                <w:b w:val="0"/>
                <w:i w:val="0"/>
                <w:color w:val="000000"/>
                <w:sz w:val="18"/>
              </w:rPr>
              <w:t>１８００～</w:t>
            </w:r>
            <w:r>
              <w:rPr>
                <w:w w:val="98.1111102634006"/>
                <w:rFonts w:ascii="E" w:hAnsi="E" w:eastAsia="E"/>
                <w:b w:val="0"/>
                <w:i w:val="0"/>
                <w:color w:val="000000"/>
                <w:sz w:val="18"/>
              </w:rPr>
              <w:t>１８６０</w:t>
            </w:r>
            <w:r>
              <w:br/>
            </w:r>
            <w:r>
              <w:rPr>
                <w:w w:val="98.1111102634006"/>
                <w:rFonts w:ascii="E" w:hAnsi="E" w:eastAsia="E"/>
                <w:b w:val="0"/>
                <w:i w:val="0"/>
                <w:color w:val="000000"/>
                <w:sz w:val="18"/>
              </w:rPr>
              <w:t>１４６～</w:t>
            </w:r>
            <w:r>
              <w:br/>
            </w:r>
            <w:r>
              <w:rPr>
                <w:w w:val="98.1111102634006"/>
                <w:rFonts w:ascii="E" w:hAnsi="E" w:eastAsia="E"/>
                <w:b w:val="0"/>
                <w:i w:val="0"/>
                <w:color w:val="000000"/>
                <w:sz w:val="18"/>
              </w:rPr>
              <w:t>１１７</w:t>
            </w:r>
            <w:r>
              <w:br/>
            </w:r>
            <w:r>
              <w:rPr>
                <w:w w:val="98.1111102634006"/>
                <w:rFonts w:ascii="E" w:hAnsi="E" w:eastAsia="E"/>
                <w:b w:val="0"/>
                <w:i w:val="0"/>
                <w:color w:val="000000"/>
                <w:sz w:val="18"/>
              </w:rPr>
              <w:t>３０</w:t>
            </w:r>
            <w:r>
              <w:br/>
            </w:r>
            <w:r>
              <w:rPr>
                <w:w w:val="98.1111102634006"/>
                <w:rFonts w:ascii="E" w:hAnsi="E" w:eastAsia="E"/>
                <w:b w:val="0"/>
                <w:i w:val="0"/>
                <w:color w:val="000000"/>
                <w:sz w:val="18"/>
              </w:rPr>
              <w:t>６０</w:t>
            </w:r>
          </w:p>
          <w:p>
            <w:pPr>
              <w:autoSpaceDN w:val="0"/>
              <w:autoSpaceDE w:val="0"/>
              <w:widowControl/>
              <w:spacing w:line="192" w:lineRule="exact" w:before="0" w:after="0"/>
              <w:ind w:left="0" w:right="0" w:firstLine="0"/>
              <w:jc w:val="center"/>
            </w:pPr>
            <w:r>
              <w:rPr>
                <w:w w:val="98.1111102634006"/>
                <w:rFonts w:ascii="FZKTK" w:hAnsi="FZKTK" w:eastAsia="FZKTK"/>
                <w:b w:val="0"/>
                <w:i w:val="0"/>
                <w:color w:val="000000"/>
                <w:sz w:val="18"/>
              </w:rPr>
              <w:t>海堤</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70" w:after="0"/>
              <w:ind w:left="0" w:right="0" w:firstLine="0"/>
              <w:jc w:val="center"/>
            </w:pPr>
            <w:r>
              <w:rPr>
                <w:w w:val="98.1111102634006"/>
                <w:rFonts w:ascii="E" w:hAnsi="E" w:eastAsia="E"/>
                <w:b w:val="0"/>
                <w:i w:val="0"/>
                <w:color w:val="000000"/>
                <w:sz w:val="18"/>
              </w:rPr>
              <w:t>１１</w:t>
            </w:r>
            <w:r>
              <w:br/>
            </w:r>
            <w:r>
              <w:rPr>
                <w:w w:val="98.1111102634006"/>
                <w:rFonts w:ascii="E" w:hAnsi="E" w:eastAsia="E"/>
                <w:b w:val="0"/>
                <w:i w:val="0"/>
                <w:color w:val="000000"/>
                <w:sz w:val="18"/>
              </w:rPr>
              <w:t>１８６０～</w:t>
            </w:r>
            <w:r>
              <w:rPr>
                <w:w w:val="98.1111102634006"/>
                <w:rFonts w:ascii="E" w:hAnsi="E" w:eastAsia="E"/>
                <w:b w:val="0"/>
                <w:i w:val="0"/>
                <w:color w:val="000000"/>
                <w:sz w:val="18"/>
              </w:rPr>
              <w:t>２０３３</w:t>
            </w:r>
            <w:r>
              <w:br/>
            </w:r>
            <w:r>
              <w:rPr>
                <w:w w:val="98.1111102634006"/>
                <w:rFonts w:ascii="E" w:hAnsi="E" w:eastAsia="E"/>
                <w:b w:val="0"/>
                <w:i w:val="0"/>
                <w:color w:val="000000"/>
                <w:sz w:val="18"/>
              </w:rPr>
              <w:t>１１６～</w:t>
            </w:r>
            <w:r>
              <w:br/>
            </w:r>
            <w:r>
              <w:rPr>
                <w:w w:val="98.1111102634006"/>
                <w:rFonts w:ascii="E" w:hAnsi="E" w:eastAsia="E"/>
                <w:b w:val="0"/>
                <w:i w:val="0"/>
                <w:color w:val="000000"/>
                <w:sz w:val="18"/>
              </w:rPr>
              <w:t>３０</w:t>
            </w:r>
            <w:r>
              <w:br/>
            </w:r>
            <w:r>
              <w:rPr>
                <w:w w:val="98.1111102634006"/>
                <w:rFonts w:ascii="E" w:hAnsi="E" w:eastAsia="E"/>
                <w:b w:val="0"/>
                <w:i w:val="0"/>
                <w:color w:val="000000"/>
                <w:sz w:val="18"/>
              </w:rPr>
              <w:t>８７</w:t>
            </w:r>
            <w:r>
              <w:br/>
            </w:r>
            <w:r>
              <w:rPr>
                <w:w w:val="98.1111102634006"/>
                <w:rFonts w:ascii="E" w:hAnsi="E" w:eastAsia="E"/>
                <w:b w:val="0"/>
                <w:i w:val="0"/>
                <w:color w:val="000000"/>
                <w:sz w:val="18"/>
              </w:rPr>
              <w:t>１７３</w:t>
            </w:r>
          </w:p>
          <w:p>
            <w:pPr>
              <w:autoSpaceDN w:val="0"/>
              <w:autoSpaceDE w:val="0"/>
              <w:widowControl/>
              <w:spacing w:line="192" w:lineRule="exact" w:before="0" w:after="0"/>
              <w:ind w:left="0" w:right="0" w:firstLine="0"/>
              <w:jc w:val="center"/>
            </w:pPr>
            <w:r>
              <w:rPr>
                <w:w w:val="98.1111102634006"/>
                <w:rFonts w:ascii="FZKTK" w:hAnsi="FZKTK" w:eastAsia="FZKTK"/>
                <w:b w:val="0"/>
                <w:i w:val="0"/>
                <w:color w:val="000000"/>
                <w:sz w:val="18"/>
              </w:rPr>
              <w:t>陆域</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70" w:after="0"/>
              <w:ind w:left="0" w:right="144" w:firstLine="0"/>
              <w:jc w:val="center"/>
            </w:pPr>
            <w:r>
              <w:rPr>
                <w:w w:val="98.1111102634006"/>
                <w:rFonts w:ascii="E" w:hAnsi="E" w:eastAsia="E"/>
                <w:b w:val="0"/>
                <w:i w:val="0"/>
                <w:color w:val="000000"/>
                <w:sz w:val="18"/>
              </w:rPr>
              <w:t>１２</w:t>
            </w:r>
            <w:r>
              <w:br/>
            </w:r>
            <w:r>
              <w:rPr>
                <w:w w:val="98.1111102634006"/>
                <w:rFonts w:ascii="E" w:hAnsi="E" w:eastAsia="E"/>
                <w:b w:val="0"/>
                <w:i w:val="0"/>
                <w:color w:val="000000"/>
                <w:sz w:val="18"/>
              </w:rPr>
              <w:t>２０３３～</w:t>
            </w:r>
            <w:r>
              <w:rPr>
                <w:w w:val="98.1111102634006"/>
                <w:rFonts w:ascii="E" w:hAnsi="E" w:eastAsia="E"/>
                <w:b w:val="0"/>
                <w:i w:val="0"/>
                <w:color w:val="000000"/>
                <w:sz w:val="18"/>
              </w:rPr>
              <w:t>２０７２</w:t>
            </w:r>
            <w:r>
              <w:br/>
            </w:r>
            <w:r>
              <w:rPr>
                <w:w w:val="98.1111102634006"/>
                <w:rFonts w:ascii="E" w:hAnsi="E" w:eastAsia="E"/>
                <w:b w:val="0"/>
                <w:i w:val="0"/>
                <w:color w:val="000000"/>
                <w:sz w:val="18"/>
              </w:rPr>
              <w:t>２９～</w:t>
            </w:r>
            <w:r>
              <w:br/>
            </w:r>
            <w:r>
              <w:rPr>
                <w:w w:val="98.1111102634006"/>
                <w:rFonts w:ascii="E" w:hAnsi="E" w:eastAsia="E"/>
                <w:b w:val="0"/>
                <w:i w:val="0"/>
                <w:color w:val="000000"/>
                <w:sz w:val="18"/>
              </w:rPr>
              <w:t>１０</w:t>
            </w:r>
            <w:r>
              <w:br/>
            </w:r>
            <w:r>
              <w:rPr>
                <w:w w:val="98.1111102634006"/>
                <w:rFonts w:ascii="E" w:hAnsi="E" w:eastAsia="E"/>
                <w:b w:val="0"/>
                <w:i w:val="0"/>
                <w:color w:val="000000"/>
                <w:sz w:val="18"/>
              </w:rPr>
              <w:t>２０</w:t>
            </w:r>
            <w:r>
              <w:br/>
            </w:r>
            <w:r>
              <w:rPr>
                <w:w w:val="98.1111102634006"/>
                <w:rFonts w:ascii="E" w:hAnsi="E" w:eastAsia="E"/>
                <w:b w:val="0"/>
                <w:i w:val="0"/>
                <w:color w:val="000000"/>
                <w:sz w:val="18"/>
              </w:rPr>
              <w:t>３９</w:t>
            </w:r>
          </w:p>
          <w:p>
            <w:pPr>
              <w:autoSpaceDN w:val="0"/>
              <w:autoSpaceDE w:val="0"/>
              <w:widowControl/>
              <w:spacing w:line="192" w:lineRule="exact" w:before="0" w:after="0"/>
              <w:ind w:left="142" w:right="0" w:firstLine="0"/>
              <w:jc w:val="left"/>
            </w:pPr>
            <w:r>
              <w:rPr>
                <w:w w:val="98.1111102634006"/>
                <w:rFonts w:ascii="FZKTK" w:hAnsi="FZKTK" w:eastAsia="FZKTK"/>
                <w:b w:val="0"/>
                <w:i w:val="0"/>
                <w:color w:val="000000"/>
                <w:sz w:val="18"/>
              </w:rPr>
              <w:t>浅覆</w:t>
            </w:r>
          </w:p>
        </w:tc>
        <w:tc>
          <w:tcPr>
            <w:tcW w:type="dxa" w:w="5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70" w:after="0"/>
              <w:ind w:left="0" w:right="0" w:firstLine="0"/>
              <w:jc w:val="center"/>
            </w:pPr>
            <w:r>
              <w:rPr>
                <w:w w:val="98.1111102634006"/>
                <w:rFonts w:ascii="E" w:hAnsi="E" w:eastAsia="E"/>
                <w:b w:val="0"/>
                <w:i w:val="0"/>
                <w:color w:val="000000"/>
                <w:sz w:val="18"/>
              </w:rPr>
              <w:t>１３</w:t>
            </w:r>
            <w:r>
              <w:br/>
            </w:r>
            <w:r>
              <w:rPr>
                <w:w w:val="98.1111102634006"/>
                <w:rFonts w:ascii="E" w:hAnsi="E" w:eastAsia="E"/>
                <w:b w:val="0"/>
                <w:i w:val="0"/>
                <w:color w:val="000000"/>
                <w:sz w:val="18"/>
              </w:rPr>
              <w:t>２０７２～</w:t>
            </w:r>
            <w:r>
              <w:rPr>
                <w:w w:val="98.1111102634006"/>
                <w:rFonts w:ascii="E" w:hAnsi="E" w:eastAsia="E"/>
                <w:b w:val="0"/>
                <w:i w:val="0"/>
                <w:color w:val="000000"/>
                <w:sz w:val="18"/>
              </w:rPr>
              <w:t>２０９０</w:t>
            </w:r>
            <w:r>
              <w:br/>
            </w:r>
            <w:r>
              <w:rPr>
                <w:w w:val="98.1111102634006"/>
                <w:rFonts w:ascii="E" w:hAnsi="E" w:eastAsia="E"/>
                <w:b w:val="0"/>
                <w:i w:val="0"/>
                <w:color w:val="000000"/>
                <w:sz w:val="18"/>
              </w:rPr>
              <w:t>９～</w:t>
            </w:r>
            <w:r>
              <w:br/>
            </w:r>
            <w:r>
              <w:rPr>
                <w:w w:val="98.1111102634006"/>
                <w:rFonts w:ascii="E" w:hAnsi="E" w:eastAsia="E"/>
                <w:b w:val="0"/>
                <w:i w:val="0"/>
                <w:color w:val="000000"/>
                <w:sz w:val="18"/>
              </w:rPr>
              <w:t>１</w:t>
            </w:r>
            <w:r>
              <w:br/>
            </w:r>
            <w:r>
              <w:rPr>
                <w:w w:val="98.1111102634006"/>
                <w:rFonts w:ascii="E" w:hAnsi="E" w:eastAsia="E"/>
                <w:b w:val="0"/>
                <w:i w:val="0"/>
                <w:color w:val="000000"/>
                <w:sz w:val="18"/>
              </w:rPr>
              <w:t>９</w:t>
            </w:r>
            <w:r>
              <w:br/>
            </w:r>
            <w:r>
              <w:rPr>
                <w:w w:val="98.1111102634006"/>
                <w:rFonts w:ascii="E" w:hAnsi="E" w:eastAsia="E"/>
                <w:b w:val="0"/>
                <w:i w:val="0"/>
                <w:color w:val="000000"/>
                <w:sz w:val="18"/>
              </w:rPr>
              <w:t>１８</w:t>
            </w:r>
          </w:p>
          <w:p>
            <w:pPr>
              <w:autoSpaceDN w:val="0"/>
              <w:autoSpaceDE w:val="0"/>
              <w:widowControl/>
              <w:spacing w:line="192" w:lineRule="exact" w:before="0" w:after="0"/>
              <w:ind w:left="0" w:right="0" w:firstLine="0"/>
              <w:jc w:val="center"/>
            </w:pPr>
            <w:r>
              <w:rPr>
                <w:w w:val="98.1111102634006"/>
                <w:rFonts w:ascii="FZKTK" w:hAnsi="FZKTK" w:eastAsia="FZKTK"/>
                <w:b w:val="0"/>
                <w:i w:val="0"/>
                <w:color w:val="000000"/>
                <w:sz w:val="18"/>
              </w:rPr>
              <w:t>始发</w:t>
            </w:r>
          </w:p>
        </w:tc>
      </w:tr>
      <w:tr>
        <w:trPr>
          <w:trHeight w:hRule="exact" w:val="590"/>
        </w:trPr>
        <w:tc>
          <w:tcPr>
            <w:tcW w:type="dxa" w:w="1280"/>
            <w:gridSpan w:val="2"/>
            <w:tcBorders>
              <w:top w:sz="2.615999937057495" w:val="single" w:color="#221F1F"/>
            </w:tcBorders>
            <w:tcMar>
              <w:start w:w="0" w:type="dxa"/>
              <w:end w:w="0" w:type="dxa"/>
            </w:tcMar>
            <w:tcMar>
              <w:start w:w="0" w:type="dxa"/>
              <w:end w:w="0" w:type="dxa"/>
            </w:tcMar>
          </w:tcPr>
          <w:p>
            <w:pPr>
              <w:autoSpaceDN w:val="0"/>
              <w:autoSpaceDE w:val="0"/>
              <w:widowControl/>
              <w:spacing w:line="418" w:lineRule="exact" w:before="82" w:after="0"/>
              <w:ind w:left="0" w:right="290" w:firstLine="0"/>
              <w:jc w:val="right"/>
            </w:pPr>
            <w:r>
              <w:rPr>
                <w:w w:val="98.1111102634006"/>
                <w:rFonts w:ascii="FZKTK" w:hAnsi="FZKTK" w:eastAsia="FZKTK"/>
                <w:b w:val="0"/>
                <w:i w:val="0"/>
                <w:color w:val="000000"/>
                <w:sz w:val="18"/>
              </w:rPr>
              <w:t>里程</w:t>
            </w:r>
            <w:r>
              <w:rPr>
                <w:w w:val="98.1111102634006"/>
                <w:rFonts w:ascii="E" w:hAnsi="E" w:eastAsia="E"/>
                <w:b w:val="0"/>
                <w:i w:val="0"/>
                <w:color w:val="000000"/>
                <w:sz w:val="18"/>
              </w:rPr>
              <w:t>ＬＫ</w:t>
            </w:r>
          </w:p>
        </w:tc>
        <w:tc>
          <w:tcPr>
            <w:tcW w:type="dxa" w:w="1062"/>
            <w:gridSpan w:val="2"/>
            <w:vMerge/>
            <w:tcBorders/>
          </w:tcPr>
          <w:p/>
        </w:tc>
        <w:tc>
          <w:tcPr>
            <w:tcW w:type="dxa" w:w="1062"/>
            <w:gridSpan w:val="2"/>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1062"/>
            <w:gridSpan w:val="2"/>
            <w:vMerge/>
            <w:tcBorders/>
          </w:tcPr>
          <w:p/>
        </w:tc>
        <w:tc>
          <w:tcPr>
            <w:tcW w:type="dxa" w:w="1062"/>
            <w:gridSpan w:val="2"/>
            <w:vMerge/>
            <w:tcBorders/>
          </w:tcPr>
          <w:p/>
        </w:tc>
        <w:tc>
          <w:tcPr>
            <w:tcW w:type="dxa" w:w="531"/>
            <w:vMerge/>
            <w:tcBorders/>
          </w:tcPr>
          <w:p/>
        </w:tc>
        <w:tc>
          <w:tcPr>
            <w:tcW w:type="dxa" w:w="531"/>
            <w:vMerge/>
            <w:tcBorders/>
          </w:tcPr>
          <w:p/>
        </w:tc>
        <w:tc>
          <w:tcPr>
            <w:tcW w:type="dxa" w:w="1062"/>
            <w:gridSpan w:val="2"/>
            <w:vMerge/>
            <w:tcBorders/>
          </w:tcPr>
          <w:p/>
        </w:tc>
      </w:tr>
      <w:tr>
        <w:trPr>
          <w:trHeight w:hRule="exact" w:val="360"/>
        </w:trPr>
        <w:tc>
          <w:tcPr>
            <w:tcW w:type="dxa" w:w="1280"/>
            <w:gridSpan w:val="2"/>
            <w:tcBorders/>
            <w:tcMar>
              <w:start w:w="0" w:type="dxa"/>
              <w:end w:w="0" w:type="dxa"/>
            </w:tcMar>
            <w:tcMar>
              <w:start w:w="0" w:type="dxa"/>
              <w:end w:w="0" w:type="dxa"/>
            </w:tcMar>
          </w:tcPr>
          <w:p>
            <w:pPr>
              <w:autoSpaceDN w:val="0"/>
              <w:autoSpaceDE w:val="0"/>
              <w:widowControl/>
              <w:spacing w:line="194" w:lineRule="exact" w:before="104" w:after="0"/>
              <w:ind w:left="320" w:right="0" w:firstLine="0"/>
              <w:jc w:val="left"/>
            </w:pPr>
            <w:r>
              <w:rPr>
                <w:w w:val="98.1111102634006"/>
                <w:rFonts w:ascii="FZKTK" w:hAnsi="FZKTK" w:eastAsia="FZKTK"/>
                <w:b w:val="0"/>
                <w:i w:val="0"/>
                <w:color w:val="000000"/>
                <w:sz w:val="18"/>
              </w:rPr>
              <w:t>管片环号</w:t>
            </w:r>
          </w:p>
        </w:tc>
        <w:tc>
          <w:tcPr>
            <w:tcW w:type="dxa" w:w="1062"/>
            <w:gridSpan w:val="2"/>
            <w:vMerge/>
            <w:tcBorders/>
          </w:tcPr>
          <w:p/>
        </w:tc>
        <w:tc>
          <w:tcPr>
            <w:tcW w:type="dxa" w:w="1062"/>
            <w:gridSpan w:val="2"/>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1062"/>
            <w:gridSpan w:val="2"/>
            <w:vMerge/>
            <w:tcBorders/>
          </w:tcPr>
          <w:p/>
        </w:tc>
        <w:tc>
          <w:tcPr>
            <w:tcW w:type="dxa" w:w="1062"/>
            <w:gridSpan w:val="2"/>
            <w:vMerge/>
            <w:tcBorders/>
          </w:tcPr>
          <w:p/>
        </w:tc>
        <w:tc>
          <w:tcPr>
            <w:tcW w:type="dxa" w:w="531"/>
            <w:vMerge/>
            <w:tcBorders/>
          </w:tcPr>
          <w:p/>
        </w:tc>
        <w:tc>
          <w:tcPr>
            <w:tcW w:type="dxa" w:w="531"/>
            <w:vMerge/>
            <w:tcBorders/>
          </w:tcPr>
          <w:p/>
        </w:tc>
        <w:tc>
          <w:tcPr>
            <w:tcW w:type="dxa" w:w="1062"/>
            <w:gridSpan w:val="2"/>
            <w:vMerge/>
            <w:tcBorders/>
          </w:tcPr>
          <w:p/>
        </w:tc>
      </w:tr>
      <w:tr>
        <w:trPr>
          <w:trHeight w:hRule="exact" w:val="960"/>
        </w:trPr>
        <w:tc>
          <w:tcPr>
            <w:tcW w:type="dxa" w:w="1280"/>
            <w:gridSpan w:val="2"/>
            <w:tcBorders/>
            <w:tcMar>
              <w:start w:w="0" w:type="dxa"/>
              <w:end w:w="0" w:type="dxa"/>
            </w:tcMar>
            <w:tcMar>
              <w:start w:w="0" w:type="dxa"/>
              <w:end w:w="0" w:type="dxa"/>
            </w:tcMar>
          </w:tcPr>
          <w:p>
            <w:pPr>
              <w:autoSpaceDN w:val="0"/>
              <w:autoSpaceDE w:val="0"/>
              <w:widowControl/>
              <w:spacing w:line="300" w:lineRule="exact" w:before="194" w:after="0"/>
              <w:ind w:left="144" w:right="0" w:firstLine="0"/>
              <w:jc w:val="center"/>
            </w:pPr>
            <w:r>
              <w:rPr>
                <w:w w:val="98.1111102634006"/>
                <w:rFonts w:ascii="FZKTK" w:hAnsi="FZKTK" w:eastAsia="FZKTK"/>
                <w:b w:val="0"/>
                <w:i w:val="0"/>
                <w:color w:val="000000"/>
                <w:sz w:val="18"/>
              </w:rPr>
              <w:t>管片环数</w:t>
            </w:r>
            <w:r>
              <w:rPr>
                <w:w w:val="98.1111102634006"/>
                <w:rFonts w:ascii="E" w:hAnsi="E" w:eastAsia="E"/>
                <w:b w:val="0"/>
                <w:i w:val="0"/>
                <w:color w:val="000000"/>
                <w:sz w:val="18"/>
              </w:rPr>
              <w:t>／</w:t>
            </w:r>
            <w:r>
              <w:rPr>
                <w:w w:val="98.1111102634006"/>
                <w:rFonts w:ascii="FZKTK" w:hAnsi="FZKTK" w:eastAsia="FZKTK"/>
                <w:b w:val="0"/>
                <w:i w:val="0"/>
                <w:color w:val="000000"/>
                <w:sz w:val="18"/>
              </w:rPr>
              <w:t>环</w:t>
            </w:r>
            <w:r>
              <w:rPr>
                <w:w w:val="98.1111102634006"/>
                <w:rFonts w:ascii="FZKTK" w:hAnsi="FZKTK" w:eastAsia="FZKTK"/>
                <w:b w:val="0"/>
                <w:i w:val="0"/>
                <w:color w:val="000000"/>
                <w:sz w:val="18"/>
              </w:rPr>
              <w:t>长度</w:t>
            </w:r>
            <w:r>
              <w:rPr>
                <w:w w:val="98.1111102634006"/>
                <w:rFonts w:ascii="E" w:hAnsi="E" w:eastAsia="E"/>
                <w:b w:val="0"/>
                <w:i w:val="0"/>
                <w:color w:val="000000"/>
                <w:sz w:val="18"/>
              </w:rPr>
              <w:t>／ｍ</w:t>
            </w:r>
          </w:p>
          <w:p>
            <w:pPr>
              <w:autoSpaceDN w:val="0"/>
              <w:autoSpaceDE w:val="0"/>
              <w:widowControl/>
              <w:spacing w:line="192" w:lineRule="exact" w:before="0" w:after="0"/>
              <w:ind w:left="0" w:right="332" w:firstLine="0"/>
              <w:jc w:val="right"/>
            </w:pPr>
            <w:r>
              <w:rPr>
                <w:w w:val="98.1111102634006"/>
                <w:rFonts w:ascii="FZKTK" w:hAnsi="FZKTK" w:eastAsia="FZKTK"/>
                <w:b w:val="0"/>
                <w:i w:val="0"/>
                <w:color w:val="000000"/>
                <w:sz w:val="18"/>
              </w:rPr>
              <w:t>风险段</w:t>
            </w:r>
          </w:p>
        </w:tc>
        <w:tc>
          <w:tcPr>
            <w:tcW w:type="dxa" w:w="1062"/>
            <w:gridSpan w:val="2"/>
            <w:vMerge/>
            <w:tcBorders/>
          </w:tcPr>
          <w:p/>
        </w:tc>
        <w:tc>
          <w:tcPr>
            <w:tcW w:type="dxa" w:w="1062"/>
            <w:gridSpan w:val="2"/>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1062"/>
            <w:gridSpan w:val="2"/>
            <w:vMerge/>
            <w:tcBorders/>
          </w:tcPr>
          <w:p/>
        </w:tc>
        <w:tc>
          <w:tcPr>
            <w:tcW w:type="dxa" w:w="1062"/>
            <w:gridSpan w:val="2"/>
            <w:vMerge/>
            <w:tcBorders/>
          </w:tcPr>
          <w:p/>
        </w:tc>
        <w:tc>
          <w:tcPr>
            <w:tcW w:type="dxa" w:w="531"/>
            <w:vMerge/>
            <w:tcBorders/>
          </w:tcPr>
          <w:p/>
        </w:tc>
        <w:tc>
          <w:tcPr>
            <w:tcW w:type="dxa" w:w="531"/>
            <w:vMerge/>
            <w:tcBorders/>
          </w:tcPr>
          <w:p/>
        </w:tc>
        <w:tc>
          <w:tcPr>
            <w:tcW w:type="dxa" w:w="1062"/>
            <w:gridSpan w:val="2"/>
            <w:vMerge/>
            <w:tcBorders/>
          </w:tcPr>
          <w:p/>
        </w:tc>
      </w:tr>
      <w:tr>
        <w:trPr>
          <w:trHeight w:hRule="exact" w:val="220"/>
        </w:trPr>
        <w:tc>
          <w:tcPr>
            <w:tcW w:type="dxa" w:w="1280"/>
            <w:gridSpan w:val="2"/>
            <w:tcBorders/>
            <w:tcMar>
              <w:start w:w="0" w:type="dxa"/>
              <w:end w:w="0" w:type="dxa"/>
            </w:tcMar>
            <w:tcMar>
              <w:start w:w="0" w:type="dxa"/>
              <w:end w:w="0" w:type="dxa"/>
            </w:tcMar>
          </w:tcPr>
          <w:p>
            <w:pPr>
              <w:autoSpaceDN w:val="0"/>
              <w:autoSpaceDE w:val="0"/>
              <w:widowControl/>
              <w:spacing w:line="194" w:lineRule="exact" w:before="24" w:after="0"/>
              <w:ind w:left="0" w:right="0" w:firstLine="0"/>
              <w:jc w:val="center"/>
            </w:pPr>
            <w:r>
              <w:rPr>
                <w:w w:val="98.1111102634006"/>
                <w:rFonts w:ascii="FZKTK" w:hAnsi="FZKTK" w:eastAsia="FZKTK"/>
                <w:b w:val="0"/>
                <w:i w:val="0"/>
                <w:color w:val="000000"/>
                <w:sz w:val="18"/>
              </w:rPr>
              <w:t>名称</w:t>
            </w:r>
          </w:p>
        </w:tc>
        <w:tc>
          <w:tcPr>
            <w:tcW w:type="dxa" w:w="580"/>
            <w:tcBorders/>
            <w:tcMar>
              <w:start w:w="0" w:type="dxa"/>
              <w:end w:w="0" w:type="dxa"/>
            </w:tcMar>
          </w:tcPr>
          <w:p>
            <w:pPr>
              <w:autoSpaceDN w:val="0"/>
              <w:autoSpaceDE w:val="0"/>
              <w:widowControl/>
              <w:spacing w:line="194" w:lineRule="exact" w:before="24" w:after="0"/>
              <w:ind w:left="0" w:right="100" w:firstLine="0"/>
              <w:jc w:val="right"/>
            </w:pPr>
            <w:r>
              <w:rPr>
                <w:w w:val="98.1111102634006"/>
                <w:rFonts w:ascii="FZKTK" w:hAnsi="FZKTK" w:eastAsia="FZKTK"/>
                <w:b w:val="0"/>
                <w:i w:val="0"/>
                <w:color w:val="000000"/>
                <w:sz w:val="18"/>
              </w:rPr>
              <w:t>段</w:t>
            </w:r>
          </w:p>
        </w:tc>
        <w:tc>
          <w:tcPr>
            <w:tcW w:type="dxa" w:w="640"/>
            <w:gridSpan w:val="2"/>
            <w:tcBorders/>
            <w:tcMar>
              <w:start w:w="0" w:type="dxa"/>
              <w:end w:w="0" w:type="dxa"/>
            </w:tcMar>
            <w:tcMar>
              <w:start w:w="0" w:type="dxa"/>
              <w:end w:w="0" w:type="dxa"/>
            </w:tcMar>
          </w:tcPr>
          <w:p>
            <w:pPr>
              <w:autoSpaceDN w:val="0"/>
              <w:autoSpaceDE w:val="0"/>
              <w:widowControl/>
              <w:spacing w:line="194" w:lineRule="exact" w:before="24" w:after="0"/>
              <w:ind w:left="0" w:right="18" w:firstLine="0"/>
              <w:jc w:val="right"/>
            </w:pPr>
            <w:r>
              <w:rPr>
                <w:w w:val="98.1111102634006"/>
                <w:rFonts w:ascii="FZKTK" w:hAnsi="FZKTK" w:eastAsia="FZKTK"/>
                <w:b w:val="0"/>
                <w:i w:val="0"/>
                <w:color w:val="000000"/>
                <w:sz w:val="18"/>
              </w:rPr>
              <w:t>土段</w:t>
            </w:r>
          </w:p>
        </w:tc>
        <w:tc>
          <w:tcPr>
            <w:tcW w:type="dxa" w:w="720"/>
            <w:gridSpan w:val="2"/>
            <w:tcBorders/>
            <w:tcMar>
              <w:start w:w="0" w:type="dxa"/>
              <w:end w:w="0" w:type="dxa"/>
            </w:tcMar>
            <w:tcMar>
              <w:start w:w="0" w:type="dxa"/>
              <w:end w:w="0" w:type="dxa"/>
            </w:tcMar>
          </w:tcPr>
          <w:p>
            <w:pPr>
              <w:autoSpaceDN w:val="0"/>
              <w:autoSpaceDE w:val="0"/>
              <w:widowControl/>
              <w:spacing w:line="194" w:lineRule="exact" w:before="24" w:after="0"/>
              <w:ind w:left="0" w:right="196" w:firstLine="0"/>
              <w:jc w:val="right"/>
            </w:pPr>
            <w:r>
              <w:rPr>
                <w:w w:val="98.1111102634006"/>
                <w:rFonts w:ascii="FZKTK" w:hAnsi="FZKTK" w:eastAsia="FZKTK"/>
                <w:b w:val="0"/>
                <w:i w:val="0"/>
                <w:color w:val="000000"/>
                <w:sz w:val="18"/>
              </w:rPr>
              <w:t>段</w:t>
            </w:r>
          </w:p>
        </w:tc>
        <w:tc>
          <w:tcPr>
            <w:tcW w:type="dxa" w:w="620"/>
            <w:tcBorders/>
            <w:tcMar>
              <w:start w:w="0" w:type="dxa"/>
              <w:end w:w="0" w:type="dxa"/>
            </w:tcMar>
          </w:tcPr>
          <w:p>
            <w:pPr>
              <w:autoSpaceDN w:val="0"/>
              <w:autoSpaceDE w:val="0"/>
              <w:widowControl/>
              <w:spacing w:line="194" w:lineRule="exact" w:before="24" w:after="0"/>
              <w:ind w:left="0" w:right="0" w:firstLine="0"/>
              <w:jc w:val="center"/>
            </w:pPr>
            <w:r>
              <w:rPr>
                <w:w w:val="98.1111102634006"/>
                <w:rFonts w:ascii="FZKTK" w:hAnsi="FZKTK" w:eastAsia="FZKTK"/>
                <w:b w:val="0"/>
                <w:i w:val="0"/>
                <w:color w:val="000000"/>
                <w:sz w:val="18"/>
              </w:rPr>
              <w:t>段</w:t>
            </w:r>
          </w:p>
        </w:tc>
        <w:tc>
          <w:tcPr>
            <w:tcW w:type="dxa" w:w="680"/>
            <w:tcBorders/>
            <w:tcMar>
              <w:start w:w="0" w:type="dxa"/>
              <w:end w:w="0" w:type="dxa"/>
            </w:tcMar>
          </w:tcPr>
          <w:p>
            <w:pPr>
              <w:autoSpaceDN w:val="0"/>
              <w:autoSpaceDE w:val="0"/>
              <w:widowControl/>
              <w:spacing w:line="194" w:lineRule="exact" w:before="24" w:after="0"/>
              <w:ind w:left="0" w:right="0" w:firstLine="0"/>
              <w:jc w:val="center"/>
            </w:pPr>
            <w:r>
              <w:rPr>
                <w:w w:val="98.1111102634006"/>
                <w:rFonts w:ascii="FZKTK" w:hAnsi="FZKTK" w:eastAsia="FZKTK"/>
                <w:b w:val="0"/>
                <w:i w:val="0"/>
                <w:color w:val="000000"/>
                <w:sz w:val="18"/>
              </w:rPr>
              <w:t>下硬段</w:t>
            </w:r>
          </w:p>
        </w:tc>
        <w:tc>
          <w:tcPr>
            <w:tcW w:type="dxa" w:w="600"/>
            <w:tcBorders/>
            <w:tcMar>
              <w:start w:w="0" w:type="dxa"/>
              <w:end w:w="0" w:type="dxa"/>
            </w:tcMar>
          </w:tcPr>
          <w:p>
            <w:pPr>
              <w:autoSpaceDN w:val="0"/>
              <w:autoSpaceDE w:val="0"/>
              <w:widowControl/>
              <w:spacing w:line="194" w:lineRule="exact" w:before="24" w:after="0"/>
              <w:ind w:left="0" w:right="0" w:firstLine="0"/>
              <w:jc w:val="center"/>
            </w:pPr>
            <w:r>
              <w:rPr>
                <w:w w:val="98.1111102634006"/>
                <w:rFonts w:ascii="FZKTK" w:hAnsi="FZKTK" w:eastAsia="FZKTK"/>
                <w:b w:val="0"/>
                <w:i w:val="0"/>
                <w:color w:val="000000"/>
                <w:sz w:val="18"/>
              </w:rPr>
              <w:t>段</w:t>
            </w:r>
          </w:p>
        </w:tc>
        <w:tc>
          <w:tcPr>
            <w:tcW w:type="dxa" w:w="640"/>
            <w:tcBorders/>
            <w:tcMar>
              <w:start w:w="0" w:type="dxa"/>
              <w:end w:w="0" w:type="dxa"/>
            </w:tcMar>
          </w:tcPr>
          <w:p>
            <w:pPr>
              <w:autoSpaceDN w:val="0"/>
              <w:autoSpaceDE w:val="0"/>
              <w:widowControl/>
              <w:spacing w:line="194" w:lineRule="exact" w:before="24" w:after="0"/>
              <w:ind w:left="0" w:right="0" w:firstLine="0"/>
              <w:jc w:val="center"/>
            </w:pPr>
            <w:r>
              <w:rPr>
                <w:w w:val="98.1111102634006"/>
                <w:rFonts w:ascii="FZKTK" w:hAnsi="FZKTK" w:eastAsia="FZKTK"/>
                <w:b w:val="0"/>
                <w:i w:val="0"/>
                <w:color w:val="000000"/>
                <w:sz w:val="18"/>
              </w:rPr>
              <w:t>下硬段</w:t>
            </w:r>
          </w:p>
        </w:tc>
        <w:tc>
          <w:tcPr>
            <w:tcW w:type="dxa" w:w="660"/>
            <w:tcBorders/>
            <w:tcMar>
              <w:start w:w="0" w:type="dxa"/>
              <w:end w:w="0" w:type="dxa"/>
            </w:tcMar>
          </w:tcPr>
          <w:p>
            <w:pPr>
              <w:autoSpaceDN w:val="0"/>
              <w:autoSpaceDE w:val="0"/>
              <w:widowControl/>
              <w:spacing w:line="194" w:lineRule="exact" w:before="24" w:after="0"/>
              <w:ind w:left="0" w:right="0" w:firstLine="0"/>
              <w:jc w:val="center"/>
            </w:pPr>
            <w:r>
              <w:rPr>
                <w:w w:val="98.1111102634006"/>
                <w:rFonts w:ascii="FZKTK" w:hAnsi="FZKTK" w:eastAsia="FZKTK"/>
                <w:b w:val="0"/>
                <w:i w:val="0"/>
                <w:color w:val="000000"/>
                <w:sz w:val="18"/>
              </w:rPr>
              <w:t>转换段</w:t>
            </w:r>
          </w:p>
        </w:tc>
        <w:tc>
          <w:tcPr>
            <w:tcW w:type="dxa" w:w="500"/>
            <w:tcBorders/>
            <w:tcMar>
              <w:start w:w="0" w:type="dxa"/>
              <w:end w:w="0" w:type="dxa"/>
            </w:tcMar>
          </w:tcPr>
          <w:p>
            <w:pPr>
              <w:autoSpaceDN w:val="0"/>
              <w:autoSpaceDE w:val="0"/>
              <w:widowControl/>
              <w:spacing w:line="194" w:lineRule="exact" w:before="24" w:after="0"/>
              <w:ind w:left="0" w:right="106" w:firstLine="0"/>
              <w:jc w:val="right"/>
            </w:pPr>
            <w:r>
              <w:rPr>
                <w:w w:val="98.1111102634006"/>
                <w:rFonts w:ascii="FZKTK" w:hAnsi="FZKTK" w:eastAsia="FZKTK"/>
                <w:b w:val="0"/>
                <w:i w:val="0"/>
                <w:color w:val="000000"/>
                <w:sz w:val="18"/>
              </w:rPr>
              <w:t>段</w:t>
            </w:r>
          </w:p>
        </w:tc>
        <w:tc>
          <w:tcPr>
            <w:tcW w:type="dxa" w:w="620"/>
            <w:gridSpan w:val="2"/>
            <w:tcBorders/>
            <w:tcMar>
              <w:start w:w="0" w:type="dxa"/>
              <w:end w:w="0" w:type="dxa"/>
            </w:tcMar>
            <w:tcMar>
              <w:start w:w="0" w:type="dxa"/>
              <w:end w:w="0" w:type="dxa"/>
            </w:tcMar>
          </w:tcPr>
          <w:p>
            <w:pPr>
              <w:autoSpaceDN w:val="0"/>
              <w:autoSpaceDE w:val="0"/>
              <w:widowControl/>
              <w:spacing w:line="194" w:lineRule="exact" w:before="24" w:after="0"/>
              <w:ind w:left="0" w:right="94" w:firstLine="0"/>
              <w:jc w:val="right"/>
            </w:pPr>
            <w:r>
              <w:rPr>
                <w:w w:val="98.1111102634006"/>
                <w:rFonts w:ascii="FZKTK" w:hAnsi="FZKTK" w:eastAsia="FZKTK"/>
                <w:b w:val="0"/>
                <w:i w:val="0"/>
                <w:color w:val="000000"/>
                <w:sz w:val="18"/>
              </w:rPr>
              <w:t>段</w:t>
            </w:r>
          </w:p>
        </w:tc>
        <w:tc>
          <w:tcPr>
            <w:tcW w:type="dxa" w:w="760"/>
            <w:gridSpan w:val="2"/>
            <w:tcBorders/>
            <w:tcMar>
              <w:start w:w="0" w:type="dxa"/>
              <w:end w:w="0" w:type="dxa"/>
            </w:tcMar>
            <w:tcMar>
              <w:start w:w="0" w:type="dxa"/>
              <w:end w:w="0" w:type="dxa"/>
            </w:tcMar>
          </w:tcPr>
          <w:p>
            <w:pPr>
              <w:autoSpaceDN w:val="0"/>
              <w:autoSpaceDE w:val="0"/>
              <w:widowControl/>
              <w:spacing w:line="194" w:lineRule="exact" w:before="24" w:after="0"/>
              <w:ind w:left="180" w:right="0" w:firstLine="0"/>
              <w:jc w:val="left"/>
            </w:pPr>
            <w:r>
              <w:rPr>
                <w:w w:val="98.1111102634006"/>
                <w:rFonts w:ascii="FZKTK" w:hAnsi="FZKTK" w:eastAsia="FZKTK"/>
                <w:b w:val="0"/>
                <w:i w:val="0"/>
                <w:color w:val="000000"/>
                <w:sz w:val="18"/>
              </w:rPr>
              <w:t>正常段</w:t>
            </w:r>
          </w:p>
        </w:tc>
        <w:tc>
          <w:tcPr>
            <w:tcW w:type="dxa" w:w="740"/>
            <w:tcBorders/>
            <w:tcMar>
              <w:start w:w="0" w:type="dxa"/>
              <w:end w:w="0" w:type="dxa"/>
            </w:tcMar>
          </w:tcPr>
          <w:p>
            <w:pPr>
              <w:autoSpaceDN w:val="0"/>
              <w:autoSpaceDE w:val="0"/>
              <w:widowControl/>
              <w:spacing w:line="194" w:lineRule="exact" w:before="24" w:after="0"/>
              <w:ind w:left="142" w:right="0" w:firstLine="0"/>
              <w:jc w:val="left"/>
            </w:pPr>
            <w:r>
              <w:rPr>
                <w:w w:val="98.1111102634006"/>
                <w:rFonts w:ascii="FZKTK" w:hAnsi="FZKTK" w:eastAsia="FZKTK"/>
                <w:b w:val="0"/>
                <w:i w:val="0"/>
                <w:color w:val="000000"/>
                <w:sz w:val="18"/>
              </w:rPr>
              <w:t>土段</w:t>
            </w:r>
          </w:p>
        </w:tc>
        <w:tc>
          <w:tcPr>
            <w:tcW w:type="dxa" w:w="560"/>
            <w:gridSpan w:val="2"/>
            <w:tcBorders/>
            <w:tcMar>
              <w:start w:w="0" w:type="dxa"/>
              <w:end w:w="0" w:type="dxa"/>
            </w:tcMar>
            <w:tcMar>
              <w:start w:w="0" w:type="dxa"/>
              <w:end w:w="0" w:type="dxa"/>
            </w:tcMar>
          </w:tcPr>
          <w:p>
            <w:pPr>
              <w:autoSpaceDN w:val="0"/>
              <w:autoSpaceDE w:val="0"/>
              <w:widowControl/>
              <w:spacing w:line="194" w:lineRule="exact" w:before="24" w:after="0"/>
              <w:ind w:left="0" w:right="0" w:firstLine="0"/>
              <w:jc w:val="center"/>
            </w:pPr>
            <w:r>
              <w:rPr>
                <w:w w:val="98.1111102634006"/>
                <w:rFonts w:ascii="FZKTK" w:hAnsi="FZKTK" w:eastAsia="FZKTK"/>
                <w:b w:val="0"/>
                <w:i w:val="0"/>
                <w:color w:val="000000"/>
                <w:sz w:val="18"/>
              </w:rPr>
              <w:t>段</w:t>
            </w:r>
          </w:p>
        </w:tc>
      </w:tr>
      <w:tr>
        <w:trPr>
          <w:trHeight w:hRule="exact" w:val="300"/>
        </w:trPr>
        <w:tc>
          <w:tcPr>
            <w:tcW w:type="dxa" w:w="1280"/>
            <w:gridSpan w:val="2"/>
            <w:tcBorders/>
            <w:tcMar>
              <w:start w:w="0" w:type="dxa"/>
              <w:end w:w="0" w:type="dxa"/>
            </w:tcMar>
            <w:tcMar>
              <w:start w:w="0" w:type="dxa"/>
              <w:end w:w="0" w:type="dxa"/>
            </w:tcMar>
          </w:tcPr>
          <w:p>
            <w:pPr>
              <w:autoSpaceDN w:val="0"/>
              <w:autoSpaceDE w:val="0"/>
              <w:widowControl/>
              <w:spacing w:line="192" w:lineRule="exact" w:before="106" w:after="0"/>
              <w:ind w:left="0" w:right="0" w:firstLine="0"/>
              <w:jc w:val="center"/>
            </w:pPr>
            <w:r>
              <w:rPr>
                <w:w w:val="98.1111102634006"/>
                <w:rFonts w:ascii="FZKTK" w:hAnsi="FZKTK" w:eastAsia="FZKTK"/>
                <w:b w:val="0"/>
                <w:i w:val="0"/>
                <w:color w:val="000000"/>
                <w:sz w:val="18"/>
              </w:rPr>
              <w:t>加固</w:t>
            </w:r>
          </w:p>
        </w:tc>
        <w:tc>
          <w:tcPr>
            <w:tcW w:type="dxa" w:w="580"/>
            <w:tcBorders/>
            <w:tcMar>
              <w:start w:w="0" w:type="dxa"/>
              <w:end w:w="0" w:type="dxa"/>
            </w:tcMar>
          </w:tcPr>
          <w:p>
            <w:pPr>
              <w:autoSpaceDN w:val="0"/>
              <w:autoSpaceDE w:val="0"/>
              <w:widowControl/>
              <w:spacing w:line="192" w:lineRule="exact" w:before="106" w:after="0"/>
              <w:ind w:left="0" w:right="8" w:firstLine="0"/>
              <w:jc w:val="right"/>
            </w:pPr>
            <w:r>
              <w:rPr>
                <w:w w:val="98.1111102634006"/>
                <w:rFonts w:ascii="FZKTK" w:hAnsi="FZKTK" w:eastAsia="FZKTK"/>
                <w:b w:val="0"/>
                <w:i w:val="0"/>
                <w:color w:val="000000"/>
                <w:sz w:val="18"/>
              </w:rPr>
              <w:t>三轴</w:t>
            </w:r>
          </w:p>
        </w:tc>
        <w:tc>
          <w:tcPr>
            <w:tcW w:type="dxa" w:w="640"/>
            <w:gridSpan w:val="2"/>
            <w:tcBorders/>
            <w:tcMar>
              <w:start w:w="0" w:type="dxa"/>
              <w:end w:w="0" w:type="dxa"/>
            </w:tcMar>
            <w:tcMar>
              <w:start w:w="0" w:type="dxa"/>
              <w:end w:w="0" w:type="dxa"/>
            </w:tcMar>
          </w:tcPr>
          <w:p>
            <w:pPr>
              <w:autoSpaceDN w:val="0"/>
              <w:autoSpaceDE w:val="0"/>
              <w:widowControl/>
              <w:spacing w:line="192" w:lineRule="exact" w:before="106" w:after="0"/>
              <w:ind w:left="0" w:right="18" w:firstLine="0"/>
              <w:jc w:val="right"/>
            </w:pPr>
            <w:r>
              <w:rPr>
                <w:w w:val="98.1111102634006"/>
                <w:rFonts w:ascii="FZKTK" w:hAnsi="FZKTK" w:eastAsia="FZKTK"/>
                <w:b w:val="0"/>
                <w:i w:val="0"/>
                <w:color w:val="000000"/>
                <w:sz w:val="18"/>
              </w:rPr>
              <w:t>三轴</w:t>
            </w:r>
          </w:p>
        </w:tc>
        <w:tc>
          <w:tcPr>
            <w:tcW w:type="dxa" w:w="7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58" w:after="0"/>
              <w:ind w:left="0" w:right="196" w:firstLine="0"/>
              <w:jc w:val="right"/>
            </w:pPr>
            <w:r>
              <w:rPr>
                <w:w w:val="98.1111102634006"/>
                <w:rFonts w:ascii="E" w:hAnsi="E" w:eastAsia="E"/>
                <w:b w:val="0"/>
                <w:i w:val="0"/>
                <w:color w:val="000000"/>
                <w:sz w:val="18"/>
              </w:rPr>
              <w:t>—</w:t>
            </w:r>
          </w:p>
        </w:tc>
        <w:tc>
          <w:tcPr>
            <w:tcW w:type="dxa" w:w="620"/>
            <w:vMerge w:val="restart"/>
            <w:tcBorders/>
            <w:tcMar>
              <w:start w:w="0" w:type="dxa"/>
              <w:end w:w="0" w:type="dxa"/>
            </w:tcMar>
            <w:tcMar>
              <w:start w:w="0" w:type="dxa"/>
              <w:end w:w="0" w:type="dxa"/>
            </w:tcMar>
          </w:tcPr>
          <w:p>
            <w:pPr>
              <w:autoSpaceDN w:val="0"/>
              <w:autoSpaceDE w:val="0"/>
              <w:widowControl/>
              <w:spacing w:line="268" w:lineRule="exact" w:before="158" w:after="0"/>
              <w:ind w:left="0" w:right="0" w:firstLine="0"/>
              <w:jc w:val="center"/>
            </w:pPr>
            <w:r>
              <w:rPr>
                <w:w w:val="98.1111102634006"/>
                <w:rFonts w:ascii="E" w:hAnsi="E" w:eastAsia="E"/>
                <w:b w:val="0"/>
                <w:i w:val="0"/>
                <w:color w:val="000000"/>
                <w:sz w:val="18"/>
              </w:rPr>
              <w:t>—</w:t>
            </w:r>
          </w:p>
        </w:tc>
        <w:tc>
          <w:tcPr>
            <w:tcW w:type="dxa" w:w="680"/>
            <w:vMerge w:val="restart"/>
            <w:tcBorders/>
            <w:tcMar>
              <w:start w:w="0" w:type="dxa"/>
              <w:end w:w="0" w:type="dxa"/>
            </w:tcMar>
            <w:tcMar>
              <w:start w:w="0" w:type="dxa"/>
              <w:end w:w="0" w:type="dxa"/>
            </w:tcMar>
          </w:tcPr>
          <w:p>
            <w:pPr>
              <w:autoSpaceDN w:val="0"/>
              <w:autoSpaceDE w:val="0"/>
              <w:widowControl/>
              <w:spacing w:line="268" w:lineRule="exact" w:before="158" w:after="0"/>
              <w:ind w:left="0" w:right="0" w:firstLine="0"/>
              <w:jc w:val="center"/>
            </w:pPr>
            <w:r>
              <w:rPr>
                <w:w w:val="98.1111102634006"/>
                <w:rFonts w:ascii="E" w:hAnsi="E" w:eastAsia="E"/>
                <w:b w:val="0"/>
                <w:i w:val="0"/>
                <w:color w:val="000000"/>
                <w:sz w:val="18"/>
              </w:rPr>
              <w:t>—</w:t>
            </w:r>
          </w:p>
        </w:tc>
        <w:tc>
          <w:tcPr>
            <w:tcW w:type="dxa" w:w="600"/>
            <w:vMerge w:val="restart"/>
            <w:tcBorders/>
            <w:tcMar>
              <w:start w:w="0" w:type="dxa"/>
              <w:end w:w="0" w:type="dxa"/>
            </w:tcMar>
            <w:tcMar>
              <w:start w:w="0" w:type="dxa"/>
              <w:end w:w="0" w:type="dxa"/>
            </w:tcMar>
          </w:tcPr>
          <w:p>
            <w:pPr>
              <w:autoSpaceDN w:val="0"/>
              <w:autoSpaceDE w:val="0"/>
              <w:widowControl/>
              <w:spacing w:line="268" w:lineRule="exact" w:before="158" w:after="0"/>
              <w:ind w:left="0" w:right="0" w:firstLine="0"/>
              <w:jc w:val="center"/>
            </w:pPr>
            <w:r>
              <w:rPr>
                <w:w w:val="98.1111102634006"/>
                <w:rFonts w:ascii="E" w:hAnsi="E" w:eastAsia="E"/>
                <w:b w:val="0"/>
                <w:i w:val="0"/>
                <w:color w:val="000000"/>
                <w:sz w:val="18"/>
              </w:rPr>
              <w:t>—</w:t>
            </w:r>
          </w:p>
        </w:tc>
        <w:tc>
          <w:tcPr>
            <w:tcW w:type="dxa" w:w="640"/>
            <w:vMerge w:val="restart"/>
            <w:tcBorders/>
            <w:tcMar>
              <w:start w:w="0" w:type="dxa"/>
              <w:end w:w="0" w:type="dxa"/>
            </w:tcMar>
            <w:tcMar>
              <w:start w:w="0" w:type="dxa"/>
              <w:end w:w="0" w:type="dxa"/>
            </w:tcMar>
          </w:tcPr>
          <w:p>
            <w:pPr>
              <w:autoSpaceDN w:val="0"/>
              <w:autoSpaceDE w:val="0"/>
              <w:widowControl/>
              <w:spacing w:line="268" w:lineRule="exact" w:before="158" w:after="0"/>
              <w:ind w:left="0" w:right="0" w:firstLine="0"/>
              <w:jc w:val="center"/>
            </w:pPr>
            <w:r>
              <w:rPr>
                <w:w w:val="98.1111102634006"/>
                <w:rFonts w:ascii="E" w:hAnsi="E" w:eastAsia="E"/>
                <w:b w:val="0"/>
                <w:i w:val="0"/>
                <w:color w:val="000000"/>
                <w:sz w:val="18"/>
              </w:rPr>
              <w:t>—</w:t>
            </w:r>
          </w:p>
        </w:tc>
        <w:tc>
          <w:tcPr>
            <w:tcW w:type="dxa" w:w="660"/>
            <w:vMerge w:val="restart"/>
            <w:tcBorders/>
            <w:tcMar>
              <w:start w:w="0" w:type="dxa"/>
              <w:end w:w="0" w:type="dxa"/>
            </w:tcMar>
            <w:tcMar>
              <w:start w:w="0" w:type="dxa"/>
              <w:end w:w="0" w:type="dxa"/>
            </w:tcMar>
          </w:tcPr>
          <w:p>
            <w:pPr>
              <w:autoSpaceDN w:val="0"/>
              <w:autoSpaceDE w:val="0"/>
              <w:widowControl/>
              <w:spacing w:line="268" w:lineRule="exact" w:before="158" w:after="0"/>
              <w:ind w:left="0" w:right="0" w:firstLine="0"/>
              <w:jc w:val="center"/>
            </w:pPr>
            <w:r>
              <w:rPr>
                <w:w w:val="98.1111102634006"/>
                <w:rFonts w:ascii="E" w:hAnsi="E" w:eastAsia="E"/>
                <w:b w:val="0"/>
                <w:i w:val="0"/>
                <w:color w:val="000000"/>
                <w:sz w:val="18"/>
              </w:rPr>
              <w:t>—</w:t>
            </w:r>
          </w:p>
        </w:tc>
        <w:tc>
          <w:tcPr>
            <w:tcW w:type="dxa" w:w="500"/>
            <w:vMerge w:val="restart"/>
            <w:tcBorders/>
            <w:tcMar>
              <w:start w:w="0" w:type="dxa"/>
              <w:end w:w="0" w:type="dxa"/>
            </w:tcMar>
            <w:tcMar>
              <w:start w:w="0" w:type="dxa"/>
              <w:end w:w="0" w:type="dxa"/>
            </w:tcMar>
          </w:tcPr>
          <w:p>
            <w:pPr>
              <w:autoSpaceDN w:val="0"/>
              <w:autoSpaceDE w:val="0"/>
              <w:widowControl/>
              <w:spacing w:line="436" w:lineRule="exact" w:before="0" w:after="0"/>
              <w:ind w:left="0" w:right="14" w:firstLine="0"/>
              <w:jc w:val="right"/>
            </w:pPr>
            <w:r>
              <w:rPr>
                <w:w w:val="98.1111102634006"/>
                <w:rFonts w:ascii="E" w:hAnsi="E" w:eastAsia="E"/>
                <w:b w:val="0"/>
                <w:i w:val="0"/>
                <w:color w:val="000000"/>
                <w:sz w:val="18"/>
              </w:rPr>
              <w:t>ＤＣＭ</w:t>
            </w:r>
            <w:r>
              <w:rPr>
                <w:w w:val="98.1111102634006"/>
                <w:rFonts w:ascii="FZKTK" w:hAnsi="FZKTK" w:eastAsia="FZKTK"/>
                <w:b w:val="0"/>
                <w:i w:val="0"/>
                <w:color w:val="000000"/>
                <w:sz w:val="18"/>
              </w:rPr>
              <w:t>格栅</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0" w:after="0"/>
              <w:ind w:left="0" w:right="4" w:firstLine="0"/>
              <w:jc w:val="right"/>
            </w:pPr>
            <w:r>
              <w:rPr>
                <w:w w:val="98.1111102634006"/>
                <w:rFonts w:ascii="FZKTK" w:hAnsi="FZKTK" w:eastAsia="FZKTK"/>
                <w:b w:val="0"/>
                <w:i w:val="0"/>
                <w:color w:val="000000"/>
                <w:sz w:val="18"/>
              </w:rPr>
              <w:t>格栅</w:t>
            </w:r>
            <w:r>
              <w:rPr>
                <w:w w:val="98.1111102634006"/>
                <w:rFonts w:ascii="E" w:hAnsi="E" w:eastAsia="E"/>
                <w:b w:val="0"/>
                <w:i w:val="0"/>
                <w:color w:val="000000"/>
                <w:sz w:val="18"/>
              </w:rPr>
              <w:t>ＭＪＳ</w:t>
            </w:r>
          </w:p>
        </w:tc>
        <w:tc>
          <w:tcPr>
            <w:tcW w:type="dxa" w:w="760"/>
            <w:gridSpan w:val="2"/>
            <w:tcBorders/>
            <w:tcMar>
              <w:start w:w="0" w:type="dxa"/>
              <w:end w:w="0" w:type="dxa"/>
            </w:tcMar>
            <w:tcMar>
              <w:start w:w="0" w:type="dxa"/>
              <w:end w:w="0" w:type="dxa"/>
            </w:tcMar>
          </w:tcPr>
          <w:p>
            <w:pPr>
              <w:autoSpaceDN w:val="0"/>
              <w:autoSpaceDE w:val="0"/>
              <w:widowControl/>
              <w:spacing w:line="192" w:lineRule="exact" w:before="106" w:after="0"/>
              <w:ind w:left="0" w:right="132" w:firstLine="0"/>
              <w:jc w:val="right"/>
            </w:pPr>
            <w:r>
              <w:rPr>
                <w:w w:val="98.1111102634006"/>
                <w:rFonts w:ascii="FZKTK" w:hAnsi="FZKTK" w:eastAsia="FZKTK"/>
                <w:b w:val="0"/>
                <w:i w:val="0"/>
                <w:color w:val="000000"/>
                <w:sz w:val="18"/>
              </w:rPr>
              <w:t>三轴</w:t>
            </w:r>
          </w:p>
        </w:tc>
        <w:tc>
          <w:tcPr>
            <w:tcW w:type="dxa" w:w="740"/>
            <w:tcBorders/>
            <w:tcMar>
              <w:start w:w="0" w:type="dxa"/>
              <w:end w:w="0" w:type="dxa"/>
            </w:tcMar>
          </w:tcPr>
          <w:p>
            <w:pPr>
              <w:autoSpaceDN w:val="0"/>
              <w:autoSpaceDE w:val="0"/>
              <w:widowControl/>
              <w:spacing w:line="192" w:lineRule="exact" w:before="106" w:after="0"/>
              <w:ind w:left="142" w:right="0" w:firstLine="0"/>
              <w:jc w:val="left"/>
            </w:pPr>
            <w:r>
              <w:rPr>
                <w:w w:val="98.1111102634006"/>
                <w:rFonts w:ascii="FZKTK" w:hAnsi="FZKTK" w:eastAsia="FZKTK"/>
                <w:b w:val="0"/>
                <w:i w:val="0"/>
                <w:color w:val="000000"/>
                <w:sz w:val="18"/>
              </w:rPr>
              <w:t>三轴</w:t>
            </w:r>
          </w:p>
        </w:tc>
        <w:tc>
          <w:tcPr>
            <w:tcW w:type="dxa" w:w="560"/>
            <w:gridSpan w:val="2"/>
            <w:tcBorders/>
            <w:tcMar>
              <w:start w:w="0" w:type="dxa"/>
              <w:end w:w="0" w:type="dxa"/>
            </w:tcMar>
            <w:tcMar>
              <w:start w:w="0" w:type="dxa"/>
              <w:end w:w="0" w:type="dxa"/>
            </w:tcMar>
          </w:tcPr>
          <w:p>
            <w:pPr>
              <w:autoSpaceDN w:val="0"/>
              <w:autoSpaceDE w:val="0"/>
              <w:widowControl/>
              <w:spacing w:line="192" w:lineRule="exact" w:before="106" w:after="0"/>
              <w:ind w:left="0" w:right="0" w:firstLine="0"/>
              <w:jc w:val="center"/>
            </w:pPr>
            <w:r>
              <w:rPr>
                <w:w w:val="98.1111102634006"/>
                <w:rFonts w:ascii="FZKTK" w:hAnsi="FZKTK" w:eastAsia="FZKTK"/>
                <w:b w:val="0"/>
                <w:i w:val="0"/>
                <w:color w:val="000000"/>
                <w:sz w:val="18"/>
              </w:rPr>
              <w:t>三轴</w:t>
            </w:r>
          </w:p>
        </w:tc>
      </w:tr>
      <w:tr>
        <w:trPr>
          <w:trHeight w:hRule="exact" w:val="220"/>
        </w:trPr>
        <w:tc>
          <w:tcPr>
            <w:tcW w:type="dxa" w:w="1280"/>
            <w:gridSpan w:val="2"/>
            <w:tcBorders/>
            <w:tcMar>
              <w:start w:w="0" w:type="dxa"/>
              <w:end w:w="0" w:type="dxa"/>
            </w:tcMar>
            <w:tcMar>
              <w:start w:w="0" w:type="dxa"/>
              <w:end w:w="0" w:type="dxa"/>
            </w:tcMar>
          </w:tcPr>
          <w:p>
            <w:pPr>
              <w:autoSpaceDN w:val="0"/>
              <w:autoSpaceDE w:val="0"/>
              <w:widowControl/>
              <w:spacing w:line="194" w:lineRule="exact" w:before="26" w:after="0"/>
              <w:ind w:left="0" w:right="0" w:firstLine="0"/>
              <w:jc w:val="center"/>
            </w:pPr>
            <w:r>
              <w:rPr>
                <w:w w:val="98.1111102634006"/>
                <w:rFonts w:ascii="FZKTK" w:hAnsi="FZKTK" w:eastAsia="FZKTK"/>
                <w:b w:val="0"/>
                <w:i w:val="0"/>
                <w:color w:val="000000"/>
                <w:sz w:val="18"/>
              </w:rPr>
              <w:t>情况</w:t>
            </w:r>
          </w:p>
        </w:tc>
        <w:tc>
          <w:tcPr>
            <w:tcW w:type="dxa" w:w="580"/>
            <w:tcBorders/>
            <w:tcMar>
              <w:start w:w="0" w:type="dxa"/>
              <w:end w:w="0" w:type="dxa"/>
            </w:tcMar>
          </w:tcPr>
          <w:p>
            <w:pPr>
              <w:autoSpaceDN w:val="0"/>
              <w:autoSpaceDE w:val="0"/>
              <w:widowControl/>
              <w:spacing w:line="194" w:lineRule="exact" w:before="26" w:after="0"/>
              <w:ind w:left="0" w:right="8" w:firstLine="0"/>
              <w:jc w:val="right"/>
            </w:pPr>
            <w:r>
              <w:rPr>
                <w:w w:val="98.1111102634006"/>
                <w:rFonts w:ascii="FZKTK" w:hAnsi="FZKTK" w:eastAsia="FZKTK"/>
                <w:b w:val="0"/>
                <w:i w:val="0"/>
                <w:color w:val="000000"/>
                <w:sz w:val="18"/>
              </w:rPr>
              <w:t>满堂</w:t>
            </w:r>
          </w:p>
        </w:tc>
        <w:tc>
          <w:tcPr>
            <w:tcW w:type="dxa" w:w="640"/>
            <w:gridSpan w:val="2"/>
            <w:tcBorders/>
            <w:tcMar>
              <w:start w:w="0" w:type="dxa"/>
              <w:end w:w="0" w:type="dxa"/>
            </w:tcMar>
            <w:tcMar>
              <w:start w:w="0" w:type="dxa"/>
              <w:end w:w="0" w:type="dxa"/>
            </w:tcMar>
          </w:tcPr>
          <w:p>
            <w:pPr>
              <w:autoSpaceDN w:val="0"/>
              <w:autoSpaceDE w:val="0"/>
              <w:widowControl/>
              <w:spacing w:line="194" w:lineRule="exact" w:before="26" w:after="0"/>
              <w:ind w:left="0" w:right="18" w:firstLine="0"/>
              <w:jc w:val="right"/>
            </w:pPr>
            <w:r>
              <w:rPr>
                <w:w w:val="98.1111102634006"/>
                <w:rFonts w:ascii="FZKTK" w:hAnsi="FZKTK" w:eastAsia="FZKTK"/>
                <w:b w:val="0"/>
                <w:i w:val="0"/>
                <w:color w:val="000000"/>
                <w:sz w:val="18"/>
              </w:rPr>
              <w:t>格栅</w:t>
            </w:r>
          </w:p>
        </w:tc>
        <w:tc>
          <w:tcPr>
            <w:tcW w:type="dxa" w:w="1062"/>
            <w:gridSpan w:val="2"/>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1062"/>
            <w:gridSpan w:val="2"/>
            <w:vMerge/>
            <w:tcBorders/>
          </w:tcPr>
          <w:p/>
        </w:tc>
        <w:tc>
          <w:tcPr>
            <w:tcW w:type="dxa" w:w="760"/>
            <w:gridSpan w:val="2"/>
            <w:tcBorders/>
            <w:tcMar>
              <w:start w:w="0" w:type="dxa"/>
              <w:end w:w="0" w:type="dxa"/>
            </w:tcMar>
            <w:tcMar>
              <w:start w:w="0" w:type="dxa"/>
              <w:end w:w="0" w:type="dxa"/>
            </w:tcMar>
          </w:tcPr>
          <w:p>
            <w:pPr>
              <w:autoSpaceDN w:val="0"/>
              <w:autoSpaceDE w:val="0"/>
              <w:widowControl/>
              <w:spacing w:line="194" w:lineRule="exact" w:before="26" w:after="0"/>
              <w:ind w:left="0" w:right="132" w:firstLine="0"/>
              <w:jc w:val="right"/>
            </w:pPr>
            <w:r>
              <w:rPr>
                <w:w w:val="98.1111102634006"/>
                <w:rFonts w:ascii="FZKTK" w:hAnsi="FZKTK" w:eastAsia="FZKTK"/>
                <w:b w:val="0"/>
                <w:i w:val="0"/>
                <w:color w:val="000000"/>
                <w:sz w:val="18"/>
              </w:rPr>
              <w:t>格栅</w:t>
            </w:r>
          </w:p>
        </w:tc>
        <w:tc>
          <w:tcPr>
            <w:tcW w:type="dxa" w:w="740"/>
            <w:tcBorders/>
            <w:tcMar>
              <w:start w:w="0" w:type="dxa"/>
              <w:end w:w="0" w:type="dxa"/>
            </w:tcMar>
          </w:tcPr>
          <w:p>
            <w:pPr>
              <w:autoSpaceDN w:val="0"/>
              <w:autoSpaceDE w:val="0"/>
              <w:widowControl/>
              <w:spacing w:line="194" w:lineRule="exact" w:before="26" w:after="0"/>
              <w:ind w:left="142" w:right="0" w:firstLine="0"/>
              <w:jc w:val="left"/>
            </w:pPr>
            <w:r>
              <w:rPr>
                <w:w w:val="98.1111102634006"/>
                <w:rFonts w:ascii="FZKTK" w:hAnsi="FZKTK" w:eastAsia="FZKTK"/>
                <w:b w:val="0"/>
                <w:i w:val="0"/>
                <w:color w:val="000000"/>
                <w:sz w:val="18"/>
              </w:rPr>
              <w:t>格栅</w:t>
            </w:r>
          </w:p>
        </w:tc>
        <w:tc>
          <w:tcPr>
            <w:tcW w:type="dxa" w:w="560"/>
            <w:gridSpan w:val="2"/>
            <w:tcBorders/>
            <w:tcMar>
              <w:start w:w="0" w:type="dxa"/>
              <w:end w:w="0" w:type="dxa"/>
            </w:tcMar>
            <w:tcMar>
              <w:start w:w="0" w:type="dxa"/>
              <w:end w:w="0" w:type="dxa"/>
            </w:tcMar>
          </w:tcPr>
          <w:p>
            <w:pPr>
              <w:autoSpaceDN w:val="0"/>
              <w:autoSpaceDE w:val="0"/>
              <w:widowControl/>
              <w:spacing w:line="194" w:lineRule="exact" w:before="26" w:after="0"/>
              <w:ind w:left="0" w:right="0" w:firstLine="0"/>
              <w:jc w:val="center"/>
            </w:pPr>
            <w:r>
              <w:rPr>
                <w:w w:val="98.1111102634006"/>
                <w:rFonts w:ascii="FZKTK" w:hAnsi="FZKTK" w:eastAsia="FZKTK"/>
                <w:b w:val="0"/>
                <w:i w:val="0"/>
                <w:color w:val="000000"/>
                <w:sz w:val="18"/>
              </w:rPr>
              <w:t>满堂</w:t>
            </w:r>
          </w:p>
        </w:tc>
      </w:tr>
      <w:tr>
        <w:trPr>
          <w:trHeight w:hRule="exact" w:val="2440"/>
        </w:trPr>
        <w:tc>
          <w:tcPr>
            <w:tcW w:type="dxa" w:w="9136"/>
            <w:gridSpan w:val="1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92" w:val="left"/>
                <w:tab w:pos="1584" w:val="left"/>
                <w:tab w:pos="2216" w:val="left"/>
                <w:tab w:pos="2846" w:val="left"/>
                <w:tab w:pos="3480" w:val="left"/>
                <w:tab w:pos="4110" w:val="left"/>
                <w:tab w:pos="4742" w:val="left"/>
                <w:tab w:pos="5374" w:val="left"/>
                <w:tab w:pos="6006" w:val="left"/>
                <w:tab w:pos="6636" w:val="left"/>
                <w:tab w:pos="7270" w:val="left"/>
                <w:tab w:pos="7900" w:val="left"/>
                <w:tab w:pos="8532" w:val="left"/>
              </w:tabs>
              <w:autoSpaceDE w:val="0"/>
              <w:widowControl/>
              <w:spacing w:line="226" w:lineRule="exact" w:before="0" w:after="0"/>
              <w:ind w:left="94" w:right="0" w:firstLine="0"/>
              <w:jc w:val="left"/>
            </w:pPr>
            <w:r>
              <w:rPr>
                <w:w w:val="98.1111102634006"/>
                <w:rFonts w:ascii="FZKTK" w:hAnsi="FZKTK" w:eastAsia="FZKTK"/>
                <w:b w:val="0"/>
                <w:i w:val="0"/>
                <w:color w:val="000000"/>
                <w:sz w:val="18"/>
              </w:rPr>
              <w:t>剩余</w:t>
            </w:r>
            <w:r>
              <w:rPr>
                <w:w w:val="98.1111102634006"/>
                <w:rFonts w:ascii="FZKTK" w:hAnsi="FZKTK" w:eastAsia="FZKTK"/>
                <w:b w:val="0"/>
                <w:i w:val="0"/>
                <w:color w:val="000000"/>
                <w:sz w:val="18"/>
              </w:rPr>
              <w:t>始发接收</w:t>
            </w:r>
            <w:r>
              <w:rPr>
                <w:w w:val="98.1111102634006"/>
                <w:rFonts w:ascii="E" w:hAnsi="E" w:eastAsia="E"/>
                <w:b w:val="0"/>
                <w:i w:val="0"/>
                <w:color w:val="000000"/>
                <w:sz w:val="18"/>
              </w:rPr>
              <w:t>Ⅲ</w:t>
            </w:r>
            <w:r>
              <w:tab/>
            </w:r>
            <w:r>
              <w:rPr>
                <w:w w:val="98.1111102634006"/>
                <w:rFonts w:ascii="E" w:hAnsi="E" w:eastAsia="E"/>
                <w:b w:val="0"/>
                <w:i w:val="0"/>
                <w:color w:val="000000"/>
                <w:sz w:val="18"/>
              </w:rPr>
              <w:t>—</w:t>
            </w:r>
            <w:r>
              <w:tab/>
            </w:r>
            <w:r>
              <w:rPr>
                <w:w w:val="98.1111102634006"/>
                <w:rFonts w:ascii="E" w:hAnsi="E" w:eastAsia="E"/>
                <w:b w:val="0"/>
                <w:i w:val="0"/>
                <w:color w:val="000000"/>
                <w:sz w:val="18"/>
              </w:rPr>
              <w:t>—</w:t>
            </w:r>
            <w:r>
              <w:tab/>
            </w:r>
            <w:r>
              <w:rPr>
                <w:w w:val="98.1111102634006"/>
                <w:rFonts w:ascii="E" w:hAnsi="E" w:eastAsia="E"/>
                <w:b w:val="0"/>
                <w:i w:val="0"/>
                <w:color w:val="000000"/>
                <w:sz w:val="18"/>
              </w:rPr>
              <w:t>—</w:t>
            </w:r>
            <w:r>
              <w:tab/>
            </w:r>
            <w:r>
              <w:rPr>
                <w:w w:val="98.1111102634006"/>
                <w:rFonts w:ascii="E" w:hAnsi="E" w:eastAsia="E"/>
                <w:b w:val="0"/>
                <w:i w:val="0"/>
                <w:color w:val="000000"/>
                <w:sz w:val="18"/>
              </w:rPr>
              <w:t>—</w:t>
            </w:r>
            <w:r>
              <w:tab/>
            </w:r>
            <w:r>
              <w:rPr>
                <w:w w:val="98.1111102634006"/>
                <w:rFonts w:ascii="E" w:hAnsi="E" w:eastAsia="E"/>
                <w:b w:val="0"/>
                <w:i w:val="0"/>
                <w:color w:val="000000"/>
                <w:sz w:val="18"/>
              </w:rPr>
              <w:t>—</w:t>
            </w:r>
            <w:r>
              <w:tab/>
            </w:r>
            <w:r>
              <w:rPr>
                <w:w w:val="98.1111102634006"/>
                <w:rFonts w:ascii="E" w:hAnsi="E" w:eastAsia="E"/>
                <w:b w:val="0"/>
                <w:i w:val="0"/>
                <w:color w:val="000000"/>
                <w:sz w:val="18"/>
              </w:rPr>
              <w:t>—</w:t>
            </w:r>
            <w:r>
              <w:tab/>
            </w:r>
            <w:r>
              <w:rPr>
                <w:w w:val="98.1111102634006"/>
                <w:rFonts w:ascii="E" w:hAnsi="E" w:eastAsia="E"/>
                <w:b w:val="0"/>
                <w:i w:val="0"/>
                <w:color w:val="000000"/>
                <w:sz w:val="18"/>
              </w:rPr>
              <w:t>—</w:t>
            </w:r>
            <w:r>
              <w:tab/>
            </w:r>
            <w:r>
              <w:rPr>
                <w:w w:val="98.1111102634006"/>
                <w:rFonts w:ascii="E" w:hAnsi="E" w:eastAsia="E"/>
                <w:b w:val="0"/>
                <w:i w:val="0"/>
                <w:color w:val="000000"/>
                <w:sz w:val="18"/>
              </w:rPr>
              <w:t>—</w:t>
            </w:r>
            <w:r>
              <w:tab/>
            </w:r>
            <w:r>
              <w:rPr>
                <w:w w:val="98.1111102634006"/>
                <w:rFonts w:ascii="E" w:hAnsi="E" w:eastAsia="E"/>
                <w:b w:val="0"/>
                <w:i w:val="0"/>
                <w:color w:val="000000"/>
                <w:sz w:val="18"/>
              </w:rPr>
              <w:t>—</w:t>
            </w:r>
            <w:r>
              <w:tab/>
            </w:r>
            <w:r>
              <w:rPr>
                <w:w w:val="98.1111102634006"/>
                <w:rFonts w:ascii="E" w:hAnsi="E" w:eastAsia="E"/>
                <w:b w:val="0"/>
                <w:i w:val="0"/>
                <w:color w:val="000000"/>
                <w:sz w:val="18"/>
              </w:rPr>
              <w:t>—</w:t>
            </w:r>
            <w:r>
              <w:tab/>
            </w:r>
            <w:r>
              <w:rPr>
                <w:w w:val="98.1111102634006"/>
                <w:rFonts w:ascii="E" w:hAnsi="E" w:eastAsia="E"/>
                <w:b w:val="0"/>
                <w:i w:val="0"/>
                <w:color w:val="000000"/>
                <w:sz w:val="18"/>
              </w:rPr>
              <w:t>—</w:t>
            </w:r>
          </w:p>
          <w:p>
            <w:pPr>
              <w:autoSpaceDN w:val="0"/>
              <w:autoSpaceDE w:val="0"/>
              <w:widowControl/>
              <w:spacing w:line="192" w:lineRule="exact" w:before="0" w:after="0"/>
              <w:ind w:left="94" w:right="0" w:firstLine="0"/>
              <w:jc w:val="left"/>
            </w:pPr>
            <w:r>
              <w:rPr>
                <w:w w:val="98.1111102634006"/>
                <w:rFonts w:ascii="FZKTK" w:hAnsi="FZKTK" w:eastAsia="FZKTK"/>
                <w:b w:val="0"/>
                <w:i w:val="0"/>
                <w:color w:val="000000"/>
                <w:sz w:val="18"/>
              </w:rPr>
              <w:t>风险</w:t>
            </w:r>
          </w:p>
          <w:p>
            <w:pPr>
              <w:autoSpaceDN w:val="0"/>
              <w:tabs>
                <w:tab w:pos="592" w:val="left"/>
              </w:tabs>
              <w:autoSpaceDE w:val="0"/>
              <w:widowControl/>
              <w:spacing w:line="208" w:lineRule="exact" w:before="0" w:after="0"/>
              <w:ind w:left="94" w:right="7776" w:firstLine="0"/>
              <w:jc w:val="left"/>
            </w:pPr>
            <w:r>
              <w:rPr>
                <w:w w:val="98.1111102634006"/>
                <w:rFonts w:ascii="FZKTK" w:hAnsi="FZKTK" w:eastAsia="FZKTK"/>
                <w:b w:val="0"/>
                <w:i w:val="0"/>
                <w:color w:val="000000"/>
                <w:sz w:val="18"/>
              </w:rPr>
              <w:t>等级</w:t>
            </w:r>
            <w:r>
              <w:br/>
            </w:r>
            <w:r>
              <w:rPr>
                <w:w w:val="98.1111102634006"/>
                <w:rFonts w:ascii="FZKTK" w:hAnsi="FZKTK" w:eastAsia="FZKTK"/>
                <w:b w:val="0"/>
                <w:i w:val="0"/>
                <w:color w:val="000000"/>
                <w:sz w:val="18"/>
              </w:rPr>
              <w:t>掘进施工</w:t>
            </w:r>
          </w:p>
          <w:p>
            <w:pPr>
              <w:autoSpaceDN w:val="0"/>
              <w:tabs>
                <w:tab w:pos="1584" w:val="left"/>
              </w:tabs>
              <w:autoSpaceDE w:val="0"/>
              <w:widowControl/>
              <w:spacing w:line="294" w:lineRule="exact" w:before="0" w:after="0"/>
              <w:ind w:left="592" w:right="7344" w:firstLine="0"/>
              <w:jc w:val="left"/>
            </w:pPr>
            <w:r>
              <w:rPr>
                <w:w w:val="98.1111102634006"/>
                <w:rFonts w:ascii="FZKTK" w:hAnsi="FZKTK" w:eastAsia="FZKTK"/>
                <w:b w:val="0"/>
                <w:i w:val="0"/>
                <w:color w:val="000000"/>
                <w:sz w:val="18"/>
              </w:rPr>
              <w:t>周边设施</w:t>
            </w:r>
            <w:r>
              <w:br/>
            </w:r>
            <w:r>
              <w:rPr>
                <w:w w:val="98.1111102634006"/>
                <w:rFonts w:ascii="E" w:hAnsi="E" w:eastAsia="E"/>
                <w:b w:val="0"/>
                <w:i w:val="0"/>
                <w:color w:val="000000"/>
                <w:sz w:val="18"/>
              </w:rPr>
              <w:t>Ⅳ</w:t>
            </w:r>
          </w:p>
          <w:p>
            <w:pPr>
              <w:autoSpaceDN w:val="0"/>
              <w:tabs>
                <w:tab w:pos="2216" w:val="left"/>
              </w:tabs>
              <w:autoSpaceDE w:val="0"/>
              <w:widowControl/>
              <w:spacing w:line="302" w:lineRule="exact" w:before="0" w:after="0"/>
              <w:ind w:left="1584" w:right="6624" w:firstLine="0"/>
              <w:jc w:val="left"/>
            </w:pPr>
            <w:r>
              <w:rPr>
                <w:w w:val="98.1111102634006"/>
                <w:rFonts w:ascii="E" w:hAnsi="E" w:eastAsia="E"/>
                <w:b w:val="0"/>
                <w:i w:val="0"/>
                <w:color w:val="000000"/>
                <w:sz w:val="18"/>
              </w:rPr>
              <w:t>—</w:t>
            </w:r>
            <w:r>
              <w:br/>
            </w:r>
            <w:r>
              <w:tab/>
            </w:r>
            <w:r>
              <w:rPr>
                <w:w w:val="98.1111102634006"/>
                <w:rFonts w:ascii="E" w:hAnsi="E" w:eastAsia="E"/>
                <w:b w:val="0"/>
                <w:i w:val="0"/>
                <w:color w:val="000000"/>
                <w:sz w:val="18"/>
              </w:rPr>
              <w:t>Ⅳ</w:t>
            </w:r>
          </w:p>
          <w:p>
            <w:pPr>
              <w:autoSpaceDN w:val="0"/>
              <w:tabs>
                <w:tab w:pos="2846" w:val="left"/>
              </w:tabs>
              <w:autoSpaceDE w:val="0"/>
              <w:widowControl/>
              <w:spacing w:line="302" w:lineRule="exact" w:before="0" w:after="0"/>
              <w:ind w:left="2216" w:right="6048" w:firstLine="0"/>
              <w:jc w:val="left"/>
            </w:pPr>
            <w:r>
              <w:rPr>
                <w:w w:val="98.1111102634006"/>
                <w:rFonts w:ascii="E" w:hAnsi="E" w:eastAsia="E"/>
                <w:b w:val="0"/>
                <w:i w:val="0"/>
                <w:color w:val="000000"/>
                <w:sz w:val="18"/>
              </w:rPr>
              <w:t>—</w:t>
            </w:r>
            <w:r>
              <w:br/>
            </w:r>
            <w:r>
              <w:tab/>
            </w:r>
            <w:r>
              <w:rPr>
                <w:w w:val="98.1111102634006"/>
                <w:rFonts w:ascii="E" w:hAnsi="E" w:eastAsia="E"/>
                <w:b w:val="0"/>
                <w:i w:val="0"/>
                <w:color w:val="000000"/>
                <w:sz w:val="18"/>
              </w:rPr>
              <w:t>Ⅲ</w:t>
            </w:r>
          </w:p>
          <w:p>
            <w:pPr>
              <w:autoSpaceDN w:val="0"/>
              <w:tabs>
                <w:tab w:pos="3480" w:val="left"/>
              </w:tabs>
              <w:autoSpaceDE w:val="0"/>
              <w:widowControl/>
              <w:spacing w:line="302" w:lineRule="exact" w:before="0" w:after="0"/>
              <w:ind w:left="2846" w:right="5472" w:firstLine="0"/>
              <w:jc w:val="left"/>
            </w:pPr>
            <w:r>
              <w:rPr>
                <w:w w:val="98.1111102634006"/>
                <w:rFonts w:ascii="E" w:hAnsi="E" w:eastAsia="E"/>
                <w:b w:val="0"/>
                <w:i w:val="0"/>
                <w:color w:val="000000"/>
                <w:sz w:val="18"/>
              </w:rPr>
              <w:t>—</w:t>
            </w:r>
            <w:r>
              <w:br/>
            </w:r>
            <w:r>
              <w:rPr>
                <w:w w:val="98.1111102634006"/>
                <w:rFonts w:ascii="E" w:hAnsi="E" w:eastAsia="E"/>
                <w:b w:val="0"/>
                <w:i w:val="0"/>
                <w:color w:val="000000"/>
                <w:sz w:val="18"/>
              </w:rPr>
              <w:t>Ⅲ</w:t>
            </w:r>
          </w:p>
          <w:p>
            <w:pPr>
              <w:autoSpaceDN w:val="0"/>
              <w:tabs>
                <w:tab w:pos="4110" w:val="left"/>
              </w:tabs>
              <w:autoSpaceDE w:val="0"/>
              <w:widowControl/>
              <w:spacing w:line="312" w:lineRule="exact" w:before="106" w:after="0"/>
              <w:ind w:left="3480" w:right="4752" w:firstLine="0"/>
              <w:jc w:val="left"/>
            </w:pPr>
            <w:r>
              <w:rPr>
                <w:w w:val="98.1111102634006"/>
                <w:rFonts w:ascii="E" w:hAnsi="E" w:eastAsia="E"/>
                <w:b w:val="0"/>
                <w:i w:val="0"/>
                <w:color w:val="000000"/>
                <w:sz w:val="18"/>
              </w:rPr>
              <w:t>Ⅱ</w:t>
            </w:r>
            <w:r>
              <w:br/>
            </w:r>
            <w:r>
              <w:tab/>
            </w:r>
            <w:r>
              <w:rPr>
                <w:w w:val="98.1111102634006"/>
                <w:rFonts w:ascii="E" w:hAnsi="E" w:eastAsia="E"/>
                <w:b w:val="0"/>
                <w:i w:val="0"/>
                <w:color w:val="000000"/>
                <w:sz w:val="18"/>
              </w:rPr>
              <w:t>Ⅱ</w:t>
            </w:r>
          </w:p>
          <w:p>
            <w:pPr>
              <w:autoSpaceDN w:val="0"/>
              <w:tabs>
                <w:tab w:pos="4742" w:val="left"/>
              </w:tabs>
              <w:autoSpaceDE w:val="0"/>
              <w:widowControl/>
              <w:spacing w:line="312" w:lineRule="exact" w:before="106" w:after="0"/>
              <w:ind w:left="4110" w:right="4176" w:firstLine="0"/>
              <w:jc w:val="left"/>
            </w:pPr>
            <w:r>
              <w:rPr>
                <w:w w:val="98.1111102634006"/>
                <w:rFonts w:ascii="E" w:hAnsi="E" w:eastAsia="E"/>
                <w:b w:val="0"/>
                <w:i w:val="0"/>
                <w:color w:val="000000"/>
                <w:sz w:val="18"/>
              </w:rPr>
              <w:t>Ⅱ</w:t>
            </w:r>
            <w:r>
              <w:br/>
            </w:r>
            <w:r>
              <w:tab/>
            </w:r>
            <w:r>
              <w:rPr>
                <w:w w:val="98.1111102634006"/>
                <w:rFonts w:ascii="E" w:hAnsi="E" w:eastAsia="E"/>
                <w:b w:val="0"/>
                <w:i w:val="0"/>
                <w:color w:val="000000"/>
                <w:sz w:val="18"/>
              </w:rPr>
              <w:t>Ⅲ</w:t>
            </w:r>
          </w:p>
          <w:p>
            <w:pPr>
              <w:autoSpaceDN w:val="0"/>
              <w:tabs>
                <w:tab w:pos="5374" w:val="left"/>
              </w:tabs>
              <w:autoSpaceDE w:val="0"/>
              <w:widowControl/>
              <w:spacing w:line="312" w:lineRule="exact" w:before="106" w:after="0"/>
              <w:ind w:left="4742" w:right="3456" w:firstLine="0"/>
              <w:jc w:val="left"/>
            </w:pPr>
            <w:r>
              <w:rPr>
                <w:w w:val="98.1111102634006"/>
                <w:rFonts w:ascii="E" w:hAnsi="E" w:eastAsia="E"/>
                <w:b w:val="0"/>
                <w:i w:val="0"/>
                <w:color w:val="000000"/>
                <w:sz w:val="18"/>
              </w:rPr>
              <w:t>Ⅱ</w:t>
            </w:r>
            <w:r>
              <w:br/>
            </w:r>
            <w:r>
              <w:rPr>
                <w:w w:val="98.1111102634006"/>
                <w:rFonts w:ascii="E" w:hAnsi="E" w:eastAsia="E"/>
                <w:b w:val="0"/>
                <w:i w:val="0"/>
                <w:color w:val="000000"/>
                <w:sz w:val="18"/>
              </w:rPr>
              <w:t>Ⅱ</w:t>
            </w:r>
          </w:p>
          <w:p>
            <w:pPr>
              <w:autoSpaceDN w:val="0"/>
              <w:tabs>
                <w:tab w:pos="6006" w:val="left"/>
              </w:tabs>
              <w:autoSpaceDE w:val="0"/>
              <w:widowControl/>
              <w:spacing w:line="312" w:lineRule="exact" w:before="106" w:after="0"/>
              <w:ind w:left="5374" w:right="2880" w:firstLine="0"/>
              <w:jc w:val="left"/>
            </w:pPr>
            <w:r>
              <w:rPr>
                <w:w w:val="98.1111102634006"/>
                <w:rFonts w:ascii="E" w:hAnsi="E" w:eastAsia="E"/>
                <w:b w:val="0"/>
                <w:i w:val="0"/>
                <w:color w:val="000000"/>
                <w:sz w:val="18"/>
              </w:rPr>
              <w:t>Ⅱ</w:t>
            </w:r>
            <w:r>
              <w:br/>
            </w:r>
            <w:r>
              <w:tab/>
            </w:r>
            <w:r>
              <w:rPr>
                <w:w w:val="98.1111102634006"/>
                <w:rFonts w:ascii="E" w:hAnsi="E" w:eastAsia="E"/>
                <w:b w:val="0"/>
                <w:i w:val="0"/>
                <w:color w:val="000000"/>
                <w:sz w:val="18"/>
              </w:rPr>
              <w:t>Ⅲ</w:t>
            </w:r>
          </w:p>
          <w:p>
            <w:pPr>
              <w:autoSpaceDN w:val="0"/>
              <w:tabs>
                <w:tab w:pos="6636" w:val="left"/>
              </w:tabs>
              <w:autoSpaceDE w:val="0"/>
              <w:widowControl/>
              <w:spacing w:line="312" w:lineRule="exact" w:before="106" w:after="0"/>
              <w:ind w:left="6006" w:right="2304" w:firstLine="0"/>
              <w:jc w:val="left"/>
            </w:pPr>
            <w:r>
              <w:rPr>
                <w:w w:val="98.1111102634006"/>
                <w:rFonts w:ascii="E" w:hAnsi="E" w:eastAsia="E"/>
                <w:b w:val="0"/>
                <w:i w:val="0"/>
                <w:color w:val="000000"/>
                <w:sz w:val="18"/>
              </w:rPr>
              <w:t>Ⅱ</w:t>
            </w:r>
            <w:r>
              <w:br/>
            </w:r>
            <w:r>
              <w:tab/>
            </w:r>
            <w:r>
              <w:rPr>
                <w:w w:val="98.1111102634006"/>
                <w:rFonts w:ascii="E" w:hAnsi="E" w:eastAsia="E"/>
                <w:b w:val="0"/>
                <w:i w:val="0"/>
                <w:color w:val="000000"/>
                <w:sz w:val="18"/>
              </w:rPr>
              <w:t>Ⅳ</w:t>
            </w:r>
          </w:p>
          <w:p>
            <w:pPr>
              <w:autoSpaceDN w:val="0"/>
              <w:tabs>
                <w:tab w:pos="7270" w:val="left"/>
              </w:tabs>
              <w:autoSpaceDE w:val="0"/>
              <w:widowControl/>
              <w:spacing w:line="312" w:lineRule="exact" w:before="106" w:after="0"/>
              <w:ind w:left="6636" w:right="1584" w:firstLine="0"/>
              <w:jc w:val="left"/>
            </w:pPr>
            <w:r>
              <w:rPr>
                <w:w w:val="98.1111102634006"/>
                <w:rFonts w:ascii="E" w:hAnsi="E" w:eastAsia="E"/>
                <w:b w:val="0"/>
                <w:i w:val="0"/>
                <w:color w:val="000000"/>
                <w:sz w:val="18"/>
              </w:rPr>
              <w:t>Ⅲ</w:t>
            </w:r>
            <w:r>
              <w:br/>
            </w:r>
            <w:r>
              <w:rPr>
                <w:w w:val="98.1111102634006"/>
                <w:rFonts w:ascii="E" w:hAnsi="E" w:eastAsia="E"/>
                <w:b w:val="0"/>
                <w:i w:val="0"/>
                <w:color w:val="000000"/>
                <w:sz w:val="18"/>
              </w:rPr>
              <w:t>Ⅳ</w:t>
            </w:r>
          </w:p>
          <w:p>
            <w:pPr>
              <w:autoSpaceDN w:val="0"/>
              <w:tabs>
                <w:tab w:pos="7900" w:val="left"/>
              </w:tabs>
              <w:autoSpaceDE w:val="0"/>
              <w:widowControl/>
              <w:spacing w:line="302" w:lineRule="exact" w:before="0" w:after="0"/>
              <w:ind w:left="7270" w:right="1008" w:firstLine="0"/>
              <w:jc w:val="left"/>
            </w:pPr>
            <w:r>
              <w:rPr>
                <w:w w:val="98.1111102634006"/>
                <w:rFonts w:ascii="E" w:hAnsi="E" w:eastAsia="E"/>
                <w:b w:val="0"/>
                <w:i w:val="0"/>
                <w:color w:val="000000"/>
                <w:sz w:val="18"/>
              </w:rPr>
              <w:t>—</w:t>
            </w:r>
            <w:r>
              <w:br/>
            </w:r>
            <w:r>
              <w:tab/>
            </w:r>
            <w:r>
              <w:rPr>
                <w:w w:val="98.1111102634006"/>
                <w:rFonts w:ascii="E" w:hAnsi="E" w:eastAsia="E"/>
                <w:b w:val="0"/>
                <w:i w:val="0"/>
                <w:color w:val="000000"/>
                <w:sz w:val="18"/>
              </w:rPr>
              <w:t>Ⅳ</w:t>
            </w:r>
          </w:p>
          <w:p>
            <w:pPr>
              <w:autoSpaceDN w:val="0"/>
              <w:tabs>
                <w:tab w:pos="8532" w:val="left"/>
              </w:tabs>
              <w:autoSpaceDE w:val="0"/>
              <w:widowControl/>
              <w:spacing w:line="312" w:lineRule="exact" w:before="106" w:after="0"/>
              <w:ind w:left="7900" w:right="288" w:firstLine="0"/>
              <w:jc w:val="left"/>
            </w:pPr>
            <w:r>
              <w:rPr>
                <w:w w:val="98.1111102634006"/>
                <w:rFonts w:ascii="E" w:hAnsi="E" w:eastAsia="E"/>
                <w:b w:val="0"/>
                <w:i w:val="0"/>
                <w:color w:val="000000"/>
                <w:sz w:val="18"/>
              </w:rPr>
              <w:t>Ⅳ</w:t>
            </w:r>
            <w:r>
              <w:br/>
            </w:r>
            <w:r>
              <w:tab/>
            </w:r>
            <w:r>
              <w:rPr>
                <w:w w:val="98.1111102634006"/>
                <w:rFonts w:ascii="E" w:hAnsi="E" w:eastAsia="E"/>
                <w:b w:val="0"/>
                <w:i w:val="0"/>
                <w:color w:val="000000"/>
                <w:sz w:val="18"/>
              </w:rPr>
              <w:t>Ⅳ</w:t>
            </w:r>
          </w:p>
          <w:p>
            <w:pPr>
              <w:autoSpaceDN w:val="0"/>
              <w:autoSpaceDE w:val="0"/>
              <w:widowControl/>
              <w:spacing w:line="268" w:lineRule="exact" w:before="0" w:after="0"/>
              <w:ind w:left="0" w:right="426" w:firstLine="0"/>
              <w:jc w:val="right"/>
            </w:pPr>
            <w:r>
              <w:rPr>
                <w:w w:val="98.1111102634006"/>
                <w:rFonts w:ascii="E" w:hAnsi="E" w:eastAsia="E"/>
                <w:b w:val="0"/>
                <w:i w:val="0"/>
                <w:color w:val="000000"/>
                <w:sz w:val="18"/>
              </w:rPr>
              <w:t>—</w:t>
            </w:r>
          </w:p>
          <w:p>
            <w:pPr>
              <w:autoSpaceDN w:val="0"/>
              <w:tabs>
                <w:tab w:pos="1584" w:val="left"/>
                <w:tab w:pos="2216" w:val="left"/>
                <w:tab w:pos="2846" w:val="left"/>
                <w:tab w:pos="3480" w:val="left"/>
                <w:tab w:pos="4110" w:val="left"/>
                <w:tab w:pos="4742" w:val="left"/>
                <w:tab w:pos="5374" w:val="left"/>
                <w:tab w:pos="6006" w:val="left"/>
                <w:tab w:pos="6636" w:val="left"/>
                <w:tab w:pos="7270" w:val="left"/>
                <w:tab w:pos="7900" w:val="left"/>
                <w:tab w:pos="8532" w:val="left"/>
              </w:tabs>
              <w:autoSpaceDE w:val="0"/>
              <w:widowControl/>
              <w:spacing w:line="208" w:lineRule="exact" w:before="0" w:after="0"/>
              <w:ind w:left="140" w:right="0" w:firstLine="0"/>
              <w:jc w:val="left"/>
            </w:pPr>
            <w:r>
              <w:rPr>
                <w:w w:val="98.1111102634006"/>
                <w:rFonts w:ascii="FZKTK" w:hAnsi="FZKTK" w:eastAsia="FZKTK"/>
                <w:b w:val="0"/>
                <w:i w:val="0"/>
                <w:color w:val="000000"/>
                <w:sz w:val="18"/>
              </w:rPr>
              <w:t>综合评估等级</w:t>
            </w:r>
            <w:r>
              <w:rPr>
                <w:w w:val="98.1111102634006"/>
                <w:rFonts w:ascii="E" w:hAnsi="E" w:eastAsia="E"/>
                <w:b w:val="0"/>
                <w:i w:val="0"/>
                <w:color w:val="000000"/>
                <w:sz w:val="18"/>
              </w:rPr>
              <w:t>Ⅲ</w:t>
            </w:r>
            <w:r>
              <w:tab/>
            </w:r>
            <w:r>
              <w:rPr>
                <w:w w:val="98.1111102634006"/>
                <w:rFonts w:ascii="E" w:hAnsi="E" w:eastAsia="E"/>
                <w:b w:val="0"/>
                <w:i w:val="0"/>
                <w:color w:val="000000"/>
                <w:sz w:val="18"/>
              </w:rPr>
              <w:t>Ⅳ</w:t>
            </w:r>
            <w:r>
              <w:tab/>
            </w:r>
            <w:r>
              <w:rPr>
                <w:w w:val="98.1111102634006"/>
                <w:rFonts w:ascii="E" w:hAnsi="E" w:eastAsia="E"/>
                <w:b w:val="0"/>
                <w:i w:val="0"/>
                <w:color w:val="000000"/>
                <w:sz w:val="18"/>
              </w:rPr>
              <w:t>Ⅲ</w:t>
            </w:r>
            <w:r>
              <w:tab/>
            </w:r>
            <w:r>
              <w:rPr>
                <w:w w:val="98.1111102634006"/>
                <w:rFonts w:ascii="E" w:hAnsi="E" w:eastAsia="E"/>
                <w:b w:val="0"/>
                <w:i w:val="0"/>
                <w:color w:val="000000"/>
                <w:sz w:val="18"/>
              </w:rPr>
              <w:t>Ⅱ</w:t>
            </w:r>
            <w:r>
              <w:tab/>
            </w:r>
            <w:r>
              <w:rPr>
                <w:w w:val="98.1111102634006"/>
                <w:rFonts w:ascii="E" w:hAnsi="E" w:eastAsia="E"/>
                <w:b w:val="0"/>
                <w:i w:val="0"/>
                <w:color w:val="000000"/>
                <w:sz w:val="18"/>
              </w:rPr>
              <w:t>Ⅱ</w:t>
            </w:r>
            <w:r>
              <w:tab/>
            </w:r>
            <w:r>
              <w:rPr>
                <w:w w:val="98.1111102634006"/>
                <w:rFonts w:ascii="E" w:hAnsi="E" w:eastAsia="E"/>
                <w:b w:val="0"/>
                <w:i w:val="0"/>
                <w:color w:val="000000"/>
                <w:sz w:val="18"/>
              </w:rPr>
              <w:t>Ⅱ</w:t>
            </w:r>
            <w:r>
              <w:tab/>
            </w:r>
            <w:r>
              <w:rPr>
                <w:w w:val="98.1111102634006"/>
                <w:rFonts w:ascii="E" w:hAnsi="E" w:eastAsia="E"/>
                <w:b w:val="0"/>
                <w:i w:val="0"/>
                <w:color w:val="000000"/>
                <w:sz w:val="18"/>
              </w:rPr>
              <w:t>Ⅱ</w:t>
            </w:r>
            <w:r>
              <w:tab/>
            </w:r>
            <w:r>
              <w:rPr>
                <w:w w:val="98.1111102634006"/>
                <w:rFonts w:ascii="E" w:hAnsi="E" w:eastAsia="E"/>
                <w:b w:val="0"/>
                <w:i w:val="0"/>
                <w:color w:val="000000"/>
                <w:sz w:val="18"/>
              </w:rPr>
              <w:t>Ⅱ</w:t>
            </w:r>
            <w:r>
              <w:tab/>
            </w:r>
            <w:r>
              <w:rPr>
                <w:w w:val="98.1111102634006"/>
                <w:rFonts w:ascii="E" w:hAnsi="E" w:eastAsia="E"/>
                <w:b w:val="0"/>
                <w:i w:val="0"/>
                <w:color w:val="000000"/>
                <w:sz w:val="18"/>
              </w:rPr>
              <w:t>Ⅲ</w:t>
            </w:r>
            <w:r>
              <w:tab/>
            </w:r>
            <w:r>
              <w:rPr>
                <w:w w:val="98.1111102634006"/>
                <w:rFonts w:ascii="E" w:hAnsi="E" w:eastAsia="E"/>
                <w:b w:val="0"/>
                <w:i w:val="0"/>
                <w:color w:val="000000"/>
                <w:sz w:val="18"/>
              </w:rPr>
              <w:t>Ⅳ</w:t>
            </w:r>
            <w:r>
              <w:tab/>
            </w:r>
            <w:r>
              <w:rPr>
                <w:w w:val="98.1111102634006"/>
                <w:rFonts w:ascii="E" w:hAnsi="E" w:eastAsia="E"/>
                <w:b w:val="0"/>
                <w:i w:val="0"/>
                <w:color w:val="000000"/>
                <w:sz w:val="18"/>
              </w:rPr>
              <w:t>Ⅳ</w:t>
            </w:r>
            <w:r>
              <w:tab/>
            </w:r>
            <w:r>
              <w:rPr>
                <w:w w:val="98.1111102634006"/>
                <w:rFonts w:ascii="E" w:hAnsi="E" w:eastAsia="E"/>
                <w:b w:val="0"/>
                <w:i w:val="0"/>
                <w:color w:val="000000"/>
                <w:sz w:val="18"/>
              </w:rPr>
              <w:t>Ⅳ</w:t>
            </w:r>
          </w:p>
          <w:p>
            <w:pPr>
              <w:autoSpaceDN w:val="0"/>
              <w:tabs>
                <w:tab w:pos="1584" w:val="left"/>
                <w:tab w:pos="2216" w:val="left"/>
                <w:tab w:pos="2846" w:val="left"/>
                <w:tab w:pos="3480" w:val="left"/>
                <w:tab w:pos="4110" w:val="left"/>
                <w:tab w:pos="4742" w:val="left"/>
                <w:tab w:pos="5374" w:val="left"/>
                <w:tab w:pos="6006" w:val="left"/>
                <w:tab w:pos="6636" w:val="left"/>
                <w:tab w:pos="7270" w:val="left"/>
                <w:tab w:pos="7900" w:val="left"/>
                <w:tab w:pos="8532" w:val="left"/>
              </w:tabs>
              <w:autoSpaceDE w:val="0"/>
              <w:widowControl/>
              <w:spacing w:line="192" w:lineRule="exact" w:before="0" w:after="0"/>
              <w:ind w:left="140" w:right="0" w:firstLine="0"/>
              <w:jc w:val="left"/>
            </w:pPr>
            <w:r>
              <w:rPr>
                <w:w w:val="98.1111102634006"/>
                <w:rFonts w:ascii="FZKTK" w:hAnsi="FZKTK" w:eastAsia="FZKTK"/>
                <w:b w:val="0"/>
                <w:i w:val="0"/>
                <w:color w:val="000000"/>
                <w:sz w:val="18"/>
              </w:rPr>
              <w:t>专家确认等级</w:t>
            </w:r>
            <w:r>
              <w:rPr>
                <w:w w:val="98.1111102634006"/>
                <w:rFonts w:ascii="E" w:hAnsi="E" w:eastAsia="E"/>
                <w:b w:val="0"/>
                <w:i w:val="0"/>
                <w:color w:val="000000"/>
                <w:sz w:val="18"/>
              </w:rPr>
              <w:t>Ⅱ</w:t>
            </w:r>
            <w:r>
              <w:tab/>
            </w:r>
            <w:r>
              <w:rPr>
                <w:w w:val="98.1111102634006"/>
                <w:rFonts w:ascii="E" w:hAnsi="E" w:eastAsia="E"/>
                <w:b w:val="0"/>
                <w:i w:val="0"/>
                <w:color w:val="000000"/>
                <w:sz w:val="18"/>
              </w:rPr>
              <w:t>Ⅲ</w:t>
            </w:r>
            <w:r>
              <w:tab/>
            </w:r>
            <w:r>
              <w:rPr>
                <w:w w:val="98.1111102634006"/>
                <w:rFonts w:ascii="E" w:hAnsi="E" w:eastAsia="E"/>
                <w:b w:val="0"/>
                <w:i w:val="0"/>
                <w:color w:val="000000"/>
                <w:sz w:val="18"/>
              </w:rPr>
              <w:t>Ⅱ</w:t>
            </w:r>
            <w:r>
              <w:tab/>
            </w:r>
            <w:r>
              <w:rPr>
                <w:w w:val="98.1111102634006"/>
                <w:rFonts w:ascii="E" w:hAnsi="E" w:eastAsia="E"/>
                <w:b w:val="0"/>
                <w:i w:val="0"/>
                <w:color w:val="000000"/>
                <w:sz w:val="18"/>
              </w:rPr>
              <w:t>Ⅰ</w:t>
            </w:r>
            <w:r>
              <w:tab/>
            </w:r>
            <w:r>
              <w:rPr>
                <w:w w:val="98.1111102634006"/>
                <w:rFonts w:ascii="E" w:hAnsi="E" w:eastAsia="E"/>
                <w:b w:val="0"/>
                <w:i w:val="0"/>
                <w:color w:val="000000"/>
                <w:sz w:val="18"/>
              </w:rPr>
              <w:t>Ⅰ</w:t>
            </w:r>
            <w:r>
              <w:tab/>
            </w:r>
            <w:r>
              <w:rPr>
                <w:w w:val="98.1111102634006"/>
                <w:rFonts w:ascii="E" w:hAnsi="E" w:eastAsia="E"/>
                <w:b w:val="0"/>
                <w:i w:val="0"/>
                <w:color w:val="000000"/>
                <w:sz w:val="18"/>
              </w:rPr>
              <w:t>Ⅰ</w:t>
            </w:r>
            <w:r>
              <w:tab/>
            </w:r>
            <w:r>
              <w:rPr>
                <w:w w:val="98.1111102634006"/>
                <w:rFonts w:ascii="E" w:hAnsi="E" w:eastAsia="E"/>
                <w:b w:val="0"/>
                <w:i w:val="0"/>
                <w:color w:val="000000"/>
                <w:sz w:val="18"/>
              </w:rPr>
              <w:t>Ⅰ</w:t>
            </w:r>
            <w:r>
              <w:tab/>
            </w:r>
            <w:r>
              <w:rPr>
                <w:w w:val="98.1111102634006"/>
                <w:rFonts w:ascii="E" w:hAnsi="E" w:eastAsia="E"/>
                <w:b w:val="0"/>
                <w:i w:val="0"/>
                <w:color w:val="000000"/>
                <w:sz w:val="18"/>
              </w:rPr>
              <w:t>Ⅰ</w:t>
            </w:r>
            <w:r>
              <w:tab/>
            </w:r>
            <w:r>
              <w:rPr>
                <w:w w:val="98.1111102634006"/>
                <w:rFonts w:ascii="E" w:hAnsi="E" w:eastAsia="E"/>
                <w:b w:val="0"/>
                <w:i w:val="0"/>
                <w:color w:val="000000"/>
                <w:sz w:val="18"/>
              </w:rPr>
              <w:t>Ⅱ</w:t>
            </w:r>
            <w:r>
              <w:tab/>
            </w:r>
            <w:r>
              <w:rPr>
                <w:w w:val="98.1111102634006"/>
                <w:rFonts w:ascii="E" w:hAnsi="E" w:eastAsia="E"/>
                <w:b w:val="0"/>
                <w:i w:val="0"/>
                <w:color w:val="000000"/>
                <w:sz w:val="18"/>
              </w:rPr>
              <w:t>Ⅲ</w:t>
            </w:r>
            <w:r>
              <w:tab/>
            </w:r>
            <w:r>
              <w:rPr>
                <w:w w:val="98.1111102634006"/>
                <w:rFonts w:ascii="E" w:hAnsi="E" w:eastAsia="E"/>
                <w:b w:val="0"/>
                <w:i w:val="0"/>
                <w:color w:val="000000"/>
                <w:sz w:val="18"/>
              </w:rPr>
              <w:t>Ⅳ</w:t>
            </w:r>
            <w:r>
              <w:tab/>
            </w:r>
            <w:r>
              <w:rPr>
                <w:w w:val="98.1111102634006"/>
                <w:rFonts w:ascii="E" w:hAnsi="E" w:eastAsia="E"/>
                <w:b w:val="0"/>
                <w:i w:val="0"/>
                <w:color w:val="000000"/>
                <w:sz w:val="18"/>
              </w:rPr>
              <w:t>Ⅲ</w:t>
            </w:r>
          </w:p>
          <w:p>
            <w:pPr>
              <w:autoSpaceDN w:val="0"/>
              <w:autoSpaceDE w:val="0"/>
              <w:widowControl/>
              <w:spacing w:line="368" w:lineRule="exact" w:before="0" w:after="0"/>
              <w:ind w:left="164" w:right="0" w:firstLine="0"/>
              <w:jc w:val="left"/>
            </w:pPr>
            <w:r>
              <w:rPr>
                <w:w w:val="97.03750014305115"/>
                <w:rFonts w:ascii="FZKTK" w:hAnsi="FZKTK" w:eastAsia="FZKTK"/>
                <w:b w:val="0"/>
                <w:i w:val="0"/>
                <w:color w:val="000000"/>
                <w:sz w:val="16"/>
              </w:rPr>
              <w:t>注</w:t>
            </w:r>
            <w:r>
              <w:rPr>
                <w:w w:val="97.03750014305115"/>
                <w:rFonts w:ascii="E" w:hAnsi="E" w:eastAsia="E"/>
                <w:b w:val="0"/>
                <w:i w:val="0"/>
                <w:color w:val="000000"/>
                <w:sz w:val="16"/>
              </w:rPr>
              <w:t>：１．</w:t>
            </w:r>
            <w:r>
              <w:rPr>
                <w:w w:val="97.03750014305115"/>
                <w:rFonts w:ascii="FZKTK" w:hAnsi="FZKTK" w:eastAsia="FZKTK"/>
                <w:b w:val="0"/>
                <w:i w:val="0"/>
                <w:color w:val="000000"/>
                <w:sz w:val="16"/>
              </w:rPr>
              <w:t>以就高原则对评估单元</w:t>
            </w:r>
            <w:r>
              <w:rPr>
                <w:w w:val="97.03750014305115"/>
                <w:rFonts w:ascii="E" w:hAnsi="E" w:eastAsia="E"/>
                <w:b w:val="0"/>
                <w:i w:val="0"/>
                <w:color w:val="000000"/>
                <w:sz w:val="16"/>
              </w:rPr>
              <w:t>（</w:t>
            </w:r>
            <w:r>
              <w:rPr>
                <w:w w:val="97.03750014305115"/>
                <w:rFonts w:ascii="FZKTK" w:hAnsi="FZKTK" w:eastAsia="FZKTK"/>
                <w:b w:val="0"/>
                <w:i w:val="0"/>
                <w:color w:val="000000"/>
                <w:sz w:val="16"/>
              </w:rPr>
              <w:t>风险段</w:t>
            </w:r>
            <w:r>
              <w:rPr>
                <w:w w:val="97.03750014305115"/>
                <w:rFonts w:ascii="E" w:hAnsi="E" w:eastAsia="E"/>
                <w:b w:val="0"/>
                <w:i w:val="0"/>
                <w:color w:val="000000"/>
                <w:sz w:val="16"/>
              </w:rPr>
              <w:t>）</w:t>
            </w:r>
            <w:r>
              <w:rPr>
                <w:w w:val="97.03750014305115"/>
                <w:rFonts w:ascii="FZKTK" w:hAnsi="FZKTK" w:eastAsia="FZKTK"/>
                <w:b w:val="0"/>
                <w:i w:val="0"/>
                <w:color w:val="000000"/>
                <w:sz w:val="16"/>
              </w:rPr>
              <w:t>风险等级进行综合评估</w:t>
            </w:r>
            <w:r>
              <w:rPr>
                <w:w w:val="97.03750014305115"/>
                <w:rFonts w:ascii="E" w:hAnsi="E" w:eastAsia="E"/>
                <w:b w:val="0"/>
                <w:i w:val="0"/>
                <w:color w:val="000000"/>
                <w:sz w:val="16"/>
              </w:rPr>
              <w:t>；</w:t>
            </w:r>
          </w:p>
          <w:p>
            <w:pPr>
              <w:autoSpaceDN w:val="0"/>
              <w:autoSpaceDE w:val="0"/>
              <w:widowControl/>
              <w:spacing w:line="366" w:lineRule="exact" w:before="0" w:after="0"/>
              <w:ind w:left="400" w:right="0" w:firstLine="0"/>
              <w:jc w:val="left"/>
            </w:pPr>
            <w:r>
              <w:rPr>
                <w:w w:val="97.03750014305115"/>
                <w:rFonts w:ascii="E" w:hAnsi="E" w:eastAsia="E"/>
                <w:b w:val="0"/>
                <w:i w:val="0"/>
                <w:color w:val="000000"/>
                <w:sz w:val="16"/>
              </w:rPr>
              <w:t>２．</w:t>
            </w:r>
            <w:r>
              <w:rPr>
                <w:w w:val="97.03750014305115"/>
                <w:rFonts w:ascii="FZKTK" w:hAnsi="FZKTK" w:eastAsia="FZKTK"/>
                <w:b w:val="0"/>
                <w:i w:val="0"/>
                <w:color w:val="000000"/>
                <w:sz w:val="16"/>
              </w:rPr>
              <w:t>专家采纳施工单位建议</w:t>
            </w:r>
            <w:r>
              <w:rPr>
                <w:w w:val="97.03750014305115"/>
                <w:rFonts w:ascii="E" w:hAnsi="E" w:eastAsia="E"/>
                <w:b w:val="0"/>
                <w:i w:val="0"/>
                <w:color w:val="000000"/>
                <w:sz w:val="16"/>
              </w:rPr>
              <w:t>，</w:t>
            </w:r>
            <w:r>
              <w:rPr>
                <w:w w:val="97.03750014305115"/>
                <w:rFonts w:ascii="FZKTK" w:hAnsi="FZKTK" w:eastAsia="FZKTK"/>
                <w:b w:val="0"/>
                <w:i w:val="0"/>
                <w:color w:val="000000"/>
                <w:sz w:val="16"/>
              </w:rPr>
              <w:t>将除</w:t>
            </w:r>
            <w:r>
              <w:rPr>
                <w:w w:val="97.03750014305115"/>
                <w:rFonts w:ascii="E" w:hAnsi="E" w:eastAsia="E"/>
                <w:b w:val="0"/>
                <w:i w:val="0"/>
                <w:color w:val="000000"/>
                <w:sz w:val="16"/>
              </w:rPr>
              <w:t>“</w:t>
            </w:r>
            <w:r>
              <w:rPr>
                <w:w w:val="97.03750014305115"/>
                <w:rFonts w:ascii="FZKTK" w:hAnsi="FZKTK" w:eastAsia="FZKTK"/>
                <w:b w:val="0"/>
                <w:i w:val="0"/>
                <w:color w:val="000000"/>
                <w:sz w:val="16"/>
              </w:rPr>
              <w:t>陆域正常段</w:t>
            </w:r>
            <w:r>
              <w:rPr>
                <w:w w:val="97.03750014305115"/>
                <w:rFonts w:ascii="E" w:hAnsi="E" w:eastAsia="E"/>
                <w:b w:val="0"/>
                <w:i w:val="0"/>
                <w:color w:val="000000"/>
                <w:sz w:val="16"/>
              </w:rPr>
              <w:t>”</w:t>
            </w:r>
            <w:r>
              <w:rPr>
                <w:w w:val="97.03750014305115"/>
                <w:rFonts w:ascii="FZKTK" w:hAnsi="FZKTK" w:eastAsia="FZKTK"/>
                <w:b w:val="0"/>
                <w:i w:val="0"/>
                <w:color w:val="000000"/>
                <w:sz w:val="16"/>
              </w:rPr>
              <w:t>外的风险段综合评估等级全部调高一级</w:t>
            </w:r>
            <w:r>
              <w:rPr>
                <w:w w:val="97.03750014305115"/>
                <w:rFonts w:ascii="E" w:hAnsi="E" w:eastAsia="E"/>
                <w:b w:val="0"/>
                <w:i w:val="0"/>
                <w:color w:val="000000"/>
                <w:sz w:val="16"/>
              </w:rPr>
              <w:t>，</w:t>
            </w:r>
            <w:r>
              <w:rPr>
                <w:w w:val="97.03750014305115"/>
                <w:rFonts w:ascii="FZKTK" w:hAnsi="FZKTK" w:eastAsia="FZKTK"/>
                <w:b w:val="0"/>
                <w:i w:val="0"/>
                <w:color w:val="000000"/>
                <w:sz w:val="16"/>
              </w:rPr>
              <w:t>以引起管理人员及操作人员的足够重视</w:t>
            </w:r>
            <w:r>
              <w:rPr>
                <w:w w:val="97.03750014305115"/>
                <w:rFonts w:ascii="E" w:hAnsi="E" w:eastAsia="E"/>
                <w:b w:val="0"/>
                <w:i w:val="0"/>
                <w:color w:val="000000"/>
                <w:sz w:val="16"/>
              </w:rPr>
              <w:t>。</w:t>
            </w:r>
          </w:p>
        </w:tc>
        <w:tc>
          <w:tcPr>
            <w:tcW w:type="dxa" w:w="464"/>
            <w:tcBorders/>
            <w:tcMar>
              <w:start w:w="0" w:type="dxa"/>
              <w:end w:w="0" w:type="dxa"/>
            </w:tcMar>
          </w:tcPr>
          <w:p>
            <w:pPr>
              <w:autoSpaceDN w:val="0"/>
              <w:autoSpaceDE w:val="0"/>
              <w:widowControl/>
              <w:spacing w:line="248" w:lineRule="exact" w:before="202" w:after="0"/>
              <w:ind w:left="64" w:right="222" w:firstLine="0"/>
              <w:jc w:val="both"/>
            </w:pPr>
            <w:r>
              <w:rPr>
                <w:w w:val="98.1111102634006"/>
                <w:rFonts w:ascii="E" w:hAnsi="E" w:eastAsia="E"/>
                <w:b w:val="0"/>
                <w:i w:val="0"/>
                <w:color w:val="000000"/>
                <w:sz w:val="18"/>
              </w:rPr>
              <w:t>Ⅳ</w:t>
            </w:r>
            <w:r>
              <w:br/>
            </w:r>
            <w:r>
              <w:rPr>
                <w:w w:val="98.1111102634006"/>
                <w:rFonts w:ascii="E" w:hAnsi="E" w:eastAsia="E"/>
                <w:b w:val="0"/>
                <w:i w:val="0"/>
                <w:color w:val="000000"/>
                <w:sz w:val="18"/>
              </w:rPr>
              <w:t>Ⅳ</w:t>
            </w:r>
            <w:r>
              <w:br/>
            </w:r>
            <w:r>
              <w:rPr>
                <w:w w:val="98.1111102634006"/>
                <w:rFonts w:ascii="E" w:hAnsi="E" w:eastAsia="E"/>
                <w:b w:val="0"/>
                <w:i w:val="0"/>
                <w:color w:val="000000"/>
                <w:sz w:val="18"/>
              </w:rPr>
              <w:t>—</w:t>
            </w:r>
          </w:p>
          <w:p>
            <w:pPr>
              <w:autoSpaceDN w:val="0"/>
              <w:autoSpaceDE w:val="0"/>
              <w:widowControl/>
              <w:spacing w:line="300" w:lineRule="exact" w:before="134" w:after="0"/>
              <w:ind w:left="64" w:right="144" w:firstLine="0"/>
              <w:jc w:val="left"/>
            </w:pPr>
            <w:r>
              <w:rPr>
                <w:w w:val="98.1111102634006"/>
                <w:rFonts w:ascii="E" w:hAnsi="E" w:eastAsia="E"/>
                <w:b w:val="0"/>
                <w:i w:val="0"/>
                <w:color w:val="000000"/>
                <w:sz w:val="18"/>
              </w:rPr>
              <w:t>Ⅳ</w:t>
            </w:r>
            <w:r>
              <w:br/>
            </w:r>
            <w:r>
              <w:rPr>
                <w:w w:val="98.1111102634006"/>
                <w:rFonts w:ascii="E" w:hAnsi="E" w:eastAsia="E"/>
                <w:b w:val="0"/>
                <w:i w:val="0"/>
                <w:color w:val="000000"/>
                <w:sz w:val="18"/>
              </w:rPr>
              <w:t>Ⅲ</w:t>
            </w:r>
          </w:p>
        </w:tc>
      </w:tr>
      <w:tr>
        <w:trPr>
          <w:trHeight w:hRule="exact" w:val="624"/>
        </w:trPr>
        <w:tc>
          <w:tcPr>
            <w:tcW w:type="dxa" w:w="320"/>
            <w:tcBorders/>
            <w:tcMar>
              <w:start w:w="0" w:type="dxa"/>
              <w:end w:w="0" w:type="dxa"/>
            </w:tcMar>
          </w:tcPr>
          <w:p>
            <w:pPr>
              <w:autoSpaceDN w:val="0"/>
              <w:autoSpaceDE w:val="0"/>
              <w:widowControl/>
              <w:spacing w:line="288" w:lineRule="exact" w:before="276" w:after="0"/>
              <w:ind w:left="0" w:right="0" w:firstLine="0"/>
              <w:jc w:val="right"/>
            </w:pPr>
            <w:r>
              <w:rPr>
                <w:w w:val="97.96190715971447"/>
                <w:rFonts w:ascii="E" w:hAnsi="E" w:eastAsia="E"/>
                <w:b w:val="0"/>
                <w:i w:val="0"/>
                <w:color w:val="000000"/>
                <w:sz w:val="21"/>
              </w:rPr>
              <w:t>７</w:t>
            </w:r>
          </w:p>
        </w:tc>
        <w:tc>
          <w:tcPr>
            <w:tcW w:type="dxa" w:w="9280"/>
            <w:gridSpan w:val="1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276" w:after="0"/>
              <w:ind w:left="14" w:right="0" w:firstLine="0"/>
              <w:jc w:val="left"/>
            </w:pPr>
            <w:r>
              <w:rPr>
                <w:w w:val="97.96190715971447"/>
                <w:rFonts w:ascii="E" w:hAnsi="E" w:eastAsia="E"/>
                <w:b w:val="0"/>
                <w:i w:val="0"/>
                <w:color w:val="000000"/>
                <w:sz w:val="21"/>
              </w:rPr>
              <w:t>２</w:t>
            </w:r>
          </w:p>
        </w:tc>
      </w:tr>
    </w:tbl>
    <w:p>
      <w:pPr>
        <w:autoSpaceDN w:val="0"/>
        <w:autoSpaceDE w:val="0"/>
        <w:widowControl/>
        <w:spacing w:line="240" w:lineRule="auto" w:before="396" w:after="0"/>
        <w:ind w:left="0" w:right="0" w:firstLine="0"/>
        <w:jc w:val="left"/>
      </w:pPr>
      <w:r>
        <w:drawing>
          <wp:inline xmlns:a="http://schemas.openxmlformats.org/drawingml/2006/main" xmlns:pic="http://schemas.openxmlformats.org/drawingml/2006/picture">
            <wp:extent cx="60452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45200" cy="139700"/>
                    </a:xfrm>
                    <a:prstGeom prst="rect"/>
                  </pic:spPr>
                </pic:pic>
              </a:graphicData>
            </a:graphic>
          </wp:inline>
        </w:drawing>
      </w:r>
    </w:p>
    <w:p>
      <w:pPr>
        <w:sectPr>
          <w:type w:val="continuous"/>
          <w:pgSz w:w="12245" w:h="16497"/>
          <w:pgMar w:top="420" w:right="1226" w:bottom="168" w:left="400" w:header="720" w:footer="720" w:gutter="0"/>
          <w:cols/>
          <w:docGrid w:linePitch="360"/>
        </w:sectPr>
      </w:pPr>
    </w:p>
    <w:p>
      <w:pPr>
        <w:autoSpaceDN w:val="0"/>
        <w:autoSpaceDE w:val="0"/>
        <w:widowControl/>
        <w:spacing w:line="220" w:lineRule="exact" w:before="0" w:after="21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835660</wp:posOffset>
            </wp:positionH>
            <wp:positionV relativeFrom="page">
              <wp:posOffset>2726690</wp:posOffset>
            </wp:positionV>
            <wp:extent cx="6104890" cy="3486748"/>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104890" cy="34867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6045200</wp:posOffset>
            </wp:positionV>
            <wp:extent cx="38100" cy="381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6045200</wp:posOffset>
            </wp:positionV>
            <wp:extent cx="38100" cy="381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6032500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6032500</wp:posOffset>
            </wp:positionV>
            <wp:extent cx="38100" cy="381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6032500</wp:posOffset>
            </wp:positionV>
            <wp:extent cx="38100" cy="381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6019800</wp:posOffset>
            </wp:positionV>
            <wp:extent cx="50800" cy="508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6794500</wp:posOffset>
            </wp:positionH>
            <wp:positionV relativeFrom="page">
              <wp:posOffset>5981700</wp:posOffset>
            </wp:positionV>
            <wp:extent cx="50800" cy="381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5981700</wp:posOffset>
            </wp:positionV>
            <wp:extent cx="38100" cy="38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5981700</wp:posOffset>
            </wp:positionV>
            <wp:extent cx="38100" cy="381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5981700</wp:posOffset>
            </wp:positionV>
            <wp:extent cx="38100" cy="381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5981700</wp:posOffset>
            </wp:positionV>
            <wp:extent cx="38100" cy="381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5981700</wp:posOffset>
            </wp:positionV>
            <wp:extent cx="381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5981700</wp:posOffset>
            </wp:positionV>
            <wp:extent cx="50800" cy="508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5981700</wp:posOffset>
            </wp:positionV>
            <wp:extent cx="50800" cy="635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5981700</wp:posOffset>
            </wp:positionV>
            <wp:extent cx="508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5930900</wp:posOffset>
            </wp:positionV>
            <wp:extent cx="508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5930900</wp:posOffset>
            </wp:positionV>
            <wp:extent cx="50800" cy="381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5930900</wp:posOffset>
            </wp:positionV>
            <wp:extent cx="381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5930900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5918200</wp:posOffset>
            </wp:positionV>
            <wp:extent cx="381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5867400</wp:posOffset>
            </wp:positionV>
            <wp:extent cx="38100" cy="508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5867400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5854700</wp:posOffset>
            </wp:positionV>
            <wp:extent cx="508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5854700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5854700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5854700</wp:posOffset>
            </wp:positionV>
            <wp:extent cx="381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5803900</wp:posOffset>
            </wp:positionV>
            <wp:extent cx="685800" cy="1016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85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5803900</wp:posOffset>
            </wp:positionV>
            <wp:extent cx="508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5803900</wp:posOffset>
            </wp:positionV>
            <wp:extent cx="304800" cy="889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04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5803900</wp:posOffset>
            </wp:positionV>
            <wp:extent cx="177800" cy="889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5803900</wp:posOffset>
            </wp:positionV>
            <wp:extent cx="63500" cy="508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5803900</wp:posOffset>
            </wp:positionV>
            <wp:extent cx="508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5803900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5803900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5803900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5803900</wp:posOffset>
            </wp:positionV>
            <wp:extent cx="381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5803900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5803900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5803900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5803900</wp:posOffset>
            </wp:positionV>
            <wp:extent cx="508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6667500</wp:posOffset>
            </wp:positionH>
            <wp:positionV relativeFrom="page">
              <wp:posOffset>5791200</wp:posOffset>
            </wp:positionV>
            <wp:extent cx="266700" cy="1905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2667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5791200</wp:posOffset>
            </wp:positionV>
            <wp:extent cx="38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5778500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5778500</wp:posOffset>
            </wp:positionV>
            <wp:extent cx="38100" cy="508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5765800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6718300</wp:posOffset>
            </wp:positionH>
            <wp:positionV relativeFrom="page">
              <wp:posOffset>5753100</wp:posOffset>
            </wp:positionV>
            <wp:extent cx="38100" cy="508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5753100</wp:posOffset>
            </wp:positionV>
            <wp:extent cx="38100" cy="38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5753100</wp:posOffset>
            </wp:positionV>
            <wp:extent cx="381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5753100</wp:posOffset>
            </wp:positionV>
            <wp:extent cx="381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5753100</wp:posOffset>
            </wp:positionV>
            <wp:extent cx="50800" cy="381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5753100</wp:posOffset>
            </wp:positionV>
            <wp:extent cx="50800" cy="508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5753100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5753100</wp:posOffset>
            </wp:positionV>
            <wp:extent cx="50800" cy="635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5753100</wp:posOffset>
            </wp:positionV>
            <wp:extent cx="50800" cy="508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5753100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5753100</wp:posOffset>
            </wp:positionV>
            <wp:extent cx="381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5753100</wp:posOffset>
            </wp:positionV>
            <wp:extent cx="38100" cy="508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1016000</wp:posOffset>
            </wp:positionH>
            <wp:positionV relativeFrom="page">
              <wp:posOffset>5753100</wp:posOffset>
            </wp:positionV>
            <wp:extent cx="88900" cy="1397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5740400</wp:posOffset>
            </wp:positionV>
            <wp:extent cx="381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5740400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5702300</wp:posOffset>
            </wp:positionV>
            <wp:extent cx="508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6769100</wp:posOffset>
            </wp:positionH>
            <wp:positionV relativeFrom="page">
              <wp:posOffset>5689600</wp:posOffset>
            </wp:positionV>
            <wp:extent cx="381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5689600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6781800</wp:posOffset>
            </wp:positionH>
            <wp:positionV relativeFrom="page">
              <wp:posOffset>5676900</wp:posOffset>
            </wp:positionV>
            <wp:extent cx="152400" cy="1397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6629400</wp:posOffset>
            </wp:positionH>
            <wp:positionV relativeFrom="page">
              <wp:posOffset>5676900</wp:posOffset>
            </wp:positionV>
            <wp:extent cx="152400" cy="635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6591300</wp:posOffset>
            </wp:positionH>
            <wp:positionV relativeFrom="page">
              <wp:posOffset>5676900</wp:posOffset>
            </wp:positionV>
            <wp:extent cx="50800" cy="508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6540500</wp:posOffset>
            </wp:positionH>
            <wp:positionV relativeFrom="page">
              <wp:posOffset>5676900</wp:posOffset>
            </wp:positionV>
            <wp:extent cx="63500" cy="508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6477000</wp:posOffset>
            </wp:positionH>
            <wp:positionV relativeFrom="page">
              <wp:posOffset>5676900</wp:posOffset>
            </wp:positionV>
            <wp:extent cx="76200" cy="508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5676900</wp:posOffset>
            </wp:positionV>
            <wp:extent cx="292100" cy="762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5676900</wp:posOffset>
            </wp:positionV>
            <wp:extent cx="63500" cy="508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5676900</wp:posOffset>
            </wp:positionV>
            <wp:extent cx="50800" cy="508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5676900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5676900</wp:posOffset>
            </wp:positionV>
            <wp:extent cx="50800" cy="508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5676900</wp:posOffset>
            </wp:positionV>
            <wp:extent cx="304800" cy="635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5676900</wp:posOffset>
            </wp:positionV>
            <wp:extent cx="50800" cy="508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5676900</wp:posOffset>
            </wp:positionV>
            <wp:extent cx="88900" cy="508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5676900</wp:posOffset>
            </wp:positionV>
            <wp:extent cx="63500" cy="508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5676900</wp:posOffset>
            </wp:positionV>
            <wp:extent cx="88900" cy="508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5676900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5676900</wp:posOffset>
            </wp:positionV>
            <wp:extent cx="63500" cy="508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5676900</wp:posOffset>
            </wp:positionV>
            <wp:extent cx="50800" cy="508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5676900</wp:posOffset>
            </wp:positionV>
            <wp:extent cx="50800" cy="508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5676900</wp:posOffset>
            </wp:positionV>
            <wp:extent cx="63500" cy="762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5676900</wp:posOffset>
            </wp:positionV>
            <wp:extent cx="50800" cy="508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5676900</wp:posOffset>
            </wp:positionV>
            <wp:extent cx="76200" cy="508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5676900</wp:posOffset>
            </wp:positionV>
            <wp:extent cx="177800" cy="635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5676900</wp:posOffset>
            </wp:positionV>
            <wp:extent cx="635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5676900</wp:posOffset>
            </wp:positionV>
            <wp:extent cx="508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5676900</wp:posOffset>
            </wp:positionV>
            <wp:extent cx="76200" cy="508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5676900</wp:posOffset>
            </wp:positionV>
            <wp:extent cx="63500" cy="508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5676900</wp:posOffset>
            </wp:positionV>
            <wp:extent cx="254000" cy="635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5676900</wp:posOffset>
            </wp:positionV>
            <wp:extent cx="114300" cy="508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5676900</wp:posOffset>
            </wp:positionV>
            <wp:extent cx="177800" cy="508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77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5676900</wp:posOffset>
            </wp:positionV>
            <wp:extent cx="63500" cy="508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5676900</wp:posOffset>
            </wp:positionV>
            <wp:extent cx="101600" cy="508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5676900</wp:posOffset>
            </wp:positionV>
            <wp:extent cx="165100" cy="635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5676900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5676900</wp:posOffset>
            </wp:positionV>
            <wp:extent cx="177800" cy="762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5676900</wp:posOffset>
            </wp:positionV>
            <wp:extent cx="38100" cy="508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5676900</wp:posOffset>
            </wp:positionV>
            <wp:extent cx="50800" cy="508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5676900</wp:posOffset>
            </wp:positionV>
            <wp:extent cx="101600" cy="508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5676900</wp:posOffset>
            </wp:positionV>
            <wp:extent cx="330200" cy="762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30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5676900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5676900</wp:posOffset>
            </wp:positionV>
            <wp:extent cx="508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5676900</wp:posOffset>
            </wp:positionV>
            <wp:extent cx="63500" cy="508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5676900</wp:posOffset>
            </wp:positionV>
            <wp:extent cx="177800" cy="508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177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5676900</wp:posOffset>
            </wp:positionV>
            <wp:extent cx="139700" cy="635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5676900</wp:posOffset>
            </wp:positionV>
            <wp:extent cx="546100" cy="762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46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5676900</wp:posOffset>
            </wp:positionV>
            <wp:extent cx="304800" cy="762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5676900</wp:posOffset>
            </wp:positionV>
            <wp:extent cx="127000" cy="508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5676900</wp:posOffset>
            </wp:positionV>
            <wp:extent cx="50800" cy="508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1066800</wp:posOffset>
            </wp:positionH>
            <wp:positionV relativeFrom="page">
              <wp:posOffset>5676900</wp:posOffset>
            </wp:positionV>
            <wp:extent cx="63500" cy="508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1016000</wp:posOffset>
            </wp:positionH>
            <wp:positionV relativeFrom="page">
              <wp:posOffset>5676900</wp:posOffset>
            </wp:positionV>
            <wp:extent cx="63500" cy="508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5702300</wp:posOffset>
            </wp:positionV>
            <wp:extent cx="508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965200</wp:posOffset>
            </wp:positionH>
            <wp:positionV relativeFrom="page">
              <wp:posOffset>5676900</wp:posOffset>
            </wp:positionV>
            <wp:extent cx="508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5295900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5295900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5295900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5295900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5295900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5295900</wp:posOffset>
            </wp:positionV>
            <wp:extent cx="381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5295900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5295900</wp:posOffset>
            </wp:positionV>
            <wp:extent cx="508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5308600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5295900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5295900</wp:posOffset>
            </wp:positionV>
            <wp:extent cx="190500" cy="635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90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5295900</wp:posOffset>
            </wp:positionV>
            <wp:extent cx="508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5295900</wp:posOffset>
            </wp:positionV>
            <wp:extent cx="152400" cy="635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5295900</wp:posOffset>
            </wp:positionV>
            <wp:extent cx="88900" cy="635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5295900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5245100</wp:posOffset>
            </wp:positionV>
            <wp:extent cx="50800" cy="635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5219700</wp:posOffset>
            </wp:positionV>
            <wp:extent cx="38100" cy="508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5321300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5308600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5232400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4940300</wp:posOffset>
            </wp:positionV>
            <wp:extent cx="381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4864100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5156200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4737100</wp:posOffset>
            </wp:positionV>
            <wp:extent cx="38100" cy="508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4559300</wp:posOffset>
            </wp:positionV>
            <wp:extent cx="381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977900</wp:posOffset>
            </wp:positionH>
            <wp:positionV relativeFrom="page">
              <wp:posOffset>4991100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4991100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4838700</wp:posOffset>
            </wp:positionV>
            <wp:extent cx="63500" cy="1778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63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4813300</wp:posOffset>
            </wp:positionV>
            <wp:extent cx="50800" cy="635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939800</wp:posOffset>
            </wp:positionH>
            <wp:positionV relativeFrom="page">
              <wp:posOffset>4775200</wp:posOffset>
            </wp:positionV>
            <wp:extent cx="76200" cy="635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965200</wp:posOffset>
            </wp:positionH>
            <wp:positionV relativeFrom="page">
              <wp:posOffset>4724400</wp:posOffset>
            </wp:positionV>
            <wp:extent cx="50800" cy="635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4292600</wp:posOffset>
            </wp:positionV>
            <wp:extent cx="38100" cy="508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4165600</wp:posOffset>
            </wp:positionV>
            <wp:extent cx="38100" cy="38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4165600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4114800</wp:posOffset>
            </wp:positionV>
            <wp:extent cx="38100" cy="508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4114800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4114800</wp:posOffset>
            </wp:positionV>
            <wp:extent cx="38100" cy="508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4102100</wp:posOffset>
            </wp:positionV>
            <wp:extent cx="508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4102100</wp:posOffset>
            </wp:positionV>
            <wp:extent cx="381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4102100</wp:posOffset>
            </wp:positionV>
            <wp:extent cx="508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4102100</wp:posOffset>
            </wp:positionV>
            <wp:extent cx="381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4102100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4102100</wp:posOffset>
            </wp:positionV>
            <wp:extent cx="381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4038600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3987800</wp:posOffset>
            </wp:positionV>
            <wp:extent cx="63500" cy="762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4038600</wp:posOffset>
            </wp:positionV>
            <wp:extent cx="381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3975100</wp:posOffset>
            </wp:positionV>
            <wp:extent cx="508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3975100</wp:posOffset>
            </wp:positionV>
            <wp:extent cx="381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3975100</wp:posOffset>
            </wp:positionV>
            <wp:extent cx="889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3975100</wp:posOffset>
            </wp:positionV>
            <wp:extent cx="381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3975100</wp:posOffset>
            </wp:positionV>
            <wp:extent cx="38100" cy="381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3975100</wp:posOffset>
            </wp:positionV>
            <wp:extent cx="38100" cy="381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3975100</wp:posOffset>
            </wp:positionV>
            <wp:extent cx="381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3975100</wp:posOffset>
            </wp:positionV>
            <wp:extent cx="381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3975100</wp:posOffset>
            </wp:positionV>
            <wp:extent cx="381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3136900</wp:posOffset>
            </wp:positionV>
            <wp:extent cx="38100" cy="381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3136900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6604000</wp:posOffset>
            </wp:positionH>
            <wp:positionV relativeFrom="page">
              <wp:posOffset>3187700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6477000</wp:posOffset>
            </wp:positionH>
            <wp:positionV relativeFrom="page">
              <wp:posOffset>3136900</wp:posOffset>
            </wp:positionV>
            <wp:extent cx="38100" cy="508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3136900</wp:posOffset>
            </wp:positionV>
            <wp:extent cx="381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3136900</wp:posOffset>
            </wp:positionV>
            <wp:extent cx="38100" cy="381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3073400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6083300</wp:posOffset>
            </wp:positionV>
            <wp:extent cx="25400" cy="254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6070600</wp:posOffset>
            </wp:positionV>
            <wp:extent cx="25400" cy="254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6045200</wp:posOffset>
            </wp:positionV>
            <wp:extent cx="25400" cy="254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1041400</wp:posOffset>
            </wp:positionH>
            <wp:positionV relativeFrom="page">
              <wp:posOffset>6032500</wp:posOffset>
            </wp:positionV>
            <wp:extent cx="381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6819900</wp:posOffset>
            </wp:positionH>
            <wp:positionV relativeFrom="page">
              <wp:posOffset>5600700</wp:posOffset>
            </wp:positionV>
            <wp:extent cx="25400" cy="254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6565900</wp:posOffset>
            </wp:positionH>
            <wp:positionV relativeFrom="page">
              <wp:posOffset>5461000</wp:posOffset>
            </wp:positionV>
            <wp:extent cx="266700" cy="1397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5461000</wp:posOffset>
            </wp:positionV>
            <wp:extent cx="457200" cy="1016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457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5448300</wp:posOffset>
            </wp:positionV>
            <wp:extent cx="266700" cy="1651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266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5473700</wp:posOffset>
            </wp:positionV>
            <wp:extent cx="406400" cy="1016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406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5435600</wp:posOffset>
            </wp:positionV>
            <wp:extent cx="25400" cy="381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5461000</wp:posOffset>
            </wp:positionV>
            <wp:extent cx="431800" cy="1143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431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5461000</wp:posOffset>
            </wp:positionV>
            <wp:extent cx="469900" cy="1143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469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5473700</wp:posOffset>
            </wp:positionV>
            <wp:extent cx="419100" cy="1016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419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5448300</wp:posOffset>
            </wp:positionV>
            <wp:extent cx="215900" cy="165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215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5448300</wp:posOffset>
            </wp:positionV>
            <wp:extent cx="254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5448300</wp:posOffset>
            </wp:positionV>
            <wp:extent cx="254000" cy="1524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254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6794500</wp:posOffset>
            </wp:positionH>
            <wp:positionV relativeFrom="page">
              <wp:posOffset>4762500</wp:posOffset>
            </wp:positionV>
            <wp:extent cx="114300" cy="889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4775200</wp:posOffset>
            </wp:positionV>
            <wp:extent cx="114300" cy="1016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939800</wp:posOffset>
            </wp:positionH>
            <wp:positionV relativeFrom="page">
              <wp:posOffset>5295900</wp:posOffset>
            </wp:positionV>
            <wp:extent cx="25400" cy="254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4216400</wp:posOffset>
            </wp:positionV>
            <wp:extent cx="25400" cy="254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6858000</wp:posOffset>
            </wp:positionH>
            <wp:positionV relativeFrom="page">
              <wp:posOffset>4127500</wp:posOffset>
            </wp:positionV>
            <wp:extent cx="25400" cy="254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4394200</wp:posOffset>
            </wp:positionV>
            <wp:extent cx="25400" cy="254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4165600</wp:posOffset>
            </wp:positionV>
            <wp:extent cx="114300" cy="889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1041400</wp:posOffset>
            </wp:positionH>
            <wp:positionV relativeFrom="page">
              <wp:posOffset>4025900</wp:posOffset>
            </wp:positionV>
            <wp:extent cx="25400" cy="254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25400" cy="25400"/>
                    </a:xfrm>
                    <a:prstGeom prst="rect"/>
                  </pic:spPr>
                </pic:pic>
              </a:graphicData>
            </a:graphic>
          </wp:anchor>
        </w:drawing>
      </w:r>
    </w:p>
    <w:p>
      <w:pPr>
        <w:autoSpaceDN w:val="0"/>
        <w:autoSpaceDE w:val="0"/>
        <w:widowControl/>
        <w:spacing w:line="418" w:lineRule="exact" w:before="0" w:after="248"/>
        <w:ind w:left="0" w:right="32" w:firstLine="0"/>
        <w:jc w:val="right"/>
      </w:pPr>
      <w:r>
        <w:rPr>
          <w:w w:val="98.1111102634006"/>
          <w:rFonts w:ascii="FZXDXK" w:hAnsi="FZXDXK" w:eastAsia="FZXDXK"/>
          <w:b w:val="0"/>
          <w:i w:val="0"/>
          <w:color w:val="000000"/>
          <w:sz w:val="18"/>
        </w:rPr>
        <w:t>王翔宇</w:t>
      </w:r>
      <w:r>
        <w:rPr>
          <w:w w:val="98.1111102634006"/>
          <w:rFonts w:ascii="E" w:hAnsi="E" w:eastAsia="E"/>
          <w:b w:val="0"/>
          <w:i w:val="0"/>
          <w:color w:val="000000"/>
          <w:sz w:val="18"/>
        </w:rPr>
        <w:t>，</w:t>
      </w:r>
      <w:r>
        <w:rPr>
          <w:w w:val="98.1111102634006"/>
          <w:rFonts w:ascii="FZXDXK" w:hAnsi="FZXDXK" w:eastAsia="FZXDXK"/>
          <w:b w:val="0"/>
          <w:i w:val="0"/>
          <w:color w:val="000000"/>
          <w:sz w:val="18"/>
        </w:rPr>
        <w:t>等</w:t>
      </w:r>
      <w:r>
        <w:rPr>
          <w:w w:val="98.1111102634006"/>
          <w:rFonts w:ascii="E" w:hAnsi="E" w:eastAsia="E"/>
          <w:b w:val="0"/>
          <w:i w:val="0"/>
          <w:color w:val="000000"/>
          <w:sz w:val="18"/>
        </w:rPr>
        <w:t>：</w:t>
      </w:r>
      <w:r>
        <w:rPr>
          <w:w w:val="98.1111102634006"/>
          <w:rFonts w:ascii="FZXDXK" w:hAnsi="FZXDXK" w:eastAsia="FZXDXK"/>
          <w:b w:val="0"/>
          <w:i w:val="0"/>
          <w:color w:val="000000"/>
          <w:sz w:val="18"/>
        </w:rPr>
        <w:t>风险四色图在超大直径盾构施工中的应用</w:t>
      </w:r>
    </w:p>
    <w:p>
      <w:pPr>
        <w:sectPr>
          <w:pgSz w:w="12245" w:h="16497"/>
          <w:pgMar w:top="440" w:right="1226" w:bottom="168" w:left="400" w:header="720" w:footer="720" w:gutter="0"/>
          <w:cols/>
          <w:docGrid w:linePitch="360"/>
        </w:sectPr>
      </w:pPr>
    </w:p>
    <w:p>
      <w:pPr>
        <w:autoSpaceDN w:val="0"/>
        <w:autoSpaceDE w:val="0"/>
        <w:widowControl/>
        <w:spacing w:line="368" w:lineRule="exact" w:before="0" w:after="0"/>
        <w:ind w:left="900" w:right="0" w:firstLine="0"/>
        <w:jc w:val="left"/>
      </w:pPr>
      <w:r>
        <w:rPr>
          <w:w w:val="98.65000247955322"/>
          <w:rFonts w:ascii="E" w:hAnsi="E" w:eastAsia="E"/>
          <w:b w:val="0"/>
          <w:i w:val="0"/>
          <w:color w:val="000000"/>
          <w:sz w:val="24"/>
        </w:rPr>
        <w:t xml:space="preserve">３ </w:t>
      </w:r>
      <w:r>
        <w:rPr>
          <w:w w:val="98.65000247955322"/>
          <w:rFonts w:ascii="FZHTK" w:hAnsi="FZHTK" w:eastAsia="FZHTK"/>
          <w:b w:val="0"/>
          <w:i w:val="0"/>
          <w:color w:val="000000"/>
          <w:sz w:val="24"/>
        </w:rPr>
        <w:t>风险管控一张图的形成和应用</w:t>
      </w:r>
    </w:p>
    <w:p>
      <w:pPr>
        <w:autoSpaceDN w:val="0"/>
        <w:autoSpaceDE w:val="0"/>
        <w:widowControl/>
        <w:spacing w:line="296" w:lineRule="exact" w:before="164" w:after="0"/>
        <w:ind w:left="900" w:right="0" w:firstLine="0"/>
        <w:jc w:val="left"/>
      </w:pPr>
      <w:r>
        <w:rPr>
          <w:w w:val="97.96190715971447"/>
          <w:rFonts w:ascii="E" w:hAnsi="E" w:eastAsia="E"/>
          <w:b w:val="0"/>
          <w:i w:val="0"/>
          <w:color w:val="000000"/>
          <w:sz w:val="21"/>
        </w:rPr>
        <w:t xml:space="preserve">３. １ </w:t>
      </w:r>
      <w:r>
        <w:rPr>
          <w:w w:val="97.96190715971447"/>
          <w:rFonts w:ascii="FZHTK" w:hAnsi="FZHTK" w:eastAsia="FZHTK"/>
          <w:b w:val="0"/>
          <w:i w:val="0"/>
          <w:color w:val="000000"/>
          <w:sz w:val="21"/>
        </w:rPr>
        <w:t>编制风险四色图</w:t>
      </w:r>
    </w:p>
    <w:p>
      <w:pPr>
        <w:autoSpaceDN w:val="0"/>
        <w:autoSpaceDE w:val="0"/>
        <w:widowControl/>
        <w:spacing w:line="316" w:lineRule="exact" w:before="170" w:after="0"/>
        <w:ind w:left="906" w:right="286" w:firstLine="418"/>
        <w:jc w:val="both"/>
      </w:pPr>
      <w:r>
        <w:rPr>
          <w:w w:val="97.96190715971447"/>
          <w:rFonts w:ascii="FZSSK" w:hAnsi="FZSSK" w:eastAsia="FZSSK"/>
          <w:b w:val="0"/>
          <w:i w:val="0"/>
          <w:color w:val="000000"/>
          <w:sz w:val="21"/>
        </w:rPr>
        <w:t>在组织风险评估过程中</w:t>
      </w:r>
      <w:r>
        <w:rPr>
          <w:w w:val="97.96190715971447"/>
          <w:rFonts w:ascii="E" w:hAnsi="E" w:eastAsia="E"/>
          <w:b w:val="0"/>
          <w:i w:val="0"/>
          <w:color w:val="000000"/>
          <w:sz w:val="21"/>
        </w:rPr>
        <w:t>，</w:t>
      </w:r>
      <w:r>
        <w:rPr>
          <w:w w:val="97.96190715971447"/>
          <w:rFonts w:ascii="FZSSK" w:hAnsi="FZSSK" w:eastAsia="FZSSK"/>
          <w:b w:val="0"/>
          <w:i w:val="0"/>
          <w:color w:val="000000"/>
          <w:sz w:val="21"/>
        </w:rPr>
        <w:t>通过分析盾构掘进施</w:t>
      </w:r>
      <w:r>
        <w:rPr>
          <w:w w:val="97.96190715971447"/>
          <w:rFonts w:ascii="FZSSK" w:hAnsi="FZSSK" w:eastAsia="FZSSK"/>
          <w:b w:val="0"/>
          <w:i w:val="0"/>
          <w:color w:val="000000"/>
          <w:sz w:val="21"/>
        </w:rPr>
        <w:t>工中可能发生的风险事件</w:t>
      </w:r>
      <w:r>
        <w:rPr>
          <w:w w:val="97.96190715971447"/>
          <w:rFonts w:ascii="E" w:hAnsi="E" w:eastAsia="E"/>
          <w:b w:val="0"/>
          <w:i w:val="0"/>
          <w:color w:val="000000"/>
          <w:sz w:val="21"/>
        </w:rPr>
        <w:t>，</w:t>
      </w:r>
      <w:r>
        <w:rPr>
          <w:w w:val="97.96190715971447"/>
          <w:rFonts w:ascii="FZSSK" w:hAnsi="FZSSK" w:eastAsia="FZSSK"/>
          <w:b w:val="0"/>
          <w:i w:val="0"/>
          <w:color w:val="000000"/>
          <w:sz w:val="21"/>
        </w:rPr>
        <w:t>为每个风险段制定针对</w:t>
      </w:r>
      <w:r>
        <w:rPr>
          <w:w w:val="97.96190715971447"/>
          <w:rFonts w:ascii="FZSSK" w:hAnsi="FZSSK" w:eastAsia="FZSSK"/>
          <w:b w:val="0"/>
          <w:i w:val="0"/>
          <w:color w:val="000000"/>
          <w:sz w:val="21"/>
        </w:rPr>
        <w:t>性防范措施</w:t>
      </w:r>
      <w:r>
        <w:rPr>
          <w:w w:val="97.96190715971447"/>
          <w:rFonts w:ascii="E" w:hAnsi="E" w:eastAsia="E"/>
          <w:b w:val="0"/>
          <w:i w:val="0"/>
          <w:color w:val="000000"/>
          <w:sz w:val="21"/>
        </w:rPr>
        <w:t>；</w:t>
      </w:r>
      <w:r>
        <w:rPr>
          <w:w w:val="97.96190715971447"/>
          <w:rFonts w:ascii="FZSSK" w:hAnsi="FZSSK" w:eastAsia="FZSSK"/>
          <w:b w:val="0"/>
          <w:i w:val="0"/>
          <w:color w:val="000000"/>
          <w:sz w:val="21"/>
        </w:rPr>
        <w:t>结合施工海域气候条件</w:t>
      </w:r>
      <w:r>
        <w:rPr>
          <w:w w:val="97.96190715971447"/>
          <w:rFonts w:ascii="E" w:hAnsi="E" w:eastAsia="E"/>
          <w:b w:val="0"/>
          <w:i w:val="0"/>
          <w:color w:val="000000"/>
          <w:sz w:val="21"/>
        </w:rPr>
        <w:t>、</w:t>
      </w:r>
      <w:r>
        <w:rPr>
          <w:w w:val="97.96190715971447"/>
          <w:rFonts w:ascii="FZSSK" w:hAnsi="FZSSK" w:eastAsia="FZSSK"/>
          <w:b w:val="0"/>
          <w:i w:val="0"/>
          <w:color w:val="000000"/>
          <w:sz w:val="21"/>
        </w:rPr>
        <w:t>坡度条件</w:t>
      </w:r>
      <w:r>
        <w:rPr>
          <w:w w:val="97.96190715971447"/>
          <w:rFonts w:ascii="E" w:hAnsi="E" w:eastAsia="E"/>
          <w:b w:val="0"/>
          <w:i w:val="0"/>
          <w:color w:val="000000"/>
          <w:sz w:val="21"/>
        </w:rPr>
        <w:t>，</w:t>
      </w:r>
      <w:r>
        <w:rPr>
          <w:w w:val="97.96190715971447"/>
          <w:rFonts w:ascii="FZSSK" w:hAnsi="FZSSK" w:eastAsia="FZSSK"/>
          <w:b w:val="0"/>
          <w:i w:val="0"/>
          <w:color w:val="000000"/>
          <w:sz w:val="21"/>
        </w:rPr>
        <w:t>制</w:t>
      </w:r>
      <w:r>
        <w:rPr>
          <w:w w:val="97.96190715971447"/>
          <w:rFonts w:ascii="FZSSK" w:hAnsi="FZSSK" w:eastAsia="FZSSK"/>
          <w:b w:val="0"/>
          <w:i w:val="0"/>
          <w:color w:val="000000"/>
          <w:sz w:val="21"/>
        </w:rPr>
        <w:t>定了综合管控措施</w:t>
      </w:r>
      <w:r>
        <w:rPr>
          <w:w w:val="97.96190715971447"/>
          <w:rFonts w:ascii="E" w:hAnsi="E" w:eastAsia="E"/>
          <w:b w:val="0"/>
          <w:i w:val="0"/>
          <w:color w:val="000000"/>
          <w:sz w:val="21"/>
        </w:rPr>
        <w:t>。</w:t>
      </w:r>
      <w:r>
        <w:rPr>
          <w:w w:val="97.96190715971447"/>
          <w:rFonts w:ascii="FZSSK" w:hAnsi="FZSSK" w:eastAsia="FZSSK"/>
          <w:b w:val="0"/>
          <w:i w:val="0"/>
          <w:color w:val="000000"/>
          <w:sz w:val="21"/>
        </w:rPr>
        <w:t>管控措施提交专家会议讨论</w:t>
      </w:r>
      <w:r>
        <w:rPr>
          <w:w w:val="97.96190715971447"/>
          <w:rFonts w:ascii="FZSSK" w:hAnsi="FZSSK" w:eastAsia="FZSSK"/>
          <w:b w:val="0"/>
          <w:i w:val="0"/>
          <w:color w:val="000000"/>
          <w:sz w:val="21"/>
        </w:rPr>
        <w:t>后确定</w:t>
      </w:r>
      <w:r>
        <w:rPr>
          <w:w w:val="97.96190715971447"/>
          <w:rFonts w:ascii="E" w:hAnsi="E" w:eastAsia="E"/>
          <w:b w:val="0"/>
          <w:i w:val="0"/>
          <w:color w:val="000000"/>
          <w:sz w:val="21"/>
        </w:rPr>
        <w:t>。</w:t>
      </w:r>
    </w:p>
    <w:p>
      <w:pPr>
        <w:autoSpaceDN w:val="0"/>
        <w:autoSpaceDE w:val="0"/>
        <w:widowControl/>
        <w:spacing w:line="240" w:lineRule="auto" w:before="3758" w:after="0"/>
        <w:ind w:left="960" w:right="0" w:firstLine="0"/>
        <w:jc w:val="left"/>
      </w:pPr>
      <w:r>
        <w:drawing>
          <wp:inline xmlns:a="http://schemas.openxmlformats.org/drawingml/2006/main" xmlns:pic="http://schemas.openxmlformats.org/drawingml/2006/picture">
            <wp:extent cx="38100" cy="38100"/>
            <wp:docPr id="13" name="Picture 1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inline>
        </w:drawing>
      </w:r>
    </w:p>
    <w:p>
      <w:pPr>
        <w:sectPr>
          <w:type w:val="continuous"/>
          <w:pgSz w:w="12245" w:h="16497"/>
          <w:pgMar w:top="440" w:right="1226" w:bottom="168" w:left="400" w:header="720" w:footer="720" w:gutter="0"/>
          <w:cols w:num="2" w:equalWidth="0">
            <w:col w:w="5722" w:space="0"/>
            <w:col w:w="4895" w:space="0"/>
          </w:cols>
          <w:docGrid w:linePitch="360"/>
        </w:sectPr>
      </w:pPr>
    </w:p>
    <w:p>
      <w:pPr>
        <w:autoSpaceDN w:val="0"/>
        <w:autoSpaceDE w:val="0"/>
        <w:widowControl/>
        <w:spacing w:line="242" w:lineRule="exact" w:before="0" w:after="0"/>
        <w:ind w:left="704" w:right="0" w:firstLine="0"/>
        <w:jc w:val="left"/>
      </w:pPr>
      <w:r>
        <w:rPr>
          <w:w w:val="97.96190715971447"/>
          <w:rFonts w:ascii="FZSSK" w:hAnsi="FZSSK" w:eastAsia="FZSSK"/>
          <w:b w:val="0"/>
          <w:i w:val="0"/>
          <w:color w:val="000000"/>
          <w:sz w:val="21"/>
        </w:rPr>
        <w:t>在对盾构隧道的施工安全风险等级评估完</w:t>
      </w:r>
    </w:p>
    <w:p>
      <w:pPr>
        <w:autoSpaceDN w:val="0"/>
        <w:autoSpaceDE w:val="0"/>
        <w:widowControl/>
        <w:spacing w:line="316" w:lineRule="exact" w:before="170" w:after="0"/>
        <w:ind w:left="286" w:right="88" w:firstLine="0"/>
        <w:jc w:val="both"/>
      </w:pPr>
      <w:r>
        <w:rPr>
          <w:w w:val="97.96190715971447"/>
          <w:rFonts w:ascii="FZSSK" w:hAnsi="FZSSK" w:eastAsia="FZSSK"/>
          <w:b w:val="0"/>
          <w:i w:val="0"/>
          <w:color w:val="000000"/>
          <w:sz w:val="21"/>
        </w:rPr>
        <w:t>成后</w:t>
      </w:r>
      <w:r>
        <w:rPr>
          <w:w w:val="97.96190715971447"/>
          <w:rFonts w:ascii="E" w:hAnsi="E" w:eastAsia="E"/>
          <w:b w:val="0"/>
          <w:i w:val="0"/>
          <w:color w:val="000000"/>
          <w:sz w:val="21"/>
        </w:rPr>
        <w:t>，</w:t>
      </w:r>
      <w:r>
        <w:rPr>
          <w:w w:val="97.96190715971447"/>
          <w:rFonts w:ascii="FZSSK" w:hAnsi="FZSSK" w:eastAsia="FZSSK"/>
          <w:b w:val="0"/>
          <w:i w:val="0"/>
          <w:color w:val="000000"/>
          <w:sz w:val="21"/>
        </w:rPr>
        <w:t>将风险部位</w:t>
      </w:r>
      <w:r>
        <w:rPr>
          <w:w w:val="97.96190715971447"/>
          <w:rFonts w:ascii="E" w:hAnsi="E" w:eastAsia="E"/>
          <w:b w:val="0"/>
          <w:i w:val="0"/>
          <w:color w:val="000000"/>
          <w:sz w:val="21"/>
        </w:rPr>
        <w:t>、</w:t>
      </w:r>
      <w:r>
        <w:rPr>
          <w:w w:val="97.96190715971447"/>
          <w:rFonts w:ascii="FZSSK" w:hAnsi="FZSSK" w:eastAsia="FZSSK"/>
          <w:b w:val="0"/>
          <w:i w:val="0"/>
          <w:color w:val="000000"/>
          <w:sz w:val="21"/>
        </w:rPr>
        <w:t>地质分布及坡度</w:t>
      </w:r>
      <w:r>
        <w:rPr>
          <w:w w:val="97.96190715971447"/>
          <w:rFonts w:ascii="E" w:hAnsi="E" w:eastAsia="E"/>
          <w:b w:val="0"/>
          <w:i w:val="0"/>
          <w:color w:val="000000"/>
          <w:sz w:val="21"/>
        </w:rPr>
        <w:t>、</w:t>
      </w:r>
      <w:r>
        <w:rPr>
          <w:w w:val="97.96190715971447"/>
          <w:rFonts w:ascii="FZSSK" w:hAnsi="FZSSK" w:eastAsia="FZSSK"/>
          <w:b w:val="0"/>
          <w:i w:val="0"/>
          <w:color w:val="000000"/>
          <w:sz w:val="21"/>
        </w:rPr>
        <w:t>风险事件</w:t>
      </w:r>
      <w:r>
        <w:rPr>
          <w:w w:val="97.96190715971447"/>
          <w:rFonts w:ascii="E" w:hAnsi="E" w:eastAsia="E"/>
          <w:b w:val="0"/>
          <w:i w:val="0"/>
          <w:color w:val="000000"/>
          <w:sz w:val="21"/>
        </w:rPr>
        <w:t>、</w:t>
      </w:r>
      <w:r>
        <w:rPr>
          <w:w w:val="97.96190715971447"/>
          <w:rFonts w:ascii="FZSSK" w:hAnsi="FZSSK" w:eastAsia="FZSSK"/>
          <w:b w:val="0"/>
          <w:i w:val="0"/>
          <w:color w:val="000000"/>
          <w:sz w:val="21"/>
        </w:rPr>
        <w:t>防范措施</w:t>
      </w:r>
      <w:r>
        <w:rPr>
          <w:w w:val="97.96190715971447"/>
          <w:rFonts w:ascii="E" w:hAnsi="E" w:eastAsia="E"/>
          <w:b w:val="0"/>
          <w:i w:val="0"/>
          <w:color w:val="000000"/>
          <w:sz w:val="21"/>
        </w:rPr>
        <w:t>、</w:t>
      </w:r>
      <w:r>
        <w:rPr>
          <w:w w:val="97.96190715971447"/>
          <w:rFonts w:ascii="FZSSK" w:hAnsi="FZSSK" w:eastAsia="FZSSK"/>
          <w:b w:val="0"/>
          <w:i w:val="0"/>
          <w:color w:val="000000"/>
          <w:sz w:val="21"/>
        </w:rPr>
        <w:t>管控责任人等信息</w:t>
      </w:r>
      <w:r>
        <w:rPr>
          <w:w w:val="97.96190715971447"/>
          <w:rFonts w:ascii="E" w:hAnsi="E" w:eastAsia="E"/>
          <w:b w:val="0"/>
          <w:i w:val="0"/>
          <w:color w:val="000000"/>
          <w:sz w:val="21"/>
        </w:rPr>
        <w:t>，</w:t>
      </w:r>
      <w:r>
        <w:rPr>
          <w:w w:val="97.96190715971447"/>
          <w:rFonts w:ascii="FZSSK" w:hAnsi="FZSSK" w:eastAsia="FZSSK"/>
          <w:b w:val="0"/>
          <w:i w:val="0"/>
          <w:color w:val="000000"/>
          <w:sz w:val="21"/>
        </w:rPr>
        <w:t>纳入红</w:t>
      </w:r>
      <w:r>
        <w:rPr>
          <w:w w:val="97.96190715971447"/>
          <w:rFonts w:ascii="E" w:hAnsi="E" w:eastAsia="E"/>
          <w:b w:val="0"/>
          <w:i w:val="0"/>
          <w:color w:val="000000"/>
          <w:sz w:val="21"/>
        </w:rPr>
        <w:t>、</w:t>
      </w:r>
      <w:r>
        <w:rPr>
          <w:w w:val="97.96190715971447"/>
          <w:rFonts w:ascii="FZSSK" w:hAnsi="FZSSK" w:eastAsia="FZSSK"/>
          <w:b w:val="0"/>
          <w:i w:val="0"/>
          <w:color w:val="000000"/>
          <w:sz w:val="21"/>
        </w:rPr>
        <w:t>橙</w:t>
      </w:r>
      <w:r>
        <w:rPr>
          <w:w w:val="97.96190715971447"/>
          <w:rFonts w:ascii="E" w:hAnsi="E" w:eastAsia="E"/>
          <w:b w:val="0"/>
          <w:i w:val="0"/>
          <w:color w:val="000000"/>
          <w:sz w:val="21"/>
        </w:rPr>
        <w:t>、</w:t>
      </w:r>
      <w:r>
        <w:rPr>
          <w:w w:val="97.96190715971447"/>
          <w:rFonts w:ascii="FZSSK" w:hAnsi="FZSSK" w:eastAsia="FZSSK"/>
          <w:b w:val="0"/>
          <w:i w:val="0"/>
          <w:color w:val="000000"/>
          <w:sz w:val="21"/>
        </w:rPr>
        <w:t>黄</w:t>
      </w:r>
      <w:r>
        <w:rPr>
          <w:w w:val="97.96190715971447"/>
          <w:rFonts w:ascii="E" w:hAnsi="E" w:eastAsia="E"/>
          <w:b w:val="0"/>
          <w:i w:val="0"/>
          <w:color w:val="000000"/>
          <w:sz w:val="21"/>
        </w:rPr>
        <w:t>、</w:t>
      </w:r>
      <w:r>
        <w:rPr>
          <w:w w:val="97.96190715971447"/>
          <w:rFonts w:ascii="FZSSK" w:hAnsi="FZSSK" w:eastAsia="FZSSK"/>
          <w:b w:val="0"/>
          <w:i w:val="0"/>
          <w:color w:val="000000"/>
          <w:sz w:val="21"/>
        </w:rPr>
        <w:t>蓝风险四色图</w:t>
      </w:r>
      <w:r>
        <w:rPr>
          <w:w w:val="97.96190715971447"/>
          <w:rFonts w:ascii="E" w:hAnsi="E" w:eastAsia="E"/>
          <w:b w:val="0"/>
          <w:i w:val="0"/>
          <w:color w:val="000000"/>
          <w:sz w:val="21"/>
        </w:rPr>
        <w:t>，</w:t>
      </w:r>
      <w:r>
        <w:rPr>
          <w:w w:val="97.96190715971447"/>
          <w:rFonts w:ascii="FZSSK" w:hAnsi="FZSSK" w:eastAsia="FZSSK"/>
          <w:b w:val="0"/>
          <w:i w:val="0"/>
          <w:color w:val="000000"/>
          <w:sz w:val="21"/>
        </w:rPr>
        <w:t>以不同颜色代表不同的风险等</w:t>
      </w:r>
      <w:r>
        <w:rPr>
          <w:w w:val="97.96190715971447"/>
          <w:rFonts w:ascii="FZSSK" w:hAnsi="FZSSK" w:eastAsia="FZSSK"/>
          <w:b w:val="0"/>
          <w:i w:val="0"/>
          <w:color w:val="000000"/>
          <w:sz w:val="21"/>
        </w:rPr>
        <w:t>级</w:t>
      </w:r>
      <w:r>
        <w:rPr>
          <w:w w:val="97.96190715971447"/>
          <w:rFonts w:ascii="E" w:hAnsi="E" w:eastAsia="E"/>
          <w:b w:val="0"/>
          <w:i w:val="0"/>
          <w:color w:val="000000"/>
          <w:sz w:val="21"/>
        </w:rPr>
        <w:t>，</w:t>
      </w:r>
      <w:r>
        <w:rPr>
          <w:w w:val="97.96190715971447"/>
          <w:rFonts w:ascii="FZSSK" w:hAnsi="FZSSK" w:eastAsia="FZSSK"/>
          <w:b w:val="0"/>
          <w:i w:val="0"/>
          <w:color w:val="000000"/>
          <w:sz w:val="21"/>
        </w:rPr>
        <w:t>红</w:t>
      </w:r>
      <w:r>
        <w:rPr>
          <w:w w:val="97.96190715971447"/>
          <w:rFonts w:ascii="E" w:hAnsi="E" w:eastAsia="E"/>
          <w:b w:val="0"/>
          <w:i w:val="0"/>
          <w:color w:val="000000"/>
          <w:sz w:val="21"/>
        </w:rPr>
        <w:t>、</w:t>
      </w:r>
      <w:r>
        <w:rPr>
          <w:w w:val="97.96190715971447"/>
          <w:rFonts w:ascii="FZSSK" w:hAnsi="FZSSK" w:eastAsia="FZSSK"/>
          <w:b w:val="0"/>
          <w:i w:val="0"/>
          <w:color w:val="000000"/>
          <w:sz w:val="21"/>
        </w:rPr>
        <w:t>橙</w:t>
      </w:r>
      <w:r>
        <w:rPr>
          <w:w w:val="97.96190715971447"/>
          <w:rFonts w:ascii="E" w:hAnsi="E" w:eastAsia="E"/>
          <w:b w:val="0"/>
          <w:i w:val="0"/>
          <w:color w:val="000000"/>
          <w:sz w:val="21"/>
        </w:rPr>
        <w:t>、</w:t>
      </w:r>
      <w:r>
        <w:rPr>
          <w:w w:val="97.96190715971447"/>
          <w:rFonts w:ascii="FZSSK" w:hAnsi="FZSSK" w:eastAsia="FZSSK"/>
          <w:b w:val="0"/>
          <w:i w:val="0"/>
          <w:color w:val="000000"/>
          <w:sz w:val="21"/>
        </w:rPr>
        <w:t>黄</w:t>
      </w:r>
      <w:r>
        <w:rPr>
          <w:w w:val="97.96190715971447"/>
          <w:rFonts w:ascii="E" w:hAnsi="E" w:eastAsia="E"/>
          <w:b w:val="0"/>
          <w:i w:val="0"/>
          <w:color w:val="000000"/>
          <w:sz w:val="21"/>
        </w:rPr>
        <w:t>、</w:t>
      </w:r>
      <w:r>
        <w:rPr>
          <w:w w:val="97.96190715971447"/>
          <w:rFonts w:ascii="FZSSK" w:hAnsi="FZSSK" w:eastAsia="FZSSK"/>
          <w:b w:val="0"/>
          <w:i w:val="0"/>
          <w:color w:val="000000"/>
          <w:sz w:val="21"/>
        </w:rPr>
        <w:t>蓝四色分别标示</w:t>
      </w:r>
      <w:r>
        <w:rPr>
          <w:w w:val="97.96190715971447"/>
          <w:rFonts w:ascii="E" w:hAnsi="E" w:eastAsia="E"/>
          <w:b w:val="0"/>
          <w:i w:val="0"/>
          <w:color w:val="000000"/>
          <w:sz w:val="21"/>
        </w:rPr>
        <w:t>Ⅰ</w:t>
      </w:r>
      <w:r>
        <w:rPr>
          <w:w w:val="97.96190715971447"/>
          <w:rFonts w:ascii="FZSSK" w:hAnsi="FZSSK" w:eastAsia="FZSSK"/>
          <w:b w:val="0"/>
          <w:i w:val="0"/>
          <w:color w:val="000000"/>
          <w:sz w:val="21"/>
        </w:rPr>
        <w:t>级</w:t>
      </w:r>
      <w:r>
        <w:rPr>
          <w:w w:val="97.96190715971447"/>
          <w:rFonts w:ascii="E" w:hAnsi="E" w:eastAsia="E"/>
          <w:b w:val="0"/>
          <w:i w:val="0"/>
          <w:color w:val="000000"/>
          <w:sz w:val="21"/>
        </w:rPr>
        <w:t>、Ⅱ</w:t>
      </w:r>
      <w:r>
        <w:rPr>
          <w:w w:val="97.96190715971447"/>
          <w:rFonts w:ascii="FZSSK" w:hAnsi="FZSSK" w:eastAsia="FZSSK"/>
          <w:b w:val="0"/>
          <w:i w:val="0"/>
          <w:color w:val="000000"/>
          <w:sz w:val="21"/>
        </w:rPr>
        <w:t>级</w:t>
      </w:r>
      <w:r>
        <w:rPr>
          <w:w w:val="97.96190715971447"/>
          <w:rFonts w:ascii="E" w:hAnsi="E" w:eastAsia="E"/>
          <w:b w:val="0"/>
          <w:i w:val="0"/>
          <w:color w:val="000000"/>
          <w:sz w:val="21"/>
        </w:rPr>
        <w:t>、Ⅲ</w:t>
      </w:r>
      <w:r>
        <w:rPr>
          <w:w w:val="97.96190715971447"/>
          <w:rFonts w:ascii="FZSSK" w:hAnsi="FZSSK" w:eastAsia="FZSSK"/>
          <w:b w:val="0"/>
          <w:i w:val="0"/>
          <w:color w:val="000000"/>
          <w:sz w:val="21"/>
        </w:rPr>
        <w:t>级</w:t>
      </w:r>
      <w:r>
        <w:rPr>
          <w:w w:val="97.96190715971447"/>
          <w:rFonts w:ascii="FZSSK" w:hAnsi="FZSSK" w:eastAsia="FZSSK"/>
          <w:b w:val="0"/>
          <w:i w:val="0"/>
          <w:color w:val="000000"/>
          <w:sz w:val="21"/>
        </w:rPr>
        <w:t>和</w:t>
      </w:r>
      <w:r>
        <w:rPr>
          <w:w w:val="97.96190715971447"/>
          <w:rFonts w:ascii="E" w:hAnsi="E" w:eastAsia="E"/>
          <w:b w:val="0"/>
          <w:i w:val="0"/>
          <w:color w:val="000000"/>
          <w:sz w:val="21"/>
        </w:rPr>
        <w:t>Ⅳ</w:t>
      </w:r>
      <w:r>
        <w:rPr>
          <w:w w:val="97.96190715971447"/>
          <w:rFonts w:ascii="FZSSK" w:hAnsi="FZSSK" w:eastAsia="FZSSK"/>
          <w:b w:val="0"/>
          <w:i w:val="0"/>
          <w:color w:val="000000"/>
          <w:sz w:val="21"/>
        </w:rPr>
        <w:t>级风险</w:t>
      </w:r>
      <w:r>
        <w:rPr>
          <w:w w:val="97.96190715971447"/>
          <w:rFonts w:ascii="E" w:hAnsi="E" w:eastAsia="E"/>
          <w:b w:val="0"/>
          <w:i w:val="0"/>
          <w:color w:val="000000"/>
          <w:sz w:val="21"/>
        </w:rPr>
        <w:t>，</w:t>
      </w:r>
      <w:r>
        <w:rPr>
          <w:w w:val="97.96190715971447"/>
          <w:rFonts w:ascii="FZSSK" w:hAnsi="FZSSK" w:eastAsia="FZSSK"/>
          <w:b w:val="0"/>
          <w:i w:val="0"/>
          <w:color w:val="000000"/>
          <w:sz w:val="21"/>
        </w:rPr>
        <w:t>风险段精确到里程</w:t>
      </w:r>
      <w:r>
        <w:rPr>
          <w:w w:val="97.96190715971447"/>
          <w:rFonts w:ascii="E" w:hAnsi="E" w:eastAsia="E"/>
          <w:b w:val="0"/>
          <w:i w:val="0"/>
          <w:color w:val="000000"/>
          <w:sz w:val="21"/>
        </w:rPr>
        <w:t>、</w:t>
      </w:r>
      <w:r>
        <w:rPr>
          <w:w w:val="97.96190715971447"/>
          <w:rFonts w:ascii="FZSSK" w:hAnsi="FZSSK" w:eastAsia="FZSSK"/>
          <w:b w:val="0"/>
          <w:i w:val="0"/>
          <w:color w:val="000000"/>
          <w:sz w:val="21"/>
        </w:rPr>
        <w:t>管片环号</w:t>
      </w:r>
      <w:r>
        <w:rPr>
          <w:w w:val="97.96190715971447"/>
          <w:rFonts w:ascii="E" w:hAnsi="E" w:eastAsia="E"/>
          <w:b w:val="0"/>
          <w:i w:val="0"/>
          <w:color w:val="000000"/>
          <w:sz w:val="21"/>
        </w:rPr>
        <w:t>，</w:t>
      </w:r>
      <w:r>
        <w:rPr>
          <w:w w:val="97.96190715971447"/>
          <w:rFonts w:ascii="FZSSK" w:hAnsi="FZSSK" w:eastAsia="FZSSK"/>
          <w:b w:val="0"/>
          <w:i w:val="0"/>
          <w:color w:val="000000"/>
          <w:sz w:val="21"/>
        </w:rPr>
        <w:t>并</w:t>
      </w:r>
    </w:p>
    <w:p>
      <w:pPr>
        <w:autoSpaceDN w:val="0"/>
        <w:autoSpaceDE w:val="0"/>
        <w:widowControl/>
        <w:spacing w:line="242" w:lineRule="exact" w:before="0" w:after="0"/>
        <w:ind w:left="286" w:right="0" w:firstLine="0"/>
        <w:jc w:val="left"/>
      </w:pPr>
      <w:r>
        <w:rPr>
          <w:w w:val="97.96190715971447"/>
          <w:rFonts w:ascii="FZSSK" w:hAnsi="FZSSK" w:eastAsia="FZSSK"/>
          <w:b w:val="0"/>
          <w:i w:val="0"/>
          <w:color w:val="000000"/>
          <w:sz w:val="21"/>
        </w:rPr>
        <w:t>沿隧道纵断面编制形成隧道施工风险管控一张</w:t>
      </w:r>
    </w:p>
    <w:p>
      <w:pPr>
        <w:autoSpaceDN w:val="0"/>
        <w:autoSpaceDE w:val="0"/>
        <w:widowControl/>
        <w:spacing w:line="486" w:lineRule="exact" w:before="0" w:after="5498"/>
        <w:ind w:left="286" w:right="0" w:firstLine="0"/>
        <w:jc w:val="left"/>
      </w:pPr>
      <w:r>
        <w:rPr>
          <w:w w:val="97.96190715971447"/>
          <w:rFonts w:ascii="FZSSK" w:hAnsi="FZSSK" w:eastAsia="FZSSK"/>
          <w:b w:val="0"/>
          <w:i w:val="0"/>
          <w:color w:val="000000"/>
          <w:sz w:val="21"/>
        </w:rPr>
        <w:t>图</w:t>
      </w:r>
      <w:r>
        <w:rPr>
          <w:w w:val="97.96190715971447"/>
          <w:rFonts w:ascii="E" w:hAnsi="E" w:eastAsia="E"/>
          <w:b w:val="0"/>
          <w:i w:val="0"/>
          <w:color w:val="000000"/>
          <w:sz w:val="21"/>
        </w:rPr>
        <w:t>（</w:t>
      </w:r>
      <w:r>
        <w:rPr>
          <w:w w:val="97.96190715971447"/>
          <w:rFonts w:ascii="FZSSK" w:hAnsi="FZSSK" w:eastAsia="FZSSK"/>
          <w:b w:val="0"/>
          <w:i w:val="0"/>
          <w:color w:val="000000"/>
          <w:sz w:val="21"/>
        </w:rPr>
        <w:t>图</w:t>
      </w:r>
      <w:r>
        <w:rPr>
          <w:w w:val="97.96190715971447"/>
          <w:rFonts w:ascii="E" w:hAnsi="E" w:eastAsia="E"/>
          <w:b w:val="0"/>
          <w:i w:val="0"/>
          <w:color w:val="000000"/>
          <w:sz w:val="21"/>
        </w:rPr>
        <w:t>４）。</w:t>
      </w:r>
    </w:p>
    <w:p>
      <w:pPr>
        <w:sectPr>
          <w:type w:val="nextColumn"/>
          <w:pgSz w:w="12245" w:h="16497"/>
          <w:pgMar w:top="440" w:right="1226" w:bottom="168" w:left="400" w:header="720" w:footer="720" w:gutter="0"/>
          <w:cols w:num="2" w:equalWidth="0">
            <w:col w:w="5722" w:space="0"/>
            <w:col w:w="4895" w:space="0"/>
          </w:cols>
          <w:docGrid w:linePitch="360"/>
        </w:sectPr>
      </w:pPr>
    </w:p>
    <w:tbl>
      <w:tblPr>
        <w:tblW w:type="auto" w:w="0"/>
        <w:tblLayout w:type="fixed"/>
        <w:tblLook w:firstColumn="1" w:firstRow="1" w:lastColumn="0" w:lastRow="0" w:noHBand="0" w:noVBand="1" w:val="04A0"/>
        <w:tblInd w:w="840.0" w:type="dxa"/>
      </w:tblPr>
      <w:tblGrid>
        <w:gridCol w:w="5309"/>
        <w:gridCol w:w="5309"/>
      </w:tblGrid>
      <w:tr>
        <w:trPr>
          <w:trHeight w:hRule="exact" w:val="60"/>
        </w:trPr>
        <w:tc>
          <w:tcPr>
            <w:tcW w:type="dxa" w:w="5480"/>
            <w:tcBorders/>
            <w:tcMar>
              <w:start w:w="0" w:type="dxa"/>
              <w:end w:w="0" w:type="dxa"/>
            </w:tcMar>
          </w:tcPr>
          <w:p>
            <w:pPr>
              <w:autoSpaceDN w:val="0"/>
              <w:autoSpaceDE w:val="0"/>
              <w:widowControl/>
              <w:spacing w:line="240" w:lineRule="auto" w:before="0" w:after="0"/>
              <w:ind w:left="900" w:right="0" w:firstLine="0"/>
              <w:jc w:val="left"/>
            </w:pPr>
            <w:r>
              <w:drawing>
                <wp:inline xmlns:a="http://schemas.openxmlformats.org/drawingml/2006/main" xmlns:pic="http://schemas.openxmlformats.org/drawingml/2006/picture">
                  <wp:extent cx="50800" cy="38100"/>
                  <wp:docPr id="14" name="Picture 1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800" cy="38100"/>
                          </a:xfrm>
                          <a:prstGeom prst="rect"/>
                        </pic:spPr>
                      </pic:pic>
                    </a:graphicData>
                  </a:graphic>
                </wp:inline>
              </w:drawing>
            </w:r>
          </w:p>
        </w:tc>
        <w:tc>
          <w:tcPr>
            <w:tcW w:type="dxa" w:w="3260"/>
            <w:vMerge w:val="restart"/>
            <w:tcBorders/>
            <w:tcMar>
              <w:start w:w="0" w:type="dxa"/>
              <w:end w:w="0" w:type="dxa"/>
            </w:tcMar>
            <w:tcMar>
              <w:start w:w="0" w:type="dxa"/>
              <w:end w:w="0" w:type="dxa"/>
            </w:tcMar>
          </w:tcPr>
          <w:p>
            <w:pPr>
              <w:autoSpaceDN w:val="0"/>
              <w:autoSpaceDE w:val="0"/>
              <w:widowControl/>
              <w:spacing w:line="240" w:lineRule="auto" w:before="80" w:after="0"/>
              <w:ind w:left="0" w:right="1020" w:firstLine="0"/>
              <w:jc w:val="right"/>
            </w:pPr>
            <w:r>
              <w:drawing>
                <wp:inline xmlns:a="http://schemas.openxmlformats.org/drawingml/2006/main" xmlns:pic="http://schemas.openxmlformats.org/drawingml/2006/picture">
                  <wp:extent cx="25400" cy="25400"/>
                  <wp:docPr id="15" name="Picture 1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5400" cy="25400"/>
                          </a:xfrm>
                          <a:prstGeom prst="rect"/>
                        </pic:spPr>
                      </pic:pic>
                    </a:graphicData>
                  </a:graphic>
                </wp:inline>
              </w:drawing>
            </w:r>
          </w:p>
        </w:tc>
      </w:tr>
      <w:tr>
        <w:trPr>
          <w:trHeight w:hRule="exact" w:val="120"/>
        </w:trPr>
        <w:tc>
          <w:tcPr>
            <w:tcW w:type="dxa" w:w="5480"/>
            <w:tcBorders/>
            <w:tcMar>
              <w:start w:w="0" w:type="dxa"/>
              <w:end w:w="0" w:type="dxa"/>
            </w:tcMar>
          </w:tcPr>
          <w:p>
            <w:pPr>
              <w:autoSpaceDN w:val="0"/>
              <w:autoSpaceDE w:val="0"/>
              <w:widowControl/>
              <w:spacing w:line="240" w:lineRule="auto" w:before="0" w:after="0"/>
              <w:ind w:left="860" w:right="0" w:firstLine="0"/>
              <w:jc w:val="left"/>
            </w:pPr>
            <w:r>
              <w:drawing>
                <wp:inline xmlns:a="http://schemas.openxmlformats.org/drawingml/2006/main" xmlns:pic="http://schemas.openxmlformats.org/drawingml/2006/picture">
                  <wp:extent cx="25400" cy="38100"/>
                  <wp:docPr id="16" name="Picture 1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5400" cy="38100"/>
                          </a:xfrm>
                          <a:prstGeom prst="rect"/>
                        </pic:spPr>
                      </pic:pic>
                    </a:graphicData>
                  </a:graphic>
                </wp:inline>
              </w:drawing>
            </w:r>
          </w:p>
        </w:tc>
        <w:tc>
          <w:tcPr>
            <w:tcW w:type="dxa" w:w="5309"/>
            <w:vMerge/>
            <w:tcBorders/>
          </w:tcPr>
          <w:p/>
        </w:tc>
      </w:tr>
    </w:tbl>
    <w:p>
      <w:pPr>
        <w:autoSpaceDN w:val="0"/>
        <w:autoSpaceDE w:val="0"/>
        <w:widowControl/>
        <w:spacing w:line="418" w:lineRule="exact" w:before="74" w:after="342"/>
        <w:ind w:left="0" w:right="3200"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４ </w:t>
      </w:r>
      <w:r>
        <w:rPr>
          <w:w w:val="98.1111102634006"/>
          <w:rFonts w:ascii="FZHTK" w:hAnsi="FZHTK" w:eastAsia="FZHTK"/>
          <w:b w:val="0"/>
          <w:i w:val="0"/>
          <w:color w:val="000000"/>
          <w:sz w:val="18"/>
        </w:rPr>
        <w:t>隧道施工风险管控一张图示意</w:t>
      </w:r>
      <w:r>
        <w:rPr>
          <w:w w:val="98.1111102634006"/>
          <w:rFonts w:ascii="E" w:hAnsi="E" w:eastAsia="E"/>
          <w:b w:val="0"/>
          <w:i w:val="0"/>
          <w:color w:val="000000"/>
          <w:sz w:val="18"/>
        </w:rPr>
        <w:t>（</w:t>
      </w:r>
      <w:r>
        <w:rPr>
          <w:w w:val="98.1111102634006"/>
          <w:rFonts w:ascii="FZHTK" w:hAnsi="FZHTK" w:eastAsia="FZHTK"/>
          <w:b w:val="0"/>
          <w:i w:val="0"/>
          <w:color w:val="000000"/>
          <w:sz w:val="18"/>
        </w:rPr>
        <w:t>左线</w:t>
      </w:r>
      <w:r>
        <w:rPr>
          <w:w w:val="98.1111102634006"/>
          <w:rFonts w:ascii="E" w:hAnsi="E" w:eastAsia="E"/>
          <w:b w:val="0"/>
          <w:i w:val="0"/>
          <w:color w:val="000000"/>
          <w:sz w:val="18"/>
        </w:rPr>
        <w:t>）</w:t>
      </w:r>
    </w:p>
    <w:p>
      <w:pPr>
        <w:sectPr>
          <w:type w:val="continuous"/>
          <w:pgSz w:w="12245" w:h="16497"/>
          <w:pgMar w:top="440" w:right="1226" w:bottom="168" w:left="400" w:header="720" w:footer="720" w:gutter="0"/>
          <w:cols/>
          <w:docGrid w:linePitch="360"/>
        </w:sectPr>
      </w:pPr>
    </w:p>
    <w:p>
      <w:pPr>
        <w:autoSpaceDN w:val="0"/>
        <w:autoSpaceDE w:val="0"/>
        <w:widowControl/>
        <w:spacing w:line="296" w:lineRule="exact" w:before="0" w:after="0"/>
        <w:ind w:left="900" w:right="0" w:firstLine="0"/>
        <w:jc w:val="left"/>
      </w:pPr>
      <w:r>
        <w:rPr>
          <w:w w:val="97.96190715971447"/>
          <w:rFonts w:ascii="E" w:hAnsi="E" w:eastAsia="E"/>
          <w:b w:val="0"/>
          <w:i w:val="0"/>
          <w:color w:val="000000"/>
          <w:sz w:val="21"/>
        </w:rPr>
        <w:t xml:space="preserve">３. ２ </w:t>
      </w:r>
      <w:r>
        <w:rPr>
          <w:w w:val="97.96190715971447"/>
          <w:rFonts w:ascii="FZHTK" w:hAnsi="FZHTK" w:eastAsia="FZHTK"/>
          <w:b w:val="0"/>
          <w:i w:val="0"/>
          <w:color w:val="000000"/>
          <w:sz w:val="21"/>
        </w:rPr>
        <w:t>风险管控一张图的应用</w:t>
      </w:r>
    </w:p>
    <w:p>
      <w:pPr>
        <w:autoSpaceDN w:val="0"/>
        <w:autoSpaceDE w:val="0"/>
        <w:widowControl/>
        <w:spacing w:line="316" w:lineRule="exact" w:before="170" w:after="0"/>
        <w:ind w:left="906" w:right="284" w:firstLine="418"/>
        <w:jc w:val="both"/>
      </w:pPr>
      <w:r>
        <w:rPr>
          <w:w w:val="97.96190715971447"/>
          <w:rFonts w:ascii="FZSSK" w:hAnsi="FZSSK" w:eastAsia="FZSSK"/>
          <w:b w:val="0"/>
          <w:i w:val="0"/>
          <w:color w:val="000000"/>
          <w:sz w:val="21"/>
        </w:rPr>
        <w:t>风险管控一张图直观</w:t>
      </w:r>
      <w:r>
        <w:rPr>
          <w:w w:val="97.96190715971447"/>
          <w:rFonts w:ascii="E" w:hAnsi="E" w:eastAsia="E"/>
          <w:b w:val="0"/>
          <w:i w:val="0"/>
          <w:color w:val="000000"/>
          <w:sz w:val="21"/>
        </w:rPr>
        <w:t>、</w:t>
      </w:r>
      <w:r>
        <w:rPr>
          <w:w w:val="97.96190715971447"/>
          <w:rFonts w:ascii="FZSSK" w:hAnsi="FZSSK" w:eastAsia="FZSSK"/>
          <w:b w:val="0"/>
          <w:i w:val="0"/>
          <w:color w:val="000000"/>
          <w:sz w:val="21"/>
        </w:rPr>
        <w:t>明了地反应了盾构掘进</w:t>
      </w:r>
      <w:r>
        <w:rPr>
          <w:w w:val="97.96190715971447"/>
          <w:rFonts w:ascii="FZSSK" w:hAnsi="FZSSK" w:eastAsia="FZSSK"/>
          <w:b w:val="0"/>
          <w:i w:val="0"/>
          <w:color w:val="000000"/>
          <w:sz w:val="21"/>
        </w:rPr>
        <w:t>过程中掌子面存在的客观风险的分布</w:t>
      </w:r>
      <w:r>
        <w:rPr>
          <w:w w:val="97.96190715971447"/>
          <w:rFonts w:ascii="E" w:hAnsi="E" w:eastAsia="E"/>
          <w:b w:val="0"/>
          <w:i w:val="0"/>
          <w:color w:val="000000"/>
          <w:sz w:val="21"/>
        </w:rPr>
        <w:t>，</w:t>
      </w:r>
      <w:r>
        <w:rPr>
          <w:w w:val="97.96190715971447"/>
          <w:rFonts w:ascii="FZSSK" w:hAnsi="FZSSK" w:eastAsia="FZSSK"/>
          <w:b w:val="0"/>
          <w:i w:val="0"/>
          <w:color w:val="000000"/>
          <w:sz w:val="21"/>
        </w:rPr>
        <w:t>责任层级明</w:t>
      </w:r>
      <w:r>
        <w:rPr>
          <w:w w:val="97.96190715971447"/>
          <w:rFonts w:ascii="FZSSK" w:hAnsi="FZSSK" w:eastAsia="FZSSK"/>
          <w:b w:val="0"/>
          <w:i w:val="0"/>
          <w:color w:val="000000"/>
          <w:sz w:val="21"/>
        </w:rPr>
        <w:t>晰</w:t>
      </w:r>
      <w:r>
        <w:rPr>
          <w:w w:val="97.96190715971447"/>
          <w:rFonts w:ascii="E" w:hAnsi="E" w:eastAsia="E"/>
          <w:b w:val="0"/>
          <w:i w:val="0"/>
          <w:color w:val="000000"/>
          <w:sz w:val="21"/>
        </w:rPr>
        <w:t>，</w:t>
      </w:r>
      <w:r>
        <w:rPr>
          <w:w w:val="97.96190715971447"/>
          <w:rFonts w:ascii="FZSSK" w:hAnsi="FZSSK" w:eastAsia="FZSSK"/>
          <w:b w:val="0"/>
          <w:i w:val="0"/>
          <w:color w:val="000000"/>
          <w:sz w:val="21"/>
        </w:rPr>
        <w:t>防范措施针对性强</w:t>
      </w:r>
      <w:r>
        <w:rPr>
          <w:w w:val="97.96190715971447"/>
          <w:rFonts w:ascii="E" w:hAnsi="E" w:eastAsia="E"/>
          <w:b w:val="0"/>
          <w:i w:val="0"/>
          <w:color w:val="000000"/>
          <w:sz w:val="21"/>
        </w:rPr>
        <w:t>，</w:t>
      </w:r>
      <w:r>
        <w:rPr>
          <w:w w:val="97.96190715971447"/>
          <w:rFonts w:ascii="FZSSK" w:hAnsi="FZSSK" w:eastAsia="FZSSK"/>
          <w:b w:val="0"/>
          <w:i w:val="0"/>
          <w:color w:val="000000"/>
          <w:sz w:val="21"/>
        </w:rPr>
        <w:t>在此基础上采取一系列管</w:t>
      </w:r>
      <w:r>
        <w:rPr>
          <w:w w:val="97.96190715971447"/>
          <w:rFonts w:ascii="FZSSK" w:hAnsi="FZSSK" w:eastAsia="FZSSK"/>
          <w:b w:val="0"/>
          <w:i w:val="0"/>
          <w:color w:val="000000"/>
          <w:sz w:val="21"/>
        </w:rPr>
        <w:t>理手段</w:t>
      </w:r>
      <w:r>
        <w:rPr>
          <w:w w:val="97.96190715971447"/>
          <w:rFonts w:ascii="E" w:hAnsi="E" w:eastAsia="E"/>
          <w:b w:val="0"/>
          <w:i w:val="0"/>
          <w:color w:val="000000"/>
          <w:sz w:val="21"/>
        </w:rPr>
        <w:t>，</w:t>
      </w:r>
      <w:r>
        <w:rPr>
          <w:w w:val="97.96190715971447"/>
          <w:rFonts w:ascii="FZSSK" w:hAnsi="FZSSK" w:eastAsia="FZSSK"/>
          <w:b w:val="0"/>
          <w:i w:val="0"/>
          <w:color w:val="000000"/>
          <w:sz w:val="21"/>
        </w:rPr>
        <w:t>实现了对施工风险的有效管控</w:t>
      </w:r>
      <w:r>
        <w:rPr>
          <w:w w:val="97.96190715971447"/>
          <w:rFonts w:ascii="E" w:hAnsi="E" w:eastAsia="E"/>
          <w:b w:val="0"/>
          <w:i w:val="0"/>
          <w:color w:val="000000"/>
          <w:sz w:val="21"/>
        </w:rPr>
        <w:t>。</w:t>
      </w:r>
    </w:p>
    <w:p>
      <w:pPr>
        <w:autoSpaceDN w:val="0"/>
        <w:tabs>
          <w:tab w:pos="1324" w:val="left"/>
        </w:tabs>
        <w:autoSpaceDE w:val="0"/>
        <w:widowControl/>
        <w:spacing w:line="316" w:lineRule="exact" w:before="172" w:after="0"/>
        <w:ind w:left="900" w:right="144" w:firstLine="0"/>
        <w:jc w:val="left"/>
      </w:pPr>
      <w:r>
        <w:rPr>
          <w:w w:val="97.96190715971447"/>
          <w:rFonts w:ascii="E" w:hAnsi="E" w:eastAsia="E"/>
          <w:b w:val="0"/>
          <w:i w:val="0"/>
          <w:color w:val="000000"/>
          <w:sz w:val="21"/>
        </w:rPr>
        <w:t xml:space="preserve">３. ２. １ </w:t>
      </w:r>
      <w:r>
        <w:rPr>
          <w:w w:val="97.96190715971447"/>
          <w:rFonts w:ascii="FZKTK" w:hAnsi="FZKTK" w:eastAsia="FZKTK"/>
          <w:b w:val="0"/>
          <w:i w:val="0"/>
          <w:color w:val="000000"/>
          <w:sz w:val="21"/>
        </w:rPr>
        <w:t>明确责任</w:t>
      </w:r>
      <w:r>
        <w:rPr>
          <w:w w:val="97.96190715971447"/>
          <w:rFonts w:ascii="E" w:hAnsi="E" w:eastAsia="E"/>
          <w:b w:val="0"/>
          <w:i w:val="0"/>
          <w:color w:val="000000"/>
          <w:sz w:val="21"/>
        </w:rPr>
        <w:t>，</w:t>
      </w:r>
      <w:r>
        <w:rPr>
          <w:w w:val="97.96190715971447"/>
          <w:rFonts w:ascii="FZKTK" w:hAnsi="FZKTK" w:eastAsia="FZKTK"/>
          <w:b w:val="0"/>
          <w:i w:val="0"/>
          <w:color w:val="000000"/>
          <w:sz w:val="21"/>
        </w:rPr>
        <w:t>实施风险分级管控</w:t>
      </w:r>
      <w:r>
        <w:br/>
      </w:r>
      <w:r>
        <w:tab/>
      </w:r>
      <w:r>
        <w:rPr>
          <w:w w:val="97.96190715971447"/>
          <w:rFonts w:ascii="FZSSK" w:hAnsi="FZSSK" w:eastAsia="FZSSK"/>
          <w:b w:val="0"/>
          <w:i w:val="0"/>
          <w:color w:val="000000"/>
          <w:sz w:val="21"/>
        </w:rPr>
        <w:t>对风险的</w:t>
      </w:r>
      <w:r>
        <w:rPr>
          <w:w w:val="97.96190715971447"/>
          <w:rFonts w:ascii="E" w:hAnsi="E" w:eastAsia="E"/>
          <w:b w:val="0"/>
          <w:i w:val="0"/>
          <w:color w:val="000000"/>
          <w:sz w:val="21"/>
        </w:rPr>
        <w:t>“</w:t>
      </w:r>
      <w:r>
        <w:rPr>
          <w:w w:val="97.96190715971447"/>
          <w:rFonts w:ascii="FZSSK" w:hAnsi="FZSSK" w:eastAsia="FZSSK"/>
          <w:b w:val="0"/>
          <w:i w:val="0"/>
          <w:color w:val="000000"/>
          <w:sz w:val="21"/>
        </w:rPr>
        <w:t>分级</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管控</w:t>
      </w:r>
      <w:r>
        <w:rPr>
          <w:w w:val="97.96190715971447"/>
          <w:rFonts w:ascii="E" w:hAnsi="E" w:eastAsia="E"/>
          <w:b w:val="0"/>
          <w:i w:val="0"/>
          <w:color w:val="000000"/>
          <w:sz w:val="21"/>
        </w:rPr>
        <w:t>，</w:t>
      </w:r>
      <w:r>
        <w:rPr>
          <w:w w:val="97.96190715971447"/>
          <w:rFonts w:ascii="FZSSK" w:hAnsi="FZSSK" w:eastAsia="FZSSK"/>
          <w:b w:val="0"/>
          <w:i w:val="0"/>
          <w:color w:val="000000"/>
          <w:sz w:val="21"/>
        </w:rPr>
        <w:t>包含对风险大小的分</w:t>
      </w:r>
      <w:r>
        <w:rPr>
          <w:w w:val="97.96190715971447"/>
          <w:rFonts w:ascii="FZSSK" w:hAnsi="FZSSK" w:eastAsia="FZSSK"/>
          <w:b w:val="0"/>
          <w:i w:val="0"/>
          <w:color w:val="000000"/>
          <w:sz w:val="21"/>
        </w:rPr>
        <w:t>级和不同等级风险的管控责任分级</w:t>
      </w:r>
      <w:r>
        <w:rPr>
          <w:w w:val="97.96190715971447"/>
          <w:rFonts w:ascii="E" w:hAnsi="E" w:eastAsia="E"/>
          <w:b w:val="0"/>
          <w:i w:val="0"/>
          <w:color w:val="000000"/>
          <w:sz w:val="21"/>
        </w:rPr>
        <w:t>。</w:t>
      </w:r>
      <w:r>
        <w:rPr>
          <w:w w:val="97.96190715971447"/>
          <w:rFonts w:ascii="FZSSK" w:hAnsi="FZSSK" w:eastAsia="FZSSK"/>
          <w:b w:val="0"/>
          <w:i w:val="0"/>
          <w:color w:val="000000"/>
          <w:sz w:val="21"/>
        </w:rPr>
        <w:t>本工程将盾</w:t>
      </w:r>
      <w:r>
        <w:rPr>
          <w:w w:val="97.96190715971447"/>
          <w:rFonts w:ascii="FZSSK" w:hAnsi="FZSSK" w:eastAsia="FZSSK"/>
          <w:b w:val="0"/>
          <w:i w:val="0"/>
          <w:color w:val="000000"/>
          <w:sz w:val="21"/>
        </w:rPr>
        <w:t>构隧道各风险段</w:t>
      </w:r>
      <w:r>
        <w:rPr>
          <w:w w:val="97.96190715971447"/>
          <w:rFonts w:ascii="E" w:hAnsi="E" w:eastAsia="E"/>
          <w:b w:val="0"/>
          <w:i w:val="0"/>
          <w:color w:val="000000"/>
          <w:sz w:val="21"/>
        </w:rPr>
        <w:t>，</w:t>
      </w:r>
      <w:r>
        <w:rPr>
          <w:w w:val="97.96190715971447"/>
          <w:rFonts w:ascii="FZSSK" w:hAnsi="FZSSK" w:eastAsia="FZSSK"/>
          <w:b w:val="0"/>
          <w:i w:val="0"/>
          <w:color w:val="000000"/>
          <w:sz w:val="21"/>
        </w:rPr>
        <w:t>指定不同管理层级负责管控相应</w:t>
      </w:r>
      <w:r>
        <w:rPr>
          <w:w w:val="97.96190715971447"/>
          <w:rFonts w:ascii="FZSSK" w:hAnsi="FZSSK" w:eastAsia="FZSSK"/>
          <w:b w:val="0"/>
          <w:i w:val="0"/>
          <w:color w:val="000000"/>
          <w:sz w:val="21"/>
        </w:rPr>
        <w:t>级别的风险</w:t>
      </w:r>
      <w:r>
        <w:rPr>
          <w:w w:val="97.96190715971447"/>
          <w:rFonts w:ascii="E" w:hAnsi="E" w:eastAsia="E"/>
          <w:b w:val="0"/>
          <w:i w:val="0"/>
          <w:color w:val="000000"/>
          <w:sz w:val="21"/>
        </w:rPr>
        <w:t>，</w:t>
      </w:r>
      <w:r>
        <w:rPr>
          <w:w w:val="97.96190715971447"/>
          <w:rFonts w:ascii="FZSSK" w:hAnsi="FZSSK" w:eastAsia="FZSSK"/>
          <w:b w:val="0"/>
          <w:i w:val="0"/>
          <w:color w:val="000000"/>
          <w:sz w:val="21"/>
        </w:rPr>
        <w:t>如由项目经理</w:t>
      </w:r>
      <w:r>
        <w:rPr>
          <w:w w:val="97.96190715971447"/>
          <w:rFonts w:ascii="E" w:hAnsi="E" w:eastAsia="E"/>
          <w:b w:val="0"/>
          <w:i w:val="0"/>
          <w:color w:val="000000"/>
          <w:sz w:val="21"/>
        </w:rPr>
        <w:t>、</w:t>
      </w:r>
      <w:r>
        <w:rPr>
          <w:w w:val="97.96190715971447"/>
          <w:rFonts w:ascii="FZSSK" w:hAnsi="FZSSK" w:eastAsia="FZSSK"/>
          <w:b w:val="0"/>
          <w:i w:val="0"/>
          <w:color w:val="000000"/>
          <w:sz w:val="21"/>
        </w:rPr>
        <w:t>盾构副经理负责管控</w:t>
      </w:r>
      <w:r>
        <w:rPr>
          <w:w w:val="97.96190715971447"/>
          <w:rFonts w:ascii="E" w:hAnsi="E" w:eastAsia="E"/>
          <w:b w:val="0"/>
          <w:i w:val="0"/>
          <w:color w:val="000000"/>
          <w:sz w:val="21"/>
        </w:rPr>
        <w:t>Ⅰ</w:t>
      </w:r>
      <w:r>
        <w:rPr>
          <w:w w:val="97.96190715971447"/>
          <w:rFonts w:ascii="FZSSK" w:hAnsi="FZSSK" w:eastAsia="FZSSK"/>
          <w:b w:val="0"/>
          <w:i w:val="0"/>
          <w:color w:val="000000"/>
          <w:sz w:val="21"/>
        </w:rPr>
        <w:t>级风险</w:t>
      </w:r>
      <w:r>
        <w:rPr>
          <w:w w:val="97.96190715971447"/>
          <w:rFonts w:ascii="E" w:hAnsi="E" w:eastAsia="E"/>
          <w:b w:val="0"/>
          <w:i w:val="0"/>
          <w:color w:val="000000"/>
          <w:sz w:val="21"/>
        </w:rPr>
        <w:t>，</w:t>
      </w:r>
      <w:r>
        <w:rPr>
          <w:w w:val="97.96190715971447"/>
          <w:rFonts w:ascii="FZSSK" w:hAnsi="FZSSK" w:eastAsia="FZSSK"/>
          <w:b w:val="0"/>
          <w:i w:val="0"/>
          <w:color w:val="000000"/>
          <w:sz w:val="21"/>
        </w:rPr>
        <w:t>项目安全总监</w:t>
      </w:r>
      <w:r>
        <w:rPr>
          <w:w w:val="97.96190715971447"/>
          <w:rFonts w:ascii="E" w:hAnsi="E" w:eastAsia="E"/>
          <w:b w:val="0"/>
          <w:i w:val="0"/>
          <w:color w:val="000000"/>
          <w:sz w:val="21"/>
        </w:rPr>
        <w:t>、</w:t>
      </w:r>
      <w:r>
        <w:rPr>
          <w:w w:val="97.96190715971447"/>
          <w:rFonts w:ascii="FZSSK" w:hAnsi="FZSSK" w:eastAsia="FZSSK"/>
          <w:b w:val="0"/>
          <w:i w:val="0"/>
          <w:color w:val="000000"/>
          <w:sz w:val="21"/>
        </w:rPr>
        <w:t>项目总工程师负责管控</w:t>
      </w:r>
      <w:r>
        <w:rPr>
          <w:w w:val="97.96190715971447"/>
          <w:rFonts w:ascii="E" w:hAnsi="E" w:eastAsia="E"/>
          <w:b w:val="0"/>
          <w:i w:val="0"/>
          <w:color w:val="000000"/>
          <w:sz w:val="21"/>
        </w:rPr>
        <w:t>Ⅱ</w:t>
      </w:r>
      <w:r>
        <w:rPr>
          <w:w w:val="97.96190715971447"/>
          <w:rFonts w:ascii="FZSSK" w:hAnsi="FZSSK" w:eastAsia="FZSSK"/>
          <w:b w:val="0"/>
          <w:i w:val="0"/>
          <w:color w:val="000000"/>
          <w:sz w:val="21"/>
        </w:rPr>
        <w:t>级风险等</w:t>
      </w:r>
      <w:r>
        <w:rPr>
          <w:w w:val="97.96190715971447"/>
          <w:rFonts w:ascii="E" w:hAnsi="E" w:eastAsia="E"/>
          <w:b w:val="0"/>
          <w:i w:val="0"/>
          <w:color w:val="000000"/>
          <w:sz w:val="21"/>
        </w:rPr>
        <w:t>。</w:t>
      </w:r>
      <w:r>
        <w:rPr>
          <w:w w:val="97.96190715971447"/>
          <w:rFonts w:ascii="FZSSK" w:hAnsi="FZSSK" w:eastAsia="FZSSK"/>
          <w:b w:val="0"/>
          <w:i w:val="0"/>
          <w:color w:val="000000"/>
          <w:sz w:val="21"/>
        </w:rPr>
        <w:t>风险管控一张图将风险管控责任人</w:t>
      </w:r>
      <w:r>
        <w:rPr>
          <w:w w:val="97.96190715971447"/>
          <w:rFonts w:ascii="FZSSK" w:hAnsi="FZSSK" w:eastAsia="FZSSK"/>
          <w:b w:val="0"/>
          <w:i w:val="0"/>
          <w:color w:val="000000"/>
          <w:sz w:val="21"/>
        </w:rPr>
        <w:t>信息加以明确</w:t>
      </w:r>
      <w:r>
        <w:rPr>
          <w:w w:val="97.96190715971447"/>
          <w:rFonts w:ascii="E" w:hAnsi="E" w:eastAsia="E"/>
          <w:b w:val="0"/>
          <w:i w:val="0"/>
          <w:color w:val="000000"/>
          <w:sz w:val="21"/>
        </w:rPr>
        <w:t>，</w:t>
      </w:r>
      <w:r>
        <w:rPr>
          <w:w w:val="97.96190715971447"/>
          <w:rFonts w:ascii="FZSSK" w:hAnsi="FZSSK" w:eastAsia="FZSSK"/>
          <w:b w:val="0"/>
          <w:i w:val="0"/>
          <w:color w:val="000000"/>
          <w:sz w:val="21"/>
        </w:rPr>
        <w:t>既对责任者本身起到提醒作用</w:t>
      </w:r>
      <w:r>
        <w:rPr>
          <w:w w:val="97.96190715971447"/>
          <w:rFonts w:ascii="E" w:hAnsi="E" w:eastAsia="E"/>
          <w:b w:val="0"/>
          <w:i w:val="0"/>
          <w:color w:val="000000"/>
          <w:sz w:val="21"/>
        </w:rPr>
        <w:t>，</w:t>
      </w:r>
      <w:r>
        <w:rPr>
          <w:w w:val="97.96190715971447"/>
          <w:rFonts w:ascii="FZSSK" w:hAnsi="FZSSK" w:eastAsia="FZSSK"/>
          <w:b w:val="0"/>
          <w:i w:val="0"/>
          <w:color w:val="000000"/>
          <w:sz w:val="21"/>
        </w:rPr>
        <w:t>又</w:t>
      </w:r>
      <w:r>
        <w:rPr>
          <w:w w:val="97.96190715971447"/>
          <w:rFonts w:ascii="FZSSK" w:hAnsi="FZSSK" w:eastAsia="FZSSK"/>
          <w:b w:val="0"/>
          <w:i w:val="0"/>
          <w:color w:val="000000"/>
          <w:sz w:val="21"/>
        </w:rPr>
        <w:t>同时发动作业人员对责任人进行监督</w:t>
      </w:r>
      <w:r>
        <w:rPr>
          <w:w w:val="97.96190715971447"/>
          <w:rFonts w:ascii="E" w:hAnsi="E" w:eastAsia="E"/>
          <w:b w:val="0"/>
          <w:i w:val="0"/>
          <w:color w:val="000000"/>
          <w:sz w:val="21"/>
        </w:rPr>
        <w:t>。</w:t>
      </w:r>
      <w:r>
        <w:rPr>
          <w:w w:val="97.96190715971447"/>
          <w:rFonts w:ascii="FZSSK" w:hAnsi="FZSSK" w:eastAsia="FZSSK"/>
          <w:b w:val="0"/>
          <w:i w:val="0"/>
          <w:color w:val="000000"/>
          <w:sz w:val="21"/>
        </w:rPr>
        <w:t>风险巡查</w:t>
      </w:r>
    </w:p>
    <w:p>
      <w:pPr>
        <w:sectPr>
          <w:type w:val="continuous"/>
          <w:pgSz w:w="12245" w:h="16497"/>
          <w:pgMar w:top="440" w:right="1226" w:bottom="168" w:left="400" w:header="720" w:footer="720" w:gutter="0"/>
          <w:cols w:num="2" w:equalWidth="0">
            <w:col w:w="5720" w:space="0"/>
            <w:col w:w="4898" w:space="0"/>
          </w:cols>
          <w:docGrid w:linePitch="360"/>
        </w:sectPr>
      </w:pPr>
    </w:p>
    <w:p>
      <w:pPr>
        <w:autoSpaceDN w:val="0"/>
        <w:autoSpaceDE w:val="0"/>
        <w:widowControl/>
        <w:spacing w:line="316" w:lineRule="exact" w:before="172" w:after="0"/>
        <w:ind w:left="288" w:right="0" w:firstLine="0"/>
        <w:jc w:val="left"/>
      </w:pPr>
      <w:r>
        <w:rPr>
          <w:w w:val="97.96190715971447"/>
          <w:rFonts w:ascii="FZSSK" w:hAnsi="FZSSK" w:eastAsia="FZSSK"/>
          <w:b w:val="0"/>
          <w:i w:val="0"/>
          <w:color w:val="000000"/>
          <w:sz w:val="21"/>
        </w:rPr>
        <w:t>要求与频次同时纳入风险清单库</w:t>
      </w:r>
      <w:r>
        <w:rPr>
          <w:w w:val="97.96190715971447"/>
          <w:rFonts w:ascii="E" w:hAnsi="E" w:eastAsia="E"/>
          <w:b w:val="0"/>
          <w:i w:val="0"/>
          <w:color w:val="000000"/>
          <w:sz w:val="21"/>
        </w:rPr>
        <w:t>，</w:t>
      </w:r>
      <w:r>
        <w:rPr>
          <w:w w:val="97.96190715971447"/>
          <w:rFonts w:ascii="FZSSK" w:hAnsi="FZSSK" w:eastAsia="FZSSK"/>
          <w:b w:val="0"/>
          <w:i w:val="0"/>
          <w:color w:val="000000"/>
          <w:sz w:val="21"/>
        </w:rPr>
        <w:t>督促切实落实管</w:t>
      </w:r>
      <w:r>
        <w:rPr>
          <w:w w:val="97.96190715971447"/>
          <w:rFonts w:ascii="FZSSK" w:hAnsi="FZSSK" w:eastAsia="FZSSK"/>
          <w:b w:val="0"/>
          <w:i w:val="0"/>
          <w:color w:val="000000"/>
          <w:sz w:val="21"/>
        </w:rPr>
        <w:t>控责任</w:t>
      </w:r>
      <w:r>
        <w:rPr>
          <w:w w:val="97.96190715971447"/>
          <w:rFonts w:ascii="E" w:hAnsi="E" w:eastAsia="E"/>
          <w:b w:val="0"/>
          <w:i w:val="0"/>
          <w:color w:val="000000"/>
          <w:sz w:val="21"/>
        </w:rPr>
        <w:t>。</w:t>
      </w:r>
    </w:p>
    <w:p>
      <w:pPr>
        <w:autoSpaceDN w:val="0"/>
        <w:tabs>
          <w:tab w:pos="700" w:val="left"/>
        </w:tabs>
        <w:autoSpaceDE w:val="0"/>
        <w:widowControl/>
        <w:spacing w:line="316" w:lineRule="exact" w:before="170" w:after="0"/>
        <w:ind w:left="282" w:right="0" w:firstLine="0"/>
        <w:jc w:val="left"/>
      </w:pPr>
      <w:r>
        <w:rPr>
          <w:w w:val="97.96190715971447"/>
          <w:rFonts w:ascii="E" w:hAnsi="E" w:eastAsia="E"/>
          <w:b w:val="0"/>
          <w:i w:val="0"/>
          <w:color w:val="000000"/>
          <w:sz w:val="21"/>
        </w:rPr>
        <w:t xml:space="preserve">３. ２. ２ </w:t>
      </w:r>
      <w:r>
        <w:rPr>
          <w:w w:val="97.96190715971447"/>
          <w:rFonts w:ascii="FZKTK" w:hAnsi="FZKTK" w:eastAsia="FZKTK"/>
          <w:b w:val="0"/>
          <w:i w:val="0"/>
          <w:color w:val="000000"/>
          <w:sz w:val="21"/>
        </w:rPr>
        <w:t>现场张贴</w:t>
      </w:r>
      <w:r>
        <w:rPr>
          <w:w w:val="97.96190715971447"/>
          <w:rFonts w:ascii="E" w:hAnsi="E" w:eastAsia="E"/>
          <w:b w:val="0"/>
          <w:i w:val="0"/>
          <w:color w:val="000000"/>
          <w:sz w:val="21"/>
        </w:rPr>
        <w:t>，</w:t>
      </w:r>
      <w:r>
        <w:rPr>
          <w:w w:val="97.96190715971447"/>
          <w:rFonts w:ascii="FZKTK" w:hAnsi="FZKTK" w:eastAsia="FZKTK"/>
          <w:b w:val="0"/>
          <w:i w:val="0"/>
          <w:color w:val="000000"/>
          <w:sz w:val="21"/>
        </w:rPr>
        <w:t>实行点位化风险告知</w:t>
      </w:r>
      <w:r>
        <w:br/>
      </w:r>
      <w:r>
        <w:rPr>
          <w:w w:val="97.96190715971447"/>
          <w:rFonts w:ascii="E" w:hAnsi="E" w:eastAsia="E"/>
          <w:b w:val="0"/>
          <w:i w:val="0"/>
          <w:color w:val="000000"/>
          <w:sz w:val="21"/>
        </w:rPr>
        <w:t>１）</w:t>
      </w:r>
      <w:r>
        <w:rPr>
          <w:w w:val="97.96190715971447"/>
          <w:rFonts w:ascii="FZSSK" w:hAnsi="FZSSK" w:eastAsia="FZSSK"/>
          <w:b w:val="0"/>
          <w:i w:val="0"/>
          <w:color w:val="000000"/>
          <w:sz w:val="21"/>
        </w:rPr>
        <w:t>在上下班必经之路如隧道洞口及吊装孔侧</w:t>
      </w:r>
      <w:r>
        <w:rPr>
          <w:w w:val="97.96190715971447"/>
          <w:rFonts w:ascii="FZSSK" w:hAnsi="FZSSK" w:eastAsia="FZSSK"/>
          <w:b w:val="0"/>
          <w:i w:val="0"/>
          <w:color w:val="000000"/>
          <w:sz w:val="21"/>
        </w:rPr>
        <w:t>墙</w:t>
      </w:r>
      <w:r>
        <w:rPr>
          <w:w w:val="97.96190715971447"/>
          <w:rFonts w:ascii="E" w:hAnsi="E" w:eastAsia="E"/>
          <w:b w:val="0"/>
          <w:i w:val="0"/>
          <w:color w:val="000000"/>
          <w:sz w:val="21"/>
        </w:rPr>
        <w:t>、</w:t>
      </w:r>
      <w:r>
        <w:rPr>
          <w:w w:val="97.96190715971447"/>
          <w:rFonts w:ascii="FZSSK" w:hAnsi="FZSSK" w:eastAsia="FZSSK"/>
          <w:b w:val="0"/>
          <w:i w:val="0"/>
          <w:color w:val="000000"/>
          <w:sz w:val="21"/>
        </w:rPr>
        <w:t>工地会议室张贴大幅面风险管控一张图</w:t>
      </w:r>
      <w:r>
        <w:rPr>
          <w:w w:val="97.96190715971447"/>
          <w:rFonts w:ascii="E" w:hAnsi="E" w:eastAsia="E"/>
          <w:b w:val="0"/>
          <w:i w:val="0"/>
          <w:color w:val="000000"/>
          <w:sz w:val="21"/>
        </w:rPr>
        <w:t>，</w:t>
      </w:r>
      <w:r>
        <w:rPr>
          <w:w w:val="97.96190715971447"/>
          <w:rFonts w:ascii="FZSSK" w:hAnsi="FZSSK" w:eastAsia="FZSSK"/>
          <w:b w:val="0"/>
          <w:i w:val="0"/>
          <w:color w:val="000000"/>
          <w:sz w:val="21"/>
        </w:rPr>
        <w:t>向所</w:t>
      </w:r>
      <w:r>
        <w:rPr>
          <w:w w:val="97.96190715971447"/>
          <w:rFonts w:ascii="FZSSK" w:hAnsi="FZSSK" w:eastAsia="FZSSK"/>
          <w:b w:val="0"/>
          <w:i w:val="0"/>
          <w:color w:val="000000"/>
          <w:sz w:val="21"/>
        </w:rPr>
        <w:t>有从业人员进行风险公示与告知</w:t>
      </w:r>
      <w:r>
        <w:rPr>
          <w:w w:val="97.96190715971447"/>
          <w:rFonts w:ascii="E" w:hAnsi="E" w:eastAsia="E"/>
          <w:b w:val="0"/>
          <w:i w:val="0"/>
          <w:color w:val="000000"/>
          <w:sz w:val="21"/>
        </w:rPr>
        <w:t>。</w:t>
      </w:r>
    </w:p>
    <w:p>
      <w:pPr>
        <w:autoSpaceDN w:val="0"/>
        <w:autoSpaceDE w:val="0"/>
        <w:widowControl/>
        <w:spacing w:line="316" w:lineRule="exact" w:before="172" w:after="0"/>
        <w:ind w:left="288" w:right="78" w:firstLine="412"/>
        <w:jc w:val="both"/>
      </w:pPr>
      <w:r>
        <w:rPr>
          <w:w w:val="97.96190715971447"/>
          <w:rFonts w:ascii="E" w:hAnsi="E" w:eastAsia="E"/>
          <w:b w:val="0"/>
          <w:i w:val="0"/>
          <w:color w:val="000000"/>
          <w:sz w:val="21"/>
        </w:rPr>
        <w:t>２）</w:t>
      </w:r>
      <w:r>
        <w:rPr>
          <w:w w:val="97.96190715971447"/>
          <w:rFonts w:ascii="FZSSK" w:hAnsi="FZSSK" w:eastAsia="FZSSK"/>
          <w:b w:val="0"/>
          <w:i w:val="0"/>
          <w:color w:val="000000"/>
          <w:sz w:val="21"/>
        </w:rPr>
        <w:t>在盾构机操作室张贴地质风险分布图</w:t>
      </w:r>
      <w:r>
        <w:rPr>
          <w:w w:val="97.96190715971447"/>
          <w:rFonts w:ascii="E" w:hAnsi="E" w:eastAsia="E"/>
          <w:b w:val="0"/>
          <w:i w:val="0"/>
          <w:color w:val="000000"/>
          <w:sz w:val="21"/>
        </w:rPr>
        <w:t>，</w:t>
      </w:r>
      <w:r>
        <w:rPr>
          <w:w w:val="97.96190715971447"/>
          <w:rFonts w:ascii="FZSSK" w:hAnsi="FZSSK" w:eastAsia="FZSSK"/>
          <w:b w:val="0"/>
          <w:i w:val="0"/>
          <w:color w:val="000000"/>
          <w:sz w:val="21"/>
        </w:rPr>
        <w:t>使盾</w:t>
      </w:r>
      <w:r>
        <w:rPr>
          <w:w w:val="97.96190715971447"/>
          <w:rFonts w:ascii="FZSSK" w:hAnsi="FZSSK" w:eastAsia="FZSSK"/>
          <w:b w:val="0"/>
          <w:i w:val="0"/>
          <w:color w:val="000000"/>
          <w:sz w:val="21"/>
        </w:rPr>
        <w:t>构操作人员随时掌握当前风险地段信息</w:t>
      </w:r>
      <w:r>
        <w:rPr>
          <w:w w:val="97.96190715971447"/>
          <w:rFonts w:ascii="E" w:hAnsi="E" w:eastAsia="E"/>
          <w:b w:val="0"/>
          <w:i w:val="0"/>
          <w:color w:val="000000"/>
          <w:sz w:val="21"/>
        </w:rPr>
        <w:t>，</w:t>
      </w:r>
      <w:r>
        <w:rPr>
          <w:w w:val="97.96190715971447"/>
          <w:rFonts w:ascii="FZSSK" w:hAnsi="FZSSK" w:eastAsia="FZSSK"/>
          <w:b w:val="0"/>
          <w:i w:val="0"/>
          <w:color w:val="000000"/>
          <w:sz w:val="21"/>
        </w:rPr>
        <w:t>对照图中</w:t>
      </w:r>
      <w:r>
        <w:rPr>
          <w:w w:val="97.96190715971447"/>
          <w:rFonts w:ascii="FZSSK" w:hAnsi="FZSSK" w:eastAsia="FZSSK"/>
          <w:b w:val="0"/>
          <w:i w:val="0"/>
          <w:color w:val="000000"/>
          <w:sz w:val="21"/>
        </w:rPr>
        <w:t>的地质类型</w:t>
      </w:r>
      <w:r>
        <w:rPr>
          <w:w w:val="97.96190715971447"/>
          <w:rFonts w:ascii="E" w:hAnsi="E" w:eastAsia="E"/>
          <w:b w:val="0"/>
          <w:i w:val="0"/>
          <w:color w:val="000000"/>
          <w:sz w:val="21"/>
        </w:rPr>
        <w:t>、</w:t>
      </w:r>
      <w:r>
        <w:rPr>
          <w:w w:val="97.96190715971447"/>
          <w:rFonts w:ascii="FZSSK" w:hAnsi="FZSSK" w:eastAsia="FZSSK"/>
          <w:b w:val="0"/>
          <w:i w:val="0"/>
          <w:color w:val="000000"/>
          <w:sz w:val="21"/>
        </w:rPr>
        <w:t>坡度</w:t>
      </w:r>
      <w:r>
        <w:rPr>
          <w:w w:val="97.96190715971447"/>
          <w:rFonts w:ascii="E" w:hAnsi="E" w:eastAsia="E"/>
          <w:b w:val="0"/>
          <w:i w:val="0"/>
          <w:color w:val="000000"/>
          <w:sz w:val="21"/>
        </w:rPr>
        <w:t>、</w:t>
      </w:r>
      <w:r>
        <w:rPr>
          <w:w w:val="97.96190715971447"/>
          <w:rFonts w:ascii="FZSSK" w:hAnsi="FZSSK" w:eastAsia="FZSSK"/>
          <w:b w:val="0"/>
          <w:i w:val="0"/>
          <w:color w:val="000000"/>
          <w:sz w:val="21"/>
        </w:rPr>
        <w:t>环号等数据</w:t>
      </w:r>
      <w:r>
        <w:rPr>
          <w:w w:val="97.96190715971447"/>
          <w:rFonts w:ascii="E" w:hAnsi="E" w:eastAsia="E"/>
          <w:b w:val="0"/>
          <w:i w:val="0"/>
          <w:color w:val="000000"/>
          <w:sz w:val="21"/>
        </w:rPr>
        <w:t>，</w:t>
      </w:r>
      <w:r>
        <w:rPr>
          <w:w w:val="97.96190715971447"/>
          <w:rFonts w:ascii="FZSSK" w:hAnsi="FZSSK" w:eastAsia="FZSSK"/>
          <w:b w:val="0"/>
          <w:i w:val="0"/>
          <w:color w:val="000000"/>
          <w:sz w:val="21"/>
        </w:rPr>
        <w:t>作为校核掘进里</w:t>
      </w:r>
      <w:r>
        <w:rPr>
          <w:w w:val="97.96190715971447"/>
          <w:rFonts w:ascii="FZSSK" w:hAnsi="FZSSK" w:eastAsia="FZSSK"/>
          <w:b w:val="0"/>
          <w:i w:val="0"/>
          <w:color w:val="000000"/>
          <w:sz w:val="21"/>
        </w:rPr>
        <w:t>程</w:t>
      </w:r>
      <w:r>
        <w:rPr>
          <w:w w:val="97.96190715971447"/>
          <w:rFonts w:ascii="E" w:hAnsi="E" w:eastAsia="E"/>
          <w:b w:val="0"/>
          <w:i w:val="0"/>
          <w:color w:val="000000"/>
          <w:sz w:val="21"/>
        </w:rPr>
        <w:t>、</w:t>
      </w:r>
      <w:r>
        <w:rPr>
          <w:w w:val="97.96190715971447"/>
          <w:rFonts w:ascii="FZSSK" w:hAnsi="FZSSK" w:eastAsia="FZSSK"/>
          <w:b w:val="0"/>
          <w:i w:val="0"/>
          <w:color w:val="000000"/>
          <w:sz w:val="21"/>
        </w:rPr>
        <w:t>调整各类参数的参照依据</w:t>
      </w:r>
      <w:r>
        <w:rPr>
          <w:w w:val="97.96190715971447"/>
          <w:rFonts w:ascii="E" w:hAnsi="E" w:eastAsia="E"/>
          <w:b w:val="0"/>
          <w:i w:val="0"/>
          <w:color w:val="000000"/>
          <w:sz w:val="21"/>
        </w:rPr>
        <w:t>。</w:t>
      </w:r>
    </w:p>
    <w:p>
      <w:pPr>
        <w:autoSpaceDN w:val="0"/>
        <w:autoSpaceDE w:val="0"/>
        <w:widowControl/>
        <w:spacing w:line="488" w:lineRule="exact" w:before="0" w:after="0"/>
        <w:ind w:left="282" w:right="0" w:firstLine="0"/>
        <w:jc w:val="left"/>
      </w:pPr>
      <w:r>
        <w:rPr>
          <w:w w:val="97.96190715971447"/>
          <w:rFonts w:ascii="E" w:hAnsi="E" w:eastAsia="E"/>
          <w:b w:val="0"/>
          <w:i w:val="0"/>
          <w:color w:val="000000"/>
          <w:sz w:val="21"/>
        </w:rPr>
        <w:t xml:space="preserve">３. ２. ３ </w:t>
      </w:r>
      <w:r>
        <w:rPr>
          <w:w w:val="97.96190715971447"/>
          <w:rFonts w:ascii="FZKTK" w:hAnsi="FZKTK" w:eastAsia="FZKTK"/>
          <w:b w:val="0"/>
          <w:i w:val="0"/>
          <w:color w:val="000000"/>
          <w:sz w:val="21"/>
        </w:rPr>
        <w:t>看图说话</w:t>
      </w:r>
      <w:r>
        <w:rPr>
          <w:w w:val="97.96190715971447"/>
          <w:rFonts w:ascii="E" w:hAnsi="E" w:eastAsia="E"/>
          <w:b w:val="0"/>
          <w:i w:val="0"/>
          <w:color w:val="000000"/>
          <w:sz w:val="21"/>
        </w:rPr>
        <w:t>，</w:t>
      </w:r>
      <w:r>
        <w:rPr>
          <w:w w:val="97.96190715971447"/>
          <w:rFonts w:ascii="FZKTK" w:hAnsi="FZKTK" w:eastAsia="FZKTK"/>
          <w:b w:val="0"/>
          <w:i w:val="0"/>
          <w:color w:val="000000"/>
          <w:sz w:val="21"/>
        </w:rPr>
        <w:t>推行可视化风险交底</w:t>
      </w:r>
    </w:p>
    <w:p>
      <w:pPr>
        <w:autoSpaceDN w:val="0"/>
        <w:autoSpaceDE w:val="0"/>
        <w:widowControl/>
        <w:spacing w:line="242" w:lineRule="exact" w:before="0" w:after="0"/>
        <w:ind w:left="706" w:right="0" w:firstLine="0"/>
        <w:jc w:val="left"/>
      </w:pPr>
      <w:r>
        <w:rPr>
          <w:w w:val="97.96190715971447"/>
          <w:rFonts w:ascii="FZSSK" w:hAnsi="FZSSK" w:eastAsia="FZSSK"/>
          <w:b w:val="0"/>
          <w:i w:val="0"/>
          <w:color w:val="000000"/>
          <w:sz w:val="21"/>
        </w:rPr>
        <w:t>将风险管控一张图作为可视化风险交底的重</w:t>
      </w:r>
    </w:p>
    <w:p>
      <w:pPr>
        <w:autoSpaceDN w:val="0"/>
        <w:autoSpaceDE w:val="0"/>
        <w:widowControl/>
        <w:spacing w:line="488" w:lineRule="exact" w:before="0" w:after="0"/>
        <w:ind w:left="288" w:right="0" w:firstLine="0"/>
        <w:jc w:val="left"/>
      </w:pPr>
      <w:r>
        <w:rPr>
          <w:w w:val="97.96190715971447"/>
          <w:rFonts w:ascii="FZSSK" w:hAnsi="FZSSK" w:eastAsia="FZSSK"/>
          <w:b w:val="0"/>
          <w:i w:val="0"/>
          <w:color w:val="000000"/>
          <w:sz w:val="21"/>
        </w:rPr>
        <w:t>要形式</w:t>
      </w:r>
      <w:r>
        <w:rPr>
          <w:w w:val="97.96190715971447"/>
          <w:rFonts w:ascii="E" w:hAnsi="E" w:eastAsia="E"/>
          <w:b w:val="0"/>
          <w:i w:val="0"/>
          <w:color w:val="000000"/>
          <w:sz w:val="21"/>
        </w:rPr>
        <w:t>。</w:t>
      </w:r>
    </w:p>
    <w:p>
      <w:pPr>
        <w:autoSpaceDN w:val="0"/>
        <w:autoSpaceDE w:val="0"/>
        <w:widowControl/>
        <w:spacing w:line="486" w:lineRule="exact" w:before="0" w:after="0"/>
        <w:ind w:left="700" w:right="0" w:firstLine="0"/>
        <w:jc w:val="left"/>
      </w:pPr>
      <w:r>
        <w:rPr>
          <w:w w:val="97.96190715971447"/>
          <w:rFonts w:ascii="E" w:hAnsi="E" w:eastAsia="E"/>
          <w:b w:val="0"/>
          <w:i w:val="0"/>
          <w:color w:val="000000"/>
          <w:sz w:val="21"/>
        </w:rPr>
        <w:t>１）</w:t>
      </w:r>
      <w:r>
        <w:rPr>
          <w:w w:val="97.96190715971447"/>
          <w:rFonts w:ascii="FZSSK" w:hAnsi="FZSSK" w:eastAsia="FZSSK"/>
          <w:b w:val="0"/>
          <w:i w:val="0"/>
          <w:color w:val="000000"/>
          <w:sz w:val="21"/>
        </w:rPr>
        <w:t>通过工前教育</w:t>
      </w:r>
      <w:r>
        <w:rPr>
          <w:w w:val="97.96190715971447"/>
          <w:rFonts w:ascii="E" w:hAnsi="E" w:eastAsia="E"/>
          <w:b w:val="0"/>
          <w:i w:val="0"/>
          <w:color w:val="000000"/>
          <w:sz w:val="21"/>
        </w:rPr>
        <w:t>，</w:t>
      </w:r>
      <w:r>
        <w:rPr>
          <w:w w:val="97.96190715971447"/>
          <w:rFonts w:ascii="FZSSK" w:hAnsi="FZSSK" w:eastAsia="FZSSK"/>
          <w:b w:val="0"/>
          <w:i w:val="0"/>
          <w:color w:val="000000"/>
          <w:sz w:val="21"/>
        </w:rPr>
        <w:t>每天进行动态风险提示</w:t>
      </w:r>
      <w:r>
        <w:rPr>
          <w:w w:val="97.96190715971447"/>
          <w:rFonts w:ascii="E" w:hAnsi="E" w:eastAsia="E"/>
          <w:b w:val="0"/>
          <w:i w:val="0"/>
          <w:color w:val="000000"/>
          <w:sz w:val="21"/>
        </w:rPr>
        <w:t>，</w:t>
      </w:r>
      <w:r>
        <w:rPr>
          <w:w w:val="97.96190715971447"/>
          <w:rFonts w:ascii="FZSSK" w:hAnsi="FZSSK" w:eastAsia="FZSSK"/>
          <w:b w:val="0"/>
          <w:i w:val="0"/>
          <w:color w:val="000000"/>
          <w:sz w:val="21"/>
        </w:rPr>
        <w:t>将</w:t>
      </w:r>
    </w:p>
    <w:p>
      <w:pPr>
        <w:autoSpaceDN w:val="0"/>
        <w:autoSpaceDE w:val="0"/>
        <w:widowControl/>
        <w:spacing w:line="288" w:lineRule="exact" w:before="26" w:after="456"/>
        <w:ind w:left="0" w:right="306" w:firstLine="0"/>
        <w:jc w:val="right"/>
      </w:pPr>
      <w:r>
        <w:rPr>
          <w:w w:val="97.96190715971447"/>
          <w:rFonts w:ascii="E" w:hAnsi="E" w:eastAsia="E"/>
          <w:b w:val="0"/>
          <w:i w:val="0"/>
          <w:color w:val="000000"/>
          <w:sz w:val="21"/>
        </w:rPr>
        <w:t>７</w:t>
      </w:r>
      <w:r>
        <w:rPr>
          <w:w w:val="97.96190715971447"/>
          <w:rFonts w:ascii="E" w:hAnsi="E" w:eastAsia="E"/>
          <w:b w:val="0"/>
          <w:i w:val="0"/>
          <w:color w:val="000000"/>
          <w:sz w:val="21"/>
        </w:rPr>
        <w:t>３</w:t>
      </w:r>
    </w:p>
    <w:p>
      <w:pPr>
        <w:sectPr>
          <w:type w:val="nextColumn"/>
          <w:pgSz w:w="12245" w:h="16497"/>
          <w:pgMar w:top="440" w:right="1226" w:bottom="168" w:left="400" w:header="720" w:footer="720" w:gutter="0"/>
          <w:cols w:num="2" w:equalWidth="0">
            <w:col w:w="5720" w:space="0"/>
            <w:col w:w="489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45200" cy="139700"/>
                    </a:xfrm>
                    <a:prstGeom prst="rect"/>
                  </pic:spPr>
                </pic:pic>
              </a:graphicData>
            </a:graphic>
          </wp:inline>
        </w:drawing>
      </w:r>
    </w:p>
    <w:p>
      <w:pPr>
        <w:sectPr>
          <w:type w:val="continuous"/>
          <w:pgSz w:w="12245" w:h="16497"/>
          <w:pgMar w:top="440" w:right="1226" w:bottom="168" w:left="400" w:header="720" w:footer="720" w:gutter="0"/>
          <w:cols/>
          <w:docGrid w:linePitch="360"/>
        </w:sectPr>
      </w:pPr>
    </w:p>
    <w:p>
      <w:pPr>
        <w:autoSpaceDN w:val="0"/>
        <w:autoSpaceDE w:val="0"/>
        <w:widowControl/>
        <w:spacing w:line="220" w:lineRule="exact" w:before="0" w:after="202"/>
        <w:ind w:left="0" w:right="0"/>
      </w:pPr>
    </w:p>
    <w:tbl>
      <w:tblPr>
        <w:tblW w:type="auto" w:w="0"/>
        <w:tblLayout w:type="fixed"/>
        <w:tblLook w:firstColumn="1" w:firstRow="1" w:lastColumn="0" w:lastRow="0" w:noHBand="0" w:noVBand="1" w:val="04A0"/>
        <w:tblInd w:w="848.0" w:type="dxa"/>
      </w:tblPr>
      <w:tblGrid>
        <w:gridCol w:w="2655"/>
        <w:gridCol w:w="2655"/>
        <w:gridCol w:w="2655"/>
        <w:gridCol w:w="2655"/>
      </w:tblGrid>
      <w:tr>
        <w:trPr>
          <w:trHeight w:hRule="exact" w:val="340"/>
        </w:trPr>
        <w:tc>
          <w:tcPr>
            <w:tcW w:type="dxa" w:w="2772"/>
            <w:tcBorders>
              <w:bottom w:sz="8.0" w:val="single" w:color="#221F1F"/>
            </w:tcBorders>
            <w:tcMar>
              <w:start w:w="0" w:type="dxa"/>
              <w:end w:w="0" w:type="dxa"/>
            </w:tcMar>
          </w:tcPr>
          <w:p>
            <w:pPr>
              <w:autoSpaceDN w:val="0"/>
              <w:autoSpaceDE w:val="0"/>
              <w:widowControl/>
              <w:spacing w:line="240" w:lineRule="auto" w:before="160" w:after="0"/>
              <w:ind w:left="118" w:right="0" w:firstLine="0"/>
              <w:jc w:val="left"/>
            </w:pPr>
            <w:r>
              <w:drawing>
                <wp:inline xmlns:a="http://schemas.openxmlformats.org/drawingml/2006/main" xmlns:pic="http://schemas.openxmlformats.org/drawingml/2006/picture">
                  <wp:extent cx="1404620" cy="86359"/>
                  <wp:docPr id="220" name="Picture 2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04620" cy="86359"/>
                          </a:xfrm>
                          <a:prstGeom prst="rect"/>
                        </pic:spPr>
                      </pic:pic>
                    </a:graphicData>
                  </a:graphic>
                </wp:inline>
              </w:drawing>
            </w:r>
          </w:p>
        </w:tc>
        <w:tc>
          <w:tcPr>
            <w:tcW w:type="dxa" w:w="1660"/>
            <w:tcBorders>
              <w:bottom w:sz="8.0" w:val="single" w:color="#221F1F"/>
            </w:tcBorders>
            <w:tcMar>
              <w:start w:w="0" w:type="dxa"/>
              <w:end w:w="0" w:type="dxa"/>
            </w:tcMar>
          </w:tcPr>
          <w:p>
            <w:pPr>
              <w:autoSpaceDN w:val="0"/>
              <w:autoSpaceDE w:val="0"/>
              <w:widowControl/>
              <w:spacing w:line="240" w:lineRule="auto" w:before="0" w:after="0"/>
              <w:ind w:left="0" w:right="90" w:firstLine="0"/>
              <w:jc w:val="right"/>
            </w:pPr>
            <w:r>
              <w:drawing>
                <wp:inline xmlns:a="http://schemas.openxmlformats.org/drawingml/2006/main" xmlns:pic="http://schemas.openxmlformats.org/drawingml/2006/picture">
                  <wp:extent cx="711200" cy="215900"/>
                  <wp:docPr id="221" name="Picture 2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11200" cy="215900"/>
                          </a:xfrm>
                          <a:prstGeom prst="rect"/>
                        </pic:spPr>
                      </pic:pic>
                    </a:graphicData>
                  </a:graphic>
                </wp:inline>
              </w:drawing>
            </w:r>
          </w:p>
        </w:tc>
        <w:tc>
          <w:tcPr>
            <w:tcW w:type="dxa" w:w="3220"/>
            <w:tcBorders>
              <w:bottom w:sz="8.0" w:val="single" w:color="#221F1F"/>
            </w:tcBorders>
            <w:tcMar>
              <w:start w:w="0" w:type="dxa"/>
              <w:end w:w="0" w:type="dxa"/>
            </w:tcMar>
          </w:tcPr>
          <w:p>
            <w:pPr>
              <w:autoSpaceDN w:val="0"/>
              <w:autoSpaceDE w:val="0"/>
              <w:widowControl/>
              <w:spacing w:line="248" w:lineRule="exact" w:before="102" w:after="0"/>
              <w:ind w:left="98" w:right="0" w:firstLine="0"/>
              <w:jc w:val="left"/>
            </w:pPr>
            <w:r>
              <w:rPr>
                <w:w w:val="98.1111102634006"/>
                <w:rFonts w:ascii="E" w:hAnsi="E" w:eastAsia="E"/>
                <w:b w:val="0"/>
                <w:i w:val="0"/>
                <w:color w:val="000000"/>
                <w:sz w:val="18"/>
              </w:rPr>
              <w:t>２０２４</w:t>
            </w:r>
            <w:r>
              <w:rPr>
                <w:w w:val="98.1111102634006"/>
                <w:rFonts w:ascii="FZXDXK" w:hAnsi="FZXDXK" w:eastAsia="FZXDXK"/>
                <w:b w:val="0"/>
                <w:i w:val="0"/>
                <w:color w:val="000000"/>
                <w:sz w:val="18"/>
              </w:rPr>
              <w:t>年第</w:t>
            </w:r>
            <w:r>
              <w:rPr>
                <w:w w:val="98.1111102634006"/>
                <w:rFonts w:ascii="E" w:hAnsi="E" w:eastAsia="E"/>
                <w:b w:val="0"/>
                <w:i w:val="0"/>
                <w:color w:val="000000"/>
                <w:sz w:val="18"/>
              </w:rPr>
              <w:t>４</w:t>
            </w:r>
            <w:r>
              <w:rPr>
                <w:w w:val="98.1111102634006"/>
                <w:rFonts w:ascii="FZXDXK" w:hAnsi="FZXDXK" w:eastAsia="FZXDXK"/>
                <w:b w:val="0"/>
                <w:i w:val="0"/>
                <w:color w:val="000000"/>
                <w:sz w:val="18"/>
              </w:rPr>
              <w:t>期</w:t>
            </w:r>
            <w:r>
              <w:rPr>
                <w:w w:val="98.1111102634006"/>
                <w:rFonts w:ascii="FZXDXK" w:hAnsi="FZXDXK" w:eastAsia="FZXDXK"/>
                <w:b w:val="0"/>
                <w:i w:val="0"/>
                <w:color w:val="000000"/>
                <w:sz w:val="18"/>
              </w:rPr>
              <w:t>第</w:t>
            </w:r>
            <w:r>
              <w:rPr>
                <w:w w:val="98.1111102634006"/>
                <w:rFonts w:ascii="E" w:hAnsi="E" w:eastAsia="E"/>
                <w:b w:val="0"/>
                <w:i w:val="0"/>
                <w:color w:val="000000"/>
                <w:sz w:val="18"/>
              </w:rPr>
              <w:t>３９</w:t>
            </w:r>
            <w:r>
              <w:rPr>
                <w:w w:val="98.1111102634006"/>
                <w:rFonts w:ascii="FZXDXK" w:hAnsi="FZXDXK" w:eastAsia="FZXDXK"/>
                <w:b w:val="0"/>
                <w:i w:val="0"/>
                <w:color w:val="000000"/>
                <w:sz w:val="18"/>
              </w:rPr>
              <w:t>卷</w:t>
            </w:r>
          </w:p>
        </w:tc>
        <w:tc>
          <w:tcPr>
            <w:tcW w:type="dxa" w:w="2098"/>
            <w:tcBorders>
              <w:bottom w:sz="8.0" w:val="single" w:color="#221F1F"/>
            </w:tcBorders>
            <w:tcMar>
              <w:start w:w="0" w:type="dxa"/>
              <w:end w:w="0" w:type="dxa"/>
            </w:tcMar>
          </w:tcPr>
          <w:p>
            <w:pPr>
              <w:autoSpaceDN w:val="0"/>
              <w:autoSpaceDE w:val="0"/>
              <w:widowControl/>
              <w:spacing w:line="258" w:lineRule="exact" w:before="92" w:after="0"/>
              <w:ind w:left="0" w:right="2" w:firstLine="0"/>
              <w:jc w:val="right"/>
            </w:pPr>
            <w:r>
              <w:rPr>
                <w:w w:val="98.65000247955322"/>
                <w:rFonts w:ascii="FZLBK" w:hAnsi="FZLBK" w:eastAsia="FZLBK"/>
                <w:b w:val="0"/>
                <w:i w:val="0"/>
                <w:color w:val="000000"/>
                <w:sz w:val="24"/>
              </w:rPr>
              <w:t>安全管理</w:t>
            </w:r>
          </w:p>
        </w:tc>
      </w:tr>
    </w:tbl>
    <w:p>
      <w:pPr>
        <w:autoSpaceDN w:val="0"/>
        <w:autoSpaceDE w:val="0"/>
        <w:widowControl/>
        <w:spacing w:line="14" w:lineRule="exact" w:before="0" w:after="180"/>
        <w:ind w:left="0" w:right="0"/>
      </w:pPr>
    </w:p>
    <w:p>
      <w:pPr>
        <w:sectPr>
          <w:pgSz w:w="12245" w:h="16497"/>
          <w:pgMar w:top="420" w:right="1226" w:bottom="168" w:left="400" w:header="720" w:footer="720" w:gutter="0"/>
          <w:cols/>
          <w:docGrid w:linePitch="360"/>
        </w:sectPr>
      </w:pPr>
    </w:p>
    <w:p>
      <w:pPr>
        <w:autoSpaceDN w:val="0"/>
        <w:autoSpaceDE w:val="0"/>
        <w:widowControl/>
        <w:spacing w:line="316" w:lineRule="exact" w:before="172" w:after="0"/>
        <w:ind w:left="906" w:right="286" w:firstLine="0"/>
        <w:jc w:val="both"/>
      </w:pPr>
      <w:r>
        <w:rPr>
          <w:w w:val="97.96190715971447"/>
          <w:rFonts w:ascii="FZSSK" w:hAnsi="FZSSK" w:eastAsia="FZSSK"/>
          <w:b w:val="0"/>
          <w:i w:val="0"/>
          <w:color w:val="000000"/>
          <w:sz w:val="21"/>
        </w:rPr>
        <w:t>当班作业的地层情况</w:t>
      </w:r>
      <w:r>
        <w:rPr>
          <w:w w:val="97.96190715971447"/>
          <w:rFonts w:ascii="E" w:hAnsi="E" w:eastAsia="E"/>
          <w:b w:val="0"/>
          <w:i w:val="0"/>
          <w:color w:val="000000"/>
          <w:sz w:val="21"/>
        </w:rPr>
        <w:t>、</w:t>
      </w:r>
      <w:r>
        <w:rPr>
          <w:w w:val="97.96190715971447"/>
          <w:rFonts w:ascii="FZSSK" w:hAnsi="FZSSK" w:eastAsia="FZSSK"/>
          <w:b w:val="0"/>
          <w:i w:val="0"/>
          <w:color w:val="000000"/>
          <w:sz w:val="21"/>
        </w:rPr>
        <w:t>可能的风险事件及防范要</w:t>
      </w:r>
      <w:r>
        <w:rPr>
          <w:w w:val="97.96190715971447"/>
          <w:rFonts w:ascii="FZSSK" w:hAnsi="FZSSK" w:eastAsia="FZSSK"/>
          <w:b w:val="0"/>
          <w:i w:val="0"/>
          <w:color w:val="000000"/>
          <w:sz w:val="21"/>
        </w:rPr>
        <w:t>求</w:t>
      </w:r>
      <w:r>
        <w:rPr>
          <w:w w:val="97.96190715971447"/>
          <w:rFonts w:ascii="E" w:hAnsi="E" w:eastAsia="E"/>
          <w:b w:val="0"/>
          <w:i w:val="0"/>
          <w:color w:val="000000"/>
          <w:sz w:val="21"/>
        </w:rPr>
        <w:t>、</w:t>
      </w:r>
      <w:r>
        <w:rPr>
          <w:w w:val="97.96190715971447"/>
          <w:rFonts w:ascii="FZSSK" w:hAnsi="FZSSK" w:eastAsia="FZSSK"/>
          <w:b w:val="0"/>
          <w:i w:val="0"/>
          <w:color w:val="000000"/>
          <w:sz w:val="21"/>
        </w:rPr>
        <w:t>所有岗位人员的注意事项等</w:t>
      </w:r>
      <w:r>
        <w:rPr>
          <w:w w:val="97.96190715971447"/>
          <w:rFonts w:ascii="E" w:hAnsi="E" w:eastAsia="E"/>
          <w:b w:val="0"/>
          <w:i w:val="0"/>
          <w:color w:val="000000"/>
          <w:sz w:val="21"/>
        </w:rPr>
        <w:t>，</w:t>
      </w:r>
      <w:r>
        <w:rPr>
          <w:w w:val="97.96190715971447"/>
          <w:rFonts w:ascii="FZSSK" w:hAnsi="FZSSK" w:eastAsia="FZSSK"/>
          <w:b w:val="0"/>
          <w:i w:val="0"/>
          <w:color w:val="000000"/>
          <w:sz w:val="21"/>
        </w:rPr>
        <w:t>向盾构班组全体</w:t>
      </w:r>
      <w:r>
        <w:rPr>
          <w:w w:val="97.96190715971447"/>
          <w:rFonts w:ascii="FZSSK" w:hAnsi="FZSSK" w:eastAsia="FZSSK"/>
          <w:b w:val="0"/>
          <w:i w:val="0"/>
          <w:color w:val="000000"/>
          <w:sz w:val="21"/>
        </w:rPr>
        <w:t>人员交底</w:t>
      </w:r>
      <w:r>
        <w:rPr>
          <w:w w:val="97.96190715971447"/>
          <w:rFonts w:ascii="E" w:hAnsi="E" w:eastAsia="E"/>
          <w:b w:val="0"/>
          <w:i w:val="0"/>
          <w:color w:val="000000"/>
          <w:sz w:val="21"/>
        </w:rPr>
        <w:t>。</w:t>
      </w:r>
    </w:p>
    <w:p>
      <w:pPr>
        <w:autoSpaceDN w:val="0"/>
        <w:autoSpaceDE w:val="0"/>
        <w:widowControl/>
        <w:spacing w:line="316" w:lineRule="exact" w:before="170" w:after="0"/>
        <w:ind w:left="906" w:right="286" w:firstLine="412"/>
        <w:jc w:val="both"/>
      </w:pPr>
      <w:r>
        <w:rPr>
          <w:w w:val="97.96190715971447"/>
          <w:rFonts w:ascii="E" w:hAnsi="E" w:eastAsia="E"/>
          <w:b w:val="0"/>
          <w:i w:val="0"/>
          <w:color w:val="000000"/>
          <w:sz w:val="21"/>
        </w:rPr>
        <w:t>２）</w:t>
      </w:r>
      <w:r>
        <w:rPr>
          <w:w w:val="97.96190715971447"/>
          <w:rFonts w:ascii="FZSSK" w:hAnsi="FZSSK" w:eastAsia="FZSSK"/>
          <w:b w:val="0"/>
          <w:i w:val="0"/>
          <w:color w:val="000000"/>
          <w:sz w:val="21"/>
        </w:rPr>
        <w:t>到达重大风险地段前</w:t>
      </w:r>
      <w:r>
        <w:rPr>
          <w:w w:val="97.96190715971447"/>
          <w:rFonts w:ascii="E" w:hAnsi="E" w:eastAsia="E"/>
          <w:b w:val="0"/>
          <w:i w:val="0"/>
          <w:color w:val="000000"/>
          <w:sz w:val="21"/>
        </w:rPr>
        <w:t>，</w:t>
      </w:r>
      <w:r>
        <w:rPr>
          <w:w w:val="97.96190715971447"/>
          <w:rFonts w:ascii="FZSSK" w:hAnsi="FZSSK" w:eastAsia="FZSSK"/>
          <w:b w:val="0"/>
          <w:i w:val="0"/>
          <w:color w:val="000000"/>
          <w:sz w:val="21"/>
        </w:rPr>
        <w:t>将前方地段的风险情</w:t>
      </w:r>
      <w:r>
        <w:rPr>
          <w:w w:val="97.96190715971447"/>
          <w:rFonts w:ascii="FZSSK" w:hAnsi="FZSSK" w:eastAsia="FZSSK"/>
          <w:b w:val="0"/>
          <w:i w:val="0"/>
          <w:color w:val="000000"/>
          <w:sz w:val="21"/>
        </w:rPr>
        <w:t>况</w:t>
      </w:r>
      <w:r>
        <w:rPr>
          <w:w w:val="97.96190715971447"/>
          <w:rFonts w:ascii="E" w:hAnsi="E" w:eastAsia="E"/>
          <w:b w:val="0"/>
          <w:i w:val="0"/>
          <w:color w:val="000000"/>
          <w:sz w:val="21"/>
        </w:rPr>
        <w:t>、</w:t>
      </w:r>
      <w:r>
        <w:rPr>
          <w:w w:val="97.96190715971447"/>
          <w:rFonts w:ascii="FZSSK" w:hAnsi="FZSSK" w:eastAsia="FZSSK"/>
          <w:b w:val="0"/>
          <w:i w:val="0"/>
          <w:color w:val="000000"/>
          <w:sz w:val="21"/>
        </w:rPr>
        <w:t>紧急情况处置措施</w:t>
      </w:r>
      <w:r>
        <w:rPr>
          <w:w w:val="97.96190715971447"/>
          <w:rFonts w:ascii="E" w:hAnsi="E" w:eastAsia="E"/>
          <w:b w:val="0"/>
          <w:i w:val="0"/>
          <w:color w:val="000000"/>
          <w:sz w:val="21"/>
        </w:rPr>
        <w:t>、</w:t>
      </w:r>
      <w:r>
        <w:rPr>
          <w:w w:val="97.96190715971447"/>
          <w:rFonts w:ascii="FZSSK" w:hAnsi="FZSSK" w:eastAsia="FZSSK"/>
          <w:b w:val="0"/>
          <w:i w:val="0"/>
          <w:color w:val="000000"/>
          <w:sz w:val="21"/>
        </w:rPr>
        <w:t>掘进参数调整要求等</w:t>
      </w:r>
      <w:r>
        <w:rPr>
          <w:w w:val="97.96190715971447"/>
          <w:rFonts w:ascii="E" w:hAnsi="E" w:eastAsia="E"/>
          <w:b w:val="0"/>
          <w:i w:val="0"/>
          <w:color w:val="000000"/>
          <w:sz w:val="21"/>
        </w:rPr>
        <w:t>，</w:t>
      </w:r>
      <w:r>
        <w:rPr>
          <w:w w:val="97.96190715971447"/>
          <w:rFonts w:ascii="FZSSK" w:hAnsi="FZSSK" w:eastAsia="FZSSK"/>
          <w:b w:val="0"/>
          <w:i w:val="0"/>
          <w:color w:val="000000"/>
          <w:sz w:val="21"/>
        </w:rPr>
        <w:t>向盾</w:t>
      </w:r>
      <w:r>
        <w:rPr>
          <w:w w:val="97.96190715971447"/>
          <w:rFonts w:ascii="FZSSK" w:hAnsi="FZSSK" w:eastAsia="FZSSK"/>
          <w:b w:val="0"/>
          <w:i w:val="0"/>
          <w:color w:val="000000"/>
          <w:sz w:val="21"/>
        </w:rPr>
        <w:t>构操作人员及现场管理人员进行交底</w:t>
      </w:r>
      <w:r>
        <w:rPr>
          <w:w w:val="97.96190715971447"/>
          <w:rFonts w:ascii="E" w:hAnsi="E" w:eastAsia="E"/>
          <w:b w:val="0"/>
          <w:i w:val="0"/>
          <w:color w:val="000000"/>
          <w:sz w:val="21"/>
        </w:rPr>
        <w:t>。</w:t>
      </w:r>
    </w:p>
    <w:p>
      <w:pPr>
        <w:autoSpaceDN w:val="0"/>
        <w:tabs>
          <w:tab w:pos="1324" w:val="left"/>
        </w:tabs>
        <w:autoSpaceDE w:val="0"/>
        <w:widowControl/>
        <w:spacing w:line="316" w:lineRule="exact" w:before="172" w:after="0"/>
        <w:ind w:left="900" w:right="144" w:firstLine="0"/>
        <w:jc w:val="left"/>
      </w:pPr>
      <w:r>
        <w:rPr>
          <w:w w:val="97.96190715971447"/>
          <w:rFonts w:ascii="E" w:hAnsi="E" w:eastAsia="E"/>
          <w:b w:val="0"/>
          <w:i w:val="0"/>
          <w:color w:val="000000"/>
          <w:sz w:val="21"/>
        </w:rPr>
        <w:t xml:space="preserve">３. ２. ４ </w:t>
      </w:r>
      <w:r>
        <w:rPr>
          <w:w w:val="97.96190715971447"/>
          <w:rFonts w:ascii="FZKTK" w:hAnsi="FZKTK" w:eastAsia="FZKTK"/>
          <w:b w:val="0"/>
          <w:i w:val="0"/>
          <w:color w:val="000000"/>
          <w:sz w:val="21"/>
        </w:rPr>
        <w:t>动态研判</w:t>
      </w:r>
      <w:r>
        <w:rPr>
          <w:w w:val="97.96190715971447"/>
          <w:rFonts w:ascii="E" w:hAnsi="E" w:eastAsia="E"/>
          <w:b w:val="0"/>
          <w:i w:val="0"/>
          <w:color w:val="000000"/>
          <w:sz w:val="21"/>
        </w:rPr>
        <w:t>，</w:t>
      </w:r>
      <w:r>
        <w:rPr>
          <w:w w:val="97.96190715971447"/>
          <w:rFonts w:ascii="FZKTK" w:hAnsi="FZKTK" w:eastAsia="FZKTK"/>
          <w:b w:val="0"/>
          <w:i w:val="0"/>
          <w:color w:val="000000"/>
          <w:sz w:val="21"/>
        </w:rPr>
        <w:t>提前预控特殊地段风险</w:t>
      </w:r>
      <w:r>
        <w:br/>
      </w:r>
      <w:r>
        <w:tab/>
      </w:r>
      <w:r>
        <w:rPr>
          <w:w w:val="97.96190715971447"/>
          <w:rFonts w:ascii="FZSSK" w:hAnsi="FZSSK" w:eastAsia="FZSSK"/>
          <w:b w:val="0"/>
          <w:i w:val="0"/>
          <w:color w:val="000000"/>
          <w:sz w:val="21"/>
        </w:rPr>
        <w:t>到达坡度转换段</w:t>
      </w:r>
      <w:r>
        <w:rPr>
          <w:w w:val="97.96190715971447"/>
          <w:rFonts w:ascii="E" w:hAnsi="E" w:eastAsia="E"/>
          <w:b w:val="0"/>
          <w:i w:val="0"/>
          <w:color w:val="000000"/>
          <w:sz w:val="21"/>
        </w:rPr>
        <w:t>、</w:t>
      </w:r>
      <w:r>
        <w:rPr>
          <w:w w:val="97.96190715971447"/>
          <w:rFonts w:ascii="FZSSK" w:hAnsi="FZSSK" w:eastAsia="FZSSK"/>
          <w:b w:val="0"/>
          <w:i w:val="0"/>
          <w:color w:val="000000"/>
          <w:sz w:val="21"/>
        </w:rPr>
        <w:t>上软下硬段</w:t>
      </w:r>
      <w:r>
        <w:rPr>
          <w:w w:val="97.96190715971447"/>
          <w:rFonts w:ascii="E" w:hAnsi="E" w:eastAsia="E"/>
          <w:b w:val="0"/>
          <w:i w:val="0"/>
          <w:color w:val="000000"/>
          <w:sz w:val="21"/>
        </w:rPr>
        <w:t>、</w:t>
      </w:r>
      <w:r>
        <w:rPr>
          <w:w w:val="97.96190715971447"/>
          <w:rFonts w:ascii="FZSSK" w:hAnsi="FZSSK" w:eastAsia="FZSSK"/>
          <w:b w:val="0"/>
          <w:i w:val="0"/>
          <w:color w:val="000000"/>
          <w:sz w:val="21"/>
        </w:rPr>
        <w:t>接收段等特殊</w:t>
      </w:r>
      <w:r>
        <w:rPr>
          <w:w w:val="97.96190715971447"/>
          <w:rFonts w:ascii="FZSSK" w:hAnsi="FZSSK" w:eastAsia="FZSSK"/>
          <w:b w:val="0"/>
          <w:i w:val="0"/>
          <w:color w:val="000000"/>
          <w:sz w:val="21"/>
        </w:rPr>
        <w:t>地段前</w:t>
      </w:r>
      <w:r>
        <w:rPr>
          <w:w w:val="97.96190715971447"/>
          <w:rFonts w:ascii="E" w:hAnsi="E" w:eastAsia="E"/>
          <w:b w:val="0"/>
          <w:i w:val="0"/>
          <w:color w:val="000000"/>
          <w:sz w:val="21"/>
        </w:rPr>
        <w:t>，</w:t>
      </w:r>
      <w:r>
        <w:rPr>
          <w:w w:val="97.96190715971447"/>
          <w:rFonts w:ascii="FZSSK" w:hAnsi="FZSSK" w:eastAsia="FZSSK"/>
          <w:b w:val="0"/>
          <w:i w:val="0"/>
          <w:color w:val="000000"/>
          <w:sz w:val="21"/>
        </w:rPr>
        <w:t>组织盾构骨干及管理人员</w:t>
      </w:r>
      <w:r>
        <w:rPr>
          <w:w w:val="97.96190715971447"/>
          <w:rFonts w:ascii="E" w:hAnsi="E" w:eastAsia="E"/>
          <w:b w:val="0"/>
          <w:i w:val="0"/>
          <w:color w:val="000000"/>
          <w:sz w:val="21"/>
        </w:rPr>
        <w:t>、</w:t>
      </w:r>
      <w:r>
        <w:rPr>
          <w:w w:val="97.96190715971447"/>
          <w:rFonts w:ascii="FZSSK" w:hAnsi="FZSSK" w:eastAsia="FZSSK"/>
          <w:b w:val="0"/>
          <w:i w:val="0"/>
          <w:color w:val="000000"/>
          <w:sz w:val="21"/>
        </w:rPr>
        <w:t>盾构机操作人</w:t>
      </w:r>
      <w:r>
        <w:rPr>
          <w:w w:val="97.96190715971447"/>
          <w:rFonts w:ascii="FZSSK" w:hAnsi="FZSSK" w:eastAsia="FZSSK"/>
          <w:b w:val="0"/>
          <w:i w:val="0"/>
          <w:color w:val="000000"/>
          <w:sz w:val="21"/>
        </w:rPr>
        <w:t>员</w:t>
      </w:r>
      <w:r>
        <w:rPr>
          <w:w w:val="97.96190715971447"/>
          <w:rFonts w:ascii="E" w:hAnsi="E" w:eastAsia="E"/>
          <w:b w:val="0"/>
          <w:i w:val="0"/>
          <w:color w:val="000000"/>
          <w:sz w:val="21"/>
        </w:rPr>
        <w:t>，</w:t>
      </w:r>
      <w:r>
        <w:rPr>
          <w:w w:val="97.96190715971447"/>
          <w:rFonts w:ascii="FZSSK" w:hAnsi="FZSSK" w:eastAsia="FZSSK"/>
          <w:b w:val="0"/>
          <w:i w:val="0"/>
          <w:color w:val="000000"/>
          <w:sz w:val="21"/>
        </w:rPr>
        <w:t>对风险进行再研判</w:t>
      </w:r>
      <w:r>
        <w:rPr>
          <w:w w:val="97.96190715971447"/>
          <w:rFonts w:ascii="E" w:hAnsi="E" w:eastAsia="E"/>
          <w:b w:val="0"/>
          <w:i w:val="0"/>
          <w:color w:val="000000"/>
          <w:sz w:val="21"/>
        </w:rPr>
        <w:t>。</w:t>
      </w:r>
      <w:r>
        <w:rPr>
          <w:w w:val="97.96190715971447"/>
          <w:rFonts w:ascii="FZSSK" w:hAnsi="FZSSK" w:eastAsia="FZSSK"/>
          <w:b w:val="0"/>
          <w:i w:val="0"/>
          <w:color w:val="000000"/>
          <w:sz w:val="21"/>
        </w:rPr>
        <w:t>结合当前推进压力</w:t>
      </w:r>
      <w:r>
        <w:rPr>
          <w:w w:val="97.96190715971447"/>
          <w:rFonts w:ascii="E" w:hAnsi="E" w:eastAsia="E"/>
          <w:b w:val="0"/>
          <w:i w:val="0"/>
          <w:color w:val="000000"/>
          <w:sz w:val="21"/>
        </w:rPr>
        <w:t>、</w:t>
      </w:r>
      <w:r>
        <w:rPr>
          <w:w w:val="97.96190715971447"/>
          <w:rFonts w:ascii="FZSSK" w:hAnsi="FZSSK" w:eastAsia="FZSSK"/>
          <w:b w:val="0"/>
          <w:i w:val="0"/>
          <w:color w:val="000000"/>
          <w:sz w:val="21"/>
        </w:rPr>
        <w:t>掘进</w:t>
      </w:r>
      <w:r>
        <w:rPr>
          <w:w w:val="97.96190715971447"/>
          <w:rFonts w:ascii="FZSSK" w:hAnsi="FZSSK" w:eastAsia="FZSSK"/>
          <w:b w:val="0"/>
          <w:i w:val="0"/>
          <w:color w:val="000000"/>
          <w:sz w:val="21"/>
        </w:rPr>
        <w:t>速度</w:t>
      </w:r>
      <w:r>
        <w:rPr>
          <w:w w:val="97.96190715971447"/>
          <w:rFonts w:ascii="E" w:hAnsi="E" w:eastAsia="E"/>
          <w:b w:val="0"/>
          <w:i w:val="0"/>
          <w:color w:val="000000"/>
          <w:sz w:val="21"/>
        </w:rPr>
        <w:t>、</w:t>
      </w:r>
      <w:r>
        <w:rPr>
          <w:w w:val="97.96190715971447"/>
          <w:rFonts w:ascii="FZSSK" w:hAnsi="FZSSK" w:eastAsia="FZSSK"/>
          <w:b w:val="0"/>
          <w:i w:val="0"/>
          <w:color w:val="000000"/>
          <w:sz w:val="21"/>
        </w:rPr>
        <w:t>刀盘压力</w:t>
      </w:r>
      <w:r>
        <w:rPr>
          <w:w w:val="97.96190715971447"/>
          <w:rFonts w:ascii="E" w:hAnsi="E" w:eastAsia="E"/>
          <w:b w:val="0"/>
          <w:i w:val="0"/>
          <w:color w:val="000000"/>
          <w:sz w:val="21"/>
        </w:rPr>
        <w:t>、</w:t>
      </w:r>
      <w:r>
        <w:rPr>
          <w:w w:val="97.96190715971447"/>
          <w:rFonts w:ascii="FZSSK" w:hAnsi="FZSSK" w:eastAsia="FZSSK"/>
          <w:b w:val="0"/>
          <w:i w:val="0"/>
          <w:color w:val="000000"/>
          <w:sz w:val="21"/>
        </w:rPr>
        <w:t>注浆压力等掘进参数及泥浆指标</w:t>
      </w:r>
      <w:r>
        <w:rPr>
          <w:w w:val="97.96190715971447"/>
          <w:rFonts w:ascii="FZSSK" w:hAnsi="FZSSK" w:eastAsia="FZSSK"/>
          <w:b w:val="0"/>
          <w:i w:val="0"/>
          <w:color w:val="000000"/>
          <w:sz w:val="21"/>
        </w:rPr>
        <w:t>的控制情况</w:t>
      </w:r>
      <w:r>
        <w:rPr>
          <w:w w:val="97.96190715971447"/>
          <w:rFonts w:ascii="E" w:hAnsi="E" w:eastAsia="E"/>
          <w:b w:val="0"/>
          <w:i w:val="0"/>
          <w:color w:val="000000"/>
          <w:sz w:val="21"/>
        </w:rPr>
        <w:t>、</w:t>
      </w:r>
      <w:r>
        <w:rPr>
          <w:w w:val="97.96190715971447"/>
          <w:rFonts w:ascii="FZSSK" w:hAnsi="FZSSK" w:eastAsia="FZSSK"/>
          <w:b w:val="0"/>
          <w:i w:val="0"/>
          <w:color w:val="000000"/>
          <w:sz w:val="21"/>
        </w:rPr>
        <w:t>盾构姿态偏差情况以及物料运输</w:t>
      </w:r>
      <w:r>
        <w:rPr>
          <w:w w:val="97.96190715971447"/>
          <w:rFonts w:ascii="E" w:hAnsi="E" w:eastAsia="E"/>
          <w:b w:val="0"/>
          <w:i w:val="0"/>
          <w:color w:val="000000"/>
          <w:sz w:val="21"/>
        </w:rPr>
        <w:t>、</w:t>
      </w:r>
      <w:r>
        <w:rPr>
          <w:w w:val="97.96190715971447"/>
          <w:rFonts w:ascii="FZSSK" w:hAnsi="FZSSK" w:eastAsia="FZSSK"/>
          <w:b w:val="0"/>
          <w:i w:val="0"/>
          <w:color w:val="000000"/>
          <w:sz w:val="21"/>
        </w:rPr>
        <w:t>供</w:t>
      </w:r>
      <w:r>
        <w:rPr>
          <w:w w:val="97.96190715971447"/>
          <w:rFonts w:ascii="FZSSK" w:hAnsi="FZSSK" w:eastAsia="FZSSK"/>
          <w:b w:val="0"/>
          <w:i w:val="0"/>
          <w:color w:val="000000"/>
          <w:sz w:val="21"/>
        </w:rPr>
        <w:t>应情况等</w:t>
      </w:r>
      <w:r>
        <w:rPr>
          <w:w w:val="97.96190715971447"/>
          <w:rFonts w:ascii="E" w:hAnsi="E" w:eastAsia="E"/>
          <w:b w:val="0"/>
          <w:i w:val="0"/>
          <w:color w:val="000000"/>
          <w:sz w:val="21"/>
        </w:rPr>
        <w:t>，</w:t>
      </w:r>
      <w:r>
        <w:rPr>
          <w:w w:val="97.96190715971447"/>
          <w:rFonts w:ascii="FZSSK" w:hAnsi="FZSSK" w:eastAsia="FZSSK"/>
          <w:b w:val="0"/>
          <w:i w:val="0"/>
          <w:color w:val="000000"/>
          <w:sz w:val="21"/>
        </w:rPr>
        <w:t>对特殊风险地段所需的资源配套</w:t>
      </w:r>
      <w:r>
        <w:rPr>
          <w:w w:val="97.96190715971447"/>
          <w:rFonts w:ascii="E" w:hAnsi="E" w:eastAsia="E"/>
          <w:b w:val="0"/>
          <w:i w:val="0"/>
          <w:color w:val="000000"/>
          <w:sz w:val="21"/>
        </w:rPr>
        <w:t>、</w:t>
      </w:r>
      <w:r>
        <w:rPr>
          <w:w w:val="97.96190715971447"/>
          <w:rFonts w:ascii="FZSSK" w:hAnsi="FZSSK" w:eastAsia="FZSSK"/>
          <w:b w:val="0"/>
          <w:i w:val="0"/>
          <w:color w:val="000000"/>
          <w:sz w:val="21"/>
        </w:rPr>
        <w:t>参数</w:t>
      </w:r>
      <w:r>
        <w:rPr>
          <w:w w:val="97.96190715971447"/>
          <w:rFonts w:ascii="FZSSK" w:hAnsi="FZSSK" w:eastAsia="FZSSK"/>
          <w:b w:val="0"/>
          <w:i w:val="0"/>
          <w:color w:val="000000"/>
          <w:sz w:val="21"/>
        </w:rPr>
        <w:t>调整</w:t>
      </w:r>
      <w:r>
        <w:rPr>
          <w:w w:val="97.96190715971447"/>
          <w:rFonts w:ascii="E" w:hAnsi="E" w:eastAsia="E"/>
          <w:b w:val="0"/>
          <w:i w:val="0"/>
          <w:color w:val="000000"/>
          <w:sz w:val="21"/>
        </w:rPr>
        <w:t>、</w:t>
      </w:r>
      <w:r>
        <w:rPr>
          <w:w w:val="97.96190715971447"/>
          <w:rFonts w:ascii="FZSSK" w:hAnsi="FZSSK" w:eastAsia="FZSSK"/>
          <w:b w:val="0"/>
          <w:i w:val="0"/>
          <w:color w:val="000000"/>
          <w:sz w:val="21"/>
        </w:rPr>
        <w:t>人员调配等进行针对性提前筹备</w:t>
      </w:r>
      <w:r>
        <w:rPr>
          <w:w w:val="97.96190715971447"/>
          <w:rFonts w:ascii="E" w:hAnsi="E" w:eastAsia="E"/>
          <w:b w:val="0"/>
          <w:i w:val="0"/>
          <w:color w:val="000000"/>
          <w:sz w:val="21"/>
        </w:rPr>
        <w:t>，</w:t>
      </w:r>
      <w:r>
        <w:rPr>
          <w:w w:val="97.96190715971447"/>
          <w:rFonts w:ascii="FZSSK" w:hAnsi="FZSSK" w:eastAsia="FZSSK"/>
          <w:b w:val="0"/>
          <w:i w:val="0"/>
          <w:color w:val="000000"/>
          <w:sz w:val="21"/>
        </w:rPr>
        <w:t>作出详细</w:t>
      </w:r>
      <w:r>
        <w:rPr>
          <w:w w:val="97.96190715971447"/>
          <w:rFonts w:ascii="FZSSK" w:hAnsi="FZSSK" w:eastAsia="FZSSK"/>
          <w:b w:val="0"/>
          <w:i w:val="0"/>
          <w:color w:val="000000"/>
          <w:sz w:val="21"/>
        </w:rPr>
        <w:t>安排</w:t>
      </w:r>
      <w:r>
        <w:rPr>
          <w:w w:val="97.96190715971447"/>
          <w:rFonts w:ascii="E" w:hAnsi="E" w:eastAsia="E"/>
          <w:b w:val="0"/>
          <w:i w:val="0"/>
          <w:color w:val="000000"/>
          <w:sz w:val="21"/>
        </w:rPr>
        <w:t>，</w:t>
      </w:r>
      <w:r>
        <w:rPr>
          <w:w w:val="97.96190715971447"/>
          <w:rFonts w:ascii="FZSSK" w:hAnsi="FZSSK" w:eastAsia="FZSSK"/>
          <w:b w:val="0"/>
          <w:i w:val="0"/>
          <w:color w:val="000000"/>
          <w:sz w:val="21"/>
        </w:rPr>
        <w:t>指定专人限时落实</w:t>
      </w:r>
      <w:r>
        <w:rPr>
          <w:w w:val="97.96190715971447"/>
          <w:rFonts w:ascii="E" w:hAnsi="E" w:eastAsia="E"/>
          <w:b w:val="0"/>
          <w:i w:val="0"/>
          <w:color w:val="000000"/>
          <w:sz w:val="21"/>
        </w:rPr>
        <w:t>，</w:t>
      </w:r>
      <w:r>
        <w:rPr>
          <w:w w:val="97.96190715971447"/>
          <w:rFonts w:ascii="FZSSK" w:hAnsi="FZSSK" w:eastAsia="FZSSK"/>
          <w:b w:val="0"/>
          <w:i w:val="0"/>
          <w:color w:val="000000"/>
          <w:sz w:val="21"/>
        </w:rPr>
        <w:t>为顺利通过风险地段提</w:t>
      </w:r>
      <w:r>
        <w:rPr>
          <w:w w:val="97.96190715971447"/>
          <w:rFonts w:ascii="FZSSK" w:hAnsi="FZSSK" w:eastAsia="FZSSK"/>
          <w:b w:val="0"/>
          <w:i w:val="0"/>
          <w:color w:val="000000"/>
          <w:sz w:val="21"/>
        </w:rPr>
        <w:t>供预控保障</w:t>
      </w:r>
      <w:r>
        <w:rPr>
          <w:w w:val="97.96190715971447"/>
          <w:rFonts w:ascii="E" w:hAnsi="E" w:eastAsia="E"/>
          <w:b w:val="0"/>
          <w:i w:val="0"/>
          <w:color w:val="000000"/>
          <w:sz w:val="21"/>
        </w:rPr>
        <w:t>。</w:t>
      </w:r>
    </w:p>
    <w:p>
      <w:pPr>
        <w:autoSpaceDN w:val="0"/>
        <w:tabs>
          <w:tab w:pos="1324" w:val="left"/>
        </w:tabs>
        <w:autoSpaceDE w:val="0"/>
        <w:widowControl/>
        <w:spacing w:line="316" w:lineRule="exact" w:before="172" w:after="0"/>
        <w:ind w:left="900" w:right="144" w:firstLine="0"/>
        <w:jc w:val="left"/>
      </w:pPr>
      <w:r>
        <w:rPr>
          <w:w w:val="97.96190715971447"/>
          <w:rFonts w:ascii="E" w:hAnsi="E" w:eastAsia="E"/>
          <w:b w:val="0"/>
          <w:i w:val="0"/>
          <w:color w:val="000000"/>
          <w:sz w:val="21"/>
        </w:rPr>
        <w:t xml:space="preserve">３. ２. ５ </w:t>
      </w:r>
      <w:r>
        <w:rPr>
          <w:w w:val="97.96190715971447"/>
          <w:rFonts w:ascii="FZKTK" w:hAnsi="FZKTK" w:eastAsia="FZKTK"/>
          <w:b w:val="0"/>
          <w:i w:val="0"/>
          <w:color w:val="000000"/>
          <w:sz w:val="21"/>
        </w:rPr>
        <w:t>以点带面</w:t>
      </w:r>
      <w:r>
        <w:rPr>
          <w:w w:val="97.96190715971447"/>
          <w:rFonts w:ascii="E" w:hAnsi="E" w:eastAsia="E"/>
          <w:b w:val="0"/>
          <w:i w:val="0"/>
          <w:color w:val="000000"/>
          <w:sz w:val="21"/>
        </w:rPr>
        <w:t>，</w:t>
      </w:r>
      <w:r>
        <w:rPr>
          <w:w w:val="97.96190715971447"/>
          <w:rFonts w:ascii="FZKTK" w:hAnsi="FZKTK" w:eastAsia="FZKTK"/>
          <w:b w:val="0"/>
          <w:i w:val="0"/>
          <w:color w:val="000000"/>
          <w:sz w:val="21"/>
        </w:rPr>
        <w:t>强化安全标准化建设</w:t>
      </w:r>
      <w:r>
        <w:br/>
      </w:r>
      <w:r>
        <w:tab/>
      </w:r>
      <w:r>
        <w:rPr>
          <w:w w:val="97.96190715971447"/>
          <w:rFonts w:ascii="FZSSK" w:hAnsi="FZSSK" w:eastAsia="FZSSK"/>
          <w:b w:val="0"/>
          <w:i w:val="0"/>
          <w:color w:val="000000"/>
          <w:sz w:val="21"/>
        </w:rPr>
        <w:t>形成并落实</w:t>
      </w:r>
      <w:r>
        <w:rPr>
          <w:w w:val="97.96190715971447"/>
          <w:rFonts w:ascii="E" w:hAnsi="E" w:eastAsia="E"/>
          <w:b w:val="0"/>
          <w:i w:val="0"/>
          <w:color w:val="000000"/>
          <w:sz w:val="21"/>
        </w:rPr>
        <w:t>“</w:t>
      </w:r>
      <w:r>
        <w:rPr>
          <w:w w:val="97.96190715971447"/>
          <w:rFonts w:ascii="FZSSK" w:hAnsi="FZSSK" w:eastAsia="FZSSK"/>
          <w:b w:val="0"/>
          <w:i w:val="0"/>
          <w:color w:val="000000"/>
          <w:sz w:val="21"/>
        </w:rPr>
        <w:t>通过加强标准化来管控安全风</w:t>
      </w:r>
      <w:r>
        <w:rPr>
          <w:w w:val="97.96190715971447"/>
          <w:rFonts w:ascii="FZSSK" w:hAnsi="FZSSK" w:eastAsia="FZSSK"/>
          <w:b w:val="0"/>
          <w:i w:val="0"/>
          <w:color w:val="000000"/>
          <w:sz w:val="21"/>
        </w:rPr>
        <w:t>险</w:t>
      </w:r>
      <w:r>
        <w:rPr>
          <w:w w:val="97.96190715971447"/>
          <w:rFonts w:ascii="E" w:hAnsi="E" w:eastAsia="E"/>
          <w:b w:val="0"/>
          <w:i w:val="0"/>
          <w:color w:val="000000"/>
          <w:sz w:val="21"/>
        </w:rPr>
        <w:t>”</w:t>
      </w:r>
      <w:r>
        <w:rPr>
          <w:w w:val="97.96190715971447"/>
          <w:rFonts w:ascii="FZSSK" w:hAnsi="FZSSK" w:eastAsia="FZSSK"/>
          <w:b w:val="0"/>
          <w:i w:val="0"/>
          <w:color w:val="000000"/>
          <w:sz w:val="21"/>
        </w:rPr>
        <w:t>的风险管控工作思路</w:t>
      </w:r>
      <w:r>
        <w:rPr>
          <w:w w:val="97.96190715971447"/>
          <w:rFonts w:ascii="E" w:hAnsi="E" w:eastAsia="E"/>
          <w:b w:val="0"/>
          <w:i w:val="0"/>
          <w:color w:val="000000"/>
          <w:sz w:val="21"/>
        </w:rPr>
        <w:t>。</w:t>
      </w:r>
      <w:r>
        <w:rPr>
          <w:w w:val="97.96190715971447"/>
          <w:rFonts w:ascii="FZSSK" w:hAnsi="FZSSK" w:eastAsia="FZSSK"/>
          <w:b w:val="0"/>
          <w:i w:val="0"/>
          <w:color w:val="000000"/>
          <w:sz w:val="21"/>
        </w:rPr>
        <w:t>以风险管控一张图的科</w:t>
      </w:r>
      <w:r>
        <w:rPr>
          <w:w w:val="97.96190715971447"/>
          <w:rFonts w:ascii="FZSSK" w:hAnsi="FZSSK" w:eastAsia="FZSSK"/>
          <w:b w:val="0"/>
          <w:i w:val="0"/>
          <w:color w:val="000000"/>
          <w:sz w:val="21"/>
        </w:rPr>
        <w:t>学运用为</w:t>
      </w:r>
      <w:r>
        <w:rPr>
          <w:w w:val="97.96190715971447"/>
          <w:rFonts w:ascii="E" w:hAnsi="E" w:eastAsia="E"/>
          <w:b w:val="0"/>
          <w:i w:val="0"/>
          <w:color w:val="000000"/>
          <w:sz w:val="21"/>
        </w:rPr>
        <w:t>“</w:t>
      </w:r>
      <w:r>
        <w:rPr>
          <w:w w:val="97.96190715971447"/>
          <w:rFonts w:ascii="FZSSK" w:hAnsi="FZSSK" w:eastAsia="FZSSK"/>
          <w:b w:val="0"/>
          <w:i w:val="0"/>
          <w:color w:val="000000"/>
          <w:sz w:val="21"/>
        </w:rPr>
        <w:t>点</w:t>
      </w:r>
      <w:r>
        <w:rPr>
          <w:w w:val="97.96190715971447"/>
          <w:rFonts w:ascii="E" w:hAnsi="E" w:eastAsia="E"/>
          <w:b w:val="0"/>
          <w:i w:val="0"/>
          <w:color w:val="000000"/>
          <w:sz w:val="21"/>
        </w:rPr>
        <w:t>”，</w:t>
      </w:r>
      <w:r>
        <w:rPr>
          <w:w w:val="97.96190715971447"/>
          <w:rFonts w:ascii="FZSSK" w:hAnsi="FZSSK" w:eastAsia="FZSSK"/>
          <w:b w:val="0"/>
          <w:i w:val="0"/>
          <w:color w:val="000000"/>
          <w:sz w:val="21"/>
        </w:rPr>
        <w:t>带动现场安全标准化建设的</w:t>
      </w:r>
      <w:r>
        <w:rPr>
          <w:w w:val="97.96190715971447"/>
          <w:rFonts w:ascii="E" w:hAnsi="E" w:eastAsia="E"/>
          <w:b w:val="0"/>
          <w:i w:val="0"/>
          <w:color w:val="000000"/>
          <w:sz w:val="21"/>
        </w:rPr>
        <w:t>“</w:t>
      </w:r>
      <w:r>
        <w:rPr>
          <w:w w:val="97.96190715971447"/>
          <w:rFonts w:ascii="FZSSK" w:hAnsi="FZSSK" w:eastAsia="FZSSK"/>
          <w:b w:val="0"/>
          <w:i w:val="0"/>
          <w:color w:val="000000"/>
          <w:sz w:val="21"/>
        </w:rPr>
        <w:t>面</w:t>
      </w:r>
      <w:r>
        <w:rPr>
          <w:w w:val="97.96190715971447"/>
          <w:rFonts w:ascii="E" w:hAnsi="E" w:eastAsia="E"/>
          <w:b w:val="0"/>
          <w:i w:val="0"/>
          <w:color w:val="000000"/>
          <w:sz w:val="21"/>
        </w:rPr>
        <w:t>”，</w:t>
      </w:r>
      <w:r>
        <w:rPr>
          <w:w w:val="97.96190715971447"/>
          <w:rFonts w:ascii="FZSSK" w:hAnsi="FZSSK" w:eastAsia="FZSSK"/>
          <w:b w:val="0"/>
          <w:i w:val="0"/>
          <w:color w:val="000000"/>
          <w:sz w:val="21"/>
        </w:rPr>
        <w:t>编制盾构隧道施工现场安全标准化指导手册</w:t>
      </w:r>
      <w:r>
        <w:rPr>
          <w:w w:val="97.96190715971447"/>
          <w:rFonts w:ascii="E" w:hAnsi="E" w:eastAsia="E"/>
          <w:b w:val="0"/>
          <w:i w:val="0"/>
          <w:color w:val="000000"/>
          <w:sz w:val="21"/>
        </w:rPr>
        <w:t>，</w:t>
      </w:r>
      <w:r>
        <w:rPr>
          <w:w w:val="97.96190715971447"/>
          <w:rFonts w:ascii="FZSSK" w:hAnsi="FZSSK" w:eastAsia="FZSSK"/>
          <w:b w:val="0"/>
          <w:i w:val="0"/>
          <w:color w:val="000000"/>
          <w:sz w:val="21"/>
        </w:rPr>
        <w:t>通过</w:t>
      </w:r>
      <w:r>
        <w:rPr>
          <w:w w:val="97.96190715971447"/>
          <w:rFonts w:ascii="FZSSK" w:hAnsi="FZSSK" w:eastAsia="FZSSK"/>
          <w:b w:val="0"/>
          <w:i w:val="0"/>
          <w:color w:val="000000"/>
          <w:sz w:val="21"/>
        </w:rPr>
        <w:t>督促落实标准化</w:t>
      </w:r>
      <w:r>
        <w:rPr>
          <w:w w:val="97.96190715971447"/>
          <w:rFonts w:ascii="E" w:hAnsi="E" w:eastAsia="E"/>
          <w:b w:val="0"/>
          <w:i w:val="0"/>
          <w:color w:val="000000"/>
          <w:sz w:val="21"/>
        </w:rPr>
        <w:t>。</w:t>
      </w:r>
    </w:p>
    <w:p>
      <w:pPr>
        <w:autoSpaceDN w:val="0"/>
        <w:autoSpaceDE w:val="0"/>
        <w:widowControl/>
        <w:spacing w:line="488" w:lineRule="exact" w:before="0" w:after="0"/>
        <w:ind w:left="1318" w:right="0" w:firstLine="0"/>
        <w:jc w:val="left"/>
      </w:pPr>
      <w:r>
        <w:rPr>
          <w:w w:val="97.96190715971447"/>
          <w:rFonts w:ascii="E" w:hAnsi="E" w:eastAsia="E"/>
          <w:b w:val="0"/>
          <w:i w:val="0"/>
          <w:color w:val="000000"/>
          <w:sz w:val="21"/>
        </w:rPr>
        <w:t>１）</w:t>
      </w:r>
      <w:r>
        <w:rPr>
          <w:w w:val="97.96190715971447"/>
          <w:rFonts w:ascii="FZSSK" w:hAnsi="FZSSK" w:eastAsia="FZSSK"/>
          <w:b w:val="0"/>
          <w:i w:val="0"/>
          <w:color w:val="000000"/>
          <w:sz w:val="21"/>
        </w:rPr>
        <w:t>规范管理行为</w:t>
      </w:r>
      <w:r>
        <w:rPr>
          <w:w w:val="97.96190715971447"/>
          <w:rFonts w:ascii="E" w:hAnsi="E" w:eastAsia="E"/>
          <w:b w:val="0"/>
          <w:i w:val="0"/>
          <w:color w:val="000000"/>
          <w:sz w:val="21"/>
        </w:rPr>
        <w:t>，</w:t>
      </w:r>
      <w:r>
        <w:rPr>
          <w:w w:val="97.96190715971447"/>
          <w:rFonts w:ascii="FZSSK" w:hAnsi="FZSSK" w:eastAsia="FZSSK"/>
          <w:b w:val="0"/>
          <w:i w:val="0"/>
          <w:color w:val="000000"/>
          <w:sz w:val="21"/>
        </w:rPr>
        <w:t>创造安全作业条件</w:t>
      </w:r>
      <w:r>
        <w:rPr>
          <w:w w:val="97.96190715971447"/>
          <w:rFonts w:ascii="E" w:hAnsi="E" w:eastAsia="E"/>
          <w:b w:val="0"/>
          <w:i w:val="0"/>
          <w:color w:val="000000"/>
          <w:sz w:val="21"/>
        </w:rPr>
        <w:t>。</w:t>
      </w:r>
    </w:p>
    <w:p>
      <w:pPr>
        <w:autoSpaceDN w:val="0"/>
        <w:tabs>
          <w:tab w:pos="1318" w:val="left"/>
        </w:tabs>
        <w:autoSpaceDE w:val="0"/>
        <w:widowControl/>
        <w:spacing w:line="316" w:lineRule="exact" w:before="172" w:after="0"/>
        <w:ind w:left="906" w:right="144" w:firstLine="0"/>
        <w:jc w:val="left"/>
      </w:pPr>
      <w:r>
        <w:tab/>
      </w:r>
      <w:r>
        <w:rPr>
          <w:w w:val="97.96190715971447"/>
          <w:rFonts w:ascii="E" w:hAnsi="E" w:eastAsia="E"/>
          <w:b w:val="0"/>
          <w:i w:val="0"/>
          <w:color w:val="000000"/>
          <w:sz w:val="21"/>
        </w:rPr>
        <w:t>２）</w:t>
      </w:r>
      <w:r>
        <w:rPr>
          <w:w w:val="97.96190715971447"/>
          <w:rFonts w:ascii="FZSSK" w:hAnsi="FZSSK" w:eastAsia="FZSSK"/>
          <w:b w:val="0"/>
          <w:i w:val="0"/>
          <w:color w:val="000000"/>
          <w:sz w:val="21"/>
        </w:rPr>
        <w:t>规范作业行为</w:t>
      </w:r>
      <w:r>
        <w:rPr>
          <w:w w:val="97.96190715971447"/>
          <w:rFonts w:ascii="E" w:hAnsi="E" w:eastAsia="E"/>
          <w:b w:val="0"/>
          <w:i w:val="0"/>
          <w:color w:val="000000"/>
          <w:sz w:val="21"/>
        </w:rPr>
        <w:t>，</w:t>
      </w:r>
      <w:r>
        <w:rPr>
          <w:w w:val="97.96190715971447"/>
          <w:rFonts w:ascii="FZSSK" w:hAnsi="FZSSK" w:eastAsia="FZSSK"/>
          <w:b w:val="0"/>
          <w:i w:val="0"/>
          <w:color w:val="000000"/>
          <w:sz w:val="21"/>
        </w:rPr>
        <w:t>从根本上降低风险发生概</w:t>
      </w:r>
      <w:r>
        <w:rPr>
          <w:w w:val="97.96190715971447"/>
          <w:rFonts w:ascii="FZSSK" w:hAnsi="FZSSK" w:eastAsia="FZSSK"/>
          <w:b w:val="0"/>
          <w:i w:val="0"/>
          <w:color w:val="000000"/>
          <w:sz w:val="21"/>
        </w:rPr>
        <w:t>率</w:t>
      </w:r>
      <w:r>
        <w:rPr>
          <w:w w:val="97.96190715971447"/>
          <w:rFonts w:ascii="E" w:hAnsi="E" w:eastAsia="E"/>
          <w:b w:val="0"/>
          <w:i w:val="0"/>
          <w:color w:val="000000"/>
          <w:sz w:val="21"/>
        </w:rPr>
        <w:t>，</w:t>
      </w:r>
      <w:r>
        <w:rPr>
          <w:w w:val="97.96190715971447"/>
          <w:rFonts w:ascii="FZSSK" w:hAnsi="FZSSK" w:eastAsia="FZSSK"/>
          <w:b w:val="0"/>
          <w:i w:val="0"/>
          <w:color w:val="000000"/>
          <w:sz w:val="21"/>
        </w:rPr>
        <w:t>从源头上有效防范风险</w:t>
      </w:r>
      <w:r>
        <w:rPr>
          <w:w w:val="97.96190715971447"/>
          <w:rFonts w:ascii="E" w:hAnsi="E" w:eastAsia="E"/>
          <w:b w:val="0"/>
          <w:i w:val="0"/>
          <w:color w:val="000000"/>
          <w:sz w:val="21"/>
        </w:rPr>
        <w:t>。</w:t>
      </w:r>
    </w:p>
    <w:p>
      <w:pPr>
        <w:autoSpaceDN w:val="0"/>
        <w:autoSpaceDE w:val="0"/>
        <w:widowControl/>
        <w:spacing w:line="370" w:lineRule="exact" w:before="0" w:after="0"/>
        <w:ind w:left="900" w:right="0" w:firstLine="0"/>
        <w:jc w:val="left"/>
      </w:pPr>
      <w:r>
        <w:rPr>
          <w:w w:val="98.65000247955322"/>
          <w:rFonts w:ascii="E" w:hAnsi="E" w:eastAsia="E"/>
          <w:b w:val="0"/>
          <w:i w:val="0"/>
          <w:color w:val="000000"/>
          <w:sz w:val="24"/>
        </w:rPr>
        <w:t xml:space="preserve">４ </w:t>
      </w:r>
      <w:r>
        <w:rPr>
          <w:w w:val="98.65000247955322"/>
          <w:rFonts w:ascii="FZHTK" w:hAnsi="FZHTK" w:eastAsia="FZHTK"/>
          <w:b w:val="0"/>
          <w:i w:val="0"/>
          <w:color w:val="000000"/>
          <w:sz w:val="24"/>
        </w:rPr>
        <w:t>结束语</w:t>
      </w:r>
    </w:p>
    <w:p>
      <w:pPr>
        <w:autoSpaceDN w:val="0"/>
        <w:autoSpaceDE w:val="0"/>
        <w:widowControl/>
        <w:spacing w:line="240" w:lineRule="exact" w:before="212" w:after="0"/>
        <w:ind w:left="1324" w:right="0" w:firstLine="0"/>
        <w:jc w:val="left"/>
      </w:pPr>
      <w:r>
        <w:rPr>
          <w:w w:val="97.96190715971447"/>
          <w:rFonts w:ascii="FZSSK" w:hAnsi="FZSSK" w:eastAsia="FZSSK"/>
          <w:b w:val="0"/>
          <w:i w:val="0"/>
          <w:color w:val="000000"/>
          <w:sz w:val="21"/>
        </w:rPr>
        <w:t>在横琴杧洲工程盾构隧道掘进施工风险管控</w:t>
      </w:r>
    </w:p>
    <w:p>
      <w:pPr>
        <w:autoSpaceDN w:val="0"/>
        <w:autoSpaceDE w:val="0"/>
        <w:widowControl/>
        <w:spacing w:line="316" w:lineRule="exact" w:before="172" w:after="0"/>
        <w:ind w:left="906" w:right="284" w:firstLine="0"/>
        <w:jc w:val="both"/>
      </w:pPr>
      <w:r>
        <w:rPr>
          <w:w w:val="97.96190715971447"/>
          <w:rFonts w:ascii="FZSSK" w:hAnsi="FZSSK" w:eastAsia="FZSSK"/>
          <w:b w:val="0"/>
          <w:i w:val="0"/>
          <w:color w:val="000000"/>
          <w:sz w:val="21"/>
        </w:rPr>
        <w:t>中</w:t>
      </w:r>
      <w:r>
        <w:rPr>
          <w:w w:val="97.96190715971447"/>
          <w:rFonts w:ascii="E" w:hAnsi="E" w:eastAsia="E"/>
          <w:b w:val="0"/>
          <w:i w:val="0"/>
          <w:color w:val="000000"/>
          <w:sz w:val="21"/>
        </w:rPr>
        <w:t>，</w:t>
      </w:r>
      <w:r>
        <w:rPr>
          <w:w w:val="97.96190715971447"/>
          <w:rFonts w:ascii="FZSSK" w:hAnsi="FZSSK" w:eastAsia="FZSSK"/>
          <w:b w:val="0"/>
          <w:i w:val="0"/>
          <w:color w:val="000000"/>
          <w:sz w:val="21"/>
        </w:rPr>
        <w:t>紧紧抓住应对地质风险这个</w:t>
      </w:r>
      <w:r>
        <w:rPr>
          <w:w w:val="97.96190715971447"/>
          <w:rFonts w:ascii="E" w:hAnsi="E" w:eastAsia="E"/>
          <w:b w:val="0"/>
          <w:i w:val="0"/>
          <w:color w:val="000000"/>
          <w:sz w:val="21"/>
        </w:rPr>
        <w:t>“</w:t>
      </w:r>
      <w:r>
        <w:rPr>
          <w:w w:val="97.96190715971447"/>
          <w:rFonts w:ascii="FZSSK" w:hAnsi="FZSSK" w:eastAsia="FZSSK"/>
          <w:b w:val="0"/>
          <w:i w:val="0"/>
          <w:color w:val="000000"/>
          <w:sz w:val="21"/>
        </w:rPr>
        <w:t>源头</w:t>
      </w:r>
      <w:r>
        <w:rPr>
          <w:w w:val="97.96190715971447"/>
          <w:rFonts w:ascii="E" w:hAnsi="E" w:eastAsia="E"/>
          <w:b w:val="0"/>
          <w:i w:val="0"/>
          <w:color w:val="000000"/>
          <w:sz w:val="21"/>
        </w:rPr>
        <w:t>”，</w:t>
      </w:r>
      <w:r>
        <w:rPr>
          <w:w w:val="97.96190715971447"/>
          <w:rFonts w:ascii="FZSSK" w:hAnsi="FZSSK" w:eastAsia="FZSSK"/>
          <w:b w:val="0"/>
          <w:i w:val="0"/>
          <w:color w:val="000000"/>
          <w:sz w:val="21"/>
        </w:rPr>
        <w:t>以细化评</w:t>
      </w:r>
      <w:r>
        <w:rPr>
          <w:w w:val="97.96190715971447"/>
          <w:rFonts w:ascii="FZSSK" w:hAnsi="FZSSK" w:eastAsia="FZSSK"/>
          <w:b w:val="0"/>
          <w:i w:val="0"/>
          <w:color w:val="000000"/>
          <w:sz w:val="21"/>
        </w:rPr>
        <w:t>估地质风险为基础</w:t>
      </w:r>
      <w:r>
        <w:rPr>
          <w:w w:val="97.96190715971447"/>
          <w:rFonts w:ascii="E" w:hAnsi="E" w:eastAsia="E"/>
          <w:b w:val="0"/>
          <w:i w:val="0"/>
          <w:color w:val="000000"/>
          <w:sz w:val="21"/>
        </w:rPr>
        <w:t>，</w:t>
      </w:r>
      <w:r>
        <w:rPr>
          <w:w w:val="97.96190715971447"/>
          <w:rFonts w:ascii="FZSSK" w:hAnsi="FZSSK" w:eastAsia="FZSSK"/>
          <w:b w:val="0"/>
          <w:i w:val="0"/>
          <w:color w:val="000000"/>
          <w:sz w:val="21"/>
        </w:rPr>
        <w:t>制定针对性防范措施</w:t>
      </w:r>
      <w:r>
        <w:rPr>
          <w:w w:val="97.96190715971447"/>
          <w:rFonts w:ascii="E" w:hAnsi="E" w:eastAsia="E"/>
          <w:b w:val="0"/>
          <w:i w:val="0"/>
          <w:color w:val="000000"/>
          <w:sz w:val="21"/>
        </w:rPr>
        <w:t>，</w:t>
      </w:r>
      <w:r>
        <w:rPr>
          <w:w w:val="97.96190715971447"/>
          <w:rFonts w:ascii="FZSSK" w:hAnsi="FZSSK" w:eastAsia="FZSSK"/>
          <w:b w:val="0"/>
          <w:i w:val="0"/>
          <w:color w:val="000000"/>
          <w:sz w:val="21"/>
        </w:rPr>
        <w:t>确保了</w:t>
      </w:r>
      <w:r>
        <w:rPr>
          <w:w w:val="97.96190715971447"/>
          <w:rFonts w:ascii="FZSSK" w:hAnsi="FZSSK" w:eastAsia="FZSSK"/>
          <w:b w:val="0"/>
          <w:i w:val="0"/>
          <w:color w:val="000000"/>
          <w:sz w:val="21"/>
        </w:rPr>
        <w:t>左线隧道的安全贯通</w:t>
      </w:r>
      <w:r>
        <w:rPr>
          <w:w w:val="97.96190715971447"/>
          <w:rFonts w:ascii="E" w:hAnsi="E" w:eastAsia="E"/>
          <w:b w:val="0"/>
          <w:i w:val="0"/>
          <w:color w:val="000000"/>
          <w:sz w:val="21"/>
        </w:rPr>
        <w:t>。</w:t>
      </w:r>
      <w:r>
        <w:rPr>
          <w:w w:val="97.96190715971447"/>
          <w:rFonts w:ascii="FZSSK" w:hAnsi="FZSSK" w:eastAsia="FZSSK"/>
          <w:b w:val="0"/>
          <w:i w:val="0"/>
          <w:color w:val="000000"/>
          <w:sz w:val="21"/>
        </w:rPr>
        <w:t>但在项目风险管控过程中</w:t>
      </w:r>
      <w:r>
        <w:rPr>
          <w:w w:val="97.96190715971447"/>
          <w:rFonts w:ascii="E" w:hAnsi="E" w:eastAsia="E"/>
          <w:b w:val="0"/>
          <w:i w:val="0"/>
          <w:color w:val="000000"/>
          <w:sz w:val="21"/>
        </w:rPr>
        <w:t>，</w:t>
      </w:r>
      <w:r>
        <w:rPr>
          <w:w w:val="97.96190715971447"/>
          <w:rFonts w:ascii="FZSSK" w:hAnsi="FZSSK" w:eastAsia="FZSSK"/>
          <w:b w:val="0"/>
          <w:i w:val="0"/>
          <w:color w:val="000000"/>
          <w:sz w:val="21"/>
        </w:rPr>
        <w:t>也暴露出风险管控一张图的局限性</w:t>
      </w:r>
      <w:r>
        <w:rPr>
          <w:w w:val="97.96190715971447"/>
          <w:rFonts w:ascii="E" w:hAnsi="E" w:eastAsia="E"/>
          <w:b w:val="0"/>
          <w:i w:val="0"/>
          <w:color w:val="000000"/>
          <w:sz w:val="21"/>
        </w:rPr>
        <w:t>：</w:t>
      </w:r>
      <w:r>
        <w:rPr>
          <w:w w:val="97.96190715971447"/>
          <w:rFonts w:ascii="FZSSK" w:hAnsi="FZSSK" w:eastAsia="FZSSK"/>
          <w:b w:val="0"/>
          <w:i w:val="0"/>
          <w:color w:val="000000"/>
          <w:sz w:val="21"/>
        </w:rPr>
        <w:t>图中载明的相</w:t>
      </w:r>
    </w:p>
    <w:p>
      <w:pPr>
        <w:autoSpaceDN w:val="0"/>
        <w:autoSpaceDE w:val="0"/>
        <w:widowControl/>
        <w:spacing w:line="288" w:lineRule="exact" w:before="3502" w:after="0"/>
        <w:ind w:left="1128" w:right="0" w:firstLine="0"/>
        <w:jc w:val="left"/>
      </w:pPr>
      <w:r>
        <w:rPr>
          <w:w w:val="97.96190715971447"/>
          <w:rFonts w:ascii="E" w:hAnsi="E" w:eastAsia="E"/>
          <w:b w:val="0"/>
          <w:i w:val="0"/>
          <w:color w:val="000000"/>
          <w:sz w:val="21"/>
        </w:rPr>
        <w:t>７</w:t>
      </w:r>
      <w:r>
        <w:rPr>
          <w:w w:val="97.96190715971447"/>
          <w:rFonts w:ascii="E" w:hAnsi="E" w:eastAsia="E"/>
          <w:b w:val="0"/>
          <w:i w:val="0"/>
          <w:color w:val="000000"/>
          <w:sz w:val="21"/>
        </w:rPr>
        <w:t>４</w:t>
      </w:r>
    </w:p>
    <w:p>
      <w:pPr>
        <w:sectPr>
          <w:type w:val="continuous"/>
          <w:pgSz w:w="12245" w:h="16497"/>
          <w:pgMar w:top="420" w:right="1226" w:bottom="168" w:left="400" w:header="720" w:footer="720" w:gutter="0"/>
          <w:cols w:num="2" w:equalWidth="0">
            <w:col w:w="5722" w:space="0"/>
            <w:col w:w="4895" w:space="0"/>
          </w:cols>
          <w:docGrid w:linePitch="360"/>
        </w:sectPr>
      </w:pPr>
    </w:p>
    <w:p>
      <w:pPr>
        <w:autoSpaceDN w:val="0"/>
        <w:autoSpaceDE w:val="0"/>
        <w:widowControl/>
        <w:spacing w:line="316" w:lineRule="exact" w:before="172" w:after="0"/>
        <w:ind w:left="286" w:right="78" w:firstLine="0"/>
        <w:jc w:val="both"/>
      </w:pPr>
      <w:r>
        <w:rPr>
          <w:w w:val="97.96190715971447"/>
          <w:rFonts w:ascii="FZSSK" w:hAnsi="FZSSK" w:eastAsia="FZSSK"/>
          <w:b w:val="0"/>
          <w:i w:val="0"/>
          <w:color w:val="000000"/>
          <w:sz w:val="21"/>
        </w:rPr>
        <w:t>关风险信息相对静态</w:t>
      </w:r>
      <w:r>
        <w:rPr>
          <w:w w:val="97.96190715971447"/>
          <w:rFonts w:ascii="E" w:hAnsi="E" w:eastAsia="E"/>
          <w:b w:val="0"/>
          <w:i w:val="0"/>
          <w:color w:val="000000"/>
          <w:sz w:val="21"/>
        </w:rPr>
        <w:t>，</w:t>
      </w:r>
      <w:r>
        <w:rPr>
          <w:w w:val="97.96190715971447"/>
          <w:rFonts w:ascii="FZSSK" w:hAnsi="FZSSK" w:eastAsia="FZSSK"/>
          <w:b w:val="0"/>
          <w:i w:val="0"/>
          <w:color w:val="000000"/>
          <w:sz w:val="21"/>
        </w:rPr>
        <w:t>而且以</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安全管理体系健</w:t>
      </w:r>
      <w:r>
        <w:rPr>
          <w:w w:val="97.96190715971447"/>
          <w:rFonts w:ascii="FZSSK" w:hAnsi="FZSSK" w:eastAsia="FZSSK"/>
          <w:b w:val="0"/>
          <w:i w:val="0"/>
          <w:color w:val="000000"/>
          <w:sz w:val="21"/>
        </w:rPr>
        <w:t>全</w:t>
      </w:r>
      <w:r>
        <w:rPr>
          <w:w w:val="97.96190715971447"/>
          <w:rFonts w:ascii="E" w:hAnsi="E" w:eastAsia="E"/>
          <w:b w:val="0"/>
          <w:i w:val="0"/>
          <w:color w:val="000000"/>
          <w:sz w:val="21"/>
        </w:rPr>
        <w:t>”</w:t>
      </w:r>
      <w:r>
        <w:rPr>
          <w:w w:val="97.96190715971447"/>
          <w:rFonts w:ascii="FZSSK" w:hAnsi="FZSSK" w:eastAsia="FZSSK"/>
          <w:b w:val="0"/>
          <w:i w:val="0"/>
          <w:color w:val="000000"/>
          <w:sz w:val="21"/>
        </w:rPr>
        <w:t>为前提条件</w:t>
      </w:r>
      <w:r>
        <w:rPr>
          <w:w w:val="97.96190715971447"/>
          <w:rFonts w:ascii="E" w:hAnsi="E" w:eastAsia="E"/>
          <w:b w:val="0"/>
          <w:i w:val="0"/>
          <w:color w:val="000000"/>
          <w:sz w:val="21"/>
        </w:rPr>
        <w:t>。</w:t>
      </w:r>
      <w:r>
        <w:rPr>
          <w:w w:val="97.96190715971447"/>
          <w:rFonts w:ascii="FZSSK" w:hAnsi="FZSSK" w:eastAsia="FZSSK"/>
          <w:b w:val="0"/>
          <w:i w:val="0"/>
          <w:color w:val="000000"/>
          <w:sz w:val="21"/>
        </w:rPr>
        <w:t>因此</w:t>
      </w:r>
      <w:r>
        <w:rPr>
          <w:w w:val="97.96190715971447"/>
          <w:rFonts w:ascii="E" w:hAnsi="E" w:eastAsia="E"/>
          <w:b w:val="0"/>
          <w:i w:val="0"/>
          <w:color w:val="000000"/>
          <w:sz w:val="21"/>
        </w:rPr>
        <w:t>，</w:t>
      </w:r>
      <w:r>
        <w:rPr>
          <w:w w:val="97.96190715971447"/>
          <w:rFonts w:ascii="FZSSK" w:hAnsi="FZSSK" w:eastAsia="FZSSK"/>
          <w:b w:val="0"/>
          <w:i w:val="0"/>
          <w:color w:val="000000"/>
          <w:sz w:val="21"/>
        </w:rPr>
        <w:t>以</w:t>
      </w:r>
      <w:r>
        <w:rPr>
          <w:w w:val="97.96190715971447"/>
          <w:rFonts w:ascii="E" w:hAnsi="E" w:eastAsia="E"/>
          <w:b w:val="0"/>
          <w:i w:val="0"/>
          <w:color w:val="000000"/>
          <w:sz w:val="21"/>
        </w:rPr>
        <w:t>“</w:t>
      </w:r>
      <w:r>
        <w:rPr>
          <w:w w:val="97.96190715971447"/>
          <w:rFonts w:ascii="FZSSK" w:hAnsi="FZSSK" w:eastAsia="FZSSK"/>
          <w:b w:val="0"/>
          <w:i w:val="0"/>
          <w:color w:val="000000"/>
          <w:sz w:val="21"/>
        </w:rPr>
        <w:t>全过程动态管控</w:t>
      </w:r>
      <w:r>
        <w:rPr>
          <w:w w:val="97.96190715971447"/>
          <w:rFonts w:ascii="E" w:hAnsi="E" w:eastAsia="E"/>
          <w:b w:val="0"/>
          <w:i w:val="0"/>
          <w:color w:val="000000"/>
          <w:sz w:val="21"/>
        </w:rPr>
        <w:t>”</w:t>
      </w:r>
      <w:r>
        <w:rPr>
          <w:w w:val="97.96190715971447"/>
          <w:rFonts w:ascii="FZSSK" w:hAnsi="FZSSK" w:eastAsia="FZSSK"/>
          <w:b w:val="0"/>
          <w:i w:val="0"/>
          <w:color w:val="000000"/>
          <w:sz w:val="21"/>
        </w:rPr>
        <w:t>为本</w:t>
      </w:r>
      <w:r>
        <w:rPr>
          <w:w w:val="97.96190715971447"/>
          <w:rFonts w:ascii="FZSSK" w:hAnsi="FZSSK" w:eastAsia="FZSSK"/>
          <w:b w:val="0"/>
          <w:i w:val="0"/>
          <w:color w:val="000000"/>
          <w:sz w:val="21"/>
        </w:rPr>
        <w:t>质要求的施工风险管理应当突出</w:t>
      </w:r>
      <w:r>
        <w:rPr>
          <w:w w:val="97.96190715971447"/>
          <w:rFonts w:ascii="E" w:hAnsi="E" w:eastAsia="E"/>
          <w:b w:val="0"/>
          <w:i w:val="0"/>
          <w:color w:val="000000"/>
          <w:sz w:val="21"/>
        </w:rPr>
        <w:t>“</w:t>
      </w:r>
      <w:r>
        <w:rPr>
          <w:w w:val="97.96190715971447"/>
          <w:rFonts w:ascii="FZSSK" w:hAnsi="FZSSK" w:eastAsia="FZSSK"/>
          <w:b w:val="0"/>
          <w:i w:val="0"/>
          <w:color w:val="000000"/>
          <w:sz w:val="21"/>
        </w:rPr>
        <w:t>动态</w:t>
      </w:r>
      <w:r>
        <w:rPr>
          <w:w w:val="97.96190715971447"/>
          <w:rFonts w:ascii="E" w:hAnsi="E" w:eastAsia="E"/>
          <w:b w:val="0"/>
          <w:i w:val="0"/>
          <w:color w:val="000000"/>
          <w:sz w:val="21"/>
        </w:rPr>
        <w:t>”，</w:t>
      </w:r>
      <w:r>
        <w:rPr>
          <w:w w:val="97.96190715971447"/>
          <w:rFonts w:ascii="FZSSK" w:hAnsi="FZSSK" w:eastAsia="FZSSK"/>
          <w:b w:val="0"/>
          <w:i w:val="0"/>
          <w:color w:val="000000"/>
          <w:sz w:val="21"/>
        </w:rPr>
        <w:t>用活</w:t>
      </w:r>
      <w:r>
        <w:rPr>
          <w:w w:val="97.96190715971447"/>
          <w:rFonts w:ascii="E" w:hAnsi="E" w:eastAsia="E"/>
          <w:b w:val="0"/>
          <w:i w:val="0"/>
          <w:color w:val="000000"/>
          <w:sz w:val="21"/>
        </w:rPr>
        <w:t>“</w:t>
      </w:r>
      <w:r>
        <w:rPr>
          <w:w w:val="97.96190715971447"/>
          <w:rFonts w:ascii="FZSSK" w:hAnsi="FZSSK" w:eastAsia="FZSSK"/>
          <w:b w:val="0"/>
          <w:i w:val="0"/>
          <w:color w:val="000000"/>
          <w:sz w:val="21"/>
        </w:rPr>
        <w:t>风</w:t>
      </w:r>
      <w:r>
        <w:rPr>
          <w:w w:val="97.96190715971447"/>
          <w:rFonts w:ascii="FZSSK" w:hAnsi="FZSSK" w:eastAsia="FZSSK"/>
          <w:b w:val="0"/>
          <w:i w:val="0"/>
          <w:color w:val="000000"/>
          <w:sz w:val="21"/>
        </w:rPr>
        <w:t>险四色图</w:t>
      </w:r>
      <w:r>
        <w:rPr>
          <w:w w:val="97.96190715971447"/>
          <w:rFonts w:ascii="E" w:hAnsi="E" w:eastAsia="E"/>
          <w:b w:val="0"/>
          <w:i w:val="0"/>
          <w:color w:val="000000"/>
          <w:sz w:val="21"/>
        </w:rPr>
        <w:t>”，</w:t>
      </w:r>
      <w:r>
        <w:rPr>
          <w:w w:val="97.96190715971447"/>
          <w:rFonts w:ascii="FZSSK" w:hAnsi="FZSSK" w:eastAsia="FZSSK"/>
          <w:b w:val="0"/>
          <w:i w:val="0"/>
          <w:color w:val="000000"/>
          <w:sz w:val="21"/>
        </w:rPr>
        <w:t>做好以下几点</w:t>
      </w:r>
      <w:r>
        <w:rPr>
          <w:w w:val="97.96190715971447"/>
          <w:rFonts w:ascii="E" w:hAnsi="E" w:eastAsia="E"/>
          <w:b w:val="0"/>
          <w:i w:val="0"/>
          <w:color w:val="000000"/>
          <w:sz w:val="21"/>
        </w:rPr>
        <w:t>。</w:t>
      </w:r>
    </w:p>
    <w:p>
      <w:pPr>
        <w:autoSpaceDN w:val="0"/>
        <w:tabs>
          <w:tab w:pos="698" w:val="left"/>
        </w:tabs>
        <w:autoSpaceDE w:val="0"/>
        <w:widowControl/>
        <w:spacing w:line="316" w:lineRule="exact" w:before="172" w:after="0"/>
        <w:ind w:left="286" w:right="0" w:firstLine="0"/>
        <w:jc w:val="left"/>
      </w:pPr>
      <w:r>
        <w:tab/>
      </w:r>
      <w:r>
        <w:rPr>
          <w:w w:val="97.96190715971447"/>
          <w:rFonts w:ascii="E" w:hAnsi="E" w:eastAsia="E"/>
          <w:b w:val="0"/>
          <w:i w:val="0"/>
          <w:color w:val="000000"/>
          <w:sz w:val="21"/>
        </w:rPr>
        <w:t>１）</w:t>
      </w:r>
      <w:r>
        <w:rPr>
          <w:w w:val="97.96190715971447"/>
          <w:rFonts w:ascii="FZSSK" w:hAnsi="FZSSK" w:eastAsia="FZSSK"/>
          <w:b w:val="0"/>
          <w:i w:val="0"/>
          <w:color w:val="000000"/>
          <w:sz w:val="21"/>
        </w:rPr>
        <w:t>要密切关注掘进参数变化情况</w:t>
      </w:r>
      <w:r>
        <w:rPr>
          <w:w w:val="97.96190715971447"/>
          <w:rFonts w:ascii="E" w:hAnsi="E" w:eastAsia="E"/>
          <w:b w:val="0"/>
          <w:i w:val="0"/>
          <w:color w:val="000000"/>
          <w:sz w:val="21"/>
        </w:rPr>
        <w:t>，</w:t>
      </w:r>
      <w:r>
        <w:rPr>
          <w:w w:val="97.96190715971447"/>
          <w:rFonts w:ascii="FZSSK" w:hAnsi="FZSSK" w:eastAsia="FZSSK"/>
          <w:b w:val="0"/>
          <w:i w:val="0"/>
          <w:color w:val="000000"/>
          <w:sz w:val="21"/>
        </w:rPr>
        <w:t>随时分析</w:t>
      </w:r>
      <w:r>
        <w:rPr>
          <w:w w:val="97.96190715971447"/>
          <w:rFonts w:ascii="E" w:hAnsi="E" w:eastAsia="E"/>
          <w:b w:val="0"/>
          <w:i w:val="0"/>
          <w:color w:val="000000"/>
          <w:sz w:val="21"/>
        </w:rPr>
        <w:t>、</w:t>
      </w:r>
      <w:r>
        <w:rPr>
          <w:w w:val="97.96190715971447"/>
          <w:rFonts w:ascii="FZSSK" w:hAnsi="FZSSK" w:eastAsia="FZSSK"/>
          <w:b w:val="0"/>
          <w:i w:val="0"/>
          <w:color w:val="000000"/>
          <w:sz w:val="21"/>
        </w:rPr>
        <w:t>应对突发风险</w:t>
      </w:r>
      <w:r>
        <w:rPr>
          <w:w w:val="97.96190715971447"/>
          <w:rFonts w:ascii="E" w:hAnsi="E" w:eastAsia="E"/>
          <w:b w:val="0"/>
          <w:i w:val="0"/>
          <w:color w:val="000000"/>
          <w:sz w:val="21"/>
        </w:rPr>
        <w:t>。</w:t>
      </w:r>
    </w:p>
    <w:p>
      <w:pPr>
        <w:autoSpaceDN w:val="0"/>
        <w:tabs>
          <w:tab w:pos="698" w:val="left"/>
        </w:tabs>
        <w:autoSpaceDE w:val="0"/>
        <w:widowControl/>
        <w:spacing w:line="316" w:lineRule="exact" w:before="172" w:after="0"/>
        <w:ind w:left="286" w:right="0" w:firstLine="0"/>
        <w:jc w:val="left"/>
      </w:pPr>
      <w:r>
        <w:tab/>
      </w:r>
      <w:r>
        <w:rPr>
          <w:w w:val="97.96190715971447"/>
          <w:rFonts w:ascii="E" w:hAnsi="E" w:eastAsia="E"/>
          <w:b w:val="0"/>
          <w:i w:val="0"/>
          <w:color w:val="000000"/>
          <w:sz w:val="21"/>
        </w:rPr>
        <w:t>２）</w:t>
      </w:r>
      <w:r>
        <w:rPr>
          <w:w w:val="97.96190715971447"/>
          <w:rFonts w:ascii="FZSSK" w:hAnsi="FZSSK" w:eastAsia="FZSSK"/>
          <w:b w:val="0"/>
          <w:i w:val="0"/>
          <w:color w:val="000000"/>
          <w:sz w:val="21"/>
        </w:rPr>
        <w:t>要结合对周边环境风险</w:t>
      </w:r>
      <w:r>
        <w:rPr>
          <w:w w:val="97.96190715971447"/>
          <w:rFonts w:ascii="E" w:hAnsi="E" w:eastAsia="E"/>
          <w:b w:val="0"/>
          <w:i w:val="0"/>
          <w:color w:val="000000"/>
          <w:sz w:val="21"/>
        </w:rPr>
        <w:t>、</w:t>
      </w:r>
      <w:r>
        <w:rPr>
          <w:w w:val="97.96190715971447"/>
          <w:rFonts w:ascii="FZSSK" w:hAnsi="FZSSK" w:eastAsia="FZSSK"/>
          <w:b w:val="0"/>
          <w:i w:val="0"/>
          <w:color w:val="000000"/>
          <w:sz w:val="21"/>
        </w:rPr>
        <w:t>设备作业风险的充</w:t>
      </w:r>
      <w:r>
        <w:rPr>
          <w:w w:val="97.96190715971447"/>
          <w:rFonts w:ascii="FZSSK" w:hAnsi="FZSSK" w:eastAsia="FZSSK"/>
          <w:b w:val="0"/>
          <w:i w:val="0"/>
          <w:color w:val="000000"/>
          <w:sz w:val="21"/>
        </w:rPr>
        <w:t>分研判和防范</w:t>
      </w:r>
      <w:r>
        <w:rPr>
          <w:w w:val="97.96190715971447"/>
          <w:rFonts w:ascii="E" w:hAnsi="E" w:eastAsia="E"/>
          <w:b w:val="0"/>
          <w:i w:val="0"/>
          <w:color w:val="000000"/>
          <w:sz w:val="21"/>
        </w:rPr>
        <w:t>，</w:t>
      </w:r>
      <w:r>
        <w:rPr>
          <w:w w:val="97.96190715971447"/>
          <w:rFonts w:ascii="FZSSK" w:hAnsi="FZSSK" w:eastAsia="FZSSK"/>
          <w:b w:val="0"/>
          <w:i w:val="0"/>
          <w:color w:val="000000"/>
          <w:sz w:val="21"/>
        </w:rPr>
        <w:t>对风险管控措施进行动态更新</w:t>
      </w:r>
      <w:r>
        <w:rPr>
          <w:w w:val="97.96190715971447"/>
          <w:rFonts w:ascii="E" w:hAnsi="E" w:eastAsia="E"/>
          <w:b w:val="0"/>
          <w:i w:val="0"/>
          <w:color w:val="000000"/>
          <w:sz w:val="21"/>
        </w:rPr>
        <w:t>。</w:t>
      </w:r>
      <w:r>
        <w:tab/>
      </w:r>
      <w:r>
        <w:rPr>
          <w:w w:val="97.96190715971447"/>
          <w:rFonts w:ascii="E" w:hAnsi="E" w:eastAsia="E"/>
          <w:b w:val="0"/>
          <w:i w:val="0"/>
          <w:color w:val="000000"/>
          <w:sz w:val="21"/>
        </w:rPr>
        <w:t>３）</w:t>
      </w:r>
      <w:r>
        <w:rPr>
          <w:w w:val="97.96190715971447"/>
          <w:rFonts w:ascii="FZSSK" w:hAnsi="FZSSK" w:eastAsia="FZSSK"/>
          <w:b w:val="0"/>
          <w:i w:val="0"/>
          <w:color w:val="000000"/>
          <w:sz w:val="21"/>
        </w:rPr>
        <w:t>要随时检视安全管理体系运转状态</w:t>
      </w:r>
      <w:r>
        <w:rPr>
          <w:w w:val="97.96190715971447"/>
          <w:rFonts w:ascii="E" w:hAnsi="E" w:eastAsia="E"/>
          <w:b w:val="0"/>
          <w:i w:val="0"/>
          <w:color w:val="000000"/>
          <w:sz w:val="21"/>
        </w:rPr>
        <w:t>、</w:t>
      </w:r>
      <w:r>
        <w:rPr>
          <w:w w:val="97.96190715971447"/>
          <w:rFonts w:ascii="FZSSK" w:hAnsi="FZSSK" w:eastAsia="FZSSK"/>
          <w:b w:val="0"/>
          <w:i w:val="0"/>
          <w:color w:val="000000"/>
          <w:sz w:val="21"/>
        </w:rPr>
        <w:t>保证风</w:t>
      </w:r>
      <w:r>
        <w:rPr>
          <w:w w:val="97.96190715971447"/>
          <w:rFonts w:ascii="FZSSK" w:hAnsi="FZSSK" w:eastAsia="FZSSK"/>
          <w:b w:val="0"/>
          <w:i w:val="0"/>
          <w:color w:val="000000"/>
          <w:sz w:val="21"/>
        </w:rPr>
        <w:t>险管控机制正常有序</w:t>
      </w:r>
      <w:r>
        <w:rPr>
          <w:w w:val="97.96190715971447"/>
          <w:rFonts w:ascii="E" w:hAnsi="E" w:eastAsia="E"/>
          <w:b w:val="0"/>
          <w:i w:val="0"/>
          <w:color w:val="000000"/>
          <w:sz w:val="21"/>
        </w:rPr>
        <w:t>，</w:t>
      </w:r>
      <w:r>
        <w:rPr>
          <w:w w:val="97.96190715971447"/>
          <w:rFonts w:ascii="FZSSK" w:hAnsi="FZSSK" w:eastAsia="FZSSK"/>
          <w:b w:val="0"/>
          <w:i w:val="0"/>
          <w:color w:val="000000"/>
          <w:sz w:val="21"/>
        </w:rPr>
        <w:t>科学调配应急物资</w:t>
      </w:r>
      <w:r>
        <w:rPr>
          <w:w w:val="97.96190715971447"/>
          <w:rFonts w:ascii="E" w:hAnsi="E" w:eastAsia="E"/>
          <w:b w:val="0"/>
          <w:i w:val="0"/>
          <w:color w:val="000000"/>
          <w:sz w:val="21"/>
        </w:rPr>
        <w:t>、</w:t>
      </w:r>
      <w:r>
        <w:rPr>
          <w:w w:val="97.96190715971447"/>
          <w:rFonts w:ascii="FZSSK" w:hAnsi="FZSSK" w:eastAsia="FZSSK"/>
          <w:b w:val="0"/>
          <w:i w:val="0"/>
          <w:color w:val="000000"/>
          <w:sz w:val="21"/>
        </w:rPr>
        <w:t>设备与</w:t>
      </w:r>
      <w:r>
        <w:rPr>
          <w:w w:val="97.96190715971447"/>
          <w:rFonts w:ascii="FZSSK" w:hAnsi="FZSSK" w:eastAsia="FZSSK"/>
          <w:b w:val="0"/>
          <w:i w:val="0"/>
          <w:color w:val="000000"/>
          <w:sz w:val="21"/>
        </w:rPr>
        <w:t>人员</w:t>
      </w:r>
      <w:r>
        <w:rPr>
          <w:w w:val="98.65000247955322"/>
          <w:rFonts w:ascii="E" w:hAnsi="E" w:eastAsia="E"/>
          <w:b w:val="0"/>
          <w:i w:val="0"/>
          <w:color w:val="000000"/>
          <w:sz w:val="12"/>
        </w:rPr>
        <w:t>［５］</w:t>
      </w:r>
      <w:r>
        <w:rPr>
          <w:w w:val="97.96190715971447"/>
          <w:rFonts w:ascii="E" w:hAnsi="E" w:eastAsia="E"/>
          <w:b w:val="0"/>
          <w:i w:val="0"/>
          <w:color w:val="000000"/>
          <w:sz w:val="21"/>
        </w:rPr>
        <w:t>，</w:t>
      </w:r>
      <w:r>
        <w:rPr>
          <w:w w:val="97.96190715971447"/>
          <w:rFonts w:ascii="FZSSK" w:hAnsi="FZSSK" w:eastAsia="FZSSK"/>
          <w:b w:val="0"/>
          <w:i w:val="0"/>
          <w:color w:val="000000"/>
          <w:sz w:val="21"/>
        </w:rPr>
        <w:t>确保管理层</w:t>
      </w:r>
      <w:r>
        <w:rPr>
          <w:w w:val="97.96190715971447"/>
          <w:rFonts w:ascii="E" w:hAnsi="E" w:eastAsia="E"/>
          <w:b w:val="0"/>
          <w:i w:val="0"/>
          <w:color w:val="000000"/>
          <w:sz w:val="21"/>
        </w:rPr>
        <w:t>、</w:t>
      </w:r>
      <w:r>
        <w:rPr>
          <w:w w:val="97.96190715971447"/>
          <w:rFonts w:ascii="FZSSK" w:hAnsi="FZSSK" w:eastAsia="FZSSK"/>
          <w:b w:val="0"/>
          <w:i w:val="0"/>
          <w:color w:val="000000"/>
          <w:sz w:val="21"/>
        </w:rPr>
        <w:t>执行层</w:t>
      </w:r>
      <w:r>
        <w:rPr>
          <w:w w:val="97.96190715971447"/>
          <w:rFonts w:ascii="E" w:hAnsi="E" w:eastAsia="E"/>
          <w:b w:val="0"/>
          <w:i w:val="0"/>
          <w:color w:val="000000"/>
          <w:sz w:val="21"/>
        </w:rPr>
        <w:t>、</w:t>
      </w:r>
      <w:r>
        <w:rPr>
          <w:w w:val="97.96190715971447"/>
          <w:rFonts w:ascii="FZSSK" w:hAnsi="FZSSK" w:eastAsia="FZSSK"/>
          <w:b w:val="0"/>
          <w:i w:val="0"/>
          <w:color w:val="000000"/>
          <w:sz w:val="21"/>
        </w:rPr>
        <w:t>作业层步调一致</w:t>
      </w:r>
      <w:r>
        <w:rPr>
          <w:w w:val="97.96190715971447"/>
          <w:rFonts w:ascii="E" w:hAnsi="E" w:eastAsia="E"/>
          <w:b w:val="0"/>
          <w:i w:val="0"/>
          <w:color w:val="000000"/>
          <w:sz w:val="21"/>
        </w:rPr>
        <w:t>，</w:t>
      </w:r>
      <w:r>
        <w:rPr>
          <w:w w:val="97.96190715971447"/>
          <w:rFonts w:ascii="FZSSK" w:hAnsi="FZSSK" w:eastAsia="FZSSK"/>
          <w:b w:val="0"/>
          <w:i w:val="0"/>
          <w:color w:val="000000"/>
          <w:sz w:val="21"/>
        </w:rPr>
        <w:t>物</w:t>
      </w:r>
      <w:r>
        <w:rPr>
          <w:w w:val="97.96190715971447"/>
          <w:rFonts w:ascii="FZSSK" w:hAnsi="FZSSK" w:eastAsia="FZSSK"/>
          <w:b w:val="0"/>
          <w:i w:val="0"/>
          <w:color w:val="000000"/>
          <w:sz w:val="21"/>
        </w:rPr>
        <w:t>资</w:t>
      </w:r>
      <w:r>
        <w:rPr>
          <w:w w:val="97.96190715971447"/>
          <w:rFonts w:ascii="E" w:hAnsi="E" w:eastAsia="E"/>
          <w:b w:val="0"/>
          <w:i w:val="0"/>
          <w:color w:val="000000"/>
          <w:sz w:val="21"/>
        </w:rPr>
        <w:t>、</w:t>
      </w:r>
      <w:r>
        <w:rPr>
          <w:w w:val="97.96190715971447"/>
          <w:rFonts w:ascii="FZSSK" w:hAnsi="FZSSK" w:eastAsia="FZSSK"/>
          <w:b w:val="0"/>
          <w:i w:val="0"/>
          <w:color w:val="000000"/>
          <w:sz w:val="21"/>
        </w:rPr>
        <w:t>技术</w:t>
      </w:r>
      <w:r>
        <w:rPr>
          <w:w w:val="97.96190715971447"/>
          <w:rFonts w:ascii="E" w:hAnsi="E" w:eastAsia="E"/>
          <w:b w:val="0"/>
          <w:i w:val="0"/>
          <w:color w:val="000000"/>
          <w:sz w:val="21"/>
        </w:rPr>
        <w:t>、</w:t>
      </w:r>
      <w:r>
        <w:rPr>
          <w:w w:val="97.96190715971447"/>
          <w:rFonts w:ascii="FZSSK" w:hAnsi="FZSSK" w:eastAsia="FZSSK"/>
          <w:b w:val="0"/>
          <w:i w:val="0"/>
          <w:color w:val="000000"/>
          <w:sz w:val="21"/>
        </w:rPr>
        <w:t>安全</w:t>
      </w:r>
      <w:r>
        <w:rPr>
          <w:w w:val="97.96190715971447"/>
          <w:rFonts w:ascii="E" w:hAnsi="E" w:eastAsia="E"/>
          <w:b w:val="0"/>
          <w:i w:val="0"/>
          <w:color w:val="000000"/>
          <w:sz w:val="21"/>
        </w:rPr>
        <w:t>、</w:t>
      </w:r>
      <w:r>
        <w:rPr>
          <w:w w:val="97.96190715971447"/>
          <w:rFonts w:ascii="FZSSK" w:hAnsi="FZSSK" w:eastAsia="FZSSK"/>
          <w:b w:val="0"/>
          <w:i w:val="0"/>
          <w:color w:val="000000"/>
          <w:sz w:val="21"/>
        </w:rPr>
        <w:t>设备等各部门齐抓共管</w:t>
      </w:r>
      <w:r>
        <w:rPr>
          <w:w w:val="98.65000247955322"/>
          <w:rFonts w:ascii="E" w:hAnsi="E" w:eastAsia="E"/>
          <w:b w:val="0"/>
          <w:i w:val="0"/>
          <w:color w:val="000000"/>
          <w:sz w:val="12"/>
        </w:rPr>
        <w:t>［６］</w:t>
      </w:r>
      <w:r>
        <w:rPr>
          <w:w w:val="97.96190715971447"/>
          <w:rFonts w:ascii="E" w:hAnsi="E" w:eastAsia="E"/>
          <w:b w:val="0"/>
          <w:i w:val="0"/>
          <w:color w:val="000000"/>
          <w:sz w:val="21"/>
        </w:rPr>
        <w:t>，</w:t>
      </w:r>
      <w:r>
        <w:rPr>
          <w:w w:val="97.96190715971447"/>
          <w:rFonts w:ascii="FZSSK" w:hAnsi="FZSSK" w:eastAsia="FZSSK"/>
          <w:b w:val="0"/>
          <w:i w:val="0"/>
          <w:color w:val="000000"/>
          <w:sz w:val="21"/>
        </w:rPr>
        <w:t>形成风</w:t>
      </w:r>
      <w:r>
        <w:rPr>
          <w:w w:val="97.96190715971447"/>
          <w:rFonts w:ascii="FZSSK" w:hAnsi="FZSSK" w:eastAsia="FZSSK"/>
          <w:b w:val="0"/>
          <w:i w:val="0"/>
          <w:color w:val="000000"/>
          <w:sz w:val="21"/>
        </w:rPr>
        <w:t>险管控的整体合力</w:t>
      </w:r>
      <w:r>
        <w:rPr>
          <w:w w:val="97.96190715971447"/>
          <w:rFonts w:ascii="E" w:hAnsi="E" w:eastAsia="E"/>
          <w:b w:val="0"/>
          <w:i w:val="0"/>
          <w:color w:val="000000"/>
          <w:sz w:val="21"/>
        </w:rPr>
        <w:t>。</w:t>
      </w:r>
    </w:p>
    <w:p>
      <w:pPr>
        <w:autoSpaceDN w:val="0"/>
        <w:autoSpaceDE w:val="0"/>
        <w:widowControl/>
        <w:spacing w:line="206" w:lineRule="exact" w:before="238" w:after="0"/>
        <w:ind w:left="0" w:right="1714" w:firstLine="0"/>
        <w:jc w:val="right"/>
      </w:pPr>
      <w:r>
        <w:rPr>
          <w:w w:val="98.1111102634006"/>
          <w:rFonts w:ascii="FZHTK" w:hAnsi="FZHTK" w:eastAsia="FZHTK"/>
          <w:b w:val="0"/>
          <w:i w:val="0"/>
          <w:color w:val="000000"/>
          <w:sz w:val="18"/>
        </w:rPr>
        <w:t>参</w:t>
      </w:r>
      <w:r>
        <w:rPr>
          <w:w w:val="98.1111102634006"/>
          <w:rFonts w:ascii="FZHTK" w:hAnsi="FZHTK" w:eastAsia="FZHTK"/>
          <w:b w:val="0"/>
          <w:i w:val="0"/>
          <w:color w:val="000000"/>
          <w:sz w:val="18"/>
        </w:rPr>
        <w:t>考</w:t>
      </w:r>
      <w:r>
        <w:rPr>
          <w:w w:val="98.1111102634006"/>
          <w:rFonts w:ascii="FZHTK" w:hAnsi="FZHTK" w:eastAsia="FZHTK"/>
          <w:b w:val="0"/>
          <w:i w:val="0"/>
          <w:color w:val="000000"/>
          <w:sz w:val="18"/>
        </w:rPr>
        <w:t>文</w:t>
      </w:r>
      <w:r>
        <w:rPr>
          <w:w w:val="98.1111102634006"/>
          <w:rFonts w:ascii="FZHTK" w:hAnsi="FZHTK" w:eastAsia="FZHTK"/>
          <w:b w:val="0"/>
          <w:i w:val="0"/>
          <w:color w:val="000000"/>
          <w:sz w:val="18"/>
        </w:rPr>
        <w:t>献</w:t>
      </w:r>
    </w:p>
    <w:p>
      <w:pPr>
        <w:autoSpaceDN w:val="0"/>
        <w:autoSpaceDE w:val="0"/>
        <w:widowControl/>
        <w:spacing w:line="418" w:lineRule="exact" w:before="320" w:after="0"/>
        <w:ind w:left="286" w:right="0" w:firstLine="0"/>
        <w:jc w:val="left"/>
      </w:pPr>
      <w:r>
        <w:rPr>
          <w:w w:val="98.1111102634006"/>
          <w:rFonts w:ascii="E" w:hAnsi="E" w:eastAsia="E"/>
          <w:b w:val="0"/>
          <w:i w:val="0"/>
          <w:color w:val="000000"/>
          <w:sz w:val="18"/>
        </w:rPr>
        <w:t xml:space="preserve">［１］ </w:t>
      </w:r>
      <w:r>
        <w:rPr>
          <w:w w:val="98.1111102634006"/>
          <w:rFonts w:ascii="FZSSK" w:hAnsi="FZSSK" w:eastAsia="FZSSK"/>
          <w:b w:val="0"/>
          <w:i w:val="0"/>
          <w:color w:val="000000"/>
          <w:sz w:val="18"/>
        </w:rPr>
        <w:t>黄君</w:t>
      </w:r>
      <w:r>
        <w:rPr>
          <w:w w:val="98.1111102634006"/>
          <w:rFonts w:ascii="E" w:hAnsi="E" w:eastAsia="E"/>
          <w:b w:val="0"/>
          <w:i w:val="0"/>
          <w:color w:val="000000"/>
          <w:sz w:val="18"/>
        </w:rPr>
        <w:t>，</w:t>
      </w:r>
      <w:r>
        <w:rPr>
          <w:w w:val="98.1111102634006"/>
          <w:rFonts w:ascii="FZSSK" w:hAnsi="FZSSK" w:eastAsia="FZSSK"/>
          <w:b w:val="0"/>
          <w:i w:val="0"/>
          <w:color w:val="000000"/>
          <w:sz w:val="18"/>
        </w:rPr>
        <w:t>田书广</w:t>
      </w:r>
      <w:r>
        <w:rPr>
          <w:w w:val="98.1111102634006"/>
          <w:rFonts w:ascii="E" w:hAnsi="E" w:eastAsia="E"/>
          <w:b w:val="0"/>
          <w:i w:val="0"/>
          <w:color w:val="000000"/>
          <w:sz w:val="18"/>
        </w:rPr>
        <w:t>，</w:t>
      </w:r>
      <w:r>
        <w:rPr>
          <w:w w:val="98.1111102634006"/>
          <w:rFonts w:ascii="FZSSK" w:hAnsi="FZSSK" w:eastAsia="FZSSK"/>
          <w:b w:val="0"/>
          <w:i w:val="0"/>
          <w:color w:val="000000"/>
          <w:sz w:val="18"/>
        </w:rPr>
        <w:t>陈贺</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rPr>
          <w:w w:val="98.1111102634006"/>
          <w:rFonts w:ascii="FZSSK" w:hAnsi="FZSSK" w:eastAsia="FZSSK"/>
          <w:b w:val="0"/>
          <w:i w:val="0"/>
          <w:color w:val="000000"/>
          <w:sz w:val="18"/>
        </w:rPr>
        <w:t>复杂地质条件下盾构隧道下</w:t>
      </w:r>
    </w:p>
    <w:p>
      <w:pPr>
        <w:autoSpaceDN w:val="0"/>
        <w:autoSpaceDE w:val="0"/>
        <w:widowControl/>
        <w:spacing w:line="418" w:lineRule="exact" w:before="0" w:after="0"/>
        <w:ind w:left="766" w:right="0" w:firstLine="0"/>
        <w:jc w:val="left"/>
      </w:pPr>
      <w:r>
        <w:rPr>
          <w:w w:val="98.1111102634006"/>
          <w:rFonts w:ascii="FZSSK" w:hAnsi="FZSSK" w:eastAsia="FZSSK"/>
          <w:b w:val="0"/>
          <w:i w:val="0"/>
          <w:color w:val="000000"/>
          <w:sz w:val="18"/>
        </w:rPr>
        <w:t>穿马骝洲水道施工技术优化研究</w:t>
      </w:r>
      <w:r>
        <w:rPr>
          <w:w w:val="98.1111102634006"/>
          <w:rFonts w:ascii="E" w:hAnsi="E" w:eastAsia="E"/>
          <w:b w:val="0"/>
          <w:i w:val="0"/>
          <w:color w:val="000000"/>
          <w:sz w:val="18"/>
        </w:rPr>
        <w:t>［Ｊ］．</w:t>
      </w:r>
      <w:r>
        <w:rPr>
          <w:w w:val="98.1111102634006"/>
          <w:rFonts w:ascii="FZSSK" w:hAnsi="FZSSK" w:eastAsia="FZSSK"/>
          <w:b w:val="0"/>
          <w:i w:val="0"/>
          <w:color w:val="000000"/>
          <w:sz w:val="18"/>
        </w:rPr>
        <w:t>施工技术</w:t>
      </w:r>
      <w:r>
        <w:rPr>
          <w:w w:val="98.1111102634006"/>
          <w:rFonts w:ascii="E" w:hAnsi="E" w:eastAsia="E"/>
          <w:b w:val="0"/>
          <w:i w:val="0"/>
          <w:color w:val="000000"/>
          <w:sz w:val="18"/>
        </w:rPr>
        <w:t>，</w:t>
      </w:r>
    </w:p>
    <w:p>
      <w:pPr>
        <w:autoSpaceDN w:val="0"/>
        <w:autoSpaceDE w:val="0"/>
        <w:widowControl/>
        <w:spacing w:line="428" w:lineRule="exact" w:before="0" w:after="0"/>
        <w:ind w:left="762" w:right="0" w:firstLine="0"/>
        <w:jc w:val="left"/>
      </w:pPr>
      <w:r>
        <w:rPr>
          <w:w w:val="98.1111102634006"/>
          <w:rFonts w:ascii="E" w:hAnsi="E" w:eastAsia="E"/>
          <w:b w:val="0"/>
          <w:i w:val="0"/>
          <w:color w:val="000000"/>
          <w:sz w:val="18"/>
        </w:rPr>
        <w:t>２０１９，４８（７）：６５－６９．</w:t>
      </w:r>
    </w:p>
    <w:p>
      <w:pPr>
        <w:autoSpaceDN w:val="0"/>
        <w:autoSpaceDE w:val="0"/>
        <w:widowControl/>
        <w:spacing w:line="418" w:lineRule="exact" w:before="0" w:after="0"/>
        <w:ind w:left="286" w:right="0" w:firstLine="0"/>
        <w:jc w:val="left"/>
      </w:pPr>
      <w:r>
        <w:rPr>
          <w:w w:val="98.1111102634006"/>
          <w:rFonts w:ascii="E" w:hAnsi="E" w:eastAsia="E"/>
          <w:b w:val="0"/>
          <w:i w:val="0"/>
          <w:color w:val="000000"/>
          <w:sz w:val="18"/>
        </w:rPr>
        <w:t xml:space="preserve">［２］ </w:t>
      </w:r>
      <w:r>
        <w:rPr>
          <w:w w:val="98.1111102634006"/>
          <w:rFonts w:ascii="FZSSK" w:hAnsi="FZSSK" w:eastAsia="FZSSK"/>
          <w:b w:val="0"/>
          <w:i w:val="0"/>
          <w:color w:val="000000"/>
          <w:sz w:val="18"/>
        </w:rPr>
        <w:t>姚占虎</w:t>
      </w:r>
      <w:r>
        <w:rPr>
          <w:w w:val="98.1111102634006"/>
          <w:rFonts w:ascii="E" w:hAnsi="E" w:eastAsia="E"/>
          <w:b w:val="0"/>
          <w:i w:val="0"/>
          <w:color w:val="000000"/>
          <w:sz w:val="18"/>
        </w:rPr>
        <w:t>．</w:t>
      </w:r>
      <w:r>
        <w:rPr>
          <w:w w:val="98.1111102634006"/>
          <w:rFonts w:ascii="FZSSK" w:hAnsi="FZSSK" w:eastAsia="FZSSK"/>
          <w:b w:val="0"/>
          <w:i w:val="0"/>
          <w:color w:val="000000"/>
          <w:sz w:val="18"/>
        </w:rPr>
        <w:t>南京纬三路过江通道工程盾构段施工风险评</w:t>
      </w:r>
    </w:p>
    <w:p>
      <w:pPr>
        <w:autoSpaceDN w:val="0"/>
        <w:autoSpaceDE w:val="0"/>
        <w:widowControl/>
        <w:spacing w:line="426" w:lineRule="exact" w:before="0" w:after="0"/>
        <w:ind w:left="766" w:right="0" w:firstLine="0"/>
        <w:jc w:val="left"/>
      </w:pPr>
      <w:r>
        <w:rPr>
          <w:w w:val="98.1111102634006"/>
          <w:rFonts w:ascii="FZSSK" w:hAnsi="FZSSK" w:eastAsia="FZSSK"/>
          <w:b w:val="0"/>
          <w:i w:val="0"/>
          <w:color w:val="000000"/>
          <w:sz w:val="18"/>
        </w:rPr>
        <w:t>估</w:t>
      </w:r>
      <w:r>
        <w:rPr>
          <w:w w:val="98.1111102634006"/>
          <w:rFonts w:ascii="E" w:hAnsi="E" w:eastAsia="E"/>
          <w:b w:val="0"/>
          <w:i w:val="0"/>
          <w:color w:val="000000"/>
          <w:sz w:val="18"/>
        </w:rPr>
        <w:t>［Ｊ］．</w:t>
      </w:r>
      <w:r>
        <w:rPr>
          <w:w w:val="98.1111102634006"/>
          <w:rFonts w:ascii="FZSSK" w:hAnsi="FZSSK" w:eastAsia="FZSSK"/>
          <w:b w:val="0"/>
          <w:i w:val="0"/>
          <w:color w:val="000000"/>
          <w:sz w:val="18"/>
        </w:rPr>
        <w:t>现代隧道技术</w:t>
      </w:r>
      <w:r>
        <w:rPr>
          <w:w w:val="98.1111102634006"/>
          <w:rFonts w:ascii="E" w:hAnsi="E" w:eastAsia="E"/>
          <w:b w:val="0"/>
          <w:i w:val="0"/>
          <w:color w:val="000000"/>
          <w:sz w:val="18"/>
        </w:rPr>
        <w:t>，２０１５（８）：４９－５４．</w:t>
      </w:r>
    </w:p>
    <w:p>
      <w:pPr>
        <w:autoSpaceDN w:val="0"/>
        <w:autoSpaceDE w:val="0"/>
        <w:widowControl/>
        <w:spacing w:line="418" w:lineRule="exact" w:before="0" w:after="0"/>
        <w:ind w:left="286" w:right="0" w:firstLine="0"/>
        <w:jc w:val="left"/>
      </w:pPr>
      <w:r>
        <w:rPr>
          <w:w w:val="98.1111102634006"/>
          <w:rFonts w:ascii="E" w:hAnsi="E" w:eastAsia="E"/>
          <w:b w:val="0"/>
          <w:i w:val="0"/>
          <w:color w:val="000000"/>
          <w:sz w:val="18"/>
        </w:rPr>
        <w:t xml:space="preserve">［３］ </w:t>
      </w:r>
      <w:r>
        <w:rPr>
          <w:w w:val="98.1111102634006"/>
          <w:rFonts w:ascii="FZSSK" w:hAnsi="FZSSK" w:eastAsia="FZSSK"/>
          <w:b w:val="0"/>
          <w:i w:val="0"/>
          <w:color w:val="000000"/>
          <w:sz w:val="18"/>
        </w:rPr>
        <w:t>广东省住房和城乡建设厅</w:t>
      </w:r>
      <w:r>
        <w:rPr>
          <w:w w:val="98.1111102634006"/>
          <w:rFonts w:ascii="E" w:hAnsi="E" w:eastAsia="E"/>
          <w:b w:val="0"/>
          <w:i w:val="0"/>
          <w:color w:val="000000"/>
          <w:sz w:val="18"/>
        </w:rPr>
        <w:t>．</w:t>
      </w:r>
      <w:r>
        <w:rPr>
          <w:w w:val="98.1111102634006"/>
          <w:rFonts w:ascii="FZSSK" w:hAnsi="FZSSK" w:eastAsia="FZSSK"/>
          <w:b w:val="0"/>
          <w:i w:val="0"/>
          <w:color w:val="000000"/>
          <w:sz w:val="18"/>
        </w:rPr>
        <w:t>城市轨道交通工程建设安</w:t>
      </w:r>
    </w:p>
    <w:p>
      <w:pPr>
        <w:autoSpaceDN w:val="0"/>
        <w:autoSpaceDE w:val="0"/>
        <w:widowControl/>
        <w:spacing w:line="428" w:lineRule="exact" w:before="0" w:after="0"/>
        <w:ind w:left="766" w:right="0" w:firstLine="0"/>
        <w:jc w:val="left"/>
      </w:pPr>
      <w:r>
        <w:rPr>
          <w:w w:val="98.1111102634006"/>
          <w:rFonts w:ascii="FZSSK" w:hAnsi="FZSSK" w:eastAsia="FZSSK"/>
          <w:b w:val="0"/>
          <w:i w:val="0"/>
          <w:color w:val="000000"/>
          <w:sz w:val="18"/>
        </w:rPr>
        <w:t>全风险管控和隐患排查治理规范</w:t>
      </w:r>
      <w:r>
        <w:rPr>
          <w:w w:val="98.1111102634006"/>
          <w:rFonts w:ascii="E" w:hAnsi="E" w:eastAsia="E"/>
          <w:b w:val="0"/>
          <w:i w:val="0"/>
          <w:color w:val="000000"/>
          <w:sz w:val="18"/>
        </w:rPr>
        <w:t>：ＤＢＪ／Ｔ１５－２３０—</w:t>
      </w:r>
    </w:p>
    <w:p>
      <w:pPr>
        <w:autoSpaceDN w:val="0"/>
        <w:autoSpaceDE w:val="0"/>
        <w:widowControl/>
        <w:spacing w:line="418" w:lineRule="exact" w:before="0" w:after="0"/>
        <w:ind w:left="766" w:right="0" w:firstLine="0"/>
        <w:jc w:val="left"/>
      </w:pPr>
      <w:r>
        <w:rPr>
          <w:w w:val="98.1111102634006"/>
          <w:rFonts w:ascii="E" w:hAnsi="E" w:eastAsia="E"/>
          <w:b w:val="0"/>
          <w:i w:val="0"/>
          <w:color w:val="000000"/>
          <w:sz w:val="18"/>
        </w:rPr>
        <w:t>２０２１［Ｓ］．</w:t>
      </w:r>
      <w:r>
        <w:rPr>
          <w:w w:val="98.1111102634006"/>
          <w:rFonts w:ascii="FZSSK" w:hAnsi="FZSSK" w:eastAsia="FZSSK"/>
          <w:b w:val="0"/>
          <w:i w:val="0"/>
          <w:color w:val="000000"/>
          <w:sz w:val="18"/>
        </w:rPr>
        <w:t>北京</w:t>
      </w:r>
      <w:r>
        <w:rPr>
          <w:w w:val="98.1111102634006"/>
          <w:rFonts w:ascii="E" w:hAnsi="E" w:eastAsia="E"/>
          <w:b w:val="0"/>
          <w:i w:val="0"/>
          <w:color w:val="000000"/>
          <w:sz w:val="18"/>
        </w:rPr>
        <w:t>：</w:t>
      </w:r>
      <w:r>
        <w:rPr>
          <w:w w:val="98.1111102634006"/>
          <w:rFonts w:ascii="FZSSK" w:hAnsi="FZSSK" w:eastAsia="FZSSK"/>
          <w:b w:val="0"/>
          <w:i w:val="0"/>
          <w:color w:val="000000"/>
          <w:sz w:val="18"/>
        </w:rPr>
        <w:t>中国城市出版社</w:t>
      </w:r>
      <w:r>
        <w:rPr>
          <w:w w:val="98.1111102634006"/>
          <w:rFonts w:ascii="E" w:hAnsi="E" w:eastAsia="E"/>
          <w:b w:val="0"/>
          <w:i w:val="0"/>
          <w:color w:val="000000"/>
          <w:sz w:val="18"/>
        </w:rPr>
        <w:t>，２０２１．</w:t>
      </w:r>
    </w:p>
    <w:p>
      <w:pPr>
        <w:autoSpaceDN w:val="0"/>
        <w:autoSpaceDE w:val="0"/>
        <w:widowControl/>
        <w:spacing w:line="418" w:lineRule="exact" w:before="0" w:after="0"/>
        <w:ind w:left="286" w:right="0" w:firstLine="0"/>
        <w:jc w:val="left"/>
      </w:pPr>
      <w:r>
        <w:rPr>
          <w:w w:val="98.1111102634006"/>
          <w:rFonts w:ascii="E" w:hAnsi="E" w:eastAsia="E"/>
          <w:b w:val="0"/>
          <w:i w:val="0"/>
          <w:color w:val="000000"/>
          <w:sz w:val="18"/>
        </w:rPr>
        <w:t xml:space="preserve">［４］ </w:t>
      </w:r>
      <w:r>
        <w:rPr>
          <w:w w:val="98.1111102634006"/>
          <w:rFonts w:ascii="FZSSK" w:hAnsi="FZSSK" w:eastAsia="FZSSK"/>
          <w:b w:val="0"/>
          <w:i w:val="0"/>
          <w:color w:val="000000"/>
          <w:sz w:val="18"/>
        </w:rPr>
        <w:t>中华人民共和国国家质量监督检验总局</w:t>
      </w:r>
      <w:r>
        <w:rPr>
          <w:w w:val="98.1111102634006"/>
          <w:rFonts w:ascii="E" w:hAnsi="E" w:eastAsia="E"/>
          <w:b w:val="0"/>
          <w:i w:val="0"/>
          <w:color w:val="000000"/>
          <w:sz w:val="18"/>
        </w:rPr>
        <w:t>，</w:t>
      </w:r>
      <w:r>
        <w:rPr>
          <w:w w:val="98.1111102634006"/>
          <w:rFonts w:ascii="FZSSK" w:hAnsi="FZSSK" w:eastAsia="FZSSK"/>
          <w:b w:val="0"/>
          <w:i w:val="0"/>
          <w:color w:val="000000"/>
          <w:sz w:val="18"/>
        </w:rPr>
        <w:t>中国国家</w:t>
      </w:r>
    </w:p>
    <w:p>
      <w:pPr>
        <w:autoSpaceDN w:val="0"/>
        <w:tabs>
          <w:tab w:pos="3194" w:val="left"/>
        </w:tabs>
        <w:autoSpaceDE w:val="0"/>
        <w:widowControl/>
        <w:spacing w:line="418" w:lineRule="exact" w:before="0" w:after="0"/>
        <w:ind w:left="766" w:right="0" w:firstLine="0"/>
        <w:jc w:val="left"/>
      </w:pPr>
      <w:r>
        <w:rPr>
          <w:w w:val="98.1111102634006"/>
          <w:rFonts w:ascii="FZSSK" w:hAnsi="FZSSK" w:eastAsia="FZSSK"/>
          <w:b w:val="0"/>
          <w:i w:val="0"/>
          <w:color w:val="000000"/>
          <w:sz w:val="18"/>
        </w:rPr>
        <w:t>标准化管理委员会</w:t>
      </w:r>
      <w:r>
        <w:rPr>
          <w:w w:val="98.1111102634006"/>
          <w:rFonts w:ascii="E" w:hAnsi="E" w:eastAsia="E"/>
          <w:b w:val="0"/>
          <w:i w:val="0"/>
          <w:color w:val="000000"/>
          <w:sz w:val="18"/>
        </w:rPr>
        <w:t>．</w:t>
      </w:r>
      <w:r>
        <w:rPr>
          <w:w w:val="98.1111102634006"/>
          <w:rFonts w:ascii="FZSSK" w:hAnsi="FZSSK" w:eastAsia="FZSSK"/>
          <w:b w:val="0"/>
          <w:i w:val="0"/>
          <w:color w:val="000000"/>
          <w:sz w:val="18"/>
        </w:rPr>
        <w:t>风险管理</w:t>
      </w:r>
      <w:r>
        <w:tab/>
      </w:r>
      <w:r>
        <w:rPr>
          <w:w w:val="98.1111102634006"/>
          <w:rFonts w:ascii="FZSSK" w:hAnsi="FZSSK" w:eastAsia="FZSSK"/>
          <w:b w:val="0"/>
          <w:i w:val="0"/>
          <w:color w:val="000000"/>
          <w:sz w:val="18"/>
        </w:rPr>
        <w:t>风险评估技术</w:t>
      </w:r>
      <w:r>
        <w:rPr>
          <w:w w:val="98.1111102634006"/>
          <w:rFonts w:ascii="E" w:hAnsi="E" w:eastAsia="E"/>
          <w:b w:val="0"/>
          <w:i w:val="0"/>
          <w:color w:val="000000"/>
          <w:sz w:val="18"/>
        </w:rPr>
        <w:t>：ＧＢ／Ｔ</w:t>
      </w:r>
    </w:p>
    <w:p>
      <w:pPr>
        <w:autoSpaceDN w:val="0"/>
        <w:autoSpaceDE w:val="0"/>
        <w:widowControl/>
        <w:spacing w:line="418" w:lineRule="exact" w:before="0" w:after="0"/>
        <w:ind w:left="762" w:right="0" w:firstLine="0"/>
        <w:jc w:val="left"/>
      </w:pPr>
      <w:r>
        <w:rPr>
          <w:w w:val="98.1111102634006"/>
          <w:rFonts w:ascii="E" w:hAnsi="E" w:eastAsia="E"/>
          <w:b w:val="0"/>
          <w:i w:val="0"/>
          <w:color w:val="000000"/>
          <w:sz w:val="18"/>
        </w:rPr>
        <w:t>２７９２１—２０１１［Ｓ］．</w:t>
      </w:r>
      <w:r>
        <w:rPr>
          <w:w w:val="98.1111102634006"/>
          <w:rFonts w:ascii="FZSSK" w:hAnsi="FZSSK" w:eastAsia="FZSSK"/>
          <w:b w:val="0"/>
          <w:i w:val="0"/>
          <w:color w:val="000000"/>
          <w:sz w:val="18"/>
        </w:rPr>
        <w:t>北京</w:t>
      </w:r>
      <w:r>
        <w:rPr>
          <w:w w:val="98.1111102634006"/>
          <w:rFonts w:ascii="E" w:hAnsi="E" w:eastAsia="E"/>
          <w:b w:val="0"/>
          <w:i w:val="0"/>
          <w:color w:val="000000"/>
          <w:sz w:val="18"/>
        </w:rPr>
        <w:t>：</w:t>
      </w:r>
      <w:r>
        <w:rPr>
          <w:w w:val="98.1111102634006"/>
          <w:rFonts w:ascii="FZSSK" w:hAnsi="FZSSK" w:eastAsia="FZSSK"/>
          <w:b w:val="0"/>
          <w:i w:val="0"/>
          <w:color w:val="000000"/>
          <w:sz w:val="18"/>
        </w:rPr>
        <w:t>中国标准出版社</w:t>
      </w:r>
      <w:r>
        <w:rPr>
          <w:w w:val="98.1111102634006"/>
          <w:rFonts w:ascii="E" w:hAnsi="E" w:eastAsia="E"/>
          <w:b w:val="0"/>
          <w:i w:val="0"/>
          <w:color w:val="000000"/>
          <w:sz w:val="18"/>
        </w:rPr>
        <w:t>，２０１２．</w:t>
      </w:r>
    </w:p>
    <w:p>
      <w:pPr>
        <w:autoSpaceDN w:val="0"/>
        <w:autoSpaceDE w:val="0"/>
        <w:widowControl/>
        <w:spacing w:line="418" w:lineRule="exact" w:before="0" w:after="0"/>
        <w:ind w:left="286" w:right="0" w:firstLine="0"/>
        <w:jc w:val="left"/>
      </w:pPr>
      <w:r>
        <w:rPr>
          <w:w w:val="98.1111102634006"/>
          <w:rFonts w:ascii="E" w:hAnsi="E" w:eastAsia="E"/>
          <w:b w:val="0"/>
          <w:i w:val="0"/>
          <w:color w:val="000000"/>
          <w:sz w:val="18"/>
        </w:rPr>
        <w:t xml:space="preserve">［５］ </w:t>
      </w:r>
      <w:r>
        <w:rPr>
          <w:w w:val="98.1111102634006"/>
          <w:rFonts w:ascii="FZSSK" w:hAnsi="FZSSK" w:eastAsia="FZSSK"/>
          <w:b w:val="0"/>
          <w:i w:val="0"/>
          <w:color w:val="000000"/>
          <w:sz w:val="18"/>
        </w:rPr>
        <w:t>中国铁建股份有限公司</w:t>
      </w:r>
      <w:r>
        <w:rPr>
          <w:w w:val="98.1111102634006"/>
          <w:rFonts w:ascii="E" w:hAnsi="E" w:eastAsia="E"/>
          <w:b w:val="0"/>
          <w:i w:val="0"/>
          <w:color w:val="000000"/>
          <w:sz w:val="18"/>
        </w:rPr>
        <w:t>．</w:t>
      </w:r>
      <w:r>
        <w:rPr>
          <w:w w:val="98.1111102634006"/>
          <w:rFonts w:ascii="FZSSK" w:hAnsi="FZSSK" w:eastAsia="FZSSK"/>
          <w:b w:val="0"/>
          <w:i w:val="0"/>
          <w:color w:val="000000"/>
          <w:sz w:val="18"/>
        </w:rPr>
        <w:t>大直径泥水盾构施工安全技</w:t>
      </w:r>
    </w:p>
    <w:p>
      <w:pPr>
        <w:autoSpaceDN w:val="0"/>
        <w:autoSpaceDE w:val="0"/>
        <w:widowControl/>
        <w:spacing w:line="418" w:lineRule="exact" w:before="0" w:after="0"/>
        <w:ind w:left="766" w:right="0" w:firstLine="0"/>
        <w:jc w:val="left"/>
      </w:pPr>
      <w:r>
        <w:rPr>
          <w:w w:val="98.1111102634006"/>
          <w:rFonts w:ascii="FZSSK" w:hAnsi="FZSSK" w:eastAsia="FZSSK"/>
          <w:b w:val="0"/>
          <w:i w:val="0"/>
          <w:color w:val="000000"/>
          <w:sz w:val="18"/>
        </w:rPr>
        <w:t>术规程</w:t>
      </w:r>
      <w:r>
        <w:rPr>
          <w:w w:val="98.1111102634006"/>
          <w:rFonts w:ascii="E" w:hAnsi="E" w:eastAsia="E"/>
          <w:b w:val="0"/>
          <w:i w:val="0"/>
          <w:color w:val="000000"/>
          <w:sz w:val="18"/>
        </w:rPr>
        <w:t>：Ｑ／ＣＲＣＣ３３３０２—２０２０［Ｓ］．</w:t>
      </w:r>
      <w:r>
        <w:rPr>
          <w:w w:val="98.1111102634006"/>
          <w:rFonts w:ascii="FZSSK" w:hAnsi="FZSSK" w:eastAsia="FZSSK"/>
          <w:b w:val="0"/>
          <w:i w:val="0"/>
          <w:color w:val="000000"/>
          <w:sz w:val="18"/>
        </w:rPr>
        <w:t>北京</w:t>
      </w:r>
      <w:r>
        <w:rPr>
          <w:w w:val="98.1111102634006"/>
          <w:rFonts w:ascii="E" w:hAnsi="E" w:eastAsia="E"/>
          <w:b w:val="0"/>
          <w:i w:val="0"/>
          <w:color w:val="000000"/>
          <w:sz w:val="18"/>
        </w:rPr>
        <w:t>：</w:t>
      </w:r>
      <w:r>
        <w:rPr>
          <w:w w:val="98.1111102634006"/>
          <w:rFonts w:ascii="FZSSK" w:hAnsi="FZSSK" w:eastAsia="FZSSK"/>
          <w:b w:val="0"/>
          <w:i w:val="0"/>
          <w:color w:val="000000"/>
          <w:sz w:val="18"/>
        </w:rPr>
        <w:t>人民交通出</w:t>
      </w:r>
    </w:p>
    <w:p>
      <w:pPr>
        <w:autoSpaceDN w:val="0"/>
        <w:autoSpaceDE w:val="0"/>
        <w:widowControl/>
        <w:spacing w:line="418" w:lineRule="exact" w:before="0" w:after="0"/>
        <w:ind w:left="766" w:right="0" w:firstLine="0"/>
        <w:jc w:val="left"/>
      </w:pPr>
      <w:r>
        <w:rPr>
          <w:w w:val="98.1111102634006"/>
          <w:rFonts w:ascii="FZSSK" w:hAnsi="FZSSK" w:eastAsia="FZSSK"/>
          <w:b w:val="0"/>
          <w:i w:val="0"/>
          <w:color w:val="000000"/>
          <w:sz w:val="18"/>
        </w:rPr>
        <w:t>版社股份有限公司</w:t>
      </w:r>
      <w:r>
        <w:rPr>
          <w:w w:val="98.1111102634006"/>
          <w:rFonts w:ascii="E" w:hAnsi="E" w:eastAsia="E"/>
          <w:b w:val="0"/>
          <w:i w:val="0"/>
          <w:color w:val="000000"/>
          <w:sz w:val="18"/>
        </w:rPr>
        <w:t>，２０２１．</w:t>
      </w:r>
    </w:p>
    <w:p>
      <w:pPr>
        <w:autoSpaceDN w:val="0"/>
        <w:autoSpaceDE w:val="0"/>
        <w:widowControl/>
        <w:spacing w:line="418" w:lineRule="exact" w:before="0" w:after="0"/>
        <w:ind w:left="286" w:right="0" w:firstLine="0"/>
        <w:jc w:val="left"/>
      </w:pPr>
      <w:r>
        <w:rPr>
          <w:w w:val="98.1111102634006"/>
          <w:rFonts w:ascii="E" w:hAnsi="E" w:eastAsia="E"/>
          <w:b w:val="0"/>
          <w:i w:val="0"/>
          <w:color w:val="000000"/>
          <w:sz w:val="18"/>
        </w:rPr>
        <w:t xml:space="preserve">［６］ </w:t>
      </w:r>
      <w:r>
        <w:rPr>
          <w:w w:val="98.1111102634006"/>
          <w:rFonts w:ascii="FZSSK" w:hAnsi="FZSSK" w:eastAsia="FZSSK"/>
          <w:b w:val="0"/>
          <w:i w:val="0"/>
          <w:color w:val="000000"/>
          <w:sz w:val="18"/>
        </w:rPr>
        <w:t>常华杰</w:t>
      </w:r>
      <w:r>
        <w:rPr>
          <w:w w:val="98.1111102634006"/>
          <w:rFonts w:ascii="E" w:hAnsi="E" w:eastAsia="E"/>
          <w:b w:val="0"/>
          <w:i w:val="0"/>
          <w:color w:val="000000"/>
          <w:sz w:val="18"/>
        </w:rPr>
        <w:t>．</w:t>
      </w:r>
      <w:r>
        <w:rPr>
          <w:w w:val="98.1111102634006"/>
          <w:rFonts w:ascii="FZSSK" w:hAnsi="FZSSK" w:eastAsia="FZSSK"/>
          <w:b w:val="0"/>
          <w:i w:val="0"/>
          <w:color w:val="000000"/>
          <w:sz w:val="18"/>
        </w:rPr>
        <w:t>浅析大直径泥水平衡盾构施工安全管理要点</w:t>
      </w:r>
    </w:p>
    <w:p>
      <w:pPr>
        <w:autoSpaceDN w:val="0"/>
        <w:autoSpaceDE w:val="0"/>
        <w:widowControl/>
        <w:spacing w:line="428" w:lineRule="exact" w:before="0" w:after="0"/>
        <w:ind w:left="766" w:right="0" w:firstLine="0"/>
        <w:jc w:val="left"/>
      </w:pPr>
      <w:r>
        <w:rPr>
          <w:w w:val="98.1111102634006"/>
          <w:rFonts w:ascii="E" w:hAnsi="E" w:eastAsia="E"/>
          <w:b w:val="0"/>
          <w:i w:val="0"/>
          <w:color w:val="000000"/>
          <w:sz w:val="18"/>
        </w:rPr>
        <w:t>［Ｊ］．</w:t>
      </w:r>
      <w:r>
        <w:rPr>
          <w:w w:val="98.1111102634006"/>
          <w:rFonts w:ascii="FZSSK" w:hAnsi="FZSSK" w:eastAsia="FZSSK"/>
          <w:b w:val="0"/>
          <w:i w:val="0"/>
          <w:color w:val="000000"/>
          <w:sz w:val="18"/>
        </w:rPr>
        <w:t>建筑安全</w:t>
      </w:r>
      <w:r>
        <w:rPr>
          <w:w w:val="98.1111102634006"/>
          <w:rFonts w:ascii="E" w:hAnsi="E" w:eastAsia="E"/>
          <w:b w:val="0"/>
          <w:i w:val="0"/>
          <w:color w:val="000000"/>
          <w:sz w:val="18"/>
        </w:rPr>
        <w:t>，２０２２（６）：２８－３３．</w:t>
      </w:r>
    </w:p>
    <w:p>
      <w:pPr>
        <w:autoSpaceDN w:val="0"/>
        <w:autoSpaceDE w:val="0"/>
        <w:widowControl/>
        <w:spacing w:line="428" w:lineRule="exact" w:before="0" w:after="4478"/>
        <w:ind w:left="0" w:right="94"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本文收稿</w:t>
      </w:r>
      <w:r>
        <w:rPr>
          <w:w w:val="98.1111102634006"/>
          <w:rFonts w:ascii="E" w:hAnsi="E" w:eastAsia="E"/>
          <w:b w:val="0"/>
          <w:i w:val="0"/>
          <w:color w:val="000000"/>
          <w:sz w:val="18"/>
        </w:rPr>
        <w:t>：２０２３－０８－１４）</w:t>
      </w:r>
    </w:p>
    <w:p>
      <w:pPr>
        <w:sectPr>
          <w:type w:val="nextColumn"/>
          <w:pgSz w:w="12245" w:h="16497"/>
          <w:pgMar w:top="420" w:right="1226" w:bottom="168" w:left="400" w:header="720" w:footer="720" w:gutter="0"/>
          <w:cols w:num="2" w:equalWidth="0">
            <w:col w:w="5722" w:space="0"/>
            <w:col w:w="4895"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222" name="Picture 2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45200" cy="139700"/>
                    </a:xfrm>
                    <a:prstGeom prst="rect"/>
                  </pic:spPr>
                </pic:pic>
              </a:graphicData>
            </a:graphic>
          </wp:inline>
        </w:drawing>
      </w:r>
    </w:p>
    <w:sectPr w:rsidR="00FC693F" w:rsidRPr="0006063C" w:rsidSect="00034616">
      <w:type w:val="continuous"/>
      <w:pgSz w:w="12245" w:h="16497"/>
      <w:pgMar w:top="420" w:right="1226"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