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6"/>
        <w:ind w:left="0" w:right="0"/>
      </w:pPr>
    </w:p>
    <w:p>
      <w:pPr>
        <w:autoSpaceDN w:val="0"/>
        <w:autoSpaceDE w:val="0"/>
        <w:widowControl/>
        <w:spacing w:line="240" w:lineRule="auto" w:before="0" w:after="84"/>
        <w:ind w:left="520" w:right="0" w:firstLine="0"/>
        <w:jc w:val="left"/>
      </w:pPr>
      <w:r>
        <w:drawing>
          <wp:inline xmlns:a="http://schemas.openxmlformats.org/drawingml/2006/main" xmlns:pic="http://schemas.openxmlformats.org/drawingml/2006/picture">
            <wp:extent cx="6394450" cy="3238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394450" cy="323850"/>
                    </a:xfrm>
                    <a:prstGeom prst="rect"/>
                  </pic:spPr>
                </pic:pic>
              </a:graphicData>
            </a:graphic>
          </wp:inline>
        </w:drawing>
      </w:r>
    </w:p>
    <w:tbl>
      <w:tblPr>
        <w:tblW w:type="auto" w:w="0"/>
        <w:tblLayout w:type="fixed"/>
        <w:tblLook w:firstColumn="1" w:firstRow="1" w:lastColumn="0" w:lastRow="0" w:noHBand="0" w:noVBand="1" w:val="04A0"/>
        <w:tblInd w:w="524.0" w:type="dxa"/>
      </w:tblPr>
      <w:tblGrid>
        <w:gridCol w:w="506"/>
        <w:gridCol w:w="506"/>
        <w:gridCol w:w="506"/>
        <w:gridCol w:w="506"/>
        <w:gridCol w:w="506"/>
        <w:gridCol w:w="506"/>
        <w:gridCol w:w="506"/>
        <w:gridCol w:w="506"/>
        <w:gridCol w:w="506"/>
        <w:gridCol w:w="506"/>
        <w:gridCol w:w="506"/>
        <w:gridCol w:w="506"/>
        <w:gridCol w:w="506"/>
        <w:gridCol w:w="506"/>
        <w:gridCol w:w="506"/>
        <w:gridCol w:w="506"/>
        <w:gridCol w:w="506"/>
        <w:gridCol w:w="506"/>
        <w:gridCol w:w="506"/>
        <w:gridCol w:w="506"/>
        <w:gridCol w:w="506"/>
      </w:tblGrid>
      <w:tr>
        <w:trPr>
          <w:trHeight w:hRule="exact" w:val="668"/>
        </w:trPr>
        <w:tc>
          <w:tcPr>
            <w:tcW w:type="dxa" w:w="3016"/>
            <w:gridSpan w:val="5"/>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00" w:lineRule="exact" w:before="0" w:after="0"/>
              <w:ind w:left="0" w:right="0" w:firstLine="0"/>
              <w:jc w:val="center"/>
            </w:pPr>
            <w:r>
              <w:rPr>
                <w:w w:val="98.1111102634006"/>
                <w:rFonts w:ascii="FZHTK" w:hAnsi="FZHTK" w:eastAsia="FZHTK"/>
                <w:b w:val="0"/>
                <w:i w:val="0"/>
                <w:color w:val="000000"/>
                <w:sz w:val="18"/>
              </w:rPr>
              <w:t>引用格式</w:t>
            </w:r>
            <w:r>
              <w:rPr>
                <w:w w:val="98.1111102634006"/>
                <w:rFonts w:ascii="E" w:hAnsi="E" w:eastAsia="E"/>
                <w:b w:val="0"/>
                <w:i w:val="0"/>
                <w:color w:val="000000"/>
                <w:sz w:val="18"/>
              </w:rPr>
              <w:t>:</w:t>
            </w:r>
            <w:r>
              <w:rPr>
                <w:w w:val="98.1111102634006"/>
                <w:rFonts w:ascii="FZSSK" w:hAnsi="FZSSK" w:eastAsia="FZSSK"/>
                <w:b w:val="0"/>
                <w:i w:val="0"/>
                <w:color w:val="000000"/>
                <w:sz w:val="18"/>
              </w:rPr>
              <w:t>郭宏斌</w:t>
            </w:r>
            <w:r>
              <w:rPr>
                <w:w w:val="98.1111102634006"/>
                <w:rFonts w:ascii="E" w:hAnsi="E" w:eastAsia="E"/>
                <w:b w:val="0"/>
                <w:i w:val="0"/>
                <w:color w:val="000000"/>
                <w:sz w:val="18"/>
              </w:rPr>
              <w:t>,</w:t>
            </w:r>
            <w:r>
              <w:rPr>
                <w:w w:val="98.1111102634006"/>
                <w:rFonts w:ascii="FZSSK" w:hAnsi="FZSSK" w:eastAsia="FZSSK"/>
                <w:b w:val="0"/>
                <w:i w:val="0"/>
                <w:color w:val="000000"/>
                <w:sz w:val="18"/>
              </w:rPr>
              <w:t>宋战平</w:t>
            </w:r>
            <w:r>
              <w:rPr>
                <w:w w:val="98.1111102634006"/>
                <w:rFonts w:ascii="E" w:hAnsi="E" w:eastAsia="E"/>
                <w:b w:val="0"/>
                <w:i w:val="0"/>
                <w:color w:val="000000"/>
                <w:sz w:val="18"/>
              </w:rPr>
              <w:t>,</w:t>
            </w:r>
            <w:r>
              <w:rPr>
                <w:w w:val="98.1111102634006"/>
                <w:rFonts w:ascii="FZSSK" w:hAnsi="FZSSK" w:eastAsia="FZSSK"/>
                <w:b w:val="0"/>
                <w:i w:val="0"/>
                <w:color w:val="000000"/>
                <w:sz w:val="18"/>
              </w:rPr>
              <w:t>孟晨</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p>
          <w:p>
            <w:pPr>
              <w:autoSpaceDN w:val="0"/>
              <w:autoSpaceDE w:val="0"/>
              <w:widowControl/>
              <w:spacing w:line="418" w:lineRule="exact" w:before="0" w:after="0"/>
              <w:ind w:left="4" w:right="0" w:firstLine="0"/>
              <w:jc w:val="left"/>
            </w:pPr>
            <w:r>
              <w:rPr>
                <w:w w:val="98.1111102634006"/>
                <w:rFonts w:ascii="E" w:hAnsi="E" w:eastAsia="E"/>
                <w:b w:val="0"/>
                <w:i w:val="0"/>
                <w:color w:val="000000"/>
                <w:sz w:val="18"/>
              </w:rPr>
              <w:t xml:space="preserve">(11): </w:t>
            </w:r>
            <w:r>
              <w:rPr>
                <w:w w:val="98.1111102634006"/>
                <w:rFonts w:ascii="E" w:hAnsi="E" w:eastAsia="E"/>
                <w:b w:val="0"/>
                <w:i w:val="0"/>
                <w:color w:val="000000"/>
                <w:sz w:val="18"/>
              </w:rPr>
              <w:t>1862.</w:t>
            </w:r>
          </w:p>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 xml:space="preserve">GUO </w:t>
            </w:r>
            <w:r>
              <w:rPr>
                <w:w w:val="98.1111102634006"/>
                <w:rFonts w:ascii="TimesNewRomanPSMT" w:hAnsi="TimesNewRomanPSMT" w:eastAsia="TimesNewRomanPSMT"/>
                <w:b w:val="0"/>
                <w:i w:val="0"/>
                <w:color w:val="000000"/>
                <w:sz w:val="18"/>
              </w:rPr>
              <w:t xml:space="preserve">Hongbin, </w:t>
            </w:r>
            <w:r>
              <w:rPr>
                <w:w w:val="98.1111102634006"/>
                <w:rFonts w:ascii="TimesNewRomanPSMT" w:hAnsi="TimesNewRomanPSMT" w:eastAsia="TimesNewRomanPSMT"/>
                <w:b w:val="0"/>
                <w:i w:val="0"/>
                <w:color w:val="000000"/>
                <w:sz w:val="18"/>
              </w:rPr>
              <w:t xml:space="preserve">SONG </w:t>
            </w:r>
            <w:r>
              <w:rPr>
                <w:w w:val="98.1111102634006"/>
                <w:rFonts w:ascii="TimesNewRomanPSMT" w:hAnsi="TimesNewRomanPSMT" w:eastAsia="TimesNewRomanPSMT"/>
                <w:b w:val="0"/>
                <w:i w:val="0"/>
                <w:color w:val="000000"/>
                <w:sz w:val="18"/>
              </w:rPr>
              <w:t xml:space="preserve">Zhanping, </w:t>
            </w:r>
            <w:r>
              <w:rPr>
                <w:w w:val="98.1111102634006"/>
                <w:rFonts w:ascii="TimesNewRomanPSMT" w:hAnsi="TimesNewRomanPSMT" w:eastAsia="TimesNewRomanPSMT"/>
                <w:b w:val="0"/>
                <w:i w:val="0"/>
                <w:color w:val="000000"/>
                <w:sz w:val="18"/>
              </w:rPr>
              <w:t>MENG</w:t>
            </w:r>
          </w:p>
        </w:tc>
        <w:tc>
          <w:tcPr>
            <w:tcW w:type="dxa" w:w="4680"/>
            <w:gridSpan w:val="10"/>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146" w:after="0"/>
              <w:ind w:left="0" w:right="0" w:firstLine="0"/>
              <w:jc w:val="center"/>
            </w:pPr>
            <w:r>
              <w:rPr>
                <w:w w:val="98.1111102634006"/>
                <w:rFonts w:ascii="FZSSK" w:hAnsi="FZSSK" w:eastAsia="FZSSK"/>
                <w:b w:val="0"/>
                <w:i w:val="0"/>
                <w:color w:val="000000"/>
                <w:sz w:val="18"/>
              </w:rPr>
              <w:t>基于非线性模糊层次分析法的盾构施工风险评价研究</w:t>
            </w:r>
            <w:r>
              <w:rPr>
                <w:w w:val="98.1111102634006"/>
                <w:rFonts w:ascii="E" w:hAnsi="E" w:eastAsia="E"/>
                <w:b w:val="0"/>
                <w:i w:val="0"/>
                <w:color w:val="000000"/>
                <w:sz w:val="18"/>
              </w:rPr>
              <w:t>[J].</w:t>
            </w:r>
          </w:p>
        </w:tc>
        <w:tc>
          <w:tcPr>
            <w:tcW w:type="dxa" w:w="1640"/>
            <w:gridSpan w:val="3"/>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418" w:lineRule="exact" w:before="146" w:after="0"/>
              <w:ind w:left="0" w:right="0" w:firstLine="0"/>
              <w:jc w:val="center"/>
            </w:pPr>
            <w:r>
              <w:rPr>
                <w:w w:val="98.1111102634006"/>
                <w:rFonts w:ascii="FZSSK" w:hAnsi="FZSSK" w:eastAsia="FZSSK"/>
                <w:b w:val="0"/>
                <w:i w:val="0"/>
                <w:color w:val="000000"/>
                <w:sz w:val="18"/>
              </w:rPr>
              <w:t>隧道建设</w:t>
            </w:r>
            <w:r>
              <w:rPr>
                <w:w w:val="98.1111102634006"/>
                <w:rFonts w:ascii="E" w:hAnsi="E" w:eastAsia="E"/>
                <w:b w:val="0"/>
                <w:i w:val="0"/>
                <w:color w:val="000000"/>
                <w:sz w:val="18"/>
              </w:rPr>
              <w:t>(</w:t>
            </w:r>
            <w:r>
              <w:rPr>
                <w:w w:val="98.1111102634006"/>
                <w:rFonts w:ascii="FZSSK" w:hAnsi="FZSSK" w:eastAsia="FZSSK"/>
                <w:b w:val="0"/>
                <w:i w:val="0"/>
                <w:color w:val="000000"/>
                <w:sz w:val="18"/>
              </w:rPr>
              <w:t>中英文</w:t>
            </w:r>
            <w:r>
              <w:rPr>
                <w:w w:val="98.1111102634006"/>
                <w:rFonts w:ascii="E" w:hAnsi="E" w:eastAsia="E"/>
                <w:b w:val="0"/>
                <w:i w:val="0"/>
                <w:color w:val="000000"/>
                <w:sz w:val="18"/>
              </w:rPr>
              <w:t>),</w:t>
            </w:r>
          </w:p>
        </w:tc>
        <w:tc>
          <w:tcPr>
            <w:tcW w:type="dxa" w:w="500"/>
            <w:gridSpan w:val="2"/>
            <w:tcBorders>
              <w:top w:sz="2.615999937057495" w:val="single" w:color="#221F1F"/>
            </w:tcBorders>
            <w:tcMar>
              <w:start w:w="0" w:type="dxa"/>
              <w:end w:w="0" w:type="dxa"/>
            </w:tcMar>
            <w:tcMar>
              <w:start w:w="0" w:type="dxa"/>
              <w:end w:w="0" w:type="dxa"/>
            </w:tcMar>
          </w:tcPr>
          <w:p>
            <w:pPr>
              <w:autoSpaceDN w:val="0"/>
              <w:autoSpaceDE w:val="0"/>
              <w:widowControl/>
              <w:spacing w:line="418" w:lineRule="exact" w:before="146" w:after="0"/>
              <w:ind w:left="0" w:right="0" w:firstLine="0"/>
              <w:jc w:val="center"/>
            </w:pPr>
            <w:r>
              <w:rPr>
                <w:w w:val="98.1111102634006"/>
                <w:rFonts w:ascii="E" w:hAnsi="E" w:eastAsia="E"/>
                <w:b w:val="0"/>
                <w:i w:val="0"/>
                <w:color w:val="000000"/>
                <w:sz w:val="18"/>
              </w:rPr>
              <w:t>2023,</w:t>
            </w:r>
          </w:p>
        </w:tc>
        <w:tc>
          <w:tcPr>
            <w:tcW w:type="dxa" w:w="230"/>
            <w:tcBorders>
              <w:top w:sz="2.615999937057495" w:val="single" w:color="#221F1F"/>
            </w:tcBorders>
            <w:tcMar>
              <w:start w:w="0" w:type="dxa"/>
              <w:end w:w="0" w:type="dxa"/>
            </w:tcMar>
          </w:tcPr>
          <w:p>
            <w:pPr>
              <w:autoSpaceDN w:val="0"/>
              <w:autoSpaceDE w:val="0"/>
              <w:widowControl/>
              <w:spacing w:line="418" w:lineRule="exact" w:before="146" w:after="0"/>
              <w:ind w:left="0" w:right="0" w:firstLine="0"/>
              <w:jc w:val="center"/>
            </w:pPr>
            <w:r>
              <w:rPr>
                <w:w w:val="98.1111102634006"/>
                <w:rFonts w:ascii="E" w:hAnsi="E" w:eastAsia="E"/>
                <w:b w:val="0"/>
                <w:i w:val="0"/>
                <w:color w:val="000000"/>
                <w:sz w:val="18"/>
              </w:rPr>
              <w:t>43</w:t>
            </w:r>
          </w:p>
        </w:tc>
      </w:tr>
      <w:tr>
        <w:trPr>
          <w:trHeight w:hRule="exact" w:val="320"/>
        </w:trPr>
        <w:tc>
          <w:tcPr>
            <w:tcW w:type="dxa" w:w="2530"/>
            <w:gridSpan w:val="5"/>
            <w:vMerge/>
            <w:tcBorders>
              <w:top w:sz="2.615999937057495" w:val="single" w:color="#221F1F"/>
            </w:tcBorders>
          </w:tcPr>
          <w:p/>
        </w:tc>
        <w:tc>
          <w:tcPr>
            <w:tcW w:type="dxa" w:w="46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Chen,</w:t>
            </w:r>
          </w:p>
        </w:tc>
        <w:tc>
          <w:tcPr>
            <w:tcW w:type="dxa" w:w="18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et</w:t>
            </w:r>
          </w:p>
        </w:tc>
        <w:tc>
          <w:tcPr>
            <w:tcW w:type="dxa" w:w="24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al.</w:t>
            </w:r>
          </w:p>
        </w:tc>
        <w:tc>
          <w:tcPr>
            <w:tcW w:type="dxa" w:w="50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Shield</w:t>
            </w:r>
          </w:p>
        </w:tc>
        <w:tc>
          <w:tcPr>
            <w:tcW w:type="dxa" w:w="72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tunneling</w:t>
            </w:r>
          </w:p>
        </w:tc>
        <w:tc>
          <w:tcPr>
            <w:tcW w:type="dxa" w:w="32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risk</w:t>
            </w:r>
          </w:p>
        </w:tc>
        <w:tc>
          <w:tcPr>
            <w:tcW w:type="dxa" w:w="84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assessment</w:t>
            </w:r>
          </w:p>
        </w:tc>
        <w:tc>
          <w:tcPr>
            <w:tcW w:type="dxa" w:w="46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based</w:t>
            </w:r>
          </w:p>
        </w:tc>
        <w:tc>
          <w:tcPr>
            <w:tcW w:type="dxa" w:w="26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on</w:t>
            </w:r>
          </w:p>
        </w:tc>
        <w:tc>
          <w:tcPr>
            <w:tcW w:type="dxa" w:w="700"/>
            <w:tcBorders/>
            <w:tcMar>
              <w:start w:w="0" w:type="dxa"/>
              <w:end w:w="0" w:type="dxa"/>
            </w:tcMar>
          </w:tcPr>
          <w:p>
            <w:pPr>
              <w:autoSpaceDN w:val="0"/>
              <w:autoSpaceDE w:val="0"/>
              <w:widowControl/>
              <w:spacing w:line="194" w:lineRule="exact" w:before="126" w:after="0"/>
              <w:ind w:left="0" w:right="0" w:firstLine="0"/>
              <w:jc w:val="center"/>
            </w:pPr>
            <w:r>
              <w:rPr>
                <w:w w:val="98.1111102634006"/>
                <w:rFonts w:ascii="TimesNewRomanPSMT" w:hAnsi="TimesNewRomanPSMT" w:eastAsia="TimesNewRomanPSMT"/>
                <w:b w:val="0"/>
                <w:i w:val="0"/>
                <w:color w:val="000000"/>
                <w:sz w:val="18"/>
              </w:rPr>
              <w:t>nonlinear</w:t>
            </w:r>
          </w:p>
        </w:tc>
        <w:tc>
          <w:tcPr>
            <w:tcW w:type="dxa" w:w="460"/>
            <w:vMerge w:val="restart"/>
            <w:tcBorders/>
            <w:tcMar>
              <w:start w:w="0" w:type="dxa"/>
              <w:end w:w="0" w:type="dxa"/>
            </w:tcMar>
            <w:tcMar>
              <w:start w:w="0" w:type="dxa"/>
              <w:end w:w="0" w:type="dxa"/>
            </w:tcMar>
          </w:tcPr>
          <w:p>
            <w:pPr>
              <w:autoSpaceDN w:val="0"/>
              <w:autoSpaceDE w:val="0"/>
              <w:widowControl/>
              <w:spacing w:line="194" w:lineRule="exact" w:before="132" w:after="0"/>
              <w:ind w:left="0" w:right="0" w:firstLine="0"/>
              <w:jc w:val="center"/>
            </w:pPr>
            <w:r>
              <w:rPr>
                <w:w w:val="98.1111102634006"/>
                <w:rFonts w:ascii="TimesNewRomanPSMT" w:hAnsi="TimesNewRomanPSMT" w:eastAsia="TimesNewRomanPSMT"/>
                <w:b w:val="0"/>
                <w:i w:val="0"/>
                <w:color w:val="000000"/>
                <w:sz w:val="18"/>
              </w:rPr>
              <w:t>fuzzy</w:t>
            </w:r>
          </w:p>
        </w:tc>
        <w:tc>
          <w:tcPr>
            <w:tcW w:type="dxa" w:w="620"/>
            <w:vMerge w:val="restart"/>
            <w:tcBorders/>
            <w:tcMar>
              <w:start w:w="0" w:type="dxa"/>
              <w:end w:w="0" w:type="dxa"/>
            </w:tcMar>
            <w:tcMar>
              <w:start w:w="0" w:type="dxa"/>
              <w:end w:w="0" w:type="dxa"/>
            </w:tcMar>
          </w:tcPr>
          <w:p>
            <w:pPr>
              <w:autoSpaceDN w:val="0"/>
              <w:autoSpaceDE w:val="0"/>
              <w:widowControl/>
              <w:spacing w:line="194" w:lineRule="exact" w:before="132" w:after="0"/>
              <w:ind w:left="0" w:right="0" w:firstLine="0"/>
              <w:jc w:val="center"/>
            </w:pPr>
            <w:r>
              <w:rPr>
                <w:w w:val="98.1111102634006"/>
                <w:rFonts w:ascii="TimesNewRomanPSMT" w:hAnsi="TimesNewRomanPSMT" w:eastAsia="TimesNewRomanPSMT"/>
                <w:b w:val="0"/>
                <w:i w:val="0"/>
                <w:color w:val="000000"/>
                <w:sz w:val="18"/>
              </w:rPr>
              <w:t>analytic</w:t>
            </w:r>
          </w:p>
        </w:tc>
        <w:tc>
          <w:tcPr>
            <w:tcW w:type="dxa" w:w="7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32" w:after="0"/>
              <w:ind w:left="0" w:right="0" w:firstLine="0"/>
              <w:jc w:val="center"/>
            </w:pPr>
            <w:r>
              <w:rPr>
                <w:w w:val="98.1111102634006"/>
                <w:rFonts w:ascii="TimesNewRomanPSMT" w:hAnsi="TimesNewRomanPSMT" w:eastAsia="TimesNewRomanPSMT"/>
                <w:b w:val="0"/>
                <w:i w:val="0"/>
                <w:color w:val="000000"/>
                <w:sz w:val="18"/>
              </w:rPr>
              <w:t>hierarchy</w:t>
            </w:r>
          </w:p>
        </w:tc>
        <w:tc>
          <w:tcPr>
            <w:tcW w:type="dxa" w:w="57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32" w:after="0"/>
              <w:ind w:left="0" w:right="0" w:firstLine="0"/>
              <w:jc w:val="center"/>
            </w:pPr>
            <w:r>
              <w:rPr>
                <w:w w:val="98.1111102634006"/>
                <w:rFonts w:ascii="TimesNewRomanPSMT" w:hAnsi="TimesNewRomanPSMT" w:eastAsia="TimesNewRomanPSMT"/>
                <w:b w:val="0"/>
                <w:i w:val="0"/>
                <w:color w:val="000000"/>
                <w:sz w:val="18"/>
              </w:rPr>
              <w:t>method</w:t>
            </w:r>
          </w:p>
        </w:tc>
      </w:tr>
      <w:tr>
        <w:trPr>
          <w:trHeight w:hRule="exact" w:val="496"/>
        </w:trPr>
        <w:tc>
          <w:tcPr>
            <w:tcW w:type="dxa" w:w="356"/>
            <w:tcBorders/>
            <w:tcMar>
              <w:start w:w="0" w:type="dxa"/>
              <w:end w:w="0" w:type="dxa"/>
            </w:tcMar>
          </w:tcPr>
          <w:p>
            <w:pPr>
              <w:autoSpaceDN w:val="0"/>
              <w:autoSpaceDE w:val="0"/>
              <w:widowControl/>
              <w:spacing w:line="418" w:lineRule="exact" w:before="18" w:after="0"/>
              <w:ind w:left="0" w:right="0" w:firstLine="0"/>
              <w:jc w:val="center"/>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tc>
        <w:tc>
          <w:tcPr>
            <w:tcW w:type="dxa" w:w="540"/>
            <w:tcBorders/>
            <w:tcMar>
              <w:start w:w="0" w:type="dxa"/>
              <w:end w:w="0" w:type="dxa"/>
            </w:tcMar>
          </w:tcPr>
          <w:p>
            <w:pPr>
              <w:autoSpaceDN w:val="0"/>
              <w:autoSpaceDE w:val="0"/>
              <w:widowControl/>
              <w:spacing w:line="196" w:lineRule="exact" w:before="96" w:after="0"/>
              <w:ind w:left="0" w:right="0" w:firstLine="0"/>
              <w:jc w:val="center"/>
            </w:pPr>
            <w:r>
              <w:rPr>
                <w:w w:val="98.1111102634006"/>
                <w:rFonts w:ascii="TimesNewRomanPSMT" w:hAnsi="TimesNewRomanPSMT" w:eastAsia="TimesNewRomanPSMT"/>
                <w:b w:val="0"/>
                <w:i w:val="0"/>
                <w:color w:val="000000"/>
                <w:sz w:val="18"/>
              </w:rPr>
              <w:t>Tunnel</w:t>
            </w:r>
          </w:p>
        </w:tc>
        <w:tc>
          <w:tcPr>
            <w:tcW w:type="dxa" w:w="1000"/>
            <w:tcBorders/>
            <w:tcMar>
              <w:start w:w="0" w:type="dxa"/>
              <w:end w:w="0" w:type="dxa"/>
            </w:tcMar>
          </w:tcPr>
          <w:p>
            <w:pPr>
              <w:autoSpaceDN w:val="0"/>
              <w:autoSpaceDE w:val="0"/>
              <w:widowControl/>
              <w:spacing w:line="196" w:lineRule="exact" w:before="96" w:after="0"/>
              <w:ind w:left="0" w:right="0" w:firstLine="0"/>
              <w:jc w:val="center"/>
            </w:pPr>
            <w:r>
              <w:rPr>
                <w:w w:val="98.1111102634006"/>
                <w:rFonts w:ascii="TimesNewRomanPSMT" w:hAnsi="TimesNewRomanPSMT" w:eastAsia="TimesNewRomanPSMT"/>
                <w:b w:val="0"/>
                <w:i w:val="0"/>
                <w:color w:val="000000"/>
                <w:sz w:val="18"/>
              </w:rPr>
              <w:t>Construction,</w:t>
            </w:r>
          </w:p>
        </w:tc>
        <w:tc>
          <w:tcPr>
            <w:tcW w:type="dxa" w:w="460"/>
            <w:tcBorders/>
            <w:tcMar>
              <w:start w:w="0" w:type="dxa"/>
              <w:end w:w="0" w:type="dxa"/>
            </w:tcMar>
          </w:tcPr>
          <w:p>
            <w:pPr>
              <w:autoSpaceDN w:val="0"/>
              <w:autoSpaceDE w:val="0"/>
              <w:widowControl/>
              <w:spacing w:line="196" w:lineRule="exact" w:before="96" w:after="0"/>
              <w:ind w:left="0" w:right="0" w:firstLine="0"/>
              <w:jc w:val="center"/>
            </w:pPr>
            <w:r>
              <w:rPr>
                <w:w w:val="98.1111102634006"/>
                <w:rFonts w:ascii="TimesNewRomanPSMT" w:hAnsi="TimesNewRomanPSMT" w:eastAsia="TimesNewRomanPSMT"/>
                <w:b w:val="0"/>
                <w:i w:val="0"/>
                <w:color w:val="000000"/>
                <w:sz w:val="18"/>
              </w:rPr>
              <w:t>2023,</w:t>
            </w:r>
          </w:p>
        </w:tc>
        <w:tc>
          <w:tcPr>
            <w:tcW w:type="dxa" w:w="660"/>
            <w:tcBorders/>
            <w:tcMar>
              <w:start w:w="0" w:type="dxa"/>
              <w:end w:w="0" w:type="dxa"/>
            </w:tcMar>
          </w:tcPr>
          <w:p>
            <w:pPr>
              <w:autoSpaceDN w:val="0"/>
              <w:autoSpaceDE w:val="0"/>
              <w:widowControl/>
              <w:spacing w:line="418" w:lineRule="exact" w:before="18" w:after="0"/>
              <w:ind w:left="0" w:right="0" w:firstLine="0"/>
              <w:jc w:val="center"/>
            </w:pPr>
            <w:r>
              <w:rPr>
                <w:w w:val="98.1111102634006"/>
                <w:rFonts w:ascii="TimesNewRomanPSMT" w:hAnsi="TimesNewRomanPSMT" w:eastAsia="TimesNewRomanPSMT"/>
                <w:b w:val="0"/>
                <w:i w:val="0"/>
                <w:color w:val="000000"/>
                <w:sz w:val="18"/>
              </w:rPr>
              <w:t>43</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11</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tc>
        <w:tc>
          <w:tcPr>
            <w:tcW w:type="dxa" w:w="46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96" w:after="0"/>
              <w:ind w:left="38" w:right="0" w:firstLine="0"/>
              <w:jc w:val="left"/>
            </w:pPr>
            <w:r>
              <w:rPr>
                <w:w w:val="98.1111102634006"/>
                <w:rFonts w:ascii="TimesNewRomanPSMT" w:hAnsi="TimesNewRomanPSMT" w:eastAsia="TimesNewRomanPSMT"/>
                <w:b w:val="0"/>
                <w:i w:val="0"/>
                <w:color w:val="000000"/>
                <w:sz w:val="18"/>
              </w:rPr>
              <w:t>1862.</w:t>
            </w:r>
          </w:p>
        </w:tc>
        <w:tc>
          <w:tcPr>
            <w:tcW w:type="dxa" w:w="506"/>
            <w:vMerge/>
            <w:tcBorders/>
          </w:tcPr>
          <w:p/>
        </w:tc>
        <w:tc>
          <w:tcPr>
            <w:tcW w:type="dxa" w:w="506"/>
            <w:vMerge/>
            <w:tcBorders/>
          </w:tcPr>
          <w:p/>
        </w:tc>
        <w:tc>
          <w:tcPr>
            <w:tcW w:type="dxa" w:w="1012"/>
            <w:gridSpan w:val="2"/>
            <w:vMerge/>
            <w:tcBorders/>
          </w:tcPr>
          <w:p/>
        </w:tc>
        <w:tc>
          <w:tcPr>
            <w:tcW w:type="dxa" w:w="1012"/>
            <w:gridSpan w:val="2"/>
            <w:vMerge/>
            <w:tcBorders/>
          </w:tcPr>
          <w:p/>
        </w:tc>
      </w:tr>
    </w:tbl>
    <w:p>
      <w:pPr>
        <w:autoSpaceDN w:val="0"/>
        <w:autoSpaceDE w:val="0"/>
        <w:widowControl/>
        <w:spacing w:line="382" w:lineRule="exact" w:before="272" w:after="362"/>
        <w:ind w:left="1416" w:right="0" w:firstLine="0"/>
        <w:jc w:val="left"/>
      </w:pPr>
      <w:r>
        <w:rPr>
          <w:rFonts w:ascii="FZHTK" w:hAnsi="FZHTK" w:eastAsia="FZHTK"/>
          <w:b w:val="0"/>
          <w:i w:val="0"/>
          <w:color w:val="000000"/>
          <w:sz w:val="34"/>
        </w:rPr>
        <w:t>基于非线性模糊层次分析法的盾构施工风险评价研究</w:t>
      </w:r>
    </w:p>
    <w:tbl>
      <w:tblPr>
        <w:tblW w:type="auto" w:w="0"/>
        <w:tblLayout w:type="fixed"/>
        <w:tblLook w:firstColumn="1" w:firstRow="1" w:lastColumn="0" w:lastRow="0" w:noHBand="0" w:noVBand="1" w:val="04A0"/>
        <w:tblInd w:w="260.0" w:type="dxa"/>
      </w:tblPr>
      <w:tblGrid>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tblGrid>
      <w:tr>
        <w:trPr>
          <w:trHeight w:hRule="exact" w:val="504"/>
        </w:trPr>
        <w:tc>
          <w:tcPr>
            <w:tcW w:type="dxa" w:w="272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60" w:after="0"/>
              <w:ind w:left="0" w:right="96" w:firstLine="0"/>
              <w:jc w:val="right"/>
            </w:pPr>
            <w:r>
              <w:rPr>
                <w:w w:val="101.34814933494285"/>
                <w:rFonts w:ascii="FZKTK" w:hAnsi="FZKTK" w:eastAsia="FZKTK"/>
                <w:b w:val="0"/>
                <w:i w:val="0"/>
                <w:color w:val="000000"/>
                <w:sz w:val="27"/>
              </w:rPr>
              <w:t>郭宏斌</w:t>
            </w:r>
            <w:r>
              <w:rPr>
                <w:w w:val="97.03750014305115"/>
                <w:rFonts w:ascii="E" w:hAnsi="E" w:eastAsia="E"/>
                <w:b w:val="0"/>
                <w:i w:val="0"/>
                <w:color w:val="000000"/>
                <w:sz w:val="16"/>
              </w:rPr>
              <w:t>1</w:t>
            </w:r>
            <w:r>
              <w:rPr>
                <w:w w:val="101.34814933494285"/>
                <w:rFonts w:ascii="E" w:hAnsi="E" w:eastAsia="E"/>
                <w:b w:val="0"/>
                <w:i w:val="0"/>
                <w:color w:val="000000"/>
                <w:sz w:val="27"/>
              </w:rPr>
              <w:t>,</w:t>
            </w:r>
          </w:p>
        </w:tc>
        <w:tc>
          <w:tcPr>
            <w:tcW w:type="dxa" w:w="10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2" w:lineRule="exact" w:before="60" w:after="0"/>
              <w:ind w:left="0" w:right="0" w:firstLine="0"/>
              <w:jc w:val="center"/>
            </w:pPr>
            <w:r>
              <w:rPr>
                <w:w w:val="101.34814933494285"/>
                <w:rFonts w:ascii="FZKTK" w:hAnsi="FZKTK" w:eastAsia="FZKTK"/>
                <w:b w:val="0"/>
                <w:i w:val="0"/>
                <w:color w:val="000000"/>
                <w:sz w:val="27"/>
              </w:rPr>
              <w:t>宋战平</w:t>
            </w:r>
            <w:r>
              <w:rPr>
                <w:w w:val="97.03750014305115"/>
                <w:rFonts w:ascii="E" w:hAnsi="E" w:eastAsia="E"/>
                <w:b w:val="0"/>
                <w:i w:val="0"/>
                <w:color w:val="000000"/>
                <w:sz w:val="16"/>
              </w:rPr>
              <w:t>1</w:t>
            </w:r>
            <w:r>
              <w:rPr>
                <w:w w:val="97.03750014305115"/>
                <w:rFonts w:ascii="E" w:hAnsi="E" w:eastAsia="E"/>
                <w:b w:val="0"/>
                <w:i w:val="0"/>
                <w:color w:val="000000"/>
                <w:sz w:val="16"/>
              </w:rPr>
              <w:t>,</w:t>
            </w:r>
          </w:p>
        </w:tc>
        <w:tc>
          <w:tcPr>
            <w:tcW w:type="dxa" w:w="41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60" w:after="0"/>
              <w:ind w:left="0" w:right="0" w:firstLine="0"/>
              <w:jc w:val="center"/>
            </w:pPr>
            <w:r>
              <w:rPr>
                <w:w w:val="97.03750014305115"/>
                <w:rFonts w:ascii="E" w:hAnsi="E" w:eastAsia="E"/>
                <w:b w:val="0"/>
                <w:i w:val="0"/>
                <w:color w:val="000000"/>
                <w:sz w:val="16"/>
              </w:rPr>
              <w:t>∗</w:t>
            </w:r>
            <w:r>
              <w:rPr>
                <w:w w:val="101.34814933494285"/>
                <w:rFonts w:ascii="E" w:hAnsi="E" w:eastAsia="E"/>
                <w:b w:val="0"/>
                <w:i w:val="0"/>
                <w:color w:val="000000"/>
                <w:sz w:val="27"/>
              </w:rPr>
              <w:t>,</w:t>
            </w:r>
          </w:p>
        </w:tc>
        <w:tc>
          <w:tcPr>
            <w:tcW w:type="dxa" w:w="121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60" w:after="0"/>
              <w:ind w:left="0" w:right="0" w:firstLine="0"/>
              <w:jc w:val="center"/>
            </w:pPr>
            <w:r>
              <w:rPr>
                <w:w w:val="101.34814933494285"/>
                <w:rFonts w:ascii="FZKTK" w:hAnsi="FZKTK" w:eastAsia="FZKTK"/>
                <w:b w:val="0"/>
                <w:i w:val="0"/>
                <w:color w:val="000000"/>
                <w:sz w:val="27"/>
              </w:rPr>
              <w:t>孟</w:t>
            </w:r>
            <w:r>
              <w:rPr>
                <w:w w:val="101.34814933494285"/>
                <w:rFonts w:ascii="FZKTK" w:hAnsi="FZKTK" w:eastAsia="FZKTK"/>
                <w:b w:val="0"/>
                <w:i w:val="0"/>
                <w:color w:val="000000"/>
                <w:sz w:val="27"/>
              </w:rPr>
              <w:t>晨</w:t>
            </w:r>
            <w:r>
              <w:rPr>
                <w:w w:val="97.03750014305115"/>
                <w:rFonts w:ascii="E" w:hAnsi="E" w:eastAsia="E"/>
                <w:b w:val="0"/>
                <w:i w:val="0"/>
                <w:color w:val="000000"/>
                <w:sz w:val="16"/>
              </w:rPr>
              <w:t>2</w:t>
            </w:r>
            <w:r>
              <w:rPr>
                <w:w w:val="101.34814933494285"/>
                <w:rFonts w:ascii="E" w:hAnsi="E" w:eastAsia="E"/>
                <w:b w:val="0"/>
                <w:i w:val="0"/>
                <w:color w:val="000000"/>
                <w:sz w:val="27"/>
              </w:rPr>
              <w:t>,</w:t>
            </w:r>
          </w:p>
        </w:tc>
        <w:tc>
          <w:tcPr>
            <w:tcW w:type="dxa" w:w="10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2" w:lineRule="exact" w:before="60" w:after="0"/>
              <w:ind w:left="0" w:right="0" w:firstLine="0"/>
              <w:jc w:val="center"/>
            </w:pPr>
            <w:r>
              <w:rPr>
                <w:w w:val="101.34814933494285"/>
                <w:rFonts w:ascii="FZKTK" w:hAnsi="FZKTK" w:eastAsia="FZKTK"/>
                <w:b w:val="0"/>
                <w:i w:val="0"/>
                <w:color w:val="000000"/>
                <w:sz w:val="27"/>
              </w:rPr>
              <w:t>王军保</w:t>
            </w:r>
            <w:r>
              <w:rPr>
                <w:w w:val="97.03750014305115"/>
                <w:rFonts w:ascii="E" w:hAnsi="E" w:eastAsia="E"/>
                <w:b w:val="0"/>
                <w:i w:val="0"/>
                <w:color w:val="000000"/>
                <w:sz w:val="16"/>
              </w:rPr>
              <w:t>1</w:t>
            </w:r>
            <w:r>
              <w:rPr>
                <w:w w:val="97.03750014305115"/>
                <w:rFonts w:ascii="E" w:hAnsi="E" w:eastAsia="E"/>
                <w:b w:val="0"/>
                <w:i w:val="0"/>
                <w:color w:val="000000"/>
                <w:sz w:val="16"/>
              </w:rPr>
              <w:t>,</w:t>
            </w:r>
          </w:p>
        </w:tc>
        <w:tc>
          <w:tcPr>
            <w:tcW w:type="dxa" w:w="340"/>
            <w:gridSpan w:val="2"/>
            <w:tcBorders/>
            <w:tcMar>
              <w:start w:w="0" w:type="dxa"/>
              <w:end w:w="0" w:type="dxa"/>
            </w:tcMar>
            <w:tcMar>
              <w:start w:w="0" w:type="dxa"/>
              <w:end w:w="0" w:type="dxa"/>
            </w:tcMar>
          </w:tcPr>
          <w:p>
            <w:pPr>
              <w:autoSpaceDN w:val="0"/>
              <w:autoSpaceDE w:val="0"/>
              <w:widowControl/>
              <w:spacing w:line="418" w:lineRule="exact" w:before="60" w:after="0"/>
              <w:ind w:left="0" w:right="0" w:firstLine="0"/>
              <w:jc w:val="center"/>
            </w:pPr>
            <w:r>
              <w:rPr>
                <w:w w:val="97.03750014305115"/>
                <w:rFonts w:ascii="E" w:hAnsi="E" w:eastAsia="E"/>
                <w:b w:val="0"/>
                <w:i w:val="0"/>
                <w:color w:val="000000"/>
                <w:sz w:val="16"/>
              </w:rPr>
              <w:t>3</w:t>
            </w:r>
            <w:r>
              <w:rPr>
                <w:w w:val="101.34814933494285"/>
                <w:rFonts w:ascii="E" w:hAnsi="E" w:eastAsia="E"/>
                <w:b w:val="0"/>
                <w:i w:val="0"/>
                <w:color w:val="000000"/>
                <w:sz w:val="27"/>
              </w:rPr>
              <w:t>,</w:t>
            </w:r>
          </w:p>
        </w:tc>
        <w:tc>
          <w:tcPr>
            <w:tcW w:type="dxa" w:w="10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2" w:lineRule="exact" w:before="60" w:after="0"/>
              <w:ind w:left="0" w:right="0" w:firstLine="0"/>
              <w:jc w:val="center"/>
            </w:pPr>
            <w:r>
              <w:rPr>
                <w:w w:val="101.34814933494285"/>
                <w:rFonts w:ascii="FZKTK" w:hAnsi="FZKTK" w:eastAsia="FZKTK"/>
                <w:b w:val="0"/>
                <w:i w:val="0"/>
                <w:color w:val="000000"/>
                <w:sz w:val="27"/>
              </w:rPr>
              <w:t>刘乃飞</w:t>
            </w:r>
            <w:r>
              <w:rPr>
                <w:w w:val="97.03750014305115"/>
                <w:rFonts w:ascii="E" w:hAnsi="E" w:eastAsia="E"/>
                <w:b w:val="0"/>
                <w:i w:val="0"/>
                <w:color w:val="000000"/>
                <w:sz w:val="16"/>
              </w:rPr>
              <w:t>1</w:t>
            </w:r>
            <w:r>
              <w:rPr>
                <w:w w:val="97.03750014305115"/>
                <w:rFonts w:ascii="E" w:hAnsi="E" w:eastAsia="E"/>
                <w:b w:val="0"/>
                <w:i w:val="0"/>
                <w:color w:val="000000"/>
                <w:sz w:val="16"/>
              </w:rPr>
              <w:t>,</w:t>
            </w:r>
          </w:p>
        </w:tc>
        <w:tc>
          <w:tcPr>
            <w:tcW w:type="dxa" w:w="260"/>
            <w:gridSpan w:val="2"/>
            <w:tcBorders/>
            <w:tcMar>
              <w:start w:w="0" w:type="dxa"/>
              <w:end w:w="0" w:type="dxa"/>
            </w:tcMar>
            <w:tcMar>
              <w:start w:w="0" w:type="dxa"/>
              <w:end w:w="0" w:type="dxa"/>
            </w:tcMar>
          </w:tcPr>
          <w:p>
            <w:pPr>
              <w:autoSpaceDN w:val="0"/>
              <w:autoSpaceDE w:val="0"/>
              <w:widowControl/>
              <w:spacing w:line="418" w:lineRule="exact" w:before="60" w:after="0"/>
              <w:ind w:left="0" w:right="0" w:firstLine="0"/>
              <w:jc w:val="center"/>
            </w:pPr>
            <w:r>
              <w:rPr>
                <w:w w:val="97.03750014305115"/>
                <w:rFonts w:ascii="E" w:hAnsi="E" w:eastAsia="E"/>
                <w:b w:val="0"/>
                <w:i w:val="0"/>
                <w:color w:val="000000"/>
                <w:sz w:val="16"/>
              </w:rPr>
              <w:t>3</w:t>
            </w:r>
            <w:r>
              <w:rPr>
                <w:w w:val="101.34814933494285"/>
                <w:rFonts w:ascii="E" w:hAnsi="E" w:eastAsia="E"/>
                <w:b w:val="0"/>
                <w:i w:val="0"/>
                <w:color w:val="000000"/>
                <w:sz w:val="27"/>
              </w:rPr>
              <w:t>,</w:t>
            </w:r>
          </w:p>
        </w:tc>
        <w:tc>
          <w:tcPr>
            <w:tcW w:type="dxa" w:w="2320"/>
            <w:gridSpan w:val="1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92" w:lineRule="exact" w:before="60" w:after="0"/>
              <w:ind w:left="90" w:right="0" w:firstLine="0"/>
              <w:jc w:val="left"/>
            </w:pPr>
            <w:r>
              <w:rPr>
                <w:w w:val="101.34814933494285"/>
                <w:rFonts w:ascii="FZKTK" w:hAnsi="FZKTK" w:eastAsia="FZKTK"/>
                <w:b w:val="0"/>
                <w:i w:val="0"/>
                <w:color w:val="000000"/>
                <w:sz w:val="27"/>
              </w:rPr>
              <w:t>郭德赛</w:t>
            </w:r>
            <w:r>
              <w:rPr>
                <w:w w:val="97.03750014305115"/>
                <w:rFonts w:ascii="E" w:hAnsi="E" w:eastAsia="E"/>
                <w:b w:val="0"/>
                <w:i w:val="0"/>
                <w:color w:val="000000"/>
                <w:sz w:val="16"/>
              </w:rPr>
              <w:t>4</w:t>
            </w:r>
          </w:p>
        </w:tc>
      </w:tr>
      <w:tr>
        <w:trPr>
          <w:trHeight w:hRule="exact" w:val="4260"/>
        </w:trPr>
        <w:tc>
          <w:tcPr>
            <w:tcW w:type="dxa" w:w="10340"/>
            <w:gridSpan w:val="6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574" w:val="left"/>
                <w:tab w:pos="2622" w:val="left"/>
                <w:tab w:pos="2648" w:val="left"/>
                <w:tab w:pos="2858" w:val="left"/>
                <w:tab w:pos="3024" w:val="left"/>
                <w:tab w:pos="3088" w:val="left"/>
                <w:tab w:pos="3372" w:val="left"/>
                <w:tab w:pos="5642" w:val="left"/>
                <w:tab w:pos="6132" w:val="left"/>
                <w:tab w:pos="6134" w:val="left"/>
                <w:tab w:pos="6176" w:val="left"/>
                <w:tab w:pos="6386" w:val="left"/>
                <w:tab w:pos="6622" w:val="left"/>
                <w:tab w:pos="6664" w:val="left"/>
                <w:tab w:pos="6874" w:val="left"/>
              </w:tabs>
              <w:autoSpaceDE w:val="0"/>
              <w:widowControl/>
              <w:spacing w:line="314" w:lineRule="exact" w:before="224" w:after="0"/>
              <w:ind w:left="2364" w:right="2016" w:firstLine="0"/>
              <w:jc w:val="left"/>
            </w:pPr>
            <w:r>
              <w:tab/>
            </w:r>
            <w:r>
              <w:tab/>
            </w:r>
            <w:r>
              <w:rPr>
                <w:w w:val="97.96190715971447"/>
                <w:rFonts w:ascii="E" w:hAnsi="E" w:eastAsia="E"/>
                <w:b w:val="0"/>
                <w:i w:val="0"/>
                <w:color w:val="000000"/>
                <w:sz w:val="21"/>
              </w:rPr>
              <w:t>(</w:t>
            </w:r>
            <w:r>
              <w:rPr>
                <w:w w:val="97.96190715971447"/>
                <w:rFonts w:ascii="E" w:hAnsi="E" w:eastAsia="E"/>
                <w:b w:val="0"/>
                <w:i w:val="0"/>
                <w:color w:val="000000"/>
                <w:sz w:val="21"/>
              </w:rPr>
              <w:t>1.</w:t>
            </w:r>
            <w:r>
              <w:tab/>
            </w:r>
            <w:r>
              <w:rPr>
                <w:w w:val="97.96190715971447"/>
                <w:rFonts w:ascii="FZKTK" w:hAnsi="FZKTK" w:eastAsia="FZKTK"/>
                <w:b w:val="0"/>
                <w:i w:val="0"/>
                <w:color w:val="000000"/>
                <w:sz w:val="21"/>
              </w:rPr>
              <w:t>西安建筑科技大学土木工程学院</w:t>
            </w:r>
            <w:r>
              <w:rPr>
                <w:w w:val="97.96190715971447"/>
                <w:rFonts w:ascii="E" w:hAnsi="E" w:eastAsia="E"/>
                <w:b w:val="0"/>
                <w:i w:val="0"/>
                <w:color w:val="000000"/>
                <w:sz w:val="21"/>
              </w:rPr>
              <w:t>,</w:t>
            </w:r>
            <w:r>
              <w:rPr>
                <w:w w:val="97.96190715971447"/>
                <w:rFonts w:ascii="FZKTK" w:hAnsi="FZKTK" w:eastAsia="FZKTK"/>
                <w:b w:val="0"/>
                <w:i w:val="0"/>
                <w:color w:val="000000"/>
                <w:sz w:val="21"/>
              </w:rPr>
              <w:t>陕西</w:t>
            </w:r>
            <w:r>
              <w:rPr>
                <w:w w:val="97.96190715971447"/>
                <w:rFonts w:ascii="FZKTK" w:hAnsi="FZKTK" w:eastAsia="FZKTK"/>
                <w:b w:val="0"/>
                <w:i w:val="0"/>
                <w:color w:val="000000"/>
                <w:sz w:val="21"/>
              </w:rPr>
              <w:t>西安</w:t>
            </w:r>
            <w:r>
              <w:rPr>
                <w:w w:val="97.96190715971447"/>
                <w:rFonts w:ascii="E" w:hAnsi="E" w:eastAsia="E"/>
                <w:b w:val="0"/>
                <w:i w:val="0"/>
                <w:color w:val="000000"/>
                <w:sz w:val="21"/>
              </w:rPr>
              <w:t xml:space="preserve"> 710055</w:t>
            </w:r>
            <w:r>
              <w:rPr>
                <w:w w:val="97.96190715971447"/>
                <w:rFonts w:ascii="E" w:hAnsi="E" w:eastAsia="E"/>
                <w:b w:val="0"/>
                <w:i w:val="0"/>
                <w:color w:val="000000"/>
                <w:sz w:val="21"/>
              </w:rPr>
              <w:t xml:space="preserve">; </w:t>
            </w:r>
            <w:r>
              <w:tab/>
            </w:r>
            <w:r>
              <w:rPr>
                <w:w w:val="97.96190715971447"/>
                <w:rFonts w:ascii="E" w:hAnsi="E" w:eastAsia="E"/>
                <w:b w:val="0"/>
                <w:i w:val="0"/>
                <w:color w:val="000000"/>
                <w:sz w:val="21"/>
              </w:rPr>
              <w:t>2.</w:t>
            </w:r>
            <w:r>
              <w:tab/>
            </w:r>
            <w:r>
              <w:rPr>
                <w:w w:val="97.96190715971447"/>
                <w:rFonts w:ascii="FZKTK" w:hAnsi="FZKTK" w:eastAsia="FZKTK"/>
                <w:b w:val="0"/>
                <w:i w:val="0"/>
                <w:color w:val="000000"/>
                <w:sz w:val="21"/>
              </w:rPr>
              <w:t>陕西省引汉济渭工程建设有限公司</w:t>
            </w:r>
            <w:r>
              <w:rPr>
                <w:w w:val="97.96190715971447"/>
                <w:rFonts w:ascii="E" w:hAnsi="E" w:eastAsia="E"/>
                <w:b w:val="0"/>
                <w:i w:val="0"/>
                <w:color w:val="000000"/>
                <w:sz w:val="21"/>
              </w:rPr>
              <w:t>,</w:t>
            </w:r>
            <w:r>
              <w:rPr>
                <w:w w:val="97.96190715971447"/>
                <w:rFonts w:ascii="FZKTK" w:hAnsi="FZKTK" w:eastAsia="FZKTK"/>
                <w:b w:val="0"/>
                <w:i w:val="0"/>
                <w:color w:val="000000"/>
                <w:sz w:val="21"/>
              </w:rPr>
              <w:t>陕西</w:t>
            </w:r>
            <w:r>
              <w:rPr>
                <w:w w:val="97.96190715971447"/>
                <w:rFonts w:ascii="FZKTK" w:hAnsi="FZKTK" w:eastAsia="FZKTK"/>
                <w:b w:val="0"/>
                <w:i w:val="0"/>
                <w:color w:val="000000"/>
                <w:sz w:val="21"/>
              </w:rPr>
              <w:t>西安</w:t>
            </w:r>
            <w:r>
              <w:rPr>
                <w:w w:val="97.96190715971447"/>
                <w:rFonts w:ascii="E" w:hAnsi="E" w:eastAsia="E"/>
                <w:b w:val="0"/>
                <w:i w:val="0"/>
                <w:color w:val="000000"/>
                <w:sz w:val="21"/>
              </w:rPr>
              <w:t xml:space="preserve"> 710055</w:t>
            </w:r>
            <w:r>
              <w:rPr>
                <w:w w:val="97.96190715971447"/>
                <w:rFonts w:ascii="E" w:hAnsi="E" w:eastAsia="E"/>
                <w:b w:val="0"/>
                <w:i w:val="0"/>
                <w:color w:val="000000"/>
                <w:sz w:val="21"/>
              </w:rPr>
              <w:t xml:space="preserve">; </w:t>
            </w:r>
            <w:r>
              <w:rPr>
                <w:w w:val="97.96190715971447"/>
                <w:rFonts w:ascii="E" w:hAnsi="E" w:eastAsia="E"/>
                <w:b w:val="0"/>
                <w:i w:val="0"/>
                <w:color w:val="000000"/>
                <w:sz w:val="21"/>
              </w:rPr>
              <w:t>3.</w:t>
            </w:r>
            <w:r>
              <w:tab/>
            </w:r>
            <w:r>
              <w:tab/>
            </w:r>
            <w:r>
              <w:tab/>
            </w:r>
            <w:r>
              <w:rPr>
                <w:w w:val="97.96190715971447"/>
                <w:rFonts w:ascii="FZKTK" w:hAnsi="FZKTK" w:eastAsia="FZKTK"/>
                <w:b w:val="0"/>
                <w:i w:val="0"/>
                <w:color w:val="000000"/>
                <w:sz w:val="21"/>
              </w:rPr>
              <w:t>陕西省岩土与地下空间工程重点实验室</w:t>
            </w:r>
            <w:r>
              <w:rPr>
                <w:w w:val="97.96190715971447"/>
                <w:rFonts w:ascii="E" w:hAnsi="E" w:eastAsia="E"/>
                <w:b w:val="0"/>
                <w:i w:val="0"/>
                <w:color w:val="000000"/>
                <w:sz w:val="21"/>
              </w:rPr>
              <w:t>,</w:t>
            </w:r>
            <w:r>
              <w:rPr>
                <w:w w:val="97.96190715971447"/>
                <w:rFonts w:ascii="FZKTK" w:hAnsi="FZKTK" w:eastAsia="FZKTK"/>
                <w:b w:val="0"/>
                <w:i w:val="0"/>
                <w:color w:val="000000"/>
                <w:sz w:val="21"/>
              </w:rPr>
              <w:t>陕西</w:t>
            </w:r>
            <w:r>
              <w:rPr>
                <w:w w:val="97.96190715971447"/>
                <w:rFonts w:ascii="FZKTK" w:hAnsi="FZKTK" w:eastAsia="FZKTK"/>
                <w:b w:val="0"/>
                <w:i w:val="0"/>
                <w:color w:val="000000"/>
                <w:sz w:val="21"/>
              </w:rPr>
              <w:t>西安</w:t>
            </w:r>
            <w:r>
              <w:rPr>
                <w:w w:val="97.96190715971447"/>
                <w:rFonts w:ascii="E" w:hAnsi="E" w:eastAsia="E"/>
                <w:b w:val="0"/>
                <w:i w:val="0"/>
                <w:color w:val="000000"/>
                <w:sz w:val="21"/>
              </w:rPr>
              <w:t xml:space="preserve"> 710055</w:t>
            </w:r>
            <w:r>
              <w:rPr>
                <w:w w:val="97.96190715971447"/>
                <w:rFonts w:ascii="E" w:hAnsi="E" w:eastAsia="E"/>
                <w:b w:val="0"/>
                <w:i w:val="0"/>
                <w:color w:val="000000"/>
                <w:sz w:val="21"/>
              </w:rPr>
              <w:t xml:space="preserve">; </w:t>
            </w:r>
            <w:r>
              <w:tab/>
            </w:r>
            <w:r>
              <w:tab/>
            </w:r>
            <w:r>
              <w:tab/>
            </w:r>
            <w:r>
              <w:tab/>
            </w:r>
            <w:r>
              <w:tab/>
            </w:r>
            <w:r>
              <w:tab/>
            </w:r>
            <w:r>
              <w:rPr>
                <w:w w:val="97.96190715971447"/>
                <w:rFonts w:ascii="E" w:hAnsi="E" w:eastAsia="E"/>
                <w:b w:val="0"/>
                <w:i w:val="0"/>
                <w:color w:val="000000"/>
                <w:sz w:val="21"/>
              </w:rPr>
              <w:t>4.</w:t>
            </w:r>
            <w:r>
              <w:tab/>
            </w:r>
            <w:r>
              <w:rPr>
                <w:w w:val="97.96190715971447"/>
                <w:rFonts w:ascii="FZKTK" w:hAnsi="FZKTK" w:eastAsia="FZKTK"/>
                <w:b w:val="0"/>
                <w:i w:val="0"/>
                <w:color w:val="000000"/>
                <w:sz w:val="21"/>
              </w:rPr>
              <w:t>湖南大学土木工程学院</w:t>
            </w:r>
            <w:r>
              <w:rPr>
                <w:w w:val="97.96190715971447"/>
                <w:rFonts w:ascii="E" w:hAnsi="E" w:eastAsia="E"/>
                <w:b w:val="0"/>
                <w:i w:val="0"/>
                <w:color w:val="000000"/>
                <w:sz w:val="21"/>
              </w:rPr>
              <w:t>,</w:t>
            </w:r>
            <w:r>
              <w:rPr>
                <w:w w:val="97.96190715971447"/>
                <w:rFonts w:ascii="FZKTK" w:hAnsi="FZKTK" w:eastAsia="FZKTK"/>
                <w:b w:val="0"/>
                <w:i w:val="0"/>
                <w:color w:val="000000"/>
                <w:sz w:val="21"/>
              </w:rPr>
              <w:t>湖南</w:t>
            </w:r>
            <w:r>
              <w:rPr>
                <w:w w:val="97.96190715971447"/>
                <w:rFonts w:ascii="FZKTK" w:hAnsi="FZKTK" w:eastAsia="FZKTK"/>
                <w:b w:val="0"/>
                <w:i w:val="0"/>
                <w:color w:val="000000"/>
                <w:sz w:val="21"/>
              </w:rPr>
              <w:t>长沙</w:t>
            </w:r>
            <w:r>
              <w:rPr>
                <w:w w:val="97.96190715971447"/>
                <w:rFonts w:ascii="E" w:hAnsi="E" w:eastAsia="E"/>
                <w:b w:val="0"/>
                <w:i w:val="0"/>
                <w:color w:val="000000"/>
                <w:sz w:val="21"/>
              </w:rPr>
              <w:t xml:space="preserve"> 410082</w:t>
            </w:r>
            <w:r>
              <w:rPr>
                <w:w w:val="97.96190715971447"/>
                <w:rFonts w:ascii="E" w:hAnsi="E" w:eastAsia="E"/>
                <w:b w:val="0"/>
                <w:i w:val="0"/>
                <w:color w:val="000000"/>
                <w:sz w:val="21"/>
              </w:rPr>
              <w:t>)</w:t>
            </w:r>
          </w:p>
          <w:p>
            <w:pPr>
              <w:autoSpaceDN w:val="0"/>
              <w:autoSpaceDE w:val="0"/>
              <w:widowControl/>
              <w:spacing w:line="310" w:lineRule="exact" w:before="0" w:after="0"/>
              <w:ind w:left="268" w:right="14" w:firstLine="0"/>
              <w:jc w:val="both"/>
            </w:pPr>
            <w:r>
              <w:rPr>
                <w:w w:val="98.1111102634006"/>
                <w:rFonts w:ascii="FZHTK" w:hAnsi="FZHTK" w:eastAsia="FZHTK"/>
                <w:b w:val="0"/>
                <w:i w:val="0"/>
                <w:color w:val="000000"/>
                <w:sz w:val="18"/>
              </w:rPr>
              <w:t>摘要</w:t>
            </w:r>
            <w:r>
              <w:rPr>
                <w:w w:val="98.1111102634006"/>
                <w:rFonts w:ascii="E" w:hAnsi="E" w:eastAsia="E"/>
                <w:b w:val="0"/>
                <w:i w:val="0"/>
                <w:color w:val="000000"/>
                <w:sz w:val="18"/>
              </w:rPr>
              <w:t>:</w:t>
            </w:r>
            <w:r>
              <w:rPr>
                <w:w w:val="98.1111102634006"/>
                <w:rFonts w:ascii="FZSSK" w:hAnsi="FZSSK" w:eastAsia="FZSSK"/>
                <w:b w:val="0"/>
                <w:i w:val="0"/>
                <w:color w:val="000000"/>
                <w:sz w:val="18"/>
              </w:rPr>
              <w:t>为解决突出影响因素对盾构施工风险评价结果造成影响的问题</w:t>
            </w:r>
            <w:r>
              <w:rPr>
                <w:w w:val="98.1111102634006"/>
                <w:rFonts w:ascii="E" w:hAnsi="E" w:eastAsia="E"/>
                <w:b w:val="0"/>
                <w:i w:val="0"/>
                <w:color w:val="000000"/>
                <w:sz w:val="18"/>
              </w:rPr>
              <w:t>,</w:t>
            </w:r>
            <w:r>
              <w:rPr>
                <w:w w:val="98.1111102634006"/>
                <w:rFonts w:ascii="FZSSK" w:hAnsi="FZSSK" w:eastAsia="FZSSK"/>
                <w:b w:val="0"/>
                <w:i w:val="0"/>
                <w:color w:val="000000"/>
                <w:sz w:val="18"/>
              </w:rPr>
              <w:t>构建基于组合赋权</w:t>
            </w:r>
            <w:r>
              <w:rPr>
                <w:w w:val="98.1111102634006"/>
                <w:rFonts w:ascii="E" w:hAnsi="E" w:eastAsia="E"/>
                <w:b w:val="0"/>
                <w:i w:val="0"/>
                <w:color w:val="000000"/>
                <w:sz w:val="18"/>
              </w:rPr>
              <w:t>-</w:t>
            </w:r>
            <w:r>
              <w:rPr>
                <w:w w:val="98.1111102634006"/>
                <w:rFonts w:ascii="FZSSK" w:hAnsi="FZSSK" w:eastAsia="FZSSK"/>
                <w:b w:val="0"/>
                <w:i w:val="0"/>
                <w:color w:val="000000"/>
                <w:sz w:val="18"/>
              </w:rPr>
              <w:t>非线性</w:t>
            </w:r>
            <w:r>
              <w:rPr>
                <w:w w:val="98.1111102634006"/>
                <w:rFonts w:ascii="E" w:hAnsi="E" w:eastAsia="E"/>
                <w:b w:val="0"/>
                <w:i w:val="0"/>
                <w:color w:val="000000"/>
                <w:sz w:val="18"/>
              </w:rPr>
              <w:t>FAHP</w:t>
            </w:r>
            <w:r>
              <w:rPr>
                <w:w w:val="98.1111102634006"/>
                <w:rFonts w:ascii="FZSSK" w:hAnsi="FZSSK" w:eastAsia="FZSSK"/>
                <w:b w:val="0"/>
                <w:i w:val="0"/>
                <w:color w:val="000000"/>
                <w:sz w:val="18"/>
              </w:rPr>
              <w:t xml:space="preserve"> 的盾构施工风险评价模</w:t>
            </w:r>
            <w:r>
              <w:rPr>
                <w:w w:val="98.1111102634006"/>
                <w:rFonts w:ascii="FZSSK" w:hAnsi="FZSSK" w:eastAsia="FZSSK"/>
                <w:b w:val="0"/>
                <w:i w:val="0"/>
                <w:color w:val="000000"/>
                <w:sz w:val="18"/>
              </w:rPr>
              <w:t>型</w:t>
            </w:r>
            <w:r>
              <w:rPr>
                <w:w w:val="98.1111102634006"/>
                <w:rFonts w:ascii="E" w:hAnsi="E" w:eastAsia="E"/>
                <w:b w:val="0"/>
                <w:i w:val="0"/>
                <w:color w:val="000000"/>
                <w:sz w:val="18"/>
              </w:rPr>
              <w:t>。</w:t>
            </w:r>
            <w:r>
              <w:rPr>
                <w:w w:val="98.1111102634006"/>
                <w:rFonts w:ascii="FZSSK" w:hAnsi="FZSSK" w:eastAsia="FZSSK"/>
                <w:b w:val="0"/>
                <w:i w:val="0"/>
                <w:color w:val="000000"/>
                <w:sz w:val="18"/>
              </w:rPr>
              <w:t>基于工作分解结构法和风险分解结构法依次对盾构施工过程和风险来源分解</w:t>
            </w:r>
            <w:r>
              <w:rPr>
                <w:w w:val="98.1111102634006"/>
                <w:rFonts w:ascii="E" w:hAnsi="E" w:eastAsia="E"/>
                <w:b w:val="0"/>
                <w:i w:val="0"/>
                <w:color w:val="000000"/>
                <w:sz w:val="18"/>
              </w:rPr>
              <w:t>,</w:t>
            </w:r>
            <w:r>
              <w:rPr>
                <w:w w:val="98.1111102634006"/>
                <w:rFonts w:ascii="FZSSK" w:hAnsi="FZSSK" w:eastAsia="FZSSK"/>
                <w:b w:val="0"/>
                <w:i w:val="0"/>
                <w:color w:val="000000"/>
                <w:sz w:val="18"/>
              </w:rPr>
              <w:t>进而将二者结合构建盾构施工风险评价指标体</w:t>
            </w:r>
            <w:r>
              <w:rPr>
                <w:w w:val="98.1111102634006"/>
                <w:rFonts w:ascii="FZSSK" w:hAnsi="FZSSK" w:eastAsia="FZSSK"/>
                <w:b w:val="0"/>
                <w:i w:val="0"/>
                <w:color w:val="000000"/>
                <w:sz w:val="18"/>
              </w:rPr>
              <w:t>系</w:t>
            </w:r>
            <w:r>
              <w:rPr>
                <w:w w:val="98.1111102634006"/>
                <w:rFonts w:ascii="E" w:hAnsi="E" w:eastAsia="E"/>
                <w:b w:val="0"/>
                <w:i w:val="0"/>
                <w:color w:val="000000"/>
                <w:sz w:val="18"/>
              </w:rPr>
              <w:t>。</w:t>
            </w:r>
            <w:r>
              <w:rPr>
                <w:w w:val="98.1111102634006"/>
                <w:rFonts w:ascii="FZSSK" w:hAnsi="FZSSK" w:eastAsia="FZSSK"/>
                <w:b w:val="0"/>
                <w:i w:val="0"/>
                <w:color w:val="000000"/>
                <w:sz w:val="18"/>
              </w:rPr>
              <w:t>通过乘法集成法将主</w:t>
            </w:r>
            <w:r>
              <w:rPr>
                <w:w w:val="98.1111102634006"/>
                <w:rFonts w:ascii="E" w:hAnsi="E" w:eastAsia="E"/>
                <w:b w:val="0"/>
                <w:i w:val="0"/>
                <w:color w:val="000000"/>
                <w:sz w:val="18"/>
              </w:rPr>
              <w:t>、</w:t>
            </w:r>
            <w:r>
              <w:rPr>
                <w:w w:val="98.1111102634006"/>
                <w:rFonts w:ascii="FZSSK" w:hAnsi="FZSSK" w:eastAsia="FZSSK"/>
                <w:b w:val="0"/>
                <w:i w:val="0"/>
                <w:color w:val="000000"/>
                <w:sz w:val="18"/>
              </w:rPr>
              <w:t>客观权重结合计算得到组合权重</w:t>
            </w:r>
            <w:r>
              <w:rPr>
                <w:w w:val="98.1111102634006"/>
                <w:rFonts w:ascii="E" w:hAnsi="E" w:eastAsia="E"/>
                <w:b w:val="0"/>
                <w:i w:val="0"/>
                <w:color w:val="000000"/>
                <w:sz w:val="18"/>
              </w:rPr>
              <w:t>;</w:t>
            </w:r>
            <w:r>
              <w:rPr>
                <w:w w:val="98.1111102634006"/>
                <w:rFonts w:ascii="FZSSK" w:hAnsi="FZSSK" w:eastAsia="FZSSK"/>
                <w:b w:val="0"/>
                <w:i w:val="0"/>
                <w:color w:val="000000"/>
                <w:sz w:val="18"/>
              </w:rPr>
              <w:t>结合专家打分法得到隶属度向量构造模糊关系矩阵</w:t>
            </w:r>
            <w:r>
              <w:rPr>
                <w:w w:val="98.1111102634006"/>
                <w:rFonts w:ascii="E" w:hAnsi="E" w:eastAsia="E"/>
                <w:b w:val="0"/>
                <w:i w:val="0"/>
                <w:color w:val="000000"/>
                <w:sz w:val="18"/>
              </w:rPr>
              <w:t>;</w:t>
            </w:r>
            <w:r>
              <w:rPr>
                <w:w w:val="98.1111102634006"/>
                <w:rFonts w:ascii="FZSSK" w:hAnsi="FZSSK" w:eastAsia="FZSSK"/>
                <w:b w:val="0"/>
                <w:i w:val="0"/>
                <w:color w:val="000000"/>
                <w:sz w:val="18"/>
              </w:rPr>
              <w:t>引入非线性算子</w:t>
            </w:r>
            <w:r>
              <w:rPr>
                <w:w w:val="98.1111102634006"/>
                <w:rFonts w:ascii="FZSSK" w:hAnsi="FZSSK" w:eastAsia="FZSSK"/>
                <w:b w:val="0"/>
                <w:i w:val="0"/>
                <w:color w:val="000000"/>
                <w:sz w:val="18"/>
              </w:rPr>
              <w:t>综合计算分析组合权重和模糊关系矩阵</w:t>
            </w:r>
            <w:r>
              <w:rPr>
                <w:w w:val="98.1111102634006"/>
                <w:rFonts w:ascii="E" w:hAnsi="E" w:eastAsia="E"/>
                <w:b w:val="0"/>
                <w:i w:val="0"/>
                <w:color w:val="000000"/>
                <w:sz w:val="18"/>
              </w:rPr>
              <w:t>;</w:t>
            </w:r>
            <w:r>
              <w:rPr>
                <w:w w:val="98.1111102634006"/>
                <w:rFonts w:ascii="FZSSK" w:hAnsi="FZSSK" w:eastAsia="FZSSK"/>
                <w:b w:val="0"/>
                <w:i w:val="0"/>
                <w:color w:val="000000"/>
                <w:sz w:val="18"/>
              </w:rPr>
              <w:t>根据最大隶属度原则</w:t>
            </w:r>
            <w:r>
              <w:rPr>
                <w:w w:val="98.1111102634006"/>
                <w:rFonts w:ascii="E" w:hAnsi="E" w:eastAsia="E"/>
                <w:b w:val="0"/>
                <w:i w:val="0"/>
                <w:color w:val="000000"/>
                <w:sz w:val="18"/>
              </w:rPr>
              <w:t>,</w:t>
            </w:r>
            <w:r>
              <w:rPr>
                <w:w w:val="98.1111102634006"/>
                <w:rFonts w:ascii="FZSSK" w:hAnsi="FZSSK" w:eastAsia="FZSSK"/>
                <w:b w:val="0"/>
                <w:i w:val="0"/>
                <w:color w:val="000000"/>
                <w:sz w:val="18"/>
              </w:rPr>
              <w:t>确定盾构施工的最终风险等级</w:t>
            </w:r>
            <w:r>
              <w:rPr>
                <w:w w:val="98.1111102634006"/>
                <w:rFonts w:ascii="E" w:hAnsi="E" w:eastAsia="E"/>
                <w:b w:val="0"/>
                <w:i w:val="0"/>
                <w:color w:val="000000"/>
                <w:sz w:val="18"/>
              </w:rPr>
              <w:t>。</w:t>
            </w:r>
            <w:r>
              <w:rPr>
                <w:w w:val="98.1111102634006"/>
                <w:rFonts w:ascii="FZSSK" w:hAnsi="FZSSK" w:eastAsia="FZSSK"/>
                <w:b w:val="0"/>
                <w:i w:val="0"/>
                <w:color w:val="000000"/>
                <w:sz w:val="18"/>
              </w:rPr>
              <w:t>将构建的新模型应用到贵阳市轨</w:t>
            </w:r>
            <w:r>
              <w:rPr>
                <w:w w:val="98.1111102634006"/>
                <w:rFonts w:ascii="FZSSK" w:hAnsi="FZSSK" w:eastAsia="FZSSK"/>
                <w:b w:val="0"/>
                <w:i w:val="0"/>
                <w:color w:val="000000"/>
                <w:sz w:val="18"/>
              </w:rPr>
              <w:t>道交通</w:t>
            </w:r>
            <w:r>
              <w:rPr>
                <w:w w:val="98.1111102634006"/>
                <w:rFonts w:ascii="E" w:hAnsi="E" w:eastAsia="E"/>
                <w:b w:val="0"/>
                <w:i w:val="0"/>
                <w:color w:val="000000"/>
                <w:sz w:val="18"/>
              </w:rPr>
              <w:t>3</w:t>
            </w:r>
            <w:r>
              <w:rPr>
                <w:w w:val="98.1111102634006"/>
                <w:rFonts w:ascii="FZSSK" w:hAnsi="FZSSK" w:eastAsia="FZSSK"/>
                <w:b w:val="0"/>
                <w:i w:val="0"/>
                <w:color w:val="000000"/>
                <w:sz w:val="18"/>
              </w:rPr>
              <w:t xml:space="preserve"> 号线</w:t>
            </w:r>
            <w:r>
              <w:rPr>
                <w:w w:val="98.1111102634006"/>
                <w:rFonts w:ascii="E" w:hAnsi="E" w:eastAsia="E"/>
                <w:b w:val="0"/>
                <w:i w:val="0"/>
                <w:color w:val="000000"/>
                <w:sz w:val="18"/>
              </w:rPr>
              <w:t>1</w:t>
            </w:r>
            <w:r>
              <w:rPr>
                <w:w w:val="98.1111102634006"/>
                <w:rFonts w:ascii="FZSSK" w:hAnsi="FZSSK" w:eastAsia="FZSSK"/>
                <w:b w:val="0"/>
                <w:i w:val="0"/>
                <w:color w:val="000000"/>
                <w:sz w:val="18"/>
              </w:rPr>
              <w:t xml:space="preserve"> 期工程桐木岭站</w:t>
            </w:r>
            <w:r>
              <w:rPr>
                <w:w w:val="98.1111102634006"/>
                <w:rFonts w:ascii="E" w:hAnsi="E" w:eastAsia="E"/>
                <w:b w:val="0"/>
                <w:i w:val="0"/>
                <w:color w:val="000000"/>
                <w:sz w:val="18"/>
              </w:rPr>
              <w:t>—</w:t>
            </w:r>
            <w:r>
              <w:rPr>
                <w:w w:val="98.1111102634006"/>
                <w:rFonts w:ascii="FZSSK" w:hAnsi="FZSSK" w:eastAsia="FZSSK"/>
                <w:b w:val="0"/>
                <w:i w:val="0"/>
                <w:color w:val="000000"/>
                <w:sz w:val="18"/>
              </w:rPr>
              <w:t>桃花寨站盾构施工进行风险实例分析</w:t>
            </w:r>
            <w:r>
              <w:rPr>
                <w:w w:val="98.1111102634006"/>
                <w:rFonts w:ascii="E" w:hAnsi="E" w:eastAsia="E"/>
                <w:b w:val="0"/>
                <w:i w:val="0"/>
                <w:color w:val="000000"/>
                <w:sz w:val="18"/>
              </w:rPr>
              <w:t>,</w:t>
            </w:r>
            <w:r>
              <w:rPr>
                <w:w w:val="98.1111102634006"/>
                <w:rFonts w:ascii="FZSSK" w:hAnsi="FZSSK" w:eastAsia="FZSSK"/>
                <w:b w:val="0"/>
                <w:i w:val="0"/>
                <w:color w:val="000000"/>
                <w:sz w:val="18"/>
              </w:rPr>
              <w:t>得出风险评价等级为</w:t>
            </w:r>
            <w:r>
              <w:rPr>
                <w:w w:val="98.1111102634006"/>
                <w:rFonts w:ascii="E" w:hAnsi="E" w:eastAsia="E"/>
                <w:b w:val="0"/>
                <w:i w:val="0"/>
                <w:color w:val="000000"/>
                <w:sz w:val="18"/>
              </w:rPr>
              <w:t>“</w:t>
            </w:r>
            <w:r>
              <w:rPr>
                <w:w w:val="98.1111102634006"/>
                <w:rFonts w:ascii="FZSSK" w:hAnsi="FZSSK" w:eastAsia="FZSSK"/>
                <w:b w:val="0"/>
                <w:i w:val="0"/>
                <w:color w:val="000000"/>
                <w:sz w:val="18"/>
              </w:rPr>
              <w:t>中度风险</w:t>
            </w:r>
            <w:r>
              <w:rPr>
                <w:w w:val="98.1111102634006"/>
                <w:rFonts w:ascii="E" w:hAnsi="E" w:eastAsia="E"/>
                <w:b w:val="0"/>
                <w:i w:val="0"/>
                <w:color w:val="000000"/>
                <w:sz w:val="18"/>
              </w:rPr>
              <w:t>”,</w:t>
            </w:r>
            <w:r>
              <w:rPr>
                <w:w w:val="98.1111102634006"/>
                <w:rFonts w:ascii="FZSSK" w:hAnsi="FZSSK" w:eastAsia="FZSSK"/>
                <w:b w:val="0"/>
                <w:i w:val="0"/>
                <w:color w:val="000000"/>
                <w:sz w:val="18"/>
              </w:rPr>
              <w:t>与现场实际得出的风</w:t>
            </w:r>
            <w:r>
              <w:rPr>
                <w:w w:val="98.1111102634006"/>
                <w:rFonts w:ascii="FZSSK" w:hAnsi="FZSSK" w:eastAsia="FZSSK"/>
                <w:b w:val="0"/>
                <w:i w:val="0"/>
                <w:color w:val="000000"/>
                <w:sz w:val="18"/>
              </w:rPr>
              <w:t>险等级相符合</w:t>
            </w:r>
            <w:r>
              <w:rPr>
                <w:w w:val="98.1111102634006"/>
                <w:rFonts w:ascii="E" w:hAnsi="E" w:eastAsia="E"/>
                <w:b w:val="0"/>
                <w:i w:val="0"/>
                <w:color w:val="000000"/>
                <w:sz w:val="18"/>
              </w:rPr>
              <w:t>,</w:t>
            </w:r>
            <w:r>
              <w:rPr>
                <w:w w:val="98.1111102634006"/>
                <w:rFonts w:ascii="FZSSK" w:hAnsi="FZSSK" w:eastAsia="FZSSK"/>
                <w:b w:val="0"/>
                <w:i w:val="0"/>
                <w:color w:val="000000"/>
                <w:sz w:val="18"/>
              </w:rPr>
              <w:t>讨论了新模型与传统模糊层次分析法的区别</w:t>
            </w:r>
            <w:r>
              <w:rPr>
                <w:w w:val="98.1111102634006"/>
                <w:rFonts w:ascii="E" w:hAnsi="E" w:eastAsia="E"/>
                <w:b w:val="0"/>
                <w:i w:val="0"/>
                <w:color w:val="000000"/>
                <w:sz w:val="18"/>
              </w:rPr>
              <w:t>,</w:t>
            </w:r>
            <w:r>
              <w:rPr>
                <w:w w:val="98.1111102634006"/>
                <w:rFonts w:ascii="FZSSK" w:hAnsi="FZSSK" w:eastAsia="FZSSK"/>
                <w:b w:val="0"/>
                <w:i w:val="0"/>
                <w:color w:val="000000"/>
                <w:sz w:val="18"/>
              </w:rPr>
              <w:t>进一步验证了新模型的科学性</w:t>
            </w:r>
            <w:r>
              <w:rPr>
                <w:w w:val="98.1111102634006"/>
                <w:rFonts w:ascii="E" w:hAnsi="E" w:eastAsia="E"/>
                <w:b w:val="0"/>
                <w:i w:val="0"/>
                <w:color w:val="000000"/>
                <w:sz w:val="18"/>
              </w:rPr>
              <w:t>、</w:t>
            </w:r>
            <w:r>
              <w:rPr>
                <w:w w:val="98.1111102634006"/>
                <w:rFonts w:ascii="FZSSK" w:hAnsi="FZSSK" w:eastAsia="FZSSK"/>
                <w:b w:val="0"/>
                <w:i w:val="0"/>
                <w:color w:val="000000"/>
                <w:sz w:val="18"/>
              </w:rPr>
              <w:t>可靠性</w:t>
            </w:r>
            <w:r>
              <w:rPr>
                <w:w w:val="98.1111102634006"/>
                <w:rFonts w:ascii="E" w:hAnsi="E" w:eastAsia="E"/>
                <w:b w:val="0"/>
                <w:i w:val="0"/>
                <w:color w:val="000000"/>
                <w:sz w:val="18"/>
              </w:rPr>
              <w:t>。</w:t>
            </w:r>
          </w:p>
          <w:p>
            <w:pPr>
              <w:autoSpaceDN w:val="0"/>
              <w:autoSpaceDE w:val="0"/>
              <w:widowControl/>
              <w:spacing w:line="254" w:lineRule="exact" w:before="0" w:after="0"/>
              <w:ind w:left="268" w:right="0" w:firstLine="0"/>
              <w:jc w:val="left"/>
            </w:pPr>
            <w:r>
              <w:rPr>
                <w:w w:val="98.1111102634006"/>
                <w:rFonts w:ascii="FZHTK" w:hAnsi="FZHTK" w:eastAsia="FZHTK"/>
                <w:b w:val="0"/>
                <w:i w:val="0"/>
                <w:color w:val="000000"/>
                <w:sz w:val="18"/>
              </w:rPr>
              <w:t>关键词</w:t>
            </w:r>
            <w:r>
              <w:rPr>
                <w:w w:val="98.1111102634006"/>
                <w:rFonts w:ascii="E" w:hAnsi="E" w:eastAsia="E"/>
                <w:b w:val="0"/>
                <w:i w:val="0"/>
                <w:color w:val="000000"/>
                <w:sz w:val="18"/>
              </w:rPr>
              <w:t>:</w:t>
            </w:r>
            <w:r>
              <w:rPr>
                <w:w w:val="98.1111102634006"/>
                <w:rFonts w:ascii="FZSSK" w:hAnsi="FZSSK" w:eastAsia="FZSSK"/>
                <w:b w:val="0"/>
                <w:i w:val="0"/>
                <w:color w:val="000000"/>
                <w:sz w:val="18"/>
              </w:rPr>
              <w:t>隧道工程</w:t>
            </w:r>
            <w:r>
              <w:rPr>
                <w:w w:val="98.1111102634006"/>
                <w:rFonts w:ascii="E" w:hAnsi="E" w:eastAsia="E"/>
                <w:b w:val="0"/>
                <w:i w:val="0"/>
                <w:color w:val="000000"/>
                <w:sz w:val="18"/>
              </w:rPr>
              <w:t>;</w:t>
            </w:r>
            <w:r>
              <w:rPr>
                <w:w w:val="98.1111102634006"/>
                <w:rFonts w:ascii="FZSSK" w:hAnsi="FZSSK" w:eastAsia="FZSSK"/>
                <w:b w:val="0"/>
                <w:i w:val="0"/>
                <w:color w:val="000000"/>
                <w:sz w:val="18"/>
              </w:rPr>
              <w:t>盾构施工</w:t>
            </w:r>
            <w:r>
              <w:rPr>
                <w:w w:val="98.1111102634006"/>
                <w:rFonts w:ascii="E" w:hAnsi="E" w:eastAsia="E"/>
                <w:b w:val="0"/>
                <w:i w:val="0"/>
                <w:color w:val="000000"/>
                <w:sz w:val="18"/>
              </w:rPr>
              <w:t>;</w:t>
            </w:r>
            <w:r>
              <w:rPr>
                <w:w w:val="98.1111102634006"/>
                <w:rFonts w:ascii="FZSSK" w:hAnsi="FZSSK" w:eastAsia="FZSSK"/>
                <w:b w:val="0"/>
                <w:i w:val="0"/>
                <w:color w:val="000000"/>
                <w:sz w:val="18"/>
              </w:rPr>
              <w:t>风险评价</w:t>
            </w:r>
            <w:r>
              <w:rPr>
                <w:w w:val="98.1111102634006"/>
                <w:rFonts w:ascii="E" w:hAnsi="E" w:eastAsia="E"/>
                <w:b w:val="0"/>
                <w:i w:val="0"/>
                <w:color w:val="000000"/>
                <w:sz w:val="18"/>
              </w:rPr>
              <w:t>;</w:t>
            </w:r>
            <w:r>
              <w:rPr>
                <w:w w:val="98.1111102634006"/>
                <w:rFonts w:ascii="FZSSK" w:hAnsi="FZSSK" w:eastAsia="FZSSK"/>
                <w:b w:val="0"/>
                <w:i w:val="0"/>
                <w:color w:val="000000"/>
                <w:sz w:val="18"/>
              </w:rPr>
              <w:t>非线性</w:t>
            </w:r>
            <w:r>
              <w:rPr>
                <w:w w:val="98.1111102634006"/>
                <w:rFonts w:ascii="E" w:hAnsi="E" w:eastAsia="E"/>
                <w:b w:val="0"/>
                <w:i w:val="0"/>
                <w:color w:val="000000"/>
                <w:sz w:val="18"/>
              </w:rPr>
              <w:t>;</w:t>
            </w:r>
            <w:r>
              <w:rPr>
                <w:w w:val="98.1111102634006"/>
                <w:rFonts w:ascii="FZSSK" w:hAnsi="FZSSK" w:eastAsia="FZSSK"/>
                <w:b w:val="0"/>
                <w:i w:val="0"/>
                <w:color w:val="000000"/>
                <w:sz w:val="18"/>
              </w:rPr>
              <w:t>模糊层次分析法</w:t>
            </w:r>
          </w:p>
          <w:p>
            <w:pPr>
              <w:autoSpaceDN w:val="0"/>
              <w:autoSpaceDE w:val="0"/>
              <w:widowControl/>
              <w:spacing w:line="418" w:lineRule="exact" w:before="0" w:after="0"/>
              <w:ind w:left="268" w:right="0" w:firstLine="0"/>
              <w:jc w:val="left"/>
            </w:pPr>
            <w:r>
              <w:rPr>
                <w:w w:val="98.1111102634006"/>
                <w:rFonts w:ascii="E" w:hAnsi="E" w:eastAsia="E"/>
                <w:b w:val="0"/>
                <w:i w:val="0"/>
                <w:color w:val="000000"/>
                <w:sz w:val="18"/>
              </w:rPr>
              <w:t>DOI</w:t>
            </w:r>
            <w:r>
              <w:rPr>
                <w:w w:val="98.1111102634006"/>
                <w:rFonts w:ascii="E" w:hAnsi="E" w:eastAsia="E"/>
                <w:b w:val="0"/>
                <w:i w:val="0"/>
                <w:color w:val="000000"/>
                <w:sz w:val="18"/>
              </w:rPr>
              <w:t>:</w:t>
            </w:r>
          </w:p>
          <w:p>
            <w:pPr>
              <w:autoSpaceDN w:val="0"/>
              <w:tabs>
                <w:tab w:pos="750" w:val="left"/>
                <w:tab w:pos="1320" w:val="left"/>
                <w:tab w:pos="1496" w:val="left"/>
                <w:tab w:pos="3630" w:val="left"/>
                <w:tab w:pos="4974" w:val="left"/>
                <w:tab w:pos="5842" w:val="left"/>
                <w:tab w:pos="6650" w:val="left"/>
                <w:tab w:pos="9620" w:val="left"/>
              </w:tabs>
              <w:autoSpaceDE w:val="0"/>
              <w:widowControl/>
              <w:spacing w:line="240" w:lineRule="auto" w:before="0" w:after="0"/>
              <w:ind w:left="268" w:right="0" w:firstLine="0"/>
              <w:jc w:val="left"/>
            </w:pPr>
            <w:r>
              <w:rPr>
                <w:w w:val="98.1111102634006"/>
                <w:rFonts w:ascii="FZHTK" w:hAnsi="FZHTK" w:eastAsia="FZHTK"/>
                <w:b w:val="0"/>
                <w:i w:val="0"/>
                <w:color w:val="000000"/>
                <w:sz w:val="18"/>
              </w:rPr>
              <w:t>中图分类号</w:t>
            </w:r>
            <w:r>
              <w:rPr>
                <w:w w:val="98.1111102634006"/>
                <w:rFonts w:ascii="E" w:hAnsi="E" w:eastAsia="E"/>
                <w:b w:val="0"/>
                <w:i w:val="0"/>
                <w:color w:val="000000"/>
                <w:sz w:val="18"/>
              </w:rPr>
              <w:t xml:space="preserve">: </w:t>
            </w:r>
            <w:r>
              <w:tab/>
            </w:r>
            <w:r>
              <w:rPr>
                <w:w w:val="98.1111102634006"/>
                <w:rFonts w:ascii="E" w:hAnsi="E" w:eastAsia="E"/>
                <w:b w:val="0"/>
                <w:i w:val="0"/>
                <w:color w:val="000000"/>
                <w:sz w:val="18"/>
              </w:rPr>
              <w:t xml:space="preserve">10. 3973/ j. issn. 2096-4498. 2023. 11. 006 </w:t>
            </w:r>
            <w:r>
              <w:tab/>
            </w:r>
            <w:r>
              <w:tab/>
            </w:r>
            <w:r>
              <w:rPr>
                <w:w w:val="98.1111102634006"/>
                <w:rFonts w:ascii="E" w:hAnsi="E" w:eastAsia="E"/>
                <w:b w:val="0"/>
                <w:i w:val="0"/>
                <w:color w:val="000000"/>
                <w:sz w:val="18"/>
              </w:rPr>
              <w:t xml:space="preserve">U </w:t>
            </w:r>
            <w:r>
              <w:rPr>
                <w:w w:val="98.1111102634006"/>
                <w:rFonts w:ascii="E" w:hAnsi="E" w:eastAsia="E"/>
                <w:b w:val="0"/>
                <w:i w:val="0"/>
                <w:color w:val="000000"/>
                <w:sz w:val="18"/>
              </w:rPr>
              <w:t xml:space="preserve">45     </w:t>
            </w:r>
            <w:r>
              <w:rPr>
                <w:w w:val="98.1111102634006"/>
                <w:rFonts w:ascii="FZHTK" w:hAnsi="FZHTK" w:eastAsia="FZHTK"/>
                <w:b w:val="0"/>
                <w:i w:val="0"/>
                <w:color w:val="000000"/>
                <w:sz w:val="18"/>
              </w:rPr>
              <w:t>文献标志码</w:t>
            </w:r>
            <w:r>
              <w:rPr>
                <w:w w:val="98.1111102634006"/>
                <w:rFonts w:ascii="E" w:hAnsi="E" w:eastAsia="E"/>
                <w:b w:val="0"/>
                <w:i w:val="0"/>
                <w:color w:val="000000"/>
                <w:sz w:val="18"/>
              </w:rPr>
              <w:t xml:space="preserve">: </w:t>
            </w:r>
            <w:r>
              <w:rPr>
                <w:w w:val="98.1111102634006"/>
                <w:rFonts w:ascii="E" w:hAnsi="E" w:eastAsia="E"/>
                <w:b w:val="0"/>
                <w:i w:val="0"/>
                <w:color w:val="000000"/>
                <w:sz w:val="18"/>
              </w:rPr>
              <w:t>A</w:t>
            </w:r>
            <w:r>
              <w:tab/>
            </w:r>
            <w:r>
              <w:tab/>
            </w:r>
            <w:r>
              <w:tab/>
            </w:r>
            <w:r>
              <w:tab/>
            </w:r>
            <w:r>
              <w:rPr>
                <w:w w:val="98.1111102634006"/>
                <w:rFonts w:ascii="FZHTK" w:hAnsi="FZHTK" w:eastAsia="FZHTK"/>
                <w:b w:val="0"/>
                <w:i w:val="0"/>
                <w:color w:val="000000"/>
                <w:sz w:val="18"/>
              </w:rPr>
              <w:t>文章编号</w:t>
            </w:r>
            <w:r>
              <w:rPr>
                <w:w w:val="98.1111102634006"/>
                <w:rFonts w:ascii="E" w:hAnsi="E" w:eastAsia="E"/>
                <w:b w:val="0"/>
                <w:i w:val="0"/>
                <w:color w:val="000000"/>
                <w:sz w:val="18"/>
              </w:rPr>
              <w:t xml:space="preserve">: </w:t>
            </w:r>
            <w:r>
              <w:rPr>
                <w:w w:val="98.1111102634006"/>
                <w:rFonts w:ascii="E" w:hAnsi="E" w:eastAsia="E"/>
                <w:b w:val="0"/>
                <w:i w:val="0"/>
                <w:color w:val="000000"/>
                <w:sz w:val="18"/>
              </w:rPr>
              <w:t>2096-4498(2023)11-1862-10</w:t>
            </w:r>
            <w:r>
              <w:tab/>
            </w:r>
            <w:r>
              <w:tab/>
            </w:r>
            <w:r>
              <w:tab/>
            </w:r>
            <w:r>
              <w:tab/>
            </w:r>
            <w:r>
              <w:tab/>
            </w:r>
            <w:r>
              <w:tab/>
            </w:r>
            <w:r>
              <w:tab/>
            </w:r>
            <w:r>
              <w:rPr>
                <w:w w:val="98.1111102634006"/>
                <w:rFonts w:ascii="FZHTK" w:hAnsi="FZHTK" w:eastAsia="FZHTK"/>
                <w:b w:val="0"/>
                <w:i w:val="0"/>
                <w:color w:val="000000"/>
                <w:sz w:val="18"/>
              </w:rPr>
              <w:t>开放科学</w:t>
            </w:r>
            <w:r>
              <w:rPr>
                <w:w w:val="98.1111102634006"/>
                <w:rFonts w:ascii="E" w:hAnsi="E" w:eastAsia="E"/>
                <w:b w:val="0"/>
                <w:i w:val="0"/>
                <w:color w:val="000000"/>
                <w:sz w:val="18"/>
              </w:rPr>
              <w:t>(</w:t>
            </w:r>
            <w:r>
              <w:rPr>
                <w:w w:val="98.1111102634006"/>
                <w:rFonts w:ascii="FZHTK" w:hAnsi="FZHTK" w:eastAsia="FZHTK"/>
                <w:b w:val="0"/>
                <w:i w:val="0"/>
                <w:color w:val="000000"/>
                <w:sz w:val="18"/>
              </w:rPr>
              <w:t>资源服务</w:t>
            </w:r>
            <w:r>
              <w:rPr>
                <w:w w:val="98.1111102634006"/>
                <w:rFonts w:ascii="E" w:hAnsi="E" w:eastAsia="E"/>
                <w:b w:val="0"/>
                <w:i w:val="0"/>
                <w:color w:val="000000"/>
                <w:sz w:val="18"/>
              </w:rPr>
              <w:t>)</w:t>
            </w:r>
            <w:r>
              <w:rPr>
                <w:w w:val="98.1111102634006"/>
                <w:rFonts w:ascii="FZHTK" w:hAnsi="FZHTK" w:eastAsia="FZHTK"/>
                <w:b w:val="0"/>
                <w:i w:val="0"/>
                <w:color w:val="000000"/>
                <w:sz w:val="18"/>
              </w:rPr>
              <w:t>标识码</w:t>
            </w:r>
            <w:r>
              <w:rPr>
                <w:w w:val="98.1111102634006"/>
                <w:rFonts w:ascii="E" w:hAnsi="E" w:eastAsia="E"/>
                <w:b w:val="0"/>
                <w:i w:val="0"/>
                <w:color w:val="000000"/>
                <w:sz w:val="18"/>
              </w:rPr>
              <w:t>(</w:t>
            </w:r>
            <w:r>
              <w:rPr>
                <w:w w:val="98.1111102634006"/>
                <w:rFonts w:ascii="E" w:hAnsi="E" w:eastAsia="E"/>
                <w:b w:val="0"/>
                <w:i w:val="0"/>
                <w:color w:val="000000"/>
                <w:sz w:val="18"/>
              </w:rPr>
              <w:t>OSID</w:t>
            </w:r>
            <w:r>
              <w:rPr>
                <w:w w:val="98.1111102634006"/>
                <w:rFonts w:ascii="E" w:hAnsi="E" w:eastAsia="E"/>
                <w:b w:val="0"/>
                <w:i w:val="0"/>
                <w:color w:val="000000"/>
                <w:sz w:val="18"/>
              </w:rPr>
              <w:t>):</w:t>
            </w:r>
            <w:r>
              <w:drawing>
                <wp:inline xmlns:a="http://schemas.openxmlformats.org/drawingml/2006/main" xmlns:pic="http://schemas.openxmlformats.org/drawingml/2006/picture">
                  <wp:extent cx="462279" cy="48513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62279" cy="485139"/>
                          </a:xfrm>
                          <a:prstGeom prst="rect"/>
                        </pic:spPr>
                      </pic:pic>
                    </a:graphicData>
                  </a:graphic>
                </wp:inline>
              </w:drawing>
            </w:r>
          </w:p>
        </w:tc>
      </w:tr>
      <w:tr>
        <w:trPr>
          <w:trHeight w:hRule="exact" w:val="520"/>
        </w:trPr>
        <w:tc>
          <w:tcPr>
            <w:tcW w:type="dxa" w:w="272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52" w:after="0"/>
              <w:ind w:left="0" w:right="18" w:firstLine="0"/>
              <w:jc w:val="right"/>
            </w:pPr>
            <w:r>
              <w:rPr>
                <w:w w:val="101.7172385906351"/>
                <w:rFonts w:ascii="TimesNewRomanPSMT" w:hAnsi="TimesNewRomanPSMT" w:eastAsia="TimesNewRomanPSMT"/>
                <w:b w:val="0"/>
                <w:i w:val="0"/>
                <w:color w:val="000000"/>
                <w:sz w:val="29"/>
              </w:rPr>
              <w:t>Shield</w:t>
            </w:r>
          </w:p>
        </w:tc>
        <w:tc>
          <w:tcPr>
            <w:tcW w:type="dxa" w:w="134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52" w:after="0"/>
              <w:ind w:left="0" w:right="0" w:firstLine="0"/>
              <w:jc w:val="center"/>
            </w:pPr>
            <w:r>
              <w:rPr>
                <w:w w:val="101.7172385906351"/>
                <w:rFonts w:ascii="TimesNewRomanPSMT" w:hAnsi="TimesNewRomanPSMT" w:eastAsia="TimesNewRomanPSMT"/>
                <w:b w:val="0"/>
                <w:i w:val="0"/>
                <w:color w:val="000000"/>
                <w:sz w:val="29"/>
              </w:rPr>
              <w:t>Tunneling</w:t>
            </w:r>
          </w:p>
        </w:tc>
        <w:tc>
          <w:tcPr>
            <w:tcW w:type="dxa" w:w="64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52" w:after="0"/>
              <w:ind w:left="0" w:right="0" w:firstLine="0"/>
              <w:jc w:val="center"/>
            </w:pPr>
            <w:r>
              <w:rPr>
                <w:w w:val="101.7172385906351"/>
                <w:rFonts w:ascii="TimesNewRomanPSMT" w:hAnsi="TimesNewRomanPSMT" w:eastAsia="TimesNewRomanPSMT"/>
                <w:b w:val="0"/>
                <w:i w:val="0"/>
                <w:color w:val="000000"/>
                <w:sz w:val="29"/>
              </w:rPr>
              <w:t>Risk</w:t>
            </w:r>
          </w:p>
        </w:tc>
        <w:tc>
          <w:tcPr>
            <w:tcW w:type="dxa" w:w="1532"/>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52" w:after="0"/>
              <w:ind w:left="0" w:right="0" w:firstLine="0"/>
              <w:jc w:val="center"/>
            </w:pPr>
            <w:r>
              <w:rPr>
                <w:w w:val="101.7172385906351"/>
                <w:rFonts w:ascii="TimesNewRomanPSMT" w:hAnsi="TimesNewRomanPSMT" w:eastAsia="TimesNewRomanPSMT"/>
                <w:b w:val="0"/>
                <w:i w:val="0"/>
                <w:color w:val="000000"/>
                <w:sz w:val="29"/>
              </w:rPr>
              <w:t>Assessment</w:t>
            </w:r>
          </w:p>
        </w:tc>
        <w:tc>
          <w:tcPr>
            <w:tcW w:type="dxa" w:w="7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52" w:after="0"/>
              <w:ind w:left="0" w:right="0" w:firstLine="0"/>
              <w:jc w:val="center"/>
            </w:pPr>
            <w:r>
              <w:rPr>
                <w:w w:val="101.7172385906351"/>
                <w:rFonts w:ascii="TimesNewRomanPSMT" w:hAnsi="TimesNewRomanPSMT" w:eastAsia="TimesNewRomanPSMT"/>
                <w:b w:val="0"/>
                <w:i w:val="0"/>
                <w:color w:val="000000"/>
                <w:sz w:val="29"/>
              </w:rPr>
              <w:t>Based</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326" w:lineRule="exact" w:before="152" w:after="0"/>
              <w:ind w:left="0" w:right="34" w:firstLine="0"/>
              <w:jc w:val="right"/>
            </w:pPr>
            <w:r>
              <w:rPr>
                <w:w w:val="101.7172385906351"/>
                <w:rFonts w:ascii="TimesNewRomanPSMT" w:hAnsi="TimesNewRomanPSMT" w:eastAsia="TimesNewRomanPSMT"/>
                <w:b w:val="0"/>
                <w:i w:val="0"/>
                <w:color w:val="000000"/>
                <w:sz w:val="29"/>
              </w:rPr>
              <w:t>on</w:t>
            </w:r>
          </w:p>
        </w:tc>
        <w:tc>
          <w:tcPr>
            <w:tcW w:type="dxa" w:w="2940"/>
            <w:gridSpan w:val="1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6" w:lineRule="exact" w:before="152" w:after="0"/>
              <w:ind w:left="78" w:right="0" w:firstLine="0"/>
              <w:jc w:val="left"/>
            </w:pPr>
            <w:r>
              <w:rPr>
                <w:w w:val="101.7172385906351"/>
                <w:rFonts w:ascii="TimesNewRomanPSMT" w:hAnsi="TimesNewRomanPSMT" w:eastAsia="TimesNewRomanPSMT"/>
                <w:b w:val="0"/>
                <w:i w:val="0"/>
                <w:color w:val="000000"/>
                <w:sz w:val="29"/>
              </w:rPr>
              <w:t>Nonlinear</w:t>
            </w:r>
          </w:p>
        </w:tc>
      </w:tr>
      <w:tr>
        <w:trPr>
          <w:trHeight w:hRule="exact" w:val="420"/>
        </w:trPr>
        <w:tc>
          <w:tcPr>
            <w:tcW w:type="dxa" w:w="4060"/>
            <w:gridSpan w:val="2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64" w:after="0"/>
              <w:ind w:left="0" w:right="108" w:firstLine="0"/>
              <w:jc w:val="right"/>
            </w:pPr>
            <w:r>
              <w:rPr>
                <w:w w:val="101.7172385906351"/>
                <w:rFonts w:ascii="TimesNewRomanPSMT" w:hAnsi="TimesNewRomanPSMT" w:eastAsia="TimesNewRomanPSMT"/>
                <w:b w:val="0"/>
                <w:i w:val="0"/>
                <w:color w:val="000000"/>
                <w:sz w:val="29"/>
              </w:rPr>
              <w:t>Fuzzy</w:t>
            </w:r>
          </w:p>
        </w:tc>
        <w:tc>
          <w:tcPr>
            <w:tcW w:type="dxa" w:w="11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64" w:after="0"/>
              <w:ind w:left="4" w:right="0" w:firstLine="0"/>
              <w:jc w:val="left"/>
            </w:pPr>
            <w:r>
              <w:rPr>
                <w:w w:val="101.7172385906351"/>
                <w:rFonts w:ascii="TimesNewRomanPSMT" w:hAnsi="TimesNewRomanPSMT" w:eastAsia="TimesNewRomanPSMT"/>
                <w:b w:val="0"/>
                <w:i w:val="0"/>
                <w:color w:val="000000"/>
                <w:sz w:val="29"/>
              </w:rPr>
              <w:t>Analytic</w:t>
            </w:r>
          </w:p>
        </w:tc>
        <w:tc>
          <w:tcPr>
            <w:tcW w:type="dxa" w:w="122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64" w:after="0"/>
              <w:ind w:left="0" w:right="0" w:firstLine="0"/>
              <w:jc w:val="center"/>
            </w:pPr>
            <w:r>
              <w:rPr>
                <w:w w:val="101.7172385906351"/>
                <w:rFonts w:ascii="TimesNewRomanPSMT" w:hAnsi="TimesNewRomanPSMT" w:eastAsia="TimesNewRomanPSMT"/>
                <w:b w:val="0"/>
                <w:i w:val="0"/>
                <w:color w:val="000000"/>
                <w:sz w:val="29"/>
              </w:rPr>
              <w:t>Hierarchy</w:t>
            </w:r>
          </w:p>
        </w:tc>
        <w:tc>
          <w:tcPr>
            <w:tcW w:type="dxa" w:w="3960"/>
            <w:gridSpan w:val="2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64" w:after="0"/>
              <w:ind w:left="76" w:right="0" w:firstLine="0"/>
              <w:jc w:val="left"/>
            </w:pPr>
            <w:r>
              <w:rPr>
                <w:w w:val="101.7172385906351"/>
                <w:rFonts w:ascii="TimesNewRomanPSMT" w:hAnsi="TimesNewRomanPSMT" w:eastAsia="TimesNewRomanPSMT"/>
                <w:b w:val="0"/>
                <w:i w:val="0"/>
                <w:color w:val="000000"/>
                <w:sz w:val="29"/>
              </w:rPr>
              <w:t>Method</w:t>
            </w:r>
          </w:p>
        </w:tc>
      </w:tr>
      <w:tr>
        <w:trPr>
          <w:trHeight w:hRule="exact" w:val="420"/>
        </w:trPr>
        <w:tc>
          <w:tcPr>
            <w:tcW w:type="dxa" w:w="104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158" w:after="0"/>
              <w:ind w:left="0" w:right="84" w:firstLine="0"/>
              <w:jc w:val="right"/>
            </w:pPr>
            <w:r>
              <w:rPr>
                <w:w w:val="98.65000247955322"/>
                <w:rFonts w:ascii="TimesNewRomanPSMT" w:hAnsi="TimesNewRomanPSMT" w:eastAsia="TimesNewRomanPSMT"/>
                <w:b w:val="0"/>
                <w:i w:val="0"/>
                <w:color w:val="000000"/>
                <w:sz w:val="24"/>
              </w:rPr>
              <w:t>GUO</w:t>
            </w:r>
          </w:p>
        </w:tc>
        <w:tc>
          <w:tcPr>
            <w:tcW w:type="dxa" w:w="1016"/>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0" w:after="0"/>
              <w:ind w:left="0" w:right="0" w:firstLine="0"/>
              <w:jc w:val="center"/>
            </w:pPr>
            <w:r>
              <w:rPr>
                <w:w w:val="98.65000247955322"/>
                <w:rFonts w:ascii="TimesNewRomanPSMT" w:hAnsi="TimesNewRomanPSMT" w:eastAsia="TimesNewRomanPSMT"/>
                <w:b w:val="0"/>
                <w:i w:val="0"/>
                <w:color w:val="000000"/>
                <w:sz w:val="24"/>
              </w:rPr>
              <w:t>Hongbin</w:t>
            </w:r>
            <w:r>
              <w:rPr>
                <w:w w:val="98.41428484235492"/>
                <w:rFonts w:ascii="TimesNewRomanPSMT" w:hAnsi="TimesNewRomanPSMT" w:eastAsia="TimesNewRomanPSMT"/>
                <w:b w:val="0"/>
                <w:i w:val="0"/>
                <w:color w:val="000000"/>
                <w:sz w:val="14"/>
              </w:rPr>
              <w:t>1</w:t>
            </w:r>
            <w:r>
              <w:rPr>
                <w:w w:val="98.65000247955322"/>
                <w:rFonts w:ascii="TimesNewRomanPSMT" w:hAnsi="TimesNewRomanPSMT" w:eastAsia="TimesNewRomanPSMT"/>
                <w:b w:val="0"/>
                <w:i w:val="0"/>
                <w:color w:val="000000"/>
                <w:sz w:val="24"/>
              </w:rPr>
              <w:t>,</w:t>
            </w:r>
          </w:p>
        </w:tc>
        <w:tc>
          <w:tcPr>
            <w:tcW w:type="dxa" w:w="66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58" w:after="0"/>
              <w:ind w:left="0" w:right="0" w:firstLine="0"/>
              <w:jc w:val="center"/>
            </w:pPr>
            <w:r>
              <w:rPr>
                <w:w w:val="98.65000247955322"/>
                <w:rFonts w:ascii="TimesNewRomanPSMT" w:hAnsi="TimesNewRomanPSMT" w:eastAsia="TimesNewRomanPSMT"/>
                <w:b w:val="0"/>
                <w:i w:val="0"/>
                <w:color w:val="000000"/>
                <w:sz w:val="24"/>
              </w:rPr>
              <w:t>SONG</w:t>
            </w:r>
          </w:p>
        </w:tc>
        <w:tc>
          <w:tcPr>
            <w:tcW w:type="dxa" w:w="11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0" w:after="0"/>
              <w:ind w:left="96" w:right="0" w:firstLine="0"/>
              <w:jc w:val="left"/>
            </w:pPr>
            <w:r>
              <w:rPr>
                <w:w w:val="98.65000247955322"/>
                <w:rFonts w:ascii="TimesNewRomanPSMT" w:hAnsi="TimesNewRomanPSMT" w:eastAsia="TimesNewRomanPSMT"/>
                <w:b w:val="0"/>
                <w:i w:val="0"/>
                <w:color w:val="000000"/>
                <w:sz w:val="24"/>
              </w:rPr>
              <w:t>Zhanping</w:t>
            </w:r>
            <w:r>
              <w:rPr>
                <w:w w:val="98.41428484235492"/>
                <w:rFonts w:ascii="TimesNewRomanPSMT" w:hAnsi="TimesNewRomanPSMT" w:eastAsia="TimesNewRomanPSMT"/>
                <w:b w:val="0"/>
                <w:i w:val="0"/>
                <w:color w:val="000000"/>
                <w:sz w:val="14"/>
              </w:rPr>
              <w:t>1,</w:t>
            </w:r>
          </w:p>
        </w:tc>
        <w:tc>
          <w:tcPr>
            <w:tcW w:type="dxa" w:w="290"/>
            <w:gridSpan w:val="2"/>
            <w:tcBorders/>
            <w:tcMar>
              <w:start w:w="0" w:type="dxa"/>
              <w:end w:w="0" w:type="dxa"/>
            </w:tcMar>
            <w:tcMar>
              <w:start w:w="0" w:type="dxa"/>
              <w:end w:w="0" w:type="dxa"/>
            </w:tcMar>
          </w:tcPr>
          <w:p>
            <w:pPr>
              <w:autoSpaceDN w:val="0"/>
              <w:autoSpaceDE w:val="0"/>
              <w:widowControl/>
              <w:spacing w:line="368" w:lineRule="exact" w:before="52" w:after="0"/>
              <w:ind w:left="0" w:right="0" w:firstLine="0"/>
              <w:jc w:val="center"/>
            </w:pPr>
            <w:r>
              <w:rPr>
                <w:w w:val="98.41428484235492"/>
                <w:rFonts w:ascii="TimesNewRomanPSMT" w:hAnsi="TimesNewRomanPSMT" w:eastAsia="TimesNewRomanPSMT"/>
                <w:b w:val="0"/>
                <w:i w:val="0"/>
                <w:color w:val="000000"/>
                <w:sz w:val="14"/>
              </w:rPr>
              <w:t>*</w:t>
            </w:r>
            <w:r>
              <w:rPr>
                <w:w w:val="98.65000247955322"/>
                <w:rFonts w:ascii="TimesNewRomanPSMT" w:hAnsi="TimesNewRomanPSMT" w:eastAsia="TimesNewRomanPSMT"/>
                <w:b w:val="0"/>
                <w:i w:val="0"/>
                <w:color w:val="000000"/>
                <w:sz w:val="24"/>
              </w:rPr>
              <w:t xml:space="preserve"> ,</w:t>
            </w:r>
          </w:p>
        </w:tc>
        <w:tc>
          <w:tcPr>
            <w:tcW w:type="dxa" w:w="71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58" w:after="0"/>
              <w:ind w:left="0" w:right="0" w:firstLine="0"/>
              <w:jc w:val="center"/>
            </w:pPr>
            <w:r>
              <w:rPr>
                <w:w w:val="98.65000247955322"/>
                <w:rFonts w:ascii="TimesNewRomanPSMT" w:hAnsi="TimesNewRomanPSMT" w:eastAsia="TimesNewRomanPSMT"/>
                <w:b w:val="0"/>
                <w:i w:val="0"/>
                <w:color w:val="000000"/>
                <w:sz w:val="24"/>
              </w:rPr>
              <w:t>MENG</w:t>
            </w:r>
          </w:p>
        </w:tc>
        <w:tc>
          <w:tcPr>
            <w:tcW w:type="dxa" w:w="78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0" w:after="0"/>
              <w:ind w:left="0" w:right="0" w:firstLine="0"/>
              <w:jc w:val="center"/>
            </w:pPr>
            <w:r>
              <w:rPr>
                <w:w w:val="98.65000247955322"/>
                <w:rFonts w:ascii="TimesNewRomanPSMT" w:hAnsi="TimesNewRomanPSMT" w:eastAsia="TimesNewRomanPSMT"/>
                <w:b w:val="0"/>
                <w:i w:val="0"/>
                <w:color w:val="000000"/>
                <w:sz w:val="24"/>
              </w:rPr>
              <w:t>Chen</w:t>
            </w:r>
            <w:r>
              <w:rPr>
                <w:w w:val="98.41428484235492"/>
                <w:rFonts w:ascii="TimesNewRomanPSMT" w:hAnsi="TimesNewRomanPSMT" w:eastAsia="TimesNewRomanPSMT"/>
                <w:b w:val="0"/>
                <w:i w:val="0"/>
                <w:color w:val="000000"/>
                <w:sz w:val="14"/>
              </w:rPr>
              <w:t>2</w:t>
            </w:r>
            <w:r>
              <w:rPr>
                <w:w w:val="98.65000247955322"/>
                <w:rFonts w:ascii="TimesNewRomanPSMT" w:hAnsi="TimesNewRomanPSMT" w:eastAsia="TimesNewRomanPSMT"/>
                <w:b w:val="0"/>
                <w:i w:val="0"/>
                <w:color w:val="000000"/>
                <w:sz w:val="24"/>
              </w:rPr>
              <w:t>,</w:t>
            </w:r>
          </w:p>
        </w:tc>
        <w:tc>
          <w:tcPr>
            <w:tcW w:type="dxa" w:w="75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58" w:after="0"/>
              <w:ind w:left="0" w:right="0" w:firstLine="0"/>
              <w:jc w:val="center"/>
            </w:pPr>
            <w:r>
              <w:rPr>
                <w:w w:val="98.65000247955322"/>
                <w:rFonts w:ascii="TimesNewRomanPSMT" w:hAnsi="TimesNewRomanPSMT" w:eastAsia="TimesNewRomanPSMT"/>
                <w:b w:val="0"/>
                <w:i w:val="0"/>
                <w:color w:val="000000"/>
                <w:sz w:val="24"/>
              </w:rPr>
              <w:t>WANG</w:t>
            </w:r>
          </w:p>
        </w:tc>
        <w:tc>
          <w:tcPr>
            <w:tcW w:type="dxa" w:w="85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0" w:after="0"/>
              <w:ind w:left="78" w:right="0" w:firstLine="0"/>
              <w:jc w:val="left"/>
            </w:pPr>
            <w:r>
              <w:rPr>
                <w:w w:val="98.65000247955322"/>
                <w:rFonts w:ascii="TimesNewRomanPSMT" w:hAnsi="TimesNewRomanPSMT" w:eastAsia="TimesNewRomanPSMT"/>
                <w:b w:val="0"/>
                <w:i w:val="0"/>
                <w:color w:val="000000"/>
                <w:sz w:val="24"/>
              </w:rPr>
              <w:t>Junbao</w:t>
            </w:r>
            <w:r>
              <w:rPr>
                <w:w w:val="98.41428484235492"/>
                <w:rFonts w:ascii="TimesNewRomanPSMT" w:hAnsi="TimesNewRomanPSMT" w:eastAsia="TimesNewRomanPSMT"/>
                <w:b w:val="0"/>
                <w:i w:val="0"/>
                <w:color w:val="000000"/>
                <w:sz w:val="14"/>
              </w:rPr>
              <w:t>1,</w:t>
            </w:r>
          </w:p>
        </w:tc>
        <w:tc>
          <w:tcPr>
            <w:tcW w:type="dxa" w:w="232"/>
            <w:gridSpan w:val="2"/>
            <w:tcBorders/>
            <w:tcMar>
              <w:start w:w="0" w:type="dxa"/>
              <w:end w:w="0" w:type="dxa"/>
            </w:tcMar>
            <w:tcMar>
              <w:start w:w="0" w:type="dxa"/>
              <w:end w:w="0" w:type="dxa"/>
            </w:tcMar>
          </w:tcPr>
          <w:p>
            <w:pPr>
              <w:autoSpaceDN w:val="0"/>
              <w:autoSpaceDE w:val="0"/>
              <w:widowControl/>
              <w:spacing w:line="280" w:lineRule="exact" w:before="140" w:after="0"/>
              <w:ind w:left="0" w:right="0" w:firstLine="0"/>
              <w:jc w:val="center"/>
            </w:pPr>
            <w:r>
              <w:rPr>
                <w:w w:val="98.41428484235492"/>
                <w:rFonts w:ascii="TimesNewRomanPSMT" w:hAnsi="TimesNewRomanPSMT" w:eastAsia="TimesNewRomanPSMT"/>
                <w:b w:val="0"/>
                <w:i w:val="0"/>
                <w:color w:val="000000"/>
                <w:sz w:val="14"/>
              </w:rPr>
              <w:t>3</w:t>
            </w:r>
            <w:r>
              <w:rPr>
                <w:w w:val="98.65000247955322"/>
                <w:rFonts w:ascii="TimesNewRomanPSMT" w:hAnsi="TimesNewRomanPSMT" w:eastAsia="TimesNewRomanPSMT"/>
                <w:b w:val="0"/>
                <w:i w:val="0"/>
                <w:color w:val="000000"/>
                <w:sz w:val="24"/>
              </w:rPr>
              <w:t>,</w:t>
            </w:r>
          </w:p>
        </w:tc>
        <w:tc>
          <w:tcPr>
            <w:tcW w:type="dxa" w:w="416"/>
            <w:gridSpan w:val="2"/>
            <w:tcBorders/>
            <w:tcMar>
              <w:start w:w="0" w:type="dxa"/>
              <w:end w:w="0" w:type="dxa"/>
            </w:tcMar>
            <w:tcMar>
              <w:start w:w="0" w:type="dxa"/>
              <w:end w:w="0" w:type="dxa"/>
            </w:tcMar>
          </w:tcPr>
          <w:p>
            <w:pPr>
              <w:autoSpaceDN w:val="0"/>
              <w:autoSpaceDE w:val="0"/>
              <w:widowControl/>
              <w:spacing w:line="262" w:lineRule="exact" w:before="158" w:after="0"/>
              <w:ind w:left="0" w:right="0" w:firstLine="0"/>
              <w:jc w:val="center"/>
            </w:pPr>
            <w:r>
              <w:rPr>
                <w:w w:val="98.65000247955322"/>
                <w:rFonts w:ascii="TimesNewRomanPSMT" w:hAnsi="TimesNewRomanPSMT" w:eastAsia="TimesNewRomanPSMT"/>
                <w:b w:val="0"/>
                <w:i w:val="0"/>
                <w:color w:val="000000"/>
                <w:sz w:val="24"/>
              </w:rPr>
              <w:t>LIU</w:t>
            </w:r>
          </w:p>
        </w:tc>
        <w:tc>
          <w:tcPr>
            <w:tcW w:type="dxa" w:w="8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0" w:after="0"/>
              <w:ind w:left="0" w:right="0" w:firstLine="0"/>
              <w:jc w:val="center"/>
            </w:pPr>
            <w:r>
              <w:rPr>
                <w:w w:val="98.65000247955322"/>
                <w:rFonts w:ascii="TimesNewRomanPSMT" w:hAnsi="TimesNewRomanPSMT" w:eastAsia="TimesNewRomanPSMT"/>
                <w:b w:val="0"/>
                <w:i w:val="0"/>
                <w:color w:val="000000"/>
                <w:sz w:val="24"/>
              </w:rPr>
              <w:t>Naifei</w:t>
            </w:r>
            <w:r>
              <w:rPr>
                <w:w w:val="98.41428484235492"/>
                <w:rFonts w:ascii="TimesNewRomanPSMT" w:hAnsi="TimesNewRomanPSMT" w:eastAsia="TimesNewRomanPSMT"/>
                <w:b w:val="0"/>
                <w:i w:val="0"/>
                <w:color w:val="000000"/>
                <w:sz w:val="14"/>
              </w:rPr>
              <w:t>1,</w:t>
            </w:r>
          </w:p>
        </w:tc>
        <w:tc>
          <w:tcPr>
            <w:tcW w:type="dxa" w:w="180"/>
            <w:tcBorders/>
            <w:tcMar>
              <w:start w:w="0" w:type="dxa"/>
              <w:end w:w="0" w:type="dxa"/>
            </w:tcMar>
          </w:tcPr>
          <w:p>
            <w:pPr>
              <w:autoSpaceDN w:val="0"/>
              <w:autoSpaceDE w:val="0"/>
              <w:widowControl/>
              <w:spacing w:line="280" w:lineRule="exact" w:before="140" w:after="0"/>
              <w:ind w:left="0" w:right="0" w:firstLine="0"/>
              <w:jc w:val="center"/>
            </w:pPr>
            <w:r>
              <w:rPr>
                <w:w w:val="98.41428484235492"/>
                <w:rFonts w:ascii="TimesNewRomanPSMT" w:hAnsi="TimesNewRomanPSMT" w:eastAsia="TimesNewRomanPSMT"/>
                <w:b w:val="0"/>
                <w:i w:val="0"/>
                <w:color w:val="000000"/>
                <w:sz w:val="14"/>
              </w:rPr>
              <w:t>3</w:t>
            </w:r>
            <w:r>
              <w:rPr>
                <w:w w:val="98.65000247955322"/>
                <w:rFonts w:ascii="TimesNewRomanPSMT" w:hAnsi="TimesNewRomanPSMT" w:eastAsia="TimesNewRomanPSMT"/>
                <w:b w:val="0"/>
                <w:i w:val="0"/>
                <w:color w:val="000000"/>
                <w:sz w:val="24"/>
              </w:rPr>
              <w:t>,</w:t>
            </w:r>
          </w:p>
        </w:tc>
        <w:tc>
          <w:tcPr>
            <w:tcW w:type="dxa" w:w="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58" w:after="0"/>
              <w:ind w:left="0" w:right="0" w:firstLine="0"/>
              <w:jc w:val="center"/>
            </w:pPr>
            <w:r>
              <w:rPr>
                <w:w w:val="98.65000247955322"/>
                <w:rFonts w:ascii="TimesNewRomanPSMT" w:hAnsi="TimesNewRomanPSMT" w:eastAsia="TimesNewRomanPSMT"/>
                <w:b w:val="0"/>
                <w:i w:val="0"/>
                <w:color w:val="000000"/>
                <w:sz w:val="24"/>
              </w:rPr>
              <w:t>GUO</w:t>
            </w:r>
          </w:p>
        </w:tc>
        <w:tc>
          <w:tcPr>
            <w:tcW w:type="dxa" w:w="8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140" w:after="0"/>
              <w:ind w:left="6" w:right="0" w:firstLine="0"/>
              <w:jc w:val="left"/>
            </w:pPr>
            <w:r>
              <w:rPr>
                <w:w w:val="98.65000247955322"/>
                <w:rFonts w:ascii="TimesNewRomanPSMT" w:hAnsi="TimesNewRomanPSMT" w:eastAsia="TimesNewRomanPSMT"/>
                <w:b w:val="0"/>
                <w:i w:val="0"/>
                <w:color w:val="000000"/>
                <w:sz w:val="24"/>
              </w:rPr>
              <w:t>Desai</w:t>
            </w:r>
            <w:r>
              <w:rPr>
                <w:w w:val="98.41428484235492"/>
                <w:rFonts w:ascii="TimesNewRomanPSMT" w:hAnsi="TimesNewRomanPSMT" w:eastAsia="TimesNewRomanPSMT"/>
                <w:b w:val="0"/>
                <w:i w:val="0"/>
                <w:color w:val="000000"/>
                <w:sz w:val="14"/>
              </w:rPr>
              <w:t>4</w:t>
            </w:r>
          </w:p>
        </w:tc>
      </w:tr>
      <w:tr>
        <w:trPr>
          <w:trHeight w:hRule="exact" w:val="3000"/>
        </w:trPr>
        <w:tc>
          <w:tcPr>
            <w:tcW w:type="dxa" w:w="10340"/>
            <w:gridSpan w:val="6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0" w:after="0"/>
              <w:ind w:left="454" w:right="0" w:firstLine="0"/>
              <w:jc w:val="left"/>
            </w:pPr>
            <w:r>
              <w:rPr>
                <w:w w:val="97.96190715971447"/>
                <w:rFonts w:ascii="TimesNewRomanPSMT" w:hAnsi="TimesNewRomanPSMT" w:eastAsia="TimesNewRomanPSMT"/>
                <w:b w:val="0"/>
                <w:i w:val="0"/>
                <w:color w:val="000000"/>
                <w:sz w:val="21"/>
              </w:rPr>
              <w:t xml:space="preserve">(1. </w:t>
            </w:r>
            <w:r>
              <w:rPr>
                <w:w w:val="97.96190715971447"/>
                <w:rFonts w:ascii="TimesNewRomanPSMT" w:hAnsi="TimesNewRomanPSMT" w:eastAsia="TimesNewRomanPSMT"/>
                <w:b w:val="0"/>
                <w:i w:val="0"/>
                <w:color w:val="000000"/>
                <w:sz w:val="21"/>
              </w:rPr>
              <w:t xml:space="preserve">College </w:t>
            </w:r>
            <w:r>
              <w:rPr>
                <w:w w:val="97.96190715971447"/>
                <w:rFonts w:ascii="TimesNewRomanPSMT" w:hAnsi="TimesNewRomanPSMT" w:eastAsia="TimesNewRomanPSMT"/>
                <w:b w:val="0"/>
                <w:i w:val="0"/>
                <w:color w:val="000000"/>
                <w:sz w:val="21"/>
              </w:rPr>
              <w:t xml:space="preserve">of </w:t>
            </w:r>
            <w:r>
              <w:rPr>
                <w:w w:val="97.96190715971447"/>
                <w:rFonts w:ascii="TimesNewRomanPSMT" w:hAnsi="TimesNewRomanPSMT" w:eastAsia="TimesNewRomanPSMT"/>
                <w:b w:val="0"/>
                <w:i w:val="0"/>
                <w:color w:val="000000"/>
                <w:sz w:val="21"/>
              </w:rPr>
              <w:t xml:space="preserve">Civil </w:t>
            </w:r>
            <w:r>
              <w:rPr>
                <w:w w:val="97.96190715971447"/>
                <w:rFonts w:ascii="TimesNewRomanPSMT" w:hAnsi="TimesNewRomanPSMT" w:eastAsia="TimesNewRomanPSMT"/>
                <w:b w:val="0"/>
                <w:i w:val="0"/>
                <w:color w:val="000000"/>
                <w:sz w:val="21"/>
              </w:rPr>
              <w:t xml:space="preserve">Engineering, </w:t>
            </w:r>
            <w:r>
              <w:rPr>
                <w:w w:val="97.96190715971447"/>
                <w:rFonts w:ascii="TimesNewRomanPSMT" w:hAnsi="TimesNewRomanPSMT" w:eastAsia="TimesNewRomanPSMT"/>
                <w:b w:val="0"/>
                <w:i w:val="0"/>
                <w:color w:val="000000"/>
                <w:sz w:val="21"/>
              </w:rPr>
              <w:t>Xi</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 xml:space="preserve">an </w:t>
            </w:r>
            <w:r>
              <w:rPr>
                <w:w w:val="97.96190715971447"/>
                <w:rFonts w:ascii="TimesNewRomanPSMT" w:hAnsi="TimesNewRomanPSMT" w:eastAsia="TimesNewRomanPSMT"/>
                <w:b w:val="0"/>
                <w:i w:val="0"/>
                <w:color w:val="000000"/>
                <w:sz w:val="21"/>
              </w:rPr>
              <w:t xml:space="preserve">University </w:t>
            </w:r>
            <w:r>
              <w:rPr>
                <w:w w:val="97.96190715971447"/>
                <w:rFonts w:ascii="TimesNewRomanPSMT" w:hAnsi="TimesNewRomanPSMT" w:eastAsia="TimesNewRomanPSMT"/>
                <w:b w:val="0"/>
                <w:i w:val="0"/>
                <w:color w:val="000000"/>
                <w:sz w:val="21"/>
              </w:rPr>
              <w:t xml:space="preserve">of </w:t>
            </w:r>
            <w:r>
              <w:rPr>
                <w:w w:val="97.96190715971447"/>
                <w:rFonts w:ascii="TimesNewRomanPSMT" w:hAnsi="TimesNewRomanPSMT" w:eastAsia="TimesNewRomanPSMT"/>
                <w:b w:val="0"/>
                <w:i w:val="0"/>
                <w:color w:val="000000"/>
                <w:sz w:val="21"/>
              </w:rPr>
              <w:t xml:space="preserve">Architecture </w:t>
            </w:r>
            <w:r>
              <w:rPr>
                <w:w w:val="97.96190715971447"/>
                <w:rFonts w:ascii="TimesNewRomanPSMT" w:hAnsi="TimesNewRomanPSMT" w:eastAsia="TimesNewRomanPSMT"/>
                <w:b w:val="0"/>
                <w:i w:val="0"/>
                <w:color w:val="000000"/>
                <w:sz w:val="21"/>
              </w:rPr>
              <w:t xml:space="preserve">and </w:t>
            </w:r>
            <w:r>
              <w:rPr>
                <w:w w:val="97.96190715971447"/>
                <w:rFonts w:ascii="TimesNewRomanPSMT" w:hAnsi="TimesNewRomanPSMT" w:eastAsia="TimesNewRomanPSMT"/>
                <w:b w:val="0"/>
                <w:i w:val="0"/>
                <w:color w:val="000000"/>
                <w:sz w:val="21"/>
              </w:rPr>
              <w:t xml:space="preserve">Technology, </w:t>
            </w:r>
            <w:r>
              <w:rPr>
                <w:w w:val="97.96190715971447"/>
                <w:rFonts w:ascii="TimesNewRomanPSMT" w:hAnsi="TimesNewRomanPSMT" w:eastAsia="TimesNewRomanPSMT"/>
                <w:b w:val="0"/>
                <w:i w:val="0"/>
                <w:color w:val="000000"/>
                <w:sz w:val="21"/>
              </w:rPr>
              <w:t>Xi</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 xml:space="preserve">an </w:t>
            </w:r>
            <w:r>
              <w:rPr>
                <w:w w:val="97.96190715971447"/>
                <w:rFonts w:ascii="TimesNewRomanPSMT" w:hAnsi="TimesNewRomanPSMT" w:eastAsia="TimesNewRomanPSMT"/>
                <w:b w:val="0"/>
                <w:i w:val="0"/>
                <w:color w:val="000000"/>
                <w:sz w:val="21"/>
              </w:rPr>
              <w:t xml:space="preserve">710055, </w:t>
            </w:r>
            <w:r>
              <w:rPr>
                <w:w w:val="97.96190715971447"/>
                <w:rFonts w:ascii="TimesNewRomanPSMT" w:hAnsi="TimesNewRomanPSMT" w:eastAsia="TimesNewRomanPSMT"/>
                <w:b w:val="0"/>
                <w:i w:val="0"/>
                <w:color w:val="000000"/>
                <w:sz w:val="21"/>
              </w:rPr>
              <w:t xml:space="preserve">Shaanxi, </w:t>
            </w:r>
            <w:r>
              <w:rPr>
                <w:w w:val="97.96190715971447"/>
                <w:rFonts w:ascii="TimesNewRomanPSMT" w:hAnsi="TimesNewRomanPSMT" w:eastAsia="TimesNewRomanPSMT"/>
                <w:b w:val="0"/>
                <w:i w:val="0"/>
                <w:color w:val="000000"/>
                <w:sz w:val="21"/>
              </w:rPr>
              <w:t>China;</w:t>
            </w:r>
          </w:p>
          <w:p>
            <w:pPr>
              <w:autoSpaceDN w:val="0"/>
              <w:autoSpaceDE w:val="0"/>
              <w:widowControl/>
              <w:spacing w:line="228" w:lineRule="exact" w:before="0" w:after="0"/>
              <w:ind w:left="674" w:right="0" w:firstLine="0"/>
              <w:jc w:val="left"/>
            </w:pPr>
            <w:r>
              <w:rPr>
                <w:w w:val="97.96190715971447"/>
                <w:rFonts w:ascii="TimesNewRomanPSMT" w:hAnsi="TimesNewRomanPSMT" w:eastAsia="TimesNewRomanPSMT"/>
                <w:b w:val="0"/>
                <w:i w:val="0"/>
                <w:color w:val="000000"/>
                <w:sz w:val="21"/>
              </w:rPr>
              <w:t xml:space="preserve">2. </w:t>
            </w:r>
            <w:r>
              <w:rPr>
                <w:w w:val="97.96190715971447"/>
                <w:rFonts w:ascii="TimesNewRomanPSMT" w:hAnsi="TimesNewRomanPSMT" w:eastAsia="TimesNewRomanPSMT"/>
                <w:b w:val="0"/>
                <w:i w:val="0"/>
                <w:color w:val="000000"/>
                <w:sz w:val="21"/>
              </w:rPr>
              <w:t xml:space="preserve">Hanjiang </w:t>
            </w:r>
            <w:r>
              <w:rPr>
                <w:w w:val="97.96190715971447"/>
                <w:rFonts w:ascii="TimesNewRomanPSMT" w:hAnsi="TimesNewRomanPSMT" w:eastAsia="TimesNewRomanPSMT"/>
                <w:b w:val="0"/>
                <w:i w:val="0"/>
                <w:color w:val="000000"/>
                <w:sz w:val="21"/>
              </w:rPr>
              <w:t xml:space="preserve">to </w:t>
            </w:r>
            <w:r>
              <w:rPr>
                <w:w w:val="97.96190715971447"/>
                <w:rFonts w:ascii="TimesNewRomanPSMT" w:hAnsi="TimesNewRomanPSMT" w:eastAsia="TimesNewRomanPSMT"/>
                <w:b w:val="0"/>
                <w:i w:val="0"/>
                <w:color w:val="000000"/>
                <w:sz w:val="21"/>
              </w:rPr>
              <w:t xml:space="preserve">Weihe </w:t>
            </w:r>
            <w:r>
              <w:rPr>
                <w:w w:val="97.96190715971447"/>
                <w:rFonts w:ascii="TimesNewRomanPSMT" w:hAnsi="TimesNewRomanPSMT" w:eastAsia="TimesNewRomanPSMT"/>
                <w:b w:val="0"/>
                <w:i w:val="0"/>
                <w:color w:val="000000"/>
                <w:sz w:val="21"/>
              </w:rPr>
              <w:t xml:space="preserve">River </w:t>
            </w:r>
            <w:r>
              <w:rPr>
                <w:w w:val="97.96190715971447"/>
                <w:rFonts w:ascii="TimesNewRomanPSMT" w:hAnsi="TimesNewRomanPSMT" w:eastAsia="TimesNewRomanPSMT"/>
                <w:b w:val="0"/>
                <w:i w:val="0"/>
                <w:color w:val="000000"/>
                <w:sz w:val="21"/>
              </w:rPr>
              <w:t xml:space="preserve">Water </w:t>
            </w:r>
            <w:r>
              <w:rPr>
                <w:w w:val="97.96190715971447"/>
                <w:rFonts w:ascii="TimesNewRomanPSMT" w:hAnsi="TimesNewRomanPSMT" w:eastAsia="TimesNewRomanPSMT"/>
                <w:b w:val="0"/>
                <w:i w:val="0"/>
                <w:color w:val="000000"/>
                <w:sz w:val="21"/>
              </w:rPr>
              <w:t xml:space="preserve">Diversion </w:t>
            </w:r>
            <w:r>
              <w:rPr>
                <w:w w:val="97.96190715971447"/>
                <w:rFonts w:ascii="TimesNewRomanPSMT" w:hAnsi="TimesNewRomanPSMT" w:eastAsia="TimesNewRomanPSMT"/>
                <w:b w:val="0"/>
                <w:i w:val="0"/>
                <w:color w:val="000000"/>
                <w:sz w:val="21"/>
              </w:rPr>
              <w:t xml:space="preserve">Project </w:t>
            </w:r>
            <w:r>
              <w:rPr>
                <w:w w:val="97.96190715971447"/>
                <w:rFonts w:ascii="TimesNewRomanPSMT" w:hAnsi="TimesNewRomanPSMT" w:eastAsia="TimesNewRomanPSMT"/>
                <w:b w:val="0"/>
                <w:i w:val="0"/>
                <w:color w:val="000000"/>
                <w:sz w:val="21"/>
              </w:rPr>
              <w:t xml:space="preserve">Construction </w:t>
            </w:r>
            <w:r>
              <w:rPr>
                <w:w w:val="97.96190715971447"/>
                <w:rFonts w:ascii="TimesNewRomanPSMT" w:hAnsi="TimesNewRomanPSMT" w:eastAsia="TimesNewRomanPSMT"/>
                <w:b w:val="0"/>
                <w:i w:val="0"/>
                <w:color w:val="000000"/>
                <w:sz w:val="21"/>
              </w:rPr>
              <w:t xml:space="preserve">Co., </w:t>
            </w:r>
            <w:r>
              <w:rPr>
                <w:w w:val="97.96190715971447"/>
                <w:rFonts w:ascii="TimesNewRomanPSMT" w:hAnsi="TimesNewRomanPSMT" w:eastAsia="TimesNewRomanPSMT"/>
                <w:b w:val="0"/>
                <w:i w:val="0"/>
                <w:color w:val="000000"/>
                <w:sz w:val="21"/>
              </w:rPr>
              <w:t xml:space="preserve">Ltd., </w:t>
            </w:r>
            <w:r>
              <w:rPr>
                <w:w w:val="97.96190715971447"/>
                <w:rFonts w:ascii="TimesNewRomanPSMT" w:hAnsi="TimesNewRomanPSMT" w:eastAsia="TimesNewRomanPSMT"/>
                <w:b w:val="0"/>
                <w:i w:val="0"/>
                <w:color w:val="000000"/>
                <w:sz w:val="21"/>
              </w:rPr>
              <w:t xml:space="preserve">Shaanxi </w:t>
            </w:r>
            <w:r>
              <w:rPr>
                <w:w w:val="97.96190715971447"/>
                <w:rFonts w:ascii="TimesNewRomanPSMT" w:hAnsi="TimesNewRomanPSMT" w:eastAsia="TimesNewRomanPSMT"/>
                <w:b w:val="0"/>
                <w:i w:val="0"/>
                <w:color w:val="000000"/>
                <w:sz w:val="21"/>
              </w:rPr>
              <w:t xml:space="preserve">Province, </w:t>
            </w:r>
            <w:r>
              <w:rPr>
                <w:w w:val="97.96190715971447"/>
                <w:rFonts w:ascii="TimesNewRomanPSMT" w:hAnsi="TimesNewRomanPSMT" w:eastAsia="TimesNewRomanPSMT"/>
                <w:b w:val="0"/>
                <w:i w:val="0"/>
                <w:color w:val="000000"/>
                <w:sz w:val="21"/>
              </w:rPr>
              <w:t>Xi</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 xml:space="preserve">an </w:t>
            </w:r>
            <w:r>
              <w:rPr>
                <w:w w:val="97.96190715971447"/>
                <w:rFonts w:ascii="TimesNewRomanPSMT" w:hAnsi="TimesNewRomanPSMT" w:eastAsia="TimesNewRomanPSMT"/>
                <w:b w:val="0"/>
                <w:i w:val="0"/>
                <w:color w:val="000000"/>
                <w:sz w:val="21"/>
              </w:rPr>
              <w:t>710055,</w:t>
            </w:r>
          </w:p>
          <w:p>
            <w:pPr>
              <w:autoSpaceDN w:val="0"/>
              <w:autoSpaceDE w:val="0"/>
              <w:widowControl/>
              <w:spacing w:line="228" w:lineRule="exact" w:before="0" w:after="0"/>
              <w:ind w:left="524" w:right="0" w:firstLine="0"/>
              <w:jc w:val="left"/>
            </w:pPr>
            <w:r>
              <w:rPr>
                <w:w w:val="97.96190715971447"/>
                <w:rFonts w:ascii="TimesNewRomanPSMT" w:hAnsi="TimesNewRomanPSMT" w:eastAsia="TimesNewRomanPSMT"/>
                <w:b w:val="0"/>
                <w:i w:val="0"/>
                <w:color w:val="000000"/>
                <w:sz w:val="21"/>
              </w:rPr>
              <w:t xml:space="preserve">Shaanxi, </w:t>
            </w:r>
            <w:r>
              <w:rPr>
                <w:w w:val="97.96190715971447"/>
                <w:rFonts w:ascii="TimesNewRomanPSMT" w:hAnsi="TimesNewRomanPSMT" w:eastAsia="TimesNewRomanPSMT"/>
                <w:b w:val="0"/>
                <w:i w:val="0"/>
                <w:color w:val="000000"/>
                <w:sz w:val="21"/>
              </w:rPr>
              <w:t xml:space="preserve">China; </w:t>
            </w:r>
            <w:r>
              <w:rPr>
                <w:w w:val="97.96190715971447"/>
                <w:rFonts w:ascii="TimesNewRomanPSMT" w:hAnsi="TimesNewRomanPSMT" w:eastAsia="TimesNewRomanPSMT"/>
                <w:b w:val="0"/>
                <w:i w:val="0"/>
                <w:color w:val="000000"/>
                <w:sz w:val="21"/>
              </w:rPr>
              <w:t xml:space="preserve">3. </w:t>
            </w:r>
            <w:r>
              <w:rPr>
                <w:w w:val="97.96190715971447"/>
                <w:rFonts w:ascii="TimesNewRomanPSMT" w:hAnsi="TimesNewRomanPSMT" w:eastAsia="TimesNewRomanPSMT"/>
                <w:b w:val="0"/>
                <w:i w:val="0"/>
                <w:color w:val="000000"/>
                <w:sz w:val="21"/>
              </w:rPr>
              <w:t xml:space="preserve">Shaanxi </w:t>
            </w:r>
            <w:r>
              <w:rPr>
                <w:w w:val="97.96190715971447"/>
                <w:rFonts w:ascii="TimesNewRomanPSMT" w:hAnsi="TimesNewRomanPSMT" w:eastAsia="TimesNewRomanPSMT"/>
                <w:b w:val="0"/>
                <w:i w:val="0"/>
                <w:color w:val="000000"/>
                <w:sz w:val="21"/>
              </w:rPr>
              <w:t xml:space="preserve">Key </w:t>
            </w:r>
            <w:r>
              <w:rPr>
                <w:w w:val="97.96190715971447"/>
                <w:rFonts w:ascii="TimesNewRomanPSMT" w:hAnsi="TimesNewRomanPSMT" w:eastAsia="TimesNewRomanPSMT"/>
                <w:b w:val="0"/>
                <w:i w:val="0"/>
                <w:color w:val="000000"/>
                <w:sz w:val="21"/>
              </w:rPr>
              <w:t xml:space="preserve">Laboratory </w:t>
            </w:r>
            <w:r>
              <w:rPr>
                <w:w w:val="97.96190715971447"/>
                <w:rFonts w:ascii="TimesNewRomanPSMT" w:hAnsi="TimesNewRomanPSMT" w:eastAsia="TimesNewRomanPSMT"/>
                <w:b w:val="0"/>
                <w:i w:val="0"/>
                <w:color w:val="000000"/>
                <w:sz w:val="21"/>
              </w:rPr>
              <w:t xml:space="preserve">of </w:t>
            </w:r>
            <w:r>
              <w:rPr>
                <w:w w:val="97.96190715971447"/>
                <w:rFonts w:ascii="TimesNewRomanPSMT" w:hAnsi="TimesNewRomanPSMT" w:eastAsia="TimesNewRomanPSMT"/>
                <w:b w:val="0"/>
                <w:i w:val="0"/>
                <w:color w:val="000000"/>
                <w:sz w:val="21"/>
              </w:rPr>
              <w:t xml:space="preserve">Geotechnical </w:t>
            </w:r>
            <w:r>
              <w:rPr>
                <w:w w:val="97.96190715971447"/>
                <w:rFonts w:ascii="TimesNewRomanPSMT" w:hAnsi="TimesNewRomanPSMT" w:eastAsia="TimesNewRomanPSMT"/>
                <w:b w:val="0"/>
                <w:i w:val="0"/>
                <w:color w:val="000000"/>
                <w:sz w:val="21"/>
              </w:rPr>
              <w:t xml:space="preserve">and </w:t>
            </w:r>
            <w:r>
              <w:rPr>
                <w:w w:val="97.96190715971447"/>
                <w:rFonts w:ascii="TimesNewRomanPSMT" w:hAnsi="TimesNewRomanPSMT" w:eastAsia="TimesNewRomanPSMT"/>
                <w:b w:val="0"/>
                <w:i w:val="0"/>
                <w:color w:val="000000"/>
                <w:sz w:val="21"/>
              </w:rPr>
              <w:t xml:space="preserve">Underground </w:t>
            </w:r>
            <w:r>
              <w:rPr>
                <w:w w:val="97.96190715971447"/>
                <w:rFonts w:ascii="TimesNewRomanPSMT" w:hAnsi="TimesNewRomanPSMT" w:eastAsia="TimesNewRomanPSMT"/>
                <w:b w:val="0"/>
                <w:i w:val="0"/>
                <w:color w:val="000000"/>
                <w:sz w:val="21"/>
              </w:rPr>
              <w:t xml:space="preserve">Space </w:t>
            </w:r>
            <w:r>
              <w:rPr>
                <w:w w:val="97.96190715971447"/>
                <w:rFonts w:ascii="TimesNewRomanPSMT" w:hAnsi="TimesNewRomanPSMT" w:eastAsia="TimesNewRomanPSMT"/>
                <w:b w:val="0"/>
                <w:i w:val="0"/>
                <w:color w:val="000000"/>
                <w:sz w:val="21"/>
              </w:rPr>
              <w:t xml:space="preserve">Engineering, </w:t>
            </w:r>
            <w:r>
              <w:rPr>
                <w:w w:val="97.96190715971447"/>
                <w:rFonts w:ascii="TimesNewRomanPSMT" w:hAnsi="TimesNewRomanPSMT" w:eastAsia="TimesNewRomanPSMT"/>
                <w:b w:val="0"/>
                <w:i w:val="0"/>
                <w:color w:val="000000"/>
                <w:sz w:val="21"/>
              </w:rPr>
              <w:t>Xi</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 xml:space="preserve">an </w:t>
            </w:r>
            <w:r>
              <w:rPr>
                <w:w w:val="97.96190715971447"/>
                <w:rFonts w:ascii="TimesNewRomanPSMT" w:hAnsi="TimesNewRomanPSMT" w:eastAsia="TimesNewRomanPSMT"/>
                <w:b w:val="0"/>
                <w:i w:val="0"/>
                <w:color w:val="000000"/>
                <w:sz w:val="21"/>
              </w:rPr>
              <w:t>710055,</w:t>
            </w:r>
          </w:p>
          <w:p>
            <w:pPr>
              <w:autoSpaceDN w:val="0"/>
              <w:autoSpaceDE w:val="0"/>
              <w:widowControl/>
              <w:spacing w:line="228" w:lineRule="exact" w:before="0" w:after="0"/>
              <w:ind w:left="1008" w:right="0" w:firstLine="0"/>
              <w:jc w:val="left"/>
            </w:pPr>
            <w:r>
              <w:rPr>
                <w:w w:val="97.96190715971447"/>
                <w:rFonts w:ascii="TimesNewRomanPSMT" w:hAnsi="TimesNewRomanPSMT" w:eastAsia="TimesNewRomanPSMT"/>
                <w:b w:val="0"/>
                <w:i w:val="0"/>
                <w:color w:val="000000"/>
                <w:sz w:val="21"/>
              </w:rPr>
              <w:t xml:space="preserve">Shaanxi, </w:t>
            </w:r>
            <w:r>
              <w:rPr>
                <w:w w:val="97.96190715971447"/>
                <w:rFonts w:ascii="TimesNewRomanPSMT" w:hAnsi="TimesNewRomanPSMT" w:eastAsia="TimesNewRomanPSMT"/>
                <w:b w:val="0"/>
                <w:i w:val="0"/>
                <w:color w:val="000000"/>
                <w:sz w:val="21"/>
              </w:rPr>
              <w:t xml:space="preserve">China; </w:t>
            </w:r>
            <w:r>
              <w:rPr>
                <w:w w:val="97.96190715971447"/>
                <w:rFonts w:ascii="TimesNewRomanPSMT" w:hAnsi="TimesNewRomanPSMT" w:eastAsia="TimesNewRomanPSMT"/>
                <w:b w:val="0"/>
                <w:i w:val="0"/>
                <w:color w:val="000000"/>
                <w:sz w:val="21"/>
              </w:rPr>
              <w:t xml:space="preserve">4. </w:t>
            </w:r>
            <w:r>
              <w:rPr>
                <w:w w:val="97.96190715971447"/>
                <w:rFonts w:ascii="TimesNewRomanPSMT" w:hAnsi="TimesNewRomanPSMT" w:eastAsia="TimesNewRomanPSMT"/>
                <w:b w:val="0"/>
                <w:i w:val="0"/>
                <w:color w:val="000000"/>
                <w:sz w:val="21"/>
              </w:rPr>
              <w:t xml:space="preserve">College </w:t>
            </w:r>
            <w:r>
              <w:rPr>
                <w:w w:val="97.96190715971447"/>
                <w:rFonts w:ascii="TimesNewRomanPSMT" w:hAnsi="TimesNewRomanPSMT" w:eastAsia="TimesNewRomanPSMT"/>
                <w:b w:val="0"/>
                <w:i w:val="0"/>
                <w:color w:val="000000"/>
                <w:sz w:val="21"/>
              </w:rPr>
              <w:t xml:space="preserve">of </w:t>
            </w:r>
            <w:r>
              <w:rPr>
                <w:w w:val="97.96190715971447"/>
                <w:rFonts w:ascii="TimesNewRomanPSMT" w:hAnsi="TimesNewRomanPSMT" w:eastAsia="TimesNewRomanPSMT"/>
                <w:b w:val="0"/>
                <w:i w:val="0"/>
                <w:color w:val="000000"/>
                <w:sz w:val="21"/>
              </w:rPr>
              <w:t xml:space="preserve">Civil </w:t>
            </w:r>
            <w:r>
              <w:rPr>
                <w:w w:val="97.96190715971447"/>
                <w:rFonts w:ascii="TimesNewRomanPSMT" w:hAnsi="TimesNewRomanPSMT" w:eastAsia="TimesNewRomanPSMT"/>
                <w:b w:val="0"/>
                <w:i w:val="0"/>
                <w:color w:val="000000"/>
                <w:sz w:val="21"/>
              </w:rPr>
              <w:t xml:space="preserve">Engineering, </w:t>
            </w:r>
            <w:r>
              <w:rPr>
                <w:w w:val="97.96190715971447"/>
                <w:rFonts w:ascii="TimesNewRomanPSMT" w:hAnsi="TimesNewRomanPSMT" w:eastAsia="TimesNewRomanPSMT"/>
                <w:b w:val="0"/>
                <w:i w:val="0"/>
                <w:color w:val="000000"/>
                <w:sz w:val="21"/>
              </w:rPr>
              <w:t xml:space="preserve">Hunan </w:t>
            </w:r>
            <w:r>
              <w:rPr>
                <w:w w:val="97.96190715971447"/>
                <w:rFonts w:ascii="TimesNewRomanPSMT" w:hAnsi="TimesNewRomanPSMT" w:eastAsia="TimesNewRomanPSMT"/>
                <w:b w:val="0"/>
                <w:i w:val="0"/>
                <w:color w:val="000000"/>
                <w:sz w:val="21"/>
              </w:rPr>
              <w:t xml:space="preserve">University, </w:t>
            </w:r>
            <w:r>
              <w:rPr>
                <w:w w:val="97.96190715971447"/>
                <w:rFonts w:ascii="TimesNewRomanPSMT" w:hAnsi="TimesNewRomanPSMT" w:eastAsia="TimesNewRomanPSMT"/>
                <w:b w:val="0"/>
                <w:i w:val="0"/>
                <w:color w:val="000000"/>
                <w:sz w:val="21"/>
              </w:rPr>
              <w:t xml:space="preserve">Changsha </w:t>
            </w:r>
            <w:r>
              <w:rPr>
                <w:w w:val="97.96190715971447"/>
                <w:rFonts w:ascii="TimesNewRomanPSMT" w:hAnsi="TimesNewRomanPSMT" w:eastAsia="TimesNewRomanPSMT"/>
                <w:b w:val="0"/>
                <w:i w:val="0"/>
                <w:color w:val="000000"/>
                <w:sz w:val="21"/>
              </w:rPr>
              <w:t xml:space="preserve">410082, </w:t>
            </w:r>
            <w:r>
              <w:rPr>
                <w:w w:val="97.96190715971447"/>
                <w:rFonts w:ascii="TimesNewRomanPSMT" w:hAnsi="TimesNewRomanPSMT" w:eastAsia="TimesNewRomanPSMT"/>
                <w:b w:val="0"/>
                <w:i w:val="0"/>
                <w:color w:val="000000"/>
                <w:sz w:val="21"/>
              </w:rPr>
              <w:t xml:space="preserve">Hunan, </w:t>
            </w:r>
            <w:r>
              <w:rPr>
                <w:w w:val="97.96190715971447"/>
                <w:rFonts w:ascii="TimesNewRomanPSMT" w:hAnsi="TimesNewRomanPSMT" w:eastAsia="TimesNewRomanPSMT"/>
                <w:b w:val="0"/>
                <w:i w:val="0"/>
                <w:color w:val="000000"/>
                <w:sz w:val="21"/>
              </w:rPr>
              <w:t>China)</w:t>
            </w:r>
          </w:p>
          <w:p>
            <w:pPr>
              <w:autoSpaceDN w:val="0"/>
              <w:autoSpaceDE w:val="0"/>
              <w:widowControl/>
              <w:spacing w:line="326" w:lineRule="exact" w:before="0" w:after="0"/>
              <w:ind w:left="268" w:right="0" w:firstLine="0"/>
              <w:jc w:val="left"/>
            </w:pPr>
            <w:r>
              <w:rPr>
                <w:w w:val="97.96190715971447"/>
                <w:rFonts w:ascii="TimesNewRomanPSMT" w:hAnsi="TimesNewRomanPSMT" w:eastAsia="TimesNewRomanPSMT"/>
                <w:b w:val="0"/>
                <w:i w:val="0"/>
                <w:color w:val="000000"/>
                <w:sz w:val="21"/>
              </w:rPr>
              <w:t xml:space="preserve">Abstract: </w:t>
            </w:r>
            <w:r>
              <w:rPr>
                <w:w w:val="97.96190715971447"/>
                <w:rFonts w:ascii="TimesNewRomanPSMT" w:hAnsi="TimesNewRomanPSMT" w:eastAsia="TimesNewRomanPSMT"/>
                <w:b w:val="0"/>
                <w:i w:val="0"/>
                <w:color w:val="000000"/>
                <w:sz w:val="21"/>
              </w:rPr>
              <w:t xml:space="preserve">To </w:t>
            </w:r>
            <w:r>
              <w:rPr>
                <w:w w:val="97.96190715971447"/>
                <w:rFonts w:ascii="TimesNewRomanPSMT" w:hAnsi="TimesNewRomanPSMT" w:eastAsia="TimesNewRomanPSMT"/>
                <w:b w:val="0"/>
                <w:i w:val="0"/>
                <w:color w:val="000000"/>
                <w:sz w:val="21"/>
              </w:rPr>
              <w:t xml:space="preserve">explore </w:t>
            </w:r>
            <w:r>
              <w:rPr>
                <w:w w:val="97.96190715971447"/>
                <w:rFonts w:ascii="TimesNewRomanPSMT" w:hAnsi="TimesNewRomanPSMT" w:eastAsia="TimesNewRomanPSMT"/>
                <w:b w:val="0"/>
                <w:i w:val="0"/>
                <w:color w:val="000000"/>
                <w:sz w:val="21"/>
              </w:rPr>
              <w:t xml:space="preserve">the </w:t>
            </w:r>
            <w:r>
              <w:rPr>
                <w:w w:val="97.96190715971447"/>
                <w:rFonts w:ascii="TimesNewRomanPSMT" w:hAnsi="TimesNewRomanPSMT" w:eastAsia="TimesNewRomanPSMT"/>
                <w:b w:val="0"/>
                <w:i w:val="0"/>
                <w:color w:val="000000"/>
                <w:sz w:val="21"/>
              </w:rPr>
              <w:t xml:space="preserve">influence </w:t>
            </w:r>
            <w:r>
              <w:rPr>
                <w:w w:val="97.96190715971447"/>
                <w:rFonts w:ascii="TimesNewRomanPSMT" w:hAnsi="TimesNewRomanPSMT" w:eastAsia="TimesNewRomanPSMT"/>
                <w:b w:val="0"/>
                <w:i w:val="0"/>
                <w:color w:val="000000"/>
                <w:sz w:val="21"/>
              </w:rPr>
              <w:t xml:space="preserve">of </w:t>
            </w:r>
            <w:r>
              <w:rPr>
                <w:w w:val="97.96190715971447"/>
                <w:rFonts w:ascii="TimesNewRomanPSMT" w:hAnsi="TimesNewRomanPSMT" w:eastAsia="TimesNewRomanPSMT"/>
                <w:b w:val="0"/>
                <w:i w:val="0"/>
                <w:color w:val="000000"/>
                <w:sz w:val="21"/>
              </w:rPr>
              <w:t xml:space="preserve">primary </w:t>
            </w:r>
            <w:r>
              <w:rPr>
                <w:w w:val="97.96190715971447"/>
                <w:rFonts w:ascii="TimesNewRomanPSMT" w:hAnsi="TimesNewRomanPSMT" w:eastAsia="TimesNewRomanPSMT"/>
                <w:b w:val="0"/>
                <w:i w:val="0"/>
                <w:color w:val="000000"/>
                <w:sz w:val="21"/>
              </w:rPr>
              <w:t xml:space="preserve">influencing </w:t>
            </w:r>
            <w:r>
              <w:rPr>
                <w:w w:val="97.96190715971447"/>
                <w:rFonts w:ascii="TimesNewRomanPSMT" w:hAnsi="TimesNewRomanPSMT" w:eastAsia="TimesNewRomanPSMT"/>
                <w:b w:val="0"/>
                <w:i w:val="0"/>
                <w:color w:val="000000"/>
                <w:sz w:val="21"/>
              </w:rPr>
              <w:t xml:space="preserve">factors </w:t>
            </w:r>
            <w:r>
              <w:rPr>
                <w:w w:val="97.96190715971447"/>
                <w:rFonts w:ascii="TimesNewRomanPSMT" w:hAnsi="TimesNewRomanPSMT" w:eastAsia="TimesNewRomanPSMT"/>
                <w:b w:val="0"/>
                <w:i w:val="0"/>
                <w:color w:val="000000"/>
                <w:sz w:val="21"/>
              </w:rPr>
              <w:t xml:space="preserve">on </w:t>
            </w:r>
            <w:r>
              <w:rPr>
                <w:w w:val="97.96190715971447"/>
                <w:rFonts w:ascii="TimesNewRomanPSMT" w:hAnsi="TimesNewRomanPSMT" w:eastAsia="TimesNewRomanPSMT"/>
                <w:b w:val="0"/>
                <w:i w:val="0"/>
                <w:color w:val="000000"/>
                <w:sz w:val="21"/>
              </w:rPr>
              <w:t xml:space="preserve">the </w:t>
            </w:r>
            <w:r>
              <w:rPr>
                <w:w w:val="97.96190715971447"/>
                <w:rFonts w:ascii="TimesNewRomanPSMT" w:hAnsi="TimesNewRomanPSMT" w:eastAsia="TimesNewRomanPSMT"/>
                <w:b w:val="0"/>
                <w:i w:val="0"/>
                <w:color w:val="000000"/>
                <w:sz w:val="21"/>
              </w:rPr>
              <w:t xml:space="preserve">results </w:t>
            </w:r>
            <w:r>
              <w:rPr>
                <w:w w:val="97.96190715971447"/>
                <w:rFonts w:ascii="TimesNewRomanPSMT" w:hAnsi="TimesNewRomanPSMT" w:eastAsia="TimesNewRomanPSMT"/>
                <w:b w:val="0"/>
                <w:i w:val="0"/>
                <w:color w:val="000000"/>
                <w:sz w:val="21"/>
              </w:rPr>
              <w:t xml:space="preserve">of </w:t>
            </w:r>
            <w:r>
              <w:rPr>
                <w:w w:val="97.96190715971447"/>
                <w:rFonts w:ascii="TimesNewRomanPSMT" w:hAnsi="TimesNewRomanPSMT" w:eastAsia="TimesNewRomanPSMT"/>
                <w:b w:val="0"/>
                <w:i w:val="0"/>
                <w:color w:val="000000"/>
                <w:sz w:val="21"/>
              </w:rPr>
              <w:t>shield</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 xml:space="preserve">tunneling </w:t>
            </w:r>
            <w:r>
              <w:rPr>
                <w:w w:val="97.96190715971447"/>
                <w:rFonts w:ascii="TimesNewRomanPSMT" w:hAnsi="TimesNewRomanPSMT" w:eastAsia="TimesNewRomanPSMT"/>
                <w:b w:val="0"/>
                <w:i w:val="0"/>
                <w:color w:val="000000"/>
                <w:sz w:val="21"/>
              </w:rPr>
              <w:t xml:space="preserve">risk </w:t>
            </w:r>
            <w:r>
              <w:rPr>
                <w:w w:val="97.96190715971447"/>
                <w:rFonts w:ascii="TimesNewRomanPSMT" w:hAnsi="TimesNewRomanPSMT" w:eastAsia="TimesNewRomanPSMT"/>
                <w:b w:val="0"/>
                <w:i w:val="0"/>
                <w:color w:val="000000"/>
                <w:sz w:val="21"/>
              </w:rPr>
              <w:t xml:space="preserve">assessment, </w:t>
            </w:r>
            <w:r>
              <w:rPr>
                <w:w w:val="97.96190715971447"/>
                <w:rFonts w:ascii="TimesNewRomanPSMT" w:hAnsi="TimesNewRomanPSMT" w:eastAsia="TimesNewRomanPSMT"/>
                <w:b w:val="0"/>
                <w:i w:val="0"/>
                <w:color w:val="000000"/>
                <w:sz w:val="21"/>
              </w:rPr>
              <w:t>a</w:t>
            </w:r>
          </w:p>
          <w:p>
            <w:pPr>
              <w:autoSpaceDN w:val="0"/>
              <w:autoSpaceDE w:val="0"/>
              <w:widowControl/>
              <w:spacing w:line="488" w:lineRule="exact" w:before="0" w:after="0"/>
              <w:ind w:left="268" w:right="0" w:firstLine="0"/>
              <w:jc w:val="left"/>
            </w:pPr>
            <w:r>
              <w:rPr>
                <w:w w:val="97.96190715971447"/>
                <w:rFonts w:ascii="TimesNewRomanPSMT" w:hAnsi="TimesNewRomanPSMT" w:eastAsia="TimesNewRomanPSMT"/>
                <w:b w:val="0"/>
                <w:i w:val="0"/>
                <w:color w:val="000000"/>
                <w:sz w:val="21"/>
              </w:rPr>
              <w:t>risk</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 xml:space="preserve">evaluation </w:t>
            </w:r>
            <w:r>
              <w:rPr>
                <w:w w:val="97.96190715971447"/>
                <w:rFonts w:ascii="TimesNewRomanPSMT" w:hAnsi="TimesNewRomanPSMT" w:eastAsia="TimesNewRomanPSMT"/>
                <w:b w:val="0"/>
                <w:i w:val="0"/>
                <w:color w:val="000000"/>
                <w:sz w:val="21"/>
              </w:rPr>
              <w:t xml:space="preserve">model </w:t>
            </w:r>
            <w:r>
              <w:rPr>
                <w:w w:val="97.96190715971447"/>
                <w:rFonts w:ascii="TimesNewRomanPSMT" w:hAnsi="TimesNewRomanPSMT" w:eastAsia="TimesNewRomanPSMT"/>
                <w:b w:val="0"/>
                <w:i w:val="0"/>
                <w:color w:val="000000"/>
                <w:sz w:val="21"/>
              </w:rPr>
              <w:t xml:space="preserve">is </w:t>
            </w:r>
            <w:r>
              <w:rPr>
                <w:w w:val="97.96190715971447"/>
                <w:rFonts w:ascii="TimesNewRomanPSMT" w:hAnsi="TimesNewRomanPSMT" w:eastAsia="TimesNewRomanPSMT"/>
                <w:b w:val="0"/>
                <w:i w:val="0"/>
                <w:color w:val="000000"/>
                <w:sz w:val="21"/>
              </w:rPr>
              <w:t xml:space="preserve">established </w:t>
            </w:r>
            <w:r>
              <w:rPr>
                <w:w w:val="97.96190715971447"/>
                <w:rFonts w:ascii="TimesNewRomanPSMT" w:hAnsi="TimesNewRomanPSMT" w:eastAsia="TimesNewRomanPSMT"/>
                <w:b w:val="0"/>
                <w:i w:val="0"/>
                <w:color w:val="000000"/>
                <w:sz w:val="21"/>
              </w:rPr>
              <w:t xml:space="preserve">based </w:t>
            </w:r>
            <w:r>
              <w:rPr>
                <w:w w:val="97.96190715971447"/>
                <w:rFonts w:ascii="TimesNewRomanPSMT" w:hAnsi="TimesNewRomanPSMT" w:eastAsia="TimesNewRomanPSMT"/>
                <w:b w:val="0"/>
                <w:i w:val="0"/>
                <w:color w:val="000000"/>
                <w:sz w:val="21"/>
              </w:rPr>
              <w:t xml:space="preserve">on </w:t>
            </w:r>
            <w:r>
              <w:rPr>
                <w:w w:val="97.96190715971447"/>
                <w:rFonts w:ascii="TimesNewRomanPSMT" w:hAnsi="TimesNewRomanPSMT" w:eastAsia="TimesNewRomanPSMT"/>
                <w:b w:val="0"/>
                <w:i w:val="0"/>
                <w:color w:val="000000"/>
                <w:sz w:val="21"/>
              </w:rPr>
              <w:t xml:space="preserve">a </w:t>
            </w:r>
            <w:r>
              <w:rPr>
                <w:w w:val="97.96190715971447"/>
                <w:rFonts w:ascii="TimesNewRomanPSMT" w:hAnsi="TimesNewRomanPSMT" w:eastAsia="TimesNewRomanPSMT"/>
                <w:b w:val="0"/>
                <w:i w:val="0"/>
                <w:color w:val="000000"/>
                <w:sz w:val="21"/>
              </w:rPr>
              <w:t xml:space="preserve">combined </w:t>
            </w:r>
            <w:r>
              <w:rPr>
                <w:w w:val="97.96190715971447"/>
                <w:rFonts w:ascii="TimesNewRomanPSMT" w:hAnsi="TimesNewRomanPSMT" w:eastAsia="TimesNewRomanPSMT"/>
                <w:b w:val="0"/>
                <w:i w:val="0"/>
                <w:color w:val="000000"/>
                <w:sz w:val="21"/>
              </w:rPr>
              <w:t>assignment</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 xml:space="preserve">nonlinear </w:t>
            </w:r>
            <w:r>
              <w:rPr>
                <w:w w:val="97.96190715971447"/>
                <w:rFonts w:ascii="TimesNewRomanPSMT" w:hAnsi="TimesNewRomanPSMT" w:eastAsia="TimesNewRomanPSMT"/>
                <w:b w:val="0"/>
                <w:i w:val="0"/>
                <w:color w:val="000000"/>
                <w:sz w:val="21"/>
              </w:rPr>
              <w:t xml:space="preserve">fuzzy </w:t>
            </w:r>
            <w:r>
              <w:rPr>
                <w:w w:val="97.96190715971447"/>
                <w:rFonts w:ascii="TimesNewRomanPSMT" w:hAnsi="TimesNewRomanPSMT" w:eastAsia="TimesNewRomanPSMT"/>
                <w:b w:val="0"/>
                <w:i w:val="0"/>
                <w:color w:val="000000"/>
                <w:sz w:val="21"/>
              </w:rPr>
              <w:t xml:space="preserve">analytic </w:t>
            </w:r>
            <w:r>
              <w:rPr>
                <w:w w:val="97.96190715971447"/>
                <w:rFonts w:ascii="TimesNewRomanPSMT" w:hAnsi="TimesNewRomanPSMT" w:eastAsia="TimesNewRomanPSMT"/>
                <w:b w:val="0"/>
                <w:i w:val="0"/>
                <w:color w:val="000000"/>
                <w:sz w:val="21"/>
              </w:rPr>
              <w:t xml:space="preserve">hierarchy </w:t>
            </w:r>
            <w:r>
              <w:rPr>
                <w:w w:val="97.96190715971447"/>
                <w:rFonts w:ascii="TimesNewRomanPSMT" w:hAnsi="TimesNewRomanPSMT" w:eastAsia="TimesNewRomanPSMT"/>
                <w:b w:val="0"/>
                <w:i w:val="0"/>
                <w:color w:val="000000"/>
                <w:sz w:val="21"/>
              </w:rPr>
              <w:t>process(FAHP).</w:t>
            </w:r>
          </w:p>
          <w:p>
            <w:pPr>
              <w:autoSpaceDN w:val="0"/>
              <w:tabs>
                <w:tab w:pos="674" w:val="left"/>
                <w:tab w:pos="2112" w:val="left"/>
                <w:tab w:pos="2836" w:val="left"/>
                <w:tab w:pos="3248" w:val="left"/>
                <w:tab w:pos="3666" w:val="left"/>
                <w:tab w:pos="4390" w:val="left"/>
                <w:tab w:pos="4754" w:val="left"/>
                <w:tab w:pos="5220" w:val="left"/>
                <w:tab w:pos="6352" w:val="left"/>
                <w:tab w:pos="6910" w:val="left"/>
                <w:tab w:pos="7516" w:val="left"/>
                <w:tab w:pos="7928" w:val="left"/>
                <w:tab w:pos="9616" w:val="left"/>
              </w:tabs>
              <w:autoSpaceDE w:val="0"/>
              <w:widowControl/>
              <w:spacing w:line="228" w:lineRule="exact" w:before="0" w:after="0"/>
              <w:ind w:left="268" w:right="0" w:firstLine="0"/>
              <w:jc w:val="left"/>
            </w:pPr>
            <w:r>
              <w:rPr>
                <w:w w:val="97.96190715971447"/>
                <w:rFonts w:ascii="TimesNewRomanPSMT" w:hAnsi="TimesNewRomanPSMT" w:eastAsia="TimesNewRomanPSMT"/>
                <w:b w:val="0"/>
                <w:i w:val="0"/>
                <w:color w:val="000000"/>
                <w:sz w:val="21"/>
              </w:rPr>
              <w:t xml:space="preserve">The </w:t>
            </w:r>
            <w:r>
              <w:rPr>
                <w:w w:val="97.96190715971447"/>
                <w:rFonts w:ascii="TimesNewRomanPSMT" w:hAnsi="TimesNewRomanPSMT" w:eastAsia="TimesNewRomanPSMT"/>
                <w:b w:val="0"/>
                <w:i w:val="0"/>
                <w:color w:val="000000"/>
                <w:sz w:val="21"/>
              </w:rPr>
              <w:t>shield</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 xml:space="preserve">tunneling </w:t>
            </w:r>
            <w:r>
              <w:rPr>
                <w:w w:val="97.96190715971447"/>
                <w:rFonts w:ascii="TimesNewRomanPSMT" w:hAnsi="TimesNewRomanPSMT" w:eastAsia="TimesNewRomanPSMT"/>
                <w:b w:val="0"/>
                <w:i w:val="0"/>
                <w:color w:val="000000"/>
                <w:sz w:val="21"/>
              </w:rPr>
              <w:t xml:space="preserve">process </w:t>
            </w:r>
            <w:r>
              <w:tab/>
            </w:r>
            <w:r>
              <w:rPr>
                <w:w w:val="97.96190715971447"/>
                <w:rFonts w:ascii="TimesNewRomanPSMT" w:hAnsi="TimesNewRomanPSMT" w:eastAsia="TimesNewRomanPSMT"/>
                <w:b w:val="0"/>
                <w:i w:val="0"/>
                <w:color w:val="000000"/>
                <w:sz w:val="21"/>
              </w:rPr>
              <w:t xml:space="preserve">and </w:t>
            </w:r>
            <w:r>
              <w:tab/>
            </w:r>
            <w:r>
              <w:rPr>
                <w:w w:val="97.96190715971447"/>
                <w:rFonts w:ascii="TimesNewRomanPSMT" w:hAnsi="TimesNewRomanPSMT" w:eastAsia="TimesNewRomanPSMT"/>
                <w:b w:val="0"/>
                <w:i w:val="0"/>
                <w:color w:val="000000"/>
                <w:sz w:val="21"/>
              </w:rPr>
              <w:t xml:space="preserve">risk </w:t>
            </w:r>
            <w:r>
              <w:tab/>
            </w:r>
            <w:r>
              <w:rPr>
                <w:w w:val="97.96190715971447"/>
                <w:rFonts w:ascii="TimesNewRomanPSMT" w:hAnsi="TimesNewRomanPSMT" w:eastAsia="TimesNewRomanPSMT"/>
                <w:b w:val="0"/>
                <w:i w:val="0"/>
                <w:color w:val="000000"/>
                <w:sz w:val="21"/>
              </w:rPr>
              <w:t xml:space="preserve">sources </w:t>
            </w:r>
            <w:r>
              <w:tab/>
            </w:r>
            <w:r>
              <w:rPr>
                <w:w w:val="97.96190715971447"/>
                <w:rFonts w:ascii="TimesNewRomanPSMT" w:hAnsi="TimesNewRomanPSMT" w:eastAsia="TimesNewRomanPSMT"/>
                <w:b w:val="0"/>
                <w:i w:val="0"/>
                <w:color w:val="000000"/>
                <w:sz w:val="21"/>
              </w:rPr>
              <w:t xml:space="preserve">are </w:t>
            </w:r>
            <w:r>
              <w:rPr>
                <w:w w:val="97.96190715971447"/>
                <w:rFonts w:ascii="TimesNewRomanPSMT" w:hAnsi="TimesNewRomanPSMT" w:eastAsia="TimesNewRomanPSMT"/>
                <w:b w:val="0"/>
                <w:i w:val="0"/>
                <w:color w:val="000000"/>
                <w:sz w:val="21"/>
              </w:rPr>
              <w:t xml:space="preserve">then </w:t>
            </w:r>
            <w:r>
              <w:tab/>
            </w:r>
            <w:r>
              <w:rPr>
                <w:w w:val="97.96190715971447"/>
                <w:rFonts w:ascii="TimesNewRomanPSMT" w:hAnsi="TimesNewRomanPSMT" w:eastAsia="TimesNewRomanPSMT"/>
                <w:b w:val="0"/>
                <w:i w:val="0"/>
                <w:color w:val="000000"/>
                <w:sz w:val="21"/>
              </w:rPr>
              <w:t xml:space="preserve">decomposed </w:t>
            </w:r>
            <w:r>
              <w:tab/>
            </w:r>
            <w:r>
              <w:rPr>
                <w:w w:val="97.96190715971447"/>
                <w:rFonts w:ascii="TimesNewRomanPSMT" w:hAnsi="TimesNewRomanPSMT" w:eastAsia="TimesNewRomanPSMT"/>
                <w:b w:val="0"/>
                <w:i w:val="0"/>
                <w:color w:val="000000"/>
                <w:sz w:val="21"/>
              </w:rPr>
              <w:t xml:space="preserve">using </w:t>
            </w:r>
            <w:r>
              <w:tab/>
            </w:r>
            <w:r>
              <w:rPr>
                <w:w w:val="97.96190715971447"/>
                <w:rFonts w:ascii="TimesNewRomanPSMT" w:hAnsi="TimesNewRomanPSMT" w:eastAsia="TimesNewRomanPSMT"/>
                <w:b w:val="0"/>
                <w:i w:val="0"/>
                <w:color w:val="000000"/>
                <w:sz w:val="21"/>
              </w:rPr>
              <w:t>work</w:t>
            </w:r>
            <w:r>
              <w:rPr>
                <w:w w:val="97.96190715971447"/>
                <w:rFonts w:ascii="E" w:hAnsi="E" w:eastAsia="E"/>
                <w:b w:val="0"/>
                <w:i w:val="0"/>
                <w:color w:val="000000"/>
                <w:sz w:val="21"/>
              </w:rPr>
              <w:t>-</w:t>
            </w:r>
            <w:r>
              <w:tab/>
            </w:r>
            <w:r>
              <w:rPr>
                <w:w w:val="97.96190715971447"/>
                <w:rFonts w:ascii="TimesNewRomanPSMT" w:hAnsi="TimesNewRomanPSMT" w:eastAsia="TimesNewRomanPSMT"/>
                <w:b w:val="0"/>
                <w:i w:val="0"/>
                <w:color w:val="000000"/>
                <w:sz w:val="21"/>
              </w:rPr>
              <w:t xml:space="preserve">and </w:t>
            </w:r>
            <w:r>
              <w:tab/>
            </w:r>
            <w:r>
              <w:rPr>
                <w:w w:val="97.96190715971447"/>
                <w:rFonts w:ascii="TimesNewRomanPSMT" w:hAnsi="TimesNewRomanPSMT" w:eastAsia="TimesNewRomanPSMT"/>
                <w:b w:val="0"/>
                <w:i w:val="0"/>
                <w:color w:val="000000"/>
                <w:sz w:val="21"/>
              </w:rPr>
              <w:t>risk</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 xml:space="preserve">decomposition </w:t>
            </w:r>
            <w:r>
              <w:tab/>
            </w:r>
            <w:r>
              <w:rPr>
                <w:w w:val="97.96190715971447"/>
                <w:rFonts w:ascii="TimesNewRomanPSMT" w:hAnsi="TimesNewRomanPSMT" w:eastAsia="TimesNewRomanPSMT"/>
                <w:b w:val="0"/>
                <w:i w:val="0"/>
                <w:color w:val="000000"/>
                <w:sz w:val="21"/>
              </w:rPr>
              <w:t>structure</w:t>
            </w:r>
          </w:p>
          <w:p>
            <w:pPr>
              <w:autoSpaceDN w:val="0"/>
              <w:tabs>
                <w:tab w:pos="1094" w:val="left"/>
                <w:tab w:pos="2220" w:val="left"/>
                <w:tab w:pos="2632" w:val="left"/>
                <w:tab w:pos="2996" w:val="left"/>
                <w:tab w:pos="3420" w:val="left"/>
                <w:tab w:pos="3784" w:val="left"/>
                <w:tab w:pos="4704" w:val="left"/>
                <w:tab w:pos="4980" w:val="left"/>
                <w:tab w:pos="5840" w:val="left"/>
                <w:tab w:pos="6048" w:val="left"/>
                <w:tab w:pos="7490" w:val="left"/>
                <w:tab w:pos="8880" w:val="left"/>
                <w:tab w:pos="9450" w:val="left"/>
                <w:tab w:pos="10176" w:val="left"/>
              </w:tabs>
              <w:autoSpaceDE w:val="0"/>
              <w:widowControl/>
              <w:spacing w:line="228" w:lineRule="exact" w:before="0" w:after="0"/>
              <w:ind w:left="268" w:right="0" w:firstLine="0"/>
              <w:jc w:val="left"/>
            </w:pPr>
            <w:r>
              <w:rPr>
                <w:w w:val="97.96190715971447"/>
                <w:rFonts w:ascii="TimesNewRomanPSMT" w:hAnsi="TimesNewRomanPSMT" w:eastAsia="TimesNewRomanPSMT"/>
                <w:b w:val="0"/>
                <w:i w:val="0"/>
                <w:color w:val="000000"/>
                <w:sz w:val="21"/>
              </w:rPr>
              <w:t xml:space="preserve">methods, </w:t>
            </w:r>
            <w:r>
              <w:rPr>
                <w:w w:val="97.96190715971447"/>
                <w:rFonts w:ascii="TimesNewRomanPSMT" w:hAnsi="TimesNewRomanPSMT" w:eastAsia="TimesNewRomanPSMT"/>
                <w:b w:val="0"/>
                <w:i w:val="0"/>
                <w:color w:val="000000"/>
                <w:sz w:val="21"/>
              </w:rPr>
              <w:t xml:space="preserve">respectively, </w:t>
            </w:r>
            <w:r>
              <w:tab/>
            </w:r>
            <w:r>
              <w:rPr>
                <w:w w:val="97.96190715971447"/>
                <w:rFonts w:ascii="TimesNewRomanPSMT" w:hAnsi="TimesNewRomanPSMT" w:eastAsia="TimesNewRomanPSMT"/>
                <w:b w:val="0"/>
                <w:i w:val="0"/>
                <w:color w:val="000000"/>
                <w:sz w:val="21"/>
              </w:rPr>
              <w:t xml:space="preserve">and </w:t>
            </w:r>
            <w:r>
              <w:rPr>
                <w:w w:val="97.96190715971447"/>
                <w:rFonts w:ascii="TimesNewRomanPSMT" w:hAnsi="TimesNewRomanPSMT" w:eastAsia="TimesNewRomanPSMT"/>
                <w:b w:val="0"/>
                <w:i w:val="0"/>
                <w:color w:val="000000"/>
                <w:sz w:val="21"/>
              </w:rPr>
              <w:t xml:space="preserve">the </w:t>
            </w:r>
            <w:r>
              <w:tab/>
            </w:r>
            <w:r>
              <w:rPr>
                <w:w w:val="97.96190715971447"/>
                <w:rFonts w:ascii="TimesNewRomanPSMT" w:hAnsi="TimesNewRomanPSMT" w:eastAsia="TimesNewRomanPSMT"/>
                <w:b w:val="0"/>
                <w:i w:val="0"/>
                <w:color w:val="000000"/>
                <w:sz w:val="21"/>
              </w:rPr>
              <w:t xml:space="preserve">two </w:t>
            </w:r>
            <w:r>
              <w:tab/>
            </w:r>
            <w:r>
              <w:rPr>
                <w:w w:val="97.96190715971447"/>
                <w:rFonts w:ascii="TimesNewRomanPSMT" w:hAnsi="TimesNewRomanPSMT" w:eastAsia="TimesNewRomanPSMT"/>
                <w:b w:val="0"/>
                <w:i w:val="0"/>
                <w:color w:val="000000"/>
                <w:sz w:val="21"/>
              </w:rPr>
              <w:t xml:space="preserve">are </w:t>
            </w:r>
            <w:r>
              <w:rPr>
                <w:w w:val="97.96190715971447"/>
                <w:rFonts w:ascii="TimesNewRomanPSMT" w:hAnsi="TimesNewRomanPSMT" w:eastAsia="TimesNewRomanPSMT"/>
                <w:b w:val="0"/>
                <w:i w:val="0"/>
                <w:color w:val="000000"/>
                <w:sz w:val="21"/>
              </w:rPr>
              <w:t xml:space="preserve">combined </w:t>
            </w:r>
            <w:r>
              <w:rPr>
                <w:w w:val="97.96190715971447"/>
                <w:rFonts w:ascii="TimesNewRomanPSMT" w:hAnsi="TimesNewRomanPSMT" w:eastAsia="TimesNewRomanPSMT"/>
                <w:b w:val="0"/>
                <w:i w:val="0"/>
                <w:color w:val="000000"/>
                <w:sz w:val="21"/>
              </w:rPr>
              <w:t xml:space="preserve">to </w:t>
            </w:r>
            <w:r>
              <w:tab/>
            </w:r>
            <w:r>
              <w:rPr>
                <w:w w:val="97.96190715971447"/>
                <w:rFonts w:ascii="TimesNewRomanPSMT" w:hAnsi="TimesNewRomanPSMT" w:eastAsia="TimesNewRomanPSMT"/>
                <w:b w:val="0"/>
                <w:i w:val="0"/>
                <w:color w:val="000000"/>
                <w:sz w:val="21"/>
              </w:rPr>
              <w:t xml:space="preserve">construct </w:t>
            </w:r>
            <w:r>
              <w:tab/>
            </w:r>
            <w:r>
              <w:rPr>
                <w:w w:val="97.96190715971447"/>
                <w:rFonts w:ascii="TimesNewRomanPSMT" w:hAnsi="TimesNewRomanPSMT" w:eastAsia="TimesNewRomanPSMT"/>
                <w:b w:val="0"/>
                <w:i w:val="0"/>
                <w:color w:val="000000"/>
                <w:sz w:val="21"/>
              </w:rPr>
              <w:t xml:space="preserve">a </w:t>
            </w:r>
            <w:r>
              <w:tab/>
            </w:r>
            <w:r>
              <w:rPr>
                <w:w w:val="97.96190715971447"/>
                <w:rFonts w:ascii="TimesNewRomanPSMT" w:hAnsi="TimesNewRomanPSMT" w:eastAsia="TimesNewRomanPSMT"/>
                <w:b w:val="0"/>
                <w:i w:val="0"/>
                <w:color w:val="000000"/>
                <w:sz w:val="21"/>
              </w:rPr>
              <w:t>shield</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 xml:space="preserve">tunneling </w:t>
            </w:r>
            <w:r>
              <w:tab/>
            </w:r>
            <w:r>
              <w:rPr>
                <w:w w:val="97.96190715971447"/>
                <w:rFonts w:ascii="TimesNewRomanPSMT" w:hAnsi="TimesNewRomanPSMT" w:eastAsia="TimesNewRomanPSMT"/>
                <w:b w:val="0"/>
                <w:i w:val="0"/>
                <w:color w:val="000000"/>
                <w:sz w:val="21"/>
              </w:rPr>
              <w:t>risk</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 xml:space="preserve">assessment </w:t>
            </w:r>
            <w:r>
              <w:tab/>
            </w:r>
            <w:r>
              <w:rPr>
                <w:w w:val="97.96190715971447"/>
                <w:rFonts w:ascii="TimesNewRomanPSMT" w:hAnsi="TimesNewRomanPSMT" w:eastAsia="TimesNewRomanPSMT"/>
                <w:b w:val="0"/>
                <w:i w:val="0"/>
                <w:color w:val="000000"/>
                <w:sz w:val="21"/>
              </w:rPr>
              <w:t xml:space="preserve">index </w:t>
            </w:r>
            <w:r>
              <w:tab/>
            </w:r>
            <w:r>
              <w:rPr>
                <w:w w:val="97.96190715971447"/>
                <w:rFonts w:ascii="TimesNewRomanPSMT" w:hAnsi="TimesNewRomanPSMT" w:eastAsia="TimesNewRomanPSMT"/>
                <w:b w:val="0"/>
                <w:i w:val="0"/>
                <w:color w:val="000000"/>
                <w:sz w:val="21"/>
              </w:rPr>
              <w:t xml:space="preserve">system. </w:t>
            </w:r>
            <w:r>
              <w:tab/>
            </w:r>
            <w:r>
              <w:rPr>
                <w:w w:val="97.96190715971447"/>
                <w:rFonts w:ascii="TimesNewRomanPSMT" w:hAnsi="TimesNewRomanPSMT" w:eastAsia="TimesNewRomanPSMT"/>
                <w:b w:val="0"/>
                <w:i w:val="0"/>
                <w:color w:val="000000"/>
                <w:sz w:val="21"/>
              </w:rPr>
              <w:t>A</w:t>
            </w:r>
          </w:p>
          <w:p>
            <w:pPr>
              <w:autoSpaceDN w:val="0"/>
              <w:tabs>
                <w:tab w:pos="1458" w:val="left"/>
                <w:tab w:pos="2434" w:val="left"/>
                <w:tab w:pos="3146" w:val="left"/>
                <w:tab w:pos="3382" w:val="left"/>
                <w:tab w:pos="3856" w:val="left"/>
                <w:tab w:pos="4118" w:val="left"/>
                <w:tab w:pos="4922" w:val="left"/>
                <w:tab w:pos="5274" w:val="left"/>
                <w:tab w:pos="6196" w:val="left"/>
                <w:tab w:pos="6594" w:val="left"/>
                <w:tab w:pos="7440" w:val="left"/>
                <w:tab w:pos="8222" w:val="left"/>
                <w:tab w:pos="8622" w:val="left"/>
                <w:tab w:pos="8816" w:val="left"/>
                <w:tab w:pos="9370" w:val="left"/>
              </w:tabs>
              <w:autoSpaceDE w:val="0"/>
              <w:widowControl/>
              <w:spacing w:line="228" w:lineRule="exact" w:before="0" w:after="0"/>
              <w:ind w:left="268" w:right="0" w:firstLine="0"/>
              <w:jc w:val="left"/>
            </w:pPr>
            <w:r>
              <w:rPr>
                <w:w w:val="97.96190715971447"/>
                <w:rFonts w:ascii="TimesNewRomanPSMT" w:hAnsi="TimesNewRomanPSMT" w:eastAsia="TimesNewRomanPSMT"/>
                <w:b w:val="0"/>
                <w:i w:val="0"/>
                <w:color w:val="000000"/>
                <w:sz w:val="21"/>
              </w:rPr>
              <w:t xml:space="preserve">multiplicative </w:t>
            </w:r>
            <w:r>
              <w:rPr>
                <w:w w:val="97.96190715971447"/>
                <w:rFonts w:ascii="TimesNewRomanPSMT" w:hAnsi="TimesNewRomanPSMT" w:eastAsia="TimesNewRomanPSMT"/>
                <w:b w:val="0"/>
                <w:i w:val="0"/>
                <w:color w:val="000000"/>
                <w:sz w:val="21"/>
              </w:rPr>
              <w:t xml:space="preserve">integration </w:t>
            </w:r>
            <w:r>
              <w:rPr>
                <w:w w:val="97.96190715971447"/>
                <w:rFonts w:ascii="TimesNewRomanPSMT" w:hAnsi="TimesNewRomanPSMT" w:eastAsia="TimesNewRomanPSMT"/>
                <w:b w:val="0"/>
                <w:i w:val="0"/>
                <w:color w:val="000000"/>
                <w:sz w:val="21"/>
              </w:rPr>
              <w:t xml:space="preserve">method </w:t>
            </w:r>
            <w:r>
              <w:tab/>
            </w:r>
            <w:r>
              <w:rPr>
                <w:w w:val="97.96190715971447"/>
                <w:rFonts w:ascii="TimesNewRomanPSMT" w:hAnsi="TimesNewRomanPSMT" w:eastAsia="TimesNewRomanPSMT"/>
                <w:b w:val="0"/>
                <w:i w:val="0"/>
                <w:color w:val="000000"/>
                <w:sz w:val="21"/>
              </w:rPr>
              <w:t xml:space="preserve">is </w:t>
            </w:r>
            <w:r>
              <w:tab/>
            </w:r>
            <w:r>
              <w:rPr>
                <w:w w:val="97.96190715971447"/>
                <w:rFonts w:ascii="TimesNewRomanPSMT" w:hAnsi="TimesNewRomanPSMT" w:eastAsia="TimesNewRomanPSMT"/>
                <w:b w:val="0"/>
                <w:i w:val="0"/>
                <w:color w:val="000000"/>
                <w:sz w:val="21"/>
              </w:rPr>
              <w:t xml:space="preserve">used </w:t>
            </w:r>
            <w:r>
              <w:tab/>
            </w:r>
            <w:r>
              <w:rPr>
                <w:w w:val="97.96190715971447"/>
                <w:rFonts w:ascii="TimesNewRomanPSMT" w:hAnsi="TimesNewRomanPSMT" w:eastAsia="TimesNewRomanPSMT"/>
                <w:b w:val="0"/>
                <w:i w:val="0"/>
                <w:color w:val="000000"/>
                <w:sz w:val="21"/>
              </w:rPr>
              <w:t xml:space="preserve">to </w:t>
            </w:r>
            <w:r>
              <w:tab/>
            </w:r>
            <w:r>
              <w:rPr>
                <w:w w:val="97.96190715971447"/>
                <w:rFonts w:ascii="TimesNewRomanPSMT" w:hAnsi="TimesNewRomanPSMT" w:eastAsia="TimesNewRomanPSMT"/>
                <w:b w:val="0"/>
                <w:i w:val="0"/>
                <w:color w:val="000000"/>
                <w:sz w:val="21"/>
              </w:rPr>
              <w:t xml:space="preserve">combine </w:t>
            </w:r>
            <w:r>
              <w:tab/>
            </w:r>
            <w:r>
              <w:rPr>
                <w:w w:val="97.96190715971447"/>
                <w:rFonts w:ascii="TimesNewRomanPSMT" w:hAnsi="TimesNewRomanPSMT" w:eastAsia="TimesNewRomanPSMT"/>
                <w:b w:val="0"/>
                <w:i w:val="0"/>
                <w:color w:val="000000"/>
                <w:sz w:val="21"/>
              </w:rPr>
              <w:t xml:space="preserve">the </w:t>
            </w:r>
            <w:r>
              <w:rPr>
                <w:w w:val="97.96190715971447"/>
                <w:rFonts w:ascii="TimesNewRomanPSMT" w:hAnsi="TimesNewRomanPSMT" w:eastAsia="TimesNewRomanPSMT"/>
                <w:b w:val="0"/>
                <w:i w:val="0"/>
                <w:color w:val="000000"/>
                <w:sz w:val="21"/>
              </w:rPr>
              <w:t xml:space="preserve">subjective </w:t>
            </w:r>
            <w:r>
              <w:tab/>
            </w:r>
            <w:r>
              <w:rPr>
                <w:w w:val="97.96190715971447"/>
                <w:rFonts w:ascii="TimesNewRomanPSMT" w:hAnsi="TimesNewRomanPSMT" w:eastAsia="TimesNewRomanPSMT"/>
                <w:b w:val="0"/>
                <w:i w:val="0"/>
                <w:color w:val="000000"/>
                <w:sz w:val="21"/>
              </w:rPr>
              <w:t xml:space="preserve">and </w:t>
            </w:r>
            <w:r>
              <w:tab/>
            </w:r>
            <w:r>
              <w:rPr>
                <w:w w:val="97.96190715971447"/>
                <w:rFonts w:ascii="TimesNewRomanPSMT" w:hAnsi="TimesNewRomanPSMT" w:eastAsia="TimesNewRomanPSMT"/>
                <w:b w:val="0"/>
                <w:i w:val="0"/>
                <w:color w:val="000000"/>
                <w:sz w:val="21"/>
              </w:rPr>
              <w:t xml:space="preserve">objective </w:t>
            </w:r>
            <w:r>
              <w:tab/>
            </w:r>
            <w:r>
              <w:rPr>
                <w:w w:val="97.96190715971447"/>
                <w:rFonts w:ascii="TimesNewRomanPSMT" w:hAnsi="TimesNewRomanPSMT" w:eastAsia="TimesNewRomanPSMT"/>
                <w:b w:val="0"/>
                <w:i w:val="0"/>
                <w:color w:val="000000"/>
                <w:sz w:val="21"/>
              </w:rPr>
              <w:t xml:space="preserve">weights, </w:t>
            </w:r>
            <w:r>
              <w:rPr>
                <w:w w:val="97.96190715971447"/>
                <w:rFonts w:ascii="TimesNewRomanPSMT" w:hAnsi="TimesNewRomanPSMT" w:eastAsia="TimesNewRomanPSMT"/>
                <w:b w:val="0"/>
                <w:i w:val="0"/>
                <w:color w:val="000000"/>
                <w:sz w:val="21"/>
              </w:rPr>
              <w:t xml:space="preserve">and </w:t>
            </w:r>
            <w:r>
              <w:tab/>
            </w:r>
            <w:r>
              <w:rPr>
                <w:w w:val="97.96190715971447"/>
                <w:rFonts w:ascii="TimesNewRomanPSMT" w:hAnsi="TimesNewRomanPSMT" w:eastAsia="TimesNewRomanPSMT"/>
                <w:b w:val="0"/>
                <w:i w:val="0"/>
                <w:color w:val="000000"/>
                <w:sz w:val="21"/>
              </w:rPr>
              <w:t xml:space="preserve">a </w:t>
            </w:r>
            <w:r>
              <w:tab/>
            </w:r>
            <w:r>
              <w:rPr>
                <w:w w:val="97.96190715971447"/>
                <w:rFonts w:ascii="TimesNewRomanPSMT" w:hAnsi="TimesNewRomanPSMT" w:eastAsia="TimesNewRomanPSMT"/>
                <w:b w:val="0"/>
                <w:i w:val="0"/>
                <w:color w:val="000000"/>
                <w:sz w:val="21"/>
              </w:rPr>
              <w:t xml:space="preserve">fuzzy </w:t>
            </w:r>
            <w:r>
              <w:tab/>
            </w:r>
            <w:r>
              <w:rPr>
                <w:w w:val="97.96190715971447"/>
                <w:rFonts w:ascii="TimesNewRomanPSMT" w:hAnsi="TimesNewRomanPSMT" w:eastAsia="TimesNewRomanPSMT"/>
                <w:b w:val="0"/>
                <w:i w:val="0"/>
                <w:color w:val="000000"/>
                <w:sz w:val="21"/>
              </w:rPr>
              <w:t>relationship</w:t>
            </w:r>
          </w:p>
        </w:tc>
      </w:tr>
      <w:tr>
        <w:trPr>
          <w:trHeight w:hRule="exact" w:val="320"/>
        </w:trPr>
        <w:tc>
          <w:tcPr>
            <w:tcW w:type="dxa" w:w="820"/>
            <w:gridSpan w:val="2"/>
            <w:tcBorders/>
            <w:tcMar>
              <w:start w:w="0" w:type="dxa"/>
              <w:end w:w="0" w:type="dxa"/>
            </w:tcMar>
            <w:tcMar>
              <w:start w:w="0" w:type="dxa"/>
              <w:end w:w="0" w:type="dxa"/>
            </w:tcMar>
          </w:tcPr>
          <w:p>
            <w:pPr>
              <w:autoSpaceDN w:val="0"/>
              <w:autoSpaceDE w:val="0"/>
              <w:widowControl/>
              <w:spacing w:line="228" w:lineRule="exact" w:before="58" w:after="0"/>
              <w:ind w:left="0" w:right="26" w:firstLine="0"/>
              <w:jc w:val="right"/>
            </w:pPr>
            <w:r>
              <w:rPr>
                <w:w w:val="97.96190715971447"/>
                <w:rFonts w:ascii="TimesNewRomanPSMT" w:hAnsi="TimesNewRomanPSMT" w:eastAsia="TimesNewRomanPSMT"/>
                <w:b w:val="0"/>
                <w:i w:val="0"/>
                <w:color w:val="000000"/>
                <w:sz w:val="21"/>
              </w:rPr>
              <w:t>matrix</w:t>
            </w:r>
          </w:p>
        </w:tc>
        <w:tc>
          <w:tcPr>
            <w:tcW w:type="dxa" w:w="220"/>
            <w:tcBorders/>
            <w:tcMar>
              <w:start w:w="0" w:type="dxa"/>
              <w:end w:w="0" w:type="dxa"/>
            </w:tcMar>
          </w:tcPr>
          <w:p>
            <w:pPr>
              <w:autoSpaceDN w:val="0"/>
              <w:autoSpaceDE w:val="0"/>
              <w:widowControl/>
              <w:spacing w:line="228" w:lineRule="exact" w:before="58" w:after="0"/>
              <w:ind w:left="0" w:right="0" w:firstLine="0"/>
              <w:jc w:val="center"/>
            </w:pPr>
            <w:r>
              <w:rPr>
                <w:w w:val="97.96190715971447"/>
                <w:rFonts w:ascii="TimesNewRomanPSMT" w:hAnsi="TimesNewRomanPSMT" w:eastAsia="TimesNewRomanPSMT"/>
                <w:b w:val="0"/>
                <w:i w:val="0"/>
                <w:color w:val="000000"/>
                <w:sz w:val="21"/>
              </w:rPr>
              <w:t>is</w:t>
            </w:r>
          </w:p>
        </w:tc>
        <w:tc>
          <w:tcPr>
            <w:tcW w:type="dxa" w:w="108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8" w:after="0"/>
              <w:ind w:left="0" w:right="0" w:firstLine="0"/>
              <w:jc w:val="center"/>
            </w:pPr>
            <w:r>
              <w:rPr>
                <w:w w:val="97.96190715971447"/>
                <w:rFonts w:ascii="TimesNewRomanPSMT" w:hAnsi="TimesNewRomanPSMT" w:eastAsia="TimesNewRomanPSMT"/>
                <w:b w:val="0"/>
                <w:i w:val="0"/>
                <w:color w:val="000000"/>
                <w:sz w:val="21"/>
              </w:rPr>
              <w:t>constructed</w:t>
            </w:r>
          </w:p>
        </w:tc>
        <w:tc>
          <w:tcPr>
            <w:tcW w:type="dxa" w:w="240"/>
            <w:gridSpan w:val="2"/>
            <w:tcBorders/>
            <w:tcMar>
              <w:start w:w="0" w:type="dxa"/>
              <w:end w:w="0" w:type="dxa"/>
            </w:tcMar>
            <w:tcMar>
              <w:start w:w="0" w:type="dxa"/>
              <w:end w:w="0" w:type="dxa"/>
            </w:tcMar>
          </w:tcPr>
          <w:p>
            <w:pPr>
              <w:autoSpaceDN w:val="0"/>
              <w:autoSpaceDE w:val="0"/>
              <w:widowControl/>
              <w:spacing w:line="228" w:lineRule="exact" w:before="58" w:after="0"/>
              <w:ind w:left="0" w:right="0" w:firstLine="0"/>
              <w:jc w:val="center"/>
            </w:pPr>
            <w:r>
              <w:rPr>
                <w:w w:val="97.96190715971447"/>
                <w:rFonts w:ascii="TimesNewRomanPSMT" w:hAnsi="TimesNewRomanPSMT" w:eastAsia="TimesNewRomanPSMT"/>
                <w:b w:val="0"/>
                <w:i w:val="0"/>
                <w:color w:val="000000"/>
                <w:sz w:val="21"/>
              </w:rPr>
              <w:t>by</w:t>
            </w:r>
          </w:p>
        </w:tc>
        <w:tc>
          <w:tcPr>
            <w:tcW w:type="dxa" w:w="10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8" w:after="0"/>
              <w:ind w:left="0" w:right="0" w:firstLine="0"/>
              <w:jc w:val="center"/>
            </w:pPr>
            <w:r>
              <w:rPr>
                <w:w w:val="97.96190715971447"/>
                <w:rFonts w:ascii="TimesNewRomanPSMT" w:hAnsi="TimesNewRomanPSMT" w:eastAsia="TimesNewRomanPSMT"/>
                <w:b w:val="0"/>
                <w:i w:val="0"/>
                <w:color w:val="000000"/>
                <w:sz w:val="21"/>
              </w:rPr>
              <w:t>combining</w:t>
            </w:r>
          </w:p>
        </w:tc>
        <w:tc>
          <w:tcPr>
            <w:tcW w:type="dxa" w:w="340"/>
            <w:gridSpan w:val="2"/>
            <w:tcBorders/>
            <w:tcMar>
              <w:start w:w="0" w:type="dxa"/>
              <w:end w:w="0" w:type="dxa"/>
            </w:tcMar>
            <w:tcMar>
              <w:start w:w="0" w:type="dxa"/>
              <w:end w:w="0" w:type="dxa"/>
            </w:tcMar>
          </w:tcPr>
          <w:p>
            <w:pPr>
              <w:autoSpaceDN w:val="0"/>
              <w:autoSpaceDE w:val="0"/>
              <w:widowControl/>
              <w:spacing w:line="228" w:lineRule="exact" w:before="58" w:after="0"/>
              <w:ind w:left="2" w:right="0" w:firstLine="0"/>
              <w:jc w:val="left"/>
            </w:pPr>
            <w:r>
              <w:rPr>
                <w:w w:val="97.96190715971447"/>
                <w:rFonts w:ascii="TimesNewRomanPSMT" w:hAnsi="TimesNewRomanPSMT" w:eastAsia="TimesNewRomanPSMT"/>
                <w:b w:val="0"/>
                <w:i w:val="0"/>
                <w:color w:val="000000"/>
                <w:sz w:val="21"/>
              </w:rPr>
              <w:t>the</w:t>
            </w:r>
          </w:p>
        </w:tc>
        <w:tc>
          <w:tcPr>
            <w:tcW w:type="dxa" w:w="11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8" w:after="0"/>
              <w:ind w:left="0" w:right="0" w:firstLine="0"/>
              <w:jc w:val="center"/>
            </w:pPr>
            <w:r>
              <w:rPr>
                <w:w w:val="97.96190715971447"/>
                <w:rFonts w:ascii="TimesNewRomanPSMT" w:hAnsi="TimesNewRomanPSMT" w:eastAsia="TimesNewRomanPSMT"/>
                <w:b w:val="0"/>
                <w:i w:val="0"/>
                <w:color w:val="000000"/>
                <w:sz w:val="21"/>
              </w:rPr>
              <w:t>subordination</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58" w:after="0"/>
              <w:ind w:left="96" w:right="0" w:firstLine="0"/>
              <w:jc w:val="left"/>
            </w:pPr>
            <w:r>
              <w:rPr>
                <w:w w:val="97.96190715971447"/>
                <w:rFonts w:ascii="TimesNewRomanPSMT" w:hAnsi="TimesNewRomanPSMT" w:eastAsia="TimesNewRomanPSMT"/>
                <w:b w:val="0"/>
                <w:i w:val="0"/>
                <w:color w:val="000000"/>
                <w:sz w:val="21"/>
              </w:rPr>
              <w:t>vector</w:t>
            </w:r>
          </w:p>
        </w:tc>
        <w:tc>
          <w:tcPr>
            <w:tcW w:type="dxa" w:w="8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8" w:after="0"/>
              <w:ind w:left="98" w:right="0" w:firstLine="0"/>
              <w:jc w:val="left"/>
            </w:pPr>
            <w:r>
              <w:rPr>
                <w:w w:val="97.96190715971447"/>
                <w:rFonts w:ascii="TimesNewRomanPSMT" w:hAnsi="TimesNewRomanPSMT" w:eastAsia="TimesNewRomanPSMT"/>
                <w:b w:val="0"/>
                <w:i w:val="0"/>
                <w:color w:val="000000"/>
                <w:sz w:val="21"/>
              </w:rPr>
              <w:t>obtained</w:t>
            </w:r>
          </w:p>
        </w:tc>
        <w:tc>
          <w:tcPr>
            <w:tcW w:type="dxa" w:w="48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58" w:after="0"/>
              <w:ind w:left="92" w:right="0" w:firstLine="0"/>
              <w:jc w:val="left"/>
            </w:pPr>
            <w:r>
              <w:rPr>
                <w:w w:val="97.96190715971447"/>
                <w:rFonts w:ascii="TimesNewRomanPSMT" w:hAnsi="TimesNewRomanPSMT" w:eastAsia="TimesNewRomanPSMT"/>
                <w:b w:val="0"/>
                <w:i w:val="0"/>
                <w:color w:val="000000"/>
                <w:sz w:val="21"/>
              </w:rPr>
              <w:t>from</w:t>
            </w:r>
          </w:p>
        </w:tc>
        <w:tc>
          <w:tcPr>
            <w:tcW w:type="dxa" w:w="440"/>
            <w:gridSpan w:val="2"/>
            <w:tcBorders/>
            <w:tcMar>
              <w:start w:w="0" w:type="dxa"/>
              <w:end w:w="0" w:type="dxa"/>
            </w:tcMar>
            <w:tcMar>
              <w:start w:w="0" w:type="dxa"/>
              <w:end w:w="0" w:type="dxa"/>
            </w:tcMar>
          </w:tcPr>
          <w:p>
            <w:pPr>
              <w:autoSpaceDN w:val="0"/>
              <w:autoSpaceDE w:val="0"/>
              <w:widowControl/>
              <w:spacing w:line="228" w:lineRule="exact" w:before="58" w:after="0"/>
              <w:ind w:left="0" w:right="0" w:firstLine="0"/>
              <w:jc w:val="center"/>
            </w:pPr>
            <w:r>
              <w:rPr>
                <w:w w:val="97.96190715971447"/>
                <w:rFonts w:ascii="TimesNewRomanPSMT" w:hAnsi="TimesNewRomanPSMT" w:eastAsia="TimesNewRomanPSMT"/>
                <w:b w:val="0"/>
                <w:i w:val="0"/>
                <w:color w:val="000000"/>
                <w:sz w:val="21"/>
              </w:rPr>
              <w:t>the</w:t>
            </w:r>
          </w:p>
        </w:tc>
        <w:tc>
          <w:tcPr>
            <w:tcW w:type="dxa" w:w="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8" w:after="0"/>
              <w:ind w:left="2" w:right="0" w:firstLine="0"/>
              <w:jc w:val="left"/>
            </w:pPr>
            <w:r>
              <w:rPr>
                <w:w w:val="97.96190715971447"/>
                <w:rFonts w:ascii="TimesNewRomanPSMT" w:hAnsi="TimesNewRomanPSMT" w:eastAsia="TimesNewRomanPSMT"/>
                <w:b w:val="0"/>
                <w:i w:val="0"/>
                <w:color w:val="000000"/>
                <w:sz w:val="21"/>
              </w:rPr>
              <w:t>expert</w:t>
            </w:r>
          </w:p>
        </w:tc>
        <w:tc>
          <w:tcPr>
            <w:tcW w:type="dxa" w:w="7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8" w:after="0"/>
              <w:ind w:left="4" w:right="0" w:firstLine="0"/>
              <w:jc w:val="left"/>
            </w:pPr>
            <w:r>
              <w:rPr>
                <w:w w:val="97.96190715971447"/>
                <w:rFonts w:ascii="TimesNewRomanPSMT" w:hAnsi="TimesNewRomanPSMT" w:eastAsia="TimesNewRomanPSMT"/>
                <w:b w:val="0"/>
                <w:i w:val="0"/>
                <w:color w:val="000000"/>
                <w:sz w:val="21"/>
              </w:rPr>
              <w:t>scoring</w:t>
            </w:r>
          </w:p>
        </w:tc>
        <w:tc>
          <w:tcPr>
            <w:tcW w:type="dxa" w:w="70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8" w:after="0"/>
              <w:ind w:left="0" w:right="0" w:firstLine="0"/>
              <w:jc w:val="center"/>
            </w:pPr>
            <w:r>
              <w:rPr>
                <w:w w:val="97.96190715971447"/>
                <w:rFonts w:ascii="TimesNewRomanPSMT" w:hAnsi="TimesNewRomanPSMT" w:eastAsia="TimesNewRomanPSMT"/>
                <w:b w:val="0"/>
                <w:i w:val="0"/>
                <w:color w:val="000000"/>
                <w:sz w:val="21"/>
              </w:rPr>
              <w:t>method.</w:t>
            </w:r>
          </w:p>
        </w:tc>
        <w:tc>
          <w:tcPr>
            <w:tcW w:type="dxa" w:w="352"/>
            <w:gridSpan w:val="2"/>
            <w:tcBorders/>
            <w:tcMar>
              <w:start w:w="0" w:type="dxa"/>
              <w:end w:w="0" w:type="dxa"/>
            </w:tcMar>
            <w:tcMar>
              <w:start w:w="0" w:type="dxa"/>
              <w:end w:w="0" w:type="dxa"/>
            </w:tcMar>
          </w:tcPr>
          <w:p>
            <w:pPr>
              <w:autoSpaceDN w:val="0"/>
              <w:autoSpaceDE w:val="0"/>
              <w:widowControl/>
              <w:spacing w:line="228" w:lineRule="exact" w:before="58" w:after="0"/>
              <w:ind w:left="0" w:right="0" w:firstLine="0"/>
              <w:jc w:val="center"/>
            </w:pPr>
            <w:r>
              <w:rPr>
                <w:w w:val="97.96190715971447"/>
                <w:rFonts w:ascii="TimesNewRomanPSMT" w:hAnsi="TimesNewRomanPSMT" w:eastAsia="TimesNewRomanPSMT"/>
                <w:b w:val="0"/>
                <w:i w:val="0"/>
                <w:color w:val="000000"/>
                <w:sz w:val="21"/>
              </w:rPr>
              <w:t>The</w:t>
            </w:r>
          </w:p>
        </w:tc>
        <w:tc>
          <w:tcPr>
            <w:tcW w:type="dxa" w:w="8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8" w:after="0"/>
              <w:ind w:left="104" w:right="0" w:firstLine="0"/>
              <w:jc w:val="left"/>
            </w:pPr>
            <w:r>
              <w:rPr>
                <w:w w:val="97.96190715971447"/>
                <w:rFonts w:ascii="TimesNewRomanPSMT" w:hAnsi="TimesNewRomanPSMT" w:eastAsia="TimesNewRomanPSMT"/>
                <w:b w:val="0"/>
                <w:i w:val="0"/>
                <w:color w:val="000000"/>
                <w:sz w:val="21"/>
              </w:rPr>
              <w:t>obtained</w:t>
            </w:r>
          </w:p>
        </w:tc>
      </w:tr>
      <w:tr>
        <w:trPr>
          <w:trHeight w:hRule="exact" w:val="320"/>
        </w:trPr>
        <w:tc>
          <w:tcPr>
            <w:tcW w:type="dxa" w:w="110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268" w:right="0" w:firstLine="0"/>
              <w:jc w:val="left"/>
            </w:pPr>
            <w:r>
              <w:rPr>
                <w:w w:val="97.96190715971447"/>
                <w:rFonts w:ascii="TimesNewRomanPSMT" w:hAnsi="TimesNewRomanPSMT" w:eastAsia="TimesNewRomanPSMT"/>
                <w:b w:val="0"/>
                <w:i w:val="0"/>
                <w:color w:val="000000"/>
                <w:sz w:val="21"/>
              </w:rPr>
              <w:t>combined</w:t>
            </w:r>
          </w:p>
        </w:tc>
        <w:tc>
          <w:tcPr>
            <w:tcW w:type="dxa" w:w="67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weights</w:t>
            </w:r>
          </w:p>
        </w:tc>
        <w:tc>
          <w:tcPr>
            <w:tcW w:type="dxa" w:w="40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and</w:t>
            </w:r>
          </w:p>
        </w:tc>
        <w:tc>
          <w:tcPr>
            <w:tcW w:type="dxa" w:w="538"/>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fuzzy</w:t>
            </w:r>
          </w:p>
        </w:tc>
        <w:tc>
          <w:tcPr>
            <w:tcW w:type="dxa" w:w="10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relationship</w:t>
            </w:r>
          </w:p>
        </w:tc>
        <w:tc>
          <w:tcPr>
            <w:tcW w:type="dxa" w:w="6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matrix</w:t>
            </w:r>
          </w:p>
        </w:tc>
        <w:tc>
          <w:tcPr>
            <w:tcW w:type="dxa" w:w="240"/>
            <w:tcBorders/>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are</w:t>
            </w:r>
          </w:p>
        </w:tc>
        <w:tc>
          <w:tcPr>
            <w:tcW w:type="dxa" w:w="54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then</w:t>
            </w:r>
          </w:p>
        </w:tc>
        <w:tc>
          <w:tcPr>
            <w:tcW w:type="dxa" w:w="7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analyzed</w:t>
            </w:r>
          </w:p>
        </w:tc>
        <w:tc>
          <w:tcPr>
            <w:tcW w:type="dxa" w:w="38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by</w:t>
            </w:r>
          </w:p>
        </w:tc>
        <w:tc>
          <w:tcPr>
            <w:tcW w:type="dxa" w:w="99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introducing</w:t>
            </w:r>
          </w:p>
        </w:tc>
        <w:tc>
          <w:tcPr>
            <w:tcW w:type="dxa" w:w="168"/>
            <w:tcBorders/>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a</w:t>
            </w:r>
          </w:p>
        </w:tc>
        <w:tc>
          <w:tcPr>
            <w:tcW w:type="dxa" w:w="8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nonlinear</w:t>
            </w:r>
          </w:p>
        </w:tc>
        <w:tc>
          <w:tcPr>
            <w:tcW w:type="dxa" w:w="8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operator.</w:t>
            </w:r>
          </w:p>
        </w:tc>
        <w:tc>
          <w:tcPr>
            <w:tcW w:type="dxa" w:w="48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Next,</w:t>
            </w:r>
          </w:p>
        </w:tc>
        <w:tc>
          <w:tcPr>
            <w:tcW w:type="dxa" w:w="316"/>
            <w:tcBorders/>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the</w:t>
            </w:r>
          </w:p>
        </w:tc>
        <w:tc>
          <w:tcPr>
            <w:tcW w:type="dxa" w:w="44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56" w:after="0"/>
              <w:ind w:left="0" w:right="0" w:firstLine="0"/>
              <w:jc w:val="center"/>
            </w:pPr>
            <w:r>
              <w:rPr>
                <w:w w:val="97.96190715971447"/>
                <w:rFonts w:ascii="TimesNewRomanPSMT" w:hAnsi="TimesNewRomanPSMT" w:eastAsia="TimesNewRomanPSMT"/>
                <w:b w:val="0"/>
                <w:i w:val="0"/>
                <w:color w:val="000000"/>
                <w:sz w:val="21"/>
              </w:rPr>
              <w:t>final</w:t>
            </w:r>
          </w:p>
        </w:tc>
      </w:tr>
      <w:tr>
        <w:trPr>
          <w:trHeight w:hRule="exact" w:val="320"/>
        </w:trPr>
        <w:tc>
          <w:tcPr>
            <w:tcW w:type="dxa" w:w="600"/>
            <w:tcBorders/>
            <w:tcMar>
              <w:start w:w="0" w:type="dxa"/>
              <w:end w:w="0" w:type="dxa"/>
            </w:tcMar>
          </w:tcPr>
          <w:p>
            <w:pPr>
              <w:autoSpaceDN w:val="0"/>
              <w:autoSpaceDE w:val="0"/>
              <w:widowControl/>
              <w:spacing w:line="226" w:lineRule="exact" w:before="54" w:after="0"/>
              <w:ind w:left="0" w:right="30" w:firstLine="0"/>
              <w:jc w:val="right"/>
            </w:pPr>
            <w:r>
              <w:rPr>
                <w:w w:val="97.96190715971447"/>
                <w:rFonts w:ascii="TimesNewRomanPSMT" w:hAnsi="TimesNewRomanPSMT" w:eastAsia="TimesNewRomanPSMT"/>
                <w:b w:val="0"/>
                <w:i w:val="0"/>
                <w:color w:val="000000"/>
                <w:sz w:val="21"/>
              </w:rPr>
              <w:t>risk</w:t>
            </w:r>
          </w:p>
        </w:tc>
        <w:tc>
          <w:tcPr>
            <w:tcW w:type="dxa" w:w="440"/>
            <w:gridSpan w:val="2"/>
            <w:tcBorders/>
            <w:tcMar>
              <w:start w:w="0" w:type="dxa"/>
              <w:end w:w="0" w:type="dxa"/>
            </w:tcMar>
            <w:tcMar>
              <w:start w:w="0" w:type="dxa"/>
              <w:end w:w="0" w:type="dxa"/>
            </w:tcMar>
          </w:tcPr>
          <w:p>
            <w:pPr>
              <w:autoSpaceDN w:val="0"/>
              <w:autoSpaceDE w:val="0"/>
              <w:widowControl/>
              <w:spacing w:line="226" w:lineRule="exact" w:before="54" w:after="0"/>
              <w:ind w:left="62" w:right="0" w:firstLine="0"/>
              <w:jc w:val="left"/>
            </w:pPr>
            <w:r>
              <w:rPr>
                <w:w w:val="97.96190715971447"/>
                <w:rFonts w:ascii="TimesNewRomanPSMT" w:hAnsi="TimesNewRomanPSMT" w:eastAsia="TimesNewRomanPSMT"/>
                <w:b w:val="0"/>
                <w:i w:val="0"/>
                <w:color w:val="000000"/>
                <w:sz w:val="21"/>
              </w:rPr>
              <w:t>level</w:t>
            </w:r>
          </w:p>
        </w:tc>
        <w:tc>
          <w:tcPr>
            <w:tcW w:type="dxa" w:w="280"/>
            <w:gridSpan w:val="2"/>
            <w:tcBorders/>
            <w:tcMar>
              <w:start w:w="0" w:type="dxa"/>
              <w:end w:w="0" w:type="dxa"/>
            </w:tcMar>
            <w:tcMar>
              <w:start w:w="0" w:type="dxa"/>
              <w:end w:w="0" w:type="dxa"/>
            </w:tcMar>
          </w:tcPr>
          <w:p>
            <w:pPr>
              <w:autoSpaceDN w:val="0"/>
              <w:autoSpaceDE w:val="0"/>
              <w:widowControl/>
              <w:spacing w:line="226" w:lineRule="exact" w:before="54" w:after="0"/>
              <w:ind w:left="0" w:right="6" w:firstLine="0"/>
              <w:jc w:val="right"/>
            </w:pPr>
            <w:r>
              <w:rPr>
                <w:w w:val="97.96190715971447"/>
                <w:rFonts w:ascii="TimesNewRomanPSMT" w:hAnsi="TimesNewRomanPSMT" w:eastAsia="TimesNewRomanPSMT"/>
                <w:b w:val="0"/>
                <w:i w:val="0"/>
                <w:color w:val="000000"/>
                <w:sz w:val="21"/>
              </w:rPr>
              <w:t>of</w:t>
            </w:r>
          </w:p>
        </w:tc>
        <w:tc>
          <w:tcPr>
            <w:tcW w:type="dxa" w:w="6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shield</w:t>
            </w:r>
          </w:p>
        </w:tc>
        <w:tc>
          <w:tcPr>
            <w:tcW w:type="dxa" w:w="808"/>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tunneling</w:t>
            </w:r>
          </w:p>
        </w:tc>
        <w:tc>
          <w:tcPr>
            <w:tcW w:type="dxa" w:w="192"/>
            <w:tcBorders/>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is</w:t>
            </w:r>
          </w:p>
        </w:tc>
        <w:tc>
          <w:tcPr>
            <w:tcW w:type="dxa" w:w="10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determined</w:t>
            </w:r>
          </w:p>
        </w:tc>
        <w:tc>
          <w:tcPr>
            <w:tcW w:type="dxa" w:w="7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according</w:t>
            </w:r>
          </w:p>
        </w:tc>
        <w:tc>
          <w:tcPr>
            <w:tcW w:type="dxa" w:w="320"/>
            <w:tcBorders/>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to</w:t>
            </w:r>
          </w:p>
        </w:tc>
        <w:tc>
          <w:tcPr>
            <w:tcW w:type="dxa" w:w="280"/>
            <w:gridSpan w:val="2"/>
            <w:tcBorders/>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the</w:t>
            </w:r>
          </w:p>
        </w:tc>
        <w:tc>
          <w:tcPr>
            <w:tcW w:type="dxa" w:w="8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4" w:after="0"/>
              <w:ind w:left="98" w:right="0" w:firstLine="0"/>
              <w:jc w:val="left"/>
            </w:pPr>
            <w:r>
              <w:rPr>
                <w:w w:val="97.96190715971447"/>
                <w:rFonts w:ascii="TimesNewRomanPSMT" w:hAnsi="TimesNewRomanPSMT" w:eastAsia="TimesNewRomanPSMT"/>
                <w:b w:val="0"/>
                <w:i w:val="0"/>
                <w:color w:val="000000"/>
                <w:sz w:val="21"/>
              </w:rPr>
              <w:t>principle</w:t>
            </w:r>
          </w:p>
        </w:tc>
        <w:tc>
          <w:tcPr>
            <w:tcW w:type="dxa" w:w="260"/>
            <w:gridSpan w:val="2"/>
            <w:tcBorders/>
            <w:tcMar>
              <w:start w:w="0" w:type="dxa"/>
              <w:end w:w="0" w:type="dxa"/>
            </w:tcMar>
            <w:tcMar>
              <w:start w:w="0" w:type="dxa"/>
              <w:end w:w="0" w:type="dxa"/>
            </w:tcMar>
          </w:tcPr>
          <w:p>
            <w:pPr>
              <w:autoSpaceDN w:val="0"/>
              <w:autoSpaceDE w:val="0"/>
              <w:widowControl/>
              <w:spacing w:line="226" w:lineRule="exact" w:before="54" w:after="0"/>
              <w:ind w:left="0" w:right="0" w:firstLine="0"/>
              <w:jc w:val="right"/>
            </w:pPr>
            <w:r>
              <w:rPr>
                <w:w w:val="97.96190715971447"/>
                <w:rFonts w:ascii="TimesNewRomanPSMT" w:hAnsi="TimesNewRomanPSMT" w:eastAsia="TimesNewRomanPSMT"/>
                <w:b w:val="0"/>
                <w:i w:val="0"/>
                <w:color w:val="000000"/>
                <w:sz w:val="21"/>
              </w:rPr>
              <w:t>of</w:t>
            </w:r>
          </w:p>
        </w:tc>
        <w:tc>
          <w:tcPr>
            <w:tcW w:type="dxa" w:w="440"/>
            <w:gridSpan w:val="2"/>
            <w:tcBorders/>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the</w:t>
            </w:r>
          </w:p>
        </w:tc>
        <w:tc>
          <w:tcPr>
            <w:tcW w:type="dxa" w:w="8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maximum</w:t>
            </w:r>
          </w:p>
        </w:tc>
        <w:tc>
          <w:tcPr>
            <w:tcW w:type="dxa" w:w="7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degree</w:t>
            </w:r>
          </w:p>
        </w:tc>
        <w:tc>
          <w:tcPr>
            <w:tcW w:type="dxa" w:w="240"/>
            <w:gridSpan w:val="2"/>
            <w:tcBorders/>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of</w:t>
            </w:r>
          </w:p>
        </w:tc>
        <w:tc>
          <w:tcPr>
            <w:tcW w:type="dxa" w:w="1264"/>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subordination.</w:t>
            </w:r>
          </w:p>
        </w:tc>
        <w:tc>
          <w:tcPr>
            <w:tcW w:type="dxa" w:w="376"/>
            <w:gridSpan w:val="2"/>
            <w:tcBorders/>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The</w:t>
            </w:r>
          </w:p>
        </w:tc>
      </w:tr>
      <w:tr>
        <w:trPr>
          <w:trHeight w:hRule="exact" w:val="260"/>
        </w:trPr>
        <w:tc>
          <w:tcPr>
            <w:tcW w:type="dxa" w:w="104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0" w:right="22" w:firstLine="0"/>
              <w:jc w:val="right"/>
            </w:pPr>
            <w:r>
              <w:rPr>
                <w:w w:val="97.96190715971447"/>
                <w:rFonts w:ascii="TimesNewRomanPSMT" w:hAnsi="TimesNewRomanPSMT" w:eastAsia="TimesNewRomanPSMT"/>
                <w:b w:val="0"/>
                <w:i w:val="0"/>
                <w:color w:val="000000"/>
                <w:sz w:val="21"/>
              </w:rPr>
              <w:t>proposed</w:t>
            </w:r>
          </w:p>
        </w:tc>
        <w:tc>
          <w:tcPr>
            <w:tcW w:type="dxa" w:w="56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model</w:t>
            </w:r>
          </w:p>
        </w:tc>
        <w:tc>
          <w:tcPr>
            <w:tcW w:type="dxa" w:w="236"/>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is</w:t>
            </w:r>
          </w:p>
        </w:tc>
        <w:tc>
          <w:tcPr>
            <w:tcW w:type="dxa" w:w="664"/>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applied</w:t>
            </w:r>
          </w:p>
        </w:tc>
        <w:tc>
          <w:tcPr>
            <w:tcW w:type="dxa" w:w="220"/>
            <w:tcBorders/>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to</w:t>
            </w:r>
          </w:p>
        </w:tc>
        <w:tc>
          <w:tcPr>
            <w:tcW w:type="dxa" w:w="318"/>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the</w:t>
            </w:r>
          </w:p>
        </w:tc>
        <w:tc>
          <w:tcPr>
            <w:tcW w:type="dxa" w:w="542"/>
            <w:gridSpan w:val="2"/>
            <w:tcBorders/>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shield</w:t>
            </w:r>
          </w:p>
        </w:tc>
        <w:tc>
          <w:tcPr>
            <w:tcW w:type="dxa" w:w="8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tunneling</w:t>
            </w:r>
          </w:p>
        </w:tc>
        <w:tc>
          <w:tcPr>
            <w:tcW w:type="dxa" w:w="240"/>
            <w:tcBorders/>
            <w:tcMar>
              <w:start w:w="0" w:type="dxa"/>
              <w:end w:w="0" w:type="dxa"/>
            </w:tcMar>
          </w:tcPr>
          <w:p>
            <w:pPr>
              <w:autoSpaceDN w:val="0"/>
              <w:autoSpaceDE w:val="0"/>
              <w:widowControl/>
              <w:spacing w:line="228" w:lineRule="exact" w:before="32" w:after="0"/>
              <w:ind w:left="0" w:right="0" w:firstLine="0"/>
              <w:jc w:val="right"/>
            </w:pPr>
            <w:r>
              <w:rPr>
                <w:w w:val="97.96190715971447"/>
                <w:rFonts w:ascii="TimesNewRomanPSMT" w:hAnsi="TimesNewRomanPSMT" w:eastAsia="TimesNewRomanPSMT"/>
                <w:b w:val="0"/>
                <w:i w:val="0"/>
                <w:color w:val="000000"/>
                <w:sz w:val="21"/>
              </w:rPr>
              <w:t>of</w:t>
            </w:r>
          </w:p>
        </w:tc>
        <w:tc>
          <w:tcPr>
            <w:tcW w:type="dxa" w:w="54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74" w:right="0" w:firstLine="0"/>
              <w:jc w:val="left"/>
            </w:pPr>
            <w:r>
              <w:rPr>
                <w:w w:val="97.96190715971447"/>
                <w:rFonts w:ascii="TimesNewRomanPSMT" w:hAnsi="TimesNewRomanPSMT" w:eastAsia="TimesNewRomanPSMT"/>
                <w:b w:val="0"/>
                <w:i w:val="0"/>
                <w:color w:val="000000"/>
                <w:sz w:val="21"/>
              </w:rPr>
              <w:t>Phase</w:t>
            </w:r>
          </w:p>
        </w:tc>
        <w:tc>
          <w:tcPr>
            <w:tcW w:type="dxa" w:w="180"/>
            <w:tcBorders/>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1</w:t>
            </w:r>
          </w:p>
        </w:tc>
        <w:tc>
          <w:tcPr>
            <w:tcW w:type="dxa" w:w="220"/>
            <w:gridSpan w:val="2"/>
            <w:tcBorders/>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of</w:t>
            </w:r>
          </w:p>
        </w:tc>
        <w:tc>
          <w:tcPr>
            <w:tcW w:type="dxa" w:w="356"/>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the</w:t>
            </w:r>
          </w:p>
        </w:tc>
        <w:tc>
          <w:tcPr>
            <w:tcW w:type="dxa" w:w="80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Guiyang</w:t>
            </w:r>
          </w:p>
        </w:tc>
        <w:tc>
          <w:tcPr>
            <w:tcW w:type="dxa" w:w="6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Railway</w:t>
            </w:r>
          </w:p>
        </w:tc>
        <w:tc>
          <w:tcPr>
            <w:tcW w:type="dxa" w:w="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Transit</w:t>
            </w:r>
          </w:p>
        </w:tc>
        <w:tc>
          <w:tcPr>
            <w:tcW w:type="dxa" w:w="440"/>
            <w:gridSpan w:val="2"/>
            <w:tcBorders/>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Line</w:t>
            </w:r>
          </w:p>
        </w:tc>
        <w:tc>
          <w:tcPr>
            <w:tcW w:type="dxa" w:w="240"/>
            <w:gridSpan w:val="2"/>
            <w:tcBorders/>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3</w:t>
            </w:r>
          </w:p>
        </w:tc>
        <w:tc>
          <w:tcPr>
            <w:tcW w:type="dxa" w:w="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Project</w:t>
            </w:r>
          </w:p>
        </w:tc>
        <w:tc>
          <w:tcPr>
            <w:tcW w:type="dxa" w:w="7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between</w:t>
            </w:r>
          </w:p>
        </w:tc>
        <w:tc>
          <w:tcPr>
            <w:tcW w:type="dxa" w:w="300"/>
            <w:tcBorders/>
            <w:tcMar>
              <w:start w:w="0" w:type="dxa"/>
              <w:end w:w="0" w:type="dxa"/>
            </w:tcMar>
          </w:tcPr>
          <w:p>
            <w:pPr>
              <w:autoSpaceDN w:val="0"/>
              <w:autoSpaceDE w:val="0"/>
              <w:widowControl/>
              <w:spacing w:line="228" w:lineRule="exact" w:before="32" w:after="0"/>
              <w:ind w:left="0" w:right="0" w:firstLine="0"/>
              <w:jc w:val="center"/>
            </w:pPr>
            <w:r>
              <w:rPr>
                <w:w w:val="97.96190715971447"/>
                <w:rFonts w:ascii="TimesNewRomanPSMT" w:hAnsi="TimesNewRomanPSMT" w:eastAsia="TimesNewRomanPSMT"/>
                <w:b w:val="0"/>
                <w:i w:val="0"/>
                <w:color w:val="000000"/>
                <w:sz w:val="21"/>
              </w:rPr>
              <w:t>the</w:t>
            </w:r>
          </w:p>
        </w:tc>
      </w:tr>
      <w:tr>
        <w:trPr>
          <w:trHeight w:hRule="exact" w:val="580"/>
        </w:trPr>
        <w:tc>
          <w:tcPr>
            <w:tcW w:type="dxa" w:w="13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8" w:after="0"/>
              <w:ind w:left="268" w:right="0" w:firstLine="0"/>
              <w:jc w:val="left"/>
            </w:pPr>
            <w:r>
              <w:rPr>
                <w:w w:val="97.96190715971447"/>
                <w:rFonts w:ascii="TimesNewRomanPSMT" w:hAnsi="TimesNewRomanPSMT" w:eastAsia="TimesNewRomanPSMT"/>
                <w:b w:val="0"/>
                <w:i w:val="0"/>
                <w:color w:val="000000"/>
                <w:sz w:val="21"/>
              </w:rPr>
              <w:t>Tongmuling</w:t>
            </w:r>
          </w:p>
        </w:tc>
        <w:tc>
          <w:tcPr>
            <w:tcW w:type="dxa" w:w="352"/>
            <w:gridSpan w:val="2"/>
            <w:tcBorders/>
            <w:tcMar>
              <w:start w:w="0" w:type="dxa"/>
              <w:end w:w="0" w:type="dxa"/>
            </w:tcMar>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and</w:t>
            </w:r>
          </w:p>
        </w:tc>
        <w:tc>
          <w:tcPr>
            <w:tcW w:type="dxa" w:w="1048"/>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Taohuazhai</w:t>
            </w:r>
          </w:p>
        </w:tc>
        <w:tc>
          <w:tcPr>
            <w:tcW w:type="dxa" w:w="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stations,</w:t>
            </w:r>
          </w:p>
        </w:tc>
        <w:tc>
          <w:tcPr>
            <w:tcW w:type="dxa" w:w="404"/>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and</w:t>
            </w:r>
          </w:p>
        </w:tc>
        <w:tc>
          <w:tcPr>
            <w:tcW w:type="dxa" w:w="276"/>
            <w:gridSpan w:val="2"/>
            <w:tcBorders/>
            <w:tcMar>
              <w:start w:w="0" w:type="dxa"/>
              <w:end w:w="0" w:type="dxa"/>
            </w:tcMar>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the</w:t>
            </w:r>
          </w:p>
        </w:tc>
        <w:tc>
          <w:tcPr>
            <w:tcW w:type="dxa" w:w="138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8" w:lineRule="exact" w:before="16" w:after="0"/>
              <w:ind w:left="0" w:right="0" w:firstLine="0"/>
              <w:jc w:val="center"/>
            </w:pPr>
            <w:r>
              <w:rPr>
                <w:w w:val="97.96190715971447"/>
                <w:rFonts w:ascii="TimesNewRomanPSMT" w:hAnsi="TimesNewRomanPSMT" w:eastAsia="TimesNewRomanPSMT"/>
                <w:b w:val="0"/>
                <w:i w:val="0"/>
                <w:color w:val="000000"/>
                <w:sz w:val="21"/>
              </w:rPr>
              <w:t>risk</w:t>
            </w:r>
            <w:r>
              <w:rPr>
                <w:w w:val="97.96190715971447"/>
                <w:rFonts w:ascii="E" w:hAnsi="E" w:eastAsia="E"/>
                <w:b w:val="0"/>
                <w:i w:val="0"/>
                <w:color w:val="000000"/>
                <w:sz w:val="21"/>
              </w:rPr>
              <w:t>-</w:t>
            </w:r>
            <w:r>
              <w:rPr>
                <w:w w:val="97.96190715971447"/>
                <w:rFonts w:ascii="TimesNewRomanPSMT" w:hAnsi="TimesNewRomanPSMT" w:eastAsia="TimesNewRomanPSMT"/>
                <w:b w:val="0"/>
                <w:i w:val="0"/>
                <w:color w:val="000000"/>
                <w:sz w:val="21"/>
              </w:rPr>
              <w:t>assessment</w:t>
            </w:r>
          </w:p>
        </w:tc>
        <w:tc>
          <w:tcPr>
            <w:tcW w:type="dxa" w:w="5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results</w:t>
            </w:r>
          </w:p>
        </w:tc>
        <w:tc>
          <w:tcPr>
            <w:tcW w:type="dxa" w:w="48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show</w:t>
            </w:r>
          </w:p>
        </w:tc>
        <w:tc>
          <w:tcPr>
            <w:tcW w:type="dxa" w:w="440"/>
            <w:gridSpan w:val="2"/>
            <w:tcBorders/>
            <w:tcMar>
              <w:start w:w="0" w:type="dxa"/>
              <w:end w:w="0" w:type="dxa"/>
            </w:tcMar>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that</w:t>
            </w:r>
          </w:p>
        </w:tc>
        <w:tc>
          <w:tcPr>
            <w:tcW w:type="dxa" w:w="292"/>
            <w:gridSpan w:val="2"/>
            <w:tcBorders/>
            <w:tcMar>
              <w:start w:w="0" w:type="dxa"/>
              <w:end w:w="0" w:type="dxa"/>
            </w:tcMar>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the</w:t>
            </w:r>
          </w:p>
        </w:tc>
        <w:tc>
          <w:tcPr>
            <w:tcW w:type="dxa" w:w="64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project</w:t>
            </w:r>
          </w:p>
        </w:tc>
        <w:tc>
          <w:tcPr>
            <w:tcW w:type="dxa" w:w="7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displays</w:t>
            </w:r>
          </w:p>
        </w:tc>
        <w:tc>
          <w:tcPr>
            <w:tcW w:type="dxa" w:w="120"/>
            <w:tcBorders/>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a</w:t>
            </w:r>
          </w:p>
        </w:tc>
        <w:tc>
          <w:tcPr>
            <w:tcW w:type="dxa" w:w="8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medium</w:t>
            </w:r>
          </w:p>
        </w:tc>
        <w:tc>
          <w:tcPr>
            <w:tcW w:type="dxa" w:w="380"/>
            <w:gridSpan w:val="2"/>
            <w:tcBorders/>
            <w:tcMar>
              <w:start w:w="0" w:type="dxa"/>
              <w:end w:w="0" w:type="dxa"/>
            </w:tcMar>
            <w:tcMar>
              <w:start w:w="0" w:type="dxa"/>
              <w:end w:w="0" w:type="dxa"/>
            </w:tcMar>
          </w:tcPr>
          <w:p>
            <w:pPr>
              <w:autoSpaceDN w:val="0"/>
              <w:autoSpaceDE w:val="0"/>
              <w:widowControl/>
              <w:spacing w:line="228" w:lineRule="exact" w:before="108" w:after="0"/>
              <w:ind w:left="0" w:right="0" w:firstLine="0"/>
              <w:jc w:val="left"/>
            </w:pPr>
            <w:r>
              <w:rPr>
                <w:w w:val="97.96190715971447"/>
                <w:rFonts w:ascii="TimesNewRomanPSMT" w:hAnsi="TimesNewRomanPSMT" w:eastAsia="TimesNewRomanPSMT"/>
                <w:b w:val="0"/>
                <w:i w:val="0"/>
                <w:color w:val="000000"/>
                <w:sz w:val="21"/>
              </w:rPr>
              <w:t>risk</w:t>
            </w:r>
          </w:p>
        </w:tc>
        <w:tc>
          <w:tcPr>
            <w:tcW w:type="dxa" w:w="44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108" w:after="0"/>
              <w:ind w:left="0" w:right="0" w:firstLine="0"/>
              <w:jc w:val="center"/>
            </w:pPr>
            <w:r>
              <w:rPr>
                <w:w w:val="97.96190715971447"/>
                <w:rFonts w:ascii="TimesNewRomanPSMT" w:hAnsi="TimesNewRomanPSMT" w:eastAsia="TimesNewRomanPSMT"/>
                <w:b w:val="0"/>
                <w:i w:val="0"/>
                <w:color w:val="000000"/>
                <w:sz w:val="21"/>
              </w:rPr>
              <w:t>level,</w:t>
            </w:r>
          </w:p>
        </w:tc>
      </w:tr>
      <w:tr>
        <w:trPr>
          <w:trHeight w:hRule="exact" w:val="1320"/>
        </w:trPr>
        <w:tc>
          <w:tcPr>
            <w:tcW w:type="dxa" w:w="10340"/>
            <w:gridSpan w:val="6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0" w:after="0"/>
              <w:ind w:left="268" w:right="0" w:firstLine="0"/>
              <w:jc w:val="left"/>
            </w:pPr>
            <w:r>
              <w:rPr>
                <w:w w:val="97.03750014305115"/>
                <w:rFonts w:ascii="FZHTK" w:hAnsi="FZHTK" w:eastAsia="FZHTK"/>
                <w:b w:val="0"/>
                <w:i w:val="0"/>
                <w:color w:val="000000"/>
                <w:sz w:val="16"/>
              </w:rPr>
              <w:t>收稿日期</w:t>
            </w:r>
            <w:r>
              <w:rPr>
                <w:w w:val="97.03750014305115"/>
                <w:rFonts w:ascii="E" w:hAnsi="E" w:eastAsia="E"/>
                <w:b w:val="0"/>
                <w:i w:val="0"/>
                <w:color w:val="000000"/>
                <w:sz w:val="16"/>
              </w:rPr>
              <w:t xml:space="preserve">: </w:t>
            </w:r>
            <w:r>
              <w:rPr>
                <w:w w:val="97.03750014305115"/>
                <w:rFonts w:ascii="E" w:hAnsi="E" w:eastAsia="E"/>
                <w:b w:val="0"/>
                <w:i w:val="0"/>
                <w:color w:val="000000"/>
                <w:sz w:val="16"/>
              </w:rPr>
              <w:t>2023-04-21;</w:t>
            </w:r>
            <w:r>
              <w:rPr>
                <w:w w:val="97.03750014305115"/>
                <w:rFonts w:ascii="FZHTK" w:hAnsi="FZHTK" w:eastAsia="FZHTK"/>
                <w:b w:val="0"/>
                <w:i w:val="0"/>
                <w:color w:val="000000"/>
                <w:sz w:val="16"/>
              </w:rPr>
              <w:t>修回日期</w:t>
            </w:r>
            <w:r>
              <w:rPr>
                <w:w w:val="97.03750014305115"/>
                <w:rFonts w:ascii="E" w:hAnsi="E" w:eastAsia="E"/>
                <w:b w:val="0"/>
                <w:i w:val="0"/>
                <w:color w:val="000000"/>
                <w:sz w:val="16"/>
              </w:rPr>
              <w:t xml:space="preserve">: </w:t>
            </w:r>
            <w:r>
              <w:rPr>
                <w:w w:val="97.03750014305115"/>
                <w:rFonts w:ascii="E" w:hAnsi="E" w:eastAsia="E"/>
                <w:b w:val="0"/>
                <w:i w:val="0"/>
                <w:color w:val="000000"/>
                <w:sz w:val="16"/>
              </w:rPr>
              <w:t>2023-08-19</w:t>
            </w:r>
          </w:p>
          <w:p>
            <w:pPr>
              <w:autoSpaceDN w:val="0"/>
              <w:autoSpaceDE w:val="0"/>
              <w:widowControl/>
              <w:spacing w:line="222" w:lineRule="exact" w:before="0" w:after="0"/>
              <w:ind w:left="268" w:right="0" w:firstLine="0"/>
              <w:jc w:val="left"/>
            </w:pPr>
            <w:r>
              <w:rPr>
                <w:w w:val="97.03750014305115"/>
                <w:rFonts w:ascii="FZHTK" w:hAnsi="FZHTK" w:eastAsia="FZHTK"/>
                <w:b w:val="0"/>
                <w:i w:val="0"/>
                <w:color w:val="000000"/>
                <w:sz w:val="16"/>
              </w:rPr>
              <w:t>基金项目</w:t>
            </w:r>
            <w:r>
              <w:rPr>
                <w:w w:val="97.03750014305115"/>
                <w:rFonts w:ascii="E" w:hAnsi="E" w:eastAsia="E"/>
                <w:b w:val="0"/>
                <w:i w:val="0"/>
                <w:color w:val="000000"/>
                <w:sz w:val="16"/>
              </w:rPr>
              <w:t>:</w:t>
            </w:r>
            <w:r>
              <w:rPr>
                <w:w w:val="97.03750014305115"/>
                <w:rFonts w:ascii="FZSSK" w:hAnsi="FZSSK" w:eastAsia="FZSSK"/>
                <w:b w:val="0"/>
                <w:i w:val="0"/>
                <w:color w:val="000000"/>
                <w:sz w:val="16"/>
              </w:rPr>
              <w:t>国家自然科学基金资助项目</w:t>
            </w:r>
            <w:r>
              <w:rPr>
                <w:w w:val="97.03750014305115"/>
                <w:rFonts w:ascii="E" w:hAnsi="E" w:eastAsia="E"/>
                <w:b w:val="0"/>
                <w:i w:val="0"/>
                <w:color w:val="000000"/>
                <w:sz w:val="16"/>
              </w:rPr>
              <w:t>(52178393);</w:t>
            </w:r>
            <w:r>
              <w:rPr>
                <w:w w:val="97.03750014305115"/>
                <w:rFonts w:ascii="FZSSK" w:hAnsi="FZSSK" w:eastAsia="FZSSK"/>
                <w:b w:val="0"/>
                <w:i w:val="0"/>
                <w:color w:val="000000"/>
                <w:sz w:val="16"/>
              </w:rPr>
              <w:t>陕西省创新能力支撑计划</w:t>
            </w:r>
            <w:r>
              <w:rPr>
                <w:w w:val="97.03750014305115"/>
                <w:rFonts w:ascii="E" w:hAnsi="E" w:eastAsia="E"/>
                <w:b w:val="0"/>
                <w:i w:val="0"/>
                <w:color w:val="000000"/>
                <w:sz w:val="16"/>
              </w:rPr>
              <w:t>-</w:t>
            </w:r>
            <w:r>
              <w:rPr>
                <w:w w:val="97.03750014305115"/>
                <w:rFonts w:ascii="FZSSK" w:hAnsi="FZSSK" w:eastAsia="FZSSK"/>
                <w:b w:val="0"/>
                <w:i w:val="0"/>
                <w:color w:val="000000"/>
                <w:sz w:val="16"/>
              </w:rPr>
              <w:t>创新团队</w:t>
            </w:r>
            <w:r>
              <w:rPr>
                <w:w w:val="97.03750014305115"/>
                <w:rFonts w:ascii="E" w:hAnsi="E" w:eastAsia="E"/>
                <w:b w:val="0"/>
                <w:i w:val="0"/>
                <w:color w:val="000000"/>
                <w:sz w:val="16"/>
              </w:rPr>
              <w:t>(2020TD-005);</w:t>
            </w:r>
            <w:r>
              <w:rPr>
                <w:w w:val="97.03750014305115"/>
                <w:rFonts w:ascii="FZSSK" w:hAnsi="FZSSK" w:eastAsia="FZSSK"/>
                <w:b w:val="0"/>
                <w:i w:val="0"/>
                <w:color w:val="000000"/>
                <w:sz w:val="16"/>
              </w:rPr>
              <w:t>陕西省杰出青年科学基金</w:t>
            </w:r>
            <w:r>
              <w:rPr>
                <w:w w:val="97.03750014305115"/>
                <w:rFonts w:ascii="E" w:hAnsi="E" w:eastAsia="E"/>
                <w:b w:val="0"/>
                <w:i w:val="0"/>
                <w:color w:val="000000"/>
                <w:sz w:val="16"/>
              </w:rPr>
              <w:t>(2022JC-20)</w:t>
            </w:r>
          </w:p>
          <w:p>
            <w:pPr>
              <w:autoSpaceDN w:val="0"/>
              <w:autoSpaceDE w:val="0"/>
              <w:widowControl/>
              <w:spacing w:line="222" w:lineRule="exact" w:before="0" w:after="0"/>
              <w:ind w:left="268" w:right="0" w:firstLine="0"/>
              <w:jc w:val="left"/>
            </w:pPr>
            <w:r>
              <w:rPr>
                <w:w w:val="97.03750014305115"/>
                <w:rFonts w:ascii="FZHTK" w:hAnsi="FZHTK" w:eastAsia="FZHTK"/>
                <w:b w:val="0"/>
                <w:i w:val="0"/>
                <w:color w:val="000000"/>
                <w:sz w:val="16"/>
              </w:rPr>
              <w:t>第一作者简介</w:t>
            </w:r>
            <w:r>
              <w:rPr>
                <w:w w:val="97.03750014305115"/>
                <w:rFonts w:ascii="E" w:hAnsi="E" w:eastAsia="E"/>
                <w:b w:val="0"/>
                <w:i w:val="0"/>
                <w:color w:val="000000"/>
                <w:sz w:val="16"/>
              </w:rPr>
              <w:t>:</w:t>
            </w:r>
            <w:r>
              <w:rPr>
                <w:w w:val="97.03750014305115"/>
                <w:rFonts w:ascii="FZSSK" w:hAnsi="FZSSK" w:eastAsia="FZSSK"/>
                <w:b w:val="0"/>
                <w:i w:val="0"/>
                <w:color w:val="000000"/>
                <w:sz w:val="16"/>
              </w:rPr>
              <w:t>郭宏斌</w:t>
            </w:r>
            <w:r>
              <w:rPr>
                <w:w w:val="97.03750014305115"/>
                <w:rFonts w:ascii="E" w:hAnsi="E" w:eastAsia="E"/>
                <w:b w:val="0"/>
                <w:i w:val="0"/>
                <w:color w:val="000000"/>
                <w:sz w:val="16"/>
              </w:rPr>
              <w:t>(1996—),</w:t>
            </w:r>
            <w:r>
              <w:rPr>
                <w:w w:val="97.03750014305115"/>
                <w:rFonts w:ascii="FZSSK" w:hAnsi="FZSSK" w:eastAsia="FZSSK"/>
                <w:b w:val="0"/>
                <w:i w:val="0"/>
                <w:color w:val="000000"/>
                <w:sz w:val="16"/>
              </w:rPr>
              <w:t>男</w:t>
            </w:r>
            <w:r>
              <w:rPr>
                <w:w w:val="97.03750014305115"/>
                <w:rFonts w:ascii="E" w:hAnsi="E" w:eastAsia="E"/>
                <w:b w:val="0"/>
                <w:i w:val="0"/>
                <w:color w:val="000000"/>
                <w:sz w:val="16"/>
              </w:rPr>
              <w:t>,</w:t>
            </w:r>
            <w:r>
              <w:rPr>
                <w:w w:val="97.03750014305115"/>
                <w:rFonts w:ascii="FZSSK" w:hAnsi="FZSSK" w:eastAsia="FZSSK"/>
                <w:b w:val="0"/>
                <w:i w:val="0"/>
                <w:color w:val="000000"/>
                <w:sz w:val="16"/>
              </w:rPr>
              <w:t>甘肃天水人</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西安建筑科技大学土木工程专业在读硕士</w:t>
            </w:r>
            <w:r>
              <w:rPr>
                <w:w w:val="97.03750014305115"/>
                <w:rFonts w:ascii="E" w:hAnsi="E" w:eastAsia="E"/>
                <w:b w:val="0"/>
                <w:i w:val="0"/>
                <w:color w:val="000000"/>
                <w:sz w:val="16"/>
              </w:rPr>
              <w:t>,</w:t>
            </w:r>
            <w:r>
              <w:rPr>
                <w:w w:val="97.03750014305115"/>
                <w:rFonts w:ascii="FZSSK" w:hAnsi="FZSSK" w:eastAsia="FZSSK"/>
                <w:b w:val="0"/>
                <w:i w:val="0"/>
                <w:color w:val="000000"/>
                <w:sz w:val="16"/>
              </w:rPr>
              <w:t xml:space="preserve"> 研究方向为隧道工程</w:t>
            </w:r>
            <w:r>
              <w:rPr>
                <w:w w:val="97.03750014305115"/>
                <w:rFonts w:ascii="E" w:hAnsi="E" w:eastAsia="E"/>
                <w:b w:val="0"/>
                <w:i w:val="0"/>
                <w:color w:val="000000"/>
                <w:sz w:val="16"/>
              </w:rPr>
              <w:t>、</w:t>
            </w:r>
            <w:r>
              <w:rPr>
                <w:w w:val="97.03750014305115"/>
                <w:rFonts w:ascii="FZSSK" w:hAnsi="FZSSK" w:eastAsia="FZSSK"/>
                <w:b w:val="0"/>
                <w:i w:val="0"/>
                <w:color w:val="000000"/>
                <w:sz w:val="16"/>
              </w:rPr>
              <w:t>地下空间等</w:t>
            </w:r>
            <w:r>
              <w:rPr>
                <w:w w:val="97.03750014305115"/>
                <w:rFonts w:ascii="E" w:hAnsi="E" w:eastAsia="E"/>
                <w:b w:val="0"/>
                <w:i w:val="0"/>
                <w:color w:val="000000"/>
                <w:sz w:val="16"/>
              </w:rPr>
              <w:t>。E-mail:</w:t>
            </w:r>
          </w:p>
          <w:p>
            <w:pPr>
              <w:autoSpaceDN w:val="0"/>
              <w:autoSpaceDE w:val="0"/>
              <w:widowControl/>
              <w:spacing w:line="366" w:lineRule="exact" w:before="0" w:after="0"/>
              <w:ind w:left="264" w:right="0" w:firstLine="0"/>
              <w:jc w:val="left"/>
            </w:pPr>
            <w:r>
              <w:rPr>
                <w:w w:val="97.03750014305115"/>
                <w:rFonts w:ascii="E" w:hAnsi="E" w:eastAsia="E"/>
                <w:b w:val="0"/>
                <w:i w:val="0"/>
                <w:color w:val="000000"/>
                <w:sz w:val="16"/>
              </w:rPr>
              <w:t>1720514047@ qq. com。</w:t>
            </w:r>
            <w:r>
              <w:rPr>
                <w:w w:val="97.03750014305115"/>
                <w:rFonts w:ascii="E" w:hAnsi="E" w:eastAsia="E"/>
                <w:b w:val="0"/>
                <w:i w:val="0"/>
                <w:color w:val="000000"/>
                <w:sz w:val="16"/>
              </w:rPr>
              <w:t>∗</w:t>
            </w:r>
            <w:r>
              <w:rPr>
                <w:w w:val="97.03750014305115"/>
                <w:rFonts w:ascii="FZSSK" w:hAnsi="FZSSK" w:eastAsia="FZSSK"/>
                <w:b w:val="0"/>
                <w:i w:val="0"/>
                <w:color w:val="000000"/>
                <w:sz w:val="16"/>
              </w:rPr>
              <w:t>通信作者</w:t>
            </w:r>
            <w:r>
              <w:rPr>
                <w:w w:val="97.03750014305115"/>
                <w:rFonts w:ascii="E" w:hAnsi="E" w:eastAsia="E"/>
                <w:b w:val="0"/>
                <w:i w:val="0"/>
                <w:color w:val="000000"/>
                <w:sz w:val="16"/>
              </w:rPr>
              <w:t>:</w:t>
            </w:r>
            <w:r>
              <w:rPr>
                <w:w w:val="97.03750014305115"/>
                <w:rFonts w:ascii="FZSSK" w:hAnsi="FZSSK" w:eastAsia="FZSSK"/>
                <w:b w:val="0"/>
                <w:i w:val="0"/>
                <w:color w:val="000000"/>
                <w:sz w:val="16"/>
              </w:rPr>
              <w:t>宋战平</w:t>
            </w:r>
            <w:r>
              <w:rPr>
                <w:w w:val="97.03750014305115"/>
                <w:rFonts w:ascii="E" w:hAnsi="E" w:eastAsia="E"/>
                <w:b w:val="0"/>
                <w:i w:val="0"/>
                <w:color w:val="000000"/>
                <w:sz w:val="16"/>
              </w:rPr>
              <w:t xml:space="preserve">, </w:t>
            </w:r>
            <w:r>
              <w:rPr>
                <w:w w:val="97.03750014305115"/>
                <w:rFonts w:ascii="E" w:hAnsi="E" w:eastAsia="E"/>
                <w:b w:val="0"/>
                <w:i w:val="0"/>
                <w:color w:val="000000"/>
                <w:sz w:val="16"/>
              </w:rPr>
              <w:t xml:space="preserve">E-mail: </w:t>
            </w:r>
            <w:r>
              <w:rPr>
                <w:w w:val="97.03750014305115"/>
                <w:rFonts w:ascii="E" w:hAnsi="E" w:eastAsia="E"/>
                <w:b w:val="0"/>
                <w:i w:val="0"/>
                <w:color w:val="000000"/>
                <w:sz w:val="16"/>
              </w:rPr>
              <w:t>songzhpyt@ xauat. edu. cn。</w:t>
            </w:r>
          </w:p>
        </w:tc>
      </w:tr>
    </w:tbl>
    <w:p>
      <w:pPr>
        <w:autoSpaceDN w:val="0"/>
        <w:autoSpaceDE w:val="0"/>
        <w:widowControl/>
        <w:spacing w:line="240" w:lineRule="auto" w:before="240" w:after="0"/>
        <w:ind w:left="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7" w:h="16840"/>
          <w:pgMar w:top="348" w:right="878" w:bottom="170" w:left="40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524.0" w:type="dxa"/>
      </w:tblPr>
      <w:tblGrid>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tblGrid>
      <w:tr>
        <w:trPr>
          <w:trHeight w:hRule="exact" w:val="362"/>
        </w:trPr>
        <w:tc>
          <w:tcPr>
            <w:tcW w:type="dxa" w:w="696"/>
            <w:gridSpan w:val="2"/>
            <w:tcBorders>
              <w:bottom w:sz="2.615999937057495" w:val="single" w:color="#221F1F"/>
            </w:tcBorders>
            <w:tcMar>
              <w:start w:w="0" w:type="dxa"/>
              <w:end w:w="0" w:type="dxa"/>
            </w:tcMar>
            <w:tcMar>
              <w:start w:w="0" w:type="dxa"/>
              <w:end w:w="0" w:type="dxa"/>
            </w:tcMar>
          </w:tcPr>
          <w:p>
            <w:pPr>
              <w:autoSpaceDN w:val="0"/>
              <w:autoSpaceDE w:val="0"/>
              <w:widowControl/>
              <w:spacing w:line="368" w:lineRule="exact" w:before="0" w:after="0"/>
              <w:ind w:left="164" w:right="0" w:firstLine="0"/>
              <w:jc w:val="left"/>
            </w:pPr>
            <w:r>
              <w:rPr>
                <w:w w:val="97.03750014305115"/>
                <w:rFonts w:ascii="FZSSK" w:hAnsi="FZSSK" w:eastAsia="FZSSK"/>
                <w:b w:val="0"/>
                <w:i w:val="0"/>
                <w:color w:val="000000"/>
                <w:sz w:val="16"/>
              </w:rPr>
              <w:t>第</w:t>
            </w:r>
            <w:r>
              <w:rPr>
                <w:w w:val="97.03750014305115"/>
                <w:rFonts w:ascii="E" w:hAnsi="E" w:eastAsia="E"/>
                <w:b w:val="0"/>
                <w:i w:val="0"/>
                <w:color w:val="000000"/>
                <w:sz w:val="16"/>
              </w:rPr>
              <w:t>11</w:t>
            </w:r>
            <w:r>
              <w:rPr>
                <w:w w:val="97.03750014305115"/>
                <w:rFonts w:ascii="FZSSK" w:hAnsi="FZSSK" w:eastAsia="FZSSK"/>
                <w:b w:val="0"/>
                <w:i w:val="0"/>
                <w:color w:val="000000"/>
                <w:sz w:val="16"/>
              </w:rPr>
              <w:t xml:space="preserve"> 期</w:t>
            </w:r>
          </w:p>
        </w:tc>
        <w:tc>
          <w:tcPr>
            <w:tcW w:type="dxa" w:w="2720"/>
            <w:gridSpan w:val="10"/>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0" w:firstLine="0"/>
              <w:jc w:val="right"/>
            </w:pPr>
            <w:r>
              <w:rPr>
                <w:w w:val="97.03750014305115"/>
                <w:rFonts w:ascii="FZSSK" w:hAnsi="FZSSK" w:eastAsia="FZSSK"/>
                <w:b w:val="0"/>
                <w:i w:val="0"/>
                <w:color w:val="000000"/>
                <w:sz w:val="16"/>
              </w:rPr>
              <w:t>郭宏斌</w:t>
            </w:r>
            <w:r>
              <w:rPr>
                <w:w w:val="97.03750014305115"/>
                <w:rFonts w:ascii="E" w:hAnsi="E" w:eastAsia="E"/>
                <w:b w:val="0"/>
                <w:i w:val="0"/>
                <w:color w:val="000000"/>
                <w:sz w:val="16"/>
              </w:rPr>
              <w:t>,</w:t>
            </w:r>
          </w:p>
        </w:tc>
        <w:tc>
          <w:tcPr>
            <w:tcW w:type="dxa" w:w="240"/>
            <w:tcBorders>
              <w:bottom w:sz="2.615999937057495" w:val="single" w:color="#221F1F"/>
            </w:tcBorders>
            <w:tcMar>
              <w:start w:w="0" w:type="dxa"/>
              <w:end w:w="0" w:type="dxa"/>
            </w:tcMar>
          </w:tcPr>
          <w:p>
            <w:pPr>
              <w:autoSpaceDN w:val="0"/>
              <w:autoSpaceDE w:val="0"/>
              <w:widowControl/>
              <w:spacing w:line="180" w:lineRule="exact" w:before="72" w:after="0"/>
              <w:ind w:left="0" w:right="0" w:firstLine="0"/>
              <w:jc w:val="center"/>
            </w:pPr>
            <w:r>
              <w:rPr>
                <w:w w:val="97.03750014305115"/>
                <w:rFonts w:ascii="FZSSK" w:hAnsi="FZSSK" w:eastAsia="FZSSK"/>
                <w:b w:val="0"/>
                <w:i w:val="0"/>
                <w:color w:val="000000"/>
                <w:sz w:val="16"/>
              </w:rPr>
              <w:t>等</w:t>
            </w:r>
          </w:p>
        </w:tc>
        <w:tc>
          <w:tcPr>
            <w:tcW w:type="dxa" w:w="3920"/>
            <w:gridSpan w:val="15"/>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 xml:space="preserve">: </w:t>
            </w:r>
            <w:r>
              <w:rPr>
                <w:w w:val="97.03750014305115"/>
                <w:rFonts w:ascii="FZSSK" w:hAnsi="FZSSK" w:eastAsia="FZSSK"/>
                <w:b w:val="0"/>
                <w:i w:val="0"/>
                <w:color w:val="000000"/>
                <w:sz w:val="16"/>
              </w:rPr>
              <w:t>基于非线性模糊层次分析法的盾构施工风险评价研究</w:t>
            </w:r>
          </w:p>
        </w:tc>
        <w:tc>
          <w:tcPr>
            <w:tcW w:type="dxa" w:w="420"/>
            <w:tcBorders>
              <w:bottom w:sz="2.615999937057495" w:val="single" w:color="#221F1F"/>
            </w:tcBorders>
            <w:tcMar>
              <w:start w:w="0" w:type="dxa"/>
              <w:end w:w="0" w:type="dxa"/>
            </w:tcMar>
          </w:tcPr>
          <w:p/>
        </w:tc>
        <w:tc>
          <w:tcPr>
            <w:tcW w:type="dxa" w:w="340"/>
            <w:tcBorders>
              <w:bottom w:sz="2.615999937057495" w:val="single" w:color="#221F1F"/>
            </w:tcBorders>
            <w:tcMar>
              <w:start w:w="0" w:type="dxa"/>
              <w:end w:w="0" w:type="dxa"/>
            </w:tcMar>
          </w:tcPr>
          <w:p/>
        </w:tc>
        <w:tc>
          <w:tcPr>
            <w:tcW w:type="dxa" w:w="11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588" w:after="0"/>
              <w:ind w:left="0" w:right="0" w:firstLine="0"/>
              <w:jc w:val="center"/>
            </w:pPr>
            <w:r>
              <w:rPr>
                <w:w w:val="97.96190715971447"/>
                <w:rFonts w:ascii="TimesNewRomanPSMT" w:hAnsi="TimesNewRomanPSMT" w:eastAsia="TimesNewRomanPSMT"/>
                <w:b w:val="0"/>
                <w:i w:val="0"/>
                <w:color w:val="000000"/>
                <w:sz w:val="21"/>
              </w:rPr>
              <w:t>conventional</w:t>
            </w:r>
          </w:p>
        </w:tc>
        <w:tc>
          <w:tcPr>
            <w:tcW w:type="dxa" w:w="240"/>
            <w:tcBorders>
              <w:bottom w:sz="2.615999937057495" w:val="single" w:color="#221F1F"/>
            </w:tcBorders>
            <w:tcMar>
              <w:start w:w="0" w:type="dxa"/>
              <w:end w:w="0" w:type="dxa"/>
            </w:tcMar>
          </w:tcPr>
          <w:p>
            <w:pPr>
              <w:autoSpaceDN w:val="0"/>
              <w:autoSpaceDE w:val="0"/>
              <w:widowControl/>
              <w:spacing w:line="366" w:lineRule="exact" w:before="0"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8</w:t>
            </w:r>
          </w:p>
        </w:tc>
        <w:tc>
          <w:tcPr>
            <w:tcW w:type="dxa" w:w="80"/>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6</w:t>
            </w:r>
          </w:p>
        </w:tc>
        <w:tc>
          <w:tcPr>
            <w:tcW w:type="dxa" w:w="170"/>
            <w:tcBorders>
              <w:bottom w:sz="2.615999937057495" w:val="single" w:color="#221F1F"/>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3</w:t>
            </w:r>
          </w:p>
        </w:tc>
      </w:tr>
      <w:tr>
        <w:trPr>
          <w:trHeight w:hRule="exact" w:val="108"/>
        </w:trPr>
        <w:tc>
          <w:tcPr>
            <w:tcW w:type="dxa" w:w="536"/>
            <w:vMerge w:val="restart"/>
            <w:tcBorders>
              <w:top w:sz="2.615999937057495" w:val="single" w:color="#221F1F"/>
            </w:tcBorders>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which</w:t>
            </w:r>
          </w:p>
        </w:tc>
        <w:tc>
          <w:tcPr>
            <w:tcW w:type="dxa" w:w="160"/>
            <w:vMerge w:val="restart"/>
            <w:tcBorders>
              <w:top w:sz="2.615999937057495" w:val="single" w:color="#221F1F"/>
            </w:tcBorders>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is</w:t>
            </w:r>
          </w:p>
        </w:tc>
        <w:tc>
          <w:tcPr>
            <w:tcW w:type="dxa" w:w="966"/>
            <w:gridSpan w:val="3"/>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consistent</w:t>
            </w:r>
          </w:p>
        </w:tc>
        <w:tc>
          <w:tcPr>
            <w:tcW w:type="dxa" w:w="462"/>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with</w:t>
            </w:r>
          </w:p>
        </w:tc>
        <w:tc>
          <w:tcPr>
            <w:tcW w:type="dxa" w:w="350"/>
            <w:vMerge w:val="restart"/>
            <w:tcBorders>
              <w:top w:sz="2.615999937057495" w:val="single" w:color="#221F1F"/>
            </w:tcBorders>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the</w:t>
            </w:r>
          </w:p>
        </w:tc>
        <w:tc>
          <w:tcPr>
            <w:tcW w:type="dxa" w:w="422"/>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risk</w:t>
            </w:r>
          </w:p>
        </w:tc>
        <w:tc>
          <w:tcPr>
            <w:tcW w:type="dxa" w:w="520"/>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level</w:t>
            </w:r>
          </w:p>
        </w:tc>
        <w:tc>
          <w:tcPr>
            <w:tcW w:type="dxa" w:w="240"/>
            <w:vMerge w:val="restart"/>
            <w:tcBorders>
              <w:top w:sz="2.615999937057495" w:val="single" w:color="#221F1F"/>
            </w:tcBorders>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in</w:t>
            </w:r>
          </w:p>
        </w:tc>
        <w:tc>
          <w:tcPr>
            <w:tcW w:type="dxa" w:w="360"/>
            <w:vMerge w:val="restart"/>
            <w:tcBorders>
              <w:top w:sz="2.615999937057495" w:val="single" w:color="#221F1F"/>
            </w:tcBorders>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the</w:t>
            </w:r>
          </w:p>
        </w:tc>
        <w:tc>
          <w:tcPr>
            <w:tcW w:type="dxa" w:w="500"/>
            <w:gridSpan w:val="4"/>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field.</w:t>
            </w:r>
          </w:p>
        </w:tc>
        <w:tc>
          <w:tcPr>
            <w:tcW w:type="dxa" w:w="400"/>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The</w:t>
            </w:r>
          </w:p>
        </w:tc>
        <w:tc>
          <w:tcPr>
            <w:tcW w:type="dxa" w:w="860"/>
            <w:gridSpan w:val="3"/>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proposed</w:t>
            </w:r>
          </w:p>
        </w:tc>
        <w:tc>
          <w:tcPr>
            <w:tcW w:type="dxa" w:w="616"/>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model</w:t>
            </w:r>
          </w:p>
        </w:tc>
        <w:tc>
          <w:tcPr>
            <w:tcW w:type="dxa" w:w="224"/>
            <w:vMerge w:val="restart"/>
            <w:tcBorders>
              <w:top w:sz="2.615999937057495" w:val="single" w:color="#221F1F"/>
            </w:tcBorders>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is</w:t>
            </w:r>
          </w:p>
        </w:tc>
        <w:tc>
          <w:tcPr>
            <w:tcW w:type="dxa" w:w="960"/>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compared</w:t>
            </w:r>
          </w:p>
        </w:tc>
        <w:tc>
          <w:tcPr>
            <w:tcW w:type="dxa" w:w="420"/>
            <w:vMerge w:val="restart"/>
            <w:tcBorders>
              <w:top w:sz="2.615999937057495" w:val="single" w:color="#221F1F"/>
            </w:tcBorders>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with</w:t>
            </w:r>
          </w:p>
        </w:tc>
        <w:tc>
          <w:tcPr>
            <w:tcW w:type="dxa" w:w="340"/>
            <w:vMerge w:val="restart"/>
            <w:tcBorders>
              <w:top w:sz="2.615999937057495" w:val="single" w:color="#221F1F"/>
            </w:tcBorders>
            <w:tcMar>
              <w:start w:w="0" w:type="dxa"/>
              <w:end w:w="0" w:type="dxa"/>
            </w:tcMar>
            <w:tcMar>
              <w:start w:w="0" w:type="dxa"/>
              <w:end w:w="0" w:type="dxa"/>
            </w:tcMar>
          </w:tcPr>
          <w:p>
            <w:pPr>
              <w:autoSpaceDN w:val="0"/>
              <w:autoSpaceDE w:val="0"/>
              <w:widowControl/>
              <w:spacing w:line="228" w:lineRule="exact" w:before="222" w:after="0"/>
              <w:ind w:left="0" w:right="0" w:firstLine="0"/>
              <w:jc w:val="center"/>
            </w:pPr>
            <w:r>
              <w:rPr>
                <w:w w:val="97.96190715971447"/>
                <w:rFonts w:ascii="TimesNewRomanPSMT" w:hAnsi="TimesNewRomanPSMT" w:eastAsia="TimesNewRomanPSMT"/>
                <w:b w:val="0"/>
                <w:i w:val="0"/>
                <w:color w:val="000000"/>
                <w:sz w:val="21"/>
              </w:rPr>
              <w:t>the</w:t>
            </w:r>
          </w:p>
        </w:tc>
        <w:tc>
          <w:tcPr>
            <w:tcW w:type="dxa" w:w="590"/>
            <w:gridSpan w:val="2"/>
            <w:vMerge/>
            <w:tcBorders/>
          </w:tcPr>
          <w:p/>
        </w:tc>
        <w:tc>
          <w:tcPr>
            <w:tcW w:type="dxa" w:w="240"/>
            <w:tcBorders>
              <w:top w:sz="2.615999937057495" w:val="single" w:color="#221F1F"/>
            </w:tcBorders>
            <w:tcMar>
              <w:start w:w="0" w:type="dxa"/>
              <w:end w:w="0" w:type="dxa"/>
            </w:tcMar>
          </w:tcPr>
          <w:p/>
        </w:tc>
        <w:tc>
          <w:tcPr>
            <w:tcW w:type="dxa" w:w="80"/>
            <w:tcBorders/>
            <w:tcMar>
              <w:start w:w="0" w:type="dxa"/>
              <w:end w:w="0" w:type="dxa"/>
            </w:tcMar>
          </w:tcPr>
          <w:p/>
        </w:tc>
        <w:tc>
          <w:tcPr>
            <w:tcW w:type="dxa" w:w="80"/>
            <w:tcBorders/>
            <w:tcMar>
              <w:start w:w="0" w:type="dxa"/>
              <w:end w:w="0" w:type="dxa"/>
            </w:tcMar>
          </w:tcPr>
          <w:p/>
        </w:tc>
        <w:tc>
          <w:tcPr>
            <w:tcW w:type="dxa" w:w="170"/>
            <w:tcBorders>
              <w:top w:sz="2.615999937057495" w:val="single" w:color="#221F1F"/>
            </w:tcBorders>
            <w:tcMar>
              <w:start w:w="0" w:type="dxa"/>
              <w:end w:w="0" w:type="dxa"/>
            </w:tcMar>
          </w:tcPr>
          <w:p/>
        </w:tc>
      </w:tr>
      <w:tr>
        <w:trPr>
          <w:trHeight w:hRule="exact" w:val="380"/>
        </w:trPr>
        <w:tc>
          <w:tcPr>
            <w:tcW w:type="dxa" w:w="295"/>
            <w:vMerge/>
            <w:tcBorders>
              <w:top w:sz="2.615999937057495" w:val="single" w:color="#221F1F"/>
            </w:tcBorders>
          </w:tcPr>
          <w:p/>
        </w:tc>
        <w:tc>
          <w:tcPr>
            <w:tcW w:type="dxa" w:w="295"/>
            <w:vMerge/>
            <w:tcBorders>
              <w:top w:sz="2.615999937057495" w:val="single" w:color="#221F1F"/>
            </w:tcBorders>
          </w:tcPr>
          <w:p/>
        </w:tc>
        <w:tc>
          <w:tcPr>
            <w:tcW w:type="dxa" w:w="885"/>
            <w:gridSpan w:val="3"/>
            <w:vMerge/>
            <w:tcBorders>
              <w:top w:sz="2.615999937057495" w:val="single" w:color="#221F1F"/>
            </w:tcBorders>
          </w:tcPr>
          <w:p/>
        </w:tc>
        <w:tc>
          <w:tcPr>
            <w:tcW w:type="dxa" w:w="590"/>
            <w:gridSpan w:val="2"/>
            <w:vMerge/>
            <w:tcBorders>
              <w:top w:sz="2.615999937057495" w:val="single" w:color="#221F1F"/>
            </w:tcBorders>
          </w:tcPr>
          <w:p/>
        </w:tc>
        <w:tc>
          <w:tcPr>
            <w:tcW w:type="dxa" w:w="295"/>
            <w:vMerge/>
            <w:tcBorders>
              <w:top w:sz="2.615999937057495" w:val="single" w:color="#221F1F"/>
            </w:tcBorders>
          </w:tcPr>
          <w:p/>
        </w:tc>
        <w:tc>
          <w:tcPr>
            <w:tcW w:type="dxa" w:w="590"/>
            <w:gridSpan w:val="2"/>
            <w:vMerge/>
            <w:tcBorders>
              <w:top w:sz="2.615999937057495" w:val="single" w:color="#221F1F"/>
            </w:tcBorders>
          </w:tcPr>
          <w:p/>
        </w:tc>
        <w:tc>
          <w:tcPr>
            <w:tcW w:type="dxa" w:w="590"/>
            <w:gridSpan w:val="2"/>
            <w:vMerge/>
            <w:tcBorders>
              <w:top w:sz="2.615999937057495" w:val="single" w:color="#221F1F"/>
            </w:tcBorders>
          </w:tcPr>
          <w:p/>
        </w:tc>
        <w:tc>
          <w:tcPr>
            <w:tcW w:type="dxa" w:w="295"/>
            <w:vMerge/>
            <w:tcBorders>
              <w:top w:sz="2.615999937057495" w:val="single" w:color="#221F1F"/>
            </w:tcBorders>
          </w:tcPr>
          <w:p/>
        </w:tc>
        <w:tc>
          <w:tcPr>
            <w:tcW w:type="dxa" w:w="295"/>
            <w:vMerge/>
            <w:tcBorders>
              <w:top w:sz="2.615999937057495" w:val="single" w:color="#221F1F"/>
            </w:tcBorders>
          </w:tcPr>
          <w:p/>
        </w:tc>
        <w:tc>
          <w:tcPr>
            <w:tcW w:type="dxa" w:w="1180"/>
            <w:gridSpan w:val="4"/>
            <w:vMerge/>
            <w:tcBorders>
              <w:top w:sz="2.615999937057495" w:val="single" w:color="#221F1F"/>
            </w:tcBorders>
          </w:tcPr>
          <w:p/>
        </w:tc>
        <w:tc>
          <w:tcPr>
            <w:tcW w:type="dxa" w:w="590"/>
            <w:gridSpan w:val="2"/>
            <w:vMerge/>
            <w:tcBorders>
              <w:top w:sz="2.615999937057495" w:val="single" w:color="#221F1F"/>
            </w:tcBorders>
          </w:tcPr>
          <w:p/>
        </w:tc>
        <w:tc>
          <w:tcPr>
            <w:tcW w:type="dxa" w:w="885"/>
            <w:gridSpan w:val="3"/>
            <w:vMerge/>
            <w:tcBorders>
              <w:top w:sz="2.615999937057495" w:val="single" w:color="#221F1F"/>
            </w:tcBorders>
          </w:tcPr>
          <w:p/>
        </w:tc>
        <w:tc>
          <w:tcPr>
            <w:tcW w:type="dxa" w:w="590"/>
            <w:gridSpan w:val="2"/>
            <w:vMerge/>
            <w:tcBorders>
              <w:top w:sz="2.615999937057495" w:val="single" w:color="#221F1F"/>
            </w:tcBorders>
          </w:tcPr>
          <w:p/>
        </w:tc>
        <w:tc>
          <w:tcPr>
            <w:tcW w:type="dxa" w:w="295"/>
            <w:vMerge/>
            <w:tcBorders>
              <w:top w:sz="2.615999937057495" w:val="single" w:color="#221F1F"/>
            </w:tcBorders>
          </w:tcPr>
          <w:p/>
        </w:tc>
        <w:tc>
          <w:tcPr>
            <w:tcW w:type="dxa" w:w="590"/>
            <w:gridSpan w:val="2"/>
            <w:vMerge/>
            <w:tcBorders>
              <w:top w:sz="2.615999937057495" w:val="single" w:color="#221F1F"/>
            </w:tcBorders>
          </w:tcPr>
          <w:p/>
        </w:tc>
        <w:tc>
          <w:tcPr>
            <w:tcW w:type="dxa" w:w="295"/>
            <w:vMerge/>
            <w:tcBorders>
              <w:top w:sz="2.615999937057495" w:val="single" w:color="#221F1F"/>
            </w:tcBorders>
          </w:tcPr>
          <w:p/>
        </w:tc>
        <w:tc>
          <w:tcPr>
            <w:tcW w:type="dxa" w:w="295"/>
            <w:vMerge/>
            <w:tcBorders>
              <w:top w:sz="2.615999937057495" w:val="single" w:color="#221F1F"/>
            </w:tcBorders>
          </w:tcPr>
          <w:p/>
        </w:tc>
        <w:tc>
          <w:tcPr>
            <w:tcW w:type="dxa" w:w="590"/>
            <w:gridSpan w:val="2"/>
            <w:vMerge/>
            <w:tcBorders/>
          </w:tcPr>
          <w:p/>
        </w:tc>
        <w:tc>
          <w:tcPr>
            <w:tcW w:type="dxa" w:w="57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118" w:after="0"/>
              <w:ind w:left="0" w:right="0" w:firstLine="0"/>
              <w:jc w:val="center"/>
            </w:pPr>
            <w:r>
              <w:rPr>
                <w:w w:val="97.96190715971447"/>
                <w:rFonts w:ascii="TimesNewRomanPSMT" w:hAnsi="TimesNewRomanPSMT" w:eastAsia="TimesNewRomanPSMT"/>
                <w:b w:val="0"/>
                <w:i w:val="0"/>
                <w:color w:val="000000"/>
                <w:sz w:val="21"/>
              </w:rPr>
              <w:t>FAHP</w:t>
            </w:r>
          </w:p>
        </w:tc>
      </w:tr>
      <w:tr>
        <w:trPr>
          <w:trHeight w:hRule="exact" w:val="324"/>
        </w:trPr>
        <w:tc>
          <w:tcPr>
            <w:tcW w:type="dxa" w:w="696"/>
            <w:gridSpan w:val="2"/>
            <w:tcBorders/>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method,</w:t>
            </w:r>
          </w:p>
        </w:tc>
        <w:tc>
          <w:tcPr>
            <w:tcW w:type="dxa" w:w="824"/>
            <w:gridSpan w:val="2"/>
            <w:tcBorders/>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verifying</w:t>
            </w:r>
          </w:p>
        </w:tc>
        <w:tc>
          <w:tcPr>
            <w:tcW w:type="dxa" w:w="322"/>
            <w:gridSpan w:val="2"/>
            <w:tcBorders/>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the</w:t>
            </w:r>
          </w:p>
        </w:tc>
        <w:tc>
          <w:tcPr>
            <w:tcW w:type="dxa" w:w="1054"/>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scientificity</w:t>
            </w:r>
          </w:p>
        </w:tc>
        <w:tc>
          <w:tcPr>
            <w:tcW w:type="dxa" w:w="300"/>
            <w:tcBorders/>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and</w:t>
            </w:r>
          </w:p>
        </w:tc>
        <w:tc>
          <w:tcPr>
            <w:tcW w:type="dxa" w:w="88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reliability</w:t>
            </w:r>
          </w:p>
        </w:tc>
        <w:tc>
          <w:tcPr>
            <w:tcW w:type="dxa" w:w="292"/>
            <w:tcBorders/>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of</w:t>
            </w:r>
          </w:p>
        </w:tc>
        <w:tc>
          <w:tcPr>
            <w:tcW w:type="dxa" w:w="260"/>
            <w:gridSpan w:val="3"/>
            <w:tcBorders/>
            <w:tcMar>
              <w:start w:w="0" w:type="dxa"/>
              <w:end w:w="0" w:type="dxa"/>
            </w:tcMar>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the</w:t>
            </w:r>
          </w:p>
        </w:tc>
        <w:tc>
          <w:tcPr>
            <w:tcW w:type="dxa" w:w="420"/>
            <w:gridSpan w:val="2"/>
            <w:tcBorders/>
            <w:tcMar>
              <w:start w:w="0" w:type="dxa"/>
              <w:end w:w="0" w:type="dxa"/>
            </w:tcMar>
            <w:tcMar>
              <w:start w:w="0" w:type="dxa"/>
              <w:end w:w="0" w:type="dxa"/>
            </w:tcMar>
          </w:tcPr>
          <w:p>
            <w:pPr>
              <w:autoSpaceDN w:val="0"/>
              <w:autoSpaceDE w:val="0"/>
              <w:widowControl/>
              <w:spacing w:line="226" w:lineRule="exact" w:before="54" w:after="0"/>
              <w:ind w:left="0" w:right="0" w:firstLine="0"/>
              <w:jc w:val="center"/>
            </w:pPr>
            <w:r>
              <w:rPr>
                <w:w w:val="97.96190715971447"/>
                <w:rFonts w:ascii="TimesNewRomanPSMT" w:hAnsi="TimesNewRomanPSMT" w:eastAsia="TimesNewRomanPSMT"/>
                <w:b w:val="0"/>
                <w:i w:val="0"/>
                <w:color w:val="000000"/>
                <w:sz w:val="21"/>
              </w:rPr>
              <w:t>new</w:t>
            </w:r>
          </w:p>
        </w:tc>
        <w:tc>
          <w:tcPr>
            <w:tcW w:type="dxa" w:w="25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54" w:after="0"/>
              <w:ind w:left="48" w:right="0" w:firstLine="0"/>
              <w:jc w:val="left"/>
            </w:pPr>
            <w:r>
              <w:rPr>
                <w:w w:val="97.96190715971447"/>
                <w:rFonts w:ascii="TimesNewRomanPSMT" w:hAnsi="TimesNewRomanPSMT" w:eastAsia="TimesNewRomanPSMT"/>
                <w:b w:val="0"/>
                <w:i w:val="0"/>
                <w:color w:val="000000"/>
                <w:sz w:val="21"/>
              </w:rPr>
              <w:t>model.</w:t>
            </w:r>
          </w:p>
        </w:tc>
        <w:tc>
          <w:tcPr>
            <w:tcW w:type="dxa" w:w="8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368" w:after="0"/>
              <w:ind w:left="0" w:right="0" w:firstLine="0"/>
              <w:jc w:val="center"/>
            </w:pPr>
            <w:r>
              <w:rPr>
                <w:w w:val="97.96190715971447"/>
                <w:rFonts w:ascii="TimesNewRomanPSMT" w:hAnsi="TimesNewRomanPSMT" w:eastAsia="TimesNewRomanPSMT"/>
                <w:b w:val="0"/>
                <w:i w:val="0"/>
                <w:color w:val="000000"/>
                <w:sz w:val="21"/>
              </w:rPr>
              <w:t>hierarchy</w:t>
            </w:r>
          </w:p>
        </w:tc>
        <w:tc>
          <w:tcPr>
            <w:tcW w:type="dxa" w:w="1060"/>
            <w:vMerge w:val="restart"/>
            <w:tcBorders/>
            <w:tcMar>
              <w:start w:w="0" w:type="dxa"/>
              <w:end w:w="0" w:type="dxa"/>
            </w:tcMar>
            <w:tcMar>
              <w:start w:w="0" w:type="dxa"/>
              <w:end w:w="0" w:type="dxa"/>
            </w:tcMar>
          </w:tcPr>
          <w:p>
            <w:pPr>
              <w:autoSpaceDN w:val="0"/>
              <w:autoSpaceDE w:val="0"/>
              <w:widowControl/>
              <w:spacing w:line="228" w:lineRule="exact" w:before="368" w:after="0"/>
              <w:ind w:left="40" w:right="0" w:firstLine="0"/>
              <w:jc w:val="left"/>
            </w:pPr>
            <w:r>
              <w:rPr>
                <w:w w:val="97.96190715971447"/>
                <w:rFonts w:ascii="TimesNewRomanPSMT" w:hAnsi="TimesNewRomanPSMT" w:eastAsia="TimesNewRomanPSMT"/>
                <w:b w:val="0"/>
                <w:i w:val="0"/>
                <w:color w:val="000000"/>
                <w:sz w:val="21"/>
              </w:rPr>
              <w:t>process</w:t>
            </w:r>
          </w:p>
        </w:tc>
        <w:tc>
          <w:tcPr>
            <w:tcW w:type="dxa" w:w="1180"/>
            <w:gridSpan w:val="4"/>
            <w:vMerge/>
            <w:tcBorders/>
          </w:tcPr>
          <w:p/>
        </w:tc>
      </w:tr>
      <w:tr>
        <w:trPr>
          <w:trHeight w:hRule="exact" w:val="252"/>
        </w:trPr>
        <w:tc>
          <w:tcPr>
            <w:tcW w:type="dxa" w:w="938"/>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Keywords:</w:t>
            </w:r>
          </w:p>
        </w:tc>
        <w:tc>
          <w:tcPr>
            <w:tcW w:type="dxa" w:w="582"/>
            <w:tcBorders/>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tunnel</w:t>
            </w:r>
          </w:p>
        </w:tc>
        <w:tc>
          <w:tcPr>
            <w:tcW w:type="dxa" w:w="109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engineering;</w:t>
            </w:r>
          </w:p>
        </w:tc>
        <w:tc>
          <w:tcPr>
            <w:tcW w:type="dxa" w:w="586"/>
            <w:gridSpan w:val="2"/>
            <w:tcBorders/>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shield</w:t>
            </w:r>
          </w:p>
        </w:tc>
        <w:tc>
          <w:tcPr>
            <w:tcW w:type="dxa" w:w="82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tunneling;</w:t>
            </w:r>
          </w:p>
        </w:tc>
        <w:tc>
          <w:tcPr>
            <w:tcW w:type="dxa" w:w="422"/>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risk</w:t>
            </w:r>
          </w:p>
        </w:tc>
        <w:tc>
          <w:tcPr>
            <w:tcW w:type="dxa" w:w="101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assessment;</w:t>
            </w:r>
          </w:p>
        </w:tc>
        <w:tc>
          <w:tcPr>
            <w:tcW w:type="dxa" w:w="860"/>
            <w:gridSpan w:val="2"/>
            <w:tcBorders/>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nonlinear;</w:t>
            </w:r>
          </w:p>
        </w:tc>
        <w:tc>
          <w:tcPr>
            <w:tcW w:type="dxa" w:w="560"/>
            <w:gridSpan w:val="3"/>
            <w:tcBorders/>
            <w:tcMar>
              <w:start w:w="0" w:type="dxa"/>
              <w:end w:w="0" w:type="dxa"/>
            </w:tcMar>
            <w:tcMar>
              <w:start w:w="0" w:type="dxa"/>
              <w:end w:w="0" w:type="dxa"/>
            </w:tcMar>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fuzzy</w:t>
            </w:r>
          </w:p>
        </w:tc>
        <w:tc>
          <w:tcPr>
            <w:tcW w:type="dxa" w:w="700"/>
            <w:tcBorders/>
            <w:tcMar>
              <w:start w:w="0" w:type="dxa"/>
              <w:end w:w="0" w:type="dxa"/>
            </w:tcMar>
          </w:tcPr>
          <w:p>
            <w:pPr>
              <w:autoSpaceDN w:val="0"/>
              <w:autoSpaceDE w:val="0"/>
              <w:widowControl/>
              <w:spacing w:line="228" w:lineRule="exact" w:before="44" w:after="0"/>
              <w:ind w:left="0" w:right="0" w:firstLine="0"/>
              <w:jc w:val="center"/>
            </w:pPr>
            <w:r>
              <w:rPr>
                <w:w w:val="97.96190715971447"/>
                <w:rFonts w:ascii="TimesNewRomanPSMT" w:hAnsi="TimesNewRomanPSMT" w:eastAsia="TimesNewRomanPSMT"/>
                <w:b w:val="0"/>
                <w:i w:val="0"/>
                <w:color w:val="000000"/>
                <w:sz w:val="21"/>
              </w:rPr>
              <w:t>analytic</w:t>
            </w:r>
          </w:p>
        </w:tc>
        <w:tc>
          <w:tcPr>
            <w:tcW w:type="dxa" w:w="885"/>
            <w:gridSpan w:val="3"/>
            <w:vMerge/>
            <w:tcBorders/>
          </w:tcPr>
          <w:p/>
        </w:tc>
        <w:tc>
          <w:tcPr>
            <w:tcW w:type="dxa" w:w="295"/>
            <w:vMerge/>
            <w:tcBorders/>
          </w:tcPr>
          <w:p/>
        </w:tc>
        <w:tc>
          <w:tcPr>
            <w:tcW w:type="dxa" w:w="1180"/>
            <w:gridSpan w:val="4"/>
            <w:vMerge/>
            <w:tcBorders/>
          </w:tcPr>
          <w:p/>
        </w:tc>
      </w:tr>
    </w:tbl>
    <w:p>
      <w:pPr>
        <w:autoSpaceDN w:val="0"/>
        <w:autoSpaceDE w:val="0"/>
        <w:widowControl/>
        <w:spacing w:line="14" w:lineRule="exact" w:before="0" w:after="294"/>
        <w:ind w:left="0" w:right="0"/>
      </w:pPr>
    </w:p>
    <w:p>
      <w:pPr>
        <w:sectPr>
          <w:pgSz w:w="11907" w:h="16840"/>
          <w:pgMar w:top="464" w:right="896" w:bottom="170" w:left="400" w:header="720" w:footer="720" w:gutter="0"/>
          <w:cols/>
          <w:docGrid w:linePitch="360"/>
        </w:sectPr>
      </w:pPr>
    </w:p>
    <w:p>
      <w:pPr>
        <w:autoSpaceDN w:val="0"/>
        <w:tabs>
          <w:tab w:pos="948" w:val="left"/>
        </w:tabs>
        <w:autoSpaceDE w:val="0"/>
        <w:widowControl/>
        <w:spacing w:line="326" w:lineRule="exact" w:before="234" w:after="0"/>
        <w:ind w:left="522" w:right="144" w:firstLine="0"/>
        <w:jc w:val="left"/>
      </w:pPr>
      <w:r>
        <w:rPr>
          <w:w w:val="98.65000247955322"/>
          <w:rFonts w:ascii="E" w:hAnsi="E" w:eastAsia="E"/>
          <w:b w:val="0"/>
          <w:i w:val="0"/>
          <w:color w:val="000000"/>
          <w:sz w:val="24"/>
        </w:rPr>
        <w:t xml:space="preserve">0 </w:t>
      </w:r>
      <w:r>
        <w:rPr>
          <w:w w:val="98.65000247955322"/>
          <w:rFonts w:ascii="FZHTK" w:hAnsi="FZHTK" w:eastAsia="FZHTK"/>
          <w:b w:val="0"/>
          <w:i w:val="0"/>
          <w:color w:val="000000"/>
          <w:sz w:val="24"/>
        </w:rPr>
        <w:t>引言</w:t>
      </w:r>
      <w:r>
        <w:br/>
      </w:r>
      <w:r>
        <w:tab/>
      </w:r>
      <w:r>
        <w:rPr>
          <w:w w:val="97.96190715971447"/>
          <w:rFonts w:ascii="FZSSK" w:hAnsi="FZSSK" w:eastAsia="FZSSK"/>
          <w:b w:val="0"/>
          <w:i w:val="0"/>
          <w:color w:val="000000"/>
          <w:sz w:val="21"/>
        </w:rPr>
        <w:t>盾构因其自动化程度高</w:t>
      </w:r>
      <w:r>
        <w:rPr>
          <w:w w:val="97.96190715971447"/>
          <w:rFonts w:ascii="E" w:hAnsi="E" w:eastAsia="E"/>
          <w:b w:val="0"/>
          <w:i w:val="0"/>
          <w:color w:val="000000"/>
          <w:sz w:val="21"/>
        </w:rPr>
        <w:t>、</w:t>
      </w:r>
      <w:r>
        <w:rPr>
          <w:w w:val="97.96190715971447"/>
          <w:rFonts w:ascii="FZSSK" w:hAnsi="FZSSK" w:eastAsia="FZSSK"/>
          <w:b w:val="0"/>
          <w:i w:val="0"/>
          <w:color w:val="000000"/>
          <w:sz w:val="21"/>
        </w:rPr>
        <w:t>施工效率高</w:t>
      </w:r>
      <w:r>
        <w:rPr>
          <w:w w:val="97.96190715971447"/>
          <w:rFonts w:ascii="E" w:hAnsi="E" w:eastAsia="E"/>
          <w:b w:val="0"/>
          <w:i w:val="0"/>
          <w:color w:val="000000"/>
          <w:sz w:val="21"/>
        </w:rPr>
        <w:t>、</w:t>
      </w:r>
      <w:r>
        <w:rPr>
          <w:w w:val="97.96190715971447"/>
          <w:rFonts w:ascii="FZSSK" w:hAnsi="FZSSK" w:eastAsia="FZSSK"/>
          <w:b w:val="0"/>
          <w:i w:val="0"/>
          <w:color w:val="000000"/>
          <w:sz w:val="21"/>
        </w:rPr>
        <w:t>能够应对</w:t>
      </w:r>
      <w:r>
        <w:rPr>
          <w:w w:val="97.96190715971447"/>
          <w:rFonts w:ascii="FZSSK" w:hAnsi="FZSSK" w:eastAsia="FZSSK"/>
          <w:b w:val="0"/>
          <w:i w:val="0"/>
          <w:color w:val="000000"/>
          <w:sz w:val="21"/>
        </w:rPr>
        <w:t>复杂施工环境等优势</w:t>
      </w:r>
      <w:r>
        <w:rPr>
          <w:w w:val="97.96190715971447"/>
          <w:rFonts w:ascii="E" w:hAnsi="E" w:eastAsia="E"/>
          <w:b w:val="0"/>
          <w:i w:val="0"/>
          <w:color w:val="000000"/>
          <w:sz w:val="21"/>
        </w:rPr>
        <w:t>,</w:t>
      </w:r>
      <w:r>
        <w:rPr>
          <w:w w:val="97.96190715971447"/>
          <w:rFonts w:ascii="FZSSK" w:hAnsi="FZSSK" w:eastAsia="FZSSK"/>
          <w:b w:val="0"/>
          <w:i w:val="0"/>
          <w:color w:val="000000"/>
          <w:sz w:val="21"/>
        </w:rPr>
        <w:t>在隧道施工中被广泛采用</w:t>
      </w:r>
      <w:r>
        <w:rPr>
          <w:w w:val="97.96190715971447"/>
          <w:rFonts w:ascii="E" w:hAnsi="E" w:eastAsia="E"/>
          <w:b w:val="0"/>
          <w:i w:val="0"/>
          <w:color w:val="000000"/>
          <w:sz w:val="21"/>
        </w:rPr>
        <w:t>。</w:t>
      </w:r>
      <w:r>
        <w:rPr>
          <w:w w:val="97.96190715971447"/>
          <w:rFonts w:ascii="FZSSK" w:hAnsi="FZSSK" w:eastAsia="FZSSK"/>
          <w:b w:val="0"/>
          <w:i w:val="0"/>
          <w:color w:val="000000"/>
          <w:sz w:val="21"/>
        </w:rPr>
        <w:t>但盾构法施工存在施工难度大</w:t>
      </w:r>
      <w:r>
        <w:rPr>
          <w:w w:val="97.96190715971447"/>
          <w:rFonts w:ascii="E" w:hAnsi="E" w:eastAsia="E"/>
          <w:b w:val="0"/>
          <w:i w:val="0"/>
          <w:color w:val="000000"/>
          <w:sz w:val="21"/>
        </w:rPr>
        <w:t>、</w:t>
      </w:r>
      <w:r>
        <w:rPr>
          <w:w w:val="97.96190715971447"/>
          <w:rFonts w:ascii="FZSSK" w:hAnsi="FZSSK" w:eastAsia="FZSSK"/>
          <w:b w:val="0"/>
          <w:i w:val="0"/>
          <w:color w:val="000000"/>
          <w:sz w:val="21"/>
        </w:rPr>
        <w:t>机械装备不易掌握</w:t>
      </w:r>
      <w:r>
        <w:rPr>
          <w:w w:val="97.96190715971447"/>
          <w:rFonts w:ascii="E" w:hAnsi="E" w:eastAsia="E"/>
          <w:b w:val="0"/>
          <w:i w:val="0"/>
          <w:color w:val="000000"/>
          <w:sz w:val="21"/>
        </w:rPr>
        <w:t>、</w:t>
      </w:r>
      <w:r>
        <w:rPr>
          <w:w w:val="97.96190715971447"/>
          <w:rFonts w:ascii="FZSSK" w:hAnsi="FZSSK" w:eastAsia="FZSSK"/>
          <w:b w:val="0"/>
          <w:i w:val="0"/>
          <w:color w:val="000000"/>
          <w:sz w:val="21"/>
        </w:rPr>
        <w:t>施工环境复杂多变等特点</w:t>
      </w:r>
      <w:r>
        <w:rPr>
          <w:w w:val="97.96190715971447"/>
          <w:rFonts w:ascii="E" w:hAnsi="E" w:eastAsia="E"/>
          <w:b w:val="0"/>
          <w:i w:val="0"/>
          <w:color w:val="000000"/>
          <w:sz w:val="21"/>
        </w:rPr>
        <w:t>,</w:t>
      </w:r>
      <w:r>
        <w:rPr>
          <w:w w:val="97.96190715971447"/>
          <w:rFonts w:ascii="FZSSK" w:hAnsi="FZSSK" w:eastAsia="FZSSK"/>
          <w:b w:val="0"/>
          <w:i w:val="0"/>
          <w:color w:val="000000"/>
          <w:sz w:val="21"/>
        </w:rPr>
        <w:t>因此对工程和施工人员</w:t>
      </w:r>
      <w:r>
        <w:rPr>
          <w:w w:val="97.96190715971447"/>
          <w:rFonts w:ascii="FZSSK" w:hAnsi="FZSSK" w:eastAsia="FZSSK"/>
          <w:b w:val="0"/>
          <w:i w:val="0"/>
          <w:color w:val="000000"/>
          <w:sz w:val="21"/>
        </w:rPr>
        <w:t>存在潜在的安全隐患</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FZSSK" w:hAnsi="FZSSK" w:eastAsia="FZSSK"/>
          <w:b w:val="0"/>
          <w:i w:val="0"/>
          <w:color w:val="000000"/>
          <w:sz w:val="21"/>
        </w:rPr>
        <w:t>盾构施工活动的随机性和</w:t>
      </w:r>
      <w:r>
        <w:rPr>
          <w:w w:val="97.96190715971447"/>
          <w:rFonts w:ascii="FZSSK" w:hAnsi="FZSSK" w:eastAsia="FZSSK"/>
          <w:b w:val="0"/>
          <w:i w:val="0"/>
          <w:color w:val="000000"/>
          <w:sz w:val="21"/>
        </w:rPr>
        <w:t>模糊性的特点导致用于盾构风险评价数据不完全</w:t>
      </w:r>
      <w:r>
        <w:rPr>
          <w:w w:val="97.96190715971447"/>
          <w:rFonts w:ascii="E" w:hAnsi="E" w:eastAsia="E"/>
          <w:b w:val="0"/>
          <w:i w:val="0"/>
          <w:color w:val="000000"/>
          <w:sz w:val="21"/>
        </w:rPr>
        <w:t>、</w:t>
      </w:r>
      <w:r>
        <w:rPr>
          <w:w w:val="97.96190715971447"/>
          <w:rFonts w:ascii="FZSSK" w:hAnsi="FZSSK" w:eastAsia="FZSSK"/>
          <w:b w:val="0"/>
          <w:i w:val="0"/>
          <w:color w:val="000000"/>
          <w:sz w:val="21"/>
        </w:rPr>
        <w:t>不准确以及施工风险指标不易量化</w:t>
      </w:r>
      <w:r>
        <w:rPr>
          <w:w w:val="97.96190715971447"/>
          <w:rFonts w:ascii="E" w:hAnsi="E" w:eastAsia="E"/>
          <w:b w:val="0"/>
          <w:i w:val="0"/>
          <w:color w:val="000000"/>
          <w:sz w:val="21"/>
        </w:rPr>
        <w:t>。</w:t>
      </w:r>
      <w:r>
        <w:rPr>
          <w:w w:val="97.96190715971447"/>
          <w:rFonts w:ascii="FZSSK" w:hAnsi="FZSSK" w:eastAsia="FZSSK"/>
          <w:b w:val="0"/>
          <w:i w:val="0"/>
          <w:color w:val="000000"/>
          <w:sz w:val="21"/>
        </w:rPr>
        <w:t>对盾构施工风</w:t>
      </w:r>
      <w:r>
        <w:rPr>
          <w:w w:val="97.96190715971447"/>
          <w:rFonts w:ascii="FZSSK" w:hAnsi="FZSSK" w:eastAsia="FZSSK"/>
          <w:b w:val="0"/>
          <w:i w:val="0"/>
          <w:color w:val="000000"/>
          <w:sz w:val="21"/>
        </w:rPr>
        <w:t>险进行合理的评估</w:t>
      </w:r>
      <w:r>
        <w:rPr>
          <w:w w:val="97.96190715971447"/>
          <w:rFonts w:ascii="E" w:hAnsi="E" w:eastAsia="E"/>
          <w:b w:val="0"/>
          <w:i w:val="0"/>
          <w:color w:val="000000"/>
          <w:sz w:val="21"/>
        </w:rPr>
        <w:t>,</w:t>
      </w:r>
      <w:r>
        <w:rPr>
          <w:w w:val="97.96190715971447"/>
          <w:rFonts w:ascii="FZSSK" w:hAnsi="FZSSK" w:eastAsia="FZSSK"/>
          <w:b w:val="0"/>
          <w:i w:val="0"/>
          <w:color w:val="000000"/>
          <w:sz w:val="21"/>
        </w:rPr>
        <w:t>不仅能够确保城市地铁的施工</w:t>
      </w:r>
      <w:r>
        <w:rPr>
          <w:w w:val="97.96190715971447"/>
          <w:rFonts w:ascii="FZSSK" w:hAnsi="FZSSK" w:eastAsia="FZSSK"/>
          <w:b w:val="0"/>
          <w:i w:val="0"/>
          <w:color w:val="000000"/>
          <w:sz w:val="21"/>
        </w:rPr>
        <w:t>进度</w:t>
      </w:r>
      <w:r>
        <w:rPr>
          <w:w w:val="97.96190715971447"/>
          <w:rFonts w:ascii="E" w:hAnsi="E" w:eastAsia="E"/>
          <w:b w:val="0"/>
          <w:i w:val="0"/>
          <w:color w:val="000000"/>
          <w:sz w:val="21"/>
        </w:rPr>
        <w:t>、</w:t>
      </w:r>
      <w:r>
        <w:rPr>
          <w:w w:val="97.96190715971447"/>
          <w:rFonts w:ascii="FZSSK" w:hAnsi="FZSSK" w:eastAsia="FZSSK"/>
          <w:b w:val="0"/>
          <w:i w:val="0"/>
          <w:color w:val="000000"/>
          <w:sz w:val="21"/>
        </w:rPr>
        <w:t>质量和安全</w:t>
      </w:r>
      <w:r>
        <w:rPr>
          <w:w w:val="97.96190715971447"/>
          <w:rFonts w:ascii="E" w:hAnsi="E" w:eastAsia="E"/>
          <w:b w:val="0"/>
          <w:i w:val="0"/>
          <w:color w:val="000000"/>
          <w:sz w:val="21"/>
        </w:rPr>
        <w:t>,</w:t>
      </w:r>
      <w:r>
        <w:rPr>
          <w:w w:val="97.96190715971447"/>
          <w:rFonts w:ascii="FZSSK" w:hAnsi="FZSSK" w:eastAsia="FZSSK"/>
          <w:b w:val="0"/>
          <w:i w:val="0"/>
          <w:color w:val="000000"/>
          <w:sz w:val="21"/>
        </w:rPr>
        <w:t>而且还能为地铁盾构施工风险管</w:t>
      </w:r>
      <w:r>
        <w:rPr>
          <w:w w:val="97.96190715971447"/>
          <w:rFonts w:ascii="FZSSK" w:hAnsi="FZSSK" w:eastAsia="FZSSK"/>
          <w:b w:val="0"/>
          <w:i w:val="0"/>
          <w:color w:val="000000"/>
          <w:sz w:val="21"/>
        </w:rPr>
        <w:t>理提供科学依据</w:t>
      </w:r>
      <w:r>
        <w:rPr>
          <w:w w:val="97.96190715971447"/>
          <w:rFonts w:ascii="E" w:hAnsi="E" w:eastAsia="E"/>
          <w:b w:val="0"/>
          <w:i w:val="0"/>
          <w:color w:val="000000"/>
          <w:sz w:val="21"/>
        </w:rPr>
        <w:t>。</w:t>
      </w:r>
    </w:p>
    <w:p>
      <w:pPr>
        <w:autoSpaceDN w:val="0"/>
        <w:autoSpaceDE w:val="0"/>
        <w:widowControl/>
        <w:spacing w:line="330" w:lineRule="exact" w:before="156" w:after="0"/>
        <w:ind w:left="528" w:right="208" w:firstLine="420"/>
        <w:jc w:val="both"/>
      </w:pPr>
      <w:r>
        <w:rPr>
          <w:w w:val="97.96190715971447"/>
          <w:rFonts w:ascii="E" w:hAnsi="E" w:eastAsia="E"/>
          <w:b w:val="0"/>
          <w:i w:val="0"/>
          <w:color w:val="000000"/>
          <w:sz w:val="21"/>
        </w:rPr>
        <w:t>Einstein</w:t>
      </w:r>
      <w:r>
        <w:rPr>
          <w:w w:val="98.65000247955322"/>
          <w:rFonts w:ascii="E" w:hAnsi="E" w:eastAsia="E"/>
          <w:b w:val="0"/>
          <w:i w:val="0"/>
          <w:color w:val="000000"/>
          <w:sz w:val="12"/>
        </w:rPr>
        <w:t>[2]</w:t>
      </w:r>
      <w:r>
        <w:rPr>
          <w:w w:val="97.96190715971447"/>
          <w:rFonts w:ascii="FZSSK" w:hAnsi="FZSSK" w:eastAsia="FZSSK"/>
          <w:b w:val="0"/>
          <w:i w:val="0"/>
          <w:color w:val="000000"/>
          <w:sz w:val="21"/>
        </w:rPr>
        <w:t>在地下工程领域建设中首次应用风险</w:t>
      </w:r>
      <w:r>
        <w:rPr>
          <w:w w:val="97.96190715971447"/>
          <w:rFonts w:ascii="FZSSK" w:hAnsi="FZSSK" w:eastAsia="FZSSK"/>
          <w:b w:val="0"/>
          <w:i w:val="0"/>
          <w:color w:val="000000"/>
          <w:sz w:val="21"/>
        </w:rPr>
        <w:t>管理理念后</w:t>
      </w:r>
      <w:r>
        <w:rPr>
          <w:w w:val="97.96190715971447"/>
          <w:rFonts w:ascii="E" w:hAnsi="E" w:eastAsia="E"/>
          <w:b w:val="0"/>
          <w:i w:val="0"/>
          <w:color w:val="000000"/>
          <w:sz w:val="21"/>
        </w:rPr>
        <w:t>,</w:t>
      </w:r>
      <w:r>
        <w:rPr>
          <w:w w:val="97.96190715971447"/>
          <w:rFonts w:ascii="FZSSK" w:hAnsi="FZSSK" w:eastAsia="FZSSK"/>
          <w:b w:val="0"/>
          <w:i w:val="0"/>
          <w:color w:val="000000"/>
          <w:sz w:val="21"/>
        </w:rPr>
        <w:t>风险评价方法就在隧道和地下工程领域</w:t>
      </w:r>
      <w:r>
        <w:rPr>
          <w:w w:val="97.96190715971447"/>
          <w:rFonts w:ascii="FZSSK" w:hAnsi="FZSSK" w:eastAsia="FZSSK"/>
          <w:b w:val="0"/>
          <w:i w:val="0"/>
          <w:color w:val="000000"/>
          <w:sz w:val="21"/>
        </w:rPr>
        <w:t>迅速发展起来</w:t>
      </w:r>
      <w:r>
        <w:rPr>
          <w:w w:val="97.96190715971447"/>
          <w:rFonts w:ascii="E" w:hAnsi="E" w:eastAsia="E"/>
          <w:b w:val="0"/>
          <w:i w:val="0"/>
          <w:color w:val="000000"/>
          <w:sz w:val="21"/>
        </w:rPr>
        <w:t>。Hillson</w:t>
      </w:r>
      <w:r>
        <w:rPr>
          <w:w w:val="97.96190715971447"/>
          <w:rFonts w:ascii="FZSSK" w:hAnsi="FZSSK" w:eastAsia="FZSSK"/>
          <w:b w:val="0"/>
          <w:i w:val="0"/>
          <w:color w:val="000000"/>
          <w:sz w:val="21"/>
        </w:rPr>
        <w:t xml:space="preserve"> 等</w:t>
      </w:r>
      <w:r>
        <w:rPr>
          <w:w w:val="98.65000247955322"/>
          <w:rFonts w:ascii="E" w:hAnsi="E" w:eastAsia="E"/>
          <w:b w:val="0"/>
          <w:i w:val="0"/>
          <w:color w:val="000000"/>
          <w:sz w:val="12"/>
        </w:rPr>
        <w:t>[3]</w:t>
      </w:r>
      <w:r>
        <w:rPr>
          <w:w w:val="97.96190715971447"/>
          <w:rFonts w:ascii="FZSSK" w:hAnsi="FZSSK" w:eastAsia="FZSSK"/>
          <w:b w:val="0"/>
          <w:i w:val="0"/>
          <w:color w:val="000000"/>
          <w:sz w:val="21"/>
        </w:rPr>
        <w:t>首次将工作分解结构和</w:t>
      </w:r>
      <w:r>
        <w:rPr>
          <w:w w:val="97.96190715971447"/>
          <w:rFonts w:ascii="FZSSK" w:hAnsi="FZSSK" w:eastAsia="FZSSK"/>
          <w:b w:val="0"/>
          <w:i w:val="0"/>
          <w:color w:val="000000"/>
          <w:sz w:val="21"/>
        </w:rPr>
        <w:t>风险分解结构结合</w:t>
      </w:r>
      <w:r>
        <w:rPr>
          <w:w w:val="97.96190715971447"/>
          <w:rFonts w:ascii="E" w:hAnsi="E" w:eastAsia="E"/>
          <w:b w:val="0"/>
          <w:i w:val="0"/>
          <w:color w:val="000000"/>
          <w:sz w:val="21"/>
        </w:rPr>
        <w:t>,</w:t>
      </w:r>
      <w:r>
        <w:rPr>
          <w:w w:val="97.96190715971447"/>
          <w:rFonts w:ascii="FZSSK" w:hAnsi="FZSSK" w:eastAsia="FZSSK"/>
          <w:b w:val="0"/>
          <w:i w:val="0"/>
          <w:color w:val="000000"/>
          <w:sz w:val="21"/>
        </w:rPr>
        <w:t>通过底层因子的相互耦合</w:t>
      </w:r>
      <w:r>
        <w:rPr>
          <w:w w:val="97.96190715971447"/>
          <w:rFonts w:ascii="E" w:hAnsi="E" w:eastAsia="E"/>
          <w:b w:val="0"/>
          <w:i w:val="0"/>
          <w:color w:val="000000"/>
          <w:sz w:val="21"/>
        </w:rPr>
        <w:t>,</w:t>
      </w:r>
      <w:r>
        <w:rPr>
          <w:w w:val="97.96190715971447"/>
          <w:rFonts w:ascii="FZSSK" w:hAnsi="FZSSK" w:eastAsia="FZSSK"/>
          <w:b w:val="0"/>
          <w:i w:val="0"/>
          <w:color w:val="000000"/>
          <w:sz w:val="21"/>
        </w:rPr>
        <w:t>构建</w:t>
      </w:r>
      <w:r>
        <w:rPr>
          <w:w w:val="97.96190715971447"/>
          <w:rFonts w:ascii="E" w:hAnsi="E" w:eastAsia="E"/>
          <w:b w:val="0"/>
          <w:i w:val="0"/>
          <w:color w:val="000000"/>
          <w:sz w:val="21"/>
        </w:rPr>
        <w:t>WBS-RBS</w:t>
      </w:r>
      <w:r>
        <w:rPr>
          <w:w w:val="97.96190715971447"/>
          <w:rFonts w:ascii="FZSSK" w:hAnsi="FZSSK" w:eastAsia="FZSSK"/>
          <w:b w:val="0"/>
          <w:i w:val="0"/>
          <w:color w:val="000000"/>
          <w:sz w:val="21"/>
        </w:rPr>
        <w:t xml:space="preserve"> 风险辨识耦合矩阵</w:t>
      </w:r>
      <w:r>
        <w:rPr>
          <w:w w:val="97.96190715971447"/>
          <w:rFonts w:ascii="E" w:hAnsi="E" w:eastAsia="E"/>
          <w:b w:val="0"/>
          <w:i w:val="0"/>
          <w:color w:val="000000"/>
          <w:sz w:val="21"/>
        </w:rPr>
        <w:t>,</w:t>
      </w:r>
      <w:r>
        <w:rPr>
          <w:w w:val="97.96190715971447"/>
          <w:rFonts w:ascii="FZSSK" w:hAnsi="FZSSK" w:eastAsia="FZSSK"/>
          <w:b w:val="0"/>
          <w:i w:val="0"/>
          <w:color w:val="000000"/>
          <w:sz w:val="21"/>
        </w:rPr>
        <w:t>突出施工风险因素</w:t>
      </w:r>
      <w:r>
        <w:rPr>
          <w:w w:val="97.96190715971447"/>
          <w:rFonts w:ascii="E" w:hAnsi="E" w:eastAsia="E"/>
          <w:b w:val="0"/>
          <w:i w:val="0"/>
          <w:color w:val="000000"/>
          <w:sz w:val="21"/>
        </w:rPr>
        <w:t>,</w:t>
      </w:r>
      <w:r>
        <w:rPr>
          <w:w w:val="97.96190715971447"/>
          <w:rFonts w:ascii="FZSSK" w:hAnsi="FZSSK" w:eastAsia="FZSSK"/>
          <w:b w:val="0"/>
          <w:i w:val="0"/>
          <w:color w:val="000000"/>
          <w:sz w:val="21"/>
        </w:rPr>
        <w:t>建</w:t>
      </w:r>
      <w:r>
        <w:rPr>
          <w:w w:val="97.96190715971447"/>
          <w:rFonts w:ascii="FZSSK" w:hAnsi="FZSSK" w:eastAsia="FZSSK"/>
          <w:b w:val="0"/>
          <w:i w:val="0"/>
          <w:color w:val="000000"/>
          <w:sz w:val="21"/>
        </w:rPr>
        <w:t>立工程项目施工风险指标体系</w:t>
      </w:r>
      <w:r>
        <w:rPr>
          <w:w w:val="97.96190715971447"/>
          <w:rFonts w:ascii="E" w:hAnsi="E" w:eastAsia="E"/>
          <w:b w:val="0"/>
          <w:i w:val="0"/>
          <w:color w:val="000000"/>
          <w:sz w:val="21"/>
        </w:rPr>
        <w:t>。Hamidi</w:t>
      </w:r>
      <w:r>
        <w:rPr>
          <w:w w:val="97.96190715971447"/>
          <w:rFonts w:ascii="FZSSK" w:hAnsi="FZSSK" w:eastAsia="FZSSK"/>
          <w:b w:val="0"/>
          <w:i w:val="0"/>
          <w:color w:val="000000"/>
          <w:sz w:val="21"/>
        </w:rPr>
        <w:t xml:space="preserve"> 等</w:t>
      </w:r>
      <w:r>
        <w:rPr>
          <w:w w:val="98.65000247955322"/>
          <w:rFonts w:ascii="E" w:hAnsi="E" w:eastAsia="E"/>
          <w:b w:val="0"/>
          <w:i w:val="0"/>
          <w:color w:val="000000"/>
          <w:sz w:val="12"/>
        </w:rPr>
        <w:t>[4]</w:t>
      </w:r>
      <w:r>
        <w:rPr>
          <w:w w:val="97.96190715971447"/>
          <w:rFonts w:ascii="FZSSK" w:hAnsi="FZSSK" w:eastAsia="FZSSK"/>
          <w:b w:val="0"/>
          <w:i w:val="0"/>
          <w:color w:val="000000"/>
          <w:sz w:val="21"/>
        </w:rPr>
        <w:t>针对各</w:t>
      </w:r>
      <w:r>
        <w:rPr>
          <w:w w:val="97.96190715971447"/>
          <w:rFonts w:ascii="FZSSK" w:hAnsi="FZSSK" w:eastAsia="FZSSK"/>
          <w:b w:val="0"/>
          <w:i w:val="0"/>
          <w:color w:val="000000"/>
          <w:sz w:val="21"/>
        </w:rPr>
        <w:t>种不良地质条件下的施工项目</w:t>
      </w:r>
      <w:r>
        <w:rPr>
          <w:w w:val="97.96190715971447"/>
          <w:rFonts w:ascii="E" w:hAnsi="E" w:eastAsia="E"/>
          <w:b w:val="0"/>
          <w:i w:val="0"/>
          <w:color w:val="000000"/>
          <w:sz w:val="21"/>
        </w:rPr>
        <w:t>,</w:t>
      </w:r>
      <w:r>
        <w:rPr>
          <w:w w:val="97.96190715971447"/>
          <w:rFonts w:ascii="FZSSK" w:hAnsi="FZSSK" w:eastAsia="FZSSK"/>
          <w:b w:val="0"/>
          <w:i w:val="0"/>
          <w:color w:val="000000"/>
          <w:sz w:val="21"/>
        </w:rPr>
        <w:t>运用</w:t>
      </w:r>
      <w:r>
        <w:rPr>
          <w:w w:val="97.96190715971447"/>
          <w:rFonts w:ascii="E" w:hAnsi="E" w:eastAsia="E"/>
          <w:b w:val="0"/>
          <w:i w:val="0"/>
          <w:color w:val="000000"/>
          <w:sz w:val="21"/>
        </w:rPr>
        <w:t>FAHP</w:t>
      </w:r>
      <w:r>
        <w:rPr>
          <w:w w:val="97.96190715971447"/>
          <w:rFonts w:ascii="FZSSK" w:hAnsi="FZSSK" w:eastAsia="FZSSK"/>
          <w:b w:val="0"/>
          <w:i w:val="0"/>
          <w:color w:val="000000"/>
          <w:sz w:val="21"/>
        </w:rPr>
        <w:t xml:space="preserve"> 进行盾构</w:t>
      </w:r>
      <w:r>
        <w:rPr>
          <w:w w:val="97.96190715971447"/>
          <w:rFonts w:ascii="FZSSK" w:hAnsi="FZSSK" w:eastAsia="FZSSK"/>
          <w:b w:val="0"/>
          <w:i w:val="0"/>
          <w:color w:val="000000"/>
          <w:sz w:val="21"/>
        </w:rPr>
        <w:t>施工风险评价</w:t>
      </w:r>
      <w:r>
        <w:rPr>
          <w:w w:val="97.96190715971447"/>
          <w:rFonts w:ascii="E" w:hAnsi="E" w:eastAsia="E"/>
          <w:b w:val="0"/>
          <w:i w:val="0"/>
          <w:color w:val="000000"/>
          <w:sz w:val="21"/>
        </w:rPr>
        <w:t>。Hasanpour</w:t>
      </w:r>
      <w:r>
        <w:rPr>
          <w:w w:val="97.96190715971447"/>
          <w:rFonts w:ascii="FZSSK" w:hAnsi="FZSSK" w:eastAsia="FZSSK"/>
          <w:b w:val="0"/>
          <w:i w:val="0"/>
          <w:color w:val="000000"/>
          <w:sz w:val="21"/>
        </w:rPr>
        <w:t xml:space="preserve"> 等</w:t>
      </w:r>
      <w:r>
        <w:rPr>
          <w:w w:val="98.65000247955322"/>
          <w:rFonts w:ascii="E" w:hAnsi="E" w:eastAsia="E"/>
          <w:b w:val="0"/>
          <w:i w:val="0"/>
          <w:color w:val="000000"/>
          <w:sz w:val="12"/>
        </w:rPr>
        <w:t>[5]</w:t>
      </w:r>
      <w:r>
        <w:rPr>
          <w:w w:val="97.96190715971447"/>
          <w:rFonts w:ascii="FZSSK" w:hAnsi="FZSSK" w:eastAsia="FZSSK"/>
          <w:b w:val="0"/>
          <w:i w:val="0"/>
          <w:color w:val="000000"/>
          <w:sz w:val="21"/>
        </w:rPr>
        <w:t>利用神经网络和贝叶</w:t>
      </w:r>
      <w:r>
        <w:rPr>
          <w:w w:val="97.96190715971447"/>
          <w:rFonts w:ascii="FZSSK" w:hAnsi="FZSSK" w:eastAsia="FZSSK"/>
          <w:b w:val="0"/>
          <w:i w:val="0"/>
          <w:color w:val="000000"/>
          <w:sz w:val="21"/>
        </w:rPr>
        <w:t>斯网络</w:t>
      </w:r>
      <w:r>
        <w:rPr>
          <w:w w:val="97.96190715971447"/>
          <w:rFonts w:ascii="E" w:hAnsi="E" w:eastAsia="E"/>
          <w:b w:val="0"/>
          <w:i w:val="0"/>
          <w:color w:val="000000"/>
          <w:sz w:val="21"/>
        </w:rPr>
        <w:t>,</w:t>
      </w:r>
      <w:r>
        <w:rPr>
          <w:w w:val="97.96190715971447"/>
          <w:rFonts w:ascii="FZSSK" w:hAnsi="FZSSK" w:eastAsia="FZSSK"/>
          <w:b w:val="0"/>
          <w:i w:val="0"/>
          <w:color w:val="000000"/>
          <w:sz w:val="21"/>
        </w:rPr>
        <w:t>以隧道数据库为基础</w:t>
      </w:r>
      <w:r>
        <w:rPr>
          <w:w w:val="97.96190715971447"/>
          <w:rFonts w:ascii="E" w:hAnsi="E" w:eastAsia="E"/>
          <w:b w:val="0"/>
          <w:i w:val="0"/>
          <w:color w:val="000000"/>
          <w:sz w:val="21"/>
        </w:rPr>
        <w:t>,</w:t>
      </w:r>
      <w:r>
        <w:rPr>
          <w:w w:val="97.96190715971447"/>
          <w:rFonts w:ascii="FZSSK" w:hAnsi="FZSSK" w:eastAsia="FZSSK"/>
          <w:b w:val="0"/>
          <w:i w:val="0"/>
          <w:color w:val="000000"/>
          <w:sz w:val="21"/>
        </w:rPr>
        <w:t>通过数值模拟预测地面</w:t>
      </w:r>
      <w:r>
        <w:rPr>
          <w:w w:val="97.96190715971447"/>
          <w:rFonts w:ascii="FZSSK" w:hAnsi="FZSSK" w:eastAsia="FZSSK"/>
          <w:b w:val="0"/>
          <w:i w:val="0"/>
          <w:color w:val="000000"/>
          <w:sz w:val="21"/>
        </w:rPr>
        <w:t>特性和机器参数的接触压力</w:t>
      </w:r>
      <w:r>
        <w:rPr>
          <w:w w:val="97.96190715971447"/>
          <w:rFonts w:ascii="E" w:hAnsi="E" w:eastAsia="E"/>
          <w:b w:val="0"/>
          <w:i w:val="0"/>
          <w:color w:val="000000"/>
          <w:sz w:val="21"/>
        </w:rPr>
        <w:t>。Wu</w:t>
      </w:r>
      <w:r>
        <w:rPr>
          <w:w w:val="97.96190715971447"/>
          <w:rFonts w:ascii="FZSSK" w:hAnsi="FZSSK" w:eastAsia="FZSSK"/>
          <w:b w:val="0"/>
          <w:i w:val="0"/>
          <w:color w:val="000000"/>
          <w:sz w:val="21"/>
        </w:rPr>
        <w:t xml:space="preserve"> 等</w:t>
      </w:r>
      <w:r>
        <w:rPr>
          <w:w w:val="98.65000247955322"/>
          <w:rFonts w:ascii="E" w:hAnsi="E" w:eastAsia="E"/>
          <w:b w:val="0"/>
          <w:i w:val="0"/>
          <w:color w:val="000000"/>
          <w:sz w:val="12"/>
        </w:rPr>
        <w:t>[6]</w:t>
      </w:r>
      <w:r>
        <w:rPr>
          <w:w w:val="97.96190715971447"/>
          <w:rFonts w:ascii="FZSSK" w:hAnsi="FZSSK" w:eastAsia="FZSSK"/>
          <w:b w:val="0"/>
          <w:i w:val="0"/>
          <w:color w:val="000000"/>
          <w:sz w:val="21"/>
        </w:rPr>
        <w:t>结合常规云模</w:t>
      </w:r>
      <w:r>
        <w:rPr>
          <w:w w:val="97.96190715971447"/>
          <w:rFonts w:ascii="FZSSK" w:hAnsi="FZSSK" w:eastAsia="FZSSK"/>
          <w:b w:val="0"/>
          <w:i w:val="0"/>
          <w:color w:val="000000"/>
          <w:sz w:val="21"/>
        </w:rPr>
        <w:t>型与熵权法提出水下盾构隧道施工风险评估新模型</w:t>
      </w:r>
      <w:r>
        <w:rPr>
          <w:w w:val="97.96190715971447"/>
          <w:rFonts w:ascii="E" w:hAnsi="E" w:eastAsia="E"/>
          <w:b w:val="0"/>
          <w:i w:val="0"/>
          <w:color w:val="000000"/>
          <w:sz w:val="21"/>
        </w:rPr>
        <w:t>,</w:t>
      </w:r>
      <w:r>
        <w:rPr>
          <w:w w:val="97.96190715971447"/>
          <w:rFonts w:ascii="FZSSK" w:hAnsi="FZSSK" w:eastAsia="FZSSK"/>
          <w:b w:val="0"/>
          <w:i w:val="0"/>
          <w:color w:val="000000"/>
          <w:sz w:val="21"/>
        </w:rPr>
        <w:t>此模型能够准确评价水下隧道施工风险等级</w:t>
      </w:r>
      <w:r>
        <w:rPr>
          <w:w w:val="97.96190715971447"/>
          <w:rFonts w:ascii="E" w:hAnsi="E" w:eastAsia="E"/>
          <w:b w:val="0"/>
          <w:i w:val="0"/>
          <w:color w:val="000000"/>
          <w:sz w:val="21"/>
        </w:rPr>
        <w:t>。</w:t>
      </w:r>
      <w:r>
        <w:rPr>
          <w:w w:val="97.96190715971447"/>
          <w:rFonts w:ascii="FZSSK" w:hAnsi="FZSSK" w:eastAsia="FZSSK"/>
          <w:b w:val="0"/>
          <w:i w:val="0"/>
          <w:color w:val="000000"/>
          <w:sz w:val="21"/>
        </w:rPr>
        <w:t>宋战平</w:t>
      </w:r>
      <w:r>
        <w:rPr>
          <w:w w:val="97.96190715971447"/>
          <w:rFonts w:ascii="FZSSK" w:hAnsi="FZSSK" w:eastAsia="FZSSK"/>
          <w:b w:val="0"/>
          <w:i w:val="0"/>
          <w:color w:val="000000"/>
          <w:sz w:val="21"/>
        </w:rPr>
        <w:t>等</w:t>
      </w:r>
      <w:r>
        <w:rPr>
          <w:w w:val="98.65000247955322"/>
          <w:rFonts w:ascii="E" w:hAnsi="E" w:eastAsia="E"/>
          <w:b w:val="0"/>
          <w:i w:val="0"/>
          <w:color w:val="000000"/>
          <w:sz w:val="12"/>
        </w:rPr>
        <w:t>[7]</w:t>
      </w:r>
      <w:r>
        <w:rPr>
          <w:w w:val="97.96190715971447"/>
          <w:rFonts w:ascii="FZSSK" w:hAnsi="FZSSK" w:eastAsia="FZSSK"/>
          <w:b w:val="0"/>
          <w:i w:val="0"/>
          <w:color w:val="000000"/>
          <w:sz w:val="21"/>
        </w:rPr>
        <w:t>运用模糊层次分析法评估了</w:t>
      </w:r>
      <w:r>
        <w:rPr>
          <w:w w:val="97.96190715971447"/>
          <w:rFonts w:ascii="E" w:hAnsi="E" w:eastAsia="E"/>
          <w:b w:val="0"/>
          <w:i w:val="0"/>
          <w:color w:val="000000"/>
          <w:sz w:val="21"/>
        </w:rPr>
        <w:t>TBM</w:t>
      </w:r>
      <w:r>
        <w:rPr>
          <w:w w:val="97.96190715971447"/>
          <w:rFonts w:ascii="FZSSK" w:hAnsi="FZSSK" w:eastAsia="FZSSK"/>
          <w:b w:val="0"/>
          <w:i w:val="0"/>
          <w:color w:val="000000"/>
          <w:sz w:val="21"/>
        </w:rPr>
        <w:t xml:space="preserve"> 施工时影响安</w:t>
      </w:r>
      <w:r>
        <w:rPr>
          <w:w w:val="97.96190715971447"/>
          <w:rFonts w:ascii="FZSSK" w:hAnsi="FZSSK" w:eastAsia="FZSSK"/>
          <w:b w:val="0"/>
          <w:i w:val="0"/>
          <w:color w:val="000000"/>
          <w:sz w:val="21"/>
        </w:rPr>
        <w:t>全的风险因素</w:t>
      </w:r>
      <w:r>
        <w:rPr>
          <w:w w:val="97.96190715971447"/>
          <w:rFonts w:ascii="E" w:hAnsi="E" w:eastAsia="E"/>
          <w:b w:val="0"/>
          <w:i w:val="0"/>
          <w:color w:val="000000"/>
          <w:sz w:val="21"/>
        </w:rPr>
        <w:t>,</w:t>
      </w:r>
      <w:r>
        <w:rPr>
          <w:w w:val="97.96190715971447"/>
          <w:rFonts w:ascii="FZSSK" w:hAnsi="FZSSK" w:eastAsia="FZSSK"/>
          <w:b w:val="0"/>
          <w:i w:val="0"/>
          <w:color w:val="000000"/>
          <w:sz w:val="21"/>
        </w:rPr>
        <w:t>并确定了深圳地铁羊台山隧道的施工</w:t>
      </w:r>
      <w:r>
        <w:rPr>
          <w:w w:val="97.96190715971447"/>
          <w:rFonts w:ascii="FZSSK" w:hAnsi="FZSSK" w:eastAsia="FZSSK"/>
          <w:b w:val="0"/>
          <w:i w:val="0"/>
          <w:color w:val="000000"/>
          <w:sz w:val="21"/>
        </w:rPr>
        <w:t>风险等级</w:t>
      </w:r>
      <w:r>
        <w:rPr>
          <w:w w:val="97.96190715971447"/>
          <w:rFonts w:ascii="E" w:hAnsi="E" w:eastAsia="E"/>
          <w:b w:val="0"/>
          <w:i w:val="0"/>
          <w:color w:val="000000"/>
          <w:sz w:val="21"/>
        </w:rPr>
        <w:t>。Meng</w:t>
      </w:r>
      <w:r>
        <w:rPr>
          <w:w w:val="97.96190715971447"/>
          <w:rFonts w:ascii="FZSSK" w:hAnsi="FZSSK" w:eastAsia="FZSSK"/>
          <w:b w:val="0"/>
          <w:i w:val="0"/>
          <w:color w:val="000000"/>
          <w:sz w:val="21"/>
        </w:rPr>
        <w:t xml:space="preserve"> 等</w:t>
      </w:r>
      <w:r>
        <w:rPr>
          <w:w w:val="98.65000247955322"/>
          <w:rFonts w:ascii="E" w:hAnsi="E" w:eastAsia="E"/>
          <w:b w:val="0"/>
          <w:i w:val="0"/>
          <w:color w:val="000000"/>
          <w:sz w:val="12"/>
        </w:rPr>
        <w:t>[8]</w:t>
      </w:r>
      <w:r>
        <w:rPr>
          <w:w w:val="97.96190715971447"/>
          <w:rFonts w:ascii="FZSSK" w:hAnsi="FZSSK" w:eastAsia="FZSSK"/>
          <w:b w:val="0"/>
          <w:i w:val="0"/>
          <w:color w:val="000000"/>
          <w:sz w:val="21"/>
        </w:rPr>
        <w:t>利用基于云模型和模糊层次分</w:t>
      </w:r>
    </w:p>
    <w:p>
      <w:pPr>
        <w:autoSpaceDN w:val="0"/>
        <w:autoSpaceDE w:val="0"/>
        <w:widowControl/>
        <w:spacing w:line="236" w:lineRule="exact" w:before="0" w:after="0"/>
        <w:ind w:left="528" w:right="0" w:firstLine="0"/>
        <w:jc w:val="left"/>
      </w:pPr>
      <w:r>
        <w:rPr>
          <w:w w:val="97.96190715971447"/>
          <w:rFonts w:ascii="FZSSK" w:hAnsi="FZSSK" w:eastAsia="FZSSK"/>
          <w:b w:val="0"/>
          <w:i w:val="0"/>
          <w:color w:val="000000"/>
          <w:sz w:val="21"/>
        </w:rPr>
        <w:t>析法的盾构隧道施工风险评价方法分析了溶岩地层盾</w:t>
      </w:r>
    </w:p>
    <w:p>
      <w:pPr>
        <w:autoSpaceDN w:val="0"/>
        <w:autoSpaceDE w:val="0"/>
        <w:widowControl/>
        <w:spacing w:line="330" w:lineRule="exact" w:before="158" w:after="0"/>
        <w:ind w:left="528" w:right="210" w:firstLine="0"/>
        <w:jc w:val="both"/>
      </w:pPr>
      <w:r>
        <w:rPr>
          <w:w w:val="97.96190715971447"/>
          <w:rFonts w:ascii="FZSSK" w:hAnsi="FZSSK" w:eastAsia="FZSSK"/>
          <w:b w:val="0"/>
          <w:i w:val="0"/>
          <w:color w:val="000000"/>
          <w:sz w:val="21"/>
        </w:rPr>
        <w:t>构开挖的风险</w:t>
      </w:r>
      <w:r>
        <w:rPr>
          <w:w w:val="97.96190715971447"/>
          <w:rFonts w:ascii="E" w:hAnsi="E" w:eastAsia="E"/>
          <w:b w:val="0"/>
          <w:i w:val="0"/>
          <w:color w:val="000000"/>
          <w:sz w:val="21"/>
        </w:rPr>
        <w:t>。Zhang</w:t>
      </w:r>
      <w:r>
        <w:rPr>
          <w:w w:val="97.96190715971447"/>
          <w:rFonts w:ascii="FZSSK" w:hAnsi="FZSSK" w:eastAsia="FZSSK"/>
          <w:b w:val="0"/>
          <w:i w:val="0"/>
          <w:color w:val="000000"/>
          <w:sz w:val="21"/>
        </w:rPr>
        <w:t xml:space="preserve"> 等</w:t>
      </w:r>
      <w:r>
        <w:rPr>
          <w:w w:val="98.65000247955322"/>
          <w:rFonts w:ascii="E" w:hAnsi="E" w:eastAsia="E"/>
          <w:b w:val="0"/>
          <w:i w:val="0"/>
          <w:color w:val="000000"/>
          <w:sz w:val="12"/>
        </w:rPr>
        <w:t>[9]</w:t>
      </w:r>
      <w:r>
        <w:rPr>
          <w:w w:val="97.96190715971447"/>
          <w:rFonts w:ascii="FZSSK" w:hAnsi="FZSSK" w:eastAsia="FZSSK"/>
          <w:b w:val="0"/>
          <w:i w:val="0"/>
          <w:color w:val="000000"/>
          <w:sz w:val="21"/>
        </w:rPr>
        <w:t>应用模糊层次分析法综合</w:t>
      </w:r>
      <w:r>
        <w:rPr>
          <w:w w:val="97.96190715971447"/>
          <w:rFonts w:ascii="FZSSK" w:hAnsi="FZSSK" w:eastAsia="FZSSK"/>
          <w:b w:val="0"/>
          <w:i w:val="0"/>
          <w:color w:val="000000"/>
          <w:sz w:val="21"/>
        </w:rPr>
        <w:t>评价模型</w:t>
      </w:r>
      <w:r>
        <w:rPr>
          <w:w w:val="97.96190715971447"/>
          <w:rFonts w:ascii="E" w:hAnsi="E" w:eastAsia="E"/>
          <w:b w:val="0"/>
          <w:i w:val="0"/>
          <w:color w:val="000000"/>
          <w:sz w:val="21"/>
        </w:rPr>
        <w:t>,</w:t>
      </w:r>
      <w:r>
        <w:rPr>
          <w:w w:val="97.96190715971447"/>
          <w:rFonts w:ascii="FZSSK" w:hAnsi="FZSSK" w:eastAsia="FZSSK"/>
          <w:b w:val="0"/>
          <w:i w:val="0"/>
          <w:color w:val="000000"/>
          <w:sz w:val="21"/>
        </w:rPr>
        <w:t>引入指数尺度表征权重集</w:t>
      </w:r>
      <w:r>
        <w:rPr>
          <w:w w:val="97.96190715971447"/>
          <w:rFonts w:ascii="E" w:hAnsi="E" w:eastAsia="E"/>
          <w:b w:val="0"/>
          <w:i w:val="0"/>
          <w:color w:val="000000"/>
          <w:sz w:val="21"/>
        </w:rPr>
        <w:t>,</w:t>
      </w:r>
      <w:r>
        <w:rPr>
          <w:w w:val="97.96190715971447"/>
          <w:rFonts w:ascii="FZSSK" w:hAnsi="FZSSK" w:eastAsia="FZSSK"/>
          <w:b w:val="0"/>
          <w:i w:val="0"/>
          <w:color w:val="000000"/>
          <w:sz w:val="21"/>
        </w:rPr>
        <w:t>并以南京长江隧</w:t>
      </w:r>
      <w:r>
        <w:rPr>
          <w:w w:val="97.96190715971447"/>
          <w:rFonts w:ascii="FZSSK" w:hAnsi="FZSSK" w:eastAsia="FZSSK"/>
          <w:b w:val="0"/>
          <w:i w:val="0"/>
          <w:color w:val="000000"/>
          <w:sz w:val="21"/>
        </w:rPr>
        <w:t>道盾构施工工程为例</w:t>
      </w:r>
      <w:r>
        <w:rPr>
          <w:w w:val="97.96190715971447"/>
          <w:rFonts w:ascii="E" w:hAnsi="E" w:eastAsia="E"/>
          <w:b w:val="0"/>
          <w:i w:val="0"/>
          <w:color w:val="000000"/>
          <w:sz w:val="21"/>
        </w:rPr>
        <w:t>,</w:t>
      </w:r>
      <w:r>
        <w:rPr>
          <w:w w:val="97.96190715971447"/>
          <w:rFonts w:ascii="FZSSK" w:hAnsi="FZSSK" w:eastAsia="FZSSK"/>
          <w:b w:val="0"/>
          <w:i w:val="0"/>
          <w:color w:val="000000"/>
          <w:sz w:val="21"/>
        </w:rPr>
        <w:t>验证了模型和程序的可行性</w:t>
      </w:r>
      <w:r>
        <w:rPr>
          <w:w w:val="97.96190715971447"/>
          <w:rFonts w:ascii="E" w:hAnsi="E" w:eastAsia="E"/>
          <w:b w:val="0"/>
          <w:i w:val="0"/>
          <w:color w:val="000000"/>
          <w:sz w:val="21"/>
        </w:rPr>
        <w:t>、</w:t>
      </w:r>
      <w:r>
        <w:rPr>
          <w:w w:val="97.96190715971447"/>
          <w:rFonts w:ascii="FZSSK" w:hAnsi="FZSSK" w:eastAsia="FZSSK"/>
          <w:b w:val="0"/>
          <w:i w:val="0"/>
          <w:color w:val="000000"/>
          <w:sz w:val="21"/>
        </w:rPr>
        <w:t>有</w:t>
      </w:r>
      <w:r>
        <w:rPr>
          <w:w w:val="97.96190715971447"/>
          <w:rFonts w:ascii="FZSSK" w:hAnsi="FZSSK" w:eastAsia="FZSSK"/>
          <w:b w:val="0"/>
          <w:i w:val="0"/>
          <w:color w:val="000000"/>
          <w:sz w:val="21"/>
        </w:rPr>
        <w:t>效性</w:t>
      </w:r>
      <w:r>
        <w:rPr>
          <w:w w:val="97.96190715971447"/>
          <w:rFonts w:ascii="E" w:hAnsi="E" w:eastAsia="E"/>
          <w:b w:val="0"/>
          <w:i w:val="0"/>
          <w:color w:val="000000"/>
          <w:sz w:val="21"/>
        </w:rPr>
        <w:t>。Wang</w:t>
      </w:r>
      <w:r>
        <w:rPr>
          <w:w w:val="97.96190715971447"/>
          <w:rFonts w:ascii="FZSSK" w:hAnsi="FZSSK" w:eastAsia="FZSSK"/>
          <w:b w:val="0"/>
          <w:i w:val="0"/>
          <w:color w:val="000000"/>
          <w:sz w:val="21"/>
        </w:rPr>
        <w:t xml:space="preserve"> 等</w:t>
      </w:r>
      <w:r>
        <w:rPr>
          <w:w w:val="98.65000247955322"/>
          <w:rFonts w:ascii="E" w:hAnsi="E" w:eastAsia="E"/>
          <w:b w:val="0"/>
          <w:i w:val="0"/>
          <w:color w:val="000000"/>
          <w:sz w:val="12"/>
        </w:rPr>
        <w:t>[10]</w:t>
      </w:r>
      <w:r>
        <w:rPr>
          <w:w w:val="97.96190715971447"/>
          <w:rFonts w:ascii="FZSSK" w:hAnsi="FZSSK" w:eastAsia="FZSSK"/>
          <w:b w:val="0"/>
          <w:i w:val="0"/>
          <w:color w:val="000000"/>
          <w:sz w:val="21"/>
        </w:rPr>
        <w:t>在传统评价模型的基础上</w:t>
      </w:r>
      <w:r>
        <w:rPr>
          <w:w w:val="97.96190715971447"/>
          <w:rFonts w:ascii="E" w:hAnsi="E" w:eastAsia="E"/>
          <w:b w:val="0"/>
          <w:i w:val="0"/>
          <w:color w:val="000000"/>
          <w:sz w:val="21"/>
        </w:rPr>
        <w:t>,</w:t>
      </w:r>
      <w:r>
        <w:rPr>
          <w:w w:val="97.96190715971447"/>
          <w:rFonts w:ascii="FZSSK" w:hAnsi="FZSSK" w:eastAsia="FZSSK"/>
          <w:b w:val="0"/>
          <w:i w:val="0"/>
          <w:color w:val="000000"/>
          <w:sz w:val="21"/>
        </w:rPr>
        <w:t>引入积</w:t>
      </w:r>
      <w:r>
        <w:rPr>
          <w:w w:val="97.96190715971447"/>
          <w:rFonts w:ascii="FZSSK" w:hAnsi="FZSSK" w:eastAsia="FZSSK"/>
          <w:b w:val="0"/>
          <w:i w:val="0"/>
          <w:color w:val="000000"/>
          <w:sz w:val="21"/>
        </w:rPr>
        <w:t>分法计算区间单指标属性测度</w:t>
      </w:r>
      <w:r>
        <w:rPr>
          <w:w w:val="97.96190715971447"/>
          <w:rFonts w:ascii="E" w:hAnsi="E" w:eastAsia="E"/>
          <w:b w:val="0"/>
          <w:i w:val="0"/>
          <w:color w:val="000000"/>
          <w:sz w:val="21"/>
        </w:rPr>
        <w:t>,</w:t>
      </w:r>
      <w:r>
        <w:rPr>
          <w:w w:val="97.96190715971447"/>
          <w:rFonts w:ascii="FZSSK" w:hAnsi="FZSSK" w:eastAsia="FZSSK"/>
          <w:b w:val="0"/>
          <w:i w:val="0"/>
          <w:color w:val="000000"/>
          <w:sz w:val="21"/>
        </w:rPr>
        <w:t>将其应用于端家坞隧</w:t>
      </w:r>
      <w:r>
        <w:rPr>
          <w:w w:val="97.96190715971447"/>
          <w:rFonts w:ascii="FZSSK" w:hAnsi="FZSSK" w:eastAsia="FZSSK"/>
          <w:b w:val="0"/>
          <w:i w:val="0"/>
          <w:color w:val="000000"/>
          <w:sz w:val="21"/>
        </w:rPr>
        <w:t>道右侧盾构施工工程</w:t>
      </w:r>
      <w:r>
        <w:rPr>
          <w:w w:val="97.96190715971447"/>
          <w:rFonts w:ascii="E" w:hAnsi="E" w:eastAsia="E"/>
          <w:b w:val="0"/>
          <w:i w:val="0"/>
          <w:color w:val="000000"/>
          <w:sz w:val="21"/>
        </w:rPr>
        <w:t>,</w:t>
      </w:r>
      <w:r>
        <w:rPr>
          <w:w w:val="97.96190715971447"/>
          <w:rFonts w:ascii="FZSSK" w:hAnsi="FZSSK" w:eastAsia="FZSSK"/>
          <w:b w:val="0"/>
          <w:i w:val="0"/>
          <w:color w:val="000000"/>
          <w:sz w:val="21"/>
        </w:rPr>
        <w:t>证明了该方法的科学性和可行</w:t>
      </w:r>
      <w:r>
        <w:rPr>
          <w:w w:val="97.96190715971447"/>
          <w:rFonts w:ascii="FZSSK" w:hAnsi="FZSSK" w:eastAsia="FZSSK"/>
          <w:b w:val="0"/>
          <w:i w:val="0"/>
          <w:color w:val="000000"/>
          <w:sz w:val="21"/>
        </w:rPr>
        <w:t>性</w:t>
      </w:r>
      <w:r>
        <w:rPr>
          <w:w w:val="97.96190715971447"/>
          <w:rFonts w:ascii="E" w:hAnsi="E" w:eastAsia="E"/>
          <w:b w:val="0"/>
          <w:i w:val="0"/>
          <w:color w:val="000000"/>
          <w:sz w:val="21"/>
        </w:rPr>
        <w:t>。</w:t>
      </w:r>
      <w:r>
        <w:rPr>
          <w:w w:val="97.96190715971447"/>
          <w:rFonts w:ascii="FZSSK" w:hAnsi="FZSSK" w:eastAsia="FZSSK"/>
          <w:b w:val="0"/>
          <w:i w:val="0"/>
          <w:color w:val="000000"/>
          <w:sz w:val="21"/>
        </w:rPr>
        <w:t>陈国权</w:t>
      </w:r>
      <w:r>
        <w:rPr>
          <w:w w:val="98.65000247955322"/>
          <w:rFonts w:ascii="E" w:hAnsi="E" w:eastAsia="E"/>
          <w:b w:val="0"/>
          <w:i w:val="0"/>
          <w:color w:val="000000"/>
          <w:sz w:val="12"/>
        </w:rPr>
        <w:t>[11]</w:t>
      </w:r>
      <w:r>
        <w:rPr>
          <w:w w:val="97.96190715971447"/>
          <w:rFonts w:ascii="FZSSK" w:hAnsi="FZSSK" w:eastAsia="FZSSK"/>
          <w:b w:val="0"/>
          <w:i w:val="0"/>
          <w:color w:val="000000"/>
          <w:sz w:val="21"/>
        </w:rPr>
        <w:t>将隶属度理论应用于模糊综合评价</w:t>
      </w:r>
      <w:r>
        <w:rPr>
          <w:w w:val="97.96190715971447"/>
          <w:rFonts w:ascii="E" w:hAnsi="E" w:eastAsia="E"/>
          <w:b w:val="0"/>
          <w:i w:val="0"/>
          <w:color w:val="000000"/>
          <w:sz w:val="21"/>
        </w:rPr>
        <w:t>,</w:t>
      </w:r>
      <w:r>
        <w:rPr>
          <w:w w:val="97.96190715971447"/>
          <w:rFonts w:ascii="FZSSK" w:hAnsi="FZSSK" w:eastAsia="FZSSK"/>
          <w:b w:val="0"/>
          <w:i w:val="0"/>
          <w:color w:val="000000"/>
          <w:sz w:val="21"/>
        </w:rPr>
        <w:t>创</w:t>
      </w:r>
    </w:p>
    <w:p>
      <w:pPr>
        <w:autoSpaceDN w:val="0"/>
        <w:autoSpaceDE w:val="0"/>
        <w:widowControl/>
        <w:spacing w:line="236" w:lineRule="exact" w:before="0" w:after="0"/>
        <w:ind w:left="528" w:right="0" w:firstLine="0"/>
        <w:jc w:val="left"/>
      </w:pPr>
      <w:r>
        <w:rPr>
          <w:w w:val="97.96190715971447"/>
          <w:rFonts w:ascii="FZSSK" w:hAnsi="FZSSK" w:eastAsia="FZSSK"/>
          <w:b w:val="0"/>
          <w:i w:val="0"/>
          <w:color w:val="000000"/>
          <w:sz w:val="21"/>
        </w:rPr>
        <w:t>造性地提出一种适用于各种不确定性问题的模糊层次</w:t>
      </w:r>
    </w:p>
    <w:p>
      <w:pPr>
        <w:autoSpaceDN w:val="0"/>
        <w:autoSpaceDE w:val="0"/>
        <w:widowControl/>
        <w:spacing w:line="330" w:lineRule="exact" w:before="156" w:after="0"/>
        <w:ind w:left="528" w:right="210" w:firstLine="0"/>
        <w:jc w:val="both"/>
      </w:pPr>
      <w:r>
        <w:rPr>
          <w:w w:val="97.96190715971447"/>
          <w:rFonts w:ascii="FZSSK" w:hAnsi="FZSSK" w:eastAsia="FZSSK"/>
          <w:b w:val="0"/>
          <w:i w:val="0"/>
          <w:color w:val="000000"/>
          <w:sz w:val="21"/>
        </w:rPr>
        <w:t>分析方法</w:t>
      </w:r>
      <w:r>
        <w:rPr>
          <w:w w:val="97.96190715971447"/>
          <w:rFonts w:ascii="E" w:hAnsi="E" w:eastAsia="E"/>
          <w:b w:val="0"/>
          <w:i w:val="0"/>
          <w:color w:val="000000"/>
          <w:sz w:val="21"/>
        </w:rPr>
        <w:t>。</w:t>
      </w:r>
      <w:r>
        <w:rPr>
          <w:w w:val="97.96190715971447"/>
          <w:rFonts w:ascii="FZSSK" w:hAnsi="FZSSK" w:eastAsia="FZSSK"/>
          <w:b w:val="0"/>
          <w:i w:val="0"/>
          <w:color w:val="000000"/>
          <w:sz w:val="21"/>
        </w:rPr>
        <w:t>王祥等</w:t>
      </w:r>
      <w:r>
        <w:rPr>
          <w:w w:val="98.65000247955322"/>
          <w:rFonts w:ascii="E" w:hAnsi="E" w:eastAsia="E"/>
          <w:b w:val="0"/>
          <w:i w:val="0"/>
          <w:color w:val="000000"/>
          <w:sz w:val="12"/>
        </w:rPr>
        <w:t>[12]</w:t>
      </w:r>
      <w:r>
        <w:rPr>
          <w:w w:val="97.96190715971447"/>
          <w:rFonts w:ascii="FZSSK" w:hAnsi="FZSSK" w:eastAsia="FZSSK"/>
          <w:b w:val="0"/>
          <w:i w:val="0"/>
          <w:color w:val="000000"/>
          <w:sz w:val="21"/>
        </w:rPr>
        <w:t>针对贵阳市轨道交通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号线溶</w:t>
      </w:r>
      <w:r>
        <w:rPr>
          <w:w w:val="97.96190715971447"/>
          <w:rFonts w:ascii="FZSSK" w:hAnsi="FZSSK" w:eastAsia="FZSSK"/>
          <w:b w:val="0"/>
          <w:i w:val="0"/>
          <w:color w:val="000000"/>
          <w:sz w:val="21"/>
        </w:rPr>
        <w:t>岩隧道运用层次分析法进行风险评估</w:t>
      </w:r>
      <w:r>
        <w:rPr>
          <w:w w:val="97.96190715971447"/>
          <w:rFonts w:ascii="E" w:hAnsi="E" w:eastAsia="E"/>
          <w:b w:val="0"/>
          <w:i w:val="0"/>
          <w:color w:val="000000"/>
          <w:sz w:val="21"/>
        </w:rPr>
        <w:t>,</w:t>
      </w:r>
      <w:r>
        <w:rPr>
          <w:w w:val="97.96190715971447"/>
          <w:rFonts w:ascii="FZSSK" w:hAnsi="FZSSK" w:eastAsia="FZSSK"/>
          <w:b w:val="0"/>
          <w:i w:val="0"/>
          <w:color w:val="000000"/>
          <w:sz w:val="21"/>
        </w:rPr>
        <w:t>针对不良地质</w:t>
      </w:r>
      <w:r>
        <w:rPr>
          <w:w w:val="97.96190715971447"/>
          <w:rFonts w:ascii="FZSSK" w:hAnsi="FZSSK" w:eastAsia="FZSSK"/>
          <w:b w:val="0"/>
          <w:i w:val="0"/>
          <w:color w:val="000000"/>
          <w:sz w:val="21"/>
        </w:rPr>
        <w:t>隧道提出有针对性的安全控制措施</w:t>
      </w:r>
      <w:r>
        <w:rPr>
          <w:w w:val="97.96190715971447"/>
          <w:rFonts w:ascii="E" w:hAnsi="E" w:eastAsia="E"/>
          <w:b w:val="0"/>
          <w:i w:val="0"/>
          <w:color w:val="000000"/>
          <w:sz w:val="21"/>
        </w:rPr>
        <w:t>,</w:t>
      </w:r>
      <w:r>
        <w:rPr>
          <w:w w:val="97.96190715971447"/>
          <w:rFonts w:ascii="FZSSK" w:hAnsi="FZSSK" w:eastAsia="FZSSK"/>
          <w:b w:val="0"/>
          <w:i w:val="0"/>
          <w:color w:val="000000"/>
          <w:sz w:val="21"/>
        </w:rPr>
        <w:t>确保隧道施工安</w:t>
      </w:r>
      <w:r>
        <w:rPr>
          <w:w w:val="97.96190715971447"/>
          <w:rFonts w:ascii="FZSSK" w:hAnsi="FZSSK" w:eastAsia="FZSSK"/>
          <w:b w:val="0"/>
          <w:i w:val="0"/>
          <w:color w:val="000000"/>
          <w:sz w:val="21"/>
        </w:rPr>
        <w:t>全顺利</w:t>
      </w:r>
      <w:r>
        <w:rPr>
          <w:w w:val="97.96190715971447"/>
          <w:rFonts w:ascii="E" w:hAnsi="E" w:eastAsia="E"/>
          <w:b w:val="0"/>
          <w:i w:val="0"/>
          <w:color w:val="000000"/>
          <w:sz w:val="21"/>
        </w:rPr>
        <w:t>。</w:t>
      </w:r>
      <w:r>
        <w:rPr>
          <w:w w:val="97.96190715971447"/>
          <w:rFonts w:ascii="FZSSK" w:hAnsi="FZSSK" w:eastAsia="FZSSK"/>
          <w:b w:val="0"/>
          <w:i w:val="0"/>
          <w:color w:val="000000"/>
          <w:sz w:val="21"/>
        </w:rPr>
        <w:t>通过以上研究可以发现</w:t>
      </w:r>
      <w:r>
        <w:rPr>
          <w:w w:val="97.96190715971447"/>
          <w:rFonts w:ascii="E" w:hAnsi="E" w:eastAsia="E"/>
          <w:b w:val="0"/>
          <w:i w:val="0"/>
          <w:color w:val="000000"/>
          <w:sz w:val="21"/>
        </w:rPr>
        <w:t>:</w:t>
      </w:r>
      <w:r>
        <w:rPr>
          <w:w w:val="97.96190715971447"/>
          <w:rFonts w:ascii="FZSSK" w:hAnsi="FZSSK" w:eastAsia="FZSSK"/>
          <w:b w:val="0"/>
          <w:i w:val="0"/>
          <w:color w:val="000000"/>
          <w:sz w:val="21"/>
        </w:rPr>
        <w:t>相关学者和专家常</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常采用模糊层次分析法对盾构施工风险进行评价</w:t>
      </w:r>
      <w:r>
        <w:rPr>
          <w:w w:val="97.96190715971447"/>
          <w:rFonts w:ascii="E" w:hAnsi="E" w:eastAsia="E"/>
          <w:b w:val="0"/>
          <w:i w:val="0"/>
          <w:color w:val="000000"/>
          <w:sz w:val="21"/>
        </w:rPr>
        <w:t>,</w:t>
      </w:r>
      <w:r>
        <w:rPr>
          <w:w w:val="97.96190715971447"/>
          <w:rFonts w:ascii="FZSSK" w:hAnsi="FZSSK" w:eastAsia="FZSSK"/>
          <w:b w:val="0"/>
          <w:i w:val="0"/>
          <w:color w:val="000000"/>
          <w:sz w:val="21"/>
        </w:rPr>
        <w:t>解</w:t>
      </w:r>
    </w:p>
    <w:p>
      <w:pPr>
        <w:sectPr>
          <w:type w:val="continuous"/>
          <w:pgSz w:w="11907" w:h="16840"/>
          <w:pgMar w:top="464" w:right="896" w:bottom="170" w:left="400" w:header="720" w:footer="720" w:gutter="0"/>
          <w:cols w:num="2" w:equalWidth="0">
            <w:col w:w="5556" w:space="0"/>
            <w:col w:w="5054" w:space="0"/>
          </w:cols>
          <w:docGrid w:linePitch="360"/>
        </w:sectPr>
      </w:pPr>
    </w:p>
    <w:p>
      <w:pPr>
        <w:autoSpaceDN w:val="0"/>
        <w:autoSpaceDE w:val="0"/>
        <w:widowControl/>
        <w:spacing w:line="336" w:lineRule="exact" w:before="150" w:after="0"/>
        <w:ind w:left="212" w:right="24" w:firstLine="0"/>
        <w:jc w:val="both"/>
      </w:pPr>
      <w:r>
        <w:rPr>
          <w:w w:val="97.96190715971447"/>
          <w:rFonts w:ascii="FZSSK" w:hAnsi="FZSSK" w:eastAsia="FZSSK"/>
          <w:b w:val="0"/>
          <w:i w:val="0"/>
          <w:color w:val="000000"/>
          <w:sz w:val="21"/>
        </w:rPr>
        <w:t>决了盾构施工风险评价的模糊性</w:t>
      </w:r>
      <w:r>
        <w:rPr>
          <w:w w:val="97.96190715971447"/>
          <w:rFonts w:ascii="E" w:hAnsi="E" w:eastAsia="E"/>
          <w:b w:val="0"/>
          <w:i w:val="0"/>
          <w:color w:val="000000"/>
          <w:sz w:val="21"/>
        </w:rPr>
        <w:t>、</w:t>
      </w:r>
      <w:r>
        <w:rPr>
          <w:w w:val="97.96190715971447"/>
          <w:rFonts w:ascii="FZSSK" w:hAnsi="FZSSK" w:eastAsia="FZSSK"/>
          <w:b w:val="0"/>
          <w:i w:val="0"/>
          <w:color w:val="000000"/>
          <w:sz w:val="21"/>
        </w:rPr>
        <w:t>随机性问题</w:t>
      </w:r>
      <w:r>
        <w:rPr>
          <w:w w:val="97.96190715971447"/>
          <w:rFonts w:ascii="E" w:hAnsi="E" w:eastAsia="E"/>
          <w:b w:val="0"/>
          <w:i w:val="0"/>
          <w:color w:val="000000"/>
          <w:sz w:val="21"/>
        </w:rPr>
        <w:t>。</w:t>
      </w:r>
      <w:r>
        <w:rPr>
          <w:w w:val="97.96190715971447"/>
          <w:rFonts w:ascii="FZSSK" w:hAnsi="FZSSK" w:eastAsia="FZSSK"/>
          <w:b w:val="0"/>
          <w:i w:val="0"/>
          <w:color w:val="000000"/>
          <w:sz w:val="21"/>
        </w:rPr>
        <w:t>但传</w:t>
      </w:r>
      <w:r>
        <w:rPr>
          <w:w w:val="97.96190715971447"/>
          <w:rFonts w:ascii="FZSSK" w:hAnsi="FZSSK" w:eastAsia="FZSSK"/>
          <w:b w:val="0"/>
          <w:i w:val="0"/>
          <w:color w:val="000000"/>
          <w:sz w:val="21"/>
        </w:rPr>
        <w:t>统的模糊综合评价常采用线性算子计算风险等级</w:t>
      </w:r>
      <w:r>
        <w:rPr>
          <w:w w:val="97.96190715971447"/>
          <w:rFonts w:ascii="E" w:hAnsi="E" w:eastAsia="E"/>
          <w:b w:val="0"/>
          <w:i w:val="0"/>
          <w:color w:val="000000"/>
          <w:sz w:val="21"/>
        </w:rPr>
        <w:t>,</w:t>
      </w:r>
      <w:r>
        <w:rPr>
          <w:w w:val="97.96190715971447"/>
          <w:rFonts w:ascii="FZSSK" w:hAnsi="FZSSK" w:eastAsia="FZSSK"/>
          <w:b w:val="0"/>
          <w:i w:val="0"/>
          <w:color w:val="000000"/>
          <w:sz w:val="21"/>
        </w:rPr>
        <w:t>盾</w:t>
      </w:r>
      <w:r>
        <w:rPr>
          <w:w w:val="97.96190715971447"/>
          <w:rFonts w:ascii="FZSSK" w:hAnsi="FZSSK" w:eastAsia="FZSSK"/>
          <w:b w:val="0"/>
          <w:i w:val="0"/>
          <w:color w:val="000000"/>
          <w:sz w:val="21"/>
        </w:rPr>
        <w:t>构施工风险评价中的非线性问题难以解决</w:t>
      </w:r>
      <w:r>
        <w:rPr>
          <w:w w:val="97.96190715971447"/>
          <w:rFonts w:ascii="E" w:hAnsi="E" w:eastAsia="E"/>
          <w:b w:val="0"/>
          <w:i w:val="0"/>
          <w:color w:val="000000"/>
          <w:sz w:val="21"/>
        </w:rPr>
        <w:t>。</w:t>
      </w:r>
    </w:p>
    <w:p>
      <w:pPr>
        <w:autoSpaceDN w:val="0"/>
        <w:autoSpaceDE w:val="0"/>
        <w:widowControl/>
        <w:spacing w:line="488" w:lineRule="exact" w:before="0" w:after="0"/>
        <w:ind w:left="632" w:right="0" w:firstLine="0"/>
        <w:jc w:val="left"/>
      </w:pPr>
      <w:r>
        <w:rPr>
          <w:w w:val="97.96190715971447"/>
          <w:rFonts w:ascii="FZSSK" w:hAnsi="FZSSK" w:eastAsia="FZSSK"/>
          <w:b w:val="0"/>
          <w:i w:val="0"/>
          <w:color w:val="000000"/>
          <w:sz w:val="21"/>
        </w:rPr>
        <w:t>本文将非线性算子引入到传统线性</w:t>
      </w:r>
      <w:r>
        <w:rPr>
          <w:w w:val="97.96190715971447"/>
          <w:rFonts w:ascii="E" w:hAnsi="E" w:eastAsia="E"/>
          <w:b w:val="0"/>
          <w:i w:val="0"/>
          <w:color w:val="000000"/>
          <w:sz w:val="21"/>
        </w:rPr>
        <w:t>FAHP</w:t>
      </w:r>
      <w:r>
        <w:rPr>
          <w:w w:val="97.96190715971447"/>
          <w:rFonts w:ascii="FZSSK" w:hAnsi="FZSSK" w:eastAsia="FZSSK"/>
          <w:b w:val="0"/>
          <w:i w:val="0"/>
          <w:color w:val="000000"/>
          <w:sz w:val="21"/>
        </w:rPr>
        <w:t xml:space="preserve"> 用于解</w:t>
      </w:r>
    </w:p>
    <w:p>
      <w:pPr>
        <w:autoSpaceDN w:val="0"/>
        <w:autoSpaceDE w:val="0"/>
        <w:widowControl/>
        <w:spacing w:line="236" w:lineRule="exact" w:before="0" w:after="0"/>
        <w:ind w:left="212" w:right="0" w:firstLine="0"/>
        <w:jc w:val="left"/>
      </w:pPr>
      <w:r>
        <w:rPr>
          <w:w w:val="97.96190715971447"/>
          <w:rFonts w:ascii="FZSSK" w:hAnsi="FZSSK" w:eastAsia="FZSSK"/>
          <w:b w:val="0"/>
          <w:i w:val="0"/>
          <w:color w:val="000000"/>
          <w:sz w:val="21"/>
        </w:rPr>
        <w:t>决盾构施工风险评价中突出影响因素对评价结果的影</w:t>
      </w:r>
    </w:p>
    <w:p>
      <w:pPr>
        <w:autoSpaceDN w:val="0"/>
        <w:autoSpaceDE w:val="0"/>
        <w:widowControl/>
        <w:spacing w:line="488" w:lineRule="exact" w:before="0" w:after="0"/>
        <w:ind w:left="212" w:right="0" w:firstLine="0"/>
        <w:jc w:val="left"/>
      </w:pPr>
      <w:r>
        <w:rPr>
          <w:w w:val="97.96190715971447"/>
          <w:rFonts w:ascii="FZSSK" w:hAnsi="FZSSK" w:eastAsia="FZSSK"/>
          <w:b w:val="0"/>
          <w:i w:val="0"/>
          <w:color w:val="000000"/>
          <w:sz w:val="21"/>
        </w:rPr>
        <w:t>响</w:t>
      </w:r>
      <w:r>
        <w:rPr>
          <w:w w:val="97.96190715971447"/>
          <w:rFonts w:ascii="E" w:hAnsi="E" w:eastAsia="E"/>
          <w:b w:val="0"/>
          <w:i w:val="0"/>
          <w:color w:val="000000"/>
          <w:sz w:val="21"/>
        </w:rPr>
        <w:t>;</w:t>
      </w:r>
      <w:r>
        <w:rPr>
          <w:w w:val="97.96190715971447"/>
          <w:rFonts w:ascii="FZSSK" w:hAnsi="FZSSK" w:eastAsia="FZSSK"/>
          <w:b w:val="0"/>
          <w:i w:val="0"/>
          <w:color w:val="000000"/>
          <w:sz w:val="21"/>
        </w:rPr>
        <w:t>同时利用工作分解结构法和风险分解结构法来弥</w:t>
      </w:r>
    </w:p>
    <w:p>
      <w:pPr>
        <w:autoSpaceDN w:val="0"/>
        <w:autoSpaceDE w:val="0"/>
        <w:widowControl/>
        <w:spacing w:line="236" w:lineRule="exact" w:before="0" w:after="0"/>
        <w:ind w:left="212" w:right="0" w:firstLine="0"/>
        <w:jc w:val="left"/>
      </w:pPr>
      <w:r>
        <w:rPr>
          <w:w w:val="97.96190715971447"/>
          <w:rFonts w:ascii="FZSSK" w:hAnsi="FZSSK" w:eastAsia="FZSSK"/>
          <w:b w:val="0"/>
          <w:i w:val="0"/>
          <w:color w:val="000000"/>
          <w:sz w:val="21"/>
        </w:rPr>
        <w:t>补专家评价中可能存在的风险遗漏和识别不全面等问</w:t>
      </w:r>
    </w:p>
    <w:p>
      <w:pPr>
        <w:autoSpaceDN w:val="0"/>
        <w:autoSpaceDE w:val="0"/>
        <w:widowControl/>
        <w:spacing w:line="336" w:lineRule="exact" w:before="162" w:after="0"/>
        <w:ind w:left="206" w:right="24" w:firstLine="0"/>
        <w:jc w:val="both"/>
      </w:pPr>
      <w:r>
        <w:rPr>
          <w:w w:val="97.96190715971447"/>
          <w:rFonts w:ascii="FZSSK" w:hAnsi="FZSSK" w:eastAsia="FZSSK"/>
          <w:b w:val="0"/>
          <w:i w:val="0"/>
          <w:color w:val="000000"/>
          <w:sz w:val="21"/>
        </w:rPr>
        <w:t>题</w:t>
      </w:r>
      <w:r>
        <w:rPr>
          <w:w w:val="97.96190715971447"/>
          <w:rFonts w:ascii="E" w:hAnsi="E" w:eastAsia="E"/>
          <w:b w:val="0"/>
          <w:i w:val="0"/>
          <w:color w:val="000000"/>
          <w:sz w:val="21"/>
        </w:rPr>
        <w:t>;</w:t>
      </w:r>
      <w:r>
        <w:rPr>
          <w:w w:val="97.96190715971447"/>
          <w:rFonts w:ascii="FZSSK" w:hAnsi="FZSSK" w:eastAsia="FZSSK"/>
          <w:b w:val="0"/>
          <w:i w:val="0"/>
          <w:color w:val="000000"/>
          <w:sz w:val="21"/>
        </w:rPr>
        <w:t>最后</w:t>
      </w:r>
      <w:r>
        <w:rPr>
          <w:w w:val="97.96190715971447"/>
          <w:rFonts w:ascii="E" w:hAnsi="E" w:eastAsia="E"/>
          <w:b w:val="0"/>
          <w:i w:val="0"/>
          <w:color w:val="000000"/>
          <w:sz w:val="21"/>
        </w:rPr>
        <w:t>,</w:t>
      </w:r>
      <w:r>
        <w:rPr>
          <w:w w:val="97.96190715971447"/>
          <w:rFonts w:ascii="FZSSK" w:hAnsi="FZSSK" w:eastAsia="FZSSK"/>
          <w:b w:val="0"/>
          <w:i w:val="0"/>
          <w:color w:val="000000"/>
          <w:sz w:val="21"/>
        </w:rPr>
        <w:t>将构建的基于组合赋权</w:t>
      </w:r>
      <w:r>
        <w:rPr>
          <w:w w:val="97.96190715971447"/>
          <w:rFonts w:ascii="E" w:hAnsi="E" w:eastAsia="E"/>
          <w:b w:val="0"/>
          <w:i w:val="0"/>
          <w:color w:val="000000"/>
          <w:sz w:val="21"/>
        </w:rPr>
        <w:t>-</w:t>
      </w:r>
      <w:r>
        <w:rPr>
          <w:w w:val="97.96190715971447"/>
          <w:rFonts w:ascii="FZSSK" w:hAnsi="FZSSK" w:eastAsia="FZSSK"/>
          <w:b w:val="0"/>
          <w:i w:val="0"/>
          <w:color w:val="000000"/>
          <w:sz w:val="21"/>
        </w:rPr>
        <w:t>非线性</w:t>
      </w:r>
      <w:r>
        <w:rPr>
          <w:w w:val="97.96190715971447"/>
          <w:rFonts w:ascii="E" w:hAnsi="E" w:eastAsia="E"/>
          <w:b w:val="0"/>
          <w:i w:val="0"/>
          <w:color w:val="000000"/>
          <w:sz w:val="21"/>
        </w:rPr>
        <w:t>FAHP</w:t>
      </w:r>
      <w:r>
        <w:rPr>
          <w:w w:val="97.96190715971447"/>
          <w:rFonts w:ascii="FZSSK" w:hAnsi="FZSSK" w:eastAsia="FZSSK"/>
          <w:b w:val="0"/>
          <w:i w:val="0"/>
          <w:color w:val="000000"/>
          <w:sz w:val="21"/>
        </w:rPr>
        <w:t xml:space="preserve"> 的盾</w:t>
      </w:r>
      <w:r>
        <w:rPr>
          <w:w w:val="97.96190715971447"/>
          <w:rFonts w:ascii="FZSSK" w:hAnsi="FZSSK" w:eastAsia="FZSSK"/>
          <w:b w:val="0"/>
          <w:i w:val="0"/>
          <w:color w:val="000000"/>
          <w:sz w:val="21"/>
        </w:rPr>
        <w:t>构施工风险评价新模型应用到贵阳市轨道交通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期工程桐木岭站</w:t>
      </w:r>
      <w:r>
        <w:rPr>
          <w:w w:val="97.96190715971447"/>
          <w:rFonts w:ascii="E" w:hAnsi="E" w:eastAsia="E"/>
          <w:b w:val="0"/>
          <w:i w:val="0"/>
          <w:color w:val="000000"/>
          <w:sz w:val="21"/>
        </w:rPr>
        <w:t>—</w:t>
      </w:r>
      <w:r>
        <w:rPr>
          <w:w w:val="97.96190715971447"/>
          <w:rFonts w:ascii="FZSSK" w:hAnsi="FZSSK" w:eastAsia="FZSSK"/>
          <w:b w:val="0"/>
          <w:i w:val="0"/>
          <w:color w:val="000000"/>
          <w:sz w:val="21"/>
        </w:rPr>
        <w:t>桃花寨站盾构施工现场中</w:t>
      </w:r>
      <w:r>
        <w:rPr>
          <w:w w:val="97.96190715971447"/>
          <w:rFonts w:ascii="E" w:hAnsi="E" w:eastAsia="E"/>
          <w:b w:val="0"/>
          <w:i w:val="0"/>
          <w:color w:val="000000"/>
          <w:sz w:val="21"/>
        </w:rPr>
        <w:t>,</w:t>
      </w:r>
      <w:r>
        <w:rPr>
          <w:w w:val="97.96190715971447"/>
          <w:rFonts w:ascii="FZSSK" w:hAnsi="FZSSK" w:eastAsia="FZSSK"/>
          <w:b w:val="0"/>
          <w:i w:val="0"/>
          <w:color w:val="000000"/>
          <w:sz w:val="21"/>
        </w:rPr>
        <w:t>验证</w:t>
      </w:r>
      <w:r>
        <w:rPr>
          <w:w w:val="97.96190715971447"/>
          <w:rFonts w:ascii="FZSSK" w:hAnsi="FZSSK" w:eastAsia="FZSSK"/>
          <w:b w:val="0"/>
          <w:i w:val="0"/>
          <w:color w:val="000000"/>
          <w:sz w:val="21"/>
        </w:rPr>
        <w:t>新模型的科学性和准确性</w:t>
      </w:r>
      <w:r>
        <w:rPr>
          <w:w w:val="97.96190715971447"/>
          <w:rFonts w:ascii="E" w:hAnsi="E" w:eastAsia="E"/>
          <w:b w:val="0"/>
          <w:i w:val="0"/>
          <w:color w:val="000000"/>
          <w:sz w:val="21"/>
        </w:rPr>
        <w:t>。</w:t>
      </w:r>
    </w:p>
    <w:p>
      <w:pPr>
        <w:autoSpaceDN w:val="0"/>
        <w:tabs>
          <w:tab w:pos="380" w:val="left"/>
          <w:tab w:pos="632" w:val="left"/>
          <w:tab w:pos="702" w:val="left"/>
          <w:tab w:pos="764" w:val="left"/>
          <w:tab w:pos="1342" w:val="left"/>
          <w:tab w:pos="2052" w:val="left"/>
          <w:tab w:pos="2744" w:val="left"/>
          <w:tab w:pos="3134" w:val="left"/>
          <w:tab w:pos="3166" w:val="left"/>
          <w:tab w:pos="3290" w:val="left"/>
          <w:tab w:pos="4060" w:val="left"/>
          <w:tab w:pos="4774" w:val="left"/>
        </w:tabs>
        <w:autoSpaceDE w:val="0"/>
        <w:widowControl/>
        <w:spacing w:line="334" w:lineRule="exact" w:before="240" w:after="0"/>
        <w:ind w:left="206" w:right="0" w:firstLine="0"/>
        <w:jc w:val="left"/>
      </w:pPr>
      <w:r>
        <w:rPr>
          <w:w w:val="98.65000247955322"/>
          <w:rFonts w:ascii="E" w:hAnsi="E" w:eastAsia="E"/>
          <w:b w:val="0"/>
          <w:i w:val="0"/>
          <w:color w:val="000000"/>
          <w:sz w:val="24"/>
        </w:rPr>
        <w:t xml:space="preserve">1 </w:t>
      </w:r>
      <w:r>
        <w:rPr>
          <w:w w:val="98.65000247955322"/>
          <w:rFonts w:ascii="FZHTK" w:hAnsi="FZHTK" w:eastAsia="FZHTK"/>
          <w:b w:val="0"/>
          <w:i w:val="0"/>
          <w:color w:val="000000"/>
          <w:sz w:val="24"/>
        </w:rPr>
        <w:t>构建</w:t>
      </w:r>
      <w:r>
        <w:rPr>
          <w:w w:val="98.65000247955322"/>
          <w:rFonts w:ascii="E" w:hAnsi="E" w:eastAsia="E"/>
          <w:b w:val="0"/>
          <w:i w:val="0"/>
          <w:color w:val="000000"/>
          <w:sz w:val="24"/>
        </w:rPr>
        <w:t>WBS-RBS</w:t>
      </w:r>
      <w:r>
        <w:rPr>
          <w:w w:val="98.65000247955322"/>
          <w:rFonts w:ascii="FZHTK" w:hAnsi="FZHTK" w:eastAsia="FZHTK"/>
          <w:b w:val="0"/>
          <w:i w:val="0"/>
          <w:color w:val="000000"/>
          <w:sz w:val="24"/>
        </w:rPr>
        <w:t xml:space="preserve"> 法的盾构施工风险结构</w:t>
      </w:r>
      <w:r>
        <w:rPr>
          <w:w w:val="97.96190715971447"/>
          <w:rFonts w:ascii="E" w:hAnsi="E" w:eastAsia="E"/>
          <w:b w:val="0"/>
          <w:i w:val="0"/>
          <w:color w:val="000000"/>
          <w:sz w:val="21"/>
        </w:rPr>
        <w:t xml:space="preserve">1. 1 </w:t>
      </w:r>
      <w:r>
        <w:rPr>
          <w:w w:val="97.96190715971447"/>
          <w:rFonts w:ascii="FZHTK" w:hAnsi="FZHTK" w:eastAsia="FZHTK"/>
          <w:b w:val="0"/>
          <w:i w:val="0"/>
          <w:color w:val="000000"/>
          <w:sz w:val="21"/>
        </w:rPr>
        <w:t>工程概况</w:t>
      </w:r>
      <w:r>
        <w:br/>
      </w:r>
      <w:r>
        <w:tab/>
      </w:r>
      <w:r>
        <w:rPr>
          <w:w w:val="97.96190715971447"/>
          <w:rFonts w:ascii="FZSSK" w:hAnsi="FZSSK" w:eastAsia="FZSSK"/>
          <w:b w:val="0"/>
          <w:i w:val="0"/>
          <w:color w:val="000000"/>
          <w:sz w:val="21"/>
        </w:rPr>
        <w:t>贵阳市轨道交通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期工程桐木岭站</w:t>
      </w:r>
      <w:r>
        <w:rPr>
          <w:w w:val="97.96190715971447"/>
          <w:rFonts w:ascii="E" w:hAnsi="E" w:eastAsia="E"/>
          <w:b w:val="0"/>
          <w:i w:val="0"/>
          <w:color w:val="000000"/>
          <w:sz w:val="21"/>
        </w:rPr>
        <w:t>—</w:t>
      </w:r>
      <w:r>
        <w:rPr>
          <w:w w:val="97.96190715971447"/>
          <w:rFonts w:ascii="FZSSK" w:hAnsi="FZSSK" w:eastAsia="FZSSK"/>
          <w:b w:val="0"/>
          <w:i w:val="0"/>
          <w:color w:val="000000"/>
          <w:sz w:val="21"/>
        </w:rPr>
        <w:t>桃花</w:t>
      </w:r>
      <w:r>
        <w:rPr>
          <w:w w:val="97.96190715971447"/>
          <w:rFonts w:ascii="FZSSK" w:hAnsi="FZSSK" w:eastAsia="FZSSK"/>
          <w:b w:val="0"/>
          <w:i w:val="0"/>
          <w:color w:val="000000"/>
          <w:sz w:val="21"/>
        </w:rPr>
        <w:t>寨站盾构施工段地质情况复杂</w:t>
      </w:r>
      <w:r>
        <w:rPr>
          <w:w w:val="97.96190715971447"/>
          <w:rFonts w:ascii="E" w:hAnsi="E" w:eastAsia="E"/>
          <w:b w:val="0"/>
          <w:i w:val="0"/>
          <w:color w:val="000000"/>
          <w:sz w:val="21"/>
        </w:rPr>
        <w:t>,</w:t>
      </w:r>
      <w:r>
        <w:rPr>
          <w:w w:val="97.96190715971447"/>
          <w:rFonts w:ascii="FZSSK" w:hAnsi="FZSSK" w:eastAsia="FZSSK"/>
          <w:b w:val="0"/>
          <w:i w:val="0"/>
          <w:color w:val="000000"/>
          <w:sz w:val="21"/>
        </w:rPr>
        <w:t>隧道围岩大多为灰岩</w:t>
      </w:r>
      <w:r>
        <w:rPr>
          <w:w w:val="97.96190715971447"/>
          <w:rFonts w:ascii="E" w:hAnsi="E" w:eastAsia="E"/>
          <w:b w:val="0"/>
          <w:i w:val="0"/>
          <w:color w:val="000000"/>
          <w:sz w:val="21"/>
        </w:rPr>
        <w:t>、</w:t>
      </w:r>
      <w:r>
        <w:rPr>
          <w:w w:val="97.96190715971447"/>
          <w:rFonts w:ascii="FZSSK" w:hAnsi="FZSSK" w:eastAsia="FZSSK"/>
          <w:b w:val="0"/>
          <w:i w:val="0"/>
          <w:color w:val="000000"/>
          <w:sz w:val="21"/>
        </w:rPr>
        <w:t>白云岩等可溶性岩</w:t>
      </w:r>
      <w:r>
        <w:rPr>
          <w:w w:val="97.96190715971447"/>
          <w:rFonts w:ascii="E" w:hAnsi="E" w:eastAsia="E"/>
          <w:b w:val="0"/>
          <w:i w:val="0"/>
          <w:color w:val="000000"/>
          <w:sz w:val="21"/>
        </w:rPr>
        <w:t>。</w:t>
      </w:r>
      <w:r>
        <w:rPr>
          <w:w w:val="97.96190715971447"/>
          <w:rFonts w:ascii="FZSSK" w:hAnsi="FZSSK" w:eastAsia="FZSSK"/>
          <w:b w:val="0"/>
          <w:i w:val="0"/>
          <w:color w:val="000000"/>
          <w:sz w:val="21"/>
        </w:rPr>
        <w:t>区内岩层产状普遍为</w:t>
      </w:r>
      <w:r>
        <w:rPr>
          <w:w w:val="97.96190715971447"/>
          <w:rFonts w:ascii="E" w:hAnsi="E" w:eastAsia="E"/>
          <w:b w:val="0"/>
          <w:i w:val="0"/>
          <w:color w:val="000000"/>
          <w:sz w:val="21"/>
        </w:rPr>
        <w:t>20° ~ 50°,</w:t>
      </w:r>
      <w:r>
        <w:rPr>
          <w:w w:val="97.96190715971447"/>
          <w:rFonts w:ascii="FZSSK" w:hAnsi="FZSSK" w:eastAsia="FZSSK"/>
          <w:b w:val="0"/>
          <w:i w:val="0"/>
          <w:color w:val="000000"/>
          <w:sz w:val="21"/>
        </w:rPr>
        <w:t>岩层分布总体呈硬夹软现象</w:t>
      </w:r>
      <w:r>
        <w:rPr>
          <w:w w:val="97.96190715971447"/>
          <w:rFonts w:ascii="E" w:hAnsi="E" w:eastAsia="E"/>
          <w:b w:val="0"/>
          <w:i w:val="0"/>
          <w:color w:val="000000"/>
          <w:sz w:val="21"/>
        </w:rPr>
        <w:t>,</w:t>
      </w:r>
      <w:r>
        <w:rPr>
          <w:w w:val="97.96190715971447"/>
          <w:rFonts w:ascii="FZSSK" w:hAnsi="FZSSK" w:eastAsia="FZSSK"/>
          <w:b w:val="0"/>
          <w:i w:val="0"/>
          <w:color w:val="000000"/>
          <w:sz w:val="21"/>
        </w:rPr>
        <w:t>岩性不均一</w:t>
      </w:r>
      <w:r>
        <w:rPr>
          <w:w w:val="97.96190715971447"/>
          <w:rFonts w:ascii="E" w:hAnsi="E" w:eastAsia="E"/>
          <w:b w:val="0"/>
          <w:i w:val="0"/>
          <w:color w:val="000000"/>
          <w:sz w:val="21"/>
        </w:rPr>
        <w:t>,</w:t>
      </w:r>
      <w:r>
        <w:rPr>
          <w:w w:val="97.96190715971447"/>
          <w:rFonts w:ascii="FZSSK" w:hAnsi="FZSSK" w:eastAsia="FZSSK"/>
          <w:b w:val="0"/>
          <w:i w:val="0"/>
          <w:color w:val="000000"/>
          <w:sz w:val="21"/>
        </w:rPr>
        <w:t>节理裂隙和</w:t>
      </w:r>
      <w:r>
        <w:rPr>
          <w:w w:val="97.96190715971447"/>
          <w:rFonts w:ascii="FZSSK" w:hAnsi="FZSSK" w:eastAsia="FZSSK"/>
          <w:b w:val="0"/>
          <w:i w:val="0"/>
          <w:color w:val="000000"/>
          <w:sz w:val="21"/>
        </w:rPr>
        <w:t>断裂带发育</w:t>
      </w:r>
      <w:r>
        <w:rPr>
          <w:w w:val="97.96190715971447"/>
          <w:rFonts w:ascii="E" w:hAnsi="E" w:eastAsia="E"/>
          <w:b w:val="0"/>
          <w:i w:val="0"/>
          <w:color w:val="000000"/>
          <w:sz w:val="21"/>
        </w:rPr>
        <w:t>。</w:t>
      </w:r>
      <w:r>
        <w:rPr>
          <w:w w:val="97.96190715971447"/>
          <w:rFonts w:ascii="FZSSK" w:hAnsi="FZSSK" w:eastAsia="FZSSK"/>
          <w:b w:val="0"/>
          <w:i w:val="0"/>
          <w:color w:val="000000"/>
          <w:sz w:val="21"/>
        </w:rPr>
        <w:t>此地属于溶蚀类型的丘峰谷地地貌</w:t>
      </w:r>
      <w:r>
        <w:rPr>
          <w:w w:val="97.96190715971447"/>
          <w:rFonts w:ascii="E" w:hAnsi="E" w:eastAsia="E"/>
          <w:b w:val="0"/>
          <w:i w:val="0"/>
          <w:color w:val="000000"/>
          <w:sz w:val="21"/>
        </w:rPr>
        <w:t>,</w:t>
      </w:r>
      <w:r>
        <w:rPr>
          <w:w w:val="97.96190715971447"/>
          <w:rFonts w:ascii="FZSSK" w:hAnsi="FZSSK" w:eastAsia="FZSSK"/>
          <w:b w:val="0"/>
          <w:i w:val="0"/>
          <w:color w:val="000000"/>
          <w:sz w:val="21"/>
        </w:rPr>
        <w:t>线</w:t>
      </w:r>
      <w:r>
        <w:rPr>
          <w:w w:val="97.96190715971447"/>
          <w:rFonts w:ascii="FZSSK" w:hAnsi="FZSSK" w:eastAsia="FZSSK"/>
          <w:b w:val="0"/>
          <w:i w:val="0"/>
          <w:color w:val="000000"/>
          <w:sz w:val="21"/>
        </w:rPr>
        <w:t>路范围内不良地质有岩溶</w:t>
      </w:r>
      <w:r>
        <w:rPr>
          <w:w w:val="97.96190715971447"/>
          <w:rFonts w:ascii="E" w:hAnsi="E" w:eastAsia="E"/>
          <w:b w:val="0"/>
          <w:i w:val="0"/>
          <w:color w:val="000000"/>
          <w:sz w:val="21"/>
        </w:rPr>
        <w:t>、</w:t>
      </w:r>
      <w:r>
        <w:rPr>
          <w:w w:val="97.96190715971447"/>
          <w:rFonts w:ascii="FZSSK" w:hAnsi="FZSSK" w:eastAsia="FZSSK"/>
          <w:b w:val="0"/>
          <w:i w:val="0"/>
          <w:color w:val="000000"/>
          <w:sz w:val="21"/>
        </w:rPr>
        <w:t>岩层破碎带</w:t>
      </w:r>
      <w:r>
        <w:rPr>
          <w:w w:val="97.96190715971447"/>
          <w:rFonts w:ascii="E" w:hAnsi="E" w:eastAsia="E"/>
          <w:b w:val="0"/>
          <w:i w:val="0"/>
          <w:color w:val="000000"/>
          <w:sz w:val="21"/>
        </w:rPr>
        <w:t>、</w:t>
      </w:r>
      <w:r>
        <w:rPr>
          <w:w w:val="97.96190715971447"/>
          <w:rFonts w:ascii="FZSSK" w:hAnsi="FZSSK" w:eastAsia="FZSSK"/>
          <w:b w:val="0"/>
          <w:i w:val="0"/>
          <w:color w:val="000000"/>
          <w:sz w:val="21"/>
        </w:rPr>
        <w:t>红黏土</w:t>
      </w:r>
      <w:r>
        <w:rPr>
          <w:w w:val="97.96190715971447"/>
          <w:rFonts w:ascii="E" w:hAnsi="E" w:eastAsia="E"/>
          <w:b w:val="0"/>
          <w:i w:val="0"/>
          <w:color w:val="000000"/>
          <w:sz w:val="21"/>
        </w:rPr>
        <w:t>、</w:t>
      </w:r>
      <w:r>
        <w:rPr>
          <w:w w:val="97.96190715971447"/>
          <w:rFonts w:ascii="FZSSK" w:hAnsi="FZSSK" w:eastAsia="FZSSK"/>
          <w:b w:val="0"/>
          <w:i w:val="0"/>
          <w:color w:val="000000"/>
          <w:sz w:val="21"/>
        </w:rPr>
        <w:t>顺层</w:t>
      </w:r>
      <w:r>
        <w:rPr>
          <w:w w:val="97.96190715971447"/>
          <w:rFonts w:ascii="FZSSK" w:hAnsi="FZSSK" w:eastAsia="FZSSK"/>
          <w:b w:val="0"/>
          <w:i w:val="0"/>
          <w:color w:val="000000"/>
          <w:sz w:val="21"/>
        </w:rPr>
        <w:t>等</w:t>
      </w:r>
      <w:r>
        <w:rPr>
          <w:w w:val="97.96190715971447"/>
          <w:rFonts w:ascii="E" w:hAnsi="E" w:eastAsia="E"/>
          <w:b w:val="0"/>
          <w:i w:val="0"/>
          <w:color w:val="000000"/>
          <w:sz w:val="21"/>
        </w:rPr>
        <w:t>,</w:t>
      </w:r>
      <w:r>
        <w:rPr>
          <w:w w:val="97.96190715971447"/>
          <w:rFonts w:ascii="FZSSK" w:hAnsi="FZSSK" w:eastAsia="FZSSK"/>
          <w:b w:val="0"/>
          <w:i w:val="0"/>
          <w:color w:val="000000"/>
          <w:sz w:val="21"/>
        </w:rPr>
        <w:t>且沿线地下水情况复杂</w:t>
      </w:r>
      <w:r>
        <w:rPr>
          <w:w w:val="97.96190715971447"/>
          <w:rFonts w:ascii="E" w:hAnsi="E" w:eastAsia="E"/>
          <w:b w:val="0"/>
          <w:i w:val="0"/>
          <w:color w:val="000000"/>
          <w:sz w:val="21"/>
        </w:rPr>
        <w:t>,</w:t>
      </w:r>
      <w:r>
        <w:rPr>
          <w:w w:val="97.96190715971447"/>
          <w:rFonts w:ascii="FZSSK" w:hAnsi="FZSSK" w:eastAsia="FZSSK"/>
          <w:b w:val="0"/>
          <w:i w:val="0"/>
          <w:color w:val="000000"/>
          <w:sz w:val="21"/>
        </w:rPr>
        <w:t>有上层滞水</w:t>
      </w:r>
      <w:r>
        <w:rPr>
          <w:w w:val="97.96190715971447"/>
          <w:rFonts w:ascii="E" w:hAnsi="E" w:eastAsia="E"/>
          <w:b w:val="0"/>
          <w:i w:val="0"/>
          <w:color w:val="000000"/>
          <w:sz w:val="21"/>
        </w:rPr>
        <w:t>、</w:t>
      </w:r>
      <w:r>
        <w:rPr>
          <w:w w:val="97.96190715971447"/>
          <w:rFonts w:ascii="FZSSK" w:hAnsi="FZSSK" w:eastAsia="FZSSK"/>
          <w:b w:val="0"/>
          <w:i w:val="0"/>
          <w:color w:val="000000"/>
          <w:sz w:val="21"/>
        </w:rPr>
        <w:t>潜水和承压</w:t>
      </w:r>
      <w:r>
        <w:rPr>
          <w:w w:val="97.96190715971447"/>
          <w:rFonts w:ascii="FZSSK" w:hAnsi="FZSSK" w:eastAsia="FZSSK"/>
          <w:b w:val="0"/>
          <w:i w:val="0"/>
          <w:color w:val="000000"/>
          <w:sz w:val="21"/>
        </w:rPr>
        <w:t>水</w:t>
      </w:r>
      <w:r>
        <w:rPr>
          <w:w w:val="97.96190715971447"/>
          <w:rFonts w:ascii="E" w:hAnsi="E" w:eastAsia="E"/>
          <w:b w:val="0"/>
          <w:i w:val="0"/>
          <w:color w:val="000000"/>
          <w:sz w:val="21"/>
        </w:rPr>
        <w:t>。</w:t>
      </w:r>
      <w:r>
        <w:rPr>
          <w:w w:val="97.96190715971447"/>
          <w:rFonts w:ascii="FZSSK" w:hAnsi="FZSSK" w:eastAsia="FZSSK"/>
          <w:b w:val="0"/>
          <w:i w:val="0"/>
          <w:color w:val="000000"/>
          <w:sz w:val="21"/>
        </w:rPr>
        <w:t>根据勘察资料显示</w:t>
      </w:r>
      <w:r>
        <w:rPr>
          <w:w w:val="97.96190715971447"/>
          <w:rFonts w:ascii="E" w:hAnsi="E" w:eastAsia="E"/>
          <w:b w:val="0"/>
          <w:i w:val="0"/>
          <w:color w:val="000000"/>
          <w:sz w:val="21"/>
        </w:rPr>
        <w:t>,</w:t>
      </w:r>
      <w:r>
        <w:rPr>
          <w:w w:val="97.96190715971447"/>
          <w:rFonts w:ascii="FZSSK" w:hAnsi="FZSSK" w:eastAsia="FZSSK"/>
          <w:b w:val="0"/>
          <w:i w:val="0"/>
          <w:color w:val="000000"/>
          <w:sz w:val="21"/>
        </w:rPr>
        <w:t>场地承压水水位埋深为</w:t>
      </w:r>
      <w:r>
        <w:rPr>
          <w:w w:val="97.96190715971447"/>
          <w:rFonts w:ascii="E" w:hAnsi="E" w:eastAsia="E"/>
          <w:b w:val="0"/>
          <w:i w:val="0"/>
          <w:color w:val="000000"/>
          <w:sz w:val="21"/>
        </w:rPr>
        <w:t xml:space="preserve">0. 5~ </w:t>
      </w:r>
      <w:r>
        <w:tab/>
      </w:r>
      <w:r>
        <w:tab/>
      </w:r>
      <w:r>
        <w:tab/>
      </w:r>
      <w:r>
        <w:tab/>
      </w:r>
      <w:r>
        <w:tab/>
      </w:r>
      <w:r>
        <w:tab/>
      </w:r>
      <w:r>
        <w:tab/>
      </w:r>
      <w:r>
        <w:tab/>
      </w:r>
      <w:r>
        <w:tab/>
      </w:r>
      <w:r>
        <w:rPr>
          <w:w w:val="97.96190715971447"/>
          <w:rFonts w:ascii="E" w:hAnsi="E" w:eastAsia="E"/>
          <w:b w:val="0"/>
          <w:i w:val="0"/>
          <w:color w:val="000000"/>
          <w:sz w:val="21"/>
        </w:rPr>
        <w:t>m,</w:t>
      </w:r>
      <w:r>
        <w:rPr>
          <w:w w:val="97.96190715971447"/>
          <w:rFonts w:ascii="FZSSK" w:hAnsi="FZSSK" w:eastAsia="FZSSK"/>
          <w:b w:val="0"/>
          <w:i w:val="0"/>
          <w:color w:val="000000"/>
          <w:sz w:val="21"/>
        </w:rPr>
        <w:t>相应水位标高为</w:t>
      </w:r>
      <w:r>
        <w:rPr>
          <w:w w:val="97.96190715971447"/>
          <w:rFonts w:ascii="E" w:hAnsi="E" w:eastAsia="E"/>
          <w:b w:val="0"/>
          <w:i w:val="0"/>
          <w:color w:val="000000"/>
          <w:sz w:val="21"/>
        </w:rPr>
        <w:t xml:space="preserve">27. 5 </w:t>
      </w:r>
      <w:r>
        <w:rPr>
          <w:w w:val="97.96190715971447"/>
          <w:rFonts w:ascii="E" w:hAnsi="E" w:eastAsia="E"/>
          <w:b w:val="0"/>
          <w:i w:val="0"/>
          <w:color w:val="000000"/>
          <w:sz w:val="21"/>
        </w:rPr>
        <w:t>m,</w:t>
      </w:r>
      <w:r>
        <w:rPr>
          <w:w w:val="97.96190715971447"/>
          <w:rFonts w:ascii="FZSSK" w:hAnsi="FZSSK" w:eastAsia="FZSSK"/>
          <w:b w:val="0"/>
          <w:i w:val="0"/>
          <w:color w:val="000000"/>
          <w:sz w:val="21"/>
        </w:rPr>
        <w:t>平均水位埋深为</w:t>
      </w:r>
      <w:r>
        <w:rPr>
          <w:w w:val="97.96190715971447"/>
          <w:rFonts w:ascii="E" w:hAnsi="E" w:eastAsia="E"/>
          <w:b w:val="0"/>
          <w:i w:val="0"/>
          <w:color w:val="000000"/>
          <w:sz w:val="21"/>
        </w:rPr>
        <w:t xml:space="preserve">7. 14 </w:t>
      </w:r>
      <w:r>
        <w:br/>
      </w:r>
      <w:r>
        <w:rPr>
          <w:w w:val="97.96190715971447"/>
          <w:rFonts w:ascii="E" w:hAnsi="E" w:eastAsia="E"/>
          <w:b w:val="0"/>
          <w:i w:val="0"/>
          <w:color w:val="000000"/>
          <w:sz w:val="21"/>
        </w:rPr>
        <w:t xml:space="preserve">1 </w:t>
      </w:r>
      <w:r>
        <w:rPr>
          <w:w w:val="97.96190715971447"/>
          <w:rFonts w:ascii="E" w:hAnsi="E" w:eastAsia="E"/>
          <w:b w:val="0"/>
          <w:i w:val="0"/>
          <w:color w:val="000000"/>
          <w:sz w:val="21"/>
        </w:rPr>
        <w:t xml:space="preserve">003. 86~1 </w:t>
      </w:r>
      <w:r>
        <w:rPr>
          <w:w w:val="97.96190715971447"/>
          <w:rFonts w:ascii="E" w:hAnsi="E" w:eastAsia="E"/>
          <w:b w:val="0"/>
          <w:i w:val="0"/>
          <w:color w:val="000000"/>
          <w:sz w:val="21"/>
        </w:rPr>
        <w:t xml:space="preserve">126. 77 </w:t>
      </w:r>
      <w:r>
        <w:rPr>
          <w:w w:val="97.96190715971447"/>
          <w:rFonts w:ascii="E" w:hAnsi="E" w:eastAsia="E"/>
          <w:b w:val="0"/>
          <w:i w:val="0"/>
          <w:color w:val="000000"/>
          <w:sz w:val="21"/>
        </w:rPr>
        <w:t>m,</w:t>
      </w:r>
      <w:r>
        <w:rPr>
          <w:w w:val="97.96190715971447"/>
          <w:rFonts w:ascii="FZSSK" w:hAnsi="FZSSK" w:eastAsia="FZSSK"/>
          <w:b w:val="0"/>
          <w:i w:val="0"/>
          <w:color w:val="000000"/>
          <w:sz w:val="21"/>
        </w:rPr>
        <w:t>平均水位标高为</w:t>
      </w:r>
      <w:r>
        <w:rPr>
          <w:w w:val="97.96190715971447"/>
          <w:rFonts w:ascii="E" w:hAnsi="E" w:eastAsia="E"/>
          <w:b w:val="0"/>
          <w:i w:val="0"/>
          <w:color w:val="000000"/>
          <w:sz w:val="21"/>
        </w:rPr>
        <w:t xml:space="preserve">1 </w:t>
      </w:r>
      <w:r>
        <w:rPr>
          <w:w w:val="97.96190715971447"/>
          <w:rFonts w:ascii="E" w:hAnsi="E" w:eastAsia="E"/>
          <w:b w:val="0"/>
          <w:i w:val="0"/>
          <w:color w:val="000000"/>
          <w:sz w:val="21"/>
        </w:rPr>
        <w:t xml:space="preserve">095. 67 </w:t>
      </w:r>
      <w:r>
        <w:rPr>
          <w:w w:val="97.96190715971447"/>
          <w:rFonts w:ascii="E" w:hAnsi="E" w:eastAsia="E"/>
          <w:b w:val="0"/>
          <w:i w:val="0"/>
          <w:color w:val="000000"/>
          <w:sz w:val="21"/>
        </w:rPr>
        <w:t>m。</w:t>
      </w:r>
      <w:r>
        <w:rPr>
          <w:w w:val="97.96190715971447"/>
          <w:rFonts w:ascii="FZSSK" w:hAnsi="FZSSK" w:eastAsia="FZSSK"/>
          <w:b w:val="0"/>
          <w:i w:val="0"/>
          <w:color w:val="000000"/>
          <w:sz w:val="21"/>
        </w:rPr>
        <w:t>此工程选用</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台复合式土压平衡盾构施工</w:t>
      </w:r>
      <w:r>
        <w:rPr>
          <w:w w:val="97.96190715971447"/>
          <w:rFonts w:ascii="E" w:hAnsi="E" w:eastAsia="E"/>
          <w:b w:val="0"/>
          <w:i w:val="0"/>
          <w:color w:val="000000"/>
          <w:sz w:val="21"/>
        </w:rPr>
        <w:t>,</w:t>
      </w:r>
      <w:r>
        <w:rPr>
          <w:w w:val="97.96190715971447"/>
          <w:rFonts w:ascii="FZSSK" w:hAnsi="FZSSK" w:eastAsia="FZSSK"/>
          <w:b w:val="0"/>
          <w:i w:val="0"/>
          <w:color w:val="000000"/>
          <w:sz w:val="21"/>
        </w:rPr>
        <w:t>直径为</w:t>
      </w:r>
      <w:r>
        <w:rPr>
          <w:w w:val="97.96190715971447"/>
          <w:rFonts w:ascii="E" w:hAnsi="E" w:eastAsia="E"/>
          <w:b w:val="0"/>
          <w:i w:val="0"/>
          <w:color w:val="000000"/>
          <w:sz w:val="21"/>
        </w:rPr>
        <w:t xml:space="preserve">6 </w:t>
      </w:r>
      <w:r>
        <w:rPr>
          <w:w w:val="97.96190715971447"/>
          <w:rFonts w:ascii="E" w:hAnsi="E" w:eastAsia="E"/>
          <w:b w:val="0"/>
          <w:i w:val="0"/>
          <w:color w:val="000000"/>
          <w:sz w:val="21"/>
        </w:rPr>
        <w:t xml:space="preserve">450 </w:t>
      </w:r>
      <w:r>
        <w:rPr>
          <w:w w:val="97.96190715971447"/>
          <w:rFonts w:ascii="E" w:hAnsi="E" w:eastAsia="E"/>
          <w:b w:val="0"/>
          <w:i w:val="0"/>
          <w:color w:val="000000"/>
          <w:sz w:val="21"/>
        </w:rPr>
        <w:t>mm,</w:t>
      </w:r>
      <w:r>
        <w:rPr>
          <w:w w:val="97.96190715971447"/>
          <w:rFonts w:ascii="FZSSK" w:hAnsi="FZSSK" w:eastAsia="FZSSK"/>
          <w:b w:val="0"/>
          <w:i w:val="0"/>
          <w:color w:val="000000"/>
          <w:sz w:val="21"/>
        </w:rPr>
        <w:t>最大工作压力为</w:t>
      </w:r>
      <w:r>
        <w:rPr>
          <w:w w:val="97.96190715971447"/>
          <w:rFonts w:ascii="E" w:hAnsi="E" w:eastAsia="E"/>
          <w:b w:val="0"/>
          <w:i w:val="0"/>
          <w:color w:val="000000"/>
          <w:sz w:val="21"/>
        </w:rPr>
        <w:t xml:space="preserve">0. 5 </w:t>
      </w:r>
      <w:r>
        <w:tab/>
      </w:r>
      <w:r>
        <w:rPr>
          <w:w w:val="97.96190715971447"/>
          <w:rFonts w:ascii="E" w:hAnsi="E" w:eastAsia="E"/>
          <w:b w:val="0"/>
          <w:i w:val="0"/>
          <w:color w:val="000000"/>
          <w:sz w:val="21"/>
        </w:rPr>
        <w:t>MPa。</w:t>
      </w:r>
      <w:r>
        <w:rPr>
          <w:w w:val="97.96190715971447"/>
          <w:rFonts w:ascii="FZSSK" w:hAnsi="FZSSK" w:eastAsia="FZSSK"/>
          <w:b w:val="0"/>
          <w:i w:val="0"/>
          <w:color w:val="000000"/>
          <w:sz w:val="21"/>
        </w:rPr>
        <w:t>额定转矩为</w:t>
      </w:r>
      <w:r>
        <w:tab/>
      </w:r>
      <w:r>
        <w:tab/>
      </w:r>
      <w:r>
        <w:tab/>
      </w:r>
      <w:r>
        <w:tab/>
      </w:r>
      <w:r>
        <w:tab/>
      </w:r>
      <w:r>
        <w:tab/>
      </w:r>
      <w:r>
        <w:tab/>
      </w:r>
      <w:r>
        <w:rPr>
          <w:w w:val="97.96190715971447"/>
          <w:rFonts w:ascii="E" w:hAnsi="E" w:eastAsia="E"/>
          <w:b w:val="0"/>
          <w:i w:val="0"/>
          <w:color w:val="000000"/>
          <w:sz w:val="21"/>
        </w:rPr>
        <w:t>kN·m。</w:t>
      </w:r>
      <w:r>
        <w:rPr>
          <w:w w:val="97.96190715971447"/>
          <w:rFonts w:ascii="FZSSK" w:hAnsi="FZSSK" w:eastAsia="FZSSK"/>
          <w:b w:val="0"/>
          <w:i w:val="0"/>
          <w:color w:val="000000"/>
          <w:sz w:val="21"/>
        </w:rPr>
        <w:t>桐木岭站</w:t>
      </w:r>
      <w:r>
        <w:rPr>
          <w:w w:val="97.96190715971447"/>
          <w:rFonts w:ascii="E" w:hAnsi="E" w:eastAsia="E"/>
          <w:b w:val="0"/>
          <w:i w:val="0"/>
          <w:color w:val="000000"/>
          <w:sz w:val="21"/>
        </w:rPr>
        <w:t>—</w:t>
      </w:r>
      <w:r>
        <w:rPr>
          <w:w w:val="97.96190715971447"/>
          <w:rFonts w:ascii="E" w:hAnsi="E" w:eastAsia="E"/>
          <w:b w:val="0"/>
          <w:i w:val="0"/>
          <w:color w:val="000000"/>
          <w:sz w:val="21"/>
        </w:rPr>
        <w:t xml:space="preserve">5 </w:t>
      </w:r>
      <w:r>
        <w:rPr>
          <w:w w:val="97.96190715971447"/>
          <w:rFonts w:ascii="E" w:hAnsi="E" w:eastAsia="E"/>
          <w:b w:val="0"/>
          <w:i w:val="0"/>
          <w:color w:val="000000"/>
          <w:sz w:val="21"/>
        </w:rPr>
        <w:t xml:space="preserve">538 </w:t>
      </w:r>
      <w:r>
        <w:rPr>
          <w:w w:val="97.96190715971447"/>
          <w:rFonts w:ascii="E" w:hAnsi="E" w:eastAsia="E"/>
          <w:b w:val="0"/>
          <w:i w:val="0"/>
          <w:color w:val="000000"/>
          <w:sz w:val="21"/>
        </w:rPr>
        <w:t>kN·m,</w:t>
      </w:r>
      <w:r>
        <w:rPr>
          <w:w w:val="97.96190715971447"/>
          <w:rFonts w:ascii="FZSSK" w:hAnsi="FZSSK" w:eastAsia="FZSSK"/>
          <w:b w:val="0"/>
          <w:i w:val="0"/>
          <w:color w:val="000000"/>
          <w:sz w:val="21"/>
        </w:rPr>
        <w:t>脱困转矩为</w:t>
      </w:r>
      <w:r>
        <w:rPr>
          <w:w w:val="97.96190715971447"/>
          <w:rFonts w:ascii="E" w:hAnsi="E" w:eastAsia="E"/>
          <w:b w:val="0"/>
          <w:i w:val="0"/>
          <w:color w:val="000000"/>
          <w:sz w:val="21"/>
        </w:rPr>
        <w:t xml:space="preserve">6 </w:t>
      </w:r>
      <w:r>
        <w:rPr>
          <w:w w:val="97.96190715971447"/>
          <w:rFonts w:ascii="E" w:hAnsi="E" w:eastAsia="E"/>
          <w:b w:val="0"/>
          <w:i w:val="0"/>
          <w:color w:val="000000"/>
          <w:sz w:val="21"/>
        </w:rPr>
        <w:t>621</w:t>
      </w:r>
      <w:r>
        <w:br/>
      </w:r>
      <w:r>
        <w:rPr>
          <w:w w:val="97.96190715971447"/>
          <w:rFonts w:ascii="FZSSK" w:hAnsi="FZSSK" w:eastAsia="FZSSK"/>
          <w:b w:val="0"/>
          <w:i w:val="0"/>
          <w:color w:val="000000"/>
          <w:sz w:val="21"/>
        </w:rPr>
        <w:t>桃花寨站区间地理位置示意如图</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autoSpaceDE w:val="0"/>
        <w:widowControl/>
        <w:spacing w:line="240" w:lineRule="auto" w:before="38" w:after="10"/>
        <w:ind w:left="0" w:right="1374" w:firstLine="0"/>
        <w:jc w:val="right"/>
      </w:pPr>
      <w:r>
        <w:drawing>
          <wp:inline xmlns:a="http://schemas.openxmlformats.org/drawingml/2006/main" xmlns:pic="http://schemas.openxmlformats.org/drawingml/2006/picture">
            <wp:extent cx="1346200" cy="194055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346200" cy="1940559"/>
                    </a:xfrm>
                    <a:prstGeom prst="rect"/>
                  </pic:spPr>
                </pic:pic>
              </a:graphicData>
            </a:graphic>
          </wp:inline>
        </w:drawing>
      </w:r>
    </w:p>
    <w:tbl>
      <w:tblPr>
        <w:tblW w:type="auto" w:w="0"/>
        <w:tblLayout w:type="fixed"/>
        <w:tblLook w:firstColumn="1" w:firstRow="1" w:lastColumn="0" w:lastRow="0" w:noHBand="0" w:noVBand="1" w:val="04A0"/>
        <w:tblInd w:w="103.99999999999977" w:type="dxa"/>
      </w:tblPr>
      <w:tblGrid>
        <w:gridCol w:w="1768"/>
        <w:gridCol w:w="1768"/>
        <w:gridCol w:w="1768"/>
        <w:gridCol w:w="1768"/>
        <w:gridCol w:w="1768"/>
        <w:gridCol w:w="1768"/>
      </w:tblGrid>
      <w:tr>
        <w:trPr>
          <w:trHeight w:hRule="exact" w:val="614"/>
        </w:trPr>
        <w:tc>
          <w:tcPr>
            <w:tcW w:type="dxa" w:w="420"/>
            <w:vMerge w:val="restart"/>
            <w:tcBorders/>
            <w:tcMar>
              <w:start w:w="0" w:type="dxa"/>
              <w:end w:w="0" w:type="dxa"/>
            </w:tcMar>
            <w:tcMar>
              <w:start w:w="0" w:type="dxa"/>
              <w:end w:w="0" w:type="dxa"/>
            </w:tcMar>
          </w:tcPr>
          <w:p>
            <w:pPr>
              <w:autoSpaceDN w:val="0"/>
              <w:autoSpaceDE w:val="0"/>
              <w:widowControl/>
              <w:spacing w:line="196" w:lineRule="exact" w:before="380" w:after="0"/>
              <w:ind w:left="0" w:right="0" w:firstLine="0"/>
              <w:jc w:val="center"/>
            </w:pPr>
            <w:r>
              <w:rPr>
                <w:w w:val="98.1111102634006"/>
                <w:rFonts w:ascii="TimesNewRomanPSMT" w:hAnsi="TimesNewRomanPSMT" w:eastAsia="TimesNewRomanPSMT"/>
                <w:b w:val="0"/>
                <w:i w:val="0"/>
                <w:color w:val="000000"/>
                <w:sz w:val="18"/>
              </w:rPr>
              <w:t>Fig.</w:t>
            </w:r>
          </w:p>
        </w:tc>
        <w:tc>
          <w:tcPr>
            <w:tcW w:type="dxa" w:w="180"/>
            <w:vMerge w:val="restart"/>
            <w:tcBorders/>
            <w:tcMar>
              <w:start w:w="0" w:type="dxa"/>
              <w:end w:w="0" w:type="dxa"/>
            </w:tcMar>
            <w:tcMar>
              <w:start w:w="0" w:type="dxa"/>
              <w:end w:w="0" w:type="dxa"/>
            </w:tcMar>
          </w:tcPr>
          <w:p>
            <w:pPr>
              <w:autoSpaceDN w:val="0"/>
              <w:autoSpaceDE w:val="0"/>
              <w:widowControl/>
              <w:spacing w:line="196" w:lineRule="exact" w:before="380" w:after="0"/>
              <w:ind w:left="0" w:right="0" w:firstLine="0"/>
              <w:jc w:val="center"/>
            </w:pPr>
            <w:r>
              <w:rPr>
                <w:w w:val="98.1111102634006"/>
                <w:rFonts w:ascii="TimesNewRomanPSMT" w:hAnsi="TimesNewRomanPSMT" w:eastAsia="TimesNewRomanPSMT"/>
                <w:b w:val="0"/>
                <w:i w:val="0"/>
                <w:color w:val="000000"/>
                <w:sz w:val="18"/>
              </w:rPr>
              <w:t>1</w:t>
            </w:r>
          </w:p>
        </w:tc>
        <w:tc>
          <w:tcPr>
            <w:tcW w:type="dxa" w:w="3780"/>
            <w:gridSpan w:val="3"/>
            <w:tcBorders/>
            <w:tcMar>
              <w:start w:w="0" w:type="dxa"/>
              <w:end w:w="0" w:type="dxa"/>
            </w:tcMar>
            <w:tcMar>
              <w:start w:w="0" w:type="dxa"/>
              <w:end w:w="0" w:type="dxa"/>
            </w:tcMar>
            <w:tcMar>
              <w:start w:w="0" w:type="dxa"/>
              <w:end w:w="0" w:type="dxa"/>
            </w:tcMar>
          </w:tcPr>
          <w:p>
            <w:pPr>
              <w:autoSpaceDN w:val="0"/>
              <w:autoSpaceDE w:val="0"/>
              <w:widowControl/>
              <w:spacing w:line="418" w:lineRule="exact" w:before="12" w:after="0"/>
              <w:ind w:left="0" w:right="0" w:firstLine="0"/>
              <w:jc w:val="center"/>
            </w:pPr>
            <w:r>
              <w:rPr>
                <w:w w:val="98.1111102634006"/>
                <w:rFonts w:ascii="FZHTK" w:hAnsi="FZHTK" w:eastAsia="FZHTK"/>
                <w:b w:val="0"/>
                <w:i w:val="0"/>
                <w:color w:val="000000"/>
                <w:sz w:val="18"/>
              </w:rPr>
              <w:t>图</w:t>
            </w:r>
            <w:r>
              <w:rPr>
                <w:w w:val="98.1111102634006"/>
                <w:rFonts w:ascii="E" w:hAnsi="E" w:eastAsia="E"/>
                <w:b w:val="0"/>
                <w:i w:val="0"/>
                <w:color w:val="000000"/>
                <w:sz w:val="18"/>
              </w:rPr>
              <w:t xml:space="preserve">1 </w:t>
            </w:r>
            <w:r>
              <w:rPr>
                <w:w w:val="98.1111102634006"/>
                <w:rFonts w:ascii="FZHTK" w:hAnsi="FZHTK" w:eastAsia="FZHTK"/>
                <w:b w:val="0"/>
                <w:i w:val="0"/>
                <w:color w:val="000000"/>
                <w:sz w:val="18"/>
              </w:rPr>
              <w:t>桐木岭站</w:t>
            </w:r>
            <w:r>
              <w:rPr>
                <w:w w:val="98.1111102634006"/>
                <w:rFonts w:ascii="E" w:hAnsi="E" w:eastAsia="E"/>
                <w:b w:val="0"/>
                <w:i w:val="0"/>
                <w:color w:val="000000"/>
                <w:sz w:val="18"/>
              </w:rPr>
              <w:t>—</w:t>
            </w:r>
            <w:r>
              <w:rPr>
                <w:w w:val="98.1111102634006"/>
                <w:rFonts w:ascii="FZHTK" w:hAnsi="FZHTK" w:eastAsia="FZHTK"/>
                <w:b w:val="0"/>
                <w:i w:val="0"/>
                <w:color w:val="000000"/>
                <w:sz w:val="18"/>
              </w:rPr>
              <w:t>桃花寨站区间地理位置示意图</w:t>
            </w:r>
          </w:p>
          <w:p>
            <w:pPr>
              <w:autoSpaceDN w:val="0"/>
              <w:tabs>
                <w:tab w:pos="1260" w:val="left"/>
                <w:tab w:pos="1922" w:val="left"/>
                <w:tab w:pos="2598" w:val="left"/>
                <w:tab w:pos="2850" w:val="left"/>
              </w:tabs>
              <w:autoSpaceDE w:val="0"/>
              <w:widowControl/>
              <w:spacing w:line="196" w:lineRule="exact" w:before="0" w:after="0"/>
              <w:ind w:left="224" w:right="0" w:firstLine="0"/>
              <w:jc w:val="left"/>
            </w:pPr>
            <w:r>
              <w:rPr>
                <w:w w:val="98.1111102634006"/>
                <w:rFonts w:ascii="TimesNewRomanPSMT" w:hAnsi="TimesNewRomanPSMT" w:eastAsia="TimesNewRomanPSMT"/>
                <w:b w:val="0"/>
                <w:i w:val="0"/>
                <w:color w:val="000000"/>
                <w:sz w:val="18"/>
              </w:rPr>
              <w:t xml:space="preserve">Geographical </w:t>
            </w:r>
            <w:r>
              <w:tab/>
            </w:r>
            <w:r>
              <w:rPr>
                <w:w w:val="98.1111102634006"/>
                <w:rFonts w:ascii="TimesNewRomanPSMT" w:hAnsi="TimesNewRomanPSMT" w:eastAsia="TimesNewRomanPSMT"/>
                <w:b w:val="0"/>
                <w:i w:val="0"/>
                <w:color w:val="000000"/>
                <w:sz w:val="18"/>
              </w:rPr>
              <w:t xml:space="preserve">location </w:t>
            </w:r>
            <w:r>
              <w:tab/>
            </w:r>
            <w:r>
              <w:rPr>
                <w:w w:val="98.1111102634006"/>
                <w:rFonts w:ascii="TimesNewRomanPSMT" w:hAnsi="TimesNewRomanPSMT" w:eastAsia="TimesNewRomanPSMT"/>
                <w:b w:val="0"/>
                <w:i w:val="0"/>
                <w:color w:val="000000"/>
                <w:sz w:val="18"/>
              </w:rPr>
              <w:t xml:space="preserve">diagram </w:t>
            </w:r>
            <w:r>
              <w:rPr>
                <w:w w:val="98.1111102634006"/>
                <w:rFonts w:ascii="TimesNewRomanPSMT" w:hAnsi="TimesNewRomanPSMT" w:eastAsia="TimesNewRomanPSMT"/>
                <w:b w:val="0"/>
                <w:i w:val="0"/>
                <w:color w:val="000000"/>
                <w:sz w:val="18"/>
              </w:rPr>
              <w:t xml:space="preserve">of </w:t>
            </w:r>
            <w:r>
              <w:tab/>
            </w:r>
            <w:r>
              <w:rPr>
                <w:w w:val="98.1111102634006"/>
                <w:rFonts w:ascii="TimesNewRomanPSMT" w:hAnsi="TimesNewRomanPSMT" w:eastAsia="TimesNewRomanPSMT"/>
                <w:b w:val="0"/>
                <w:i w:val="0"/>
                <w:color w:val="000000"/>
                <w:sz w:val="18"/>
              </w:rPr>
              <w:t>Tongmuling</w:t>
            </w:r>
          </w:p>
        </w:tc>
        <w:tc>
          <w:tcPr>
            <w:tcW w:type="dxa" w:w="540"/>
            <w:vMerge w:val="restart"/>
            <w:tcBorders/>
            <w:tcMar>
              <w:start w:w="0" w:type="dxa"/>
              <w:end w:w="0" w:type="dxa"/>
            </w:tcMar>
            <w:tcMar>
              <w:start w:w="0" w:type="dxa"/>
              <w:end w:w="0" w:type="dxa"/>
            </w:tcMar>
          </w:tcPr>
          <w:p>
            <w:pPr>
              <w:autoSpaceDN w:val="0"/>
              <w:autoSpaceDE w:val="0"/>
              <w:widowControl/>
              <w:spacing w:line="418" w:lineRule="exact" w:before="302" w:after="0"/>
              <w:ind w:left="0" w:right="0" w:firstLine="0"/>
              <w:jc w:val="center"/>
            </w:pPr>
            <w:r>
              <w:rPr>
                <w:w w:val="98.1111102634006"/>
                <w:rFonts w:ascii="TimesNewRomanPSMT" w:hAnsi="TimesNewRomanPSMT" w:eastAsia="TimesNewRomanPSMT"/>
                <w:b w:val="0"/>
                <w:i w:val="0"/>
                <w:color w:val="000000"/>
                <w:sz w:val="18"/>
              </w:rPr>
              <w:t>station</w:t>
            </w:r>
            <w:r>
              <w:rPr>
                <w:w w:val="98.1111102634006"/>
                <w:rFonts w:ascii="E" w:hAnsi="E" w:eastAsia="E"/>
                <w:b w:val="0"/>
                <w:i w:val="0"/>
                <w:color w:val="000000"/>
                <w:sz w:val="18"/>
              </w:rPr>
              <w:t>-</w:t>
            </w:r>
          </w:p>
        </w:tc>
      </w:tr>
      <w:tr>
        <w:trPr>
          <w:trHeight w:hRule="exact" w:val="232"/>
        </w:trPr>
        <w:tc>
          <w:tcPr>
            <w:tcW w:type="dxa" w:w="1768"/>
            <w:vMerge/>
            <w:tcBorders/>
          </w:tcPr>
          <w:p/>
        </w:tc>
        <w:tc>
          <w:tcPr>
            <w:tcW w:type="dxa" w:w="1768"/>
            <w:vMerge/>
            <w:tcBorders/>
          </w:tcPr>
          <w:p/>
        </w:tc>
        <w:tc>
          <w:tcPr>
            <w:tcW w:type="dxa" w:w="1040"/>
            <w:tcBorders/>
            <w:tcMar>
              <w:start w:w="0" w:type="dxa"/>
              <w:end w:w="0" w:type="dxa"/>
            </w:tcMar>
          </w:tcPr>
          <w:p>
            <w:pPr>
              <w:autoSpaceDN w:val="0"/>
              <w:autoSpaceDE w:val="0"/>
              <w:widowControl/>
              <w:spacing w:line="196" w:lineRule="exact" w:before="56" w:after="0"/>
              <w:ind w:left="224" w:right="0" w:firstLine="0"/>
              <w:jc w:val="left"/>
            </w:pPr>
            <w:r>
              <w:rPr>
                <w:w w:val="98.1111102634006"/>
                <w:rFonts w:ascii="TimesNewRomanPSMT" w:hAnsi="TimesNewRomanPSMT" w:eastAsia="TimesNewRomanPSMT"/>
                <w:b w:val="0"/>
                <w:i w:val="0"/>
                <w:color w:val="000000"/>
                <w:sz w:val="18"/>
              </w:rPr>
              <w:t>Taohuazhai</w:t>
            </w:r>
          </w:p>
        </w:tc>
        <w:tc>
          <w:tcPr>
            <w:tcW w:type="dxa" w:w="520"/>
            <w:tcBorders/>
            <w:tcMar>
              <w:start w:w="0" w:type="dxa"/>
              <w:end w:w="0" w:type="dxa"/>
            </w:tcMar>
          </w:tcPr>
          <w:p>
            <w:pPr>
              <w:autoSpaceDN w:val="0"/>
              <w:autoSpaceDE w:val="0"/>
              <w:widowControl/>
              <w:spacing w:line="196" w:lineRule="exact" w:before="56" w:after="0"/>
              <w:ind w:left="0" w:right="0" w:firstLine="0"/>
              <w:jc w:val="center"/>
            </w:pPr>
            <w:r>
              <w:rPr>
                <w:w w:val="98.1111102634006"/>
                <w:rFonts w:ascii="TimesNewRomanPSMT" w:hAnsi="TimesNewRomanPSMT" w:eastAsia="TimesNewRomanPSMT"/>
                <w:b w:val="0"/>
                <w:i w:val="0"/>
                <w:color w:val="000000"/>
                <w:sz w:val="18"/>
              </w:rPr>
              <w:t>station</w:t>
            </w:r>
          </w:p>
        </w:tc>
        <w:tc>
          <w:tcPr>
            <w:tcW w:type="dxa" w:w="2220"/>
            <w:tcBorders/>
            <w:tcMar>
              <w:start w:w="0" w:type="dxa"/>
              <w:end w:w="0" w:type="dxa"/>
            </w:tcMar>
          </w:tcPr>
          <w:p>
            <w:pPr>
              <w:autoSpaceDN w:val="0"/>
              <w:autoSpaceDE w:val="0"/>
              <w:widowControl/>
              <w:spacing w:line="196" w:lineRule="exact" w:before="56" w:after="0"/>
              <w:ind w:left="44" w:right="0" w:firstLine="0"/>
              <w:jc w:val="left"/>
            </w:pPr>
            <w:r>
              <w:rPr>
                <w:w w:val="98.1111102634006"/>
                <w:rFonts w:ascii="TimesNewRomanPSMT" w:hAnsi="TimesNewRomanPSMT" w:eastAsia="TimesNewRomanPSMT"/>
                <w:b w:val="0"/>
                <w:i w:val="0"/>
                <w:color w:val="000000"/>
                <w:sz w:val="18"/>
              </w:rPr>
              <w:t>section</w:t>
            </w:r>
          </w:p>
        </w:tc>
        <w:tc>
          <w:tcPr>
            <w:tcW w:type="dxa" w:w="1768"/>
            <w:vMerge/>
            <w:tcBorders/>
          </w:tcPr>
          <w:p/>
        </w:tc>
      </w:tr>
    </w:tbl>
    <w:p>
      <w:pPr>
        <w:autoSpaceDN w:val="0"/>
        <w:autoSpaceDE w:val="0"/>
        <w:widowControl/>
        <w:spacing w:line="14" w:lineRule="exact" w:before="0" w:after="388"/>
        <w:ind w:left="0" w:right="0"/>
      </w:pPr>
    </w:p>
    <w:p>
      <w:pPr>
        <w:sectPr>
          <w:type w:val="nextColumn"/>
          <w:pgSz w:w="11907" w:h="16840"/>
          <w:pgMar w:top="464" w:right="896" w:bottom="170" w:left="400" w:header="720" w:footer="720" w:gutter="0"/>
          <w:cols w:num="2" w:equalWidth="0">
            <w:col w:w="5556" w:space="0"/>
            <w:col w:w="5054"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64" w:right="896" w:bottom="170" w:left="400" w:header="720" w:footer="720" w:gutter="0"/>
          <w:cols/>
          <w:docGrid w:linePitch="360"/>
        </w:sectPr>
      </w:pPr>
    </w:p>
    <w:p>
      <w:pPr>
        <w:autoSpaceDN w:val="0"/>
        <w:autoSpaceDE w:val="0"/>
        <w:widowControl/>
        <w:spacing w:line="220" w:lineRule="exact" w:before="0" w:after="228"/>
        <w:ind w:left="0" w:right="0"/>
      </w:pPr>
    </w:p>
    <w:tbl>
      <w:tblPr>
        <w:tblW w:type="auto" w:w="0"/>
        <w:tblLayout w:type="fixed"/>
        <w:tblLook w:firstColumn="1" w:firstRow="1" w:lastColumn="0" w:lastRow="0" w:noHBand="0" w:noVBand="1" w:val="04A0"/>
        <w:tblInd w:w="300.0" w:type="dxa"/>
      </w:tblPr>
      <w:tblGrid>
        <w:gridCol w:w="2123"/>
        <w:gridCol w:w="2123"/>
        <w:gridCol w:w="2123"/>
        <w:gridCol w:w="2123"/>
        <w:gridCol w:w="2123"/>
      </w:tblGrid>
      <w:tr>
        <w:trPr>
          <w:trHeight w:hRule="exact" w:val="402"/>
        </w:trPr>
        <w:tc>
          <w:tcPr>
            <w:tcW w:type="dxa" w:w="38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1</w:t>
            </w:r>
          </w:p>
        </w:tc>
        <w:tc>
          <w:tcPr>
            <w:tcW w:type="dxa" w:w="16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 xml:space="preserve">8 </w:t>
            </w:r>
            <w:r>
              <w:rPr>
                <w:w w:val="97.03750014305115"/>
                <w:rFonts w:ascii="E" w:hAnsi="E" w:eastAsia="E"/>
                <w:b w:val="0"/>
                <w:i w:val="0"/>
                <w:color w:val="000000"/>
                <w:sz w:val="16"/>
              </w:rPr>
              <w:t>6</w:t>
            </w:r>
          </w:p>
        </w:tc>
        <w:tc>
          <w:tcPr>
            <w:tcW w:type="dxa" w:w="1960"/>
            <w:tcBorders/>
            <w:tcMar>
              <w:start w:w="0" w:type="dxa"/>
              <w:end w:w="0" w:type="dxa"/>
            </w:tcMar>
          </w:tcPr>
          <w:p>
            <w:pPr>
              <w:autoSpaceDN w:val="0"/>
              <w:autoSpaceDE w:val="0"/>
              <w:widowControl/>
              <w:spacing w:line="366" w:lineRule="exact" w:before="56" w:after="0"/>
              <w:ind w:left="4" w:right="0" w:firstLine="0"/>
              <w:jc w:val="left"/>
            </w:pPr>
            <w:r>
              <w:rPr>
                <w:w w:val="97.03750014305115"/>
                <w:rFonts w:ascii="E" w:hAnsi="E" w:eastAsia="E"/>
                <w:b w:val="0"/>
                <w:i w:val="0"/>
                <w:color w:val="000000"/>
                <w:sz w:val="16"/>
              </w:rPr>
              <w:t>4</w:t>
            </w:r>
          </w:p>
        </w:tc>
        <w:tc>
          <w:tcPr>
            <w:tcW w:type="dxa" w:w="5320"/>
            <w:tcBorders/>
            <w:tcMar>
              <w:start w:w="0" w:type="dxa"/>
              <w:end w:w="0" w:type="dxa"/>
            </w:tcMar>
          </w:tcPr>
          <w:p>
            <w:pPr>
              <w:autoSpaceDN w:val="0"/>
              <w:autoSpaceDE w:val="0"/>
              <w:widowControl/>
              <w:spacing w:line="304"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400"/>
            <w:tcBorders/>
            <w:tcMar>
              <w:start w:w="0" w:type="dxa"/>
              <w:end w:w="0" w:type="dxa"/>
            </w:tcMar>
          </w:tcPr>
          <w:p>
            <w:pPr>
              <w:autoSpaceDN w:val="0"/>
              <w:autoSpaceDE w:val="0"/>
              <w:widowControl/>
              <w:spacing w:line="366" w:lineRule="exact" w:before="44" w:after="0"/>
              <w:ind w:left="0" w:right="9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43</w:t>
            </w:r>
            <w:r>
              <w:rPr>
                <w:w w:val="97.03750014305115"/>
                <w:rFonts w:ascii="FZSSK" w:hAnsi="FZSSK" w:eastAsia="FZSSK"/>
                <w:b w:val="0"/>
                <w:i w:val="0"/>
                <w:color w:val="000000"/>
                <w:sz w:val="16"/>
              </w:rPr>
              <w:t xml:space="preserve"> 卷</w:t>
            </w:r>
          </w:p>
        </w:tc>
      </w:tr>
    </w:tbl>
    <w:p>
      <w:pPr>
        <w:autoSpaceDN w:val="0"/>
        <w:autoSpaceDE w:val="0"/>
        <w:widowControl/>
        <w:spacing w:line="14" w:lineRule="exact" w:before="0" w:after="110"/>
        <w:ind w:left="0" w:right="0"/>
      </w:pPr>
    </w:p>
    <w:p>
      <w:pPr>
        <w:sectPr>
          <w:pgSz w:w="11907" w:h="16840"/>
          <w:pgMar w:top="448" w:right="892" w:bottom="170" w:left="400" w:header="720" w:footer="720" w:gutter="0"/>
          <w:cols/>
          <w:docGrid w:linePitch="360"/>
        </w:sectPr>
      </w:pPr>
    </w:p>
    <w:p>
      <w:pPr>
        <w:autoSpaceDN w:val="0"/>
        <w:autoSpaceDE w:val="0"/>
        <w:widowControl/>
        <w:spacing w:line="486" w:lineRule="exact" w:before="0" w:after="0"/>
        <w:ind w:left="522" w:right="0" w:firstLine="0"/>
        <w:jc w:val="left"/>
      </w:pPr>
      <w:r>
        <w:rPr>
          <w:w w:val="97.96190715971447"/>
          <w:rFonts w:ascii="E" w:hAnsi="E" w:eastAsia="E"/>
          <w:b w:val="0"/>
          <w:i w:val="0"/>
          <w:color w:val="000000"/>
          <w:sz w:val="21"/>
        </w:rPr>
        <w:t xml:space="preserve">1. 2 </w:t>
      </w:r>
      <w:r>
        <w:rPr>
          <w:w w:val="97.96190715971447"/>
          <w:rFonts w:ascii="FZHTK" w:hAnsi="FZHTK" w:eastAsia="FZHTK"/>
          <w:b w:val="0"/>
          <w:i w:val="0"/>
          <w:color w:val="000000"/>
          <w:sz w:val="21"/>
        </w:rPr>
        <w:t>构建盾构施工的工作分解结构</w:t>
      </w:r>
    </w:p>
    <w:p>
      <w:pPr>
        <w:autoSpaceDN w:val="0"/>
        <w:autoSpaceDE w:val="0"/>
        <w:widowControl/>
        <w:spacing w:line="486" w:lineRule="exact" w:before="0" w:after="0"/>
        <w:ind w:left="948" w:right="0" w:firstLine="0"/>
        <w:jc w:val="left"/>
      </w:pPr>
      <w:r>
        <w:rPr>
          <w:w w:val="97.96190715971447"/>
          <w:rFonts w:ascii="FZSSK" w:hAnsi="FZSSK" w:eastAsia="FZSSK"/>
          <w:b w:val="0"/>
          <w:i w:val="0"/>
          <w:color w:val="000000"/>
          <w:sz w:val="21"/>
        </w:rPr>
        <w:t>为确定盾构施工风险的影响因素</w:t>
      </w:r>
      <w:r>
        <w:rPr>
          <w:w w:val="97.96190715971447"/>
          <w:rFonts w:ascii="E" w:hAnsi="E" w:eastAsia="E"/>
          <w:b w:val="0"/>
          <w:i w:val="0"/>
          <w:color w:val="000000"/>
          <w:sz w:val="21"/>
        </w:rPr>
        <w:t>,</w:t>
      </w:r>
      <w:r>
        <w:rPr>
          <w:w w:val="97.96190715971447"/>
          <w:rFonts w:ascii="FZSSK" w:hAnsi="FZSSK" w:eastAsia="FZSSK"/>
          <w:b w:val="0"/>
          <w:i w:val="0"/>
          <w:color w:val="000000"/>
          <w:sz w:val="21"/>
        </w:rPr>
        <w:t>对盾构隧道施</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工过程的风险进行分析</w:t>
      </w:r>
      <w:r>
        <w:rPr>
          <w:w w:val="97.96190715971447"/>
          <w:rFonts w:ascii="E" w:hAnsi="E" w:eastAsia="E"/>
          <w:b w:val="0"/>
          <w:i w:val="0"/>
          <w:color w:val="000000"/>
          <w:sz w:val="21"/>
        </w:rPr>
        <w:t>。</w:t>
      </w:r>
      <w:r>
        <w:rPr>
          <w:w w:val="97.96190715971447"/>
          <w:rFonts w:ascii="FZSSK" w:hAnsi="FZSSK" w:eastAsia="FZSSK"/>
          <w:b w:val="0"/>
          <w:i w:val="0"/>
          <w:color w:val="000000"/>
          <w:sz w:val="21"/>
        </w:rPr>
        <w:t>工作分解结构</w:t>
      </w:r>
      <w:r>
        <w:rPr>
          <w:w w:val="97.96190715971447"/>
          <w:rFonts w:ascii="E" w:hAnsi="E" w:eastAsia="E"/>
          <w:b w:val="0"/>
          <w:i w:val="0"/>
          <w:color w:val="000000"/>
          <w:sz w:val="21"/>
        </w:rPr>
        <w:t>(WBS)</w:t>
      </w:r>
      <w:r>
        <w:rPr>
          <w:w w:val="97.96190715971447"/>
          <w:rFonts w:ascii="FZSSK" w:hAnsi="FZSSK" w:eastAsia="FZSSK"/>
          <w:b w:val="0"/>
          <w:i w:val="0"/>
          <w:color w:val="000000"/>
          <w:sz w:val="21"/>
        </w:rPr>
        <w:t xml:space="preserve"> 指构</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建盾构施工的整体层级结构</w:t>
      </w:r>
      <w:r>
        <w:rPr>
          <w:w w:val="97.96190715971447"/>
          <w:rFonts w:ascii="E" w:hAnsi="E" w:eastAsia="E"/>
          <w:b w:val="0"/>
          <w:i w:val="0"/>
          <w:color w:val="000000"/>
          <w:sz w:val="21"/>
        </w:rPr>
        <w:t>。</w:t>
      </w:r>
      <w:r>
        <w:rPr>
          <w:w w:val="97.96190715971447"/>
          <w:rFonts w:ascii="FZSSK" w:hAnsi="FZSSK" w:eastAsia="FZSSK"/>
          <w:b w:val="0"/>
          <w:i w:val="0"/>
          <w:color w:val="000000"/>
          <w:sz w:val="21"/>
        </w:rPr>
        <w:t>风险分解结构</w:t>
      </w:r>
      <w:r>
        <w:rPr>
          <w:w w:val="97.96190715971447"/>
          <w:rFonts w:ascii="E" w:hAnsi="E" w:eastAsia="E"/>
          <w:b w:val="0"/>
          <w:i w:val="0"/>
          <w:color w:val="000000"/>
          <w:sz w:val="21"/>
        </w:rPr>
        <w:t>(RBS)</w:t>
      </w:r>
      <w:r>
        <w:rPr>
          <w:w w:val="97.96190715971447"/>
          <w:rFonts w:ascii="FZSSK" w:hAnsi="FZSSK" w:eastAsia="FZSSK"/>
          <w:b w:val="0"/>
          <w:i w:val="0"/>
          <w:color w:val="000000"/>
          <w:sz w:val="21"/>
        </w:rPr>
        <w:t>是</w:t>
      </w:r>
    </w:p>
    <w:p>
      <w:pPr>
        <w:autoSpaceDN w:val="0"/>
        <w:autoSpaceDE w:val="0"/>
        <w:widowControl/>
        <w:spacing w:line="236" w:lineRule="exact" w:before="0" w:after="0"/>
        <w:ind w:left="528" w:right="0" w:firstLine="0"/>
        <w:jc w:val="left"/>
      </w:pPr>
      <w:r>
        <w:rPr>
          <w:w w:val="97.96190715971447"/>
          <w:rFonts w:ascii="FZSSK" w:hAnsi="FZSSK" w:eastAsia="FZSSK"/>
          <w:b w:val="0"/>
          <w:i w:val="0"/>
          <w:color w:val="000000"/>
          <w:sz w:val="21"/>
        </w:rPr>
        <w:t>指将盾构施工过程中可能发生的风险源分解成二级风</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险因素</w:t>
      </w:r>
      <w:r>
        <w:rPr>
          <w:w w:val="97.96190715971447"/>
          <w:rFonts w:ascii="E" w:hAnsi="E" w:eastAsia="E"/>
          <w:b w:val="0"/>
          <w:i w:val="0"/>
          <w:color w:val="000000"/>
          <w:sz w:val="21"/>
        </w:rPr>
        <w:t>,</w:t>
      </w:r>
      <w:r>
        <w:rPr>
          <w:w w:val="97.96190715971447"/>
          <w:rFonts w:ascii="FZSSK" w:hAnsi="FZSSK" w:eastAsia="FZSSK"/>
          <w:b w:val="0"/>
          <w:i w:val="0"/>
          <w:color w:val="000000"/>
          <w:sz w:val="21"/>
        </w:rPr>
        <w:t>直至风险因素可以忽略</w:t>
      </w:r>
      <w:r>
        <w:rPr>
          <w:w w:val="98.65000247955322"/>
          <w:rFonts w:ascii="E" w:hAnsi="E" w:eastAsia="E"/>
          <w:b w:val="0"/>
          <w:i w:val="0"/>
          <w:color w:val="000000"/>
          <w:sz w:val="12"/>
        </w:rPr>
        <w:t>[13]</w:t>
      </w:r>
      <w:r>
        <w:rPr>
          <w:w w:val="97.96190715971447"/>
          <w:rFonts w:ascii="E" w:hAnsi="E" w:eastAsia="E"/>
          <w:b w:val="0"/>
          <w:i w:val="0"/>
          <w:color w:val="000000"/>
          <w:sz w:val="21"/>
        </w:rPr>
        <w:t>。</w:t>
      </w:r>
    </w:p>
    <w:p>
      <w:pPr>
        <w:autoSpaceDN w:val="0"/>
        <w:autoSpaceDE w:val="0"/>
        <w:widowControl/>
        <w:spacing w:line="486" w:lineRule="exact" w:before="0" w:after="0"/>
        <w:ind w:left="948" w:right="0" w:firstLine="0"/>
        <w:jc w:val="left"/>
      </w:pPr>
      <w:r>
        <w:rPr>
          <w:w w:val="97.96190715971447"/>
          <w:rFonts w:ascii="FZSSK" w:hAnsi="FZSSK" w:eastAsia="FZSSK"/>
          <w:b w:val="0"/>
          <w:i w:val="0"/>
          <w:color w:val="000000"/>
          <w:sz w:val="21"/>
        </w:rPr>
        <w:t>为确保盾构施工重要风险要素突出</w:t>
      </w:r>
      <w:r>
        <w:rPr>
          <w:w w:val="97.96190715971447"/>
          <w:rFonts w:ascii="E" w:hAnsi="E" w:eastAsia="E"/>
          <w:b w:val="0"/>
          <w:i w:val="0"/>
          <w:color w:val="000000"/>
          <w:sz w:val="21"/>
        </w:rPr>
        <w:t>,</w:t>
      </w:r>
      <w:r>
        <w:rPr>
          <w:w w:val="97.96190715971447"/>
          <w:rFonts w:ascii="FZSSK" w:hAnsi="FZSSK" w:eastAsia="FZSSK"/>
          <w:b w:val="0"/>
          <w:i w:val="0"/>
          <w:color w:val="000000"/>
          <w:sz w:val="21"/>
        </w:rPr>
        <w:t>结合专家意</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见和</w:t>
      </w:r>
      <w:r>
        <w:rPr>
          <w:w w:val="97.96190715971447"/>
          <w:rFonts w:ascii="E" w:hAnsi="E" w:eastAsia="E"/>
          <w:b w:val="0"/>
          <w:i w:val="0"/>
          <w:color w:val="000000"/>
          <w:sz w:val="21"/>
        </w:rPr>
        <w:t>WBS</w:t>
      </w:r>
      <w:r>
        <w:rPr>
          <w:w w:val="97.96190715971447"/>
          <w:rFonts w:ascii="FZSSK" w:hAnsi="FZSSK" w:eastAsia="FZSSK"/>
          <w:b w:val="0"/>
          <w:i w:val="0"/>
          <w:color w:val="000000"/>
          <w:sz w:val="21"/>
        </w:rPr>
        <w:t xml:space="preserve"> 原则</w:t>
      </w:r>
      <w:r>
        <w:rPr>
          <w:w w:val="97.96190715971447"/>
          <w:rFonts w:ascii="E" w:hAnsi="E" w:eastAsia="E"/>
          <w:b w:val="0"/>
          <w:i w:val="0"/>
          <w:color w:val="000000"/>
          <w:sz w:val="21"/>
        </w:rPr>
        <w:t>,</w:t>
      </w:r>
      <w:r>
        <w:rPr>
          <w:w w:val="97.96190715971447"/>
          <w:rFonts w:ascii="FZSSK" w:hAnsi="FZSSK" w:eastAsia="FZSSK"/>
          <w:b w:val="0"/>
          <w:i w:val="0"/>
          <w:color w:val="000000"/>
          <w:sz w:val="21"/>
        </w:rPr>
        <w:t>将盾构施工</w:t>
      </w:r>
      <w:r>
        <w:rPr>
          <w:w w:val="97.96190715971447"/>
          <w:rFonts w:ascii="E" w:hAnsi="E" w:eastAsia="E"/>
          <w:b w:val="0"/>
          <w:i w:val="0"/>
          <w:color w:val="000000"/>
          <w:sz w:val="21"/>
        </w:rPr>
        <w:t>(</w:t>
      </w:r>
      <w:r>
        <w:rPr>
          <w:w w:val="97.96190715971447"/>
          <w:rFonts w:ascii="E" w:hAnsi="E" w:eastAsia="E"/>
          <w:b w:val="0"/>
          <w:i w:val="0"/>
          <w:color w:val="000000"/>
          <w:sz w:val="21"/>
        </w:rPr>
        <w:t>W</w:t>
      </w:r>
      <w:r>
        <w:rPr>
          <w:w w:val="97.96190715971447"/>
          <w:rFonts w:ascii="E" w:hAnsi="E" w:eastAsia="E"/>
          <w:b w:val="0"/>
          <w:i w:val="0"/>
          <w:color w:val="000000"/>
          <w:sz w:val="21"/>
        </w:rPr>
        <w:t>)</w:t>
      </w:r>
      <w:r>
        <w:rPr>
          <w:w w:val="97.96190715971447"/>
          <w:rFonts w:ascii="FZSSK" w:hAnsi="FZSSK" w:eastAsia="FZSSK"/>
          <w:b w:val="0"/>
          <w:i w:val="0"/>
          <w:color w:val="000000"/>
          <w:sz w:val="21"/>
        </w:rPr>
        <w:t>的流程进行</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级工作</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分解</w:t>
      </w:r>
      <w:r>
        <w:rPr>
          <w:w w:val="97.96190715971447"/>
          <w:rFonts w:ascii="E" w:hAnsi="E" w:eastAsia="E"/>
          <w:b w:val="0"/>
          <w:i w:val="0"/>
          <w:color w:val="000000"/>
          <w:sz w:val="21"/>
        </w:rPr>
        <w:t>。</w:t>
      </w:r>
      <w:r>
        <w:rPr>
          <w:w w:val="97.96190715971447"/>
          <w:rFonts w:ascii="FZSSK" w:hAnsi="FZSSK" w:eastAsia="FZSSK"/>
          <w:b w:val="0"/>
          <w:i w:val="0"/>
          <w:color w:val="000000"/>
          <w:sz w:val="21"/>
        </w:rPr>
        <w:t>一级指标包括盾构施工准备</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FZSSK" w:hAnsi="FZSSK" w:eastAsia="FZSSK"/>
          <w:b w:val="0"/>
          <w:i w:val="0"/>
          <w:color w:val="000000"/>
          <w:sz w:val="21"/>
        </w:rPr>
        <w:t>盾构施工过</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程</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FZSSK" w:hAnsi="FZSSK" w:eastAsia="FZSSK"/>
          <w:b w:val="0"/>
          <w:i w:val="0"/>
          <w:color w:val="000000"/>
          <w:sz w:val="21"/>
        </w:rPr>
        <w:t>和盾构附属设备施工</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3</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个阶段</w:t>
      </w:r>
      <w:r>
        <w:rPr>
          <w:w w:val="97.96190715971447"/>
          <w:rFonts w:ascii="E" w:hAnsi="E" w:eastAsia="E"/>
          <w:b w:val="0"/>
          <w:i w:val="0"/>
          <w:color w:val="000000"/>
          <w:sz w:val="21"/>
        </w:rPr>
        <w:t>。</w:t>
      </w:r>
      <w:r>
        <w:rPr>
          <w:w w:val="97.96190715971447"/>
          <w:rFonts w:ascii="FZSSK" w:hAnsi="FZSSK" w:eastAsia="FZSSK"/>
          <w:b w:val="0"/>
          <w:i w:val="0"/>
          <w:color w:val="000000"/>
          <w:sz w:val="21"/>
        </w:rPr>
        <w:t>舍弃盾</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构施工过程中重要性不足的施工工序</w:t>
      </w:r>
      <w:r>
        <w:rPr>
          <w:w w:val="97.96190715971447"/>
          <w:rFonts w:ascii="E" w:hAnsi="E" w:eastAsia="E"/>
          <w:b w:val="0"/>
          <w:i w:val="0"/>
          <w:color w:val="000000"/>
          <w:sz w:val="21"/>
        </w:rPr>
        <w:t>,</w:t>
      </w:r>
      <w:r>
        <w:rPr>
          <w:w w:val="97.96190715971447"/>
          <w:rFonts w:ascii="FZSSK" w:hAnsi="FZSSK" w:eastAsia="FZSSK"/>
          <w:b w:val="0"/>
          <w:i w:val="0"/>
          <w:color w:val="000000"/>
          <w:sz w:val="21"/>
        </w:rPr>
        <w:t>将一级施工指</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标分解得到二级施工的因子层</w:t>
      </w:r>
      <w:r>
        <w:rPr>
          <w:w w:val="97.96190715971447"/>
          <w:rFonts w:ascii="E" w:hAnsi="E" w:eastAsia="E"/>
          <w:b w:val="0"/>
          <w:i w:val="0"/>
          <w:color w:val="000000"/>
          <w:sz w:val="21"/>
        </w:rPr>
        <w:t>。</w:t>
      </w:r>
      <w:r>
        <w:rPr>
          <w:w w:val="97.96190715971447"/>
          <w:rFonts w:ascii="FZSSK" w:hAnsi="FZSSK" w:eastAsia="FZSSK"/>
          <w:b w:val="0"/>
          <w:i w:val="0"/>
          <w:color w:val="000000"/>
          <w:sz w:val="21"/>
        </w:rPr>
        <w:t>最终得到的盾构施工</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分解结构见表</w:t>
      </w:r>
      <w:r>
        <w:rPr>
          <w:w w:val="97.96190715971447"/>
          <w:rFonts w:ascii="E" w:hAnsi="E" w:eastAsia="E"/>
          <w:b w:val="0"/>
          <w:i w:val="0"/>
          <w:color w:val="000000"/>
          <w:sz w:val="21"/>
        </w:rPr>
        <w:t>1。</w:t>
      </w:r>
    </w:p>
    <w:p>
      <w:pPr>
        <w:autoSpaceDN w:val="0"/>
        <w:autoSpaceDE w:val="0"/>
        <w:widowControl/>
        <w:spacing w:line="418" w:lineRule="exact" w:before="0" w:after="0"/>
        <w:ind w:left="0" w:right="1384" w:firstLine="0"/>
        <w:jc w:val="righ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1 </w:t>
      </w:r>
      <w:r>
        <w:rPr>
          <w:w w:val="98.1111102634006"/>
          <w:rFonts w:ascii="FZHTK" w:hAnsi="FZHTK" w:eastAsia="FZHTK"/>
          <w:b w:val="0"/>
          <w:i w:val="0"/>
          <w:color w:val="000000"/>
          <w:sz w:val="18"/>
        </w:rPr>
        <w:t>盾构施工工作分解结构表</w:t>
      </w:r>
    </w:p>
    <w:p>
      <w:pPr>
        <w:autoSpaceDN w:val="0"/>
        <w:autoSpaceDE w:val="0"/>
        <w:widowControl/>
        <w:spacing w:line="196" w:lineRule="exact" w:before="0" w:after="86"/>
        <w:ind w:left="812" w:right="0" w:firstLine="0"/>
        <w:jc w:val="left"/>
      </w:pPr>
      <w:r>
        <w:rPr>
          <w:w w:val="98.1111102634006"/>
          <w:rFonts w:ascii="TimesNewRomanPSMT" w:hAnsi="TimesNewRomanPSMT" w:eastAsia="TimesNewRomanPSMT"/>
          <w:b w:val="0"/>
          <w:i w:val="0"/>
          <w:color w:val="000000"/>
          <w:sz w:val="18"/>
        </w:rPr>
        <w:t xml:space="preserve">Table </w:t>
      </w:r>
      <w:r>
        <w:rPr>
          <w:w w:val="98.1111102634006"/>
          <w:rFonts w:ascii="TimesNewRomanPSMT" w:hAnsi="TimesNewRomanPSMT" w:eastAsia="TimesNewRomanPSMT"/>
          <w:b w:val="0"/>
          <w:i w:val="0"/>
          <w:color w:val="000000"/>
          <w:sz w:val="18"/>
        </w:rPr>
        <w:t>1</w:t>
      </w:r>
      <w:r>
        <w:rPr>
          <w:w w:val="98.1111102634006"/>
          <w:rFonts w:ascii="TimesNewRomanPSMT" w:hAnsi="TimesNewRomanPSMT" w:eastAsia="TimesNewRomanPSMT"/>
          <w:b w:val="0"/>
          <w:i w:val="0"/>
          <w:color w:val="000000"/>
          <w:sz w:val="18"/>
        </w:rPr>
        <w:t xml:space="preserve">Work </w:t>
      </w:r>
      <w:r>
        <w:rPr>
          <w:w w:val="98.1111102634006"/>
          <w:rFonts w:ascii="TimesNewRomanPSMT" w:hAnsi="TimesNewRomanPSMT" w:eastAsia="TimesNewRomanPSMT"/>
          <w:b w:val="0"/>
          <w:i w:val="0"/>
          <w:color w:val="000000"/>
          <w:sz w:val="18"/>
        </w:rPr>
        <w:t xml:space="preserve">decomposition </w:t>
      </w:r>
      <w:r>
        <w:rPr>
          <w:w w:val="98.1111102634006"/>
          <w:rFonts w:ascii="TimesNewRomanPSMT" w:hAnsi="TimesNewRomanPSMT" w:eastAsia="TimesNewRomanPSMT"/>
          <w:b w:val="0"/>
          <w:i w:val="0"/>
          <w:color w:val="000000"/>
          <w:sz w:val="18"/>
        </w:rPr>
        <w:t xml:space="preserve">structure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shield </w:t>
      </w:r>
      <w:r>
        <w:rPr>
          <w:w w:val="98.1111102634006"/>
          <w:rFonts w:ascii="TimesNewRomanPSMT" w:hAnsi="TimesNewRomanPSMT" w:eastAsia="TimesNewRomanPSMT"/>
          <w:b w:val="0"/>
          <w:i w:val="0"/>
          <w:color w:val="000000"/>
          <w:sz w:val="18"/>
        </w:rPr>
        <w:t>tunneling</w:t>
      </w:r>
    </w:p>
    <w:tbl>
      <w:tblPr>
        <w:tblW w:type="auto" w:w="0"/>
        <w:tblLayout w:type="fixed"/>
        <w:tblLook w:firstColumn="1" w:firstRow="1" w:lastColumn="0" w:lastRow="0" w:noHBand="0" w:noVBand="1" w:val="04A0"/>
        <w:tblInd w:w="518.0" w:type="dxa"/>
      </w:tblPr>
      <w:tblGrid>
        <w:gridCol w:w="3538"/>
        <w:gridCol w:w="3538"/>
        <w:gridCol w:w="3538"/>
      </w:tblGrid>
      <w:tr>
        <w:trPr>
          <w:trHeight w:hRule="exact" w:val="318"/>
        </w:trPr>
        <w:tc>
          <w:tcPr>
            <w:tcW w:type="dxa" w:w="1122"/>
            <w:tcBorders>
              <w:top w:sz="6.111999988555908" w:val="single" w:color="#221F1F"/>
              <w:bottom w:sz="2.615999937057495" w:val="single" w:color="#221F1F"/>
            </w:tcBorders>
            <w:tcMar>
              <w:start w:w="0" w:type="dxa"/>
              <w:end w:w="0" w:type="dxa"/>
            </w:tcMar>
          </w:tcPr>
          <w:p>
            <w:pPr>
              <w:autoSpaceDN w:val="0"/>
              <w:autoSpaceDE w:val="0"/>
              <w:widowControl/>
              <w:spacing w:line="178" w:lineRule="exact" w:before="68" w:after="0"/>
              <w:ind w:left="0" w:right="0" w:firstLine="0"/>
              <w:jc w:val="center"/>
            </w:pPr>
            <w:r>
              <w:rPr>
                <w:w w:val="97.03750014305115"/>
                <w:rFonts w:ascii="FZSSK" w:hAnsi="FZSSK" w:eastAsia="FZSSK"/>
                <w:b w:val="0"/>
                <w:i w:val="0"/>
                <w:color w:val="000000"/>
                <w:sz w:val="16"/>
              </w:rPr>
              <w:t>目标层</w:t>
            </w:r>
          </w:p>
        </w:tc>
        <w:tc>
          <w:tcPr>
            <w:tcW w:type="dxa" w:w="1140"/>
            <w:tcBorders>
              <w:top w:sz="6.111999988555908" w:val="single" w:color="#221F1F"/>
              <w:bottom w:sz="2.615999937057495" w:val="single" w:color="#221F1F"/>
            </w:tcBorders>
            <w:tcMar>
              <w:start w:w="0" w:type="dxa"/>
              <w:end w:w="0" w:type="dxa"/>
            </w:tcMar>
          </w:tcPr>
          <w:p>
            <w:pPr>
              <w:autoSpaceDN w:val="0"/>
              <w:autoSpaceDE w:val="0"/>
              <w:widowControl/>
              <w:spacing w:line="178" w:lineRule="exact" w:before="68" w:after="0"/>
              <w:ind w:left="0" w:right="0" w:firstLine="0"/>
              <w:jc w:val="center"/>
            </w:pPr>
            <w:r>
              <w:rPr>
                <w:w w:val="97.03750014305115"/>
                <w:rFonts w:ascii="FZSSK" w:hAnsi="FZSSK" w:eastAsia="FZSSK"/>
                <w:b w:val="0"/>
                <w:i w:val="0"/>
                <w:color w:val="000000"/>
                <w:sz w:val="16"/>
              </w:rPr>
              <w:t>指标层</w:t>
            </w:r>
          </w:p>
        </w:tc>
        <w:tc>
          <w:tcPr>
            <w:tcW w:type="dxa" w:w="2574"/>
            <w:tcBorders>
              <w:top w:sz="6.111999988555908" w:val="single" w:color="#221F1F"/>
              <w:bottom w:sz="2.615999937057495" w:val="single" w:color="#221F1F"/>
            </w:tcBorders>
            <w:tcMar>
              <w:start w:w="0" w:type="dxa"/>
              <w:end w:w="0" w:type="dxa"/>
            </w:tcMar>
          </w:tcPr>
          <w:p>
            <w:pPr>
              <w:autoSpaceDN w:val="0"/>
              <w:autoSpaceDE w:val="0"/>
              <w:widowControl/>
              <w:spacing w:line="178" w:lineRule="exact" w:before="68" w:after="0"/>
              <w:ind w:left="0" w:right="0" w:firstLine="0"/>
              <w:jc w:val="center"/>
            </w:pPr>
            <w:r>
              <w:rPr>
                <w:w w:val="97.03750014305115"/>
                <w:rFonts w:ascii="FZSSK" w:hAnsi="FZSSK" w:eastAsia="FZSSK"/>
                <w:b w:val="0"/>
                <w:i w:val="0"/>
                <w:color w:val="000000"/>
                <w:sz w:val="16"/>
              </w:rPr>
              <w:t>因子层</w:t>
            </w:r>
          </w:p>
        </w:tc>
      </w:tr>
      <w:tr>
        <w:trPr>
          <w:trHeight w:hRule="exact" w:val="340"/>
        </w:trPr>
        <w:tc>
          <w:tcPr>
            <w:tcW w:type="dxa" w:w="112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116" w:after="0"/>
              <w:ind w:left="0" w:right="106" w:firstLine="0"/>
              <w:jc w:val="right"/>
            </w:pPr>
            <w:r>
              <w:rPr>
                <w:w w:val="97.03750014305115"/>
                <w:rFonts w:ascii="FZSSK" w:hAnsi="FZSSK" w:eastAsia="FZSSK"/>
                <w:b w:val="0"/>
                <w:i w:val="0"/>
                <w:color w:val="000000"/>
                <w:sz w:val="16"/>
              </w:rPr>
              <w:t>盾构施工</w:t>
            </w:r>
          </w:p>
        </w:tc>
        <w:tc>
          <w:tcPr>
            <w:tcW w:type="dxa" w:w="1140"/>
            <w:vMerge w:val="restart"/>
            <w:tcBorders>
              <w:top w:sz="2.615999937057495" w:val="single" w:color="#221F1F"/>
            </w:tcBorders>
            <w:tcMar>
              <w:start w:w="0" w:type="dxa"/>
              <w:end w:w="0" w:type="dxa"/>
            </w:tcMar>
            <w:tcMar>
              <w:start w:w="0" w:type="dxa"/>
              <w:end w:w="0" w:type="dxa"/>
            </w:tcMar>
          </w:tcPr>
          <w:p>
            <w:pPr>
              <w:autoSpaceDN w:val="0"/>
              <w:autoSpaceDE w:val="0"/>
              <w:widowControl/>
              <w:spacing w:line="178" w:lineRule="exact" w:before="402" w:after="0"/>
              <w:ind w:left="0" w:right="132" w:firstLine="0"/>
              <w:jc w:val="right"/>
            </w:pPr>
            <w:r>
              <w:rPr>
                <w:w w:val="97.03750014305115"/>
                <w:rFonts w:ascii="FZSSK" w:hAnsi="FZSSK" w:eastAsia="FZSSK"/>
                <w:b w:val="0"/>
                <w:i w:val="0"/>
                <w:color w:val="000000"/>
                <w:sz w:val="16"/>
              </w:rPr>
              <w:t>盾构施工</w:t>
            </w:r>
          </w:p>
        </w:tc>
        <w:tc>
          <w:tcPr>
            <w:tcW w:type="dxa" w:w="2574"/>
            <w:tcBorders>
              <w:top w:sz="2.615999937057495" w:val="single" w:color="#221F1F"/>
            </w:tcBorders>
            <w:tcMar>
              <w:start w:w="0" w:type="dxa"/>
              <w:end w:w="0" w:type="dxa"/>
            </w:tcMar>
          </w:tcPr>
          <w:p>
            <w:pPr>
              <w:autoSpaceDN w:val="0"/>
              <w:autoSpaceDE w:val="0"/>
              <w:widowControl/>
              <w:spacing w:line="368" w:lineRule="exact" w:before="0" w:after="0"/>
              <w:ind w:left="136" w:right="0" w:firstLine="0"/>
              <w:jc w:val="left"/>
            </w:pPr>
            <w:r>
              <w:rPr>
                <w:w w:val="97.03750014305115"/>
                <w:rFonts w:ascii="FZSSK" w:hAnsi="FZSSK" w:eastAsia="FZSSK"/>
                <w:b w:val="0"/>
                <w:i w:val="0"/>
                <w:color w:val="000000"/>
                <w:sz w:val="16"/>
              </w:rPr>
              <w:t>盾构选型</w:t>
            </w:r>
            <w:r>
              <w:rPr>
                <w:w w:val="97.03750014305115"/>
                <w:rFonts w:ascii="E" w:hAnsi="E" w:eastAsia="E"/>
                <w:b w:val="0"/>
                <w:i w:val="0"/>
                <w:color w:val="000000"/>
                <w:sz w:val="16"/>
              </w:rPr>
              <w:t>、</w:t>
            </w:r>
            <w:r>
              <w:rPr>
                <w:w w:val="97.03750014305115"/>
                <w:rFonts w:ascii="FZSSK" w:hAnsi="FZSSK" w:eastAsia="FZSSK"/>
                <w:b w:val="0"/>
                <w:i w:val="0"/>
                <w:color w:val="000000"/>
                <w:sz w:val="16"/>
              </w:rPr>
              <w:t>刀盘</w:t>
            </w:r>
            <w:r>
              <w:rPr>
                <w:w w:val="97.03750014305115"/>
                <w:rFonts w:ascii="E" w:hAnsi="E" w:eastAsia="E"/>
                <w:b w:val="0"/>
                <w:i w:val="0"/>
                <w:color w:val="000000"/>
                <w:sz w:val="16"/>
              </w:rPr>
              <w:t>、</w:t>
            </w:r>
            <w:r>
              <w:rPr>
                <w:w w:val="97.03750014305115"/>
                <w:rFonts w:ascii="FZSSK" w:hAnsi="FZSSK" w:eastAsia="FZSSK"/>
                <w:b w:val="0"/>
                <w:i w:val="0"/>
                <w:color w:val="000000"/>
                <w:sz w:val="16"/>
              </w:rPr>
              <w:t>刀具选型</w:t>
            </w:r>
            <w:r>
              <w:rPr>
                <w:w w:val="97.03750014305115"/>
                <w:rFonts w:ascii="E" w:hAnsi="E" w:eastAsia="E"/>
                <w:b w:val="0"/>
                <w:i w:val="0"/>
                <w:color w:val="000000"/>
                <w:sz w:val="16"/>
              </w:rPr>
              <w:t>W</w:t>
            </w:r>
            <w:r>
              <w:rPr>
                <w:w w:val="102.8600025177002"/>
                <w:rFonts w:ascii="E" w:hAnsi="E" w:eastAsia="E"/>
                <w:b w:val="0"/>
                <w:i w:val="0"/>
                <w:color w:val="000000"/>
                <w:sz w:val="10"/>
              </w:rPr>
              <w:t>11</w:t>
            </w:r>
          </w:p>
        </w:tc>
      </w:tr>
      <w:tr>
        <w:trPr>
          <w:trHeight w:hRule="exact" w:val="250"/>
        </w:trPr>
        <w:tc>
          <w:tcPr>
            <w:tcW w:type="dxa" w:w="3538"/>
            <w:vMerge/>
            <w:tcBorders>
              <w:top w:sz="2.615999937057495" w:val="single" w:color="#221F1F"/>
            </w:tcBorders>
          </w:tcPr>
          <w:p/>
        </w:tc>
        <w:tc>
          <w:tcPr>
            <w:tcW w:type="dxa" w:w="3538"/>
            <w:vMerge/>
            <w:tcBorders>
              <w:top w:sz="2.615999937057495" w:val="single" w:color="#221F1F"/>
            </w:tcBorders>
          </w:tcPr>
          <w:p/>
        </w:tc>
        <w:tc>
          <w:tcPr>
            <w:tcW w:type="dxa" w:w="2574"/>
            <w:vMerge w:val="restart"/>
            <w:tcBorders/>
            <w:tcMar>
              <w:start w:w="0" w:type="dxa"/>
              <w:end w:w="0" w:type="dxa"/>
            </w:tcMar>
            <w:tcMar>
              <w:start w:w="0" w:type="dxa"/>
              <w:end w:w="0" w:type="dxa"/>
            </w:tcMar>
          </w:tcPr>
          <w:p>
            <w:pPr>
              <w:autoSpaceDN w:val="0"/>
              <w:autoSpaceDE w:val="0"/>
              <w:widowControl/>
              <w:spacing w:line="330" w:lineRule="exact" w:before="0" w:after="0"/>
              <w:ind w:left="136" w:right="0" w:firstLine="0"/>
              <w:jc w:val="left"/>
            </w:pPr>
            <w:r>
              <w:rPr>
                <w:w w:val="97.03750014305115"/>
                <w:rFonts w:ascii="FZSSK" w:hAnsi="FZSSK" w:eastAsia="FZSSK"/>
                <w:b w:val="0"/>
                <w:i w:val="0"/>
                <w:color w:val="000000"/>
                <w:sz w:val="16"/>
              </w:rPr>
              <w:t>油压机械和电气设备选择</w:t>
            </w:r>
            <w:r>
              <w:rPr>
                <w:w w:val="97.03750014305115"/>
                <w:rFonts w:ascii="E" w:hAnsi="E" w:eastAsia="E"/>
                <w:b w:val="0"/>
                <w:i w:val="0"/>
                <w:color w:val="000000"/>
                <w:sz w:val="16"/>
              </w:rPr>
              <w:t>W</w:t>
            </w:r>
            <w:r>
              <w:rPr>
                <w:w w:val="102.8600025177002"/>
                <w:rFonts w:ascii="E" w:hAnsi="E" w:eastAsia="E"/>
                <w:b w:val="0"/>
                <w:i w:val="0"/>
                <w:color w:val="000000"/>
                <w:sz w:val="10"/>
              </w:rPr>
              <w:t>12</w:t>
            </w:r>
          </w:p>
        </w:tc>
      </w:tr>
      <w:tr>
        <w:trPr>
          <w:trHeight w:hRule="exact" w:val="60"/>
        </w:trPr>
        <w:tc>
          <w:tcPr>
            <w:tcW w:type="dxa" w:w="3538"/>
            <w:vMerge/>
            <w:tcBorders>
              <w:top w:sz="2.615999937057495" w:val="single" w:color="#221F1F"/>
            </w:tcBorders>
          </w:tcPr>
          <w:p/>
        </w:tc>
        <w:tc>
          <w:tcPr>
            <w:tcW w:type="dxa" w:w="1140"/>
            <w:vMerge w:val="restart"/>
            <w:tcBorders/>
            <w:tcMar>
              <w:start w:w="0" w:type="dxa"/>
              <w:end w:w="0" w:type="dxa"/>
            </w:tcMar>
            <w:tcMar>
              <w:start w:w="0" w:type="dxa"/>
              <w:end w:w="0" w:type="dxa"/>
            </w:tcMar>
          </w:tcPr>
          <w:p>
            <w:pPr>
              <w:autoSpaceDN w:val="0"/>
              <w:autoSpaceDE w:val="0"/>
              <w:widowControl/>
              <w:spacing w:line="328" w:lineRule="exact" w:before="30" w:after="0"/>
              <w:ind w:left="108" w:right="0" w:firstLine="0"/>
              <w:jc w:val="left"/>
            </w:pPr>
            <w:r>
              <w:rPr>
                <w:w w:val="97.03750014305115"/>
                <w:rFonts w:ascii="FZSSK" w:hAnsi="FZSSK" w:eastAsia="FZSSK"/>
                <w:b w:val="0"/>
                <w:i w:val="0"/>
                <w:color w:val="000000"/>
                <w:sz w:val="16"/>
              </w:rPr>
              <w:t>准备</w:t>
            </w:r>
            <w:r>
              <w:rPr>
                <w:w w:val="97.03750014305115"/>
                <w:rFonts w:ascii="E" w:hAnsi="E" w:eastAsia="E"/>
                <w:b w:val="0"/>
                <w:i w:val="0"/>
                <w:color w:val="000000"/>
                <w:sz w:val="16"/>
              </w:rPr>
              <w:t>W</w:t>
            </w:r>
            <w:r>
              <w:rPr>
                <w:w w:val="102.8600025177002"/>
                <w:rFonts w:ascii="E" w:hAnsi="E" w:eastAsia="E"/>
                <w:b w:val="0"/>
                <w:i w:val="0"/>
                <w:color w:val="000000"/>
                <w:sz w:val="10"/>
              </w:rPr>
              <w:t>1</w:t>
            </w:r>
          </w:p>
        </w:tc>
        <w:tc>
          <w:tcPr>
            <w:tcW w:type="dxa" w:w="3538"/>
            <w:vMerge/>
            <w:tcBorders/>
          </w:tcPr>
          <w:p/>
        </w:tc>
      </w:tr>
      <w:tr>
        <w:trPr>
          <w:trHeight w:hRule="exact" w:val="320"/>
        </w:trPr>
        <w:tc>
          <w:tcPr>
            <w:tcW w:type="dxa" w:w="3538"/>
            <w:vMerge/>
            <w:tcBorders>
              <w:top w:sz="2.615999937057495" w:val="single" w:color="#221F1F"/>
            </w:tcBorders>
          </w:tcPr>
          <w:p/>
        </w:tc>
        <w:tc>
          <w:tcPr>
            <w:tcW w:type="dxa" w:w="3538"/>
            <w:vMerge/>
            <w:tcBorders/>
          </w:tcPr>
          <w:p/>
        </w:tc>
        <w:tc>
          <w:tcPr>
            <w:tcW w:type="dxa" w:w="2574"/>
            <w:tcBorders/>
            <w:tcMar>
              <w:start w:w="0" w:type="dxa"/>
              <w:end w:w="0" w:type="dxa"/>
            </w:tcMar>
          </w:tcPr>
          <w:p>
            <w:pPr>
              <w:autoSpaceDN w:val="0"/>
              <w:autoSpaceDE w:val="0"/>
              <w:widowControl/>
              <w:spacing w:line="330" w:lineRule="exact" w:before="0" w:after="0"/>
              <w:ind w:left="136" w:right="0" w:firstLine="0"/>
              <w:jc w:val="left"/>
            </w:pPr>
            <w:r>
              <w:rPr>
                <w:w w:val="97.03750014305115"/>
                <w:rFonts w:ascii="FZSSK" w:hAnsi="FZSSK" w:eastAsia="FZSSK"/>
                <w:b w:val="0"/>
                <w:i w:val="0"/>
                <w:color w:val="000000"/>
                <w:sz w:val="16"/>
              </w:rPr>
              <w:t>盾构组装与调试</w:t>
            </w:r>
            <w:r>
              <w:rPr>
                <w:w w:val="97.03750014305115"/>
                <w:rFonts w:ascii="E" w:hAnsi="E" w:eastAsia="E"/>
                <w:b w:val="0"/>
                <w:i w:val="0"/>
                <w:color w:val="000000"/>
                <w:sz w:val="16"/>
              </w:rPr>
              <w:t>W</w:t>
            </w:r>
            <w:r>
              <w:rPr>
                <w:w w:val="102.8600025177002"/>
                <w:rFonts w:ascii="E" w:hAnsi="E" w:eastAsia="E"/>
                <w:b w:val="0"/>
                <w:i w:val="0"/>
                <w:color w:val="000000"/>
                <w:sz w:val="10"/>
              </w:rPr>
              <w:t>13</w:t>
            </w:r>
          </w:p>
        </w:tc>
      </w:tr>
      <w:tr>
        <w:trPr>
          <w:trHeight w:hRule="exact" w:val="348"/>
        </w:trPr>
        <w:tc>
          <w:tcPr>
            <w:tcW w:type="dxa" w:w="3538"/>
            <w:vMerge/>
            <w:tcBorders>
              <w:top w:sz="2.615999937057495" w:val="single" w:color="#221F1F"/>
            </w:tcBorders>
          </w:tcP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1266" w:after="0"/>
              <w:ind w:left="0" w:right="132" w:firstLine="0"/>
              <w:jc w:val="right"/>
            </w:pPr>
            <w:r>
              <w:rPr>
                <w:w w:val="97.03750014305115"/>
                <w:rFonts w:ascii="FZSSK" w:hAnsi="FZSSK" w:eastAsia="FZSSK"/>
                <w:b w:val="0"/>
                <w:i w:val="0"/>
                <w:color w:val="000000"/>
                <w:sz w:val="16"/>
              </w:rPr>
              <w:t>盾构施工</w:t>
            </w:r>
          </w:p>
        </w:tc>
        <w:tc>
          <w:tcPr>
            <w:tcW w:type="dxa" w:w="2574"/>
            <w:tcBorders/>
            <w:tcMar>
              <w:start w:w="0" w:type="dxa"/>
              <w:end w:w="0" w:type="dxa"/>
            </w:tcMar>
          </w:tcPr>
          <w:p>
            <w:pPr>
              <w:autoSpaceDN w:val="0"/>
              <w:autoSpaceDE w:val="0"/>
              <w:widowControl/>
              <w:spacing w:line="330" w:lineRule="exact" w:before="0" w:after="0"/>
              <w:ind w:left="136" w:right="0" w:firstLine="0"/>
              <w:jc w:val="left"/>
            </w:pPr>
            <w:r>
              <w:rPr>
                <w:w w:val="97.03750014305115"/>
                <w:rFonts w:ascii="FZSSK" w:hAnsi="FZSSK" w:eastAsia="FZSSK"/>
                <w:b w:val="0"/>
                <w:i w:val="0"/>
                <w:color w:val="000000"/>
                <w:sz w:val="16"/>
              </w:rPr>
              <w:t>盾构线路铺设</w:t>
            </w:r>
            <w:r>
              <w:rPr>
                <w:w w:val="97.03750014305115"/>
                <w:rFonts w:ascii="E" w:hAnsi="E" w:eastAsia="E"/>
                <w:b w:val="0"/>
                <w:i w:val="0"/>
                <w:color w:val="000000"/>
                <w:sz w:val="16"/>
              </w:rPr>
              <w:t>W</w:t>
            </w:r>
            <w:r>
              <w:rPr>
                <w:w w:val="102.8600025177002"/>
                <w:rFonts w:ascii="E" w:hAnsi="E" w:eastAsia="E"/>
                <w:b w:val="0"/>
                <w:i w:val="0"/>
                <w:color w:val="000000"/>
                <w:sz w:val="10"/>
              </w:rPr>
              <w:t>14</w:t>
            </w:r>
          </w:p>
        </w:tc>
      </w:tr>
      <w:tr>
        <w:trPr>
          <w:trHeight w:hRule="exact" w:val="376"/>
        </w:trPr>
        <w:tc>
          <w:tcPr>
            <w:tcW w:type="dxa" w:w="3538"/>
            <w:vMerge/>
            <w:tcBorders>
              <w:top w:sz="2.615999937057495" w:val="single" w:color="#221F1F"/>
            </w:tcBorders>
          </w:tcPr>
          <w:p/>
        </w:tc>
        <w:tc>
          <w:tcPr>
            <w:tcW w:type="dxa" w:w="3538"/>
            <w:vMerge/>
            <w:tcBorders/>
          </w:tcPr>
          <w:p/>
        </w:tc>
        <w:tc>
          <w:tcPr>
            <w:tcW w:type="dxa" w:w="2574"/>
            <w:tcBorders/>
            <w:tcMar>
              <w:start w:w="0" w:type="dxa"/>
              <w:end w:w="0" w:type="dxa"/>
            </w:tcMar>
          </w:tcPr>
          <w:p>
            <w:pPr>
              <w:autoSpaceDN w:val="0"/>
              <w:autoSpaceDE w:val="0"/>
              <w:widowControl/>
              <w:spacing w:line="368" w:lineRule="exact" w:before="8" w:after="0"/>
              <w:ind w:left="136" w:right="0" w:firstLine="0"/>
              <w:jc w:val="left"/>
            </w:pPr>
            <w:r>
              <w:rPr>
                <w:w w:val="97.03750014305115"/>
                <w:rFonts w:ascii="FZSSK" w:hAnsi="FZSSK" w:eastAsia="FZSSK"/>
                <w:b w:val="0"/>
                <w:i w:val="0"/>
                <w:color w:val="000000"/>
                <w:sz w:val="16"/>
              </w:rPr>
              <w:t>掘进位置</w:t>
            </w:r>
            <w:r>
              <w:rPr>
                <w:w w:val="97.03750014305115"/>
                <w:rFonts w:ascii="E" w:hAnsi="E" w:eastAsia="E"/>
                <w:b w:val="0"/>
                <w:i w:val="0"/>
                <w:color w:val="000000"/>
                <w:sz w:val="16"/>
              </w:rPr>
              <w:t>、</w:t>
            </w:r>
            <w:r>
              <w:rPr>
                <w:w w:val="97.03750014305115"/>
                <w:rFonts w:ascii="FZSSK" w:hAnsi="FZSSK" w:eastAsia="FZSSK"/>
                <w:b w:val="0"/>
                <w:i w:val="0"/>
                <w:color w:val="000000"/>
                <w:sz w:val="16"/>
              </w:rPr>
              <w:t>姿态测量及控制</w:t>
            </w:r>
            <w:r>
              <w:rPr>
                <w:w w:val="97.03750014305115"/>
                <w:rFonts w:ascii="E" w:hAnsi="E" w:eastAsia="E"/>
                <w:b w:val="0"/>
                <w:i w:val="0"/>
                <w:color w:val="000000"/>
                <w:sz w:val="16"/>
              </w:rPr>
              <w:t>W</w:t>
            </w:r>
            <w:r>
              <w:rPr>
                <w:w w:val="102.8600025177002"/>
                <w:rFonts w:ascii="E" w:hAnsi="E" w:eastAsia="E"/>
                <w:b w:val="0"/>
                <w:i w:val="0"/>
                <w:color w:val="000000"/>
                <w:sz w:val="10"/>
              </w:rPr>
              <w:t>21</w:t>
            </w:r>
          </w:p>
        </w:tc>
      </w:tr>
      <w:tr>
        <w:trPr>
          <w:trHeight w:hRule="exact" w:val="310"/>
        </w:trPr>
        <w:tc>
          <w:tcPr>
            <w:tcW w:type="dxa" w:w="3538"/>
            <w:vMerge/>
            <w:tcBorders>
              <w:top w:sz="2.615999937057495" w:val="single" w:color="#221F1F"/>
            </w:tcBorders>
          </w:tcPr>
          <w:p/>
        </w:tc>
        <w:tc>
          <w:tcPr>
            <w:tcW w:type="dxa" w:w="3538"/>
            <w:vMerge/>
            <w:tcBorders/>
          </w:tcPr>
          <w:p/>
        </w:tc>
        <w:tc>
          <w:tcPr>
            <w:tcW w:type="dxa" w:w="2574"/>
            <w:tcBorders/>
            <w:tcMar>
              <w:start w:w="0" w:type="dxa"/>
              <w:end w:w="0" w:type="dxa"/>
            </w:tcMar>
          </w:tcPr>
          <w:p>
            <w:pPr>
              <w:autoSpaceDN w:val="0"/>
              <w:autoSpaceDE w:val="0"/>
              <w:widowControl/>
              <w:spacing w:line="330" w:lineRule="exact" w:before="0" w:after="0"/>
              <w:ind w:left="136" w:right="0" w:firstLine="0"/>
              <w:jc w:val="left"/>
            </w:pPr>
            <w:r>
              <w:rPr>
                <w:w w:val="97.03750014305115"/>
                <w:rFonts w:ascii="FZSSK" w:hAnsi="FZSSK" w:eastAsia="FZSSK"/>
                <w:b w:val="0"/>
                <w:i w:val="0"/>
                <w:color w:val="000000"/>
                <w:sz w:val="16"/>
              </w:rPr>
              <w:t>盾构掘进模式选择</w:t>
            </w:r>
            <w:r>
              <w:rPr>
                <w:w w:val="97.03750014305115"/>
                <w:rFonts w:ascii="E" w:hAnsi="E" w:eastAsia="E"/>
                <w:b w:val="0"/>
                <w:i w:val="0"/>
                <w:color w:val="000000"/>
                <w:sz w:val="16"/>
              </w:rPr>
              <w:t>W</w:t>
            </w:r>
            <w:r>
              <w:rPr>
                <w:w w:val="102.8600025177002"/>
                <w:rFonts w:ascii="E" w:hAnsi="E" w:eastAsia="E"/>
                <w:b w:val="0"/>
                <w:i w:val="0"/>
                <w:color w:val="000000"/>
                <w:sz w:val="10"/>
              </w:rPr>
              <w:t>22</w:t>
            </w:r>
          </w:p>
        </w:tc>
      </w:tr>
      <w:tr>
        <w:trPr>
          <w:trHeight w:hRule="exact" w:val="302"/>
        </w:trPr>
        <w:tc>
          <w:tcPr>
            <w:tcW w:type="dxa" w:w="3538"/>
            <w:vMerge/>
            <w:tcBorders>
              <w:top w:sz="2.615999937057495" w:val="single" w:color="#221F1F"/>
            </w:tcBorders>
          </w:tcPr>
          <w:p/>
        </w:tc>
        <w:tc>
          <w:tcPr>
            <w:tcW w:type="dxa" w:w="3538"/>
            <w:vMerge/>
            <w:tcBorders/>
          </w:tcPr>
          <w:p/>
        </w:tc>
        <w:tc>
          <w:tcPr>
            <w:tcW w:type="dxa" w:w="2574"/>
            <w:tcBorders/>
            <w:tcMar>
              <w:start w:w="0" w:type="dxa"/>
              <w:end w:w="0" w:type="dxa"/>
            </w:tcMar>
          </w:tcPr>
          <w:p>
            <w:pPr>
              <w:autoSpaceDN w:val="0"/>
              <w:autoSpaceDE w:val="0"/>
              <w:widowControl/>
              <w:spacing w:line="330" w:lineRule="exact" w:before="0" w:after="0"/>
              <w:ind w:left="136" w:right="0" w:firstLine="0"/>
              <w:jc w:val="left"/>
            </w:pPr>
            <w:r>
              <w:rPr>
                <w:w w:val="97.03750014305115"/>
                <w:rFonts w:ascii="FZSSK" w:hAnsi="FZSSK" w:eastAsia="FZSSK"/>
                <w:b w:val="0"/>
                <w:i w:val="0"/>
                <w:color w:val="000000"/>
                <w:sz w:val="16"/>
              </w:rPr>
              <w:t>盾构开挖掘进</w:t>
            </w:r>
            <w:r>
              <w:rPr>
                <w:w w:val="97.03750014305115"/>
                <w:rFonts w:ascii="E" w:hAnsi="E" w:eastAsia="E"/>
                <w:b w:val="0"/>
                <w:i w:val="0"/>
                <w:color w:val="000000"/>
                <w:sz w:val="16"/>
              </w:rPr>
              <w:t>W</w:t>
            </w:r>
            <w:r>
              <w:rPr>
                <w:w w:val="102.8600025177002"/>
                <w:rFonts w:ascii="E" w:hAnsi="E" w:eastAsia="E"/>
                <w:b w:val="0"/>
                <w:i w:val="0"/>
                <w:color w:val="000000"/>
                <w:sz w:val="10"/>
              </w:rPr>
              <w:t>23</w:t>
            </w:r>
          </w:p>
        </w:tc>
      </w:tr>
      <w:tr>
        <w:trPr>
          <w:trHeight w:hRule="exact" w:val="124"/>
        </w:trPr>
        <w:tc>
          <w:tcPr>
            <w:tcW w:type="dxa" w:w="1122"/>
            <w:vMerge w:val="restart"/>
            <w:tcBorders/>
            <w:tcMar>
              <w:start w:w="0" w:type="dxa"/>
              <w:end w:w="0" w:type="dxa"/>
            </w:tcMar>
            <w:tcMar>
              <w:start w:w="0" w:type="dxa"/>
              <w:end w:w="0" w:type="dxa"/>
            </w:tcMar>
          </w:tcPr>
          <w:p>
            <w:pPr>
              <w:autoSpaceDN w:val="0"/>
              <w:autoSpaceDE w:val="0"/>
              <w:widowControl/>
              <w:spacing w:line="180" w:lineRule="exact" w:before="76" w:after="0"/>
              <w:ind w:left="0" w:right="0" w:firstLine="0"/>
              <w:jc w:val="center"/>
            </w:pPr>
            <w:r>
              <w:rPr>
                <w:w w:val="97.03750014305115"/>
                <w:rFonts w:ascii="FZSSK" w:hAnsi="FZSSK" w:eastAsia="FZSSK"/>
                <w:b w:val="0"/>
                <w:i w:val="0"/>
                <w:color w:val="000000"/>
                <w:sz w:val="16"/>
              </w:rPr>
              <w:t>工作步骤分</w:t>
            </w:r>
          </w:p>
        </w:tc>
        <w:tc>
          <w:tcPr>
            <w:tcW w:type="dxa" w:w="3538"/>
            <w:vMerge/>
            <w:tcBorders/>
          </w:tcPr>
          <w:p/>
        </w:tc>
        <w:tc>
          <w:tcPr>
            <w:tcW w:type="dxa" w:w="2574"/>
            <w:vMerge w:val="restart"/>
            <w:tcBorders/>
            <w:tcMar>
              <w:start w:w="0" w:type="dxa"/>
              <w:end w:w="0" w:type="dxa"/>
            </w:tcMar>
            <w:tcMar>
              <w:start w:w="0" w:type="dxa"/>
              <w:end w:w="0" w:type="dxa"/>
            </w:tcMar>
            <w:tcMar>
              <w:start w:w="0" w:type="dxa"/>
              <w:end w:w="0" w:type="dxa"/>
            </w:tcMar>
          </w:tcPr>
          <w:p>
            <w:pPr>
              <w:autoSpaceDN w:val="0"/>
              <w:autoSpaceDE w:val="0"/>
              <w:widowControl/>
              <w:spacing w:line="332" w:lineRule="exact" w:before="0" w:after="0"/>
              <w:ind w:left="136" w:right="720" w:firstLine="0"/>
              <w:jc w:val="left"/>
            </w:pPr>
            <w:r>
              <w:rPr>
                <w:w w:val="97.03750014305115"/>
                <w:rFonts w:ascii="FZSSK" w:hAnsi="FZSSK" w:eastAsia="FZSSK"/>
                <w:b w:val="0"/>
                <w:i w:val="0"/>
                <w:color w:val="000000"/>
                <w:sz w:val="16"/>
              </w:rPr>
              <w:t>盾构刀具检查与更换</w:t>
            </w:r>
            <w:r>
              <w:rPr>
                <w:w w:val="97.03750014305115"/>
                <w:rFonts w:ascii="E" w:hAnsi="E" w:eastAsia="E"/>
                <w:b w:val="0"/>
                <w:i w:val="0"/>
                <w:color w:val="000000"/>
                <w:sz w:val="16"/>
              </w:rPr>
              <w:t>W</w:t>
            </w:r>
            <w:r>
              <w:rPr>
                <w:w w:val="102.8600025177002"/>
                <w:rFonts w:ascii="E" w:hAnsi="E" w:eastAsia="E"/>
                <w:b w:val="0"/>
                <w:i w:val="0"/>
                <w:color w:val="000000"/>
                <w:sz w:val="10"/>
              </w:rPr>
              <w:t>24</w:t>
            </w:r>
            <w:r>
              <w:rPr>
                <w:w w:val="97.03750014305115"/>
                <w:rFonts w:ascii="FZSSK" w:hAnsi="FZSSK" w:eastAsia="FZSSK"/>
                <w:b w:val="0"/>
                <w:i w:val="0"/>
                <w:color w:val="000000"/>
                <w:sz w:val="16"/>
              </w:rPr>
              <w:t>管片</w:t>
            </w:r>
            <w:r>
              <w:rPr>
                <w:w w:val="97.03750014305115"/>
                <w:rFonts w:ascii="E" w:hAnsi="E" w:eastAsia="E"/>
                <w:b w:val="0"/>
                <w:i w:val="0"/>
                <w:color w:val="000000"/>
                <w:sz w:val="16"/>
              </w:rPr>
              <w:t>、</w:t>
            </w:r>
            <w:r>
              <w:rPr>
                <w:w w:val="97.03750014305115"/>
                <w:rFonts w:ascii="FZSSK" w:hAnsi="FZSSK" w:eastAsia="FZSSK"/>
                <w:b w:val="0"/>
                <w:i w:val="0"/>
                <w:color w:val="000000"/>
                <w:sz w:val="16"/>
              </w:rPr>
              <w:t>衬砌拼装</w:t>
            </w:r>
            <w:r>
              <w:rPr>
                <w:w w:val="97.03750014305115"/>
                <w:rFonts w:ascii="E" w:hAnsi="E" w:eastAsia="E"/>
                <w:b w:val="0"/>
                <w:i w:val="0"/>
                <w:color w:val="000000"/>
                <w:sz w:val="16"/>
              </w:rPr>
              <w:t>W</w:t>
            </w:r>
            <w:r>
              <w:rPr>
                <w:w w:val="102.8600025177002"/>
                <w:rFonts w:ascii="E" w:hAnsi="E" w:eastAsia="E"/>
                <w:b w:val="0"/>
                <w:i w:val="0"/>
                <w:color w:val="000000"/>
                <w:sz w:val="10"/>
              </w:rPr>
              <w:t>25</w:t>
            </w:r>
          </w:p>
        </w:tc>
      </w:tr>
      <w:tr>
        <w:trPr>
          <w:trHeight w:hRule="exact" w:val="140"/>
        </w:trPr>
        <w:tc>
          <w:tcPr>
            <w:tcW w:type="dxa" w:w="3538"/>
            <w:vMerge/>
            <w:tcBorders/>
          </w:tcPr>
          <w:p/>
        </w:tc>
        <w:tc>
          <w:tcPr>
            <w:tcW w:type="dxa" w:w="1140"/>
            <w:vMerge w:val="restart"/>
            <w:tcBorders/>
            <w:tcMar>
              <w:start w:w="0" w:type="dxa"/>
              <w:end w:w="0" w:type="dxa"/>
            </w:tcMar>
            <w:tcMar>
              <w:start w:w="0" w:type="dxa"/>
              <w:end w:w="0" w:type="dxa"/>
            </w:tcMar>
          </w:tcPr>
          <w:p>
            <w:pPr>
              <w:autoSpaceDN w:val="0"/>
              <w:autoSpaceDE w:val="0"/>
              <w:widowControl/>
              <w:spacing w:line="328" w:lineRule="exact" w:before="20" w:after="0"/>
              <w:ind w:left="108" w:right="0" w:firstLine="0"/>
              <w:jc w:val="left"/>
            </w:pPr>
            <w:r>
              <w:rPr>
                <w:w w:val="97.03750014305115"/>
                <w:rFonts w:ascii="FZSSK" w:hAnsi="FZSSK" w:eastAsia="FZSSK"/>
                <w:b w:val="0"/>
                <w:i w:val="0"/>
                <w:color w:val="000000"/>
                <w:sz w:val="16"/>
              </w:rPr>
              <w:t>过程</w:t>
            </w:r>
            <w:r>
              <w:rPr>
                <w:w w:val="97.03750014305115"/>
                <w:rFonts w:ascii="E" w:hAnsi="E" w:eastAsia="E"/>
                <w:b w:val="0"/>
                <w:i w:val="0"/>
                <w:color w:val="000000"/>
                <w:sz w:val="16"/>
              </w:rPr>
              <w:t>W</w:t>
            </w:r>
            <w:r>
              <w:rPr>
                <w:w w:val="102.8600025177002"/>
                <w:rFonts w:ascii="E" w:hAnsi="E" w:eastAsia="E"/>
                <w:b w:val="0"/>
                <w:i w:val="0"/>
                <w:color w:val="000000"/>
                <w:sz w:val="10"/>
              </w:rPr>
              <w:t>2</w:t>
            </w:r>
          </w:p>
        </w:tc>
        <w:tc>
          <w:tcPr>
            <w:tcW w:type="dxa" w:w="3538"/>
            <w:vMerge/>
            <w:tcBorders/>
          </w:tcPr>
          <w:p/>
        </w:tc>
      </w:tr>
      <w:tr>
        <w:trPr>
          <w:trHeight w:hRule="exact" w:val="389"/>
        </w:trPr>
        <w:tc>
          <w:tcPr>
            <w:tcW w:type="dxa" w:w="1122"/>
            <w:vMerge w:val="restart"/>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26" w:after="0"/>
              <w:ind w:left="116" w:right="0" w:firstLine="0"/>
              <w:jc w:val="left"/>
            </w:pPr>
            <w:r>
              <w:rPr>
                <w:w w:val="97.03750014305115"/>
                <w:rFonts w:ascii="FZSSK" w:hAnsi="FZSSK" w:eastAsia="FZSSK"/>
                <w:b w:val="0"/>
                <w:i w:val="0"/>
                <w:color w:val="000000"/>
                <w:sz w:val="16"/>
              </w:rPr>
              <w:t>解</w:t>
            </w:r>
            <w:r>
              <w:rPr>
                <w:w w:val="97.03750014305115"/>
                <w:rFonts w:ascii="E" w:hAnsi="E" w:eastAsia="E"/>
                <w:b w:val="0"/>
                <w:i w:val="0"/>
                <w:color w:val="000000"/>
                <w:sz w:val="16"/>
              </w:rPr>
              <w:t>W</w:t>
            </w:r>
          </w:p>
        </w:tc>
        <w:tc>
          <w:tcPr>
            <w:tcW w:type="dxa" w:w="3538"/>
            <w:vMerge/>
            <w:tcBorders/>
          </w:tcPr>
          <w:p/>
        </w:tc>
        <w:tc>
          <w:tcPr>
            <w:tcW w:type="dxa" w:w="3538"/>
            <w:vMerge/>
            <w:tcBorders/>
          </w:tcPr>
          <w:p/>
        </w:tc>
      </w:tr>
      <w:tr>
        <w:trPr>
          <w:trHeight w:hRule="exact" w:val="307"/>
        </w:trPr>
        <w:tc>
          <w:tcPr>
            <w:tcW w:type="dxa" w:w="3538"/>
            <w:vMerge/>
            <w:tcBorders>
              <w:bottom w:sz="2.615999937057495" w:val="single" w:color="#221F1F"/>
            </w:tcBorders>
          </w:tcPr>
          <w:p/>
        </w:tc>
        <w:tc>
          <w:tcPr>
            <w:tcW w:type="dxa" w:w="1140"/>
            <w:vMerge w:val="restart"/>
            <w:tcBorders/>
            <w:tcMar>
              <w:start w:w="0" w:type="dxa"/>
              <w:end w:w="0" w:type="dxa"/>
            </w:tcMar>
            <w:tcMar>
              <w:start w:w="0" w:type="dxa"/>
              <w:end w:w="0" w:type="dxa"/>
            </w:tcMar>
            <w:tcMar>
              <w:start w:w="0" w:type="dxa"/>
              <w:end w:w="0" w:type="dxa"/>
            </w:tcMar>
          </w:tcPr>
          <w:p>
            <w:pPr>
              <w:autoSpaceDN w:val="0"/>
              <w:autoSpaceDE w:val="0"/>
              <w:widowControl/>
              <w:spacing w:line="178" w:lineRule="exact" w:before="1108" w:after="0"/>
              <w:ind w:left="0" w:right="132" w:firstLine="0"/>
              <w:jc w:val="right"/>
            </w:pPr>
            <w:r>
              <w:rPr>
                <w:w w:val="97.03750014305115"/>
                <w:rFonts w:ascii="FZSSK" w:hAnsi="FZSSK" w:eastAsia="FZSSK"/>
                <w:b w:val="0"/>
                <w:i w:val="0"/>
                <w:color w:val="000000"/>
                <w:sz w:val="16"/>
              </w:rPr>
              <w:t>盾构附属</w:t>
            </w:r>
          </w:p>
        </w:tc>
        <w:tc>
          <w:tcPr>
            <w:tcW w:type="dxa" w:w="2574"/>
            <w:tcBorders/>
            <w:tcMar>
              <w:start w:w="0" w:type="dxa"/>
              <w:end w:w="0" w:type="dxa"/>
            </w:tcMar>
          </w:tcPr>
          <w:p>
            <w:pPr>
              <w:autoSpaceDN w:val="0"/>
              <w:autoSpaceDE w:val="0"/>
              <w:widowControl/>
              <w:spacing w:line="328" w:lineRule="exact" w:before="0" w:after="0"/>
              <w:ind w:left="136" w:right="0" w:firstLine="0"/>
              <w:jc w:val="left"/>
            </w:pPr>
            <w:r>
              <w:rPr>
                <w:w w:val="97.03750014305115"/>
                <w:rFonts w:ascii="FZSSK" w:hAnsi="FZSSK" w:eastAsia="FZSSK"/>
                <w:b w:val="0"/>
                <w:i w:val="0"/>
                <w:color w:val="000000"/>
                <w:sz w:val="16"/>
              </w:rPr>
              <w:t>注浆密封</w:t>
            </w:r>
            <w:r>
              <w:rPr>
                <w:w w:val="97.03750014305115"/>
                <w:rFonts w:ascii="E" w:hAnsi="E" w:eastAsia="E"/>
                <w:b w:val="0"/>
                <w:i w:val="0"/>
                <w:color w:val="000000"/>
                <w:sz w:val="16"/>
              </w:rPr>
              <w:t>W</w:t>
            </w:r>
            <w:r>
              <w:rPr>
                <w:w w:val="102.8600025177002"/>
                <w:rFonts w:ascii="E" w:hAnsi="E" w:eastAsia="E"/>
                <w:b w:val="0"/>
                <w:i w:val="0"/>
                <w:color w:val="000000"/>
                <w:sz w:val="10"/>
              </w:rPr>
              <w:t>26</w:t>
            </w:r>
          </w:p>
        </w:tc>
      </w:tr>
      <w:tr>
        <w:trPr>
          <w:trHeight w:hRule="exact" w:val="376"/>
        </w:trPr>
        <w:tc>
          <w:tcPr>
            <w:tcW w:type="dxa" w:w="3538"/>
            <w:vMerge/>
            <w:tcBorders>
              <w:bottom w:sz="2.615999937057495" w:val="single" w:color="#221F1F"/>
            </w:tcBorders>
          </w:tcPr>
          <w:p/>
        </w:tc>
        <w:tc>
          <w:tcPr>
            <w:tcW w:type="dxa" w:w="3538"/>
            <w:vMerge/>
            <w:tcBorders/>
          </w:tcPr>
          <w:p/>
        </w:tc>
        <w:tc>
          <w:tcPr>
            <w:tcW w:type="dxa" w:w="2574"/>
            <w:tcBorders/>
            <w:tcMar>
              <w:start w:w="0" w:type="dxa"/>
              <w:end w:w="0" w:type="dxa"/>
            </w:tcMar>
          </w:tcPr>
          <w:p>
            <w:pPr>
              <w:autoSpaceDN w:val="0"/>
              <w:autoSpaceDE w:val="0"/>
              <w:widowControl/>
              <w:spacing w:line="366" w:lineRule="exact" w:before="0" w:after="0"/>
              <w:ind w:left="136" w:right="0" w:firstLine="0"/>
              <w:jc w:val="left"/>
            </w:pPr>
            <w:r>
              <w:rPr>
                <w:w w:val="97.03750014305115"/>
                <w:rFonts w:ascii="FZSSK" w:hAnsi="FZSSK" w:eastAsia="FZSSK"/>
                <w:b w:val="0"/>
                <w:i w:val="0"/>
                <w:color w:val="000000"/>
                <w:sz w:val="16"/>
              </w:rPr>
              <w:t>废渣</w:t>
            </w:r>
            <w:r>
              <w:rPr>
                <w:w w:val="97.03750014305115"/>
                <w:rFonts w:ascii="E" w:hAnsi="E" w:eastAsia="E"/>
                <w:b w:val="0"/>
                <w:i w:val="0"/>
                <w:color w:val="000000"/>
                <w:sz w:val="16"/>
              </w:rPr>
              <w:t>、</w:t>
            </w:r>
            <w:r>
              <w:rPr>
                <w:w w:val="97.03750014305115"/>
                <w:rFonts w:ascii="FZSSK" w:hAnsi="FZSSK" w:eastAsia="FZSSK"/>
                <w:b w:val="0"/>
                <w:i w:val="0"/>
                <w:color w:val="000000"/>
                <w:sz w:val="16"/>
              </w:rPr>
              <w:t>砂土输出</w:t>
            </w:r>
            <w:r>
              <w:rPr>
                <w:w w:val="97.03750014305115"/>
                <w:rFonts w:ascii="E" w:hAnsi="E" w:eastAsia="E"/>
                <w:b w:val="0"/>
                <w:i w:val="0"/>
                <w:color w:val="000000"/>
                <w:sz w:val="16"/>
              </w:rPr>
              <w:t>W</w:t>
            </w:r>
            <w:r>
              <w:rPr>
                <w:w w:val="102.8600025177002"/>
                <w:rFonts w:ascii="E" w:hAnsi="E" w:eastAsia="E"/>
                <w:b w:val="0"/>
                <w:i w:val="0"/>
                <w:color w:val="000000"/>
                <w:sz w:val="10"/>
              </w:rPr>
              <w:t>27</w:t>
            </w:r>
          </w:p>
        </w:tc>
      </w:tr>
      <w:tr>
        <w:trPr>
          <w:trHeight w:hRule="exact" w:val="608"/>
        </w:trPr>
        <w:tc>
          <w:tcPr>
            <w:tcW w:type="dxa" w:w="3538"/>
            <w:vMerge/>
            <w:tcBorders>
              <w:bottom w:sz="2.615999937057495" w:val="single" w:color="#221F1F"/>
            </w:tcBorders>
          </w:tcPr>
          <w:p/>
        </w:tc>
        <w:tc>
          <w:tcPr>
            <w:tcW w:type="dxa" w:w="3538"/>
            <w:vMerge/>
            <w:tcBorders/>
          </w:tcPr>
          <w:p/>
        </w:tc>
        <w:tc>
          <w:tcPr>
            <w:tcW w:type="dxa" w:w="2574"/>
            <w:vMerge w:val="restart"/>
            <w:tcBorders/>
            <w:tcMar>
              <w:start w:w="0" w:type="dxa"/>
              <w:end w:w="0" w:type="dxa"/>
            </w:tcMar>
            <w:tcMar>
              <w:start w:w="0" w:type="dxa"/>
              <w:end w:w="0" w:type="dxa"/>
            </w:tcMar>
          </w:tcPr>
          <w:p>
            <w:pPr>
              <w:autoSpaceDN w:val="0"/>
              <w:autoSpaceDE w:val="0"/>
              <w:widowControl/>
              <w:spacing w:line="326" w:lineRule="exact" w:before="18" w:after="0"/>
              <w:ind w:left="136" w:right="740" w:firstLine="0"/>
              <w:jc w:val="both"/>
            </w:pPr>
            <w:r>
              <w:rPr>
                <w:w w:val="97.03750014305115"/>
                <w:rFonts w:ascii="FZSSK" w:hAnsi="FZSSK" w:eastAsia="FZSSK"/>
                <w:b w:val="0"/>
                <w:i w:val="0"/>
                <w:color w:val="000000"/>
                <w:sz w:val="16"/>
              </w:rPr>
              <w:t>土砂材料和运输设备</w:t>
            </w:r>
            <w:r>
              <w:rPr>
                <w:w w:val="97.03750014305115"/>
                <w:rFonts w:ascii="E" w:hAnsi="E" w:eastAsia="E"/>
                <w:b w:val="0"/>
                <w:i w:val="0"/>
                <w:color w:val="000000"/>
                <w:sz w:val="16"/>
              </w:rPr>
              <w:t>W</w:t>
            </w:r>
            <w:r>
              <w:rPr>
                <w:w w:val="102.8600025177002"/>
                <w:rFonts w:ascii="E" w:hAnsi="E" w:eastAsia="E"/>
                <w:b w:val="0"/>
                <w:i w:val="0"/>
                <w:color w:val="000000"/>
                <w:sz w:val="10"/>
              </w:rPr>
              <w:t>31</w:t>
            </w:r>
            <w:r>
              <w:rPr>
                <w:w w:val="97.03750014305115"/>
                <w:rFonts w:ascii="FZSSK" w:hAnsi="FZSSK" w:eastAsia="FZSSK"/>
                <w:b w:val="0"/>
                <w:i w:val="0"/>
                <w:color w:val="000000"/>
                <w:sz w:val="16"/>
              </w:rPr>
              <w:t>电力</w:t>
            </w:r>
            <w:r>
              <w:rPr>
                <w:w w:val="97.03750014305115"/>
                <w:rFonts w:ascii="E" w:hAnsi="E" w:eastAsia="E"/>
                <w:b w:val="0"/>
                <w:i w:val="0"/>
                <w:color w:val="000000"/>
                <w:sz w:val="16"/>
              </w:rPr>
              <w:t>、</w:t>
            </w:r>
            <w:r>
              <w:rPr>
                <w:w w:val="97.03750014305115"/>
                <w:rFonts w:ascii="FZSSK" w:hAnsi="FZSSK" w:eastAsia="FZSSK"/>
                <w:b w:val="0"/>
                <w:i w:val="0"/>
                <w:color w:val="000000"/>
                <w:sz w:val="16"/>
              </w:rPr>
              <w:t>照明</w:t>
            </w:r>
            <w:r>
              <w:rPr>
                <w:w w:val="97.03750014305115"/>
                <w:rFonts w:ascii="E" w:hAnsi="E" w:eastAsia="E"/>
                <w:b w:val="0"/>
                <w:i w:val="0"/>
                <w:color w:val="000000"/>
                <w:sz w:val="16"/>
              </w:rPr>
              <w:t>、</w:t>
            </w:r>
            <w:r>
              <w:rPr>
                <w:w w:val="97.03750014305115"/>
                <w:rFonts w:ascii="FZSSK" w:hAnsi="FZSSK" w:eastAsia="FZSSK"/>
                <w:b w:val="0"/>
                <w:i w:val="0"/>
                <w:color w:val="000000"/>
                <w:sz w:val="16"/>
              </w:rPr>
              <w:t>通信设备</w:t>
            </w:r>
            <w:r>
              <w:rPr>
                <w:w w:val="97.03750014305115"/>
                <w:rFonts w:ascii="E" w:hAnsi="E" w:eastAsia="E"/>
                <w:b w:val="0"/>
                <w:i w:val="0"/>
                <w:color w:val="000000"/>
                <w:sz w:val="16"/>
              </w:rPr>
              <w:t>W</w:t>
            </w:r>
            <w:r>
              <w:rPr>
                <w:w w:val="102.8600025177002"/>
                <w:rFonts w:ascii="E" w:hAnsi="E" w:eastAsia="E"/>
                <w:b w:val="0"/>
                <w:i w:val="0"/>
                <w:color w:val="000000"/>
                <w:sz w:val="10"/>
              </w:rPr>
              <w:t>32</w:t>
            </w:r>
            <w:r>
              <w:rPr>
                <w:w w:val="97.03750014305115"/>
                <w:rFonts w:ascii="FZSSK" w:hAnsi="FZSSK" w:eastAsia="FZSSK"/>
                <w:b w:val="0"/>
                <w:i w:val="0"/>
                <w:color w:val="000000"/>
                <w:sz w:val="16"/>
              </w:rPr>
              <w:t>通风</w:t>
            </w:r>
            <w:r>
              <w:rPr>
                <w:w w:val="97.03750014305115"/>
                <w:rFonts w:ascii="E" w:hAnsi="E" w:eastAsia="E"/>
                <w:b w:val="0"/>
                <w:i w:val="0"/>
                <w:color w:val="000000"/>
                <w:sz w:val="16"/>
              </w:rPr>
              <w:t>、</w:t>
            </w:r>
            <w:r>
              <w:rPr>
                <w:w w:val="97.03750014305115"/>
                <w:rFonts w:ascii="FZSSK" w:hAnsi="FZSSK" w:eastAsia="FZSSK"/>
                <w:b w:val="0"/>
                <w:i w:val="0"/>
                <w:color w:val="000000"/>
                <w:sz w:val="16"/>
              </w:rPr>
              <w:t>给排水设备</w:t>
            </w:r>
            <w:r>
              <w:rPr>
                <w:w w:val="97.03750014305115"/>
                <w:rFonts w:ascii="E" w:hAnsi="E" w:eastAsia="E"/>
                <w:b w:val="0"/>
                <w:i w:val="0"/>
                <w:color w:val="000000"/>
                <w:sz w:val="16"/>
              </w:rPr>
              <w:t>W</w:t>
            </w:r>
            <w:r>
              <w:rPr>
                <w:w w:val="102.8600025177002"/>
                <w:rFonts w:ascii="E" w:hAnsi="E" w:eastAsia="E"/>
                <w:b w:val="0"/>
                <w:i w:val="0"/>
                <w:color w:val="000000"/>
                <w:sz w:val="10"/>
              </w:rPr>
              <w:t>33</w:t>
            </w:r>
          </w:p>
        </w:tc>
      </w:tr>
      <w:tr>
        <w:trPr>
          <w:trHeight w:hRule="exact" w:val="388"/>
        </w:trPr>
        <w:tc>
          <w:tcPr>
            <w:tcW w:type="dxa" w:w="3538"/>
            <w:vMerge/>
            <w:tcBorders>
              <w:bottom w:sz="2.615999937057495" w:val="single" w:color="#221F1F"/>
            </w:tcBorders>
          </w:tcPr>
          <w:p/>
        </w:tc>
        <w:tc>
          <w:tcPr>
            <w:tcW w:type="dxa" w:w="1140"/>
            <w:vMerge w:val="restart"/>
            <w:tcBorders>
              <w:bottom w:sz="2.615999937057495" w:val="single" w:color="#221F1F"/>
            </w:tcBorders>
            <w:tcMar>
              <w:start w:w="0" w:type="dxa"/>
              <w:end w:w="0" w:type="dxa"/>
            </w:tcMar>
            <w:tcMar>
              <w:start w:w="0" w:type="dxa"/>
              <w:end w:w="0" w:type="dxa"/>
            </w:tcMar>
          </w:tcPr>
          <w:p>
            <w:pPr>
              <w:autoSpaceDN w:val="0"/>
              <w:autoSpaceDE w:val="0"/>
              <w:widowControl/>
              <w:spacing w:line="328" w:lineRule="exact" w:before="30" w:after="0"/>
              <w:ind w:left="0" w:right="0" w:firstLine="0"/>
              <w:jc w:val="center"/>
            </w:pPr>
            <w:r>
              <w:rPr>
                <w:w w:val="97.03750014305115"/>
                <w:rFonts w:ascii="FZSSK" w:hAnsi="FZSSK" w:eastAsia="FZSSK"/>
                <w:b w:val="0"/>
                <w:i w:val="0"/>
                <w:color w:val="000000"/>
                <w:sz w:val="16"/>
              </w:rPr>
              <w:t>设备施工</w:t>
            </w:r>
            <w:r>
              <w:rPr>
                <w:w w:val="97.03750014305115"/>
                <w:rFonts w:ascii="E" w:hAnsi="E" w:eastAsia="E"/>
                <w:b w:val="0"/>
                <w:i w:val="0"/>
                <w:color w:val="000000"/>
                <w:sz w:val="16"/>
              </w:rPr>
              <w:t>W</w:t>
            </w:r>
            <w:r>
              <w:rPr>
                <w:w w:val="102.8600025177002"/>
                <w:rFonts w:ascii="E" w:hAnsi="E" w:eastAsia="E"/>
                <w:b w:val="0"/>
                <w:i w:val="0"/>
                <w:color w:val="000000"/>
                <w:sz w:val="10"/>
              </w:rPr>
              <w:t>3</w:t>
            </w:r>
          </w:p>
        </w:tc>
        <w:tc>
          <w:tcPr>
            <w:tcW w:type="dxa" w:w="3538"/>
            <w:vMerge/>
            <w:tcBorders/>
          </w:tcPr>
          <w:p/>
        </w:tc>
      </w:tr>
      <w:tr>
        <w:trPr>
          <w:trHeight w:hRule="exact" w:val="296"/>
        </w:trPr>
        <w:tc>
          <w:tcPr>
            <w:tcW w:type="dxa" w:w="3538"/>
            <w:vMerge/>
            <w:tcBorders>
              <w:bottom w:sz="2.615999937057495" w:val="single" w:color="#221F1F"/>
            </w:tcBorders>
          </w:tcPr>
          <w:p/>
        </w:tc>
        <w:tc>
          <w:tcPr>
            <w:tcW w:type="dxa" w:w="3538"/>
            <w:vMerge/>
            <w:tcBorders>
              <w:bottom w:sz="2.615999937057495" w:val="single" w:color="#221F1F"/>
            </w:tcBorders>
          </w:tcPr>
          <w:p/>
        </w:tc>
        <w:tc>
          <w:tcPr>
            <w:tcW w:type="dxa" w:w="2574"/>
            <w:tcBorders>
              <w:bottom w:sz="2.615999937057495" w:val="single" w:color="#221F1F"/>
            </w:tcBorders>
            <w:tcMar>
              <w:start w:w="0" w:type="dxa"/>
              <w:end w:w="0" w:type="dxa"/>
            </w:tcMar>
          </w:tcPr>
          <w:p>
            <w:pPr>
              <w:autoSpaceDN w:val="0"/>
              <w:autoSpaceDE w:val="0"/>
              <w:widowControl/>
              <w:spacing w:line="330" w:lineRule="exact" w:before="0" w:after="0"/>
              <w:ind w:left="136" w:right="0" w:firstLine="0"/>
              <w:jc w:val="left"/>
            </w:pPr>
            <w:r>
              <w:rPr>
                <w:w w:val="97.03750014305115"/>
                <w:rFonts w:ascii="FZSSK" w:hAnsi="FZSSK" w:eastAsia="FZSSK"/>
                <w:b w:val="0"/>
                <w:i w:val="0"/>
                <w:color w:val="000000"/>
                <w:sz w:val="16"/>
              </w:rPr>
              <w:t>泥水处理设备</w:t>
            </w:r>
            <w:r>
              <w:rPr>
                <w:w w:val="97.03750014305115"/>
                <w:rFonts w:ascii="E" w:hAnsi="E" w:eastAsia="E"/>
                <w:b w:val="0"/>
                <w:i w:val="0"/>
                <w:color w:val="000000"/>
                <w:sz w:val="16"/>
              </w:rPr>
              <w:t>W</w:t>
            </w:r>
            <w:r>
              <w:rPr>
                <w:w w:val="102.8600025177002"/>
                <w:rFonts w:ascii="E" w:hAnsi="E" w:eastAsia="E"/>
                <w:b w:val="0"/>
                <w:i w:val="0"/>
                <w:color w:val="000000"/>
                <w:sz w:val="10"/>
              </w:rPr>
              <w:t>34</w:t>
            </w:r>
          </w:p>
        </w:tc>
      </w:tr>
    </w:tbl>
    <w:p>
      <w:pPr>
        <w:autoSpaceDN w:val="0"/>
        <w:autoSpaceDE w:val="0"/>
        <w:widowControl/>
        <w:spacing w:line="488" w:lineRule="exact" w:before="84" w:after="0"/>
        <w:ind w:left="522" w:right="0" w:firstLine="0"/>
        <w:jc w:val="left"/>
      </w:pPr>
      <w:r>
        <w:rPr>
          <w:w w:val="97.96190715971447"/>
          <w:rFonts w:ascii="E" w:hAnsi="E" w:eastAsia="E"/>
          <w:b w:val="0"/>
          <w:i w:val="0"/>
          <w:color w:val="000000"/>
          <w:sz w:val="21"/>
        </w:rPr>
        <w:t xml:space="preserve">1. 3 </w:t>
      </w:r>
      <w:r>
        <w:rPr>
          <w:w w:val="97.96190715971447"/>
          <w:rFonts w:ascii="FZHTK" w:hAnsi="FZHTK" w:eastAsia="FZHTK"/>
          <w:b w:val="0"/>
          <w:i w:val="0"/>
          <w:color w:val="000000"/>
          <w:sz w:val="21"/>
        </w:rPr>
        <w:t>构建盾构施工风险源分解结构</w:t>
      </w:r>
    </w:p>
    <w:p>
      <w:pPr>
        <w:autoSpaceDN w:val="0"/>
        <w:autoSpaceDE w:val="0"/>
        <w:widowControl/>
        <w:spacing w:line="486" w:lineRule="exact" w:before="0" w:after="0"/>
        <w:ind w:left="948" w:right="0" w:firstLine="0"/>
        <w:jc w:val="left"/>
      </w:pPr>
      <w:r>
        <w:rPr>
          <w:w w:val="97.96190715971447"/>
          <w:rFonts w:ascii="FZSSK" w:hAnsi="FZSSK" w:eastAsia="FZSSK"/>
          <w:b w:val="0"/>
          <w:i w:val="0"/>
          <w:color w:val="000000"/>
          <w:sz w:val="21"/>
        </w:rPr>
        <w:t>根据贵阳市轨道交通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期工程桐木岭站</w:t>
      </w:r>
      <w:r>
        <w:rPr>
          <w:w w:val="97.96190715971447"/>
          <w:rFonts w:ascii="E" w:hAnsi="E" w:eastAsia="E"/>
          <w:b w:val="0"/>
          <w:i w:val="0"/>
          <w:color w:val="000000"/>
          <w:sz w:val="21"/>
        </w:rPr>
        <w:t>—</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桃花寨站盾构段施工风险</w:t>
      </w:r>
      <w:r>
        <w:rPr>
          <w:w w:val="97.96190715971447"/>
          <w:rFonts w:ascii="E" w:hAnsi="E" w:eastAsia="E"/>
          <w:b w:val="0"/>
          <w:i w:val="0"/>
          <w:color w:val="000000"/>
          <w:sz w:val="21"/>
        </w:rPr>
        <w:t>,</w:t>
      </w:r>
      <w:r>
        <w:rPr>
          <w:w w:val="97.96190715971447"/>
          <w:rFonts w:ascii="FZSSK" w:hAnsi="FZSSK" w:eastAsia="FZSSK"/>
          <w:b w:val="0"/>
          <w:i w:val="0"/>
          <w:color w:val="000000"/>
          <w:sz w:val="21"/>
        </w:rPr>
        <w:t>参考</w:t>
      </w:r>
      <w:r>
        <w:rPr>
          <w:w w:val="97.96190715971447"/>
          <w:rFonts w:ascii="E" w:hAnsi="E" w:eastAsia="E"/>
          <w:b w:val="0"/>
          <w:i w:val="0"/>
          <w:color w:val="000000"/>
          <w:sz w:val="21"/>
        </w:rPr>
        <w:t>《</w:t>
      </w:r>
      <w:r>
        <w:rPr>
          <w:w w:val="97.96190715971447"/>
          <w:rFonts w:ascii="FZSSK" w:hAnsi="FZSSK" w:eastAsia="FZSSK"/>
          <w:b w:val="0"/>
          <w:i w:val="0"/>
          <w:color w:val="000000"/>
          <w:sz w:val="21"/>
        </w:rPr>
        <w:t>盾构施工技术</w:t>
      </w:r>
      <w:r>
        <w:rPr>
          <w:w w:val="97.96190715971447"/>
          <w:rFonts w:ascii="E" w:hAnsi="E" w:eastAsia="E"/>
          <w:b w:val="0"/>
          <w:i w:val="0"/>
          <w:color w:val="000000"/>
          <w:sz w:val="21"/>
        </w:rPr>
        <w:t>》</w:t>
      </w:r>
      <w:r>
        <w:rPr>
          <w:w w:val="98.65000247955322"/>
          <w:rFonts w:ascii="E" w:hAnsi="E" w:eastAsia="E"/>
          <w:b w:val="0"/>
          <w:i w:val="0"/>
          <w:color w:val="000000"/>
          <w:sz w:val="12"/>
        </w:rPr>
        <w:t>[14]</w:t>
      </w:r>
      <w:r>
        <w:rPr>
          <w:w w:val="97.96190715971447"/>
          <w:rFonts w:ascii="FZSSK" w:hAnsi="FZSSK" w:eastAsia="FZSSK"/>
          <w:b w:val="0"/>
          <w:i w:val="0"/>
          <w:color w:val="000000"/>
          <w:sz w:val="21"/>
        </w:rPr>
        <w:t>和</w:t>
      </w:r>
    </w:p>
    <w:p>
      <w:pPr>
        <w:autoSpaceDN w:val="0"/>
        <w:autoSpaceDE w:val="0"/>
        <w:widowControl/>
        <w:spacing w:line="488" w:lineRule="exact" w:before="0" w:after="0"/>
        <w:ind w:left="528" w:right="0" w:firstLine="0"/>
        <w:jc w:val="left"/>
      </w:pPr>
      <w:r>
        <w:rPr>
          <w:w w:val="97.96190715971447"/>
          <w:rFonts w:ascii="E" w:hAnsi="E" w:eastAsia="E"/>
          <w:b w:val="0"/>
          <w:i w:val="0"/>
          <w:color w:val="000000"/>
          <w:sz w:val="21"/>
        </w:rPr>
        <w:t>《</w:t>
      </w:r>
      <w:r>
        <w:rPr>
          <w:w w:val="97.96190715971447"/>
          <w:rFonts w:ascii="FZSSK" w:hAnsi="FZSSK" w:eastAsia="FZSSK"/>
          <w:b w:val="0"/>
          <w:i w:val="0"/>
          <w:color w:val="000000"/>
          <w:sz w:val="21"/>
        </w:rPr>
        <w:t>盾构法隧道施工及验收规范</w:t>
      </w:r>
      <w:r>
        <w:rPr>
          <w:w w:val="97.96190715971447"/>
          <w:rFonts w:ascii="E" w:hAnsi="E" w:eastAsia="E"/>
          <w:b w:val="0"/>
          <w:i w:val="0"/>
          <w:color w:val="000000"/>
          <w:sz w:val="21"/>
        </w:rPr>
        <w:t>》</w:t>
      </w:r>
      <w:r>
        <w:rPr>
          <w:w w:val="98.65000247955322"/>
          <w:rFonts w:ascii="E" w:hAnsi="E" w:eastAsia="E"/>
          <w:b w:val="0"/>
          <w:i w:val="0"/>
          <w:color w:val="000000"/>
          <w:sz w:val="12"/>
        </w:rPr>
        <w:t>[15]</w:t>
      </w:r>
      <w:r>
        <w:rPr>
          <w:w w:val="97.96190715971447"/>
          <w:rFonts w:ascii="FZSSK" w:hAnsi="FZSSK" w:eastAsia="FZSSK"/>
          <w:b w:val="0"/>
          <w:i w:val="0"/>
          <w:color w:val="000000"/>
          <w:sz w:val="21"/>
        </w:rPr>
        <w:t>选取施工风险源</w:t>
      </w:r>
      <w:r>
        <w:rPr>
          <w:w w:val="97.96190715971447"/>
          <w:rFonts w:ascii="E" w:hAnsi="E" w:eastAsia="E"/>
          <w:b w:val="0"/>
          <w:i w:val="0"/>
          <w:color w:val="000000"/>
          <w:sz w:val="21"/>
        </w:rPr>
        <w:t>,</w:t>
      </w:r>
      <w:r>
        <w:rPr>
          <w:w w:val="97.96190715971447"/>
          <w:rFonts w:ascii="FZSSK" w:hAnsi="FZSSK" w:eastAsia="FZSSK"/>
          <w:b w:val="0"/>
          <w:i w:val="0"/>
          <w:color w:val="000000"/>
          <w:sz w:val="21"/>
        </w:rPr>
        <w:t>最</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后结合专家意见</w:t>
      </w:r>
      <w:r>
        <w:rPr>
          <w:w w:val="97.96190715971447"/>
          <w:rFonts w:ascii="E" w:hAnsi="E" w:eastAsia="E"/>
          <w:b w:val="0"/>
          <w:i w:val="0"/>
          <w:color w:val="000000"/>
          <w:sz w:val="21"/>
        </w:rPr>
        <w:t>,</w:t>
      </w:r>
      <w:r>
        <w:rPr>
          <w:w w:val="97.96190715971447"/>
          <w:rFonts w:ascii="FZSSK" w:hAnsi="FZSSK" w:eastAsia="FZSSK"/>
          <w:b w:val="0"/>
          <w:i w:val="0"/>
          <w:color w:val="000000"/>
          <w:sz w:val="21"/>
        </w:rPr>
        <w:t>针对现场实际情况保留对施工影响</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较大的风险因素</w:t>
      </w:r>
      <w:r>
        <w:rPr>
          <w:w w:val="97.96190715971447"/>
          <w:rFonts w:ascii="E" w:hAnsi="E" w:eastAsia="E"/>
          <w:b w:val="0"/>
          <w:i w:val="0"/>
          <w:color w:val="000000"/>
          <w:sz w:val="21"/>
        </w:rPr>
        <w:t>。</w:t>
      </w:r>
      <w:r>
        <w:rPr>
          <w:w w:val="97.96190715971447"/>
          <w:rFonts w:ascii="FZSSK" w:hAnsi="FZSSK" w:eastAsia="FZSSK"/>
          <w:b w:val="0"/>
          <w:i w:val="0"/>
          <w:color w:val="000000"/>
          <w:sz w:val="21"/>
        </w:rPr>
        <w:t>参考工作分解结构根据</w:t>
      </w:r>
      <w:r>
        <w:rPr>
          <w:w w:val="97.96190715971447"/>
          <w:rFonts w:ascii="E" w:hAnsi="E" w:eastAsia="E"/>
          <w:b w:val="0"/>
          <w:i w:val="0"/>
          <w:color w:val="000000"/>
          <w:sz w:val="21"/>
        </w:rPr>
        <w:t>RBS</w:t>
      </w:r>
      <w:r>
        <w:rPr>
          <w:w w:val="97.96190715971447"/>
          <w:rFonts w:ascii="FZSSK" w:hAnsi="FZSSK" w:eastAsia="FZSSK"/>
          <w:b w:val="0"/>
          <w:i w:val="0"/>
          <w:color w:val="000000"/>
          <w:sz w:val="21"/>
        </w:rPr>
        <w:t xml:space="preserve"> 原则</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将风险源分为</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级结构</w:t>
      </w:r>
      <w:r>
        <w:rPr>
          <w:w w:val="97.96190715971447"/>
          <w:rFonts w:ascii="E" w:hAnsi="E" w:eastAsia="E"/>
          <w:b w:val="0"/>
          <w:i w:val="0"/>
          <w:color w:val="000000"/>
          <w:sz w:val="21"/>
        </w:rPr>
        <w:t>。</w:t>
      </w:r>
    </w:p>
    <w:p>
      <w:pPr>
        <w:autoSpaceDN w:val="0"/>
        <w:autoSpaceDE w:val="0"/>
        <w:widowControl/>
        <w:spacing w:line="486" w:lineRule="exact" w:before="0" w:after="0"/>
        <w:ind w:left="948" w:right="0" w:firstLine="0"/>
        <w:jc w:val="left"/>
      </w:pPr>
      <w:r>
        <w:rPr>
          <w:w w:val="97.96190715971447"/>
          <w:rFonts w:ascii="FZSSK" w:hAnsi="FZSSK" w:eastAsia="FZSSK"/>
          <w:b w:val="0"/>
          <w:i w:val="0"/>
          <w:color w:val="000000"/>
          <w:sz w:val="21"/>
        </w:rPr>
        <w:t>一级风险结构包括地质风险源</w:t>
      </w:r>
      <w:r>
        <w:rPr>
          <w:w w:val="97.96190715971447"/>
          <w:rFonts w:ascii="E" w:hAnsi="E" w:eastAsia="E"/>
          <w:b w:val="0"/>
          <w:i w:val="0"/>
          <w:color w:val="000000"/>
          <w:sz w:val="21"/>
        </w:rPr>
        <w:t>(</w:t>
      </w:r>
      <w:r>
        <w:rPr>
          <w:w w:val="97.96190715971447"/>
          <w:rFonts w:ascii="E" w:hAnsi="E" w:eastAsia="E"/>
          <w:b w:val="0"/>
          <w:i w:val="0"/>
          <w:color w:val="000000"/>
          <w:sz w:val="21"/>
        </w:rPr>
        <w:t>R</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FZSSK" w:hAnsi="FZSSK" w:eastAsia="FZSSK"/>
          <w:b w:val="0"/>
          <w:i w:val="0"/>
          <w:color w:val="000000"/>
          <w:sz w:val="21"/>
        </w:rPr>
        <w:t>周围环境风</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险源</w:t>
      </w:r>
      <w:r>
        <w:rPr>
          <w:w w:val="97.96190715971447"/>
          <w:rFonts w:ascii="E" w:hAnsi="E" w:eastAsia="E"/>
          <w:b w:val="0"/>
          <w:i w:val="0"/>
          <w:color w:val="000000"/>
          <w:sz w:val="21"/>
        </w:rPr>
        <w:t>(</w:t>
      </w:r>
      <w:r>
        <w:rPr>
          <w:w w:val="97.96190715971447"/>
          <w:rFonts w:ascii="E" w:hAnsi="E" w:eastAsia="E"/>
          <w:b w:val="0"/>
          <w:i w:val="0"/>
          <w:color w:val="000000"/>
          <w:sz w:val="21"/>
        </w:rPr>
        <w:t>R</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FZSSK" w:hAnsi="FZSSK" w:eastAsia="FZSSK"/>
          <w:b w:val="0"/>
          <w:i w:val="0"/>
          <w:color w:val="000000"/>
          <w:sz w:val="21"/>
        </w:rPr>
        <w:t>施工技术风险源</w:t>
      </w:r>
      <w:r>
        <w:rPr>
          <w:w w:val="97.96190715971447"/>
          <w:rFonts w:ascii="E" w:hAnsi="E" w:eastAsia="E"/>
          <w:b w:val="0"/>
          <w:i w:val="0"/>
          <w:color w:val="000000"/>
          <w:sz w:val="21"/>
        </w:rPr>
        <w:t>(</w:t>
      </w:r>
      <w:r>
        <w:rPr>
          <w:w w:val="97.96190715971447"/>
          <w:rFonts w:ascii="E" w:hAnsi="E" w:eastAsia="E"/>
          <w:b w:val="0"/>
          <w:i w:val="0"/>
          <w:color w:val="000000"/>
          <w:sz w:val="21"/>
        </w:rPr>
        <w:t>R</w:t>
      </w:r>
      <w:r>
        <w:rPr>
          <w:w w:val="98.65000247955322"/>
          <w:rFonts w:ascii="E" w:hAnsi="E" w:eastAsia="E"/>
          <w:b w:val="0"/>
          <w:i w:val="0"/>
          <w:color w:val="000000"/>
          <w:sz w:val="12"/>
        </w:rPr>
        <w:t>3</w:t>
      </w:r>
      <w:r>
        <w:rPr>
          <w:w w:val="97.96190715971447"/>
          <w:rFonts w:ascii="E" w:hAnsi="E" w:eastAsia="E"/>
          <w:b w:val="0"/>
          <w:i w:val="0"/>
          <w:color w:val="000000"/>
          <w:sz w:val="21"/>
        </w:rPr>
        <w:t>)、</w:t>
      </w:r>
      <w:r>
        <w:rPr>
          <w:w w:val="97.96190715971447"/>
          <w:rFonts w:ascii="FZSSK" w:hAnsi="FZSSK" w:eastAsia="FZSSK"/>
          <w:b w:val="0"/>
          <w:i w:val="0"/>
          <w:color w:val="000000"/>
          <w:sz w:val="21"/>
        </w:rPr>
        <w:t>人员风险源</w:t>
      </w:r>
      <w:r>
        <w:rPr>
          <w:w w:val="97.96190715971447"/>
          <w:rFonts w:ascii="E" w:hAnsi="E" w:eastAsia="E"/>
          <w:b w:val="0"/>
          <w:i w:val="0"/>
          <w:color w:val="000000"/>
          <w:sz w:val="21"/>
        </w:rPr>
        <w:t>(</w:t>
      </w:r>
      <w:r>
        <w:rPr>
          <w:w w:val="97.96190715971447"/>
          <w:rFonts w:ascii="E" w:hAnsi="E" w:eastAsia="E"/>
          <w:b w:val="0"/>
          <w:i w:val="0"/>
          <w:color w:val="000000"/>
          <w:sz w:val="21"/>
        </w:rPr>
        <w:t>R</w:t>
      </w:r>
      <w:r>
        <w:rPr>
          <w:w w:val="98.65000247955322"/>
          <w:rFonts w:ascii="E" w:hAnsi="E" w:eastAsia="E"/>
          <w:b w:val="0"/>
          <w:i w:val="0"/>
          <w:color w:val="000000"/>
          <w:sz w:val="12"/>
        </w:rPr>
        <w:t>4</w:t>
      </w:r>
      <w:r>
        <w:rPr>
          <w:w w:val="97.96190715971447"/>
          <w:rFonts w:ascii="E" w:hAnsi="E" w:eastAsia="E"/>
          <w:b w:val="0"/>
          <w:i w:val="0"/>
          <w:color w:val="000000"/>
          <w:sz w:val="21"/>
        </w:rPr>
        <w:t>)4</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类</w:t>
      </w:r>
      <w:r>
        <w:rPr>
          <w:w w:val="97.96190715971447"/>
          <w:rFonts w:ascii="E" w:hAnsi="E" w:eastAsia="E"/>
          <w:b w:val="0"/>
          <w:i w:val="0"/>
          <w:color w:val="000000"/>
          <w:sz w:val="21"/>
        </w:rPr>
        <w:t>。</w:t>
      </w:r>
      <w:r>
        <w:rPr>
          <w:w w:val="97.96190715971447"/>
          <w:rFonts w:ascii="FZSSK" w:hAnsi="FZSSK" w:eastAsia="FZSSK"/>
          <w:b w:val="0"/>
          <w:i w:val="0"/>
          <w:color w:val="000000"/>
          <w:sz w:val="21"/>
        </w:rPr>
        <w:t>结合地质情况</w:t>
      </w:r>
      <w:r>
        <w:rPr>
          <w:w w:val="97.96190715971447"/>
          <w:rFonts w:ascii="E" w:hAnsi="E" w:eastAsia="E"/>
          <w:b w:val="0"/>
          <w:i w:val="0"/>
          <w:color w:val="000000"/>
          <w:sz w:val="21"/>
        </w:rPr>
        <w:t>、</w:t>
      </w:r>
      <w:r>
        <w:rPr>
          <w:w w:val="97.96190715971447"/>
          <w:rFonts w:ascii="FZSSK" w:hAnsi="FZSSK" w:eastAsia="FZSSK"/>
          <w:b w:val="0"/>
          <w:i w:val="0"/>
          <w:color w:val="000000"/>
          <w:sz w:val="21"/>
        </w:rPr>
        <w:t>周围环境</w:t>
      </w:r>
      <w:r>
        <w:rPr>
          <w:w w:val="97.96190715971447"/>
          <w:rFonts w:ascii="E" w:hAnsi="E" w:eastAsia="E"/>
          <w:b w:val="0"/>
          <w:i w:val="0"/>
          <w:color w:val="000000"/>
          <w:sz w:val="21"/>
        </w:rPr>
        <w:t>、</w:t>
      </w:r>
      <w:r>
        <w:rPr>
          <w:w w:val="97.96190715971447"/>
          <w:rFonts w:ascii="FZSSK" w:hAnsi="FZSSK" w:eastAsia="FZSSK"/>
          <w:b w:val="0"/>
          <w:i w:val="0"/>
          <w:color w:val="000000"/>
          <w:sz w:val="21"/>
        </w:rPr>
        <w:t>施工技术和人为因素</w:t>
      </w:r>
      <w:r>
        <w:rPr>
          <w:w w:val="97.96190715971447"/>
          <w:rFonts w:ascii="E" w:hAnsi="E" w:eastAsia="E"/>
          <w:b w:val="0"/>
          <w:i w:val="0"/>
          <w:color w:val="000000"/>
          <w:sz w:val="21"/>
        </w:rPr>
        <w:t>,</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将一级风险分解为</w:t>
      </w:r>
      <w:r>
        <w:rPr>
          <w:w w:val="97.96190715971447"/>
          <w:rFonts w:ascii="E" w:hAnsi="E" w:eastAsia="E"/>
          <w:b w:val="0"/>
          <w:i w:val="0"/>
          <w:color w:val="000000"/>
          <w:sz w:val="21"/>
        </w:rPr>
        <w:t>14</w:t>
      </w:r>
      <w:r>
        <w:rPr>
          <w:w w:val="97.96190715971447"/>
          <w:rFonts w:ascii="FZSSK" w:hAnsi="FZSSK" w:eastAsia="FZSSK"/>
          <w:b w:val="0"/>
          <w:i w:val="0"/>
          <w:color w:val="000000"/>
          <w:sz w:val="21"/>
        </w:rPr>
        <w:t xml:space="preserve"> 个二级风险</w:t>
      </w:r>
      <w:r>
        <w:rPr>
          <w:w w:val="97.96190715971447"/>
          <w:rFonts w:ascii="E" w:hAnsi="E" w:eastAsia="E"/>
          <w:b w:val="0"/>
          <w:i w:val="0"/>
          <w:color w:val="000000"/>
          <w:sz w:val="21"/>
        </w:rPr>
        <w:t>。</w:t>
      </w:r>
      <w:r>
        <w:rPr>
          <w:w w:val="97.96190715971447"/>
          <w:rFonts w:ascii="FZSSK" w:hAnsi="FZSSK" w:eastAsia="FZSSK"/>
          <w:b w:val="0"/>
          <w:i w:val="0"/>
          <w:color w:val="000000"/>
          <w:sz w:val="21"/>
        </w:rPr>
        <w:t>盾构施工风险源</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分解结构如表</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sectPr>
          <w:type w:val="continuous"/>
          <w:pgSz w:w="11907" w:h="16840"/>
          <w:pgMar w:top="448" w:right="892" w:bottom="170" w:left="400" w:header="720" w:footer="720" w:gutter="0"/>
          <w:cols w:num="2" w:equalWidth="0">
            <w:col w:w="5556" w:space="0"/>
            <w:col w:w="5058" w:space="0"/>
          </w:cols>
          <w:docGrid w:linePitch="360"/>
        </w:sectPr>
      </w:pPr>
    </w:p>
    <w:tbl>
      <w:tblPr>
        <w:tblW w:type="auto" w:w="0"/>
        <w:tblLayout w:type="fixed"/>
        <w:tblLook w:firstColumn="1" w:firstRow="1" w:lastColumn="0" w:lastRow="0" w:noHBand="0" w:noVBand="1" w:val="04A0"/>
        <w:tblInd w:w="201.99999999999932" w:type="dxa"/>
      </w:tblPr>
      <w:tblGrid>
        <w:gridCol w:w="2123"/>
        <w:gridCol w:w="2123"/>
        <w:gridCol w:w="2123"/>
        <w:gridCol w:w="2123"/>
        <w:gridCol w:w="2123"/>
      </w:tblGrid>
      <w:tr>
        <w:trPr>
          <w:trHeight w:hRule="exact" w:val="660"/>
        </w:trPr>
        <w:tc>
          <w:tcPr>
            <w:tcW w:type="dxa" w:w="482"/>
            <w:tcBorders>
              <w:bottom w:sz="6.111999988555908" w:val="single" w:color="#221F1F"/>
            </w:tcBorders>
            <w:tcMar>
              <w:start w:w="0" w:type="dxa"/>
              <w:end w:w="0" w:type="dxa"/>
            </w:tcMar>
          </w:tcPr>
          <w:p>
            <w:pPr>
              <w:autoSpaceDN w:val="0"/>
              <w:autoSpaceDE w:val="0"/>
              <w:widowControl/>
              <w:spacing w:line="196" w:lineRule="exact" w:before="364" w:after="0"/>
              <w:ind w:left="0" w:right="0" w:firstLine="0"/>
              <w:jc w:val="center"/>
            </w:pPr>
            <w:r>
              <w:rPr>
                <w:w w:val="98.1111102634006"/>
                <w:rFonts w:ascii="TimesNewRomanPSMT" w:hAnsi="TimesNewRomanPSMT" w:eastAsia="TimesNewRomanPSMT"/>
                <w:b w:val="0"/>
                <w:i w:val="0"/>
                <w:color w:val="000000"/>
                <w:sz w:val="18"/>
              </w:rPr>
              <w:t>Table</w:t>
            </w:r>
          </w:p>
        </w:tc>
        <w:tc>
          <w:tcPr>
            <w:tcW w:type="dxa" w:w="3580"/>
            <w:gridSpan w:val="3"/>
            <w:tcBorders>
              <w:bottom w:sz="6.111999988555908" w:val="single" w:color="#221F1F"/>
            </w:tcBorders>
            <w:tcMar>
              <w:start w:w="0" w:type="dxa"/>
              <w:end w:w="0" w:type="dxa"/>
            </w:tcMar>
            <w:tcMar>
              <w:start w:w="0" w:type="dxa"/>
              <w:end w:w="0" w:type="dxa"/>
            </w:tcMar>
            <w:tcMar>
              <w:start w:w="0" w:type="dxa"/>
              <w:end w:w="0" w:type="dxa"/>
            </w:tcMar>
          </w:tcPr>
          <w:p>
            <w:pPr>
              <w:autoSpaceDN w:val="0"/>
              <w:autoSpaceDE w:val="0"/>
              <w:widowControl/>
              <w:spacing w:line="418" w:lineRule="exact" w:before="0" w:after="0"/>
              <w:ind w:left="610"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2 </w:t>
            </w:r>
            <w:r>
              <w:rPr>
                <w:w w:val="98.1111102634006"/>
                <w:rFonts w:ascii="FZHTK" w:hAnsi="FZHTK" w:eastAsia="FZHTK"/>
                <w:b w:val="0"/>
                <w:i w:val="0"/>
                <w:color w:val="000000"/>
                <w:sz w:val="18"/>
              </w:rPr>
              <w:t>盾构施工风险源分解结构表</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2</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source </w:t>
            </w:r>
            <w:r>
              <w:rPr>
                <w:w w:val="98.1111102634006"/>
                <w:rFonts w:ascii="TimesNewRomanPSMT" w:hAnsi="TimesNewRomanPSMT" w:eastAsia="TimesNewRomanPSMT"/>
                <w:b w:val="0"/>
                <w:i w:val="0"/>
                <w:color w:val="000000"/>
                <w:sz w:val="18"/>
              </w:rPr>
              <w:t xml:space="preserve">decomposition </w:t>
            </w:r>
            <w:r>
              <w:rPr>
                <w:w w:val="98.1111102634006"/>
                <w:rFonts w:ascii="TimesNewRomanPSMT" w:hAnsi="TimesNewRomanPSMT" w:eastAsia="TimesNewRomanPSMT"/>
                <w:b w:val="0"/>
                <w:i w:val="0"/>
                <w:color w:val="000000"/>
                <w:sz w:val="18"/>
              </w:rPr>
              <w:t xml:space="preserve">structure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shield</w:t>
            </w:r>
          </w:p>
        </w:tc>
        <w:tc>
          <w:tcPr>
            <w:tcW w:type="dxa" w:w="774"/>
            <w:tcBorders>
              <w:bottom w:sz="6.111999988555908" w:val="single" w:color="#221F1F"/>
            </w:tcBorders>
            <w:tcMar>
              <w:start w:w="0" w:type="dxa"/>
              <w:end w:w="0" w:type="dxa"/>
            </w:tcMar>
          </w:tcPr>
          <w:p>
            <w:pPr>
              <w:autoSpaceDN w:val="0"/>
              <w:autoSpaceDE w:val="0"/>
              <w:widowControl/>
              <w:spacing w:line="196" w:lineRule="exact" w:before="364" w:after="0"/>
              <w:ind w:left="0" w:right="0" w:firstLine="0"/>
              <w:jc w:val="center"/>
            </w:pPr>
            <w:r>
              <w:rPr>
                <w:w w:val="98.1111102634006"/>
                <w:rFonts w:ascii="TimesNewRomanPSMT" w:hAnsi="TimesNewRomanPSMT" w:eastAsia="TimesNewRomanPSMT"/>
                <w:b w:val="0"/>
                <w:i w:val="0"/>
                <w:color w:val="000000"/>
                <w:sz w:val="18"/>
              </w:rPr>
              <w:t>tunneling</w:t>
            </w:r>
          </w:p>
        </w:tc>
      </w:tr>
      <w:tr>
        <w:trPr>
          <w:trHeight w:hRule="exact" w:val="320"/>
        </w:trPr>
        <w:tc>
          <w:tcPr>
            <w:tcW w:type="dxa" w:w="1480"/>
            <w:gridSpan w:val="2"/>
            <w:tcBorders>
              <w:top w:sz="6.111999988555908" w:val="single" w:color="#221F1F"/>
              <w:bottom w:sz="2.615999937057495" w:val="single" w:color="#221F1F"/>
            </w:tcBorders>
            <w:tcMar>
              <w:start w:w="0" w:type="dxa"/>
              <w:end w:w="0" w:type="dxa"/>
            </w:tcMar>
            <w:tcMar>
              <w:start w:w="0" w:type="dxa"/>
              <w:end w:w="0" w:type="dxa"/>
            </w:tcMar>
          </w:tcPr>
          <w:p>
            <w:pPr>
              <w:autoSpaceDN w:val="0"/>
              <w:autoSpaceDE w:val="0"/>
              <w:widowControl/>
              <w:spacing w:line="180" w:lineRule="exact" w:before="66" w:after="0"/>
              <w:ind w:left="0" w:right="0" w:firstLine="0"/>
              <w:jc w:val="center"/>
            </w:pPr>
            <w:r>
              <w:rPr>
                <w:w w:val="97.03750014305115"/>
                <w:rFonts w:ascii="FZSSK" w:hAnsi="FZSSK" w:eastAsia="FZSSK"/>
                <w:b w:val="0"/>
                <w:i w:val="0"/>
                <w:color w:val="000000"/>
                <w:sz w:val="16"/>
              </w:rPr>
              <w:t>目标层</w:t>
            </w:r>
          </w:p>
        </w:tc>
        <w:tc>
          <w:tcPr>
            <w:tcW w:type="dxa" w:w="1502"/>
            <w:tcBorders>
              <w:top w:sz="6.111999988555908" w:val="single" w:color="#221F1F"/>
              <w:bottom w:sz="2.615999937057495" w:val="single" w:color="#221F1F"/>
            </w:tcBorders>
            <w:tcMar>
              <w:start w:w="0" w:type="dxa"/>
              <w:end w:w="0" w:type="dxa"/>
            </w:tcMar>
          </w:tcPr>
          <w:p>
            <w:pPr>
              <w:autoSpaceDN w:val="0"/>
              <w:autoSpaceDE w:val="0"/>
              <w:widowControl/>
              <w:spacing w:line="180" w:lineRule="exact" w:before="66" w:after="0"/>
              <w:ind w:left="0" w:right="0" w:firstLine="0"/>
              <w:jc w:val="center"/>
            </w:pPr>
            <w:r>
              <w:rPr>
                <w:w w:val="97.03750014305115"/>
                <w:rFonts w:ascii="FZSSK" w:hAnsi="FZSSK" w:eastAsia="FZSSK"/>
                <w:b w:val="0"/>
                <w:i w:val="0"/>
                <w:color w:val="000000"/>
                <w:sz w:val="16"/>
              </w:rPr>
              <w:t>指标层</w:t>
            </w:r>
          </w:p>
        </w:tc>
        <w:tc>
          <w:tcPr>
            <w:tcW w:type="dxa" w:w="1854"/>
            <w:gridSpan w:val="2"/>
            <w:tcBorders>
              <w:top w:sz="6.111999988555908" w:val="single" w:color="#221F1F"/>
              <w:bottom w:sz="2.615999937057495" w:val="single" w:color="#221F1F"/>
            </w:tcBorders>
            <w:tcMar>
              <w:start w:w="0" w:type="dxa"/>
              <w:end w:w="0" w:type="dxa"/>
            </w:tcMar>
            <w:tcMar>
              <w:start w:w="0" w:type="dxa"/>
              <w:end w:w="0" w:type="dxa"/>
            </w:tcMar>
          </w:tcPr>
          <w:p>
            <w:pPr>
              <w:autoSpaceDN w:val="0"/>
              <w:autoSpaceDE w:val="0"/>
              <w:widowControl/>
              <w:spacing w:line="180" w:lineRule="exact" w:before="66" w:after="0"/>
              <w:ind w:left="0" w:right="828" w:firstLine="0"/>
              <w:jc w:val="right"/>
            </w:pPr>
            <w:r>
              <w:rPr>
                <w:w w:val="97.03750014305115"/>
                <w:rFonts w:ascii="FZSSK" w:hAnsi="FZSSK" w:eastAsia="FZSSK"/>
                <w:b w:val="0"/>
                <w:i w:val="0"/>
                <w:color w:val="000000"/>
                <w:sz w:val="16"/>
              </w:rPr>
              <w:t>因子层</w:t>
            </w:r>
          </w:p>
        </w:tc>
      </w:tr>
      <w:tr>
        <w:trPr>
          <w:trHeight w:hRule="exact" w:val="1318"/>
        </w:trPr>
        <w:tc>
          <w:tcPr>
            <w:tcW w:type="dxa" w:w="2982"/>
            <w:gridSpan w:val="3"/>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30" w:lineRule="exact" w:before="480" w:after="0"/>
              <w:ind w:left="0" w:right="448" w:firstLine="0"/>
              <w:jc w:val="right"/>
            </w:pPr>
            <w:r>
              <w:rPr>
                <w:w w:val="97.03750014305115"/>
                <w:rFonts w:ascii="FZSSK" w:hAnsi="FZSSK" w:eastAsia="FZSSK"/>
                <w:b w:val="0"/>
                <w:i w:val="0"/>
                <w:color w:val="000000"/>
                <w:sz w:val="16"/>
              </w:rPr>
              <w:t>地质风险源</w:t>
            </w:r>
            <w:r>
              <w:rPr>
                <w:w w:val="97.03750014305115"/>
                <w:rFonts w:ascii="E" w:hAnsi="E" w:eastAsia="E"/>
                <w:b w:val="0"/>
                <w:i w:val="0"/>
                <w:color w:val="000000"/>
                <w:sz w:val="16"/>
              </w:rPr>
              <w:t>R</w:t>
            </w:r>
            <w:r>
              <w:rPr>
                <w:w w:val="102.8600025177002"/>
                <w:rFonts w:ascii="E" w:hAnsi="E" w:eastAsia="E"/>
                <w:b w:val="0"/>
                <w:i w:val="0"/>
                <w:color w:val="000000"/>
                <w:sz w:val="10"/>
              </w:rPr>
              <w:t>1</w:t>
            </w:r>
          </w:p>
        </w:tc>
        <w:tc>
          <w:tcPr>
            <w:tcW w:type="dxa" w:w="1854"/>
            <w:gridSpan w:val="2"/>
            <w:tcBorders>
              <w:top w:sz="2.615999937057495" w:val="single" w:color="#221F1F"/>
            </w:tcBorders>
            <w:tcMar>
              <w:start w:w="0" w:type="dxa"/>
              <w:end w:w="0" w:type="dxa"/>
            </w:tcMar>
            <w:tcMar>
              <w:start w:w="0" w:type="dxa"/>
              <w:end w:w="0" w:type="dxa"/>
            </w:tcMar>
          </w:tcPr>
          <w:p>
            <w:pPr>
              <w:autoSpaceDN w:val="0"/>
              <w:autoSpaceDE w:val="0"/>
              <w:widowControl/>
              <w:spacing w:line="324" w:lineRule="exact" w:before="8" w:after="0"/>
              <w:ind w:left="156" w:right="288" w:firstLine="0"/>
              <w:jc w:val="left"/>
            </w:pPr>
            <w:r>
              <w:rPr>
                <w:w w:val="97.03750014305115"/>
                <w:rFonts w:ascii="FZSSK" w:hAnsi="FZSSK" w:eastAsia="FZSSK"/>
                <w:b w:val="0"/>
                <w:i w:val="0"/>
                <w:color w:val="000000"/>
                <w:sz w:val="16"/>
              </w:rPr>
              <w:t>地下水风险影响</w:t>
            </w:r>
            <w:r>
              <w:rPr>
                <w:w w:val="97.03750014305115"/>
                <w:rFonts w:ascii="E" w:hAnsi="E" w:eastAsia="E"/>
                <w:b w:val="0"/>
                <w:i w:val="0"/>
                <w:color w:val="000000"/>
                <w:sz w:val="16"/>
              </w:rPr>
              <w:t>R</w:t>
            </w:r>
            <w:r>
              <w:rPr>
                <w:w w:val="102.8600025177002"/>
                <w:rFonts w:ascii="E" w:hAnsi="E" w:eastAsia="E"/>
                <w:b w:val="0"/>
                <w:i w:val="0"/>
                <w:color w:val="000000"/>
                <w:sz w:val="10"/>
              </w:rPr>
              <w:t>11</w:t>
            </w:r>
            <w:r>
              <w:rPr>
                <w:w w:val="97.03750014305115"/>
                <w:rFonts w:ascii="FZSSK" w:hAnsi="FZSSK" w:eastAsia="FZSSK"/>
                <w:b w:val="0"/>
                <w:i w:val="0"/>
                <w:color w:val="000000"/>
                <w:sz w:val="16"/>
              </w:rPr>
              <w:t>岩石特性</w:t>
            </w:r>
            <w:r>
              <w:rPr>
                <w:w w:val="97.03750014305115"/>
                <w:rFonts w:ascii="E" w:hAnsi="E" w:eastAsia="E"/>
                <w:b w:val="0"/>
                <w:i w:val="0"/>
                <w:color w:val="000000"/>
                <w:sz w:val="16"/>
              </w:rPr>
              <w:t>、</w:t>
            </w:r>
            <w:r>
              <w:rPr>
                <w:w w:val="97.03750014305115"/>
                <w:rFonts w:ascii="FZSSK" w:hAnsi="FZSSK" w:eastAsia="FZSSK"/>
                <w:b w:val="0"/>
                <w:i w:val="0"/>
                <w:color w:val="000000"/>
                <w:sz w:val="16"/>
              </w:rPr>
              <w:t>结构</w:t>
            </w:r>
            <w:r>
              <w:rPr>
                <w:w w:val="97.03750014305115"/>
                <w:rFonts w:ascii="E" w:hAnsi="E" w:eastAsia="E"/>
                <w:b w:val="0"/>
                <w:i w:val="0"/>
                <w:color w:val="000000"/>
                <w:sz w:val="16"/>
              </w:rPr>
              <w:t>R</w:t>
            </w:r>
            <w:r>
              <w:rPr>
                <w:w w:val="102.8600025177002"/>
                <w:rFonts w:ascii="E" w:hAnsi="E" w:eastAsia="E"/>
                <w:b w:val="0"/>
                <w:i w:val="0"/>
                <w:color w:val="000000"/>
                <w:sz w:val="10"/>
              </w:rPr>
              <w:t>12</w:t>
            </w:r>
            <w:r>
              <w:rPr>
                <w:w w:val="97.03750014305115"/>
                <w:rFonts w:ascii="FZSSK" w:hAnsi="FZSSK" w:eastAsia="FZSSK"/>
                <w:b w:val="0"/>
                <w:i w:val="0"/>
                <w:color w:val="000000"/>
                <w:sz w:val="16"/>
              </w:rPr>
              <w:t>高地应力</w:t>
            </w:r>
            <w:r>
              <w:rPr>
                <w:w w:val="97.03750014305115"/>
                <w:rFonts w:ascii="E" w:hAnsi="E" w:eastAsia="E"/>
                <w:b w:val="0"/>
                <w:i w:val="0"/>
                <w:color w:val="000000"/>
                <w:sz w:val="16"/>
              </w:rPr>
              <w:t>R</w:t>
            </w:r>
            <w:r>
              <w:rPr>
                <w:w w:val="102.8600025177002"/>
                <w:rFonts w:ascii="E" w:hAnsi="E" w:eastAsia="E"/>
                <w:b w:val="0"/>
                <w:i w:val="0"/>
                <w:color w:val="000000"/>
                <w:sz w:val="10"/>
              </w:rPr>
              <w:t>13</w:t>
            </w:r>
            <w:r>
              <w:br/>
            </w:r>
            <w:r>
              <w:rPr>
                <w:w w:val="97.03750014305115"/>
                <w:rFonts w:ascii="FZSSK" w:hAnsi="FZSSK" w:eastAsia="FZSSK"/>
                <w:b w:val="0"/>
                <w:i w:val="0"/>
                <w:color w:val="000000"/>
                <w:sz w:val="16"/>
              </w:rPr>
              <w:t>土体坍塌</w:t>
            </w:r>
            <w:r>
              <w:rPr>
                <w:w w:val="97.03750014305115"/>
                <w:rFonts w:ascii="E" w:hAnsi="E" w:eastAsia="E"/>
                <w:b w:val="0"/>
                <w:i w:val="0"/>
                <w:color w:val="000000"/>
                <w:sz w:val="16"/>
              </w:rPr>
              <w:t>、</w:t>
            </w:r>
            <w:r>
              <w:rPr>
                <w:w w:val="97.03750014305115"/>
                <w:rFonts w:ascii="FZSSK" w:hAnsi="FZSSK" w:eastAsia="FZSSK"/>
                <w:b w:val="0"/>
                <w:i w:val="0"/>
                <w:color w:val="000000"/>
                <w:sz w:val="16"/>
              </w:rPr>
              <w:t>渗漏</w:t>
            </w:r>
            <w:r>
              <w:rPr>
                <w:w w:val="97.03750014305115"/>
                <w:rFonts w:ascii="E" w:hAnsi="E" w:eastAsia="E"/>
                <w:b w:val="0"/>
                <w:i w:val="0"/>
                <w:color w:val="000000"/>
                <w:sz w:val="16"/>
              </w:rPr>
              <w:t>R</w:t>
            </w:r>
            <w:r>
              <w:rPr>
                <w:w w:val="102.8600025177002"/>
                <w:rFonts w:ascii="E" w:hAnsi="E" w:eastAsia="E"/>
                <w:b w:val="0"/>
                <w:i w:val="0"/>
                <w:color w:val="000000"/>
                <w:sz w:val="10"/>
              </w:rPr>
              <w:t>14</w:t>
            </w:r>
          </w:p>
        </w:tc>
      </w:tr>
      <w:tr>
        <w:trPr>
          <w:trHeight w:hRule="exact" w:val="360"/>
        </w:trPr>
        <w:tc>
          <w:tcPr>
            <w:tcW w:type="dxa" w:w="483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30" w:after="0"/>
              <w:ind w:left="0" w:right="500" w:firstLine="0"/>
              <w:jc w:val="right"/>
            </w:pPr>
            <w:r>
              <w:rPr>
                <w:w w:val="97.03750014305115"/>
                <w:rFonts w:ascii="FZSSK" w:hAnsi="FZSSK" w:eastAsia="FZSSK"/>
                <w:b w:val="0"/>
                <w:i w:val="0"/>
                <w:color w:val="000000"/>
                <w:sz w:val="16"/>
              </w:rPr>
              <w:t>地面沉降变形</w:t>
            </w:r>
            <w:r>
              <w:rPr>
                <w:w w:val="97.03750014305115"/>
                <w:rFonts w:ascii="E" w:hAnsi="E" w:eastAsia="E"/>
                <w:b w:val="0"/>
                <w:i w:val="0"/>
                <w:color w:val="000000"/>
                <w:sz w:val="16"/>
              </w:rPr>
              <w:t>R</w:t>
            </w:r>
            <w:r>
              <w:rPr>
                <w:w w:val="102.8600025177002"/>
                <w:rFonts w:ascii="E" w:hAnsi="E" w:eastAsia="E"/>
                <w:b w:val="0"/>
                <w:i w:val="0"/>
                <w:color w:val="000000"/>
                <w:sz w:val="10"/>
              </w:rPr>
              <w:t>21</w:t>
            </w:r>
          </w:p>
        </w:tc>
      </w:tr>
      <w:tr>
        <w:trPr>
          <w:trHeight w:hRule="exact" w:val="320"/>
        </w:trPr>
        <w:tc>
          <w:tcPr>
            <w:tcW w:type="dxa" w:w="2982"/>
            <w:gridSpan w:val="3"/>
            <w:tcBorders/>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0" w:right="130" w:firstLine="0"/>
              <w:jc w:val="right"/>
            </w:pPr>
            <w:r>
              <w:rPr>
                <w:w w:val="97.03750014305115"/>
                <w:rFonts w:ascii="FZSSK" w:hAnsi="FZSSK" w:eastAsia="FZSSK"/>
                <w:b w:val="0"/>
                <w:i w:val="0"/>
                <w:color w:val="000000"/>
                <w:sz w:val="16"/>
              </w:rPr>
              <w:t>周围环境风险源</w:t>
            </w:r>
            <w:r>
              <w:rPr>
                <w:w w:val="97.03750014305115"/>
                <w:rFonts w:ascii="E" w:hAnsi="E" w:eastAsia="E"/>
                <w:b w:val="0"/>
                <w:i w:val="0"/>
                <w:color w:val="000000"/>
                <w:sz w:val="16"/>
              </w:rPr>
              <w:t>R</w:t>
            </w:r>
            <w:r>
              <w:rPr>
                <w:w w:val="102.8600025177002"/>
                <w:rFonts w:ascii="E" w:hAnsi="E" w:eastAsia="E"/>
                <w:b w:val="0"/>
                <w:i w:val="0"/>
                <w:color w:val="000000"/>
                <w:sz w:val="10"/>
              </w:rPr>
              <w:t>2</w:t>
            </w:r>
          </w:p>
        </w:tc>
        <w:tc>
          <w:tcPr>
            <w:tcW w:type="dxa" w:w="1854"/>
            <w:gridSpan w:val="2"/>
            <w:tcBorders/>
            <w:tcMar>
              <w:start w:w="0" w:type="dxa"/>
              <w:end w:w="0" w:type="dxa"/>
            </w:tcMar>
            <w:tcMar>
              <w:start w:w="0" w:type="dxa"/>
              <w:end w:w="0" w:type="dxa"/>
            </w:tcMar>
          </w:tcPr>
          <w:p>
            <w:pPr>
              <w:autoSpaceDN w:val="0"/>
              <w:autoSpaceDE w:val="0"/>
              <w:widowControl/>
              <w:spacing w:line="330" w:lineRule="exact" w:before="0" w:after="0"/>
              <w:ind w:left="156" w:right="0" w:firstLine="0"/>
              <w:jc w:val="left"/>
            </w:pPr>
            <w:r>
              <w:rPr>
                <w:w w:val="97.03750014305115"/>
                <w:rFonts w:ascii="FZSSK" w:hAnsi="FZSSK" w:eastAsia="FZSSK"/>
                <w:b w:val="0"/>
                <w:i w:val="0"/>
                <w:color w:val="000000"/>
                <w:sz w:val="16"/>
              </w:rPr>
              <w:t>地下管线破坏</w:t>
            </w:r>
            <w:r>
              <w:rPr>
                <w:w w:val="97.03750014305115"/>
                <w:rFonts w:ascii="E" w:hAnsi="E" w:eastAsia="E"/>
                <w:b w:val="0"/>
                <w:i w:val="0"/>
                <w:color w:val="000000"/>
                <w:sz w:val="16"/>
              </w:rPr>
              <w:t>R</w:t>
            </w:r>
            <w:r>
              <w:rPr>
                <w:w w:val="102.8600025177002"/>
                <w:rFonts w:ascii="E" w:hAnsi="E" w:eastAsia="E"/>
                <w:b w:val="0"/>
                <w:i w:val="0"/>
                <w:color w:val="000000"/>
                <w:sz w:val="10"/>
              </w:rPr>
              <w:t>22</w:t>
            </w:r>
          </w:p>
        </w:tc>
      </w:tr>
      <w:tr>
        <w:trPr>
          <w:trHeight w:hRule="exact" w:val="320"/>
        </w:trPr>
        <w:tc>
          <w:tcPr>
            <w:tcW w:type="dxa" w:w="2982"/>
            <w:gridSpan w:val="3"/>
            <w:tcBorders/>
            <w:tcMar>
              <w:start w:w="0" w:type="dxa"/>
              <w:end w:w="0" w:type="dxa"/>
            </w:tcMar>
            <w:tcMar>
              <w:start w:w="0" w:type="dxa"/>
              <w:end w:w="0" w:type="dxa"/>
            </w:tcMar>
            <w:tcMar>
              <w:start w:w="0" w:type="dxa"/>
              <w:end w:w="0" w:type="dxa"/>
            </w:tcMar>
          </w:tcPr>
          <w:p>
            <w:pPr>
              <w:autoSpaceDN w:val="0"/>
              <w:autoSpaceDE w:val="0"/>
              <w:widowControl/>
              <w:spacing w:line="178" w:lineRule="exact" w:before="130" w:after="0"/>
              <w:ind w:left="292" w:right="0" w:firstLine="0"/>
              <w:jc w:val="left"/>
            </w:pPr>
            <w:r>
              <w:rPr>
                <w:w w:val="97.03750014305115"/>
                <w:rFonts w:ascii="FZSSK" w:hAnsi="FZSSK" w:eastAsia="FZSSK"/>
                <w:b w:val="0"/>
                <w:i w:val="0"/>
                <w:color w:val="000000"/>
                <w:sz w:val="16"/>
              </w:rPr>
              <w:t>盾构施工风险</w:t>
            </w:r>
          </w:p>
        </w:tc>
        <w:tc>
          <w:tcPr>
            <w:tcW w:type="dxa" w:w="1854"/>
            <w:gridSpan w:val="2"/>
            <w:tcBorders/>
            <w:tcMar>
              <w:start w:w="0" w:type="dxa"/>
              <w:end w:w="0" w:type="dxa"/>
            </w:tcMar>
            <w:tcMar>
              <w:start w:w="0" w:type="dxa"/>
              <w:end w:w="0" w:type="dxa"/>
            </w:tcMar>
          </w:tcPr>
          <w:p>
            <w:pPr>
              <w:autoSpaceDN w:val="0"/>
              <w:autoSpaceDE w:val="0"/>
              <w:widowControl/>
              <w:spacing w:line="330" w:lineRule="exact" w:before="0" w:after="0"/>
              <w:ind w:left="156" w:right="0" w:firstLine="0"/>
              <w:jc w:val="left"/>
            </w:pPr>
            <w:r>
              <w:rPr>
                <w:w w:val="97.03750014305115"/>
                <w:rFonts w:ascii="FZSSK" w:hAnsi="FZSSK" w:eastAsia="FZSSK"/>
                <w:b w:val="0"/>
                <w:i w:val="0"/>
                <w:color w:val="000000"/>
                <w:sz w:val="16"/>
              </w:rPr>
              <w:t>周围建筑影响</w:t>
            </w:r>
            <w:r>
              <w:rPr>
                <w:w w:val="97.03750014305115"/>
                <w:rFonts w:ascii="E" w:hAnsi="E" w:eastAsia="E"/>
                <w:b w:val="0"/>
                <w:i w:val="0"/>
                <w:color w:val="000000"/>
                <w:sz w:val="16"/>
              </w:rPr>
              <w:t>R</w:t>
            </w:r>
            <w:r>
              <w:rPr>
                <w:w w:val="102.8600025177002"/>
                <w:rFonts w:ascii="E" w:hAnsi="E" w:eastAsia="E"/>
                <w:b w:val="0"/>
                <w:i w:val="0"/>
                <w:color w:val="000000"/>
                <w:sz w:val="10"/>
              </w:rPr>
              <w:t>23</w:t>
            </w:r>
          </w:p>
        </w:tc>
      </w:tr>
      <w:tr>
        <w:trPr>
          <w:trHeight w:hRule="exact" w:val="400"/>
        </w:trPr>
        <w:tc>
          <w:tcPr>
            <w:tcW w:type="dxa" w:w="2982"/>
            <w:gridSpan w:val="3"/>
            <w:tcBorders/>
            <w:tcMar>
              <w:start w:w="0" w:type="dxa"/>
              <w:end w:w="0" w:type="dxa"/>
            </w:tcMar>
            <w:tcMar>
              <w:start w:w="0" w:type="dxa"/>
              <w:end w:w="0" w:type="dxa"/>
            </w:tcMar>
            <w:tcMar>
              <w:start w:w="0" w:type="dxa"/>
              <w:end w:w="0" w:type="dxa"/>
            </w:tcMar>
          </w:tcPr>
          <w:p>
            <w:pPr>
              <w:autoSpaceDN w:val="0"/>
              <w:autoSpaceDE w:val="0"/>
              <w:widowControl/>
              <w:spacing w:line="236" w:lineRule="exact" w:before="24" w:after="0"/>
              <w:ind w:left="114" w:right="0" w:firstLine="0"/>
              <w:jc w:val="left"/>
            </w:pPr>
            <w:r>
              <w:rPr>
                <w:w w:val="97.03750014305115"/>
                <w:rFonts w:ascii="FZSSK" w:hAnsi="FZSSK" w:eastAsia="FZSSK"/>
                <w:b w:val="0"/>
                <w:i w:val="0"/>
                <w:color w:val="000000"/>
                <w:sz w:val="16"/>
              </w:rPr>
              <w:t>源</w:t>
            </w:r>
            <w:r>
              <w:rPr>
                <w:w w:val="97.03750014305115"/>
                <w:rFonts w:ascii="E" w:hAnsi="E" w:eastAsia="E"/>
                <w:b w:val="0"/>
                <w:i w:val="0"/>
                <w:color w:val="000000"/>
                <w:sz w:val="16"/>
              </w:rPr>
              <w:t>R</w:t>
            </w:r>
          </w:p>
        </w:tc>
        <w:tc>
          <w:tcPr>
            <w:tcW w:type="dxa" w:w="1854"/>
            <w:gridSpan w:val="2"/>
            <w:tcBorders/>
            <w:tcMar>
              <w:start w:w="0" w:type="dxa"/>
              <w:end w:w="0" w:type="dxa"/>
            </w:tcMar>
            <w:tcMar>
              <w:start w:w="0" w:type="dxa"/>
              <w:end w:w="0" w:type="dxa"/>
            </w:tcMar>
          </w:tcPr>
          <w:p>
            <w:pPr>
              <w:autoSpaceDN w:val="0"/>
              <w:autoSpaceDE w:val="0"/>
              <w:widowControl/>
              <w:spacing w:line="330" w:lineRule="exact" w:before="70" w:after="0"/>
              <w:ind w:left="0" w:right="0" w:firstLine="0"/>
              <w:jc w:val="center"/>
            </w:pPr>
            <w:r>
              <w:rPr>
                <w:w w:val="97.03750014305115"/>
                <w:rFonts w:ascii="FZSSK" w:hAnsi="FZSSK" w:eastAsia="FZSSK"/>
                <w:b w:val="0"/>
                <w:i w:val="0"/>
                <w:color w:val="000000"/>
                <w:sz w:val="16"/>
              </w:rPr>
              <w:t>施工参数设置不当</w:t>
            </w:r>
            <w:r>
              <w:rPr>
                <w:w w:val="97.03750014305115"/>
                <w:rFonts w:ascii="E" w:hAnsi="E" w:eastAsia="E"/>
                <w:b w:val="0"/>
                <w:i w:val="0"/>
                <w:color w:val="000000"/>
                <w:sz w:val="16"/>
              </w:rPr>
              <w:t>R</w:t>
            </w:r>
            <w:r>
              <w:rPr>
                <w:w w:val="102.8600025177002"/>
                <w:rFonts w:ascii="E" w:hAnsi="E" w:eastAsia="E"/>
                <w:b w:val="0"/>
                <w:i w:val="0"/>
                <w:color w:val="000000"/>
                <w:sz w:val="10"/>
              </w:rPr>
              <w:t>31</w:t>
            </w:r>
          </w:p>
        </w:tc>
      </w:tr>
      <w:tr>
        <w:trPr>
          <w:trHeight w:hRule="exact" w:val="638"/>
        </w:trPr>
        <w:tc>
          <w:tcPr>
            <w:tcW w:type="dxa" w:w="2982"/>
            <w:gridSpan w:val="3"/>
            <w:tcBorders/>
            <w:tcMar>
              <w:start w:w="0" w:type="dxa"/>
              <w:end w:w="0" w:type="dxa"/>
            </w:tcMar>
            <w:tcMar>
              <w:start w:w="0" w:type="dxa"/>
              <w:end w:w="0" w:type="dxa"/>
            </w:tcMar>
            <w:tcMar>
              <w:start w:w="0" w:type="dxa"/>
              <w:end w:w="0" w:type="dxa"/>
            </w:tcMar>
          </w:tcPr>
          <w:p>
            <w:pPr>
              <w:autoSpaceDN w:val="0"/>
              <w:autoSpaceDE w:val="0"/>
              <w:widowControl/>
              <w:spacing w:line="330" w:lineRule="exact" w:before="154" w:after="0"/>
              <w:ind w:left="0" w:right="130" w:firstLine="0"/>
              <w:jc w:val="right"/>
            </w:pPr>
            <w:r>
              <w:rPr>
                <w:w w:val="97.03750014305115"/>
                <w:rFonts w:ascii="FZSSK" w:hAnsi="FZSSK" w:eastAsia="FZSSK"/>
                <w:b w:val="0"/>
                <w:i w:val="0"/>
                <w:color w:val="000000"/>
                <w:sz w:val="16"/>
              </w:rPr>
              <w:t>施工技术风险源</w:t>
            </w:r>
            <w:r>
              <w:rPr>
                <w:w w:val="97.03750014305115"/>
                <w:rFonts w:ascii="E" w:hAnsi="E" w:eastAsia="E"/>
                <w:b w:val="0"/>
                <w:i w:val="0"/>
                <w:color w:val="000000"/>
                <w:sz w:val="16"/>
              </w:rPr>
              <w:t>R</w:t>
            </w:r>
            <w:r>
              <w:rPr>
                <w:w w:val="102.8600025177002"/>
                <w:rFonts w:ascii="E" w:hAnsi="E" w:eastAsia="E"/>
                <w:b w:val="0"/>
                <w:i w:val="0"/>
                <w:color w:val="000000"/>
                <w:sz w:val="10"/>
              </w:rPr>
              <w:t>3</w:t>
            </w:r>
          </w:p>
        </w:tc>
        <w:tc>
          <w:tcPr>
            <w:tcW w:type="dxa" w:w="1854"/>
            <w:gridSpan w:val="2"/>
            <w:tcBorders/>
            <w:tcMar>
              <w:start w:w="0" w:type="dxa"/>
              <w:end w:w="0" w:type="dxa"/>
            </w:tcMar>
            <w:tcMar>
              <w:start w:w="0" w:type="dxa"/>
              <w:end w:w="0" w:type="dxa"/>
            </w:tcMar>
          </w:tcPr>
          <w:p>
            <w:pPr>
              <w:autoSpaceDN w:val="0"/>
              <w:autoSpaceDE w:val="0"/>
              <w:widowControl/>
              <w:spacing w:line="318" w:lineRule="exact" w:before="12" w:after="0"/>
              <w:ind w:left="156" w:right="144" w:firstLine="0"/>
              <w:jc w:val="left"/>
            </w:pPr>
            <w:r>
              <w:rPr>
                <w:w w:val="97.03750014305115"/>
                <w:rFonts w:ascii="FZSSK" w:hAnsi="FZSSK" w:eastAsia="FZSSK"/>
                <w:b w:val="0"/>
                <w:i w:val="0"/>
                <w:color w:val="000000"/>
                <w:sz w:val="16"/>
              </w:rPr>
              <w:t>盾构掘进偏离轴线</w:t>
            </w:r>
            <w:r>
              <w:rPr>
                <w:w w:val="97.03750014305115"/>
                <w:rFonts w:ascii="E" w:hAnsi="E" w:eastAsia="E"/>
                <w:b w:val="0"/>
                <w:i w:val="0"/>
                <w:color w:val="000000"/>
                <w:sz w:val="16"/>
              </w:rPr>
              <w:t>R</w:t>
            </w:r>
            <w:r>
              <w:rPr>
                <w:w w:val="102.8600025177002"/>
                <w:rFonts w:ascii="E" w:hAnsi="E" w:eastAsia="E"/>
                <w:b w:val="0"/>
                <w:i w:val="0"/>
                <w:color w:val="000000"/>
                <w:sz w:val="10"/>
              </w:rPr>
              <w:t>32</w:t>
            </w:r>
            <w:r>
              <w:rPr>
                <w:w w:val="97.03750014305115"/>
                <w:rFonts w:ascii="FZSSK" w:hAnsi="FZSSK" w:eastAsia="FZSSK"/>
                <w:b w:val="0"/>
                <w:i w:val="0"/>
                <w:color w:val="000000"/>
                <w:sz w:val="16"/>
              </w:rPr>
              <w:t>降水处理不当</w:t>
            </w:r>
            <w:r>
              <w:rPr>
                <w:w w:val="97.03750014305115"/>
                <w:rFonts w:ascii="E" w:hAnsi="E" w:eastAsia="E"/>
                <w:b w:val="0"/>
                <w:i w:val="0"/>
                <w:color w:val="000000"/>
                <w:sz w:val="16"/>
              </w:rPr>
              <w:t>R</w:t>
            </w:r>
            <w:r>
              <w:rPr>
                <w:w w:val="102.8600025177002"/>
                <w:rFonts w:ascii="E" w:hAnsi="E" w:eastAsia="E"/>
                <w:b w:val="0"/>
                <w:i w:val="0"/>
                <w:color w:val="000000"/>
                <w:sz w:val="10"/>
              </w:rPr>
              <w:t>33</w:t>
            </w:r>
          </w:p>
        </w:tc>
      </w:tr>
      <w:tr>
        <w:trPr>
          <w:trHeight w:hRule="exact" w:val="702"/>
        </w:trPr>
        <w:tc>
          <w:tcPr>
            <w:tcW w:type="dxa" w:w="4836"/>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2" w:lineRule="exact" w:before="0" w:after="0"/>
              <w:ind w:left="3138" w:right="288" w:firstLine="0"/>
              <w:jc w:val="left"/>
            </w:pPr>
            <w:r>
              <w:rPr>
                <w:w w:val="97.03750014305115"/>
                <w:rFonts w:ascii="FZSSK" w:hAnsi="FZSSK" w:eastAsia="FZSSK"/>
                <w:b w:val="0"/>
                <w:i w:val="0"/>
                <w:color w:val="000000"/>
                <w:sz w:val="16"/>
              </w:rPr>
              <w:t>泥浆处理不当</w:t>
            </w:r>
            <w:r>
              <w:rPr>
                <w:w w:val="97.03750014305115"/>
                <w:rFonts w:ascii="E" w:hAnsi="E" w:eastAsia="E"/>
                <w:b w:val="0"/>
                <w:i w:val="0"/>
                <w:color w:val="000000"/>
                <w:sz w:val="16"/>
              </w:rPr>
              <w:t>R</w:t>
            </w:r>
            <w:r>
              <w:rPr>
                <w:w w:val="102.8600025177002"/>
                <w:rFonts w:ascii="E" w:hAnsi="E" w:eastAsia="E"/>
                <w:b w:val="0"/>
                <w:i w:val="0"/>
                <w:color w:val="000000"/>
                <w:sz w:val="10"/>
              </w:rPr>
              <w:t>34</w:t>
            </w:r>
            <w:r>
              <w:br/>
            </w:r>
            <w:r>
              <w:rPr>
                <w:w w:val="97.03750014305115"/>
                <w:rFonts w:ascii="FZSSK" w:hAnsi="FZSSK" w:eastAsia="FZSSK"/>
                <w:b w:val="0"/>
                <w:i w:val="0"/>
                <w:color w:val="000000"/>
                <w:sz w:val="16"/>
              </w:rPr>
              <w:t>施工操作不规范</w:t>
            </w:r>
            <w:r>
              <w:rPr>
                <w:w w:val="97.03750014305115"/>
                <w:rFonts w:ascii="E" w:hAnsi="E" w:eastAsia="E"/>
                <w:b w:val="0"/>
                <w:i w:val="0"/>
                <w:color w:val="000000"/>
                <w:sz w:val="16"/>
              </w:rPr>
              <w:t>R</w:t>
            </w:r>
            <w:r>
              <w:rPr>
                <w:w w:val="102.8600025177002"/>
                <w:rFonts w:ascii="E" w:hAnsi="E" w:eastAsia="E"/>
                <w:b w:val="0"/>
                <w:i w:val="0"/>
                <w:color w:val="000000"/>
                <w:sz w:val="10"/>
              </w:rPr>
              <w:t>41</w:t>
            </w:r>
          </w:p>
        </w:tc>
      </w:tr>
      <w:tr>
        <w:trPr>
          <w:trHeight w:hRule="exact" w:val="320"/>
        </w:trPr>
        <w:tc>
          <w:tcPr>
            <w:tcW w:type="dxa" w:w="2982"/>
            <w:gridSpan w:val="3"/>
            <w:tcBorders/>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448" w:firstLine="0"/>
              <w:jc w:val="right"/>
            </w:pPr>
            <w:r>
              <w:rPr>
                <w:w w:val="97.03750014305115"/>
                <w:rFonts w:ascii="FZSSK" w:hAnsi="FZSSK" w:eastAsia="FZSSK"/>
                <w:b w:val="0"/>
                <w:i w:val="0"/>
                <w:color w:val="000000"/>
                <w:sz w:val="16"/>
              </w:rPr>
              <w:t>人员风险源</w:t>
            </w:r>
            <w:r>
              <w:rPr>
                <w:w w:val="97.03750014305115"/>
                <w:rFonts w:ascii="E" w:hAnsi="E" w:eastAsia="E"/>
                <w:b w:val="0"/>
                <w:i w:val="0"/>
                <w:color w:val="000000"/>
                <w:sz w:val="16"/>
              </w:rPr>
              <w:t>R</w:t>
            </w:r>
            <w:r>
              <w:rPr>
                <w:w w:val="102.8600025177002"/>
                <w:rFonts w:ascii="E" w:hAnsi="E" w:eastAsia="E"/>
                <w:b w:val="0"/>
                <w:i w:val="0"/>
                <w:color w:val="000000"/>
                <w:sz w:val="10"/>
              </w:rPr>
              <w:t>4</w:t>
            </w:r>
          </w:p>
        </w:tc>
        <w:tc>
          <w:tcPr>
            <w:tcW w:type="dxa" w:w="1854"/>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FZSSK" w:hAnsi="FZSSK" w:eastAsia="FZSSK"/>
                <w:b w:val="0"/>
                <w:i w:val="0"/>
                <w:color w:val="000000"/>
                <w:sz w:val="16"/>
              </w:rPr>
              <w:t>施工技术经验不足</w:t>
            </w:r>
            <w:r>
              <w:rPr>
                <w:w w:val="97.03750014305115"/>
                <w:rFonts w:ascii="E" w:hAnsi="E" w:eastAsia="E"/>
                <w:b w:val="0"/>
                <w:i w:val="0"/>
                <w:color w:val="000000"/>
                <w:sz w:val="16"/>
              </w:rPr>
              <w:t>R</w:t>
            </w:r>
            <w:r>
              <w:rPr>
                <w:w w:val="102.8600025177002"/>
                <w:rFonts w:ascii="E" w:hAnsi="E" w:eastAsia="E"/>
                <w:b w:val="0"/>
                <w:i w:val="0"/>
                <w:color w:val="000000"/>
                <w:sz w:val="10"/>
              </w:rPr>
              <w:t>42</w:t>
            </w:r>
          </w:p>
        </w:tc>
      </w:tr>
      <w:tr>
        <w:trPr>
          <w:trHeight w:hRule="exact" w:val="316"/>
        </w:trPr>
        <w:tc>
          <w:tcPr>
            <w:tcW w:type="dxa" w:w="4836"/>
            <w:gridSpan w:val="5"/>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500" w:firstLine="0"/>
              <w:jc w:val="right"/>
            </w:pPr>
            <w:r>
              <w:rPr>
                <w:w w:val="97.03750014305115"/>
                <w:rFonts w:ascii="FZSSK" w:hAnsi="FZSSK" w:eastAsia="FZSSK"/>
                <w:b w:val="0"/>
                <w:i w:val="0"/>
                <w:color w:val="000000"/>
                <w:sz w:val="16"/>
              </w:rPr>
              <w:t>施工管理混乱</w:t>
            </w:r>
            <w:r>
              <w:rPr>
                <w:w w:val="97.03750014305115"/>
                <w:rFonts w:ascii="E" w:hAnsi="E" w:eastAsia="E"/>
                <w:b w:val="0"/>
                <w:i w:val="0"/>
                <w:color w:val="000000"/>
                <w:sz w:val="16"/>
              </w:rPr>
              <w:t>R</w:t>
            </w:r>
            <w:r>
              <w:rPr>
                <w:w w:val="102.8600025177002"/>
                <w:rFonts w:ascii="E" w:hAnsi="E" w:eastAsia="E"/>
                <w:b w:val="0"/>
                <w:i w:val="0"/>
                <w:color w:val="000000"/>
                <w:sz w:val="10"/>
              </w:rPr>
              <w:t>43</w:t>
            </w:r>
          </w:p>
        </w:tc>
      </w:tr>
    </w:tbl>
    <w:p>
      <w:pPr>
        <w:autoSpaceDN w:val="0"/>
        <w:autoSpaceDE w:val="0"/>
        <w:widowControl/>
        <w:spacing w:line="486" w:lineRule="exact" w:before="138" w:after="0"/>
        <w:ind w:left="206" w:right="0" w:firstLine="0"/>
        <w:jc w:val="left"/>
      </w:pPr>
      <w:r>
        <w:rPr>
          <w:w w:val="97.96190715971447"/>
          <w:rFonts w:ascii="E" w:hAnsi="E" w:eastAsia="E"/>
          <w:b w:val="0"/>
          <w:i w:val="0"/>
          <w:color w:val="000000"/>
          <w:sz w:val="21"/>
        </w:rPr>
        <w:t xml:space="preserve">1. 4 </w:t>
      </w:r>
      <w:r>
        <w:rPr>
          <w:w w:val="97.96190715971447"/>
          <w:rFonts w:ascii="FZHTK" w:hAnsi="FZHTK" w:eastAsia="FZHTK"/>
          <w:b w:val="0"/>
          <w:i w:val="0"/>
          <w:color w:val="000000"/>
          <w:sz w:val="21"/>
        </w:rPr>
        <w:t>构建盾构施工风险辨识耦合矩阵</w:t>
      </w:r>
    </w:p>
    <w:p>
      <w:pPr>
        <w:autoSpaceDN w:val="0"/>
        <w:autoSpaceDE w:val="0"/>
        <w:widowControl/>
        <w:spacing w:line="236" w:lineRule="exact" w:before="0" w:after="0"/>
        <w:ind w:left="632" w:right="0" w:firstLine="0"/>
        <w:jc w:val="left"/>
      </w:pPr>
      <w:r>
        <w:rPr>
          <w:w w:val="97.96190715971447"/>
          <w:rFonts w:ascii="FZSSK" w:hAnsi="FZSSK" w:eastAsia="FZSSK"/>
          <w:b w:val="0"/>
          <w:i w:val="0"/>
          <w:color w:val="000000"/>
          <w:sz w:val="21"/>
        </w:rPr>
        <w:t>基于盾构施工的工作分解结构和风险源分解结</w:t>
      </w:r>
    </w:p>
    <w:p>
      <w:pPr>
        <w:autoSpaceDN w:val="0"/>
        <w:autoSpaceDE w:val="0"/>
        <w:widowControl/>
        <w:spacing w:line="346" w:lineRule="exact" w:before="156" w:after="0"/>
        <w:ind w:left="212" w:right="0" w:firstLine="0"/>
        <w:jc w:val="left"/>
      </w:pPr>
      <w:r>
        <w:rPr>
          <w:w w:val="97.96190715971447"/>
          <w:rFonts w:ascii="FZSSK" w:hAnsi="FZSSK" w:eastAsia="FZSSK"/>
          <w:b w:val="0"/>
          <w:i w:val="0"/>
          <w:color w:val="000000"/>
          <w:sz w:val="21"/>
        </w:rPr>
        <w:t>构</w:t>
      </w:r>
      <w:r>
        <w:rPr>
          <w:w w:val="97.96190715971447"/>
          <w:rFonts w:ascii="E" w:hAnsi="E" w:eastAsia="E"/>
          <w:b w:val="0"/>
          <w:i w:val="0"/>
          <w:color w:val="000000"/>
          <w:sz w:val="21"/>
        </w:rPr>
        <w:t>,</w:t>
      </w:r>
      <w:r>
        <w:rPr>
          <w:w w:val="97.96190715971447"/>
          <w:rFonts w:ascii="FZSSK" w:hAnsi="FZSSK" w:eastAsia="FZSSK"/>
          <w:b w:val="0"/>
          <w:i w:val="0"/>
          <w:color w:val="000000"/>
          <w:sz w:val="21"/>
        </w:rPr>
        <w:t>耦合二者的因子层</w:t>
      </w:r>
      <w:r>
        <w:rPr>
          <w:w w:val="97.96190715971447"/>
          <w:rFonts w:ascii="E" w:hAnsi="E" w:eastAsia="E"/>
          <w:b w:val="0"/>
          <w:i w:val="0"/>
          <w:color w:val="000000"/>
          <w:sz w:val="21"/>
        </w:rPr>
        <w:t>,</w:t>
      </w:r>
      <w:r>
        <w:rPr>
          <w:w w:val="97.96190715971447"/>
          <w:rFonts w:ascii="FZSSK" w:hAnsi="FZSSK" w:eastAsia="FZSSK"/>
          <w:b w:val="0"/>
          <w:i w:val="0"/>
          <w:color w:val="000000"/>
          <w:sz w:val="21"/>
        </w:rPr>
        <w:t>得到盾构施工风险耦合矩阵</w:t>
      </w:r>
      <w:r>
        <w:rPr>
          <w:w w:val="97.96190715971447"/>
          <w:rFonts w:ascii="E" w:hAnsi="E" w:eastAsia="E"/>
          <w:b w:val="0"/>
          <w:i w:val="0"/>
          <w:color w:val="000000"/>
          <w:sz w:val="21"/>
        </w:rPr>
        <w:t>(</w:t>
      </w:r>
      <w:r>
        <w:rPr>
          <w:w w:val="97.96190715971447"/>
          <w:rFonts w:ascii="FZSSK" w:hAnsi="FZSSK" w:eastAsia="FZSSK"/>
          <w:b w:val="0"/>
          <w:i w:val="0"/>
          <w:color w:val="000000"/>
          <w:sz w:val="21"/>
        </w:rPr>
        <w:t>见表</w:t>
      </w:r>
      <w:r>
        <w:rPr>
          <w:w w:val="97.96190715971447"/>
          <w:rFonts w:ascii="E" w:hAnsi="E" w:eastAsia="E"/>
          <w:b w:val="0"/>
          <w:i w:val="0"/>
          <w:color w:val="000000"/>
          <w:sz w:val="21"/>
        </w:rPr>
        <w:t>3)。</w:t>
      </w:r>
    </w:p>
    <w:p>
      <w:pPr>
        <w:autoSpaceDN w:val="0"/>
        <w:autoSpaceDE w:val="0"/>
        <w:widowControl/>
        <w:spacing w:line="346" w:lineRule="exact" w:before="140" w:after="0"/>
        <w:ind w:left="212" w:right="0" w:firstLine="420"/>
        <w:jc w:val="left"/>
      </w:pPr>
      <w:r>
        <w:rPr>
          <w:w w:val="97.96190715971447"/>
          <w:rFonts w:ascii="FZSSK" w:hAnsi="FZSSK" w:eastAsia="FZSSK"/>
          <w:b w:val="0"/>
          <w:i w:val="0"/>
          <w:color w:val="000000"/>
          <w:sz w:val="21"/>
        </w:rPr>
        <w:t>由表</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分析可得</w:t>
      </w:r>
      <w:r>
        <w:rPr>
          <w:w w:val="97.96190715971447"/>
          <w:rFonts w:ascii="E" w:hAnsi="E" w:eastAsia="E"/>
          <w:b w:val="0"/>
          <w:i w:val="0"/>
          <w:color w:val="000000"/>
          <w:sz w:val="21"/>
        </w:rPr>
        <w:t>,</w:t>
      </w:r>
      <w:r>
        <w:rPr>
          <w:w w:val="97.96190715971447"/>
          <w:rFonts w:ascii="FZSSK" w:hAnsi="FZSSK" w:eastAsia="FZSSK"/>
          <w:b w:val="0"/>
          <w:i w:val="0"/>
          <w:color w:val="000000"/>
          <w:sz w:val="21"/>
        </w:rPr>
        <w:t>盾构施工风险识别耦合矩阵风</w:t>
      </w:r>
      <w:r>
        <w:rPr>
          <w:w w:val="97.96190715971447"/>
          <w:rFonts w:ascii="FZSSK" w:hAnsi="FZSSK" w:eastAsia="FZSSK"/>
          <w:b w:val="0"/>
          <w:i w:val="0"/>
          <w:color w:val="000000"/>
          <w:sz w:val="21"/>
        </w:rPr>
        <w:t>险分类如下</w:t>
      </w:r>
      <w:r>
        <w:rPr>
          <w:w w:val="97.96190715971447"/>
          <w:rFonts w:ascii="E" w:hAnsi="E" w:eastAsia="E"/>
          <w:b w:val="0"/>
          <w:i w:val="0"/>
          <w:color w:val="000000"/>
          <w:sz w:val="21"/>
        </w:rPr>
        <w:t>。1)</w:t>
      </w:r>
      <w:r>
        <w:rPr>
          <w:w w:val="97.96190715971447"/>
          <w:rFonts w:ascii="E" w:hAnsi="E" w:eastAsia="E"/>
          <w:b w:val="0"/>
          <w:i w:val="0"/>
          <w:color w:val="000000"/>
          <w:sz w:val="21"/>
        </w:rPr>
        <w:t>W</w:t>
      </w:r>
      <w:r>
        <w:rPr>
          <w:w w:val="98.65000247955322"/>
          <w:rFonts w:ascii="E" w:hAnsi="E" w:eastAsia="E"/>
          <w:b w:val="0"/>
          <w:i w:val="0"/>
          <w:color w:val="000000"/>
          <w:sz w:val="12"/>
        </w:rPr>
        <w:t>11</w:t>
      </w:r>
      <w:r>
        <w:rPr>
          <w:w w:val="97.96190715971447"/>
          <w:rFonts w:ascii="E" w:hAnsi="E" w:eastAsia="E"/>
          <w:b w:val="0"/>
          <w:i w:val="0"/>
          <w:color w:val="000000"/>
          <w:sz w:val="21"/>
        </w:rPr>
        <w:t>R</w:t>
      </w:r>
      <w:r>
        <w:rPr>
          <w:w w:val="98.65000247955322"/>
          <w:rFonts w:ascii="E" w:hAnsi="E" w:eastAsia="E"/>
          <w:b w:val="0"/>
          <w:i w:val="0"/>
          <w:color w:val="000000"/>
          <w:sz w:val="12"/>
        </w:rPr>
        <w:t>11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11</w:t>
      </w:r>
      <w:r>
        <w:rPr>
          <w:w w:val="97.96190715971447"/>
          <w:rFonts w:ascii="E" w:hAnsi="E" w:eastAsia="E"/>
          <w:b w:val="0"/>
          <w:i w:val="0"/>
          <w:color w:val="000000"/>
          <w:sz w:val="21"/>
        </w:rPr>
        <w:t>R</w:t>
      </w:r>
      <w:r>
        <w:rPr>
          <w:w w:val="98.65000247955322"/>
          <w:rFonts w:ascii="E" w:hAnsi="E" w:eastAsia="E"/>
          <w:b w:val="0"/>
          <w:i w:val="0"/>
          <w:color w:val="000000"/>
          <w:sz w:val="12"/>
        </w:rPr>
        <w:t>14</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11</w:t>
      </w:r>
      <w:r>
        <w:rPr>
          <w:w w:val="97.96190715971447"/>
          <w:rFonts w:ascii="E" w:hAnsi="E" w:eastAsia="E"/>
          <w:b w:val="0"/>
          <w:i w:val="0"/>
          <w:color w:val="000000"/>
          <w:sz w:val="21"/>
        </w:rPr>
        <w:t>R</w:t>
      </w:r>
      <w:r>
        <w:rPr>
          <w:w w:val="98.65000247955322"/>
          <w:rFonts w:ascii="E" w:hAnsi="E" w:eastAsia="E"/>
          <w:b w:val="0"/>
          <w:i w:val="0"/>
          <w:color w:val="000000"/>
          <w:sz w:val="12"/>
        </w:rPr>
        <w:t>31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11</w:t>
      </w:r>
      <w:r>
        <w:rPr>
          <w:w w:val="97.96190715971447"/>
          <w:rFonts w:ascii="E" w:hAnsi="E" w:eastAsia="E"/>
          <w:b w:val="0"/>
          <w:i w:val="0"/>
          <w:color w:val="000000"/>
          <w:sz w:val="21"/>
        </w:rPr>
        <w:t>R</w:t>
      </w:r>
      <w:r>
        <w:rPr>
          <w:w w:val="98.65000247955322"/>
          <w:rFonts w:ascii="E" w:hAnsi="E" w:eastAsia="E"/>
          <w:b w:val="0"/>
          <w:i w:val="0"/>
          <w:color w:val="000000"/>
          <w:sz w:val="12"/>
        </w:rPr>
        <w:t>41</w:t>
      </w:r>
      <w:r>
        <w:rPr>
          <w:w w:val="97.96190715971447"/>
          <w:rFonts w:ascii="E" w:hAnsi="E" w:eastAsia="E"/>
          <w:b w:val="0"/>
          <w:i w:val="0"/>
          <w:color w:val="000000"/>
          <w:sz w:val="21"/>
        </w:rPr>
        <w:t>:</w:t>
      </w:r>
      <w:r>
        <w:rPr>
          <w:w w:val="97.96190715971447"/>
          <w:rFonts w:ascii="FZSSK" w:hAnsi="FZSSK" w:eastAsia="FZSSK"/>
          <w:b w:val="0"/>
          <w:i w:val="0"/>
          <w:color w:val="000000"/>
          <w:sz w:val="21"/>
        </w:rPr>
        <w:t>土体</w:t>
      </w:r>
    </w:p>
    <w:p>
      <w:pPr>
        <w:autoSpaceDN w:val="0"/>
        <w:autoSpaceDE w:val="0"/>
        <w:widowControl/>
        <w:spacing w:line="488" w:lineRule="exact" w:before="0" w:after="0"/>
        <w:ind w:left="212" w:right="0" w:firstLine="0"/>
        <w:jc w:val="left"/>
      </w:pPr>
      <w:r>
        <w:rPr>
          <w:w w:val="97.96190715971447"/>
          <w:rFonts w:ascii="FZSSK" w:hAnsi="FZSSK" w:eastAsia="FZSSK"/>
          <w:b w:val="0"/>
          <w:i w:val="0"/>
          <w:color w:val="000000"/>
          <w:sz w:val="21"/>
        </w:rPr>
        <w:t>渗漏</w:t>
      </w:r>
      <w:r>
        <w:rPr>
          <w:w w:val="97.96190715971447"/>
          <w:rFonts w:ascii="E" w:hAnsi="E" w:eastAsia="E"/>
          <w:b w:val="0"/>
          <w:i w:val="0"/>
          <w:color w:val="000000"/>
          <w:sz w:val="21"/>
        </w:rPr>
        <w:t>、</w:t>
      </w:r>
      <w:r>
        <w:rPr>
          <w:w w:val="97.96190715971447"/>
          <w:rFonts w:ascii="FZSSK" w:hAnsi="FZSSK" w:eastAsia="FZSSK"/>
          <w:b w:val="0"/>
          <w:i w:val="0"/>
          <w:color w:val="000000"/>
          <w:sz w:val="21"/>
        </w:rPr>
        <w:t>坍塌</w:t>
      </w:r>
      <w:r>
        <w:rPr>
          <w:w w:val="97.96190715971447"/>
          <w:rFonts w:ascii="E" w:hAnsi="E" w:eastAsia="E"/>
          <w:b w:val="0"/>
          <w:i w:val="0"/>
          <w:color w:val="000000"/>
          <w:sz w:val="21"/>
        </w:rPr>
        <w:t>。2)</w:t>
      </w:r>
      <w:r>
        <w:rPr>
          <w:w w:val="97.96190715971447"/>
          <w:rFonts w:ascii="E" w:hAnsi="E" w:eastAsia="E"/>
          <w:b w:val="0"/>
          <w:i w:val="0"/>
          <w:color w:val="000000"/>
          <w:sz w:val="21"/>
        </w:rPr>
        <w:t xml:space="preserve"> W</w:t>
      </w:r>
      <w:r>
        <w:rPr>
          <w:w w:val="98.65000247955322"/>
          <w:rFonts w:ascii="E" w:hAnsi="E" w:eastAsia="E"/>
          <w:b w:val="0"/>
          <w:i w:val="0"/>
          <w:color w:val="000000"/>
          <w:sz w:val="12"/>
        </w:rPr>
        <w:t>12</w:t>
      </w:r>
      <w:r>
        <w:rPr>
          <w:w w:val="97.96190715971447"/>
          <w:rFonts w:ascii="E" w:hAnsi="E" w:eastAsia="E"/>
          <w:b w:val="0"/>
          <w:i w:val="0"/>
          <w:color w:val="000000"/>
          <w:sz w:val="21"/>
        </w:rPr>
        <w:t>R</w:t>
      </w:r>
      <w:r>
        <w:rPr>
          <w:w w:val="98.65000247955322"/>
          <w:rFonts w:ascii="E" w:hAnsi="E" w:eastAsia="E"/>
          <w:b w:val="0"/>
          <w:i w:val="0"/>
          <w:color w:val="000000"/>
          <w:sz w:val="12"/>
        </w:rPr>
        <w:t>12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12</w:t>
      </w:r>
      <w:r>
        <w:rPr>
          <w:w w:val="97.96190715971447"/>
          <w:rFonts w:ascii="E" w:hAnsi="E" w:eastAsia="E"/>
          <w:b w:val="0"/>
          <w:i w:val="0"/>
          <w:color w:val="000000"/>
          <w:sz w:val="21"/>
        </w:rPr>
        <w:t>R</w:t>
      </w:r>
      <w:r>
        <w:rPr>
          <w:w w:val="98.65000247955322"/>
          <w:rFonts w:ascii="E" w:hAnsi="E" w:eastAsia="E"/>
          <w:b w:val="0"/>
          <w:i w:val="0"/>
          <w:color w:val="000000"/>
          <w:sz w:val="12"/>
        </w:rPr>
        <w:t>31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12</w:t>
      </w:r>
      <w:r>
        <w:rPr>
          <w:w w:val="97.96190715971447"/>
          <w:rFonts w:ascii="E" w:hAnsi="E" w:eastAsia="E"/>
          <w:b w:val="0"/>
          <w:i w:val="0"/>
          <w:color w:val="000000"/>
          <w:sz w:val="21"/>
        </w:rPr>
        <w:t>R</w:t>
      </w:r>
      <w:r>
        <w:rPr>
          <w:w w:val="98.65000247955322"/>
          <w:rFonts w:ascii="E" w:hAnsi="E" w:eastAsia="E"/>
          <w:b w:val="0"/>
          <w:i w:val="0"/>
          <w:color w:val="000000"/>
          <w:sz w:val="12"/>
        </w:rPr>
        <w:t>41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12</w:t>
      </w:r>
      <w:r>
        <w:rPr>
          <w:w w:val="97.96190715971447"/>
          <w:rFonts w:ascii="E" w:hAnsi="E" w:eastAsia="E"/>
          <w:b w:val="0"/>
          <w:i w:val="0"/>
          <w:color w:val="000000"/>
          <w:sz w:val="21"/>
        </w:rPr>
        <w:t>R</w:t>
      </w:r>
      <w:r>
        <w:rPr>
          <w:w w:val="98.65000247955322"/>
          <w:rFonts w:ascii="E" w:hAnsi="E" w:eastAsia="E"/>
          <w:b w:val="0"/>
          <w:i w:val="0"/>
          <w:color w:val="000000"/>
          <w:sz w:val="12"/>
        </w:rPr>
        <w:t>42</w:t>
      </w:r>
      <w:r>
        <w:rPr>
          <w:w w:val="97.96190715971447"/>
          <w:rFonts w:ascii="E" w:hAnsi="E" w:eastAsia="E"/>
          <w:b w:val="0"/>
          <w:i w:val="0"/>
          <w:color w:val="000000"/>
          <w:sz w:val="21"/>
        </w:rPr>
        <w:t>:</w:t>
      </w:r>
      <w:r>
        <w:rPr>
          <w:w w:val="97.96190715971447"/>
          <w:rFonts w:ascii="FZSSK" w:hAnsi="FZSSK" w:eastAsia="FZSSK"/>
          <w:b w:val="0"/>
          <w:i w:val="0"/>
          <w:color w:val="000000"/>
          <w:sz w:val="21"/>
        </w:rPr>
        <w:t>盾构</w:t>
      </w:r>
    </w:p>
    <w:p>
      <w:pPr>
        <w:autoSpaceDN w:val="0"/>
        <w:tabs>
          <w:tab w:pos="2408" w:val="left"/>
          <w:tab w:pos="2566" w:val="left"/>
          <w:tab w:pos="3196" w:val="left"/>
          <w:tab w:pos="3918" w:val="left"/>
        </w:tabs>
        <w:autoSpaceDE w:val="0"/>
        <w:widowControl/>
        <w:spacing w:line="346" w:lineRule="exact" w:before="140" w:after="0"/>
        <w:ind w:left="212" w:right="0" w:firstLine="0"/>
        <w:jc w:val="left"/>
      </w:pPr>
      <w:r>
        <w:rPr>
          <w:w w:val="97.96190715971447"/>
          <w:rFonts w:ascii="FZSSK" w:hAnsi="FZSSK" w:eastAsia="FZSSK"/>
          <w:b w:val="0"/>
          <w:i w:val="0"/>
          <w:color w:val="000000"/>
          <w:sz w:val="21"/>
        </w:rPr>
        <w:t>附件影响</w:t>
      </w:r>
      <w:r>
        <w:rPr>
          <w:w w:val="97.96190715971447"/>
          <w:rFonts w:ascii="E" w:hAnsi="E" w:eastAsia="E"/>
          <w:b w:val="0"/>
          <w:i w:val="0"/>
          <w:color w:val="000000"/>
          <w:sz w:val="21"/>
        </w:rPr>
        <w:t>。3)</w:t>
      </w:r>
      <w:r>
        <w:rPr>
          <w:w w:val="97.96190715971447"/>
          <w:rFonts w:ascii="E" w:hAnsi="E" w:eastAsia="E"/>
          <w:b w:val="0"/>
          <w:i w:val="0"/>
          <w:color w:val="000000"/>
          <w:sz w:val="21"/>
        </w:rPr>
        <w:t>W</w:t>
      </w:r>
      <w:r>
        <w:rPr>
          <w:w w:val="98.65000247955322"/>
          <w:rFonts w:ascii="E" w:hAnsi="E" w:eastAsia="E"/>
          <w:b w:val="0"/>
          <w:i w:val="0"/>
          <w:color w:val="000000"/>
          <w:sz w:val="12"/>
        </w:rPr>
        <w:t>13</w:t>
      </w:r>
      <w:r>
        <w:rPr>
          <w:w w:val="97.96190715971447"/>
          <w:rFonts w:ascii="E" w:hAnsi="E" w:eastAsia="E"/>
          <w:b w:val="0"/>
          <w:i w:val="0"/>
          <w:color w:val="000000"/>
          <w:sz w:val="21"/>
        </w:rPr>
        <w:t>R</w:t>
      </w:r>
      <w:r>
        <w:rPr>
          <w:w w:val="98.65000247955322"/>
          <w:rFonts w:ascii="E" w:hAnsi="E" w:eastAsia="E"/>
          <w:b w:val="0"/>
          <w:i w:val="0"/>
          <w:color w:val="000000"/>
          <w:sz w:val="12"/>
        </w:rPr>
        <w:t>31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13</w:t>
      </w:r>
      <w:r>
        <w:rPr>
          <w:w w:val="97.96190715971447"/>
          <w:rFonts w:ascii="E" w:hAnsi="E" w:eastAsia="E"/>
          <w:b w:val="0"/>
          <w:i w:val="0"/>
          <w:color w:val="000000"/>
          <w:sz w:val="21"/>
        </w:rPr>
        <w:t>R</w:t>
      </w:r>
      <w:r>
        <w:rPr>
          <w:w w:val="98.65000247955322"/>
          <w:rFonts w:ascii="E" w:hAnsi="E" w:eastAsia="E"/>
          <w:b w:val="0"/>
          <w:i w:val="0"/>
          <w:color w:val="000000"/>
          <w:sz w:val="12"/>
        </w:rPr>
        <w:t>32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13</w:t>
      </w:r>
      <w:r>
        <w:rPr>
          <w:w w:val="97.96190715971447"/>
          <w:rFonts w:ascii="E" w:hAnsi="E" w:eastAsia="E"/>
          <w:b w:val="0"/>
          <w:i w:val="0"/>
          <w:color w:val="000000"/>
          <w:sz w:val="21"/>
        </w:rPr>
        <w:t>R</w:t>
      </w:r>
      <w:r>
        <w:rPr>
          <w:w w:val="98.65000247955322"/>
          <w:rFonts w:ascii="E" w:hAnsi="E" w:eastAsia="E"/>
          <w:b w:val="0"/>
          <w:i w:val="0"/>
          <w:color w:val="000000"/>
          <w:sz w:val="12"/>
        </w:rPr>
        <w:t>41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13</w:t>
      </w:r>
      <w:r>
        <w:rPr>
          <w:w w:val="97.96190715971447"/>
          <w:rFonts w:ascii="E" w:hAnsi="E" w:eastAsia="E"/>
          <w:b w:val="0"/>
          <w:i w:val="0"/>
          <w:color w:val="000000"/>
          <w:sz w:val="21"/>
        </w:rPr>
        <w:t>R</w:t>
      </w:r>
      <w:r>
        <w:rPr>
          <w:w w:val="98.65000247955322"/>
          <w:rFonts w:ascii="E" w:hAnsi="E" w:eastAsia="E"/>
          <w:b w:val="0"/>
          <w:i w:val="0"/>
          <w:color w:val="000000"/>
          <w:sz w:val="12"/>
        </w:rPr>
        <w:t>42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21</w:t>
      </w:r>
      <w:r>
        <w:rPr>
          <w:w w:val="97.96190715971447"/>
          <w:rFonts w:ascii="E" w:hAnsi="E" w:eastAsia="E"/>
          <w:b w:val="0"/>
          <w:i w:val="0"/>
          <w:color w:val="000000"/>
          <w:sz w:val="21"/>
        </w:rPr>
        <w:t>R</w:t>
      </w:r>
      <w:r>
        <w:rPr>
          <w:w w:val="98.65000247955322"/>
          <w:rFonts w:ascii="E" w:hAnsi="E" w:eastAsia="E"/>
          <w:b w:val="0"/>
          <w:i w:val="0"/>
          <w:color w:val="000000"/>
          <w:sz w:val="12"/>
        </w:rPr>
        <w:t>11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21</w:t>
      </w:r>
      <w:r>
        <w:rPr>
          <w:w w:val="97.96190715971447"/>
          <w:rFonts w:ascii="E" w:hAnsi="E" w:eastAsia="E"/>
          <w:b w:val="0"/>
          <w:i w:val="0"/>
          <w:color w:val="000000"/>
          <w:sz w:val="21"/>
        </w:rPr>
        <w:t>R</w:t>
      </w:r>
      <w:r>
        <w:rPr>
          <w:w w:val="98.65000247955322"/>
          <w:rFonts w:ascii="E" w:hAnsi="E" w:eastAsia="E"/>
          <w:b w:val="0"/>
          <w:i w:val="0"/>
          <w:color w:val="000000"/>
          <w:sz w:val="12"/>
        </w:rPr>
        <w:t>21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21</w:t>
      </w:r>
      <w:r>
        <w:rPr>
          <w:w w:val="97.96190715971447"/>
          <w:rFonts w:ascii="E" w:hAnsi="E" w:eastAsia="E"/>
          <w:b w:val="0"/>
          <w:i w:val="0"/>
          <w:color w:val="000000"/>
          <w:sz w:val="21"/>
        </w:rPr>
        <w:t>R</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21</w:t>
      </w:r>
      <w:r>
        <w:rPr>
          <w:w w:val="97.96190715971447"/>
          <w:rFonts w:ascii="E" w:hAnsi="E" w:eastAsia="E"/>
          <w:b w:val="0"/>
          <w:i w:val="0"/>
          <w:color w:val="000000"/>
          <w:sz w:val="21"/>
        </w:rPr>
        <w:t>R</w:t>
      </w:r>
      <w:r>
        <w:rPr>
          <w:w w:val="98.65000247955322"/>
          <w:rFonts w:ascii="E" w:hAnsi="E" w:eastAsia="E"/>
          <w:b w:val="0"/>
          <w:i w:val="0"/>
          <w:color w:val="000000"/>
          <w:sz w:val="12"/>
        </w:rPr>
        <w:t>41</w:t>
      </w:r>
      <w:r>
        <w:rPr>
          <w:w w:val="97.96190715971447"/>
          <w:rFonts w:ascii="E" w:hAnsi="E" w:eastAsia="E"/>
          <w:b w:val="0"/>
          <w:i w:val="0"/>
          <w:color w:val="000000"/>
          <w:sz w:val="21"/>
        </w:rPr>
        <w:t>:</w:t>
      </w:r>
      <w:r>
        <w:tab/>
      </w:r>
      <w:r>
        <w:rPr>
          <w:w w:val="97.96190715971447"/>
          <w:rFonts w:ascii="FZSSK" w:hAnsi="FZSSK" w:eastAsia="FZSSK"/>
          <w:b w:val="0"/>
          <w:i w:val="0"/>
          <w:color w:val="000000"/>
          <w:sz w:val="21"/>
        </w:rPr>
        <w:t>盾构组装调试失败</w:t>
      </w:r>
      <w:r>
        <w:rPr>
          <w:w w:val="97.96190715971447"/>
          <w:rFonts w:ascii="E" w:hAnsi="E" w:eastAsia="E"/>
          <w:b w:val="0"/>
          <w:i w:val="0"/>
          <w:color w:val="000000"/>
          <w:sz w:val="21"/>
        </w:rPr>
        <w:t xml:space="preserve">。4 ) </w:t>
      </w:r>
      <w:r>
        <w:rPr>
          <w:w w:val="97.96190715971447"/>
          <w:rFonts w:ascii="E" w:hAnsi="E" w:eastAsia="E"/>
          <w:b w:val="0"/>
          <w:i w:val="0"/>
          <w:color w:val="000000"/>
          <w:sz w:val="21"/>
        </w:rPr>
        <w:t>W</w:t>
      </w:r>
      <w:r>
        <w:rPr>
          <w:w w:val="98.65000247955322"/>
          <w:rFonts w:ascii="E" w:hAnsi="E" w:eastAsia="E"/>
          <w:b w:val="0"/>
          <w:i w:val="0"/>
          <w:color w:val="000000"/>
          <w:sz w:val="12"/>
        </w:rPr>
        <w:t>14</w:t>
      </w:r>
      <w:r>
        <w:rPr>
          <w:w w:val="97.96190715971447"/>
          <w:rFonts w:ascii="E" w:hAnsi="E" w:eastAsia="E"/>
          <w:b w:val="0"/>
          <w:i w:val="0"/>
          <w:color w:val="000000"/>
          <w:sz w:val="21"/>
        </w:rPr>
        <w:t>R</w:t>
      </w:r>
      <w:r>
        <w:rPr>
          <w:w w:val="98.65000247955322"/>
          <w:rFonts w:ascii="E" w:hAnsi="E" w:eastAsia="E"/>
          <w:b w:val="0"/>
          <w:i w:val="0"/>
          <w:color w:val="000000"/>
          <w:sz w:val="12"/>
        </w:rPr>
        <w:t>11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14</w:t>
      </w:r>
      <w:r>
        <w:rPr>
          <w:w w:val="97.96190715971447"/>
          <w:rFonts w:ascii="E" w:hAnsi="E" w:eastAsia="E"/>
          <w:b w:val="0"/>
          <w:i w:val="0"/>
          <w:color w:val="000000"/>
          <w:sz w:val="21"/>
        </w:rPr>
        <w:t>R</w:t>
      </w:r>
      <w:r>
        <w:rPr>
          <w:w w:val="98.65000247955322"/>
          <w:rFonts w:ascii="E" w:hAnsi="E" w:eastAsia="E"/>
          <w:b w:val="0"/>
          <w:i w:val="0"/>
          <w:color w:val="000000"/>
          <w:sz w:val="12"/>
        </w:rPr>
        <w:t>21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14</w:t>
      </w:r>
      <w:r>
        <w:rPr>
          <w:w w:val="97.96190715971447"/>
          <w:rFonts w:ascii="E" w:hAnsi="E" w:eastAsia="E"/>
          <w:b w:val="0"/>
          <w:i w:val="0"/>
          <w:color w:val="000000"/>
          <w:sz w:val="21"/>
        </w:rPr>
        <w:t>R</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14</w:t>
      </w:r>
      <w:r>
        <w:rPr>
          <w:w w:val="97.96190715971447"/>
          <w:rFonts w:ascii="E" w:hAnsi="E" w:eastAsia="E"/>
          <w:b w:val="0"/>
          <w:i w:val="0"/>
          <w:color w:val="000000"/>
          <w:sz w:val="21"/>
        </w:rPr>
        <w:t>R</w:t>
      </w:r>
      <w:r>
        <w:rPr>
          <w:w w:val="98.65000247955322"/>
          <w:rFonts w:ascii="E" w:hAnsi="E" w:eastAsia="E"/>
          <w:b w:val="0"/>
          <w:i w:val="0"/>
          <w:color w:val="000000"/>
          <w:sz w:val="12"/>
        </w:rPr>
        <w:t>23</w:t>
      </w:r>
      <w:r>
        <w:rPr>
          <w:w w:val="97.96190715971447"/>
          <w:rFonts w:ascii="E" w:hAnsi="E" w:eastAsia="E"/>
          <w:b w:val="0"/>
          <w:i w:val="0"/>
          <w:color w:val="000000"/>
          <w:sz w:val="21"/>
        </w:rPr>
        <w:t>:</w:t>
      </w:r>
      <w:r>
        <w:rPr>
          <w:w w:val="97.96190715971447"/>
          <w:rFonts w:ascii="FZSSK" w:hAnsi="FZSSK" w:eastAsia="FZSSK"/>
          <w:b w:val="0"/>
          <w:i w:val="0"/>
          <w:color w:val="000000"/>
          <w:sz w:val="21"/>
        </w:rPr>
        <w:t>盾构线路受阻</w:t>
      </w:r>
      <w:r>
        <w:rPr>
          <w:w w:val="97.96190715971447"/>
          <w:rFonts w:ascii="E" w:hAnsi="E" w:eastAsia="E"/>
          <w:b w:val="0"/>
          <w:i w:val="0"/>
          <w:color w:val="000000"/>
          <w:sz w:val="21"/>
        </w:rPr>
        <w:t xml:space="preserve">。5) </w:t>
      </w:r>
      <w:r>
        <w:rPr>
          <w:w w:val="97.96190715971447"/>
          <w:rFonts w:ascii="E" w:hAnsi="E" w:eastAsia="E"/>
          <w:b w:val="0"/>
          <w:i w:val="0"/>
          <w:color w:val="000000"/>
          <w:sz w:val="21"/>
        </w:rPr>
        <w:t>W</w:t>
      </w:r>
      <w:r>
        <w:rPr>
          <w:w w:val="98.65000247955322"/>
          <w:rFonts w:ascii="E" w:hAnsi="E" w:eastAsia="E"/>
          <w:b w:val="0"/>
          <w:i w:val="0"/>
          <w:color w:val="000000"/>
          <w:sz w:val="12"/>
        </w:rPr>
        <w:t>22</w:t>
      </w:r>
      <w:r>
        <w:rPr>
          <w:w w:val="97.96190715971447"/>
          <w:rFonts w:ascii="E" w:hAnsi="E" w:eastAsia="E"/>
          <w:b w:val="0"/>
          <w:i w:val="0"/>
          <w:color w:val="000000"/>
          <w:sz w:val="21"/>
        </w:rPr>
        <w:t>R</w:t>
      </w:r>
      <w:r>
        <w:rPr>
          <w:w w:val="98.65000247955322"/>
          <w:rFonts w:ascii="E" w:hAnsi="E" w:eastAsia="E"/>
          <w:b w:val="0"/>
          <w:i w:val="0"/>
          <w:color w:val="000000"/>
          <w:sz w:val="12"/>
        </w:rPr>
        <w:t>11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22</w:t>
      </w:r>
      <w:r>
        <w:rPr>
          <w:w w:val="97.96190715971447"/>
          <w:rFonts w:ascii="E" w:hAnsi="E" w:eastAsia="E"/>
          <w:b w:val="0"/>
          <w:i w:val="0"/>
          <w:color w:val="000000"/>
          <w:sz w:val="21"/>
        </w:rPr>
        <w:t>R</w:t>
      </w:r>
      <w:r>
        <w:rPr>
          <w:w w:val="98.65000247955322"/>
          <w:rFonts w:ascii="E" w:hAnsi="E" w:eastAsia="E"/>
          <w:b w:val="0"/>
          <w:i w:val="0"/>
          <w:color w:val="000000"/>
          <w:sz w:val="12"/>
        </w:rPr>
        <w:t>21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22</w:t>
      </w:r>
      <w:r>
        <w:rPr>
          <w:w w:val="97.96190715971447"/>
          <w:rFonts w:ascii="E" w:hAnsi="E" w:eastAsia="E"/>
          <w:b w:val="0"/>
          <w:i w:val="0"/>
          <w:color w:val="000000"/>
          <w:sz w:val="21"/>
        </w:rPr>
        <w:t>R</w:t>
      </w:r>
      <w:r>
        <w:rPr>
          <w:w w:val="98.65000247955322"/>
          <w:rFonts w:ascii="E" w:hAnsi="E" w:eastAsia="E"/>
          <w:b w:val="0"/>
          <w:i w:val="0"/>
          <w:color w:val="000000"/>
          <w:sz w:val="12"/>
        </w:rPr>
        <w:t>41</w:t>
      </w:r>
      <w:r>
        <w:rPr>
          <w:w w:val="97.96190715971447"/>
          <w:rFonts w:ascii="E" w:hAnsi="E" w:eastAsia="E"/>
          <w:b w:val="0"/>
          <w:i w:val="0"/>
          <w:color w:val="000000"/>
          <w:sz w:val="21"/>
        </w:rPr>
        <w:t>:</w:t>
      </w:r>
      <w:r>
        <w:rPr>
          <w:w w:val="97.96190715971447"/>
          <w:rFonts w:ascii="FZSSK" w:hAnsi="FZSSK" w:eastAsia="FZSSK"/>
          <w:b w:val="0"/>
          <w:i w:val="0"/>
          <w:color w:val="000000"/>
          <w:sz w:val="21"/>
        </w:rPr>
        <w:t>盾构掘进模式选择错误</w:t>
      </w:r>
      <w:r>
        <w:rPr>
          <w:w w:val="97.96190715971447"/>
          <w:rFonts w:ascii="E" w:hAnsi="E" w:eastAsia="E"/>
          <w:b w:val="0"/>
          <w:i w:val="0"/>
          <w:color w:val="000000"/>
          <w:sz w:val="21"/>
        </w:rPr>
        <w:t xml:space="preserve">。6) </w:t>
      </w:r>
      <w:r>
        <w:rPr>
          <w:w w:val="97.96190715971447"/>
          <w:rFonts w:ascii="E" w:hAnsi="E" w:eastAsia="E"/>
          <w:b w:val="0"/>
          <w:i w:val="0"/>
          <w:color w:val="000000"/>
          <w:sz w:val="21"/>
        </w:rPr>
        <w:t>W</w:t>
      </w:r>
      <w:r>
        <w:rPr>
          <w:w w:val="98.65000247955322"/>
          <w:rFonts w:ascii="E" w:hAnsi="E" w:eastAsia="E"/>
          <w:b w:val="0"/>
          <w:i w:val="0"/>
          <w:color w:val="000000"/>
          <w:sz w:val="12"/>
        </w:rPr>
        <w:t>23</w:t>
      </w:r>
      <w:r>
        <w:rPr>
          <w:w w:val="97.96190715971447"/>
          <w:rFonts w:ascii="E" w:hAnsi="E" w:eastAsia="E"/>
          <w:b w:val="0"/>
          <w:i w:val="0"/>
          <w:color w:val="000000"/>
          <w:sz w:val="21"/>
        </w:rPr>
        <w:t>R</w:t>
      </w:r>
      <w:r>
        <w:rPr>
          <w:w w:val="98.65000247955322"/>
          <w:rFonts w:ascii="E" w:hAnsi="E" w:eastAsia="E"/>
          <w:b w:val="0"/>
          <w:i w:val="0"/>
          <w:color w:val="000000"/>
          <w:sz w:val="12"/>
        </w:rPr>
        <w:t>11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23</w:t>
      </w:r>
      <w:r>
        <w:rPr>
          <w:w w:val="97.96190715971447"/>
          <w:rFonts w:ascii="E" w:hAnsi="E" w:eastAsia="E"/>
          <w:b w:val="0"/>
          <w:i w:val="0"/>
          <w:color w:val="000000"/>
          <w:sz w:val="21"/>
        </w:rPr>
        <w:t>R</w:t>
      </w:r>
      <w:r>
        <w:rPr>
          <w:w w:val="98.65000247955322"/>
          <w:rFonts w:ascii="E" w:hAnsi="E" w:eastAsia="E"/>
          <w:b w:val="0"/>
          <w:i w:val="0"/>
          <w:color w:val="000000"/>
          <w:sz w:val="12"/>
        </w:rPr>
        <w:t>14</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23</w:t>
      </w:r>
      <w:r>
        <w:rPr>
          <w:w w:val="97.96190715971447"/>
          <w:rFonts w:ascii="E" w:hAnsi="E" w:eastAsia="E"/>
          <w:b w:val="0"/>
          <w:i w:val="0"/>
          <w:color w:val="000000"/>
          <w:sz w:val="21"/>
        </w:rPr>
        <w:t>R</w:t>
      </w:r>
      <w:r>
        <w:rPr>
          <w:w w:val="98.65000247955322"/>
          <w:rFonts w:ascii="E" w:hAnsi="E" w:eastAsia="E"/>
          <w:b w:val="0"/>
          <w:i w:val="0"/>
          <w:color w:val="000000"/>
          <w:sz w:val="12"/>
        </w:rPr>
        <w:t>21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23</w:t>
      </w:r>
      <w:r>
        <w:rPr>
          <w:w w:val="97.96190715971447"/>
          <w:rFonts w:ascii="E" w:hAnsi="E" w:eastAsia="E"/>
          <w:b w:val="0"/>
          <w:i w:val="0"/>
          <w:color w:val="000000"/>
          <w:sz w:val="21"/>
        </w:rPr>
        <w:t>R</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23</w:t>
      </w:r>
      <w:r>
        <w:rPr>
          <w:w w:val="97.96190715971447"/>
          <w:rFonts w:ascii="E" w:hAnsi="E" w:eastAsia="E"/>
          <w:b w:val="0"/>
          <w:i w:val="0"/>
          <w:color w:val="000000"/>
          <w:sz w:val="21"/>
        </w:rPr>
        <w:t>R</w:t>
      </w:r>
      <w:r>
        <w:rPr>
          <w:w w:val="98.65000247955322"/>
          <w:rFonts w:ascii="E" w:hAnsi="E" w:eastAsia="E"/>
          <w:b w:val="0"/>
          <w:i w:val="0"/>
          <w:color w:val="000000"/>
          <w:sz w:val="12"/>
        </w:rPr>
        <w:t>32</w:t>
      </w:r>
      <w:r>
        <w:rPr>
          <w:w w:val="97.96190715971447"/>
          <w:rFonts w:ascii="E" w:hAnsi="E" w:eastAsia="E"/>
          <w:b w:val="0"/>
          <w:i w:val="0"/>
          <w:color w:val="000000"/>
          <w:sz w:val="21"/>
        </w:rPr>
        <w:t>:</w:t>
      </w:r>
      <w:r>
        <w:rPr>
          <w:w w:val="97.96190715971447"/>
          <w:rFonts w:ascii="FZSSK" w:hAnsi="FZSSK" w:eastAsia="FZSSK"/>
          <w:b w:val="0"/>
          <w:i w:val="0"/>
          <w:color w:val="000000"/>
          <w:sz w:val="21"/>
        </w:rPr>
        <w:t>盾构开挖掘</w:t>
      </w:r>
    </w:p>
    <w:p>
      <w:pPr>
        <w:autoSpaceDN w:val="0"/>
        <w:autoSpaceDE w:val="0"/>
        <w:widowControl/>
        <w:spacing w:line="344" w:lineRule="exact" w:before="144" w:after="0"/>
        <w:ind w:left="206" w:right="0" w:firstLine="6"/>
        <w:jc w:val="left"/>
      </w:pPr>
      <w:r>
        <w:rPr>
          <w:w w:val="97.96190715971447"/>
          <w:rFonts w:ascii="FZSSK" w:hAnsi="FZSSK" w:eastAsia="FZSSK"/>
          <w:b w:val="0"/>
          <w:i w:val="0"/>
          <w:color w:val="000000"/>
          <w:sz w:val="21"/>
        </w:rPr>
        <w:t>进受阻</w:t>
      </w:r>
      <w:r>
        <w:rPr>
          <w:w w:val="97.96190715971447"/>
          <w:rFonts w:ascii="E" w:hAnsi="E" w:eastAsia="E"/>
          <w:b w:val="0"/>
          <w:i w:val="0"/>
          <w:color w:val="000000"/>
          <w:sz w:val="21"/>
        </w:rPr>
        <w:t>。7)</w:t>
      </w:r>
      <w:r>
        <w:rPr>
          <w:w w:val="97.96190715971447"/>
          <w:rFonts w:ascii="E" w:hAnsi="E" w:eastAsia="E"/>
          <w:b w:val="0"/>
          <w:i w:val="0"/>
          <w:color w:val="000000"/>
          <w:sz w:val="21"/>
        </w:rPr>
        <w:t xml:space="preserve"> W</w:t>
      </w:r>
      <w:r>
        <w:rPr>
          <w:w w:val="98.65000247955322"/>
          <w:rFonts w:ascii="E" w:hAnsi="E" w:eastAsia="E"/>
          <w:b w:val="0"/>
          <w:i w:val="0"/>
          <w:color w:val="000000"/>
          <w:sz w:val="12"/>
        </w:rPr>
        <w:t>24</w:t>
      </w:r>
      <w:r>
        <w:rPr>
          <w:w w:val="97.96190715971447"/>
          <w:rFonts w:ascii="E" w:hAnsi="E" w:eastAsia="E"/>
          <w:b w:val="0"/>
          <w:i w:val="0"/>
          <w:color w:val="000000"/>
          <w:sz w:val="21"/>
        </w:rPr>
        <w:t>R</w:t>
      </w:r>
      <w:r>
        <w:rPr>
          <w:w w:val="98.65000247955322"/>
          <w:rFonts w:ascii="E" w:hAnsi="E" w:eastAsia="E"/>
          <w:b w:val="0"/>
          <w:i w:val="0"/>
          <w:color w:val="000000"/>
          <w:sz w:val="12"/>
        </w:rPr>
        <w:t>32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24</w:t>
      </w:r>
      <w:r>
        <w:rPr>
          <w:w w:val="97.96190715971447"/>
          <w:rFonts w:ascii="E" w:hAnsi="E" w:eastAsia="E"/>
          <w:b w:val="0"/>
          <w:i w:val="0"/>
          <w:color w:val="000000"/>
          <w:sz w:val="21"/>
        </w:rPr>
        <w:t>R</w:t>
      </w:r>
      <w:r>
        <w:rPr>
          <w:w w:val="98.65000247955322"/>
          <w:rFonts w:ascii="E" w:hAnsi="E" w:eastAsia="E"/>
          <w:b w:val="0"/>
          <w:i w:val="0"/>
          <w:color w:val="000000"/>
          <w:sz w:val="12"/>
        </w:rPr>
        <w:t>41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24</w:t>
      </w:r>
      <w:r>
        <w:rPr>
          <w:w w:val="97.96190715971447"/>
          <w:rFonts w:ascii="E" w:hAnsi="E" w:eastAsia="E"/>
          <w:b w:val="0"/>
          <w:i w:val="0"/>
          <w:color w:val="000000"/>
          <w:sz w:val="21"/>
        </w:rPr>
        <w:t>R</w:t>
      </w:r>
      <w:r>
        <w:rPr>
          <w:w w:val="98.65000247955322"/>
          <w:rFonts w:ascii="E" w:hAnsi="E" w:eastAsia="E"/>
          <w:b w:val="0"/>
          <w:i w:val="0"/>
          <w:color w:val="000000"/>
          <w:sz w:val="12"/>
        </w:rPr>
        <w:t>42</w:t>
      </w:r>
      <w:r>
        <w:rPr>
          <w:w w:val="97.96190715971447"/>
          <w:rFonts w:ascii="E" w:hAnsi="E" w:eastAsia="E"/>
          <w:b w:val="0"/>
          <w:i w:val="0"/>
          <w:color w:val="000000"/>
          <w:sz w:val="21"/>
        </w:rPr>
        <w:t>:</w:t>
      </w:r>
      <w:r>
        <w:rPr>
          <w:w w:val="97.96190715971447"/>
          <w:rFonts w:ascii="FZSSK" w:hAnsi="FZSSK" w:eastAsia="FZSSK"/>
          <w:b w:val="0"/>
          <w:i w:val="0"/>
          <w:color w:val="000000"/>
          <w:sz w:val="21"/>
        </w:rPr>
        <w:t>盾构刀具损坏</w:t>
      </w:r>
      <w:r>
        <w:rPr>
          <w:w w:val="97.96190715971447"/>
          <w:rFonts w:ascii="E" w:hAnsi="E" w:eastAsia="E"/>
          <w:b w:val="0"/>
          <w:i w:val="0"/>
          <w:color w:val="000000"/>
          <w:sz w:val="21"/>
        </w:rPr>
        <w:t>。</w:t>
      </w:r>
      <w:r>
        <w:rPr>
          <w:w w:val="97.96190715971447"/>
          <w:rFonts w:ascii="E" w:hAnsi="E" w:eastAsia="E"/>
          <w:b w:val="0"/>
          <w:i w:val="0"/>
          <w:color w:val="000000"/>
          <w:sz w:val="21"/>
        </w:rPr>
        <w:t>8)</w:t>
      </w:r>
      <w:r>
        <w:rPr>
          <w:w w:val="97.96190715971447"/>
          <w:rFonts w:ascii="E" w:hAnsi="E" w:eastAsia="E"/>
          <w:b w:val="0"/>
          <w:i w:val="0"/>
          <w:color w:val="000000"/>
          <w:sz w:val="21"/>
        </w:rPr>
        <w:t>W</w:t>
      </w:r>
      <w:r>
        <w:rPr>
          <w:w w:val="98.65000247955322"/>
          <w:rFonts w:ascii="E" w:hAnsi="E" w:eastAsia="E"/>
          <w:b w:val="0"/>
          <w:i w:val="0"/>
          <w:color w:val="000000"/>
          <w:sz w:val="12"/>
        </w:rPr>
        <w:t>25</w:t>
      </w:r>
      <w:r>
        <w:rPr>
          <w:w w:val="97.96190715971447"/>
          <w:rFonts w:ascii="E" w:hAnsi="E" w:eastAsia="E"/>
          <w:b w:val="0"/>
          <w:i w:val="0"/>
          <w:color w:val="000000"/>
          <w:sz w:val="21"/>
        </w:rPr>
        <w:t>R</w:t>
      </w:r>
      <w:r>
        <w:rPr>
          <w:w w:val="98.65000247955322"/>
          <w:rFonts w:ascii="E" w:hAnsi="E" w:eastAsia="E"/>
          <w:b w:val="0"/>
          <w:i w:val="0"/>
          <w:color w:val="000000"/>
          <w:sz w:val="12"/>
        </w:rPr>
        <w:t>11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25</w:t>
      </w:r>
      <w:r>
        <w:rPr>
          <w:w w:val="97.96190715971447"/>
          <w:rFonts w:ascii="E" w:hAnsi="E" w:eastAsia="E"/>
          <w:b w:val="0"/>
          <w:i w:val="0"/>
          <w:color w:val="000000"/>
          <w:sz w:val="21"/>
        </w:rPr>
        <w:t>R</w:t>
      </w:r>
      <w:r>
        <w:rPr>
          <w:w w:val="98.65000247955322"/>
          <w:rFonts w:ascii="E" w:hAnsi="E" w:eastAsia="E"/>
          <w:b w:val="0"/>
          <w:i w:val="0"/>
          <w:color w:val="000000"/>
          <w:sz w:val="12"/>
        </w:rPr>
        <w:t>14</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25</w:t>
      </w:r>
      <w:r>
        <w:rPr>
          <w:w w:val="97.96190715971447"/>
          <w:rFonts w:ascii="E" w:hAnsi="E" w:eastAsia="E"/>
          <w:b w:val="0"/>
          <w:i w:val="0"/>
          <w:color w:val="000000"/>
          <w:sz w:val="21"/>
        </w:rPr>
        <w:t>R</w:t>
      </w:r>
      <w:r>
        <w:rPr>
          <w:w w:val="98.65000247955322"/>
          <w:rFonts w:ascii="E" w:hAnsi="E" w:eastAsia="E"/>
          <w:b w:val="0"/>
          <w:i w:val="0"/>
          <w:color w:val="000000"/>
          <w:sz w:val="12"/>
        </w:rPr>
        <w:t>21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25</w:t>
      </w:r>
      <w:r>
        <w:rPr>
          <w:w w:val="97.96190715971447"/>
          <w:rFonts w:ascii="E" w:hAnsi="E" w:eastAsia="E"/>
          <w:b w:val="0"/>
          <w:i w:val="0"/>
          <w:color w:val="000000"/>
          <w:sz w:val="21"/>
        </w:rPr>
        <w:t>R</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25</w:t>
      </w:r>
      <w:r>
        <w:rPr>
          <w:w w:val="97.96190715971447"/>
          <w:rFonts w:ascii="E" w:hAnsi="E" w:eastAsia="E"/>
          <w:b w:val="0"/>
          <w:i w:val="0"/>
          <w:color w:val="000000"/>
          <w:sz w:val="21"/>
        </w:rPr>
        <w:t>R</w:t>
      </w:r>
      <w:r>
        <w:rPr>
          <w:w w:val="98.65000247955322"/>
          <w:rFonts w:ascii="E" w:hAnsi="E" w:eastAsia="E"/>
          <w:b w:val="0"/>
          <w:i w:val="0"/>
          <w:color w:val="000000"/>
          <w:sz w:val="12"/>
        </w:rPr>
        <w:t>33</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25</w:t>
      </w:r>
      <w:r>
        <w:rPr>
          <w:w w:val="97.96190715971447"/>
          <w:rFonts w:ascii="E" w:hAnsi="E" w:eastAsia="E"/>
          <w:b w:val="0"/>
          <w:i w:val="0"/>
          <w:color w:val="000000"/>
          <w:sz w:val="21"/>
        </w:rPr>
        <w:t>R</w:t>
      </w:r>
      <w:r>
        <w:rPr>
          <w:w w:val="98.65000247955322"/>
          <w:rFonts w:ascii="E" w:hAnsi="E" w:eastAsia="E"/>
          <w:b w:val="0"/>
          <w:i w:val="0"/>
          <w:color w:val="000000"/>
          <w:sz w:val="12"/>
        </w:rPr>
        <w:t>34</w:t>
      </w:r>
      <w:r>
        <w:rPr>
          <w:w w:val="97.96190715971447"/>
          <w:rFonts w:ascii="E" w:hAnsi="E" w:eastAsia="E"/>
          <w:b w:val="0"/>
          <w:i w:val="0"/>
          <w:color w:val="000000"/>
          <w:sz w:val="21"/>
        </w:rPr>
        <w:t>:</w:t>
      </w:r>
      <w:r>
        <w:rPr>
          <w:w w:val="97.96190715971447"/>
          <w:rFonts w:ascii="FZSSK" w:hAnsi="FZSSK" w:eastAsia="FZSSK"/>
          <w:b w:val="0"/>
          <w:i w:val="0"/>
          <w:color w:val="000000"/>
          <w:sz w:val="21"/>
        </w:rPr>
        <w:t>隧</w:t>
      </w:r>
    </w:p>
    <w:p>
      <w:pPr>
        <w:autoSpaceDN w:val="0"/>
        <w:tabs>
          <w:tab w:pos="990" w:val="left"/>
          <w:tab w:pos="1828" w:val="left"/>
          <w:tab w:pos="4824" w:val="left"/>
        </w:tabs>
        <w:autoSpaceDE w:val="0"/>
        <w:widowControl/>
        <w:spacing w:line="348" w:lineRule="exact" w:before="138" w:after="0"/>
        <w:ind w:left="212" w:right="0" w:firstLine="0"/>
        <w:jc w:val="left"/>
      </w:pPr>
      <w:r>
        <w:rPr>
          <w:w w:val="97.96190715971447"/>
          <w:rFonts w:ascii="FZSSK" w:hAnsi="FZSSK" w:eastAsia="FZSSK"/>
          <w:b w:val="0"/>
          <w:i w:val="0"/>
          <w:color w:val="000000"/>
          <w:sz w:val="21"/>
        </w:rPr>
        <w:t>道管片拼装受阻</w:t>
      </w:r>
      <w:r>
        <w:rPr>
          <w:w w:val="97.96190715971447"/>
          <w:rFonts w:ascii="E" w:hAnsi="E" w:eastAsia="E"/>
          <w:b w:val="0"/>
          <w:i w:val="0"/>
          <w:color w:val="000000"/>
          <w:sz w:val="21"/>
        </w:rPr>
        <w:t>。9)</w:t>
      </w:r>
      <w:r>
        <w:rPr>
          <w:w w:val="97.96190715971447"/>
          <w:rFonts w:ascii="E" w:hAnsi="E" w:eastAsia="E"/>
          <w:b w:val="0"/>
          <w:i w:val="0"/>
          <w:color w:val="000000"/>
          <w:sz w:val="21"/>
        </w:rPr>
        <w:t xml:space="preserve"> W</w:t>
      </w:r>
      <w:r>
        <w:rPr>
          <w:w w:val="98.65000247955322"/>
          <w:rFonts w:ascii="E" w:hAnsi="E" w:eastAsia="E"/>
          <w:b w:val="0"/>
          <w:i w:val="0"/>
          <w:color w:val="000000"/>
          <w:sz w:val="12"/>
        </w:rPr>
        <w:t>25</w:t>
      </w:r>
      <w:r>
        <w:rPr>
          <w:w w:val="97.96190715971447"/>
          <w:rFonts w:ascii="E" w:hAnsi="E" w:eastAsia="E"/>
          <w:b w:val="0"/>
          <w:i w:val="0"/>
          <w:color w:val="000000"/>
          <w:sz w:val="21"/>
        </w:rPr>
        <w:t>R</w:t>
      </w:r>
      <w:r>
        <w:rPr>
          <w:w w:val="98.65000247955322"/>
          <w:rFonts w:ascii="E" w:hAnsi="E" w:eastAsia="E"/>
          <w:b w:val="0"/>
          <w:i w:val="0"/>
          <w:color w:val="000000"/>
          <w:sz w:val="12"/>
        </w:rPr>
        <w:t>11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25</w:t>
      </w:r>
      <w:r>
        <w:rPr>
          <w:w w:val="97.96190715971447"/>
          <w:rFonts w:ascii="E" w:hAnsi="E" w:eastAsia="E"/>
          <w:b w:val="0"/>
          <w:i w:val="0"/>
          <w:color w:val="000000"/>
          <w:sz w:val="21"/>
        </w:rPr>
        <w:t>R</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26</w:t>
      </w:r>
      <w:r>
        <w:rPr>
          <w:w w:val="97.96190715971447"/>
          <w:rFonts w:ascii="E" w:hAnsi="E" w:eastAsia="E"/>
          <w:b w:val="0"/>
          <w:i w:val="0"/>
          <w:color w:val="000000"/>
          <w:sz w:val="21"/>
        </w:rPr>
        <w:t>R</w:t>
      </w:r>
      <w:r>
        <w:rPr>
          <w:w w:val="98.65000247955322"/>
          <w:rFonts w:ascii="E" w:hAnsi="E" w:eastAsia="E"/>
          <w:b w:val="0"/>
          <w:i w:val="0"/>
          <w:color w:val="000000"/>
          <w:sz w:val="12"/>
        </w:rPr>
        <w:t>11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26</w:t>
      </w:r>
      <w:r>
        <w:rPr>
          <w:w w:val="97.96190715971447"/>
          <w:rFonts w:ascii="E" w:hAnsi="E" w:eastAsia="E"/>
          <w:b w:val="0"/>
          <w:i w:val="0"/>
          <w:color w:val="000000"/>
          <w:sz w:val="21"/>
        </w:rPr>
        <w:t>R</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26</w:t>
      </w:r>
      <w:r>
        <w:rPr>
          <w:w w:val="97.96190715971447"/>
          <w:rFonts w:ascii="E" w:hAnsi="E" w:eastAsia="E"/>
          <w:b w:val="0"/>
          <w:i w:val="0"/>
          <w:color w:val="000000"/>
          <w:sz w:val="21"/>
        </w:rPr>
        <w:t>R</w:t>
      </w:r>
      <w:r>
        <w:rPr>
          <w:w w:val="98.65000247955322"/>
          <w:rFonts w:ascii="E" w:hAnsi="E" w:eastAsia="E"/>
          <w:b w:val="0"/>
          <w:i w:val="0"/>
          <w:color w:val="000000"/>
          <w:sz w:val="12"/>
        </w:rPr>
        <w:t>33</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26</w:t>
      </w:r>
      <w:r>
        <w:rPr>
          <w:w w:val="97.96190715971447"/>
          <w:rFonts w:ascii="E" w:hAnsi="E" w:eastAsia="E"/>
          <w:b w:val="0"/>
          <w:i w:val="0"/>
          <w:color w:val="000000"/>
          <w:sz w:val="21"/>
        </w:rPr>
        <w:t>R</w:t>
      </w:r>
      <w:r>
        <w:rPr>
          <w:w w:val="98.65000247955322"/>
          <w:rFonts w:ascii="E" w:hAnsi="E" w:eastAsia="E"/>
          <w:b w:val="0"/>
          <w:i w:val="0"/>
          <w:color w:val="000000"/>
          <w:sz w:val="12"/>
        </w:rPr>
        <w:t>41</w:t>
      </w:r>
      <w:r>
        <w:rPr>
          <w:w w:val="97.96190715971447"/>
          <w:rFonts w:ascii="E" w:hAnsi="E" w:eastAsia="E"/>
          <w:b w:val="0"/>
          <w:i w:val="0"/>
          <w:color w:val="000000"/>
          <w:sz w:val="21"/>
        </w:rPr>
        <w:t>:</w:t>
      </w:r>
      <w:r>
        <w:tab/>
      </w:r>
      <w:r>
        <w:rPr>
          <w:w w:val="97.96190715971447"/>
          <w:rFonts w:ascii="FZSSK" w:hAnsi="FZSSK" w:eastAsia="FZSSK"/>
          <w:b w:val="0"/>
          <w:i w:val="0"/>
          <w:color w:val="000000"/>
          <w:sz w:val="21"/>
        </w:rPr>
        <w:t>衬砌渗漏</w:t>
      </w:r>
      <w:r>
        <w:rPr>
          <w:w w:val="97.96190715971447"/>
          <w:rFonts w:ascii="E" w:hAnsi="E" w:eastAsia="E"/>
          <w:b w:val="0"/>
          <w:i w:val="0"/>
          <w:color w:val="000000"/>
          <w:sz w:val="21"/>
        </w:rPr>
        <w:t>。10 )</w:t>
      </w:r>
      <w:r>
        <w:rPr>
          <w:w w:val="97.96190715971447"/>
          <w:rFonts w:ascii="E" w:hAnsi="E" w:eastAsia="E"/>
          <w:b w:val="0"/>
          <w:i w:val="0"/>
          <w:color w:val="000000"/>
          <w:sz w:val="21"/>
        </w:rPr>
        <w:t xml:space="preserve"> W</w:t>
      </w:r>
      <w:r>
        <w:rPr>
          <w:w w:val="98.65000247955322"/>
          <w:rFonts w:ascii="E" w:hAnsi="E" w:eastAsia="E"/>
          <w:b w:val="0"/>
          <w:i w:val="0"/>
          <w:color w:val="000000"/>
          <w:sz w:val="12"/>
        </w:rPr>
        <w:t>27</w:t>
      </w:r>
      <w:r>
        <w:rPr>
          <w:w w:val="97.96190715971447"/>
          <w:rFonts w:ascii="E" w:hAnsi="E" w:eastAsia="E"/>
          <w:b w:val="0"/>
          <w:i w:val="0"/>
          <w:color w:val="000000"/>
          <w:sz w:val="21"/>
        </w:rPr>
        <w:t>R</w:t>
      </w:r>
      <w:r>
        <w:rPr>
          <w:w w:val="98.65000247955322"/>
          <w:rFonts w:ascii="E" w:hAnsi="E" w:eastAsia="E"/>
          <w:b w:val="0"/>
          <w:i w:val="0"/>
          <w:color w:val="000000"/>
          <w:sz w:val="12"/>
        </w:rPr>
        <w:t>14</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27</w:t>
      </w:r>
      <w:r>
        <w:rPr>
          <w:w w:val="97.96190715971447"/>
          <w:rFonts w:ascii="E" w:hAnsi="E" w:eastAsia="E"/>
          <w:b w:val="0"/>
          <w:i w:val="0"/>
          <w:color w:val="000000"/>
          <w:sz w:val="21"/>
        </w:rPr>
        <w:t>R</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27</w:t>
      </w:r>
      <w:r>
        <w:rPr>
          <w:w w:val="97.96190715971447"/>
          <w:rFonts w:ascii="E" w:hAnsi="E" w:eastAsia="E"/>
          <w:b w:val="0"/>
          <w:i w:val="0"/>
          <w:color w:val="000000"/>
          <w:sz w:val="21"/>
        </w:rPr>
        <w:t>R</w:t>
      </w:r>
      <w:r>
        <w:rPr>
          <w:w w:val="98.65000247955322"/>
          <w:rFonts w:ascii="E" w:hAnsi="E" w:eastAsia="E"/>
          <w:b w:val="0"/>
          <w:i w:val="0"/>
          <w:color w:val="000000"/>
          <w:sz w:val="12"/>
        </w:rPr>
        <w:t>43</w:t>
      </w:r>
      <w:r>
        <w:rPr>
          <w:w w:val="97.96190715971447"/>
          <w:rFonts w:ascii="E" w:hAnsi="E" w:eastAsia="E"/>
          <w:b w:val="0"/>
          <w:i w:val="0"/>
          <w:color w:val="000000"/>
          <w:sz w:val="21"/>
        </w:rPr>
        <w:t>:</w:t>
      </w:r>
      <w:r>
        <w:rPr>
          <w:w w:val="97.96190715971447"/>
          <w:rFonts w:ascii="FZSSK" w:hAnsi="FZSSK" w:eastAsia="FZSSK"/>
          <w:b w:val="0"/>
          <w:i w:val="0"/>
          <w:color w:val="000000"/>
          <w:sz w:val="21"/>
        </w:rPr>
        <w:t>出渣不连续</w:t>
      </w:r>
      <w:r>
        <w:rPr>
          <w:w w:val="97.96190715971447"/>
          <w:rFonts w:ascii="E" w:hAnsi="E" w:eastAsia="E"/>
          <w:b w:val="0"/>
          <w:i w:val="0"/>
          <w:color w:val="000000"/>
          <w:sz w:val="21"/>
        </w:rPr>
        <w:t>。11)</w:t>
      </w:r>
      <w:r>
        <w:rPr>
          <w:w w:val="97.96190715971447"/>
          <w:rFonts w:ascii="E" w:hAnsi="E" w:eastAsia="E"/>
          <w:b w:val="0"/>
          <w:i w:val="0"/>
          <w:color w:val="000000"/>
          <w:sz w:val="21"/>
        </w:rPr>
        <w:t>W</w:t>
      </w:r>
      <w:r>
        <w:rPr>
          <w:w w:val="98.65000247955322"/>
          <w:rFonts w:ascii="E" w:hAnsi="E" w:eastAsia="E"/>
          <w:b w:val="0"/>
          <w:i w:val="0"/>
          <w:color w:val="000000"/>
          <w:sz w:val="12"/>
        </w:rPr>
        <w:t>31</w:t>
      </w:r>
      <w:r>
        <w:rPr>
          <w:w w:val="97.96190715971447"/>
          <w:rFonts w:ascii="E" w:hAnsi="E" w:eastAsia="E"/>
          <w:b w:val="0"/>
          <w:i w:val="0"/>
          <w:color w:val="000000"/>
          <w:sz w:val="21"/>
        </w:rPr>
        <w:t>R</w:t>
      </w:r>
      <w:r>
        <w:rPr>
          <w:w w:val="98.65000247955322"/>
          <w:rFonts w:ascii="E" w:hAnsi="E" w:eastAsia="E"/>
          <w:b w:val="0"/>
          <w:i w:val="0"/>
          <w:color w:val="000000"/>
          <w:sz w:val="12"/>
        </w:rPr>
        <w:t>14</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31</w:t>
      </w:r>
      <w:r>
        <w:rPr>
          <w:w w:val="97.96190715971447"/>
          <w:rFonts w:ascii="E" w:hAnsi="E" w:eastAsia="E"/>
          <w:b w:val="0"/>
          <w:i w:val="0"/>
          <w:color w:val="000000"/>
          <w:sz w:val="21"/>
        </w:rPr>
        <w:t>R</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31</w:t>
      </w:r>
      <w:r>
        <w:rPr>
          <w:w w:val="97.96190715971447"/>
          <w:rFonts w:ascii="E" w:hAnsi="E" w:eastAsia="E"/>
          <w:b w:val="0"/>
          <w:i w:val="0"/>
          <w:color w:val="000000"/>
          <w:sz w:val="21"/>
        </w:rPr>
        <w:t>R</w:t>
      </w:r>
      <w:r>
        <w:rPr>
          <w:w w:val="98.65000247955322"/>
          <w:rFonts w:ascii="E" w:hAnsi="E" w:eastAsia="E"/>
          <w:b w:val="0"/>
          <w:i w:val="0"/>
          <w:color w:val="000000"/>
          <w:sz w:val="12"/>
        </w:rPr>
        <w:t>43</w:t>
      </w:r>
      <w:r>
        <w:rPr>
          <w:w w:val="97.96190715971447"/>
          <w:rFonts w:ascii="E" w:hAnsi="E" w:eastAsia="E"/>
          <w:b w:val="0"/>
          <w:i w:val="0"/>
          <w:color w:val="000000"/>
          <w:sz w:val="21"/>
        </w:rPr>
        <w:t>:</w:t>
      </w:r>
      <w:r>
        <w:rPr>
          <w:w w:val="97.96190715971447"/>
          <w:rFonts w:ascii="FZSSK" w:hAnsi="FZSSK" w:eastAsia="FZSSK"/>
          <w:b w:val="0"/>
          <w:i w:val="0"/>
          <w:color w:val="000000"/>
          <w:sz w:val="21"/>
        </w:rPr>
        <w:t>材</w:t>
      </w:r>
    </w:p>
    <w:p>
      <w:pPr>
        <w:autoSpaceDN w:val="0"/>
        <w:autoSpaceDE w:val="0"/>
        <w:widowControl/>
        <w:spacing w:line="486" w:lineRule="exact" w:before="0" w:after="0"/>
        <w:ind w:left="212" w:right="0" w:firstLine="0"/>
        <w:jc w:val="left"/>
      </w:pPr>
      <w:r>
        <w:rPr>
          <w:w w:val="97.96190715971447"/>
          <w:rFonts w:ascii="FZSSK" w:hAnsi="FZSSK" w:eastAsia="FZSSK"/>
          <w:b w:val="0"/>
          <w:i w:val="0"/>
          <w:color w:val="000000"/>
          <w:sz w:val="21"/>
        </w:rPr>
        <w:t>料运输受阻</w:t>
      </w:r>
      <w:r>
        <w:rPr>
          <w:w w:val="97.96190715971447"/>
          <w:rFonts w:ascii="E" w:hAnsi="E" w:eastAsia="E"/>
          <w:b w:val="0"/>
          <w:i w:val="0"/>
          <w:color w:val="000000"/>
          <w:sz w:val="21"/>
        </w:rPr>
        <w:t>。12)</w:t>
      </w:r>
      <w:r>
        <w:rPr>
          <w:w w:val="97.96190715971447"/>
          <w:rFonts w:ascii="E" w:hAnsi="E" w:eastAsia="E"/>
          <w:b w:val="0"/>
          <w:i w:val="0"/>
          <w:color w:val="000000"/>
          <w:sz w:val="21"/>
        </w:rPr>
        <w:t>W</w:t>
      </w:r>
      <w:r>
        <w:rPr>
          <w:w w:val="98.65000247955322"/>
          <w:rFonts w:ascii="E" w:hAnsi="E" w:eastAsia="E"/>
          <w:b w:val="0"/>
          <w:i w:val="0"/>
          <w:color w:val="000000"/>
          <w:sz w:val="12"/>
        </w:rPr>
        <w:t>32</w:t>
      </w:r>
      <w:r>
        <w:rPr>
          <w:w w:val="97.96190715971447"/>
          <w:rFonts w:ascii="E" w:hAnsi="E" w:eastAsia="E"/>
          <w:b w:val="0"/>
          <w:i w:val="0"/>
          <w:color w:val="000000"/>
          <w:sz w:val="21"/>
        </w:rPr>
        <w:t>R</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32</w:t>
      </w:r>
      <w:r>
        <w:rPr>
          <w:w w:val="97.96190715971447"/>
          <w:rFonts w:ascii="E" w:hAnsi="E" w:eastAsia="E"/>
          <w:b w:val="0"/>
          <w:i w:val="0"/>
          <w:color w:val="000000"/>
          <w:sz w:val="21"/>
        </w:rPr>
        <w:t>R</w:t>
      </w:r>
      <w:r>
        <w:rPr>
          <w:w w:val="98.65000247955322"/>
          <w:rFonts w:ascii="E" w:hAnsi="E" w:eastAsia="E"/>
          <w:b w:val="0"/>
          <w:i w:val="0"/>
          <w:color w:val="000000"/>
          <w:sz w:val="12"/>
        </w:rPr>
        <w:t>41</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32</w:t>
      </w:r>
      <w:r>
        <w:rPr>
          <w:w w:val="97.96190715971447"/>
          <w:rFonts w:ascii="E" w:hAnsi="E" w:eastAsia="E"/>
          <w:b w:val="0"/>
          <w:i w:val="0"/>
          <w:color w:val="000000"/>
          <w:sz w:val="21"/>
        </w:rPr>
        <w:t>R</w:t>
      </w:r>
      <w:r>
        <w:rPr>
          <w:w w:val="98.65000247955322"/>
          <w:rFonts w:ascii="E" w:hAnsi="E" w:eastAsia="E"/>
          <w:b w:val="0"/>
          <w:i w:val="0"/>
          <w:color w:val="000000"/>
          <w:sz w:val="12"/>
        </w:rPr>
        <w:t>43</w:t>
      </w:r>
      <w:r>
        <w:rPr>
          <w:w w:val="97.96190715971447"/>
          <w:rFonts w:ascii="E" w:hAnsi="E" w:eastAsia="E"/>
          <w:b w:val="0"/>
          <w:i w:val="0"/>
          <w:color w:val="000000"/>
          <w:sz w:val="21"/>
        </w:rPr>
        <w:t>:</w:t>
      </w:r>
      <w:r>
        <w:rPr>
          <w:w w:val="97.96190715971447"/>
          <w:rFonts w:ascii="FZSSK" w:hAnsi="FZSSK" w:eastAsia="FZSSK"/>
          <w:b w:val="0"/>
          <w:i w:val="0"/>
          <w:color w:val="000000"/>
          <w:sz w:val="21"/>
        </w:rPr>
        <w:t>配套设备影</w:t>
      </w:r>
    </w:p>
    <w:p>
      <w:pPr>
        <w:autoSpaceDN w:val="0"/>
        <w:tabs>
          <w:tab w:pos="1698" w:val="left"/>
          <w:tab w:pos="2662" w:val="left"/>
          <w:tab w:pos="3148" w:val="left"/>
        </w:tabs>
        <w:autoSpaceDE w:val="0"/>
        <w:widowControl/>
        <w:spacing w:line="346" w:lineRule="exact" w:before="140" w:after="0"/>
        <w:ind w:left="212" w:right="0" w:firstLine="0"/>
        <w:jc w:val="left"/>
      </w:pPr>
      <w:r>
        <w:rPr>
          <w:w w:val="97.96190715971447"/>
          <w:rFonts w:ascii="FZSSK" w:hAnsi="FZSSK" w:eastAsia="FZSSK"/>
          <w:b w:val="0"/>
          <w:i w:val="0"/>
          <w:color w:val="000000"/>
          <w:sz w:val="21"/>
        </w:rPr>
        <w:t>响</w:t>
      </w:r>
      <w:r>
        <w:rPr>
          <w:w w:val="97.96190715971447"/>
          <w:rFonts w:ascii="E" w:hAnsi="E" w:eastAsia="E"/>
          <w:b w:val="0"/>
          <w:i w:val="0"/>
          <w:color w:val="000000"/>
          <w:sz w:val="21"/>
        </w:rPr>
        <w:t>。13)</w:t>
      </w:r>
      <w:r>
        <w:rPr>
          <w:w w:val="97.96190715971447"/>
          <w:rFonts w:ascii="E" w:hAnsi="E" w:eastAsia="E"/>
          <w:b w:val="0"/>
          <w:i w:val="0"/>
          <w:color w:val="000000"/>
          <w:sz w:val="21"/>
        </w:rPr>
        <w:t xml:space="preserve"> W</w:t>
      </w:r>
      <w:r>
        <w:rPr>
          <w:w w:val="98.65000247955322"/>
          <w:rFonts w:ascii="E" w:hAnsi="E" w:eastAsia="E"/>
          <w:b w:val="0"/>
          <w:i w:val="0"/>
          <w:color w:val="000000"/>
          <w:sz w:val="12"/>
        </w:rPr>
        <w:t>33</w:t>
      </w:r>
      <w:r>
        <w:rPr>
          <w:w w:val="97.96190715971447"/>
          <w:rFonts w:ascii="E" w:hAnsi="E" w:eastAsia="E"/>
          <w:b w:val="0"/>
          <w:i w:val="0"/>
          <w:color w:val="000000"/>
          <w:sz w:val="21"/>
        </w:rPr>
        <w:t>R</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33</w:t>
      </w:r>
      <w:r>
        <w:rPr>
          <w:w w:val="97.96190715971447"/>
          <w:rFonts w:ascii="E" w:hAnsi="E" w:eastAsia="E"/>
          <w:b w:val="0"/>
          <w:i w:val="0"/>
          <w:color w:val="000000"/>
          <w:sz w:val="21"/>
        </w:rPr>
        <w:t>R</w:t>
      </w:r>
      <w:r>
        <w:rPr>
          <w:w w:val="98.65000247955322"/>
          <w:rFonts w:ascii="E" w:hAnsi="E" w:eastAsia="E"/>
          <w:b w:val="0"/>
          <w:i w:val="0"/>
          <w:color w:val="000000"/>
          <w:sz w:val="12"/>
        </w:rPr>
        <w:t>43</w:t>
      </w:r>
      <w:r>
        <w:rPr>
          <w:w w:val="97.96190715971447"/>
          <w:rFonts w:ascii="E" w:hAnsi="E" w:eastAsia="E"/>
          <w:b w:val="0"/>
          <w:i w:val="0"/>
          <w:color w:val="000000"/>
          <w:sz w:val="21"/>
        </w:rPr>
        <w:t>:</w:t>
      </w:r>
      <w:r>
        <w:tab/>
      </w:r>
      <w:r>
        <w:rPr>
          <w:w w:val="97.96190715971447"/>
          <w:rFonts w:ascii="FZSSK" w:hAnsi="FZSSK" w:eastAsia="FZSSK"/>
          <w:b w:val="0"/>
          <w:i w:val="0"/>
          <w:color w:val="000000"/>
          <w:sz w:val="21"/>
        </w:rPr>
        <w:t>给排水系统破坏</w:t>
      </w:r>
      <w:r>
        <w:rPr>
          <w:w w:val="97.96190715971447"/>
          <w:rFonts w:ascii="E" w:hAnsi="E" w:eastAsia="E"/>
          <w:b w:val="0"/>
          <w:i w:val="0"/>
          <w:color w:val="000000"/>
          <w:sz w:val="21"/>
        </w:rPr>
        <w:t xml:space="preserve">。14 ) </w:t>
      </w:r>
      <w:r>
        <w:rPr>
          <w:w w:val="97.96190715971447"/>
          <w:rFonts w:ascii="E" w:hAnsi="E" w:eastAsia="E"/>
          <w:b w:val="0"/>
          <w:i w:val="0"/>
          <w:color w:val="000000"/>
          <w:sz w:val="21"/>
        </w:rPr>
        <w:t>W</w:t>
      </w:r>
      <w:r>
        <w:rPr>
          <w:w w:val="98.65000247955322"/>
          <w:rFonts w:ascii="E" w:hAnsi="E" w:eastAsia="E"/>
          <w:b w:val="0"/>
          <w:i w:val="0"/>
          <w:color w:val="000000"/>
          <w:sz w:val="12"/>
        </w:rPr>
        <w:t>34</w:t>
      </w:r>
      <w:r>
        <w:rPr>
          <w:w w:val="97.96190715971447"/>
          <w:rFonts w:ascii="E" w:hAnsi="E" w:eastAsia="E"/>
          <w:b w:val="0"/>
          <w:i w:val="0"/>
          <w:color w:val="000000"/>
          <w:sz w:val="21"/>
        </w:rPr>
        <w:t>R</w:t>
      </w:r>
      <w:r>
        <w:rPr>
          <w:w w:val="98.65000247955322"/>
          <w:rFonts w:ascii="E" w:hAnsi="E" w:eastAsia="E"/>
          <w:b w:val="0"/>
          <w:i w:val="0"/>
          <w:color w:val="000000"/>
          <w:sz w:val="12"/>
        </w:rPr>
        <w:t>14</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34</w:t>
      </w:r>
      <w:r>
        <w:rPr>
          <w:w w:val="97.96190715971447"/>
          <w:rFonts w:ascii="E" w:hAnsi="E" w:eastAsia="E"/>
          <w:b w:val="0"/>
          <w:i w:val="0"/>
          <w:color w:val="000000"/>
          <w:sz w:val="21"/>
        </w:rPr>
        <w:t>R</w:t>
      </w:r>
      <w:r>
        <w:rPr>
          <w:w w:val="98.65000247955322"/>
          <w:rFonts w:ascii="E" w:hAnsi="E" w:eastAsia="E"/>
          <w:b w:val="0"/>
          <w:i w:val="0"/>
          <w:color w:val="000000"/>
          <w:sz w:val="12"/>
        </w:rPr>
        <w:t>23</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34</w:t>
      </w:r>
      <w:r>
        <w:rPr>
          <w:w w:val="97.96190715971447"/>
          <w:rFonts w:ascii="E" w:hAnsi="E" w:eastAsia="E"/>
          <w:b w:val="0"/>
          <w:i w:val="0"/>
          <w:color w:val="000000"/>
          <w:sz w:val="21"/>
        </w:rPr>
        <w:t>R</w:t>
      </w:r>
      <w:r>
        <w:rPr>
          <w:w w:val="98.65000247955322"/>
          <w:rFonts w:ascii="E" w:hAnsi="E" w:eastAsia="E"/>
          <w:b w:val="0"/>
          <w:i w:val="0"/>
          <w:color w:val="000000"/>
          <w:sz w:val="12"/>
        </w:rPr>
        <w:t>34</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34</w:t>
      </w:r>
      <w:r>
        <w:rPr>
          <w:w w:val="97.96190715971447"/>
          <w:rFonts w:ascii="E" w:hAnsi="E" w:eastAsia="E"/>
          <w:b w:val="0"/>
          <w:i w:val="0"/>
          <w:color w:val="000000"/>
          <w:sz w:val="21"/>
        </w:rPr>
        <w:t>R</w:t>
      </w:r>
      <w:r>
        <w:rPr>
          <w:w w:val="98.65000247955322"/>
          <w:rFonts w:ascii="E" w:hAnsi="E" w:eastAsia="E"/>
          <w:b w:val="0"/>
          <w:i w:val="0"/>
          <w:color w:val="000000"/>
          <w:sz w:val="12"/>
        </w:rPr>
        <w:t>43</w:t>
      </w:r>
      <w:r>
        <w:rPr>
          <w:w w:val="97.96190715971447"/>
          <w:rFonts w:ascii="E" w:hAnsi="E" w:eastAsia="E"/>
          <w:b w:val="0"/>
          <w:i w:val="0"/>
          <w:color w:val="000000"/>
          <w:sz w:val="21"/>
        </w:rPr>
        <w:t>:</w:t>
      </w:r>
      <w:r>
        <w:rPr>
          <w:w w:val="97.96190715971447"/>
          <w:rFonts w:ascii="FZSSK" w:hAnsi="FZSSK" w:eastAsia="FZSSK"/>
          <w:b w:val="0"/>
          <w:i w:val="0"/>
          <w:color w:val="000000"/>
          <w:sz w:val="21"/>
        </w:rPr>
        <w:t>泥浆处理困难</w:t>
      </w:r>
      <w:r>
        <w:rPr>
          <w:w w:val="97.96190715971447"/>
          <w:rFonts w:ascii="E" w:hAnsi="E" w:eastAsia="E"/>
          <w:b w:val="0"/>
          <w:i w:val="0"/>
          <w:color w:val="000000"/>
          <w:sz w:val="21"/>
        </w:rPr>
        <w:t xml:space="preserve">。15) </w:t>
      </w:r>
      <w:r>
        <w:rPr>
          <w:w w:val="97.96190715971447"/>
          <w:rFonts w:ascii="E" w:hAnsi="E" w:eastAsia="E"/>
          <w:b w:val="0"/>
          <w:i w:val="0"/>
          <w:color w:val="000000"/>
          <w:sz w:val="21"/>
        </w:rPr>
        <w:t>W</w:t>
      </w:r>
      <w:r>
        <w:rPr>
          <w:w w:val="98.65000247955322"/>
          <w:rFonts w:ascii="E" w:hAnsi="E" w:eastAsia="E"/>
          <w:b w:val="0"/>
          <w:i w:val="0"/>
          <w:color w:val="000000"/>
          <w:sz w:val="12"/>
        </w:rPr>
        <w:t>21</w:t>
      </w:r>
      <w:r>
        <w:rPr>
          <w:w w:val="97.96190715971447"/>
          <w:rFonts w:ascii="E" w:hAnsi="E" w:eastAsia="E"/>
          <w:b w:val="0"/>
          <w:i w:val="0"/>
          <w:color w:val="000000"/>
          <w:sz w:val="21"/>
        </w:rPr>
        <w:t>R</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E" w:hAnsi="E" w:eastAsia="E"/>
          <w:b w:val="0"/>
          <w:i w:val="0"/>
          <w:color w:val="000000"/>
          <w:sz w:val="21"/>
        </w:rPr>
        <w:t>W</w:t>
      </w:r>
      <w:r>
        <w:rPr>
          <w:w w:val="98.65000247955322"/>
          <w:rFonts w:ascii="E" w:hAnsi="E" w:eastAsia="E"/>
          <w:b w:val="0"/>
          <w:i w:val="0"/>
          <w:color w:val="000000"/>
          <w:sz w:val="12"/>
        </w:rPr>
        <w:t>22</w:t>
      </w:r>
      <w:r>
        <w:rPr>
          <w:w w:val="97.96190715971447"/>
          <w:rFonts w:ascii="E" w:hAnsi="E" w:eastAsia="E"/>
          <w:b w:val="0"/>
          <w:i w:val="0"/>
          <w:color w:val="000000"/>
          <w:sz w:val="21"/>
        </w:rPr>
        <w:t>R</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FZSSK" w:hAnsi="FZSSK" w:eastAsia="FZSSK"/>
          <w:b w:val="0"/>
          <w:i w:val="0"/>
          <w:color w:val="000000"/>
          <w:sz w:val="21"/>
        </w:rPr>
        <w:t>地下管线破坏</w:t>
      </w:r>
      <w:r>
        <w:rPr>
          <w:w w:val="97.96190715971447"/>
          <w:rFonts w:ascii="E" w:hAnsi="E" w:eastAsia="E"/>
          <w:b w:val="0"/>
          <w:i w:val="0"/>
          <w:color w:val="000000"/>
          <w:sz w:val="21"/>
        </w:rPr>
        <w:t>。</w:t>
      </w:r>
    </w:p>
    <w:p>
      <w:pPr>
        <w:autoSpaceDN w:val="0"/>
        <w:tabs>
          <w:tab w:pos="632" w:val="left"/>
        </w:tabs>
        <w:autoSpaceDE w:val="0"/>
        <w:widowControl/>
        <w:spacing w:line="348" w:lineRule="exact" w:before="138" w:after="216"/>
        <w:ind w:left="206" w:right="0" w:firstLine="0"/>
        <w:jc w:val="left"/>
      </w:pPr>
      <w:r>
        <w:rPr>
          <w:w w:val="97.96190715971447"/>
          <w:rFonts w:ascii="E" w:hAnsi="E" w:eastAsia="E"/>
          <w:b w:val="0"/>
          <w:i w:val="0"/>
          <w:color w:val="000000"/>
          <w:sz w:val="21"/>
        </w:rPr>
        <w:t>1</w:t>
      </w:r>
      <w:r>
        <w:rPr>
          <w:w w:val="97.96190715971447"/>
          <w:rFonts w:ascii="E" w:hAnsi="E" w:eastAsia="E"/>
          <w:b w:val="0"/>
          <w:i w:val="0"/>
          <w:color w:val="000000"/>
          <w:sz w:val="21"/>
        </w:rPr>
        <w:t>.</w:t>
      </w:r>
      <w:r>
        <w:rPr>
          <w:w w:val="97.96190715971447"/>
          <w:rFonts w:ascii="E" w:hAnsi="E" w:eastAsia="E"/>
          <w:b w:val="0"/>
          <w:i w:val="0"/>
          <w:color w:val="000000"/>
          <w:sz w:val="21"/>
        </w:rPr>
        <w:t xml:space="preserve"> 5 </w:t>
      </w:r>
      <w:r>
        <w:rPr>
          <w:w w:val="97.96190715971447"/>
          <w:rFonts w:ascii="FZHTK" w:hAnsi="FZHTK" w:eastAsia="FZHTK"/>
          <w:b w:val="0"/>
          <w:i w:val="0"/>
          <w:color w:val="000000"/>
          <w:sz w:val="21"/>
        </w:rPr>
        <w:t>构建盾构施工风险指标体系</w:t>
      </w:r>
      <w:r>
        <w:br/>
      </w:r>
      <w:r>
        <w:rPr>
          <w:w w:val="97.96190715971447"/>
          <w:rFonts w:ascii="FZSSK" w:hAnsi="FZSSK" w:eastAsia="FZSSK"/>
          <w:b w:val="0"/>
          <w:i w:val="0"/>
          <w:color w:val="000000"/>
          <w:sz w:val="21"/>
        </w:rPr>
        <w:t>根据盾构施工风险辨识耦合矩阵</w:t>
      </w:r>
      <w:r>
        <w:rPr>
          <w:w w:val="97.96190715971447"/>
          <w:rFonts w:ascii="E" w:hAnsi="E" w:eastAsia="E"/>
          <w:b w:val="0"/>
          <w:i w:val="0"/>
          <w:color w:val="000000"/>
          <w:sz w:val="21"/>
        </w:rPr>
        <w:t>,</w:t>
      </w:r>
      <w:r>
        <w:rPr>
          <w:w w:val="97.96190715971447"/>
          <w:rFonts w:ascii="FZSSK" w:hAnsi="FZSSK" w:eastAsia="FZSSK"/>
          <w:b w:val="0"/>
          <w:i w:val="0"/>
          <w:color w:val="000000"/>
          <w:sz w:val="21"/>
        </w:rPr>
        <w:t>结合施工现场</w:t>
      </w:r>
      <w:r>
        <w:rPr>
          <w:w w:val="97.96190715971447"/>
          <w:rFonts w:ascii="FZSSK" w:hAnsi="FZSSK" w:eastAsia="FZSSK"/>
          <w:b w:val="0"/>
          <w:i w:val="0"/>
          <w:color w:val="000000"/>
          <w:sz w:val="21"/>
        </w:rPr>
        <w:t>和专家意见对盾构施工风险归类整理</w:t>
      </w:r>
      <w:r>
        <w:rPr>
          <w:w w:val="97.96190715971447"/>
          <w:rFonts w:ascii="E" w:hAnsi="E" w:eastAsia="E"/>
          <w:b w:val="0"/>
          <w:i w:val="0"/>
          <w:color w:val="000000"/>
          <w:sz w:val="21"/>
        </w:rPr>
        <w:t>。</w:t>
      </w:r>
      <w:r>
        <w:rPr>
          <w:w w:val="97.96190715971447"/>
          <w:rFonts w:ascii="FZSSK" w:hAnsi="FZSSK" w:eastAsia="FZSSK"/>
          <w:b w:val="0"/>
          <w:i w:val="0"/>
          <w:color w:val="000000"/>
          <w:sz w:val="21"/>
        </w:rPr>
        <w:t>盾构施工风险</w:t>
      </w:r>
      <w:r>
        <w:rPr>
          <w:w w:val="97.96190715971447"/>
          <w:rFonts w:ascii="FZSSK" w:hAnsi="FZSSK" w:eastAsia="FZSSK"/>
          <w:b w:val="0"/>
          <w:i w:val="0"/>
          <w:color w:val="000000"/>
          <w:sz w:val="21"/>
        </w:rPr>
        <w:t>指标体系如表</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sectPr>
          <w:type w:val="nextColumn"/>
          <w:pgSz w:w="11907" w:h="16840"/>
          <w:pgMar w:top="448" w:right="892" w:bottom="170" w:left="400" w:header="720" w:footer="720" w:gutter="0"/>
          <w:cols w:num="2" w:equalWidth="0">
            <w:col w:w="5556" w:space="0"/>
            <w:col w:w="505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48" w:right="892" w:bottom="170" w:left="40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518.0" w:type="dxa"/>
      </w:tblPr>
      <w:tblGrid>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tblGrid>
      <w:tr>
        <w:trPr>
          <w:trHeight w:hRule="exact" w:val="450"/>
        </w:trPr>
        <w:tc>
          <w:tcPr>
            <w:tcW w:type="dxa" w:w="2742"/>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170" w:right="0" w:firstLine="0"/>
              <w:jc w:val="left"/>
            </w:pPr>
            <w:r>
              <w:rPr>
                <w:w w:val="97.03750014305115"/>
                <w:rFonts w:ascii="FZSSK" w:hAnsi="FZSSK" w:eastAsia="FZSSK"/>
                <w:b w:val="0"/>
                <w:i w:val="0"/>
                <w:color w:val="000000"/>
                <w:sz w:val="16"/>
              </w:rPr>
              <w:t>第</w:t>
            </w:r>
            <w:r>
              <w:rPr>
                <w:w w:val="97.03750014305115"/>
                <w:rFonts w:ascii="E" w:hAnsi="E" w:eastAsia="E"/>
                <w:b w:val="0"/>
                <w:i w:val="0"/>
                <w:color w:val="000000"/>
                <w:sz w:val="16"/>
              </w:rPr>
              <w:t>11</w:t>
            </w:r>
            <w:r>
              <w:rPr>
                <w:w w:val="97.03750014305115"/>
                <w:rFonts w:ascii="FZSSK" w:hAnsi="FZSSK" w:eastAsia="FZSSK"/>
                <w:b w:val="0"/>
                <w:i w:val="0"/>
                <w:color w:val="000000"/>
                <w:sz w:val="16"/>
              </w:rPr>
              <w:t xml:space="preserve"> 期</w:t>
            </w:r>
          </w:p>
        </w:tc>
        <w:tc>
          <w:tcPr>
            <w:tcW w:type="dxa" w:w="708"/>
            <w:gridSpan w:val="3"/>
            <w:tcBorders/>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126" w:right="0" w:firstLine="0"/>
              <w:jc w:val="left"/>
            </w:pPr>
            <w:r>
              <w:rPr>
                <w:w w:val="97.03750014305115"/>
                <w:rFonts w:ascii="FZSSK" w:hAnsi="FZSSK" w:eastAsia="FZSSK"/>
                <w:b w:val="0"/>
                <w:i w:val="0"/>
                <w:color w:val="000000"/>
                <w:sz w:val="16"/>
              </w:rPr>
              <w:t>郭宏斌</w:t>
            </w:r>
            <w:r>
              <w:rPr>
                <w:w w:val="97.03750014305115"/>
                <w:rFonts w:ascii="E" w:hAnsi="E" w:eastAsia="E"/>
                <w:b w:val="0"/>
                <w:i w:val="0"/>
                <w:color w:val="000000"/>
                <w:sz w:val="16"/>
              </w:rPr>
              <w:t>,</w:t>
            </w:r>
          </w:p>
        </w:tc>
        <w:tc>
          <w:tcPr>
            <w:tcW w:type="dxa" w:w="212"/>
            <w:tcBorders/>
            <w:tcMar>
              <w:start w:w="0" w:type="dxa"/>
              <w:end w:w="0" w:type="dxa"/>
            </w:tcMar>
          </w:tcPr>
          <w:p>
            <w:pPr>
              <w:autoSpaceDN w:val="0"/>
              <w:autoSpaceDE w:val="0"/>
              <w:widowControl/>
              <w:spacing w:line="180" w:lineRule="exact" w:before="72" w:after="0"/>
              <w:ind w:left="0" w:right="0" w:firstLine="0"/>
              <w:jc w:val="center"/>
            </w:pPr>
            <w:r>
              <w:rPr>
                <w:w w:val="97.03750014305115"/>
                <w:rFonts w:ascii="FZSSK" w:hAnsi="FZSSK" w:eastAsia="FZSSK"/>
                <w:b w:val="0"/>
                <w:i w:val="0"/>
                <w:color w:val="000000"/>
                <w:sz w:val="16"/>
              </w:rPr>
              <w:t>等</w:t>
            </w:r>
          </w:p>
        </w:tc>
        <w:tc>
          <w:tcPr>
            <w:tcW w:type="dxa" w:w="530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28" w:right="0" w:firstLine="0"/>
              <w:jc w:val="left"/>
            </w:pPr>
            <w:r>
              <w:rPr>
                <w:w w:val="97.03750014305115"/>
                <w:rFonts w:ascii="E" w:hAnsi="E" w:eastAsia="E"/>
                <w:b w:val="0"/>
                <w:i w:val="0"/>
                <w:color w:val="000000"/>
                <w:sz w:val="16"/>
              </w:rPr>
              <w:t xml:space="preserve">: </w:t>
            </w:r>
            <w:r>
              <w:rPr>
                <w:w w:val="97.03750014305115"/>
                <w:rFonts w:ascii="FZSSK" w:hAnsi="FZSSK" w:eastAsia="FZSSK"/>
                <w:b w:val="0"/>
                <w:i w:val="0"/>
                <w:color w:val="000000"/>
                <w:sz w:val="16"/>
              </w:rPr>
              <w:t>基于非线性模糊层次分析法的盾构施工风险评价研究</w:t>
            </w:r>
          </w:p>
        </w:tc>
        <w:tc>
          <w:tcPr>
            <w:tcW w:type="dxa" w:w="780"/>
            <w:gridSpan w:val="2"/>
            <w:tcBorders/>
            <w:tcMar>
              <w:start w:w="0" w:type="dxa"/>
              <w:end w:w="0" w:type="dxa"/>
            </w:tcMar>
            <w:tcMar>
              <w:start w:w="0" w:type="dxa"/>
              <w:end w:w="0" w:type="dxa"/>
            </w:tcMar>
          </w:tcPr>
          <w:p>
            <w:pPr>
              <w:autoSpaceDN w:val="0"/>
              <w:autoSpaceDE w:val="0"/>
              <w:widowControl/>
              <w:spacing w:line="366" w:lineRule="exact" w:before="2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8</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6</w:t>
            </w:r>
          </w:p>
        </w:tc>
        <w:tc>
          <w:tcPr>
            <w:tcW w:type="dxa" w:w="174"/>
            <w:tcBorders/>
            <w:tcMar>
              <w:start w:w="0" w:type="dxa"/>
              <w:end w:w="0" w:type="dxa"/>
            </w:tcMar>
          </w:tcPr>
          <w:p>
            <w:pPr>
              <w:autoSpaceDN w:val="0"/>
              <w:autoSpaceDE w:val="0"/>
              <w:widowControl/>
              <w:spacing w:line="366" w:lineRule="exact" w:before="22" w:after="0"/>
              <w:ind w:left="8" w:right="0" w:firstLine="0"/>
              <w:jc w:val="left"/>
            </w:pPr>
            <w:r>
              <w:rPr>
                <w:w w:val="97.03750014305115"/>
                <w:rFonts w:ascii="E" w:hAnsi="E" w:eastAsia="E"/>
                <w:b w:val="0"/>
                <w:i w:val="0"/>
                <w:color w:val="000000"/>
                <w:sz w:val="16"/>
              </w:rPr>
              <w:t>5</w:t>
            </w:r>
          </w:p>
        </w:tc>
      </w:tr>
      <w:tr>
        <w:trPr>
          <w:trHeight w:hRule="exact" w:val="722"/>
        </w:trPr>
        <w:tc>
          <w:tcPr>
            <w:tcW w:type="dxa" w:w="3164"/>
            <w:gridSpan w:val="10"/>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26" w:after="0"/>
              <w:ind w:left="0" w:right="28" w:firstLine="0"/>
              <w:jc w:val="right"/>
            </w:pPr>
            <w:r>
              <w:rPr>
                <w:w w:val="98.1111102634006"/>
                <w:rFonts w:ascii="TimesNewRomanPSMT" w:hAnsi="TimesNewRomanPSMT" w:eastAsia="TimesNewRomanPSMT"/>
                <w:b w:val="0"/>
                <w:i w:val="0"/>
                <w:color w:val="000000"/>
                <w:sz w:val="18"/>
              </w:rPr>
              <w:t>Table</w:t>
            </w:r>
          </w:p>
        </w:tc>
        <w:tc>
          <w:tcPr>
            <w:tcW w:type="dxa" w:w="3218"/>
            <w:gridSpan w:val="11"/>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62" w:after="0"/>
              <w:ind w:left="548"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3 </w:t>
            </w:r>
            <w:r>
              <w:rPr>
                <w:w w:val="98.1111102634006"/>
                <w:rFonts w:ascii="FZHTK" w:hAnsi="FZHTK" w:eastAsia="FZHTK"/>
                <w:b w:val="0"/>
                <w:i w:val="0"/>
                <w:color w:val="000000"/>
                <w:sz w:val="18"/>
              </w:rPr>
              <w:t>盾构施工风险辨识耦合矩阵</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3</w:t>
            </w:r>
            <w:r>
              <w:rPr>
                <w:w w:val="98.1111102634006"/>
                <w:rFonts w:ascii="TimesNewRomanPSMT" w:hAnsi="TimesNewRomanPSMT" w:eastAsia="TimesNewRomanPSMT"/>
                <w:b w:val="0"/>
                <w:i w:val="0"/>
                <w:color w:val="000000"/>
                <w:sz w:val="18"/>
              </w:rPr>
              <w:t xml:space="preserve">Coupling </w:t>
            </w:r>
            <w:r>
              <w:rPr>
                <w:w w:val="98.1111102634006"/>
                <w:rFonts w:ascii="TimesNewRomanPSMT" w:hAnsi="TimesNewRomanPSMT" w:eastAsia="TimesNewRomanPSMT"/>
                <w:b w:val="0"/>
                <w:i w:val="0"/>
                <w:color w:val="000000"/>
                <w:sz w:val="18"/>
              </w:rPr>
              <w:t xml:space="preserve">matrix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shield </w:t>
            </w:r>
            <w:r>
              <w:rPr>
                <w:w w:val="98.1111102634006"/>
                <w:rFonts w:ascii="TimesNewRomanPSMT" w:hAnsi="TimesNewRomanPSMT" w:eastAsia="TimesNewRomanPSMT"/>
                <w:b w:val="0"/>
                <w:i w:val="0"/>
                <w:color w:val="000000"/>
                <w:sz w:val="18"/>
              </w:rPr>
              <w:t xml:space="preserve">tunneling </w:t>
            </w:r>
            <w:r>
              <w:rPr>
                <w:w w:val="98.1111102634006"/>
                <w:rFonts w:ascii="TimesNewRomanPSMT" w:hAnsi="TimesNewRomanPSMT" w:eastAsia="TimesNewRomanPSMT"/>
                <w:b w:val="0"/>
                <w:i w:val="0"/>
                <w:color w:val="000000"/>
                <w:sz w:val="18"/>
              </w:rPr>
              <w:t>risk</w:t>
            </w:r>
          </w:p>
        </w:tc>
        <w:tc>
          <w:tcPr>
            <w:tcW w:type="dxa" w:w="3694"/>
            <w:gridSpan w:val="9"/>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26" w:after="0"/>
              <w:ind w:left="28" w:right="0" w:firstLine="0"/>
              <w:jc w:val="left"/>
            </w:pPr>
            <w:r>
              <w:rPr>
                <w:w w:val="98.1111102634006"/>
                <w:rFonts w:ascii="TimesNewRomanPSMT" w:hAnsi="TimesNewRomanPSMT" w:eastAsia="TimesNewRomanPSMT"/>
                <w:b w:val="0"/>
                <w:i w:val="0"/>
                <w:color w:val="000000"/>
                <w:sz w:val="18"/>
              </w:rPr>
              <w:t>identification</w:t>
            </w:r>
          </w:p>
        </w:tc>
      </w:tr>
      <w:tr>
        <w:trPr>
          <w:trHeight w:hRule="exact" w:val="320"/>
        </w:trPr>
        <w:tc>
          <w:tcPr>
            <w:tcW w:type="dxa" w:w="538"/>
            <w:gridSpan w:val="2"/>
            <w:tcBorders>
              <w:top w:sz="2.615999937057495" w:val="single" w:color="#221F1F"/>
              <w:bottom w:sz="2.615999937057495" w:val="single" w:color="#221F1F"/>
            </w:tcBorders>
            <w:tcMar>
              <w:start w:w="0" w:type="dxa"/>
              <w:end w:w="0" w:type="dxa"/>
            </w:tcMar>
            <w:tcMar>
              <w:start w:w="0" w:type="dxa"/>
              <w:end w:w="0" w:type="dxa"/>
            </w:tcMar>
          </w:tcPr>
          <w:p>
            <w:pPr>
              <w:autoSpaceDN w:val="0"/>
              <w:autoSpaceDE w:val="0"/>
              <w:widowControl/>
              <w:spacing w:line="178" w:lineRule="exact" w:before="98" w:after="0"/>
              <w:ind w:left="0" w:right="0" w:firstLine="0"/>
              <w:jc w:val="center"/>
            </w:pPr>
            <w:r>
              <w:rPr>
                <w:w w:val="97.03750014305115"/>
                <w:rFonts w:ascii="FZSSK" w:hAnsi="FZSSK" w:eastAsia="FZSSK"/>
                <w:b w:val="0"/>
                <w:i w:val="0"/>
                <w:color w:val="000000"/>
                <w:sz w:val="16"/>
              </w:rPr>
              <w:t>一级</w:t>
            </w:r>
          </w:p>
        </w:tc>
        <w:tc>
          <w:tcPr>
            <w:tcW w:type="dxa" w:w="984"/>
            <w:gridSpan w:val="3"/>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178" w:lineRule="exact" w:before="98" w:after="0"/>
              <w:ind w:left="106" w:right="0" w:firstLine="0"/>
              <w:jc w:val="left"/>
            </w:pPr>
            <w:r>
              <w:rPr>
                <w:w w:val="97.03750014305115"/>
                <w:rFonts w:ascii="FZSSK" w:hAnsi="FZSSK" w:eastAsia="FZSSK"/>
                <w:b w:val="0"/>
                <w:i w:val="0"/>
                <w:color w:val="000000"/>
                <w:sz w:val="16"/>
              </w:rPr>
              <w:t>二级</w:t>
            </w:r>
          </w:p>
        </w:tc>
        <w:tc>
          <w:tcPr>
            <w:tcW w:type="dxa" w:w="1220"/>
            <w:gridSpan w:val="4"/>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480" w:firstLine="0"/>
              <w:jc w:val="right"/>
            </w:pPr>
            <w:r>
              <w:rPr>
                <w:w w:val="97.03750014305115"/>
                <w:rFonts w:ascii="E" w:hAnsi="E" w:eastAsia="E"/>
                <w:b w:val="0"/>
                <w:i w:val="0"/>
                <w:color w:val="000000"/>
                <w:sz w:val="16"/>
              </w:rPr>
              <w:t>W</w:t>
            </w:r>
            <w:r>
              <w:rPr>
                <w:w w:val="102.8600025177002"/>
                <w:rFonts w:ascii="E" w:hAnsi="E" w:eastAsia="E"/>
                <w:b w:val="0"/>
                <w:i w:val="0"/>
                <w:color w:val="000000"/>
                <w:sz w:val="10"/>
              </w:rPr>
              <w:t>1</w:t>
            </w:r>
          </w:p>
        </w:tc>
        <w:tc>
          <w:tcPr>
            <w:tcW w:type="dxa" w:w="3640"/>
            <w:gridSpan w:val="12"/>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736" w:firstLine="0"/>
              <w:jc w:val="right"/>
            </w:pPr>
            <w:r>
              <w:rPr>
                <w:w w:val="97.03750014305115"/>
                <w:rFonts w:ascii="E" w:hAnsi="E" w:eastAsia="E"/>
                <w:b w:val="0"/>
                <w:i w:val="0"/>
                <w:color w:val="000000"/>
                <w:sz w:val="16"/>
              </w:rPr>
              <w:t>W</w:t>
            </w:r>
            <w:r>
              <w:rPr>
                <w:w w:val="102.8600025177002"/>
                <w:rFonts w:ascii="E" w:hAnsi="E" w:eastAsia="E"/>
                <w:b w:val="0"/>
                <w:i w:val="0"/>
                <w:color w:val="000000"/>
                <w:sz w:val="10"/>
              </w:rPr>
              <w:t>2</w:t>
            </w:r>
          </w:p>
        </w:tc>
        <w:tc>
          <w:tcPr>
            <w:tcW w:type="dxa" w:w="3694"/>
            <w:gridSpan w:val="9"/>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1044" w:firstLine="0"/>
              <w:jc w:val="right"/>
            </w:pPr>
            <w:r>
              <w:rPr>
                <w:w w:val="97.03750014305115"/>
                <w:rFonts w:ascii="E" w:hAnsi="E" w:eastAsia="E"/>
                <w:b w:val="0"/>
                <w:i w:val="0"/>
                <w:color w:val="000000"/>
                <w:sz w:val="16"/>
              </w:rPr>
              <w:t>W</w:t>
            </w:r>
            <w:r>
              <w:rPr>
                <w:w w:val="102.8600025177002"/>
                <w:rFonts w:ascii="E" w:hAnsi="E" w:eastAsia="E"/>
                <w:b w:val="0"/>
                <w:i w:val="0"/>
                <w:color w:val="000000"/>
                <w:sz w:val="10"/>
              </w:rPr>
              <w:t>3</w:t>
            </w:r>
          </w:p>
        </w:tc>
      </w:tr>
      <w:tr>
        <w:trPr>
          <w:trHeight w:hRule="exact" w:val="316"/>
        </w:trPr>
        <w:tc>
          <w:tcPr>
            <w:tcW w:type="dxa" w:w="538"/>
            <w:gridSpan w:val="2"/>
            <w:tcBorders>
              <w:top w:sz="2.615999937057495" w:val="single" w:color="#221F1F"/>
              <w:bottom w:sz="2.615999937057495" w:val="single" w:color="#221F1F"/>
            </w:tcBorders>
            <w:tcMar>
              <w:start w:w="0" w:type="dxa"/>
              <w:end w:w="0" w:type="dxa"/>
            </w:tcMar>
            <w:tcMar>
              <w:start w:w="0" w:type="dxa"/>
              <w:end w:w="0" w:type="dxa"/>
            </w:tcMar>
          </w:tcPr>
          <w:p>
            <w:pPr>
              <w:autoSpaceDN w:val="0"/>
              <w:autoSpaceDE w:val="0"/>
              <w:widowControl/>
              <w:spacing w:line="178" w:lineRule="exact" w:before="42" w:after="0"/>
              <w:ind w:left="0" w:right="0" w:firstLine="0"/>
              <w:jc w:val="center"/>
            </w:pPr>
            <w:r>
              <w:rPr>
                <w:w w:val="97.03750014305115"/>
                <w:rFonts w:ascii="FZSSK" w:hAnsi="FZSSK" w:eastAsia="FZSSK"/>
                <w:b w:val="0"/>
                <w:i w:val="0"/>
                <w:color w:val="000000"/>
                <w:sz w:val="16"/>
              </w:rPr>
              <w:t>指标</w:t>
            </w:r>
          </w:p>
        </w:tc>
        <w:tc>
          <w:tcPr>
            <w:tcW w:type="dxa" w:w="570"/>
            <w:tcBorders>
              <w:top w:sz="2.615999937057495" w:val="single" w:color="#221F1F"/>
              <w:bottom w:sz="2.615999937057495" w:val="single" w:color="#221F1F"/>
            </w:tcBorders>
            <w:tcMar>
              <w:start w:w="0" w:type="dxa"/>
              <w:end w:w="0" w:type="dxa"/>
            </w:tcMar>
          </w:tcPr>
          <w:p>
            <w:pPr>
              <w:autoSpaceDN w:val="0"/>
              <w:autoSpaceDE w:val="0"/>
              <w:widowControl/>
              <w:spacing w:line="178" w:lineRule="exact" w:before="42" w:after="0"/>
              <w:ind w:left="0" w:right="0" w:firstLine="0"/>
              <w:jc w:val="center"/>
            </w:pPr>
            <w:r>
              <w:rPr>
                <w:w w:val="97.03750014305115"/>
                <w:rFonts w:ascii="FZSSK" w:hAnsi="FZSSK" w:eastAsia="FZSSK"/>
                <w:b w:val="0"/>
                <w:i w:val="0"/>
                <w:color w:val="000000"/>
                <w:sz w:val="16"/>
              </w:rPr>
              <w:t>指标</w:t>
            </w:r>
          </w:p>
        </w:tc>
        <w:tc>
          <w:tcPr>
            <w:tcW w:type="dxa" w:w="512"/>
            <w:gridSpan w:val="3"/>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W</w:t>
            </w:r>
            <w:r>
              <w:rPr>
                <w:w w:val="102.8600025177002"/>
                <w:rFonts w:ascii="E" w:hAnsi="E" w:eastAsia="E"/>
                <w:b w:val="0"/>
                <w:i w:val="0"/>
                <w:color w:val="000000"/>
                <w:sz w:val="10"/>
              </w:rPr>
              <w:t>11</w:t>
            </w:r>
          </w:p>
        </w:tc>
        <w:tc>
          <w:tcPr>
            <w:tcW w:type="dxa" w:w="558"/>
            <w:gridSpan w:val="2"/>
            <w:tcBorders>
              <w:top w:sz="2.615999937057495" w:val="single" w:color="#221F1F"/>
              <w:bottom w:sz="2.615999937057495" w:val="single" w:color="#221F1F"/>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W</w:t>
            </w:r>
            <w:r>
              <w:rPr>
                <w:w w:val="102.8600025177002"/>
                <w:rFonts w:ascii="E" w:hAnsi="E" w:eastAsia="E"/>
                <w:b w:val="0"/>
                <w:i w:val="0"/>
                <w:color w:val="000000"/>
                <w:sz w:val="10"/>
              </w:rPr>
              <w:t>12</w:t>
            </w:r>
          </w:p>
        </w:tc>
        <w:tc>
          <w:tcPr>
            <w:tcW w:type="dxa" w:w="564"/>
            <w:tcBorders>
              <w:top w:sz="2.615999937057495" w:val="single" w:color="#221F1F"/>
              <w:bottom w:sz="2.615999937057495"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W</w:t>
            </w:r>
            <w:r>
              <w:rPr>
                <w:w w:val="102.8600025177002"/>
                <w:rFonts w:ascii="E" w:hAnsi="E" w:eastAsia="E"/>
                <w:b w:val="0"/>
                <w:i w:val="0"/>
                <w:color w:val="000000"/>
                <w:sz w:val="10"/>
              </w:rPr>
              <w:t>13</w:t>
            </w:r>
          </w:p>
        </w:tc>
        <w:tc>
          <w:tcPr>
            <w:tcW w:type="dxa" w:w="588"/>
            <w:gridSpan w:val="2"/>
            <w:tcBorders>
              <w:top w:sz="2.615999937057495" w:val="single" w:color="#221F1F"/>
              <w:bottom w:sz="2.615999937057495" w:val="single" w:color="#221F1F"/>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W</w:t>
            </w:r>
            <w:r>
              <w:rPr>
                <w:w w:val="102.8600025177002"/>
                <w:rFonts w:ascii="E" w:hAnsi="E" w:eastAsia="E"/>
                <w:b w:val="0"/>
                <w:i w:val="0"/>
                <w:color w:val="000000"/>
                <w:sz w:val="10"/>
              </w:rPr>
              <w:t>14</w:t>
            </w:r>
          </w:p>
        </w:tc>
        <w:tc>
          <w:tcPr>
            <w:tcW w:type="dxa" w:w="638"/>
            <w:gridSpan w:val="3"/>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W</w:t>
            </w:r>
            <w:r>
              <w:rPr>
                <w:w w:val="102.8600025177002"/>
                <w:rFonts w:ascii="E" w:hAnsi="E" w:eastAsia="E"/>
                <w:b w:val="0"/>
                <w:i w:val="0"/>
                <w:color w:val="000000"/>
                <w:sz w:val="10"/>
              </w:rPr>
              <w:t>21</w:t>
            </w:r>
          </w:p>
        </w:tc>
        <w:tc>
          <w:tcPr>
            <w:tcW w:type="dxa" w:w="636"/>
            <w:tcBorders>
              <w:top w:sz="2.615999937057495" w:val="single" w:color="#221F1F"/>
              <w:bottom w:sz="2.615999937057495"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W</w:t>
            </w:r>
            <w:r>
              <w:rPr>
                <w:w w:val="102.8600025177002"/>
                <w:rFonts w:ascii="E" w:hAnsi="E" w:eastAsia="E"/>
                <w:b w:val="0"/>
                <w:i w:val="0"/>
                <w:color w:val="000000"/>
                <w:sz w:val="10"/>
              </w:rPr>
              <w:t>22</w:t>
            </w:r>
          </w:p>
        </w:tc>
        <w:tc>
          <w:tcPr>
            <w:tcW w:type="dxa" w:w="634"/>
            <w:gridSpan w:val="2"/>
            <w:tcBorders>
              <w:top w:sz="2.615999937057495" w:val="single" w:color="#221F1F"/>
              <w:bottom w:sz="2.615999937057495" w:val="single" w:color="#221F1F"/>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W</w:t>
            </w:r>
            <w:r>
              <w:rPr>
                <w:w w:val="102.8600025177002"/>
                <w:rFonts w:ascii="E" w:hAnsi="E" w:eastAsia="E"/>
                <w:b w:val="0"/>
                <w:i w:val="0"/>
                <w:color w:val="000000"/>
                <w:sz w:val="10"/>
              </w:rPr>
              <w:t>23</w:t>
            </w:r>
          </w:p>
        </w:tc>
        <w:tc>
          <w:tcPr>
            <w:tcW w:type="dxa" w:w="636"/>
            <w:gridSpan w:val="3"/>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W</w:t>
            </w:r>
            <w:r>
              <w:rPr>
                <w:w w:val="102.8600025177002"/>
                <w:rFonts w:ascii="E" w:hAnsi="E" w:eastAsia="E"/>
                <w:b w:val="0"/>
                <w:i w:val="0"/>
                <w:color w:val="000000"/>
                <w:sz w:val="10"/>
              </w:rPr>
              <w:t>24</w:t>
            </w:r>
          </w:p>
        </w:tc>
        <w:tc>
          <w:tcPr>
            <w:tcW w:type="dxa" w:w="508"/>
            <w:tcBorders>
              <w:top w:sz="2.615999937057495" w:val="single" w:color="#221F1F"/>
              <w:bottom w:sz="2.615999937057495" w:val="single" w:color="#221F1F"/>
            </w:tcBorders>
            <w:tcMar>
              <w:start w:w="0" w:type="dxa"/>
              <w:end w:w="0" w:type="dxa"/>
            </w:tcMar>
          </w:tcPr>
          <w:p>
            <w:pPr>
              <w:autoSpaceDN w:val="0"/>
              <w:autoSpaceDE w:val="0"/>
              <w:widowControl/>
              <w:spacing w:line="328" w:lineRule="exact" w:before="0" w:after="0"/>
              <w:ind w:left="0" w:right="76" w:firstLine="0"/>
              <w:jc w:val="right"/>
            </w:pPr>
            <w:r>
              <w:rPr>
                <w:w w:val="97.03750014305115"/>
                <w:rFonts w:ascii="E" w:hAnsi="E" w:eastAsia="E"/>
                <w:b w:val="0"/>
                <w:i w:val="0"/>
                <w:color w:val="000000"/>
                <w:sz w:val="16"/>
              </w:rPr>
              <w:t>W</w:t>
            </w:r>
            <w:r>
              <w:rPr>
                <w:w w:val="102.8600025177002"/>
                <w:rFonts w:ascii="E" w:hAnsi="E" w:eastAsia="E"/>
                <w:b w:val="0"/>
                <w:i w:val="0"/>
                <w:color w:val="000000"/>
                <w:sz w:val="10"/>
              </w:rPr>
              <w:t>25</w:t>
            </w:r>
          </w:p>
        </w:tc>
        <w:tc>
          <w:tcPr>
            <w:tcW w:type="dxa" w:w="770"/>
            <w:tcBorders>
              <w:top w:sz="2.615999937057495" w:val="single" w:color="#221F1F"/>
              <w:bottom w:sz="2.615999937057495" w:val="single" w:color="#221F1F"/>
            </w:tcBorders>
            <w:tcMar>
              <w:start w:w="0" w:type="dxa"/>
              <w:end w:w="0" w:type="dxa"/>
            </w:tcMar>
          </w:tcPr>
          <w:p>
            <w:pPr>
              <w:autoSpaceDN w:val="0"/>
              <w:autoSpaceDE w:val="0"/>
              <w:widowControl/>
              <w:spacing w:line="328" w:lineRule="exact" w:before="0" w:after="0"/>
              <w:ind w:left="0" w:right="208" w:firstLine="0"/>
              <w:jc w:val="right"/>
            </w:pPr>
            <w:r>
              <w:rPr>
                <w:w w:val="97.03750014305115"/>
                <w:rFonts w:ascii="E" w:hAnsi="E" w:eastAsia="E"/>
                <w:b w:val="0"/>
                <w:i w:val="0"/>
                <w:color w:val="000000"/>
                <w:sz w:val="16"/>
              </w:rPr>
              <w:t>W</w:t>
            </w:r>
            <w:r>
              <w:rPr>
                <w:w w:val="102.8600025177002"/>
                <w:rFonts w:ascii="E" w:hAnsi="E" w:eastAsia="E"/>
                <w:b w:val="0"/>
                <w:i w:val="0"/>
                <w:color w:val="000000"/>
                <w:sz w:val="10"/>
              </w:rPr>
              <w:t>26</w:t>
            </w:r>
          </w:p>
        </w:tc>
        <w:tc>
          <w:tcPr>
            <w:tcW w:type="dxa" w:w="634"/>
            <w:tcBorders>
              <w:top w:sz="2.615999937057495" w:val="single" w:color="#221F1F"/>
              <w:bottom w:sz="2.615999937057495"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W</w:t>
            </w:r>
            <w:r>
              <w:rPr>
                <w:w w:val="102.8600025177002"/>
                <w:rFonts w:ascii="E" w:hAnsi="E" w:eastAsia="E"/>
                <w:b w:val="0"/>
                <w:i w:val="0"/>
                <w:color w:val="000000"/>
                <w:sz w:val="10"/>
              </w:rPr>
              <w:t>27</w:t>
            </w:r>
          </w:p>
        </w:tc>
        <w:tc>
          <w:tcPr>
            <w:tcW w:type="dxa" w:w="596"/>
            <w:tcBorders>
              <w:top w:sz="2.615999937057495" w:val="single" w:color="#221F1F"/>
              <w:bottom w:sz="2.615999937057495"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W</w:t>
            </w:r>
            <w:r>
              <w:rPr>
                <w:w w:val="102.8600025177002"/>
                <w:rFonts w:ascii="E" w:hAnsi="E" w:eastAsia="E"/>
                <w:b w:val="0"/>
                <w:i w:val="0"/>
                <w:color w:val="000000"/>
                <w:sz w:val="10"/>
              </w:rPr>
              <w:t>31</w:t>
            </w:r>
          </w:p>
        </w:tc>
        <w:tc>
          <w:tcPr>
            <w:tcW w:type="dxa" w:w="580"/>
            <w:tcBorders>
              <w:top w:sz="2.615999937057495" w:val="single" w:color="#221F1F"/>
              <w:bottom w:sz="2.615999937057495"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W</w:t>
            </w:r>
            <w:r>
              <w:rPr>
                <w:w w:val="102.8600025177002"/>
                <w:rFonts w:ascii="E" w:hAnsi="E" w:eastAsia="E"/>
                <w:b w:val="0"/>
                <w:i w:val="0"/>
                <w:color w:val="000000"/>
                <w:sz w:val="10"/>
              </w:rPr>
              <w:t>32</w:t>
            </w:r>
          </w:p>
        </w:tc>
        <w:tc>
          <w:tcPr>
            <w:tcW w:type="dxa" w:w="536"/>
            <w:tcBorders>
              <w:top w:sz="2.615999937057495" w:val="single" w:color="#221F1F"/>
              <w:bottom w:sz="2.615999937057495"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W</w:t>
            </w:r>
            <w:r>
              <w:rPr>
                <w:w w:val="102.8600025177002"/>
                <w:rFonts w:ascii="E" w:hAnsi="E" w:eastAsia="E"/>
                <w:b w:val="0"/>
                <w:i w:val="0"/>
                <w:color w:val="000000"/>
                <w:sz w:val="10"/>
              </w:rPr>
              <w:t>33</w:t>
            </w:r>
          </w:p>
        </w:tc>
        <w:tc>
          <w:tcPr>
            <w:tcW w:type="dxa" w:w="578"/>
            <w:gridSpan w:val="4"/>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W</w:t>
            </w:r>
            <w:r>
              <w:rPr>
                <w:w w:val="102.8600025177002"/>
                <w:rFonts w:ascii="E" w:hAnsi="E" w:eastAsia="E"/>
                <w:b w:val="0"/>
                <w:i w:val="0"/>
                <w:color w:val="000000"/>
                <w:sz w:val="10"/>
              </w:rPr>
              <w:t>34</w:t>
            </w:r>
          </w:p>
        </w:tc>
      </w:tr>
      <w:tr>
        <w:trPr>
          <w:trHeight w:hRule="exact" w:val="322"/>
        </w:trPr>
        <w:tc>
          <w:tcPr>
            <w:tcW w:type="dxa" w:w="402"/>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484" w:after="0"/>
              <w:ind w:left="0" w:right="60"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1</w:t>
            </w:r>
          </w:p>
        </w:tc>
        <w:tc>
          <w:tcPr>
            <w:tcW w:type="dxa" w:w="706"/>
            <w:gridSpan w:val="2"/>
            <w:tcBorders>
              <w:top w:sz="2.615999937057495" w:val="single" w:color="#221F1F"/>
            </w:tcBorders>
            <w:tcMar>
              <w:start w:w="0" w:type="dxa"/>
              <w:end w:w="0" w:type="dxa"/>
            </w:tcMar>
            <w:tcMar>
              <w:start w:w="0" w:type="dxa"/>
              <w:end w:w="0" w:type="dxa"/>
            </w:tcMar>
          </w:tcPr>
          <w:p>
            <w:pPr>
              <w:autoSpaceDN w:val="0"/>
              <w:autoSpaceDE w:val="0"/>
              <w:widowControl/>
              <w:spacing w:line="328" w:lineRule="exact" w:before="0"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11</w:t>
            </w:r>
          </w:p>
        </w:tc>
        <w:tc>
          <w:tcPr>
            <w:tcW w:type="dxa" w:w="512"/>
            <w:gridSpan w:val="3"/>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196" w:right="238" w:firstLine="0"/>
              <w:jc w:val="both"/>
            </w:pP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0</w:t>
            </w:r>
          </w:p>
        </w:tc>
        <w:tc>
          <w:tcPr>
            <w:tcW w:type="dxa" w:w="558"/>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42" w:right="238" w:firstLine="0"/>
              <w:jc w:val="both"/>
            </w:pP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0</w:t>
            </w:r>
          </w:p>
        </w:tc>
        <w:tc>
          <w:tcPr>
            <w:tcW w:type="dxa" w:w="564"/>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40" w:right="246" w:firstLine="0"/>
              <w:jc w:val="both"/>
            </w:pP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0</w:t>
            </w:r>
          </w:p>
        </w:tc>
        <w:tc>
          <w:tcPr>
            <w:tcW w:type="dxa" w:w="588"/>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34" w:right="276" w:firstLine="0"/>
              <w:jc w:val="both"/>
            </w:pP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0</w:t>
            </w:r>
          </w:p>
        </w:tc>
        <w:tc>
          <w:tcPr>
            <w:tcW w:type="dxa" w:w="638"/>
            <w:gridSpan w:val="3"/>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84" w:right="276" w:firstLine="0"/>
              <w:jc w:val="both"/>
            </w:pP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0</w:t>
            </w:r>
          </w:p>
        </w:tc>
        <w:tc>
          <w:tcPr>
            <w:tcW w:type="dxa" w:w="636"/>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82" w:right="276" w:firstLine="0"/>
              <w:jc w:val="both"/>
            </w:pP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0</w:t>
            </w:r>
          </w:p>
        </w:tc>
        <w:tc>
          <w:tcPr>
            <w:tcW w:type="dxa" w:w="878"/>
            <w:gridSpan w:val="3"/>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84" w:right="518" w:firstLine="0"/>
              <w:jc w:val="both"/>
            </w:pP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0</w:t>
            </w:r>
          </w:p>
        </w:tc>
        <w:tc>
          <w:tcPr>
            <w:tcW w:type="dxa" w:w="14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42" w:right="20" w:firstLine="0"/>
              <w:jc w:val="both"/>
            </w:pPr>
            <w:r>
              <w:rPr>
                <w:w w:val="97.03750014305115"/>
                <w:rFonts w:ascii="E" w:hAnsi="E" w:eastAsia="E"/>
                <w:b w:val="0"/>
                <w:i w:val="0"/>
                <w:color w:val="000000"/>
                <w:sz w:val="16"/>
              </w:rPr>
              <w:t xml:space="preserve">0 </w:t>
            </w:r>
            <w:r>
              <w:rPr>
                <w:w w:val="97.03750014305115"/>
                <w:rFonts w:ascii="E" w:hAnsi="E" w:eastAsia="E"/>
                <w:b w:val="0"/>
                <w:i w:val="0"/>
                <w:color w:val="000000"/>
                <w:sz w:val="16"/>
              </w:rPr>
              <w:t xml:space="preserve">0 </w:t>
            </w:r>
            <w:r>
              <w:rPr>
                <w:w w:val="97.03750014305115"/>
                <w:rFonts w:ascii="E" w:hAnsi="E" w:eastAsia="E"/>
                <w:b w:val="0"/>
                <w:i w:val="0"/>
                <w:color w:val="000000"/>
                <w:sz w:val="16"/>
              </w:rPr>
              <w:t xml:space="preserve">0 </w:t>
            </w:r>
            <w:r>
              <w:rPr>
                <w:w w:val="97.03750014305115"/>
                <w:rFonts w:ascii="E" w:hAnsi="E" w:eastAsia="E"/>
                <w:b w:val="0"/>
                <w:i w:val="0"/>
                <w:color w:val="000000"/>
                <w:sz w:val="16"/>
              </w:rPr>
              <w:t xml:space="preserve">0 </w:t>
            </w:r>
            <w:r>
              <w:rPr>
                <w:w w:val="97.03750014305115"/>
                <w:rFonts w:ascii="E" w:hAnsi="E" w:eastAsia="E"/>
                <w:b w:val="0"/>
                <w:i w:val="0"/>
                <w:color w:val="000000"/>
                <w:sz w:val="16"/>
              </w:rPr>
              <w:t xml:space="preserve">0 </w:t>
            </w:r>
            <w:r>
              <w:rPr>
                <w:w w:val="97.03750014305115"/>
                <w:rFonts w:ascii="E" w:hAnsi="E" w:eastAsia="E"/>
                <w:b w:val="0"/>
                <w:i w:val="0"/>
                <w:color w:val="000000"/>
                <w:sz w:val="16"/>
              </w:rPr>
              <w:t xml:space="preserve">0 </w:t>
            </w:r>
            <w:r>
              <w:rPr>
                <w:w w:val="97.03750014305115"/>
                <w:rFonts w:ascii="E" w:hAnsi="E" w:eastAsia="E"/>
                <w:b w:val="0"/>
                <w:i w:val="0"/>
                <w:color w:val="000000"/>
                <w:sz w:val="16"/>
              </w:rPr>
              <w:t xml:space="preserve">0 </w:t>
            </w:r>
            <w:r>
              <w:rPr>
                <w:w w:val="97.03750014305115"/>
                <w:rFonts w:ascii="E" w:hAnsi="E" w:eastAsia="E"/>
                <w:b w:val="0"/>
                <w:i w:val="0"/>
                <w:color w:val="000000"/>
                <w:sz w:val="16"/>
              </w:rPr>
              <w:t xml:space="preserve">0 </w:t>
            </w:r>
            <w:r>
              <w:rPr>
                <w:w w:val="97.03750014305115"/>
                <w:rFonts w:ascii="E" w:hAnsi="E" w:eastAsia="E"/>
                <w:b w:val="0"/>
                <w:i w:val="0"/>
                <w:color w:val="000000"/>
                <w:sz w:val="16"/>
              </w:rPr>
              <w:t xml:space="preserve">1 </w:t>
            </w:r>
            <w:r>
              <w:rPr>
                <w:w w:val="97.03750014305115"/>
                <w:rFonts w:ascii="E" w:hAnsi="E" w:eastAsia="E"/>
                <w:b w:val="0"/>
                <w:i w:val="0"/>
                <w:color w:val="000000"/>
                <w:sz w:val="16"/>
              </w:rPr>
              <w:t xml:space="preserve">0 </w:t>
            </w:r>
            <w:r>
              <w:rPr>
                <w:w w:val="97.03750014305115"/>
                <w:rFonts w:ascii="E" w:hAnsi="E" w:eastAsia="E"/>
                <w:b w:val="0"/>
                <w:i w:val="0"/>
                <w:color w:val="000000"/>
                <w:sz w:val="16"/>
              </w:rPr>
              <w:t xml:space="preserve">0 </w:t>
            </w:r>
            <w:r>
              <w:rPr>
                <w:w w:val="97.03750014305115"/>
                <w:rFonts w:ascii="E" w:hAnsi="E" w:eastAsia="E"/>
                <w:b w:val="0"/>
                <w:i w:val="0"/>
                <w:color w:val="000000"/>
                <w:sz w:val="16"/>
              </w:rPr>
              <w:t xml:space="preserve">1 </w:t>
            </w:r>
            <w:r>
              <w:rPr>
                <w:w w:val="97.03750014305115"/>
                <w:rFonts w:ascii="E" w:hAnsi="E" w:eastAsia="E"/>
                <w:b w:val="0"/>
                <w:i w:val="0"/>
                <w:color w:val="000000"/>
                <w:sz w:val="16"/>
              </w:rPr>
              <w:t xml:space="preserve">1 </w:t>
            </w:r>
            <w:r>
              <w:rPr>
                <w:w w:val="97.03750014305115"/>
                <w:rFonts w:ascii="E" w:hAnsi="E" w:eastAsia="E"/>
                <w:b w:val="0"/>
                <w:i w:val="0"/>
                <w:color w:val="000000"/>
                <w:sz w:val="16"/>
              </w:rPr>
              <w:t>0</w:t>
            </w:r>
          </w:p>
        </w:tc>
        <w:tc>
          <w:tcPr>
            <w:tcW w:type="dxa" w:w="760"/>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538" w:right="144" w:firstLine="0"/>
              <w:jc w:val="both"/>
            </w:pP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0</w:t>
            </w:r>
          </w:p>
        </w:tc>
        <w:tc>
          <w:tcPr>
            <w:tcW w:type="dxa" w:w="77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414" w:right="278" w:firstLine="0"/>
              <w:jc w:val="both"/>
            </w:pP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0</w:t>
            </w:r>
          </w:p>
        </w:tc>
        <w:tc>
          <w:tcPr>
            <w:tcW w:type="dxa" w:w="634"/>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82" w:right="274" w:firstLine="0"/>
              <w:jc w:val="both"/>
            </w:pP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1</w:t>
            </w:r>
          </w:p>
        </w:tc>
        <w:tc>
          <w:tcPr>
            <w:tcW w:type="dxa" w:w="596"/>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82" w:right="236" w:firstLine="0"/>
              <w:jc w:val="both"/>
            </w:pP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1</w:t>
            </w:r>
          </w:p>
        </w:tc>
        <w:tc>
          <w:tcPr>
            <w:tcW w:type="dxa" w:w="58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42" w:right="260" w:firstLine="0"/>
              <w:jc w:val="both"/>
            </w:pP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1</w:t>
            </w:r>
          </w:p>
        </w:tc>
        <w:tc>
          <w:tcPr>
            <w:tcW w:type="dxa" w:w="780"/>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20" w:right="482" w:firstLine="0"/>
              <w:jc w:val="both"/>
            </w:pP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1</w:t>
            </w:r>
          </w:p>
        </w:tc>
        <w:tc>
          <w:tcPr>
            <w:tcW w:type="dxa" w:w="334"/>
            <w:gridSpan w:val="3"/>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 w:right="254" w:firstLine="0"/>
              <w:jc w:val="both"/>
            </w:pP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1</w:t>
            </w:r>
          </w:p>
        </w:tc>
      </w:tr>
      <w:tr>
        <w:trPr>
          <w:trHeight w:hRule="exact" w:val="320"/>
        </w:trPr>
        <w:tc>
          <w:tcPr>
            <w:tcW w:type="dxa" w:w="354"/>
            <w:vMerge/>
            <w:tcBorders>
              <w:top w:sz="2.615999937057495" w:val="single" w:color="#221F1F"/>
              <w:bottom w:sz="2.615999937057495" w:val="single" w:color="#221F1F"/>
            </w:tcBorders>
          </w:tcPr>
          <w:p/>
        </w:tc>
        <w:tc>
          <w:tcPr>
            <w:tcW w:type="dxa" w:w="706"/>
            <w:gridSpan w:val="2"/>
            <w:tcBorders/>
            <w:tcMar>
              <w:start w:w="0" w:type="dxa"/>
              <w:end w:w="0" w:type="dxa"/>
            </w:tcMar>
            <w:tcMar>
              <w:start w:w="0" w:type="dxa"/>
              <w:end w:w="0" w:type="dxa"/>
            </w:tcMar>
          </w:tcPr>
          <w:p>
            <w:pPr>
              <w:autoSpaceDN w:val="0"/>
              <w:autoSpaceDE w:val="0"/>
              <w:widowControl/>
              <w:spacing w:line="330" w:lineRule="exact" w:before="0"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12</w:t>
            </w:r>
          </w:p>
        </w:tc>
        <w:tc>
          <w:tcPr>
            <w:tcW w:type="dxa" w:w="1062"/>
            <w:gridSpan w:val="3"/>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r>
      <w:tr>
        <w:trPr>
          <w:trHeight w:hRule="exact" w:val="320"/>
        </w:trPr>
        <w:tc>
          <w:tcPr>
            <w:tcW w:type="dxa" w:w="354"/>
            <w:vMerge/>
            <w:tcBorders>
              <w:top w:sz="2.615999937057495" w:val="single" w:color="#221F1F"/>
              <w:bottom w:sz="2.615999937057495" w:val="single" w:color="#221F1F"/>
            </w:tcBorders>
          </w:tcPr>
          <w:p/>
        </w:tc>
        <w:tc>
          <w:tcPr>
            <w:tcW w:type="dxa" w:w="706"/>
            <w:gridSpan w:val="2"/>
            <w:tcBorders/>
            <w:tcMar>
              <w:start w:w="0" w:type="dxa"/>
              <w:end w:w="0" w:type="dxa"/>
            </w:tcMar>
            <w:tcMar>
              <w:start w:w="0" w:type="dxa"/>
              <w:end w:w="0" w:type="dxa"/>
            </w:tcMar>
          </w:tcPr>
          <w:p>
            <w:pPr>
              <w:autoSpaceDN w:val="0"/>
              <w:autoSpaceDE w:val="0"/>
              <w:widowControl/>
              <w:spacing w:line="330" w:lineRule="exact" w:before="0"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13</w:t>
            </w:r>
          </w:p>
        </w:tc>
        <w:tc>
          <w:tcPr>
            <w:tcW w:type="dxa" w:w="1062"/>
            <w:gridSpan w:val="3"/>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r>
      <w:tr>
        <w:trPr>
          <w:trHeight w:hRule="exact" w:val="312"/>
        </w:trPr>
        <w:tc>
          <w:tcPr>
            <w:tcW w:type="dxa" w:w="354"/>
            <w:vMerge/>
            <w:tcBorders>
              <w:top w:sz="2.615999937057495" w:val="single" w:color="#221F1F"/>
              <w:bottom w:sz="2.615999937057495" w:val="single" w:color="#221F1F"/>
            </w:tcBorders>
          </w:tcPr>
          <w:p/>
        </w:tc>
        <w:tc>
          <w:tcPr>
            <w:tcW w:type="dxa" w:w="706"/>
            <w:gridSpan w:val="2"/>
            <w:tcBorders>
              <w:bottom w:sz="2.615999937057495" w:val="single" w:color="#221F1F"/>
            </w:tcBorders>
            <w:tcMar>
              <w:start w:w="0" w:type="dxa"/>
              <w:end w:w="0" w:type="dxa"/>
            </w:tcMar>
            <w:tcMar>
              <w:start w:w="0" w:type="dxa"/>
              <w:end w:w="0" w:type="dxa"/>
            </w:tcMar>
          </w:tcPr>
          <w:p>
            <w:pPr>
              <w:autoSpaceDN w:val="0"/>
              <w:autoSpaceDE w:val="0"/>
              <w:widowControl/>
              <w:spacing w:line="330" w:lineRule="exact" w:before="0"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14</w:t>
            </w:r>
          </w:p>
        </w:tc>
        <w:tc>
          <w:tcPr>
            <w:tcW w:type="dxa" w:w="1062"/>
            <w:gridSpan w:val="3"/>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r>
      <w:tr>
        <w:trPr>
          <w:trHeight w:hRule="exact" w:val="328"/>
        </w:trPr>
        <w:tc>
          <w:tcPr>
            <w:tcW w:type="dxa" w:w="402"/>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28" w:lineRule="exact" w:before="324" w:after="0"/>
              <w:ind w:left="0" w:right="60"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2</w:t>
            </w:r>
          </w:p>
        </w:tc>
        <w:tc>
          <w:tcPr>
            <w:tcW w:type="dxa" w:w="706"/>
            <w:gridSpan w:val="2"/>
            <w:tcBorders>
              <w:top w:sz="2.615999937057495" w:val="single" w:color="#221F1F"/>
            </w:tcBorders>
            <w:tcMar>
              <w:start w:w="0" w:type="dxa"/>
              <w:end w:w="0" w:type="dxa"/>
            </w:tcMar>
            <w:tcMar>
              <w:start w:w="0" w:type="dxa"/>
              <w:end w:w="0" w:type="dxa"/>
            </w:tcMar>
          </w:tcPr>
          <w:p>
            <w:pPr>
              <w:autoSpaceDN w:val="0"/>
              <w:autoSpaceDE w:val="0"/>
              <w:widowControl/>
              <w:spacing w:line="330" w:lineRule="exact" w:before="0"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21</w:t>
            </w:r>
          </w:p>
        </w:tc>
        <w:tc>
          <w:tcPr>
            <w:tcW w:type="dxa" w:w="1062"/>
            <w:gridSpan w:val="3"/>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r>
      <w:tr>
        <w:trPr>
          <w:trHeight w:hRule="exact" w:val="320"/>
        </w:trPr>
        <w:tc>
          <w:tcPr>
            <w:tcW w:type="dxa" w:w="354"/>
            <w:vMerge/>
            <w:tcBorders>
              <w:top w:sz="2.615999937057495" w:val="single" w:color="#221F1F"/>
              <w:bottom w:sz="2.615999937057495" w:val="single" w:color="#221F1F"/>
            </w:tcBorders>
          </w:tcPr>
          <w:p/>
        </w:tc>
        <w:tc>
          <w:tcPr>
            <w:tcW w:type="dxa" w:w="706"/>
            <w:gridSpan w:val="2"/>
            <w:tcBorders/>
            <w:tcMar>
              <w:start w:w="0" w:type="dxa"/>
              <w:end w:w="0" w:type="dxa"/>
            </w:tcMar>
            <w:tcMar>
              <w:start w:w="0" w:type="dxa"/>
              <w:end w:w="0" w:type="dxa"/>
            </w:tcMar>
          </w:tcPr>
          <w:p>
            <w:pPr>
              <w:autoSpaceDN w:val="0"/>
              <w:autoSpaceDE w:val="0"/>
              <w:widowControl/>
              <w:spacing w:line="328" w:lineRule="exact" w:before="0"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22</w:t>
            </w:r>
          </w:p>
        </w:tc>
        <w:tc>
          <w:tcPr>
            <w:tcW w:type="dxa" w:w="1062"/>
            <w:gridSpan w:val="3"/>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r>
      <w:tr>
        <w:trPr>
          <w:trHeight w:hRule="exact" w:val="306"/>
        </w:trPr>
        <w:tc>
          <w:tcPr>
            <w:tcW w:type="dxa" w:w="354"/>
            <w:vMerge/>
            <w:tcBorders>
              <w:top w:sz="2.615999937057495" w:val="single" w:color="#221F1F"/>
              <w:bottom w:sz="2.615999937057495" w:val="single" w:color="#221F1F"/>
            </w:tcBorders>
          </w:tcPr>
          <w:p/>
        </w:tc>
        <w:tc>
          <w:tcPr>
            <w:tcW w:type="dxa" w:w="706"/>
            <w:gridSpan w:val="2"/>
            <w:tcBorders>
              <w:bottom w:sz="2.615999937057495" w:val="single" w:color="#221F1F"/>
            </w:tcBorders>
            <w:tcMar>
              <w:start w:w="0" w:type="dxa"/>
              <w:end w:w="0" w:type="dxa"/>
            </w:tcMar>
            <w:tcMar>
              <w:start w:w="0" w:type="dxa"/>
              <w:end w:w="0" w:type="dxa"/>
            </w:tcMar>
          </w:tcPr>
          <w:p>
            <w:pPr>
              <w:autoSpaceDN w:val="0"/>
              <w:autoSpaceDE w:val="0"/>
              <w:widowControl/>
              <w:spacing w:line="328" w:lineRule="exact" w:before="0"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23</w:t>
            </w:r>
          </w:p>
        </w:tc>
        <w:tc>
          <w:tcPr>
            <w:tcW w:type="dxa" w:w="1062"/>
            <w:gridSpan w:val="3"/>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r>
      <w:tr>
        <w:trPr>
          <w:trHeight w:hRule="exact" w:val="332"/>
        </w:trPr>
        <w:tc>
          <w:tcPr>
            <w:tcW w:type="dxa" w:w="402"/>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484" w:after="0"/>
              <w:ind w:left="0" w:right="60"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3</w:t>
            </w:r>
          </w:p>
        </w:tc>
        <w:tc>
          <w:tcPr>
            <w:tcW w:type="dxa" w:w="706"/>
            <w:gridSpan w:val="2"/>
            <w:tcBorders>
              <w:top w:sz="2.615999937057495" w:val="single" w:color="#221F1F"/>
            </w:tcBorders>
            <w:tcMar>
              <w:start w:w="0" w:type="dxa"/>
              <w:end w:w="0" w:type="dxa"/>
            </w:tcMar>
            <w:tcMar>
              <w:start w:w="0" w:type="dxa"/>
              <w:end w:w="0" w:type="dxa"/>
            </w:tcMar>
          </w:tcPr>
          <w:p>
            <w:pPr>
              <w:autoSpaceDN w:val="0"/>
              <w:autoSpaceDE w:val="0"/>
              <w:widowControl/>
              <w:spacing w:line="328" w:lineRule="exact" w:before="0"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31</w:t>
            </w:r>
          </w:p>
        </w:tc>
        <w:tc>
          <w:tcPr>
            <w:tcW w:type="dxa" w:w="1062"/>
            <w:gridSpan w:val="3"/>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r>
      <w:tr>
        <w:trPr>
          <w:trHeight w:hRule="exact" w:val="320"/>
        </w:trPr>
        <w:tc>
          <w:tcPr>
            <w:tcW w:type="dxa" w:w="354"/>
            <w:vMerge/>
            <w:tcBorders>
              <w:top w:sz="2.615999937057495" w:val="single" w:color="#221F1F"/>
              <w:bottom w:sz="2.615999937057495" w:val="single" w:color="#221F1F"/>
            </w:tcBorders>
          </w:tcPr>
          <w:p/>
        </w:tc>
        <w:tc>
          <w:tcPr>
            <w:tcW w:type="dxa" w:w="706"/>
            <w:gridSpan w:val="2"/>
            <w:tcBorders/>
            <w:tcMar>
              <w:start w:w="0" w:type="dxa"/>
              <w:end w:w="0" w:type="dxa"/>
            </w:tcMar>
            <w:tcMar>
              <w:start w:w="0" w:type="dxa"/>
              <w:end w:w="0" w:type="dxa"/>
            </w:tcMar>
          </w:tcPr>
          <w:p>
            <w:pPr>
              <w:autoSpaceDN w:val="0"/>
              <w:autoSpaceDE w:val="0"/>
              <w:widowControl/>
              <w:spacing w:line="330" w:lineRule="exact" w:before="0"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32</w:t>
            </w:r>
          </w:p>
        </w:tc>
        <w:tc>
          <w:tcPr>
            <w:tcW w:type="dxa" w:w="1062"/>
            <w:gridSpan w:val="3"/>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r>
      <w:tr>
        <w:trPr>
          <w:trHeight w:hRule="exact" w:val="318"/>
        </w:trPr>
        <w:tc>
          <w:tcPr>
            <w:tcW w:type="dxa" w:w="354"/>
            <w:vMerge/>
            <w:tcBorders>
              <w:top w:sz="2.615999937057495" w:val="single" w:color="#221F1F"/>
              <w:bottom w:sz="2.615999937057495" w:val="single" w:color="#221F1F"/>
            </w:tcBorders>
          </w:tcPr>
          <w:p/>
        </w:tc>
        <w:tc>
          <w:tcPr>
            <w:tcW w:type="dxa" w:w="706"/>
            <w:gridSpan w:val="2"/>
            <w:tcBorders/>
            <w:tcMar>
              <w:start w:w="0" w:type="dxa"/>
              <w:end w:w="0" w:type="dxa"/>
            </w:tcMar>
            <w:tcMar>
              <w:start w:w="0" w:type="dxa"/>
              <w:end w:w="0" w:type="dxa"/>
            </w:tcMar>
          </w:tcPr>
          <w:p>
            <w:pPr>
              <w:autoSpaceDN w:val="0"/>
              <w:autoSpaceDE w:val="0"/>
              <w:widowControl/>
              <w:spacing w:line="330" w:lineRule="exact" w:before="0"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33</w:t>
            </w:r>
          </w:p>
        </w:tc>
        <w:tc>
          <w:tcPr>
            <w:tcW w:type="dxa" w:w="1062"/>
            <w:gridSpan w:val="3"/>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r>
      <w:tr>
        <w:trPr>
          <w:trHeight w:hRule="exact" w:val="304"/>
        </w:trPr>
        <w:tc>
          <w:tcPr>
            <w:tcW w:type="dxa" w:w="354"/>
            <w:vMerge/>
            <w:tcBorders>
              <w:top w:sz="2.615999937057495" w:val="single" w:color="#221F1F"/>
              <w:bottom w:sz="2.615999937057495" w:val="single" w:color="#221F1F"/>
            </w:tcBorders>
          </w:tcPr>
          <w:p/>
        </w:tc>
        <w:tc>
          <w:tcPr>
            <w:tcW w:type="dxa" w:w="706"/>
            <w:gridSpan w:val="2"/>
            <w:tcBorders>
              <w:bottom w:sz="2.615999937057495" w:val="single" w:color="#221F1F"/>
            </w:tcBorders>
            <w:tcMar>
              <w:start w:w="0" w:type="dxa"/>
              <w:end w:w="0" w:type="dxa"/>
            </w:tcMar>
            <w:tcMar>
              <w:start w:w="0" w:type="dxa"/>
              <w:end w:w="0" w:type="dxa"/>
            </w:tcMar>
          </w:tcPr>
          <w:p>
            <w:pPr>
              <w:autoSpaceDN w:val="0"/>
              <w:autoSpaceDE w:val="0"/>
              <w:widowControl/>
              <w:spacing w:line="330" w:lineRule="exact" w:before="0"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34</w:t>
            </w:r>
          </w:p>
        </w:tc>
        <w:tc>
          <w:tcPr>
            <w:tcW w:type="dxa" w:w="1062"/>
            <w:gridSpan w:val="3"/>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r>
      <w:tr>
        <w:trPr>
          <w:trHeight w:hRule="exact" w:val="320"/>
        </w:trPr>
        <w:tc>
          <w:tcPr>
            <w:tcW w:type="dxa" w:w="402"/>
            <w:vMerge w:val="restart"/>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28" w:lineRule="exact" w:before="324" w:after="0"/>
              <w:ind w:left="0" w:right="60"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4</w:t>
            </w:r>
          </w:p>
        </w:tc>
        <w:tc>
          <w:tcPr>
            <w:tcW w:type="dxa" w:w="706"/>
            <w:gridSpan w:val="2"/>
            <w:tcBorders>
              <w:top w:sz="2.615999937057495" w:val="single" w:color="#221F1F"/>
            </w:tcBorders>
            <w:tcMar>
              <w:start w:w="0" w:type="dxa"/>
              <w:end w:w="0" w:type="dxa"/>
            </w:tcMar>
            <w:tcMar>
              <w:start w:w="0" w:type="dxa"/>
              <w:end w:w="0" w:type="dxa"/>
            </w:tcMar>
          </w:tcPr>
          <w:p>
            <w:pPr>
              <w:autoSpaceDN w:val="0"/>
              <w:autoSpaceDE w:val="0"/>
              <w:widowControl/>
              <w:spacing w:line="330" w:lineRule="exact" w:before="0"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41</w:t>
            </w:r>
          </w:p>
        </w:tc>
        <w:tc>
          <w:tcPr>
            <w:tcW w:type="dxa" w:w="1062"/>
            <w:gridSpan w:val="3"/>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r>
      <w:tr>
        <w:trPr>
          <w:trHeight w:hRule="exact" w:val="320"/>
        </w:trPr>
        <w:tc>
          <w:tcPr>
            <w:tcW w:type="dxa" w:w="354"/>
            <w:vMerge/>
            <w:tcBorders>
              <w:top w:sz="2.615999937057495" w:val="single" w:color="#221F1F"/>
            </w:tcBorders>
          </w:tcPr>
          <w:p/>
        </w:tc>
        <w:tc>
          <w:tcPr>
            <w:tcW w:type="dxa" w:w="706"/>
            <w:gridSpan w:val="2"/>
            <w:tcBorders/>
            <w:tcMar>
              <w:start w:w="0" w:type="dxa"/>
              <w:end w:w="0" w:type="dxa"/>
            </w:tcMar>
            <w:tcMar>
              <w:start w:w="0" w:type="dxa"/>
              <w:end w:w="0" w:type="dxa"/>
            </w:tcMar>
          </w:tcPr>
          <w:p>
            <w:pPr>
              <w:autoSpaceDN w:val="0"/>
              <w:autoSpaceDE w:val="0"/>
              <w:widowControl/>
              <w:spacing w:line="328" w:lineRule="exact" w:before="0"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42</w:t>
            </w:r>
          </w:p>
        </w:tc>
        <w:tc>
          <w:tcPr>
            <w:tcW w:type="dxa" w:w="1062"/>
            <w:gridSpan w:val="3"/>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r>
      <w:tr>
        <w:trPr>
          <w:trHeight w:hRule="exact" w:val="354"/>
        </w:trPr>
        <w:tc>
          <w:tcPr>
            <w:tcW w:type="dxa" w:w="354"/>
            <w:vMerge/>
            <w:tcBorders>
              <w:top w:sz="2.615999937057495" w:val="single" w:color="#221F1F"/>
            </w:tcBorders>
          </w:tcPr>
          <w:p/>
        </w:tc>
        <w:tc>
          <w:tcPr>
            <w:tcW w:type="dxa" w:w="706"/>
            <w:gridSpan w:val="2"/>
            <w:tcBorders/>
            <w:tcMar>
              <w:start w:w="0" w:type="dxa"/>
              <w:end w:w="0" w:type="dxa"/>
            </w:tcMar>
            <w:tcMar>
              <w:start w:w="0" w:type="dxa"/>
              <w:end w:w="0" w:type="dxa"/>
            </w:tcMar>
          </w:tcPr>
          <w:p>
            <w:pPr>
              <w:autoSpaceDN w:val="0"/>
              <w:autoSpaceDE w:val="0"/>
              <w:widowControl/>
              <w:spacing w:line="328" w:lineRule="exact" w:before="6" w:after="0"/>
              <w:ind w:left="0" w:right="212" w:firstLine="0"/>
              <w:jc w:val="right"/>
            </w:pPr>
            <w:r>
              <w:rPr>
                <w:w w:val="97.03750014305115"/>
                <w:rFonts w:ascii="E" w:hAnsi="E" w:eastAsia="E"/>
                <w:b w:val="0"/>
                <w:i w:val="0"/>
                <w:color w:val="000000"/>
                <w:sz w:val="16"/>
              </w:rPr>
              <w:t>R</w:t>
            </w:r>
            <w:r>
              <w:rPr>
                <w:w w:val="102.8600025177002"/>
                <w:rFonts w:ascii="E" w:hAnsi="E" w:eastAsia="E"/>
                <w:b w:val="0"/>
                <w:i w:val="0"/>
                <w:color w:val="000000"/>
                <w:sz w:val="10"/>
              </w:rPr>
              <w:t>43</w:t>
            </w:r>
          </w:p>
        </w:tc>
        <w:tc>
          <w:tcPr>
            <w:tcW w:type="dxa" w:w="1062"/>
            <w:gridSpan w:val="3"/>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1062"/>
            <w:gridSpan w:val="3"/>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354"/>
            <w:vMerge/>
            <w:tcBorders>
              <w:top w:sz="2.615999937057495" w:val="single" w:color="#221F1F"/>
            </w:tcBorders>
          </w:tcPr>
          <w:p/>
        </w:tc>
        <w:tc>
          <w:tcPr>
            <w:tcW w:type="dxa" w:w="708"/>
            <w:gridSpan w:val="2"/>
            <w:vMerge/>
            <w:tcBorders>
              <w:top w:sz="2.615999937057495" w:val="single" w:color="#221F1F"/>
            </w:tcBorders>
          </w:tcPr>
          <w:p/>
        </w:tc>
        <w:tc>
          <w:tcPr>
            <w:tcW w:type="dxa" w:w="1062"/>
            <w:gridSpan w:val="3"/>
            <w:vMerge/>
            <w:tcBorders>
              <w:top w:sz="2.615999937057495" w:val="single" w:color="#221F1F"/>
            </w:tcBorders>
          </w:tcPr>
          <w:p/>
        </w:tc>
      </w:tr>
      <w:tr>
        <w:trPr>
          <w:trHeight w:hRule="exact" w:val="346"/>
        </w:trPr>
        <w:tc>
          <w:tcPr>
            <w:tcW w:type="dxa" w:w="402"/>
            <w:tcBorders/>
            <w:tcMar>
              <w:start w:w="0" w:type="dxa"/>
              <w:end w:w="0" w:type="dxa"/>
            </w:tcMar>
          </w:tcPr>
          <w:p>
            <w:pPr>
              <w:autoSpaceDN w:val="0"/>
              <w:autoSpaceDE w:val="0"/>
              <w:widowControl/>
              <w:spacing w:line="368" w:lineRule="exact" w:before="0" w:after="0"/>
              <w:ind w:left="0" w:right="0" w:firstLine="0"/>
              <w:jc w:val="right"/>
            </w:pPr>
            <w:r>
              <w:rPr>
                <w:w w:val="97.03750014305115"/>
                <w:rFonts w:ascii="FZSSK" w:hAnsi="FZSSK" w:eastAsia="FZSSK"/>
                <w:b w:val="0"/>
                <w:i w:val="0"/>
                <w:color w:val="000000"/>
                <w:sz w:val="16"/>
              </w:rPr>
              <w:t>注</w:t>
            </w:r>
            <w:r>
              <w:rPr>
                <w:w w:val="97.03750014305115"/>
                <w:rFonts w:ascii="E" w:hAnsi="E" w:eastAsia="E"/>
                <w:b w:val="0"/>
                <w:i w:val="0"/>
                <w:color w:val="000000"/>
                <w:sz w:val="16"/>
              </w:rPr>
              <w:t>:</w:t>
            </w:r>
          </w:p>
        </w:tc>
        <w:tc>
          <w:tcPr>
            <w:tcW w:type="dxa" w:w="1704"/>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“1”</w:t>
            </w:r>
            <w:r>
              <w:rPr>
                <w:w w:val="97.03750014305115"/>
                <w:rFonts w:ascii="FZSSK" w:hAnsi="FZSSK" w:eastAsia="FZSSK"/>
                <w:b w:val="0"/>
                <w:i w:val="0"/>
                <w:color w:val="000000"/>
                <w:sz w:val="16"/>
              </w:rPr>
              <w:t>表示耦合产生风险</w:t>
            </w:r>
            <w:r>
              <w:rPr>
                <w:w w:val="97.03750014305115"/>
                <w:rFonts w:ascii="E" w:hAnsi="E" w:eastAsia="E"/>
                <w:b w:val="0"/>
                <w:i w:val="0"/>
                <w:color w:val="000000"/>
                <w:sz w:val="16"/>
              </w:rPr>
              <w:t>;</w:t>
            </w:r>
          </w:p>
        </w:tc>
        <w:tc>
          <w:tcPr>
            <w:tcW w:type="dxa" w:w="273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28" w:right="0" w:firstLine="0"/>
              <w:jc w:val="left"/>
            </w:pPr>
            <w:r>
              <w:rPr>
                <w:w w:val="97.03750014305115"/>
                <w:rFonts w:ascii="E" w:hAnsi="E" w:eastAsia="E"/>
                <w:b w:val="0"/>
                <w:i w:val="0"/>
                <w:color w:val="000000"/>
                <w:sz w:val="16"/>
              </w:rPr>
              <w:t>“0”</w:t>
            </w:r>
            <w:r>
              <w:rPr>
                <w:w w:val="97.03750014305115"/>
                <w:rFonts w:ascii="FZSSK" w:hAnsi="FZSSK" w:eastAsia="FZSSK"/>
                <w:b w:val="0"/>
                <w:i w:val="0"/>
                <w:color w:val="000000"/>
                <w:sz w:val="16"/>
              </w:rPr>
              <w:t>表示无风险</w:t>
            </w:r>
            <w:r>
              <w:rPr>
                <w:w w:val="97.03750014305115"/>
                <w:rFonts w:ascii="E" w:hAnsi="E" w:eastAsia="E"/>
                <w:b w:val="0"/>
                <w:i w:val="0"/>
                <w:color w:val="000000"/>
                <w:sz w:val="16"/>
              </w:rPr>
              <w:t>。</w:t>
            </w:r>
          </w:p>
        </w:tc>
        <w:tc>
          <w:tcPr>
            <w:tcW w:type="dxa" w:w="5240"/>
            <w:gridSpan w:val="1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548" w:lineRule="exact" w:before="312" w:after="0"/>
              <w:ind w:left="414" w:right="0" w:firstLine="0"/>
              <w:jc w:val="left"/>
            </w:pP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31</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32</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33</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34</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35</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36</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4</w:t>
            </w:r>
            <w:r>
              <w:rPr>
                <w:w w:val="97.96190715971447"/>
                <w:rFonts w:ascii="E" w:hAnsi="E" w:eastAsia="E"/>
                <w:b w:val="0"/>
                <w:i w:val="0"/>
                <w:color w:val="000000"/>
                <w:sz w:val="21"/>
              </w:rPr>
              <w:t xml:space="preserve"> ={</w:t>
            </w:r>
            <w:r>
              <w:rPr>
                <w:w w:val="97.96190715971447"/>
                <w:rFonts w:ascii="E" w:hAnsi="E" w:eastAsia="E"/>
                <w:b w:val="0"/>
                <w:i w:val="0"/>
                <w:color w:val="000000"/>
                <w:sz w:val="21"/>
              </w:rPr>
              <w:t>q</w:t>
            </w:r>
            <w:r>
              <w:rPr>
                <w:w w:val="98.65000247955322"/>
                <w:rFonts w:ascii="E" w:hAnsi="E" w:eastAsia="E"/>
                <w:b w:val="0"/>
                <w:i w:val="0"/>
                <w:color w:val="000000"/>
                <w:sz w:val="12"/>
              </w:rPr>
              <w:t>41</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42</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43</w:t>
            </w:r>
            <w:r>
              <w:rPr>
                <w:w w:val="97.96190715971447"/>
                <w:rFonts w:ascii="E" w:hAnsi="E" w:eastAsia="E"/>
                <w:b w:val="0"/>
                <w:i w:val="0"/>
                <w:color w:val="000000"/>
                <w:sz w:val="21"/>
              </w:rPr>
              <w:t>}。</w:t>
            </w:r>
          </w:p>
          <w:p>
            <w:pPr>
              <w:autoSpaceDN w:val="0"/>
              <w:tabs>
                <w:tab w:pos="834" w:val="left"/>
                <w:tab w:pos="1890" w:val="left"/>
              </w:tabs>
              <w:autoSpaceDE w:val="0"/>
              <w:widowControl/>
              <w:spacing w:line="324" w:lineRule="exact" w:before="164" w:after="0"/>
              <w:ind w:left="408" w:right="0" w:firstLine="0"/>
              <w:jc w:val="left"/>
            </w:pPr>
            <w:r>
              <w:rPr>
                <w:w w:val="97.96190715971447"/>
                <w:rFonts w:ascii="E" w:hAnsi="E" w:eastAsia="E"/>
                <w:b w:val="0"/>
                <w:i w:val="0"/>
                <w:color w:val="000000"/>
                <w:sz w:val="21"/>
              </w:rPr>
              <w:t xml:space="preserve">2. 1. 2 </w:t>
            </w:r>
            <w:r>
              <w:rPr>
                <w:w w:val="97.96190715971447"/>
                <w:rFonts w:ascii="FZSSK" w:hAnsi="FZSSK" w:eastAsia="FZSSK"/>
                <w:b w:val="0"/>
                <w:i w:val="0"/>
                <w:color w:val="000000"/>
                <w:sz w:val="21"/>
              </w:rPr>
              <w:t>构建风险评语集</w:t>
            </w:r>
            <w:r>
              <w:br/>
            </w:r>
            <w:r>
              <w:rPr>
                <w:w w:val="97.96190715971447"/>
                <w:rFonts w:ascii="FZSSK" w:hAnsi="FZSSK" w:eastAsia="FZSSK"/>
                <w:b w:val="0"/>
                <w:i w:val="0"/>
                <w:color w:val="000000"/>
                <w:sz w:val="21"/>
              </w:rPr>
              <w:t>根据</w:t>
            </w:r>
            <w:r>
              <w:rPr>
                <w:w w:val="97.96190715971447"/>
                <w:rFonts w:ascii="E" w:hAnsi="E" w:eastAsia="E"/>
                <w:b w:val="0"/>
                <w:i w:val="0"/>
                <w:color w:val="000000"/>
                <w:sz w:val="21"/>
              </w:rPr>
              <w:t xml:space="preserve">GB / T </w:t>
            </w:r>
            <w:r>
              <w:rPr>
                <w:w w:val="97.96190715971447"/>
                <w:rFonts w:ascii="E" w:hAnsi="E" w:eastAsia="E"/>
                <w:b w:val="0"/>
                <w:i w:val="0"/>
                <w:color w:val="000000"/>
                <w:sz w:val="21"/>
              </w:rPr>
              <w:t>50326—2006 《</w:t>
            </w:r>
            <w:r>
              <w:rPr>
                <w:w w:val="97.96190715971447"/>
                <w:rFonts w:ascii="FZSSK" w:hAnsi="FZSSK" w:eastAsia="FZSSK"/>
                <w:b w:val="0"/>
                <w:i w:val="0"/>
                <w:color w:val="000000"/>
                <w:sz w:val="21"/>
              </w:rPr>
              <w:t>建设工程项目管理规</w:t>
            </w:r>
            <w:r>
              <w:rPr>
                <w:w w:val="97.96190715971447"/>
                <w:rFonts w:ascii="FZSSK" w:hAnsi="FZSSK" w:eastAsia="FZSSK"/>
                <w:b w:val="0"/>
                <w:i w:val="0"/>
                <w:color w:val="000000"/>
                <w:sz w:val="21"/>
              </w:rPr>
              <w:t>范</w:t>
            </w:r>
            <w:r>
              <w:rPr>
                <w:w w:val="97.96190715971447"/>
                <w:rFonts w:ascii="E" w:hAnsi="E" w:eastAsia="E"/>
                <w:b w:val="0"/>
                <w:i w:val="0"/>
                <w:color w:val="000000"/>
                <w:sz w:val="21"/>
              </w:rPr>
              <w:t>》</w:t>
            </w:r>
            <w:r>
              <w:rPr>
                <w:w w:val="98.65000247955322"/>
                <w:rFonts w:ascii="E" w:hAnsi="E" w:eastAsia="E"/>
                <w:b w:val="0"/>
                <w:i w:val="0"/>
                <w:color w:val="000000"/>
                <w:sz w:val="12"/>
              </w:rPr>
              <w:t>[16]</w:t>
            </w:r>
            <w:r>
              <w:rPr>
                <w:w w:val="97.96190715971447"/>
                <w:rFonts w:ascii="FZSSK" w:hAnsi="FZSSK" w:eastAsia="FZSSK"/>
                <w:b w:val="0"/>
                <w:i w:val="0"/>
                <w:color w:val="000000"/>
                <w:sz w:val="21"/>
              </w:rPr>
              <w:t>建立盾构施工风险评语集</w:t>
            </w:r>
            <w:r>
              <w:rPr>
                <w:w w:val="97.96190715971447"/>
                <w:rFonts w:ascii="E" w:hAnsi="E" w:eastAsia="E"/>
                <w:b w:val="0"/>
                <w:i w:val="0"/>
                <w:color w:val="000000"/>
                <w:sz w:val="21"/>
              </w:rPr>
              <w:t>。</w:t>
            </w:r>
            <w:r>
              <w:rPr>
                <w:w w:val="97.96190715971447"/>
                <w:rFonts w:ascii="FZSSK" w:hAnsi="FZSSK" w:eastAsia="FZSSK"/>
                <w:b w:val="0"/>
                <w:i w:val="0"/>
                <w:color w:val="000000"/>
                <w:sz w:val="21"/>
              </w:rPr>
              <w:t>盾构施工风险评语</w:t>
            </w:r>
          </w:p>
          <w:p>
            <w:pPr>
              <w:autoSpaceDN w:val="0"/>
              <w:autoSpaceDE w:val="0"/>
              <w:widowControl/>
              <w:spacing w:line="338" w:lineRule="exact" w:before="148" w:after="0"/>
              <w:ind w:left="414" w:right="0" w:firstLine="0"/>
              <w:jc w:val="left"/>
            </w:pPr>
            <w:r>
              <w:rPr>
                <w:w w:val="97.96190715971447"/>
                <w:rFonts w:ascii="FZSSK" w:hAnsi="FZSSK" w:eastAsia="FZSSK"/>
                <w:b w:val="0"/>
                <w:i w:val="0"/>
                <w:color w:val="000000"/>
                <w:sz w:val="21"/>
              </w:rPr>
              <w:t>集等级由低到高分为</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级</w:t>
            </w:r>
            <w:r>
              <w:rPr>
                <w:w w:val="97.96190715971447"/>
                <w:rFonts w:ascii="E" w:hAnsi="E" w:eastAsia="E"/>
                <w:b w:val="0"/>
                <w:i w:val="0"/>
                <w:color w:val="000000"/>
                <w:sz w:val="21"/>
              </w:rPr>
              <w:t xml:space="preserve">: </w:t>
            </w:r>
            <w:r>
              <w:rPr>
                <w:w w:val="97.96190715971447"/>
                <w:rFonts w:ascii="E" w:hAnsi="E" w:eastAsia="E"/>
                <w:b w:val="0"/>
                <w:i w:val="0"/>
                <w:color w:val="000000"/>
                <w:sz w:val="21"/>
              </w:rPr>
              <w:t>L</w:t>
            </w:r>
            <w:r>
              <w:rPr>
                <w:w w:val="97.96190715971447"/>
                <w:rFonts w:ascii="E" w:hAnsi="E" w:eastAsia="E"/>
                <w:b w:val="0"/>
                <w:i w:val="0"/>
                <w:color w:val="000000"/>
                <w:sz w:val="21"/>
              </w:rPr>
              <w:t xml:space="preserve"> = {</w:t>
            </w:r>
            <w:r>
              <w:rPr>
                <w:w w:val="97.96190715971447"/>
                <w:rFonts w:ascii="E" w:hAnsi="E" w:eastAsia="E"/>
                <w:b w:val="0"/>
                <w:i w:val="0"/>
                <w:color w:val="000000"/>
                <w:sz w:val="21"/>
              </w:rPr>
              <w:t>l</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l</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l</w:t>
            </w:r>
            <w:r>
              <w:rPr>
                <w:w w:val="98.65000247955322"/>
                <w:rFonts w:ascii="E" w:hAnsi="E" w:eastAsia="E"/>
                <w:b w:val="0"/>
                <w:i w:val="0"/>
                <w:color w:val="000000"/>
                <w:sz w:val="12"/>
              </w:rPr>
              <w:t>3</w:t>
            </w:r>
            <w:r>
              <w:rPr>
                <w:w w:val="97.96190715971447"/>
                <w:rFonts w:ascii="E" w:hAnsi="E" w:eastAsia="E"/>
                <w:b w:val="0"/>
                <w:i w:val="0"/>
                <w:color w:val="000000"/>
                <w:sz w:val="21"/>
              </w:rPr>
              <w:t>,</w:t>
            </w:r>
            <w:r>
              <w:rPr>
                <w:w w:val="97.96190715971447"/>
                <w:rFonts w:ascii="E" w:hAnsi="E" w:eastAsia="E"/>
                <w:b w:val="0"/>
                <w:i w:val="0"/>
                <w:color w:val="000000"/>
                <w:sz w:val="21"/>
              </w:rPr>
              <w:t>l</w:t>
            </w:r>
            <w:r>
              <w:rPr>
                <w:w w:val="98.65000247955322"/>
                <w:rFonts w:ascii="E" w:hAnsi="E" w:eastAsia="E"/>
                <w:b w:val="0"/>
                <w:i w:val="0"/>
                <w:color w:val="000000"/>
                <w:sz w:val="12"/>
              </w:rPr>
              <w:t>4</w:t>
            </w:r>
            <w:r>
              <w:rPr>
                <w:w w:val="97.96190715971447"/>
                <w:rFonts w:ascii="E" w:hAnsi="E" w:eastAsia="E"/>
                <w:b w:val="0"/>
                <w:i w:val="0"/>
                <w:color w:val="000000"/>
                <w:sz w:val="21"/>
              </w:rPr>
              <w:t>,</w:t>
            </w:r>
            <w:r>
              <w:rPr>
                <w:w w:val="97.96190715971447"/>
                <w:rFonts w:ascii="E" w:hAnsi="E" w:eastAsia="E"/>
                <w:b w:val="0"/>
                <w:i w:val="0"/>
                <w:color w:val="000000"/>
                <w:sz w:val="21"/>
              </w:rPr>
              <w:t>l</w:t>
            </w:r>
            <w:r>
              <w:rPr>
                <w:w w:val="98.65000247955322"/>
                <w:rFonts w:ascii="E" w:hAnsi="E" w:eastAsia="E"/>
                <w:b w:val="0"/>
                <w:i w:val="0"/>
                <w:color w:val="000000"/>
                <w:sz w:val="12"/>
              </w:rPr>
              <w:t>5</w:t>
            </w:r>
            <w:r>
              <w:rPr>
                <w:w w:val="97.96190715971447"/>
                <w:rFonts w:ascii="E" w:hAnsi="E" w:eastAsia="E"/>
                <w:b w:val="0"/>
                <w:i w:val="0"/>
                <w:color w:val="000000"/>
                <w:sz w:val="21"/>
              </w:rPr>
              <w:t>} = {</w:t>
            </w:r>
            <w:r>
              <w:rPr>
                <w:w w:val="97.96190715971447"/>
                <w:rFonts w:ascii="FZSSK" w:hAnsi="FZSSK" w:eastAsia="FZSSK"/>
                <w:b w:val="0"/>
                <w:i w:val="0"/>
                <w:color w:val="000000"/>
                <w:sz w:val="21"/>
              </w:rPr>
              <w:t>低</w:t>
            </w:r>
            <w:r>
              <w:rPr>
                <w:w w:val="97.96190715971447"/>
                <w:rFonts w:ascii="E" w:hAnsi="E" w:eastAsia="E"/>
                <w:b w:val="0"/>
                <w:i w:val="0"/>
                <w:color w:val="000000"/>
                <w:sz w:val="21"/>
              </w:rPr>
              <w:t>,</w:t>
            </w:r>
            <w:r>
              <w:rPr>
                <w:w w:val="97.96190715971447"/>
                <w:rFonts w:ascii="FZSSK" w:hAnsi="FZSSK" w:eastAsia="FZSSK"/>
                <w:b w:val="0"/>
                <w:i w:val="0"/>
                <w:color w:val="000000"/>
                <w:sz w:val="21"/>
              </w:rPr>
              <w:t>较低</w:t>
            </w:r>
            <w:r>
              <w:rPr>
                <w:w w:val="97.96190715971447"/>
                <w:rFonts w:ascii="E" w:hAnsi="E" w:eastAsia="E"/>
                <w:b w:val="0"/>
                <w:i w:val="0"/>
                <w:color w:val="000000"/>
                <w:sz w:val="21"/>
              </w:rPr>
              <w:t>,</w:t>
            </w:r>
            <w:r>
              <w:rPr>
                <w:w w:val="97.96190715971447"/>
                <w:rFonts w:ascii="FZSSK" w:hAnsi="FZSSK" w:eastAsia="FZSSK"/>
                <w:b w:val="0"/>
                <w:i w:val="0"/>
                <w:color w:val="000000"/>
                <w:sz w:val="21"/>
              </w:rPr>
              <w:t>中等</w:t>
            </w:r>
            <w:r>
              <w:rPr>
                <w:w w:val="97.96190715971447"/>
                <w:rFonts w:ascii="E" w:hAnsi="E" w:eastAsia="E"/>
                <w:b w:val="0"/>
                <w:i w:val="0"/>
                <w:color w:val="000000"/>
                <w:sz w:val="21"/>
              </w:rPr>
              <w:t>,</w:t>
            </w:r>
            <w:r>
              <w:rPr>
                <w:w w:val="97.96190715971447"/>
                <w:rFonts w:ascii="FZSSK" w:hAnsi="FZSSK" w:eastAsia="FZSSK"/>
                <w:b w:val="0"/>
                <w:i w:val="0"/>
                <w:color w:val="000000"/>
                <w:sz w:val="21"/>
              </w:rPr>
              <w:t>较高</w:t>
            </w:r>
            <w:r>
              <w:rPr>
                <w:w w:val="97.96190715971447"/>
                <w:rFonts w:ascii="E" w:hAnsi="E" w:eastAsia="E"/>
                <w:b w:val="0"/>
                <w:i w:val="0"/>
                <w:color w:val="000000"/>
                <w:sz w:val="21"/>
              </w:rPr>
              <w:t>,</w:t>
            </w:r>
            <w:r>
              <w:rPr>
                <w:w w:val="97.96190715971447"/>
                <w:rFonts w:ascii="FZSSK" w:hAnsi="FZSSK" w:eastAsia="FZSSK"/>
                <w:b w:val="0"/>
                <w:i w:val="0"/>
                <w:color w:val="000000"/>
                <w:sz w:val="21"/>
              </w:rPr>
              <w:t>高</w:t>
            </w:r>
            <w:r>
              <w:rPr>
                <w:w w:val="97.96190715971447"/>
                <w:rFonts w:ascii="E" w:hAnsi="E" w:eastAsia="E"/>
                <w:b w:val="0"/>
                <w:i w:val="0"/>
                <w:color w:val="000000"/>
                <w:sz w:val="21"/>
              </w:rPr>
              <w:t>}。</w:t>
            </w:r>
          </w:p>
          <w:p>
            <w:pPr>
              <w:autoSpaceDN w:val="0"/>
              <w:tabs>
                <w:tab w:pos="834" w:val="left"/>
              </w:tabs>
              <w:autoSpaceDE w:val="0"/>
              <w:widowControl/>
              <w:spacing w:line="322" w:lineRule="exact" w:before="166" w:after="0"/>
              <w:ind w:left="408" w:right="0" w:firstLine="0"/>
              <w:jc w:val="left"/>
            </w:pPr>
            <w:r>
              <w:rPr>
                <w:w w:val="97.96190715971447"/>
                <w:rFonts w:ascii="E" w:hAnsi="E" w:eastAsia="E"/>
                <w:b w:val="0"/>
                <w:i w:val="0"/>
                <w:color w:val="000000"/>
                <w:sz w:val="21"/>
              </w:rPr>
              <w:t xml:space="preserve">2. 1. 3 </w:t>
            </w:r>
            <w:r>
              <w:rPr>
                <w:w w:val="97.96190715971447"/>
                <w:rFonts w:ascii="FZSSK" w:hAnsi="FZSSK" w:eastAsia="FZSSK"/>
                <w:b w:val="0"/>
                <w:i w:val="0"/>
                <w:color w:val="000000"/>
                <w:sz w:val="21"/>
              </w:rPr>
              <w:t>隶属度向量构建</w:t>
            </w:r>
            <w:r>
              <w:br/>
            </w:r>
            <w:r>
              <w:rPr>
                <w:w w:val="97.96190715971447"/>
                <w:rFonts w:ascii="FZSSK" w:hAnsi="FZSSK" w:eastAsia="FZSSK"/>
                <w:b w:val="0"/>
                <w:i w:val="0"/>
                <w:color w:val="000000"/>
                <w:sz w:val="21"/>
              </w:rPr>
              <w:t>隶属度函数的确定是施工风险评价的重要环节</w:t>
            </w:r>
            <w:r>
              <w:rPr>
                <w:w w:val="97.96190715971447"/>
                <w:rFonts w:ascii="E" w:hAnsi="E" w:eastAsia="E"/>
                <w:b w:val="0"/>
                <w:i w:val="0"/>
                <w:color w:val="000000"/>
                <w:sz w:val="21"/>
              </w:rPr>
              <w:t>,</w:t>
            </w:r>
            <w:r>
              <w:rPr>
                <w:w w:val="97.96190715971447"/>
                <w:rFonts w:ascii="FZSSK" w:hAnsi="FZSSK" w:eastAsia="FZSSK"/>
                <w:b w:val="0"/>
                <w:i w:val="0"/>
                <w:color w:val="000000"/>
                <w:sz w:val="21"/>
              </w:rPr>
              <w:t>目前大多采用的方法是典型函数法</w:t>
            </w:r>
            <w:r>
              <w:rPr>
                <w:w w:val="97.96190715971447"/>
                <w:rFonts w:ascii="E" w:hAnsi="E" w:eastAsia="E"/>
                <w:b w:val="0"/>
                <w:i w:val="0"/>
                <w:color w:val="000000"/>
                <w:sz w:val="21"/>
              </w:rPr>
              <w:t>,</w:t>
            </w:r>
            <w:r>
              <w:rPr>
                <w:w w:val="97.96190715971447"/>
                <w:rFonts w:ascii="FZSSK" w:hAnsi="FZSSK" w:eastAsia="FZSSK"/>
                <w:b w:val="0"/>
                <w:i w:val="0"/>
                <w:color w:val="000000"/>
                <w:sz w:val="21"/>
              </w:rPr>
              <w:t>其方法是结合工</w:t>
            </w:r>
          </w:p>
          <w:p>
            <w:pPr>
              <w:autoSpaceDN w:val="0"/>
              <w:autoSpaceDE w:val="0"/>
              <w:widowControl/>
              <w:spacing w:line="236" w:lineRule="exact" w:before="0" w:after="0"/>
              <w:ind w:left="414" w:right="0" w:firstLine="0"/>
              <w:jc w:val="left"/>
            </w:pPr>
            <w:r>
              <w:rPr>
                <w:w w:val="97.96190715971447"/>
                <w:rFonts w:ascii="FZSSK" w:hAnsi="FZSSK" w:eastAsia="FZSSK"/>
                <w:b w:val="0"/>
                <w:i w:val="0"/>
                <w:color w:val="000000"/>
                <w:sz w:val="21"/>
              </w:rPr>
              <w:t>程实际和相关经验选择现有的分布函数作为模糊综合</w:t>
            </w:r>
          </w:p>
          <w:p>
            <w:pPr>
              <w:autoSpaceDN w:val="0"/>
              <w:autoSpaceDE w:val="0"/>
              <w:widowControl/>
              <w:spacing w:line="322" w:lineRule="exact" w:before="166" w:after="0"/>
              <w:ind w:left="414" w:right="0" w:firstLine="0"/>
              <w:jc w:val="left"/>
            </w:pPr>
            <w:r>
              <w:rPr>
                <w:w w:val="97.96190715971447"/>
                <w:rFonts w:ascii="FZSSK" w:hAnsi="FZSSK" w:eastAsia="FZSSK"/>
                <w:b w:val="0"/>
                <w:i w:val="0"/>
                <w:color w:val="000000"/>
                <w:sz w:val="21"/>
              </w:rPr>
              <w:t>评判的隶属函数</w:t>
            </w:r>
            <w:r>
              <w:rPr>
                <w:w w:val="97.96190715971447"/>
                <w:rFonts w:ascii="E" w:hAnsi="E" w:eastAsia="E"/>
                <w:b w:val="0"/>
                <w:i w:val="0"/>
                <w:color w:val="000000"/>
                <w:sz w:val="21"/>
              </w:rPr>
              <w:t>,</w:t>
            </w:r>
            <w:r>
              <w:rPr>
                <w:w w:val="97.96190715971447"/>
                <w:rFonts w:ascii="FZSSK" w:hAnsi="FZSSK" w:eastAsia="FZSSK"/>
                <w:b w:val="0"/>
                <w:i w:val="0"/>
                <w:color w:val="000000"/>
                <w:sz w:val="21"/>
              </w:rPr>
              <w:t>常用的工程函数有正态函数</w:t>
            </w:r>
            <w:r>
              <w:rPr>
                <w:w w:val="97.96190715971447"/>
                <w:rFonts w:ascii="E" w:hAnsi="E" w:eastAsia="E"/>
                <w:b w:val="0"/>
                <w:i w:val="0"/>
                <w:color w:val="000000"/>
                <w:sz w:val="21"/>
              </w:rPr>
              <w:t>、</w:t>
            </w:r>
            <w:r>
              <w:rPr>
                <w:w w:val="97.96190715971447"/>
                <w:rFonts w:ascii="FZSSK" w:hAnsi="FZSSK" w:eastAsia="FZSSK"/>
                <w:b w:val="0"/>
                <w:i w:val="0"/>
                <w:color w:val="000000"/>
                <w:sz w:val="21"/>
              </w:rPr>
              <w:t>岭性函</w:t>
            </w:r>
            <w:r>
              <w:rPr>
                <w:w w:val="97.96190715971447"/>
                <w:rFonts w:ascii="FZSSK" w:hAnsi="FZSSK" w:eastAsia="FZSSK"/>
                <w:b w:val="0"/>
                <w:i w:val="0"/>
                <w:color w:val="000000"/>
                <w:sz w:val="21"/>
              </w:rPr>
              <w:t>数</w:t>
            </w:r>
            <w:r>
              <w:rPr>
                <w:w w:val="97.96190715971447"/>
                <w:rFonts w:ascii="E" w:hAnsi="E" w:eastAsia="E"/>
                <w:b w:val="0"/>
                <w:i w:val="0"/>
                <w:color w:val="000000"/>
                <w:sz w:val="21"/>
              </w:rPr>
              <w:t>、</w:t>
            </w:r>
            <w:r>
              <w:rPr>
                <w:w w:val="97.96190715971447"/>
                <w:rFonts w:ascii="FZSSK" w:hAnsi="FZSSK" w:eastAsia="FZSSK"/>
                <w:b w:val="0"/>
                <w:i w:val="0"/>
                <w:color w:val="000000"/>
                <w:sz w:val="21"/>
              </w:rPr>
              <w:t>三角分布函数</w:t>
            </w:r>
            <w:r>
              <w:rPr>
                <w:w w:val="97.96190715971447"/>
                <w:rFonts w:ascii="E" w:hAnsi="E" w:eastAsia="E"/>
                <w:b w:val="0"/>
                <w:i w:val="0"/>
                <w:color w:val="000000"/>
                <w:sz w:val="21"/>
              </w:rPr>
              <w:t>、</w:t>
            </w:r>
            <w:r>
              <w:rPr>
                <w:w w:val="97.96190715971447"/>
                <w:rFonts w:ascii="FZSSK" w:hAnsi="FZSSK" w:eastAsia="FZSSK"/>
                <w:b w:val="0"/>
                <w:i w:val="0"/>
                <w:color w:val="000000"/>
                <w:sz w:val="21"/>
              </w:rPr>
              <w:t>梯形函数等</w:t>
            </w:r>
            <w:r>
              <w:rPr>
                <w:w w:val="97.96190715971447"/>
                <w:rFonts w:ascii="E" w:hAnsi="E" w:eastAsia="E"/>
                <w:b w:val="0"/>
                <w:i w:val="0"/>
                <w:color w:val="000000"/>
                <w:sz w:val="21"/>
              </w:rPr>
              <w:t>。</w:t>
            </w:r>
          </w:p>
          <w:p>
            <w:pPr>
              <w:autoSpaceDN w:val="0"/>
              <w:autoSpaceDE w:val="0"/>
              <w:widowControl/>
              <w:spacing w:line="486" w:lineRule="exact" w:before="0" w:after="0"/>
              <w:ind w:left="834" w:right="0" w:firstLine="0"/>
              <w:jc w:val="left"/>
            </w:pPr>
            <w:r>
              <w:rPr>
                <w:w w:val="97.96190715971447"/>
                <w:rFonts w:ascii="FZSSK" w:hAnsi="FZSSK" w:eastAsia="FZSSK"/>
                <w:b w:val="0"/>
                <w:i w:val="0"/>
                <w:color w:val="000000"/>
                <w:sz w:val="21"/>
              </w:rPr>
              <w:t>结合贵阳轨道交通盾构施工现场风险特点</w:t>
            </w:r>
            <w:r>
              <w:rPr>
                <w:w w:val="97.96190715971447"/>
                <w:rFonts w:ascii="E" w:hAnsi="E" w:eastAsia="E"/>
                <w:b w:val="0"/>
                <w:i w:val="0"/>
                <w:color w:val="000000"/>
                <w:sz w:val="21"/>
              </w:rPr>
              <w:t>,</w:t>
            </w:r>
            <w:r>
              <w:rPr>
                <w:w w:val="97.96190715971447"/>
                <w:rFonts w:ascii="FZSSK" w:hAnsi="FZSSK" w:eastAsia="FZSSK"/>
                <w:b w:val="0"/>
                <w:i w:val="0"/>
                <w:color w:val="000000"/>
                <w:sz w:val="21"/>
              </w:rPr>
              <w:t>本文</w:t>
            </w:r>
          </w:p>
          <w:p>
            <w:pPr>
              <w:autoSpaceDN w:val="0"/>
              <w:autoSpaceDE w:val="0"/>
              <w:widowControl/>
              <w:spacing w:line="236" w:lineRule="exact" w:before="0" w:after="0"/>
              <w:ind w:left="414" w:right="0" w:firstLine="0"/>
              <w:jc w:val="left"/>
            </w:pPr>
            <w:r>
              <w:rPr>
                <w:w w:val="97.96190715971447"/>
                <w:rFonts w:ascii="FZSSK" w:hAnsi="FZSSK" w:eastAsia="FZSSK"/>
                <w:b w:val="0"/>
                <w:i w:val="0"/>
                <w:color w:val="000000"/>
                <w:sz w:val="21"/>
              </w:rPr>
              <w:t>采用盾构施工中常用的三角函数构建盾构施工风险评</w:t>
            </w:r>
          </w:p>
          <w:p>
            <w:pPr>
              <w:autoSpaceDN w:val="0"/>
              <w:autoSpaceDE w:val="0"/>
              <w:widowControl/>
              <w:spacing w:line="326" w:lineRule="exact" w:before="160" w:after="0"/>
              <w:ind w:left="414" w:right="8" w:firstLine="0"/>
              <w:jc w:val="both"/>
            </w:pPr>
            <w:r>
              <w:rPr>
                <w:w w:val="97.96190715971447"/>
                <w:rFonts w:ascii="FZSSK" w:hAnsi="FZSSK" w:eastAsia="FZSSK"/>
                <w:b w:val="0"/>
                <w:i w:val="0"/>
                <w:color w:val="000000"/>
                <w:sz w:val="21"/>
              </w:rPr>
              <w:t>价中的隶属度向量</w:t>
            </w:r>
            <w:r>
              <w:rPr>
                <w:w w:val="98.65000247955322"/>
                <w:rFonts w:ascii="E" w:hAnsi="E" w:eastAsia="E"/>
                <w:b w:val="0"/>
                <w:i w:val="0"/>
                <w:color w:val="000000"/>
                <w:sz w:val="12"/>
              </w:rPr>
              <w:t>[17]</w:t>
            </w:r>
            <w:r>
              <w:rPr>
                <w:w w:val="97.96190715971447"/>
                <w:rFonts w:ascii="E" w:hAnsi="E" w:eastAsia="E"/>
                <w:b w:val="0"/>
                <w:i w:val="0"/>
                <w:color w:val="000000"/>
                <w:sz w:val="21"/>
              </w:rPr>
              <w:t>。</w:t>
            </w:r>
            <w:r>
              <w:rPr>
                <w:w w:val="97.96190715971447"/>
                <w:rFonts w:ascii="FZSSK" w:hAnsi="FZSSK" w:eastAsia="FZSSK"/>
                <w:b w:val="0"/>
                <w:i w:val="0"/>
                <w:color w:val="000000"/>
                <w:sz w:val="21"/>
              </w:rPr>
              <w:t>对二级风险因素进行评分得</w:t>
            </w:r>
            <w:r>
              <w:rPr>
                <w:w w:val="97.96190715971447"/>
                <w:rFonts w:ascii="FZSSK" w:hAnsi="FZSSK" w:eastAsia="FZSSK"/>
                <w:b w:val="0"/>
                <w:i w:val="0"/>
                <w:color w:val="000000"/>
                <w:sz w:val="21"/>
              </w:rPr>
              <w:t>到其各个对应的评分值</w:t>
            </w:r>
            <w:r>
              <w:rPr>
                <w:w w:val="97.96190715971447"/>
                <w:rFonts w:ascii="E" w:hAnsi="E" w:eastAsia="E"/>
                <w:b w:val="0"/>
                <w:i w:val="0"/>
                <w:color w:val="000000"/>
                <w:sz w:val="21"/>
              </w:rPr>
              <w:t>S</w:t>
            </w:r>
            <w:r>
              <w:rPr>
                <w:w w:val="97.96190715971447"/>
                <w:rFonts w:ascii="E" w:hAnsi="E" w:eastAsia="E"/>
                <w:b w:val="0"/>
                <w:i w:val="0"/>
                <w:color w:val="000000"/>
                <w:sz w:val="21"/>
              </w:rPr>
              <w:t>,</w:t>
            </w:r>
            <w:r>
              <w:rPr>
                <w:w w:val="97.96190715971447"/>
                <w:rFonts w:ascii="FZSSK" w:hAnsi="FZSSK" w:eastAsia="FZSSK"/>
                <w:b w:val="0"/>
                <w:i w:val="0"/>
                <w:color w:val="000000"/>
                <w:sz w:val="21"/>
              </w:rPr>
              <w:t>确定</w:t>
            </w:r>
            <w:r>
              <w:rPr>
                <w:w w:val="97.96190715971447"/>
                <w:rFonts w:ascii="E" w:hAnsi="E" w:eastAsia="E"/>
                <w:b w:val="0"/>
                <w:i w:val="0"/>
                <w:color w:val="000000"/>
                <w:sz w:val="21"/>
              </w:rPr>
              <w:t>S</w:t>
            </w:r>
            <w:r>
              <w:rPr>
                <w:w w:val="97.96190715971447"/>
                <w:rFonts w:ascii="FZSSK" w:hAnsi="FZSSK" w:eastAsia="FZSSK"/>
                <w:b w:val="0"/>
                <w:i w:val="0"/>
                <w:color w:val="000000"/>
                <w:sz w:val="21"/>
              </w:rPr>
              <w:t xml:space="preserve"> 值后代入式</w:t>
            </w:r>
            <w:r>
              <w:rPr>
                <w:w w:val="97.96190715971447"/>
                <w:rFonts w:ascii="E" w:hAnsi="E" w:eastAsia="E"/>
                <w:b w:val="0"/>
                <w:i w:val="0"/>
                <w:color w:val="000000"/>
                <w:sz w:val="21"/>
              </w:rPr>
              <w:t>(1)—</w:t>
            </w:r>
            <w:r>
              <w:rPr>
                <w:w w:val="97.96190715971447"/>
                <w:rFonts w:ascii="E" w:hAnsi="E" w:eastAsia="E"/>
                <w:b w:val="0"/>
                <w:i w:val="0"/>
                <w:color w:val="000000"/>
                <w:sz w:val="21"/>
              </w:rPr>
              <w:t>(5),</w:t>
            </w:r>
            <w:r>
              <w:rPr>
                <w:w w:val="97.96190715971447"/>
                <w:rFonts w:ascii="FZSSK" w:hAnsi="FZSSK" w:eastAsia="FZSSK"/>
                <w:b w:val="0"/>
                <w:i w:val="0"/>
                <w:color w:val="000000"/>
                <w:sz w:val="21"/>
              </w:rPr>
              <w:t>计算得到隶属度函数</w:t>
            </w:r>
            <w:r>
              <w:rPr>
                <w:w w:val="97.96190715971447"/>
                <w:rFonts w:ascii="E" w:hAnsi="E" w:eastAsia="E"/>
                <w:b w:val="0"/>
                <w:i w:val="0"/>
                <w:color w:val="000000"/>
                <w:sz w:val="21"/>
              </w:rPr>
              <w:t>。</w:t>
            </w:r>
          </w:p>
          <w:p>
            <w:pPr>
              <w:autoSpaceDN w:val="0"/>
              <w:tabs>
                <w:tab w:pos="1862" w:val="left"/>
                <w:tab w:pos="2622" w:val="left"/>
              </w:tabs>
              <w:autoSpaceDE w:val="0"/>
              <w:widowControl/>
              <w:spacing w:line="252" w:lineRule="exact" w:before="0" w:after="0"/>
              <w:ind w:left="1764"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0</w:t>
            </w:r>
            <w:r>
              <w:tab/>
            </w:r>
            <w:r>
              <w:rPr>
                <w:w w:val="97.96190715971447"/>
                <w:rFonts w:ascii="E" w:hAnsi="E" w:eastAsia="E"/>
                <w:b w:val="0"/>
                <w:i w:val="0"/>
                <w:color w:val="000000"/>
                <w:sz w:val="21"/>
              </w:rPr>
              <w:t xml:space="preserve"> (</w:t>
            </w:r>
            <w:r>
              <w:rPr>
                <w:w w:val="97.96190715971447"/>
                <w:rFonts w:ascii="E" w:hAnsi="E" w:eastAsia="E"/>
                <w:b w:val="0"/>
                <w:i w:val="0"/>
                <w:color w:val="000000"/>
                <w:sz w:val="21"/>
              </w:rPr>
              <w:t>S</w:t>
            </w:r>
            <w:r>
              <w:rPr>
                <w:w w:val="97.96190715971447"/>
                <w:rFonts w:ascii="E" w:hAnsi="E" w:eastAsia="E"/>
                <w:b w:val="0"/>
                <w:i w:val="0"/>
                <w:color w:val="000000"/>
                <w:sz w:val="21"/>
              </w:rPr>
              <w:t>&lt;120);</w:t>
            </w:r>
          </w:p>
          <w:p>
            <w:pPr>
              <w:autoSpaceDN w:val="0"/>
              <w:tabs>
                <w:tab w:pos="1764" w:val="left"/>
              </w:tabs>
              <w:autoSpaceDE w:val="0"/>
              <w:widowControl/>
              <w:spacing w:line="76" w:lineRule="exact" w:before="470" w:after="0"/>
              <w:ind w:left="1390" w:right="3312" w:firstLine="0"/>
              <w:jc w:val="left"/>
            </w:pPr>
            <w:r>
              <w:rPr>
                <w:w w:val="97.96190715971447"/>
                <w:rFonts w:ascii="E" w:hAnsi="E" w:eastAsia="E"/>
                <w:b w:val="0"/>
                <w:i w:val="0"/>
                <w:color w:val="000000"/>
                <w:sz w:val="21"/>
              </w:rPr>
              <w:t>μ</w:t>
            </w:r>
            <w:r>
              <w:rPr>
                <w:w w:val="98.65000247955322"/>
                <w:rFonts w:ascii="E" w:hAnsi="E" w:eastAsia="E"/>
                <w:b w:val="0"/>
                <w:i w:val="0"/>
                <w:color w:val="000000"/>
                <w:sz w:val="12"/>
              </w:rPr>
              <w:t>1</w:t>
            </w:r>
            <w:r>
              <w:rPr>
                <w:w w:val="97.96190715971447"/>
                <w:rFonts w:ascii="E" w:hAnsi="E" w:eastAsia="E"/>
                <w:b w:val="0"/>
                <w:i w:val="0"/>
                <w:color w:val="000000"/>
                <w:sz w:val="21"/>
              </w:rPr>
              <w:t xml:space="preserve"> = </w:t>
            </w:r>
            <w:r>
              <w:br/>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374"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374" w:firstLine="0"/>
              <w:jc w:val="right"/>
            </w:pPr>
            <w:r>
              <w:rPr>
                <w:w w:val="97.96190715971447"/>
                <w:rFonts w:ascii="SymbolMT" w:hAnsi="SymbolMT" w:eastAsia="SymbolMT"/>
                <w:b w:val="0"/>
                <w:i w:val="0"/>
                <w:color w:val="000000"/>
                <w:sz w:val="21"/>
              </w:rPr>
              <w:t>|</w:t>
            </w:r>
          </w:p>
          <w:p>
            <w:pPr>
              <w:autoSpaceDN w:val="0"/>
              <w:tabs>
                <w:tab w:pos="1850" w:val="left"/>
                <w:tab w:pos="1858" w:val="left"/>
                <w:tab w:pos="2024" w:val="left"/>
                <w:tab w:pos="2622" w:val="left"/>
              </w:tabs>
              <w:autoSpaceDE w:val="0"/>
              <w:widowControl/>
              <w:spacing w:line="252" w:lineRule="exact" w:before="0" w:after="0"/>
              <w:ind w:left="1764"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1 </w:t>
            </w:r>
            <w:r>
              <w:rPr>
                <w:w w:val="97.96190715971447"/>
                <w:rFonts w:ascii="E" w:hAnsi="E" w:eastAsia="E"/>
                <w:b w:val="0"/>
                <w:i w:val="0"/>
                <w:color w:val="000000"/>
                <w:sz w:val="21"/>
              </w:rPr>
              <w:t>S</w:t>
            </w:r>
            <w:r>
              <w:rPr>
                <w:w w:val="97.96190715971447"/>
                <w:rFonts w:ascii="E" w:hAnsi="E" w:eastAsia="E"/>
                <w:b w:val="0"/>
                <w:i w:val="0"/>
                <w:color w:val="000000"/>
                <w:sz w:val="21"/>
              </w:rPr>
              <w:t xml:space="preserve">-120 </w:t>
            </w:r>
            <w:r>
              <w:tab/>
            </w:r>
            <w:r>
              <w:tab/>
            </w:r>
            <w:r>
              <w:tab/>
            </w:r>
            <w:r>
              <w:rPr>
                <w:w w:val="97.96190715971447"/>
                <w:rFonts w:ascii="E" w:hAnsi="E" w:eastAsia="E"/>
                <w:b w:val="0"/>
                <w:i w:val="0"/>
                <w:color w:val="000000"/>
                <w:sz w:val="21"/>
              </w:rPr>
              <w:t>45</w:t>
            </w:r>
            <w:r>
              <w:tab/>
            </w:r>
            <w:r>
              <w:rPr>
                <w:w w:val="97.96190715971447"/>
                <w:rFonts w:ascii="E" w:hAnsi="E" w:eastAsia="E"/>
                <w:b w:val="0"/>
                <w:i w:val="0"/>
                <w:color w:val="000000"/>
                <w:sz w:val="21"/>
              </w:rPr>
              <w:t xml:space="preserve"> (120≤</w:t>
            </w:r>
            <w:r>
              <w:rPr>
                <w:w w:val="97.96190715971447"/>
                <w:rFonts w:ascii="E" w:hAnsi="E" w:eastAsia="E"/>
                <w:b w:val="0"/>
                <w:i w:val="0"/>
                <w:color w:val="000000"/>
                <w:sz w:val="21"/>
              </w:rPr>
              <w:t>S</w:t>
            </w:r>
            <w:r>
              <w:rPr>
                <w:w w:val="97.96190715971447"/>
                <w:rFonts w:ascii="E" w:hAnsi="E" w:eastAsia="E"/>
                <w:b w:val="0"/>
                <w:i w:val="0"/>
                <w:color w:val="000000"/>
                <w:sz w:val="21"/>
              </w:rPr>
              <w:t>&lt;165);</w:t>
            </w:r>
          </w:p>
          <w:p>
            <w:pPr>
              <w:autoSpaceDN w:val="0"/>
              <w:tabs>
                <w:tab w:pos="4884" w:val="left"/>
              </w:tabs>
              <w:autoSpaceDE w:val="0"/>
              <w:widowControl/>
              <w:spacing w:line="458" w:lineRule="exact" w:before="30" w:after="0"/>
              <w:ind w:left="2622" w:right="0" w:firstLine="0"/>
              <w:jc w:val="left"/>
            </w:pPr>
            <w:r>
              <w:rPr>
                <w:w w:val="97.96190715971447"/>
                <w:rFonts w:ascii="E" w:hAnsi="E" w:eastAsia="E"/>
                <w:b w:val="0"/>
                <w:i w:val="0"/>
                <w:color w:val="000000"/>
                <w:sz w:val="21"/>
              </w:rPr>
              <w:t xml:space="preserve"> (</w:t>
            </w:r>
            <w:r>
              <w:rPr>
                <w:w w:val="97.96190715971447"/>
                <w:rFonts w:ascii="E" w:hAnsi="E" w:eastAsia="E"/>
                <w:b w:val="0"/>
                <w:i w:val="0"/>
                <w:color w:val="000000"/>
                <w:sz w:val="21"/>
              </w:rPr>
              <w:t>S</w:t>
            </w:r>
            <w:r>
              <w:rPr>
                <w:w w:val="97.96190715971447"/>
                <w:rFonts w:ascii="E" w:hAnsi="E" w:eastAsia="E"/>
                <w:b w:val="0"/>
                <w:i w:val="0"/>
                <w:color w:val="000000"/>
                <w:sz w:val="21"/>
              </w:rPr>
              <w:t>≥165)。</w:t>
            </w:r>
            <w:r>
              <w:br/>
            </w:r>
            <w:r>
              <w:rPr>
                <w:w w:val="97.96190715971447"/>
                <w:rFonts w:ascii="E" w:hAnsi="E" w:eastAsia="E"/>
                <w:b w:val="0"/>
                <w:i w:val="0"/>
                <w:color w:val="000000"/>
                <w:sz w:val="21"/>
              </w:rPr>
              <w:t>(1)</w:t>
            </w:r>
          </w:p>
          <w:p>
            <w:pPr>
              <w:autoSpaceDN w:val="0"/>
              <w:tabs>
                <w:tab w:pos="1688" w:val="left"/>
                <w:tab w:pos="2448" w:val="left"/>
              </w:tabs>
              <w:autoSpaceDE w:val="0"/>
              <w:widowControl/>
              <w:spacing w:line="252" w:lineRule="exact" w:before="0" w:after="0"/>
              <w:ind w:left="1588"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0</w:t>
            </w:r>
            <w:r>
              <w:tab/>
            </w:r>
            <w:r>
              <w:rPr>
                <w:w w:val="97.96190715971447"/>
                <w:rFonts w:ascii="E" w:hAnsi="E" w:eastAsia="E"/>
                <w:b w:val="0"/>
                <w:i w:val="0"/>
                <w:color w:val="000000"/>
                <w:sz w:val="21"/>
              </w:rPr>
              <w:t xml:space="preserve"> (</w:t>
            </w:r>
            <w:r>
              <w:rPr>
                <w:w w:val="97.96190715971447"/>
                <w:rFonts w:ascii="E" w:hAnsi="E" w:eastAsia="E"/>
                <w:b w:val="0"/>
                <w:i w:val="0"/>
                <w:color w:val="000000"/>
                <w:sz w:val="21"/>
              </w:rPr>
              <w:t>S</w:t>
            </w:r>
            <w:r>
              <w:rPr>
                <w:w w:val="97.96190715971447"/>
                <w:rFonts w:ascii="E" w:hAnsi="E" w:eastAsia="E"/>
                <w:b w:val="0"/>
                <w:i w:val="0"/>
                <w:color w:val="000000"/>
                <w:sz w:val="21"/>
              </w:rPr>
              <w:t>&lt;100</w:t>
            </w:r>
            <w:r>
              <w:rPr>
                <w:w w:val="97.96190715971447"/>
                <w:rFonts w:ascii="FZSSK" w:hAnsi="FZSSK" w:eastAsia="FZSSK"/>
                <w:b w:val="0"/>
                <w:i w:val="0"/>
                <w:color w:val="000000"/>
                <w:sz w:val="21"/>
              </w:rPr>
              <w:t xml:space="preserve"> 或</w:t>
            </w:r>
            <w:r>
              <w:rPr>
                <w:w w:val="97.96190715971447"/>
                <w:rFonts w:ascii="E" w:hAnsi="E" w:eastAsia="E"/>
                <w:b w:val="0"/>
                <w:i w:val="0"/>
                <w:color w:val="000000"/>
                <w:sz w:val="21"/>
              </w:rPr>
              <w:t>S</w:t>
            </w:r>
            <w:r>
              <w:rPr>
                <w:w w:val="97.96190715971447"/>
                <w:rFonts w:ascii="E" w:hAnsi="E" w:eastAsia="E"/>
                <w:b w:val="0"/>
                <w:i w:val="0"/>
                <w:color w:val="000000"/>
                <w:sz w:val="21"/>
              </w:rPr>
              <w:t>&gt;165);</w:t>
            </w:r>
          </w:p>
          <w:p>
            <w:pPr>
              <w:autoSpaceDN w:val="0"/>
              <w:tabs>
                <w:tab w:pos="1588" w:val="left"/>
              </w:tabs>
              <w:autoSpaceDE w:val="0"/>
              <w:widowControl/>
              <w:spacing w:line="220" w:lineRule="exact" w:before="328" w:after="0"/>
              <w:ind w:left="1216" w:right="3456" w:firstLine="0"/>
              <w:jc w:val="left"/>
            </w:pPr>
            <w:r>
              <w:rPr>
                <w:w w:val="97.96190715971447"/>
                <w:rFonts w:ascii="E" w:hAnsi="E" w:eastAsia="E"/>
                <w:b w:val="0"/>
                <w:i w:val="0"/>
                <w:color w:val="000000"/>
                <w:sz w:val="21"/>
              </w:rPr>
              <w:t>μ</w:t>
            </w:r>
            <w:r>
              <w:rPr>
                <w:w w:val="98.65000247955322"/>
                <w:rFonts w:ascii="E" w:hAnsi="E" w:eastAsia="E"/>
                <w:b w:val="0"/>
                <w:i w:val="0"/>
                <w:color w:val="000000"/>
                <w:sz w:val="12"/>
              </w:rPr>
              <w:t>2</w:t>
            </w:r>
            <w:r>
              <w:rPr>
                <w:w w:val="97.96190715971447"/>
                <w:rFonts w:ascii="E" w:hAnsi="E" w:eastAsia="E"/>
                <w:b w:val="0"/>
                <w:i w:val="0"/>
                <w:color w:val="000000"/>
                <w:sz w:val="21"/>
              </w:rPr>
              <w:t xml:space="preserve"> =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550" w:firstLine="0"/>
              <w:jc w:val="right"/>
            </w:pPr>
            <w:r>
              <w:rPr>
                <w:w w:val="97.96190715971447"/>
                <w:rFonts w:ascii="SymbolMT" w:hAnsi="SymbolMT" w:eastAsia="SymbolMT"/>
                <w:b w:val="0"/>
                <w:i w:val="0"/>
                <w:color w:val="000000"/>
                <w:sz w:val="21"/>
              </w:rPr>
              <w:t>■</w:t>
            </w:r>
          </w:p>
          <w:p>
            <w:pPr>
              <w:autoSpaceDN w:val="0"/>
              <w:tabs>
                <w:tab w:pos="1684" w:val="left"/>
                <w:tab w:pos="1850" w:val="left"/>
                <w:tab w:pos="2448" w:val="left"/>
                <w:tab w:pos="4884" w:val="left"/>
              </w:tabs>
              <w:autoSpaceDE w:val="0"/>
              <w:widowControl/>
              <w:spacing w:line="252" w:lineRule="exact" w:before="0" w:after="0"/>
              <w:ind w:left="1588" w:right="0"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S</w:t>
            </w:r>
            <w:r>
              <w:rPr>
                <w:w w:val="97.96190715971447"/>
                <w:rFonts w:ascii="E" w:hAnsi="E" w:eastAsia="E"/>
                <w:b w:val="0"/>
                <w:i w:val="0"/>
                <w:color w:val="000000"/>
                <w:sz w:val="21"/>
              </w:rPr>
              <w:t xml:space="preserve">-100 </w:t>
            </w:r>
            <w:r>
              <w:tab/>
            </w:r>
            <w:r>
              <w:rPr>
                <w:w w:val="97.96190715971447"/>
                <w:rFonts w:ascii="E" w:hAnsi="E" w:eastAsia="E"/>
                <w:b w:val="0"/>
                <w:i w:val="0"/>
                <w:color w:val="000000"/>
                <w:sz w:val="21"/>
              </w:rPr>
              <w:t>20</w:t>
            </w:r>
            <w:r>
              <w:tab/>
            </w:r>
            <w:r>
              <w:rPr>
                <w:w w:val="97.96190715971447"/>
                <w:rFonts w:ascii="E" w:hAnsi="E" w:eastAsia="E"/>
                <w:b w:val="0"/>
                <w:i w:val="0"/>
                <w:color w:val="000000"/>
                <w:sz w:val="21"/>
              </w:rPr>
              <w:t xml:space="preserve"> (100≤</w:t>
            </w:r>
            <w:r>
              <w:rPr>
                <w:w w:val="97.96190715971447"/>
                <w:rFonts w:ascii="E" w:hAnsi="E" w:eastAsia="E"/>
                <w:b w:val="0"/>
                <w:i w:val="0"/>
                <w:color w:val="000000"/>
                <w:sz w:val="21"/>
              </w:rPr>
              <w:t>S</w:t>
            </w:r>
            <w:r>
              <w:rPr>
                <w:w w:val="97.96190715971447"/>
                <w:rFonts w:ascii="E" w:hAnsi="E" w:eastAsia="E"/>
                <w:b w:val="0"/>
                <w:i w:val="0"/>
                <w:color w:val="000000"/>
                <w:sz w:val="21"/>
              </w:rPr>
              <w:t xml:space="preserve">&lt;120); </w:t>
            </w:r>
            <w:r>
              <w:rPr>
                <w:w w:val="97.96190715971447"/>
                <w:rFonts w:ascii="E" w:hAnsi="E" w:eastAsia="E"/>
                <w:b w:val="0"/>
                <w:i w:val="0"/>
                <w:color w:val="000000"/>
                <w:sz w:val="21"/>
              </w:rPr>
              <w:t>(2)</w:t>
            </w:r>
          </w:p>
          <w:p>
            <w:pPr>
              <w:autoSpaceDN w:val="0"/>
              <w:tabs>
                <w:tab w:pos="1678" w:val="left"/>
                <w:tab w:pos="1844" w:val="left"/>
                <w:tab w:pos="2448" w:val="left"/>
              </w:tabs>
              <w:autoSpaceDE w:val="0"/>
              <w:widowControl/>
              <w:spacing w:line="374" w:lineRule="exact" w:before="0" w:after="0"/>
              <w:ind w:left="1588"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165-</w:t>
            </w:r>
            <w:r>
              <w:rPr>
                <w:w w:val="97.96190715971447"/>
                <w:rFonts w:ascii="E" w:hAnsi="E" w:eastAsia="E"/>
                <w:b w:val="0"/>
                <w:i w:val="0"/>
                <w:color w:val="000000"/>
                <w:sz w:val="21"/>
              </w:rPr>
              <w:t xml:space="preserve">S </w:t>
            </w:r>
            <w:r>
              <w:tab/>
            </w:r>
            <w:r>
              <w:rPr>
                <w:w w:val="97.96190715971447"/>
                <w:rFonts w:ascii="E" w:hAnsi="E" w:eastAsia="E"/>
                <w:b w:val="0"/>
                <w:i w:val="0"/>
                <w:color w:val="000000"/>
                <w:sz w:val="21"/>
              </w:rPr>
              <w:t>45</w:t>
            </w:r>
            <w:r>
              <w:tab/>
            </w:r>
            <w:r>
              <w:rPr>
                <w:w w:val="97.96190715971447"/>
                <w:rFonts w:ascii="E" w:hAnsi="E" w:eastAsia="E"/>
                <w:b w:val="0"/>
                <w:i w:val="0"/>
                <w:color w:val="000000"/>
                <w:sz w:val="21"/>
              </w:rPr>
              <w:t xml:space="preserve"> (120&lt;</w:t>
            </w:r>
            <w:r>
              <w:rPr>
                <w:w w:val="97.96190715971447"/>
                <w:rFonts w:ascii="E" w:hAnsi="E" w:eastAsia="E"/>
                <w:b w:val="0"/>
                <w:i w:val="0"/>
                <w:color w:val="000000"/>
                <w:sz w:val="21"/>
              </w:rPr>
              <w:t>S</w:t>
            </w:r>
            <w:r>
              <w:rPr>
                <w:w w:val="97.96190715971447"/>
                <w:rFonts w:ascii="E" w:hAnsi="E" w:eastAsia="E"/>
                <w:b w:val="0"/>
                <w:i w:val="0"/>
                <w:color w:val="000000"/>
                <w:sz w:val="21"/>
              </w:rPr>
              <w:t>≤165)。</w:t>
            </w:r>
          </w:p>
        </w:tc>
      </w:tr>
      <w:tr>
        <w:trPr>
          <w:trHeight w:hRule="exact" w:val="640"/>
        </w:trPr>
        <w:tc>
          <w:tcPr>
            <w:tcW w:type="dxa" w:w="1108"/>
            <w:gridSpan w:val="3"/>
            <w:tcBorders>
              <w:bottom w:sz="6.111999988555908" w:val="single" w:color="#221F1F"/>
            </w:tcBorders>
            <w:tcMar>
              <w:start w:w="0" w:type="dxa"/>
              <w:end w:w="0" w:type="dxa"/>
            </w:tcMar>
            <w:tcMar>
              <w:start w:w="0" w:type="dxa"/>
              <w:end w:w="0" w:type="dxa"/>
            </w:tcMar>
            <w:tcMar>
              <w:start w:w="0" w:type="dxa"/>
              <w:end w:w="0" w:type="dxa"/>
            </w:tcMar>
          </w:tcPr>
          <w:p>
            <w:pPr>
              <w:autoSpaceDN w:val="0"/>
              <w:autoSpaceDE w:val="0"/>
              <w:widowControl/>
              <w:spacing w:line="194" w:lineRule="exact" w:before="352" w:after="0"/>
              <w:ind w:left="0" w:right="18" w:firstLine="0"/>
              <w:jc w:val="right"/>
            </w:pPr>
            <w:r>
              <w:rPr>
                <w:w w:val="98.1111102634006"/>
                <w:rFonts w:ascii="TimesNewRomanPSMT" w:hAnsi="TimesNewRomanPSMT" w:eastAsia="TimesNewRomanPSMT"/>
                <w:b w:val="0"/>
                <w:i w:val="0"/>
                <w:color w:val="000000"/>
                <w:sz w:val="18"/>
              </w:rPr>
              <w:t>Table</w:t>
            </w:r>
          </w:p>
        </w:tc>
        <w:tc>
          <w:tcPr>
            <w:tcW w:type="dxa" w:w="3728"/>
            <w:gridSpan w:val="13"/>
            <w:tcBorders>
              <w:bottom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0" w:after="0"/>
              <w:ind w:left="164"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4 </w:t>
            </w:r>
            <w:r>
              <w:rPr>
                <w:w w:val="98.1111102634006"/>
                <w:rFonts w:ascii="FZHTK" w:hAnsi="FZHTK" w:eastAsia="FZHTK"/>
                <w:b w:val="0"/>
                <w:i w:val="0"/>
                <w:color w:val="000000"/>
                <w:sz w:val="18"/>
              </w:rPr>
              <w:t>盾构施工风险指标体系</w:t>
            </w:r>
          </w:p>
          <w:p>
            <w:pPr>
              <w:autoSpaceDN w:val="0"/>
              <w:autoSpaceDE w:val="0"/>
              <w:widowControl/>
              <w:spacing w:line="194" w:lineRule="exact" w:before="0" w:after="0"/>
              <w:ind w:left="40" w:right="0" w:firstLine="0"/>
              <w:jc w:val="left"/>
            </w:pPr>
            <w:r>
              <w:rPr>
                <w:w w:val="98.1111102634006"/>
                <w:rFonts w:ascii="TimesNewRomanPSMT" w:hAnsi="TimesNewRomanPSMT" w:eastAsia="TimesNewRomanPSMT"/>
                <w:b w:val="0"/>
                <w:i w:val="0"/>
                <w:color w:val="000000"/>
                <w:sz w:val="18"/>
              </w:rPr>
              <w:t>4</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index </w:t>
            </w:r>
            <w:r>
              <w:rPr>
                <w:w w:val="98.1111102634006"/>
                <w:rFonts w:ascii="TimesNewRomanPSMT" w:hAnsi="TimesNewRomanPSMT" w:eastAsia="TimesNewRomanPSMT"/>
                <w:b w:val="0"/>
                <w:i w:val="0"/>
                <w:color w:val="000000"/>
                <w:sz w:val="18"/>
              </w:rPr>
              <w:t xml:space="preserve">system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shield </w:t>
            </w:r>
            <w:r>
              <w:rPr>
                <w:w w:val="98.1111102634006"/>
                <w:rFonts w:ascii="TimesNewRomanPSMT" w:hAnsi="TimesNewRomanPSMT" w:eastAsia="TimesNewRomanPSMT"/>
                <w:b w:val="0"/>
                <w:i w:val="0"/>
                <w:color w:val="000000"/>
                <w:sz w:val="18"/>
              </w:rPr>
              <w:t>tunneling</w:t>
            </w:r>
          </w:p>
        </w:tc>
        <w:tc>
          <w:tcPr>
            <w:tcW w:type="dxa" w:w="4956"/>
            <w:gridSpan w:val="14"/>
            <w:vMerge/>
            <w:tcBorders/>
          </w:tcPr>
          <w:p/>
        </w:tc>
      </w:tr>
      <w:tr>
        <w:trPr>
          <w:trHeight w:hRule="exact" w:val="318"/>
        </w:trPr>
        <w:tc>
          <w:tcPr>
            <w:tcW w:type="dxa" w:w="1380"/>
            <w:gridSpan w:val="4"/>
            <w:tcBorders>
              <w:top w:sz="6.111999988555908"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6" w:after="0"/>
              <w:ind w:left="0" w:right="0" w:firstLine="0"/>
              <w:jc w:val="center"/>
            </w:pPr>
            <w:r>
              <w:rPr>
                <w:w w:val="97.03750014305115"/>
                <w:rFonts w:ascii="FZSSK" w:hAnsi="FZSSK" w:eastAsia="FZSSK"/>
                <w:b w:val="0"/>
                <w:i w:val="0"/>
                <w:color w:val="000000"/>
                <w:sz w:val="16"/>
              </w:rPr>
              <w:t>目标层</w:t>
            </w:r>
          </w:p>
        </w:tc>
        <w:tc>
          <w:tcPr>
            <w:tcW w:type="dxa" w:w="1362"/>
            <w:gridSpan w:val="5"/>
            <w:tcBorders>
              <w:top w:sz="6.111999988555908"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6" w:after="0"/>
              <w:ind w:left="0" w:right="0" w:firstLine="0"/>
              <w:jc w:val="center"/>
            </w:pPr>
            <w:r>
              <w:rPr>
                <w:w w:val="97.03750014305115"/>
                <w:rFonts w:ascii="FZSSK" w:hAnsi="FZSSK" w:eastAsia="FZSSK"/>
                <w:b w:val="0"/>
                <w:i w:val="0"/>
                <w:color w:val="000000"/>
                <w:sz w:val="16"/>
              </w:rPr>
              <w:t>指标层</w:t>
            </w:r>
          </w:p>
        </w:tc>
        <w:tc>
          <w:tcPr>
            <w:tcW w:type="dxa" w:w="2094"/>
            <w:gridSpan w:val="7"/>
            <w:tcBorders>
              <w:top w:sz="6.111999988555908"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66" w:after="0"/>
              <w:ind w:left="0" w:right="1028" w:firstLine="0"/>
              <w:jc w:val="right"/>
            </w:pPr>
            <w:r>
              <w:rPr>
                <w:w w:val="97.03750014305115"/>
                <w:rFonts w:ascii="FZSSK" w:hAnsi="FZSSK" w:eastAsia="FZSSK"/>
                <w:b w:val="0"/>
                <w:i w:val="0"/>
                <w:color w:val="000000"/>
                <w:sz w:val="16"/>
              </w:rPr>
              <w:t>因子层</w:t>
            </w:r>
          </w:p>
        </w:tc>
        <w:tc>
          <w:tcPr>
            <w:tcW w:type="dxa" w:w="4956"/>
            <w:gridSpan w:val="14"/>
            <w:vMerge/>
            <w:tcBorders/>
          </w:tcPr>
          <w:p/>
        </w:tc>
      </w:tr>
      <w:tr>
        <w:trPr>
          <w:trHeight w:hRule="exact" w:val="340"/>
        </w:trPr>
        <w:tc>
          <w:tcPr>
            <w:tcW w:type="dxa" w:w="4836"/>
            <w:gridSpan w:val="16"/>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688" w:firstLine="0"/>
              <w:jc w:val="right"/>
            </w:pPr>
            <w:r>
              <w:rPr>
                <w:w w:val="97.03750014305115"/>
                <w:rFonts w:ascii="FZSSK" w:hAnsi="FZSSK" w:eastAsia="FZSSK"/>
                <w:b w:val="0"/>
                <w:i w:val="0"/>
                <w:color w:val="000000"/>
                <w:sz w:val="16"/>
              </w:rPr>
              <w:t>土体渗漏</w:t>
            </w:r>
            <w:r>
              <w:rPr>
                <w:w w:val="97.03750014305115"/>
                <w:rFonts w:ascii="E" w:hAnsi="E" w:eastAsia="E"/>
                <w:b w:val="0"/>
                <w:i w:val="0"/>
                <w:color w:val="000000"/>
                <w:sz w:val="16"/>
              </w:rPr>
              <w:t>、</w:t>
            </w:r>
            <w:r>
              <w:rPr>
                <w:w w:val="97.03750014305115"/>
                <w:rFonts w:ascii="FZSSK" w:hAnsi="FZSSK" w:eastAsia="FZSSK"/>
                <w:b w:val="0"/>
                <w:i w:val="0"/>
                <w:color w:val="000000"/>
                <w:sz w:val="16"/>
              </w:rPr>
              <w:t>坍塌</w:t>
            </w:r>
            <w:r>
              <w:rPr>
                <w:w w:val="97.03750014305115"/>
                <w:rFonts w:ascii="E" w:hAnsi="E" w:eastAsia="E"/>
                <w:b w:val="0"/>
                <w:i w:val="0"/>
                <w:color w:val="000000"/>
                <w:sz w:val="16"/>
              </w:rPr>
              <w:t>q</w:t>
            </w:r>
            <w:r>
              <w:rPr>
                <w:w w:val="102.8600025177002"/>
                <w:rFonts w:ascii="E" w:hAnsi="E" w:eastAsia="E"/>
                <w:b w:val="0"/>
                <w:i w:val="0"/>
                <w:color w:val="000000"/>
                <w:sz w:val="10"/>
              </w:rPr>
              <w:t>11</w:t>
            </w:r>
          </w:p>
        </w:tc>
        <w:tc>
          <w:tcPr>
            <w:tcW w:type="dxa" w:w="4956"/>
            <w:gridSpan w:val="14"/>
            <w:vMerge/>
            <w:tcBorders/>
          </w:tcPr>
          <w:p/>
        </w:tc>
      </w:tr>
      <w:tr>
        <w:trPr>
          <w:trHeight w:hRule="exact" w:val="302"/>
        </w:trPr>
        <w:tc>
          <w:tcPr>
            <w:tcW w:type="dxa" w:w="2742"/>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0" w:right="438" w:firstLine="0"/>
              <w:jc w:val="right"/>
            </w:pPr>
            <w:r>
              <w:rPr>
                <w:w w:val="97.03750014305115"/>
                <w:rFonts w:ascii="FZSSK" w:hAnsi="FZSSK" w:eastAsia="FZSSK"/>
                <w:b w:val="0"/>
                <w:i w:val="0"/>
                <w:color w:val="000000"/>
                <w:sz w:val="16"/>
              </w:rPr>
              <w:t>地质风险</w:t>
            </w:r>
            <w:r>
              <w:rPr>
                <w:w w:val="97.03750014305115"/>
                <w:rFonts w:ascii="E" w:hAnsi="E" w:eastAsia="E"/>
                <w:b w:val="0"/>
                <w:i w:val="0"/>
                <w:color w:val="000000"/>
                <w:sz w:val="16"/>
              </w:rPr>
              <w:t>Q</w:t>
            </w:r>
            <w:r>
              <w:rPr>
                <w:w w:val="102.8600025177002"/>
                <w:rFonts w:ascii="E" w:hAnsi="E" w:eastAsia="E"/>
                <w:b w:val="0"/>
                <w:i w:val="0"/>
                <w:color w:val="000000"/>
                <w:sz w:val="10"/>
              </w:rPr>
              <w:t>1</w:t>
            </w:r>
          </w:p>
        </w:tc>
        <w:tc>
          <w:tcPr>
            <w:tcW w:type="dxa" w:w="2094"/>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158" w:right="0" w:firstLine="0"/>
              <w:jc w:val="left"/>
            </w:pPr>
            <w:r>
              <w:rPr>
                <w:w w:val="97.03750014305115"/>
                <w:rFonts w:ascii="FZSSK" w:hAnsi="FZSSK" w:eastAsia="FZSSK"/>
                <w:b w:val="0"/>
                <w:i w:val="0"/>
                <w:color w:val="000000"/>
                <w:sz w:val="16"/>
              </w:rPr>
              <w:t>盾构开挖受阻</w:t>
            </w:r>
            <w:r>
              <w:rPr>
                <w:w w:val="97.03750014305115"/>
                <w:rFonts w:ascii="E" w:hAnsi="E" w:eastAsia="E"/>
                <w:b w:val="0"/>
                <w:i w:val="0"/>
                <w:color w:val="000000"/>
                <w:sz w:val="16"/>
              </w:rPr>
              <w:t>q</w:t>
            </w:r>
            <w:r>
              <w:rPr>
                <w:w w:val="102.8600025177002"/>
                <w:rFonts w:ascii="E" w:hAnsi="E" w:eastAsia="E"/>
                <w:b w:val="0"/>
                <w:i w:val="0"/>
                <w:color w:val="000000"/>
                <w:sz w:val="10"/>
              </w:rPr>
              <w:t>12</w:t>
            </w:r>
          </w:p>
        </w:tc>
        <w:tc>
          <w:tcPr>
            <w:tcW w:type="dxa" w:w="4956"/>
            <w:gridSpan w:val="14"/>
            <w:vMerge/>
            <w:tcBorders/>
          </w:tcPr>
          <w:p/>
        </w:tc>
      </w:tr>
      <w:tr>
        <w:trPr>
          <w:trHeight w:hRule="exact" w:val="720"/>
        </w:trPr>
        <w:tc>
          <w:tcPr>
            <w:tcW w:type="dxa" w:w="4836"/>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4" w:lineRule="exact" w:before="0" w:after="0"/>
              <w:ind w:left="2880" w:right="766" w:firstLine="0"/>
              <w:jc w:val="right"/>
            </w:pPr>
            <w:r>
              <w:rPr>
                <w:w w:val="97.03750014305115"/>
                <w:rFonts w:ascii="FZSSK" w:hAnsi="FZSSK" w:eastAsia="FZSSK"/>
                <w:b w:val="0"/>
                <w:i w:val="0"/>
                <w:color w:val="000000"/>
                <w:sz w:val="16"/>
              </w:rPr>
              <w:t>泥浆处理困难</w:t>
            </w:r>
            <w:r>
              <w:rPr>
                <w:w w:val="97.03750014305115"/>
                <w:rFonts w:ascii="E" w:hAnsi="E" w:eastAsia="E"/>
                <w:b w:val="0"/>
                <w:i w:val="0"/>
                <w:color w:val="000000"/>
                <w:sz w:val="16"/>
              </w:rPr>
              <w:t>q</w:t>
            </w:r>
            <w:r>
              <w:rPr>
                <w:w w:val="102.8600025177002"/>
                <w:rFonts w:ascii="E" w:hAnsi="E" w:eastAsia="E"/>
                <w:b w:val="0"/>
                <w:i w:val="0"/>
                <w:color w:val="000000"/>
                <w:sz w:val="10"/>
              </w:rPr>
              <w:t>13</w:t>
            </w:r>
            <w:r>
              <w:br/>
            </w:r>
            <w:r>
              <w:rPr>
                <w:w w:val="97.03750014305115"/>
                <w:rFonts w:ascii="FZSSK" w:hAnsi="FZSSK" w:eastAsia="FZSSK"/>
                <w:b w:val="0"/>
                <w:i w:val="0"/>
                <w:color w:val="000000"/>
                <w:sz w:val="16"/>
              </w:rPr>
              <w:t>材料运输受阻</w:t>
            </w:r>
            <w:r>
              <w:rPr>
                <w:w w:val="97.03750014305115"/>
                <w:rFonts w:ascii="E" w:hAnsi="E" w:eastAsia="E"/>
                <w:b w:val="0"/>
                <w:i w:val="0"/>
                <w:color w:val="000000"/>
                <w:sz w:val="16"/>
              </w:rPr>
              <w:t>q</w:t>
            </w:r>
            <w:r>
              <w:rPr>
                <w:w w:val="102.8600025177002"/>
                <w:rFonts w:ascii="E" w:hAnsi="E" w:eastAsia="E"/>
                <w:b w:val="0"/>
                <w:i w:val="0"/>
                <w:color w:val="000000"/>
                <w:sz w:val="10"/>
              </w:rPr>
              <w:t>21</w:t>
            </w:r>
          </w:p>
        </w:tc>
        <w:tc>
          <w:tcPr>
            <w:tcW w:type="dxa" w:w="4956"/>
            <w:gridSpan w:val="14"/>
            <w:vMerge/>
            <w:tcBorders/>
          </w:tcPr>
          <w:p/>
        </w:tc>
      </w:tr>
      <w:tr>
        <w:trPr>
          <w:trHeight w:hRule="exact" w:val="320"/>
        </w:trPr>
        <w:tc>
          <w:tcPr>
            <w:tcW w:type="dxa" w:w="2742"/>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120" w:firstLine="0"/>
              <w:jc w:val="right"/>
            </w:pPr>
            <w:r>
              <w:rPr>
                <w:w w:val="97.03750014305115"/>
                <w:rFonts w:ascii="FZSSK" w:hAnsi="FZSSK" w:eastAsia="FZSSK"/>
                <w:b w:val="0"/>
                <w:i w:val="0"/>
                <w:color w:val="000000"/>
                <w:sz w:val="16"/>
              </w:rPr>
              <w:t>周围环境风险</w:t>
            </w:r>
            <w:r>
              <w:rPr>
                <w:w w:val="97.03750014305115"/>
                <w:rFonts w:ascii="E" w:hAnsi="E" w:eastAsia="E"/>
                <w:b w:val="0"/>
                <w:i w:val="0"/>
                <w:color w:val="000000"/>
                <w:sz w:val="16"/>
              </w:rPr>
              <w:t>Q</w:t>
            </w:r>
            <w:r>
              <w:rPr>
                <w:w w:val="102.8600025177002"/>
                <w:rFonts w:ascii="E" w:hAnsi="E" w:eastAsia="E"/>
                <w:b w:val="0"/>
                <w:i w:val="0"/>
                <w:color w:val="000000"/>
                <w:sz w:val="10"/>
              </w:rPr>
              <w:t>2</w:t>
            </w:r>
          </w:p>
        </w:tc>
        <w:tc>
          <w:tcPr>
            <w:tcW w:type="dxa" w:w="2094"/>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158" w:right="0" w:firstLine="0"/>
              <w:jc w:val="left"/>
            </w:pPr>
            <w:r>
              <w:rPr>
                <w:w w:val="97.03750014305115"/>
                <w:rFonts w:ascii="FZSSK" w:hAnsi="FZSSK" w:eastAsia="FZSSK"/>
                <w:b w:val="0"/>
                <w:i w:val="0"/>
                <w:color w:val="000000"/>
                <w:sz w:val="16"/>
              </w:rPr>
              <w:t>给排水系统破坏</w:t>
            </w:r>
            <w:r>
              <w:rPr>
                <w:w w:val="97.03750014305115"/>
                <w:rFonts w:ascii="E" w:hAnsi="E" w:eastAsia="E"/>
                <w:b w:val="0"/>
                <w:i w:val="0"/>
                <w:color w:val="000000"/>
                <w:sz w:val="16"/>
              </w:rPr>
              <w:t>q</w:t>
            </w:r>
            <w:r>
              <w:rPr>
                <w:w w:val="102.8600025177002"/>
                <w:rFonts w:ascii="E" w:hAnsi="E" w:eastAsia="E"/>
                <w:b w:val="0"/>
                <w:i w:val="0"/>
                <w:color w:val="000000"/>
                <w:sz w:val="10"/>
              </w:rPr>
              <w:t>22</w:t>
            </w:r>
          </w:p>
        </w:tc>
        <w:tc>
          <w:tcPr>
            <w:tcW w:type="dxa" w:w="4956"/>
            <w:gridSpan w:val="14"/>
            <w:vMerge/>
            <w:tcBorders/>
          </w:tcPr>
          <w:p/>
        </w:tc>
      </w:tr>
      <w:tr>
        <w:trPr>
          <w:trHeight w:hRule="exact" w:val="360"/>
        </w:trPr>
        <w:tc>
          <w:tcPr>
            <w:tcW w:type="dxa" w:w="4836"/>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766" w:firstLine="0"/>
              <w:jc w:val="right"/>
            </w:pPr>
            <w:r>
              <w:rPr>
                <w:w w:val="97.03750014305115"/>
                <w:rFonts w:ascii="FZSSK" w:hAnsi="FZSSK" w:eastAsia="FZSSK"/>
                <w:b w:val="0"/>
                <w:i w:val="0"/>
                <w:color w:val="000000"/>
                <w:sz w:val="16"/>
              </w:rPr>
              <w:t>地下管线破坏</w:t>
            </w:r>
            <w:r>
              <w:rPr>
                <w:w w:val="97.03750014305115"/>
                <w:rFonts w:ascii="E" w:hAnsi="E" w:eastAsia="E"/>
                <w:b w:val="0"/>
                <w:i w:val="0"/>
                <w:color w:val="000000"/>
                <w:sz w:val="16"/>
              </w:rPr>
              <w:t>q</w:t>
            </w:r>
            <w:r>
              <w:rPr>
                <w:w w:val="102.8600025177002"/>
                <w:rFonts w:ascii="E" w:hAnsi="E" w:eastAsia="E"/>
                <w:b w:val="0"/>
                <w:i w:val="0"/>
                <w:color w:val="000000"/>
                <w:sz w:val="10"/>
              </w:rPr>
              <w:t>23</w:t>
            </w:r>
          </w:p>
        </w:tc>
        <w:tc>
          <w:tcPr>
            <w:tcW w:type="dxa" w:w="4956"/>
            <w:gridSpan w:val="14"/>
            <w:vMerge/>
            <w:tcBorders/>
          </w:tcPr>
          <w:p/>
        </w:tc>
      </w:tr>
      <w:tr>
        <w:trPr>
          <w:trHeight w:hRule="exact" w:val="678"/>
        </w:trPr>
        <w:tc>
          <w:tcPr>
            <w:tcW w:type="dxa" w:w="2742"/>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328" w:after="0"/>
              <w:ind w:left="116" w:right="0" w:firstLine="0"/>
              <w:jc w:val="left"/>
            </w:pPr>
            <w:r>
              <w:rPr>
                <w:w w:val="97.03750014305115"/>
                <w:rFonts w:ascii="FZSSK" w:hAnsi="FZSSK" w:eastAsia="FZSSK"/>
                <w:b w:val="0"/>
                <w:i w:val="0"/>
                <w:color w:val="000000"/>
                <w:sz w:val="16"/>
              </w:rPr>
              <w:t>盾构施工风险</w:t>
            </w:r>
            <w:r>
              <w:rPr>
                <w:w w:val="97.03750014305115"/>
                <w:rFonts w:ascii="E" w:hAnsi="E" w:eastAsia="E"/>
                <w:b w:val="0"/>
                <w:i w:val="0"/>
                <w:color w:val="000000"/>
                <w:sz w:val="16"/>
              </w:rPr>
              <w:t>Q</w:t>
            </w:r>
          </w:p>
        </w:tc>
        <w:tc>
          <w:tcPr>
            <w:tcW w:type="dxa" w:w="2094"/>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42" w:after="0"/>
              <w:ind w:left="158" w:right="432" w:firstLine="0"/>
              <w:jc w:val="left"/>
            </w:pPr>
            <w:r>
              <w:rPr>
                <w:w w:val="97.03750014305115"/>
                <w:rFonts w:ascii="FZSSK" w:hAnsi="FZSSK" w:eastAsia="FZSSK"/>
                <w:b w:val="0"/>
                <w:i w:val="0"/>
                <w:color w:val="000000"/>
                <w:sz w:val="16"/>
              </w:rPr>
              <w:t>盾构附件影响</w:t>
            </w:r>
            <w:r>
              <w:rPr>
                <w:w w:val="97.03750014305115"/>
                <w:rFonts w:ascii="E" w:hAnsi="E" w:eastAsia="E"/>
                <w:b w:val="0"/>
                <w:i w:val="0"/>
                <w:color w:val="000000"/>
                <w:sz w:val="16"/>
              </w:rPr>
              <w:t>q</w:t>
            </w:r>
            <w:r>
              <w:rPr>
                <w:w w:val="102.8600025177002"/>
                <w:rFonts w:ascii="E" w:hAnsi="E" w:eastAsia="E"/>
                <w:b w:val="0"/>
                <w:i w:val="0"/>
                <w:color w:val="000000"/>
                <w:sz w:val="10"/>
              </w:rPr>
              <w:t>31</w:t>
            </w:r>
            <w:r>
              <w:br/>
            </w:r>
            <w:r>
              <w:rPr>
                <w:w w:val="97.03750014305115"/>
                <w:rFonts w:ascii="FZSSK" w:hAnsi="FZSSK" w:eastAsia="FZSSK"/>
                <w:b w:val="0"/>
                <w:i w:val="0"/>
                <w:color w:val="000000"/>
                <w:sz w:val="16"/>
              </w:rPr>
              <w:t>盾构组装调试失败</w:t>
            </w:r>
            <w:r>
              <w:rPr>
                <w:w w:val="97.03750014305115"/>
                <w:rFonts w:ascii="E" w:hAnsi="E" w:eastAsia="E"/>
                <w:b w:val="0"/>
                <w:i w:val="0"/>
                <w:color w:val="000000"/>
                <w:sz w:val="16"/>
              </w:rPr>
              <w:t>q</w:t>
            </w:r>
            <w:r>
              <w:rPr>
                <w:w w:val="102.8600025177002"/>
                <w:rFonts w:ascii="E" w:hAnsi="E" w:eastAsia="E"/>
                <w:b w:val="0"/>
                <w:i w:val="0"/>
                <w:color w:val="000000"/>
                <w:sz w:val="10"/>
              </w:rPr>
              <w:t>32</w:t>
            </w:r>
          </w:p>
        </w:tc>
        <w:tc>
          <w:tcPr>
            <w:tcW w:type="dxa" w:w="4956"/>
            <w:gridSpan w:val="14"/>
            <w:vMerge/>
            <w:tcBorders/>
          </w:tcPr>
          <w:p/>
        </w:tc>
      </w:tr>
      <w:tr>
        <w:trPr>
          <w:trHeight w:hRule="exact" w:val="622"/>
        </w:trPr>
        <w:tc>
          <w:tcPr>
            <w:tcW w:type="dxa" w:w="2742"/>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152" w:after="0"/>
              <w:ind w:left="0" w:right="438" w:firstLine="0"/>
              <w:jc w:val="right"/>
            </w:pPr>
            <w:r>
              <w:rPr>
                <w:w w:val="97.03750014305115"/>
                <w:rFonts w:ascii="FZSSK" w:hAnsi="FZSSK" w:eastAsia="FZSSK"/>
                <w:b w:val="0"/>
                <w:i w:val="0"/>
                <w:color w:val="000000"/>
                <w:sz w:val="16"/>
              </w:rPr>
              <w:t>设备风险</w:t>
            </w:r>
            <w:r>
              <w:rPr>
                <w:w w:val="97.03750014305115"/>
                <w:rFonts w:ascii="E" w:hAnsi="E" w:eastAsia="E"/>
                <w:b w:val="0"/>
                <w:i w:val="0"/>
                <w:color w:val="000000"/>
                <w:sz w:val="16"/>
              </w:rPr>
              <w:t>Q</w:t>
            </w:r>
            <w:r>
              <w:rPr>
                <w:w w:val="102.8600025177002"/>
                <w:rFonts w:ascii="E" w:hAnsi="E" w:eastAsia="E"/>
                <w:b w:val="0"/>
                <w:i w:val="0"/>
                <w:color w:val="000000"/>
                <w:sz w:val="10"/>
              </w:rPr>
              <w:t>3</w:t>
            </w:r>
          </w:p>
        </w:tc>
        <w:tc>
          <w:tcPr>
            <w:tcW w:type="dxa" w:w="2094"/>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12" w:after="0"/>
              <w:ind w:left="158" w:right="0" w:firstLine="0"/>
              <w:jc w:val="left"/>
            </w:pPr>
            <w:r>
              <w:rPr>
                <w:w w:val="97.03750014305115"/>
                <w:rFonts w:ascii="FZSSK" w:hAnsi="FZSSK" w:eastAsia="FZSSK"/>
                <w:b w:val="0"/>
                <w:i w:val="0"/>
                <w:color w:val="000000"/>
                <w:sz w:val="16"/>
              </w:rPr>
              <w:t>盾构掘进模式选择错误</w:t>
            </w:r>
            <w:r>
              <w:rPr>
                <w:w w:val="97.03750014305115"/>
                <w:rFonts w:ascii="E" w:hAnsi="E" w:eastAsia="E"/>
                <w:b w:val="0"/>
                <w:i w:val="0"/>
                <w:color w:val="000000"/>
                <w:sz w:val="16"/>
              </w:rPr>
              <w:t>q</w:t>
            </w:r>
            <w:r>
              <w:rPr>
                <w:w w:val="102.8600025177002"/>
                <w:rFonts w:ascii="E" w:hAnsi="E" w:eastAsia="E"/>
                <w:b w:val="0"/>
                <w:i w:val="0"/>
                <w:color w:val="000000"/>
                <w:sz w:val="10"/>
              </w:rPr>
              <w:t>33</w:t>
            </w:r>
            <w:r>
              <w:rPr>
                <w:w w:val="97.03750014305115"/>
                <w:rFonts w:ascii="FZSSK" w:hAnsi="FZSSK" w:eastAsia="FZSSK"/>
                <w:b w:val="0"/>
                <w:i w:val="0"/>
                <w:color w:val="000000"/>
                <w:sz w:val="16"/>
              </w:rPr>
              <w:t>盾构刀具损坏</w:t>
            </w:r>
            <w:r>
              <w:rPr>
                <w:w w:val="97.03750014305115"/>
                <w:rFonts w:ascii="E" w:hAnsi="E" w:eastAsia="E"/>
                <w:b w:val="0"/>
                <w:i w:val="0"/>
                <w:color w:val="000000"/>
                <w:sz w:val="16"/>
              </w:rPr>
              <w:t>q</w:t>
            </w:r>
            <w:r>
              <w:rPr>
                <w:w w:val="102.8600025177002"/>
                <w:rFonts w:ascii="E" w:hAnsi="E" w:eastAsia="E"/>
                <w:b w:val="0"/>
                <w:i w:val="0"/>
                <w:color w:val="000000"/>
                <w:sz w:val="10"/>
              </w:rPr>
              <w:t>34</w:t>
            </w:r>
          </w:p>
        </w:tc>
        <w:tc>
          <w:tcPr>
            <w:tcW w:type="dxa" w:w="4956"/>
            <w:gridSpan w:val="14"/>
            <w:vMerge/>
            <w:tcBorders/>
          </w:tcPr>
          <w:p/>
        </w:tc>
      </w:tr>
      <w:tr>
        <w:trPr>
          <w:trHeight w:hRule="exact" w:val="1040"/>
        </w:trPr>
        <w:tc>
          <w:tcPr>
            <w:tcW w:type="dxa" w:w="4836"/>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20" w:after="0"/>
              <w:ind w:left="2900" w:right="720" w:firstLine="0"/>
              <w:jc w:val="left"/>
            </w:pPr>
            <w:r>
              <w:rPr>
                <w:w w:val="97.03750014305115"/>
                <w:rFonts w:ascii="FZSSK" w:hAnsi="FZSSK" w:eastAsia="FZSSK"/>
                <w:b w:val="0"/>
                <w:i w:val="0"/>
                <w:color w:val="000000"/>
                <w:sz w:val="16"/>
              </w:rPr>
              <w:t>出渣不连续</w:t>
            </w:r>
            <w:r>
              <w:rPr>
                <w:w w:val="97.03750014305115"/>
                <w:rFonts w:ascii="E" w:hAnsi="E" w:eastAsia="E"/>
                <w:b w:val="0"/>
                <w:i w:val="0"/>
                <w:color w:val="000000"/>
                <w:sz w:val="16"/>
              </w:rPr>
              <w:t>q</w:t>
            </w:r>
            <w:r>
              <w:rPr>
                <w:w w:val="102.8600025177002"/>
                <w:rFonts w:ascii="E" w:hAnsi="E" w:eastAsia="E"/>
                <w:b w:val="0"/>
                <w:i w:val="0"/>
                <w:color w:val="000000"/>
                <w:sz w:val="10"/>
              </w:rPr>
              <w:t>35</w:t>
            </w:r>
            <w:r>
              <w:br/>
            </w:r>
            <w:r>
              <w:rPr>
                <w:w w:val="97.03750014305115"/>
                <w:rFonts w:ascii="FZSSK" w:hAnsi="FZSSK" w:eastAsia="FZSSK"/>
                <w:b w:val="0"/>
                <w:i w:val="0"/>
                <w:color w:val="000000"/>
                <w:sz w:val="16"/>
              </w:rPr>
              <w:t>配套设备影响</w:t>
            </w:r>
            <w:r>
              <w:rPr>
                <w:w w:val="97.03750014305115"/>
                <w:rFonts w:ascii="E" w:hAnsi="E" w:eastAsia="E"/>
                <w:b w:val="0"/>
                <w:i w:val="0"/>
                <w:color w:val="000000"/>
                <w:sz w:val="16"/>
              </w:rPr>
              <w:t>q</w:t>
            </w:r>
            <w:r>
              <w:rPr>
                <w:w w:val="102.8600025177002"/>
                <w:rFonts w:ascii="E" w:hAnsi="E" w:eastAsia="E"/>
                <w:b w:val="0"/>
                <w:i w:val="0"/>
                <w:color w:val="000000"/>
                <w:sz w:val="10"/>
              </w:rPr>
              <w:t>36</w:t>
            </w:r>
          </w:p>
          <w:p>
            <w:pPr>
              <w:autoSpaceDN w:val="0"/>
              <w:autoSpaceDE w:val="0"/>
              <w:widowControl/>
              <w:spacing w:line="330" w:lineRule="exact" w:before="54" w:after="0"/>
              <w:ind w:left="0" w:right="766" w:firstLine="0"/>
              <w:jc w:val="right"/>
            </w:pPr>
            <w:r>
              <w:rPr>
                <w:w w:val="97.03750014305115"/>
                <w:rFonts w:ascii="FZSSK" w:hAnsi="FZSSK" w:eastAsia="FZSSK"/>
                <w:b w:val="0"/>
                <w:i w:val="0"/>
                <w:color w:val="000000"/>
                <w:sz w:val="16"/>
              </w:rPr>
              <w:t>盾构线路受阻</w:t>
            </w:r>
            <w:r>
              <w:rPr>
                <w:w w:val="97.03750014305115"/>
                <w:rFonts w:ascii="E" w:hAnsi="E" w:eastAsia="E"/>
                <w:b w:val="0"/>
                <w:i w:val="0"/>
                <w:color w:val="000000"/>
                <w:sz w:val="16"/>
              </w:rPr>
              <w:t>q</w:t>
            </w:r>
            <w:r>
              <w:rPr>
                <w:w w:val="102.8600025177002"/>
                <w:rFonts w:ascii="E" w:hAnsi="E" w:eastAsia="E"/>
                <w:b w:val="0"/>
                <w:i w:val="0"/>
                <w:color w:val="000000"/>
                <w:sz w:val="10"/>
              </w:rPr>
              <w:t>41</w:t>
            </w:r>
          </w:p>
        </w:tc>
        <w:tc>
          <w:tcPr>
            <w:tcW w:type="dxa" w:w="4956"/>
            <w:gridSpan w:val="14"/>
            <w:vMerge/>
            <w:tcBorders/>
          </w:tcPr>
          <w:p/>
        </w:tc>
      </w:tr>
      <w:tr>
        <w:trPr>
          <w:trHeight w:hRule="exact" w:val="320"/>
        </w:trPr>
        <w:tc>
          <w:tcPr>
            <w:tcW w:type="dxa" w:w="2742"/>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0" w:right="120" w:firstLine="0"/>
              <w:jc w:val="right"/>
            </w:pPr>
            <w:r>
              <w:rPr>
                <w:w w:val="97.03750014305115"/>
                <w:rFonts w:ascii="FZSSK" w:hAnsi="FZSSK" w:eastAsia="FZSSK"/>
                <w:b w:val="0"/>
                <w:i w:val="0"/>
                <w:color w:val="000000"/>
                <w:sz w:val="16"/>
              </w:rPr>
              <w:t>隧道自身风险</w:t>
            </w:r>
            <w:r>
              <w:rPr>
                <w:w w:val="97.03750014305115"/>
                <w:rFonts w:ascii="E" w:hAnsi="E" w:eastAsia="E"/>
                <w:b w:val="0"/>
                <w:i w:val="0"/>
                <w:color w:val="000000"/>
                <w:sz w:val="16"/>
              </w:rPr>
              <w:t>Q</w:t>
            </w:r>
            <w:r>
              <w:rPr>
                <w:w w:val="102.8600025177002"/>
                <w:rFonts w:ascii="E" w:hAnsi="E" w:eastAsia="E"/>
                <w:b w:val="0"/>
                <w:i w:val="0"/>
                <w:color w:val="000000"/>
                <w:sz w:val="10"/>
              </w:rPr>
              <w:t>4</w:t>
            </w:r>
          </w:p>
        </w:tc>
        <w:tc>
          <w:tcPr>
            <w:tcW w:type="dxa" w:w="2094"/>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0" w:after="0"/>
              <w:ind w:left="158" w:right="0" w:firstLine="0"/>
              <w:jc w:val="left"/>
            </w:pPr>
            <w:r>
              <w:rPr>
                <w:w w:val="97.03750014305115"/>
                <w:rFonts w:ascii="FZSSK" w:hAnsi="FZSSK" w:eastAsia="FZSSK"/>
                <w:b w:val="0"/>
                <w:i w:val="0"/>
                <w:color w:val="000000"/>
                <w:sz w:val="16"/>
              </w:rPr>
              <w:t>隧道管片拼装受阻</w:t>
            </w:r>
            <w:r>
              <w:rPr>
                <w:w w:val="97.03750014305115"/>
                <w:rFonts w:ascii="E" w:hAnsi="E" w:eastAsia="E"/>
                <w:b w:val="0"/>
                <w:i w:val="0"/>
                <w:color w:val="000000"/>
                <w:sz w:val="16"/>
              </w:rPr>
              <w:t>q</w:t>
            </w:r>
            <w:r>
              <w:rPr>
                <w:w w:val="102.8600025177002"/>
                <w:rFonts w:ascii="E" w:hAnsi="E" w:eastAsia="E"/>
                <w:b w:val="0"/>
                <w:i w:val="0"/>
                <w:color w:val="000000"/>
                <w:sz w:val="10"/>
              </w:rPr>
              <w:t>42</w:t>
            </w:r>
          </w:p>
        </w:tc>
        <w:tc>
          <w:tcPr>
            <w:tcW w:type="dxa" w:w="4956"/>
            <w:gridSpan w:val="14"/>
            <w:vMerge/>
            <w:tcBorders/>
          </w:tcPr>
          <w:p/>
        </w:tc>
      </w:tr>
      <w:tr>
        <w:trPr>
          <w:trHeight w:hRule="exact" w:val="310"/>
        </w:trPr>
        <w:tc>
          <w:tcPr>
            <w:tcW w:type="dxa" w:w="4836"/>
            <w:gridSpan w:val="16"/>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1084" w:firstLine="0"/>
              <w:jc w:val="right"/>
            </w:pPr>
            <w:r>
              <w:rPr>
                <w:w w:val="97.03750014305115"/>
                <w:rFonts w:ascii="FZSSK" w:hAnsi="FZSSK" w:eastAsia="FZSSK"/>
                <w:b w:val="0"/>
                <w:i w:val="0"/>
                <w:color w:val="000000"/>
                <w:sz w:val="16"/>
              </w:rPr>
              <w:t>衬砌渗漏</w:t>
            </w:r>
            <w:r>
              <w:rPr>
                <w:w w:val="97.03750014305115"/>
                <w:rFonts w:ascii="E" w:hAnsi="E" w:eastAsia="E"/>
                <w:b w:val="0"/>
                <w:i w:val="0"/>
                <w:color w:val="000000"/>
                <w:sz w:val="16"/>
              </w:rPr>
              <w:t>q</w:t>
            </w:r>
            <w:r>
              <w:rPr>
                <w:w w:val="102.8600025177002"/>
                <w:rFonts w:ascii="E" w:hAnsi="E" w:eastAsia="E"/>
                <w:b w:val="0"/>
                <w:i w:val="0"/>
                <w:color w:val="000000"/>
                <w:sz w:val="10"/>
              </w:rPr>
              <w:t>43</w:t>
            </w:r>
          </w:p>
        </w:tc>
        <w:tc>
          <w:tcPr>
            <w:tcW w:type="dxa" w:w="4956"/>
            <w:gridSpan w:val="14"/>
            <w:vMerge/>
            <w:tcBorders/>
          </w:tcPr>
          <w:p/>
        </w:tc>
      </w:tr>
      <w:tr>
        <w:trPr>
          <w:trHeight w:hRule="exact" w:val="2590"/>
        </w:trPr>
        <w:tc>
          <w:tcPr>
            <w:tcW w:type="dxa" w:w="4836"/>
            <w:gridSpan w:val="16"/>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30" w:val="left"/>
              </w:tabs>
              <w:autoSpaceDE w:val="0"/>
              <w:widowControl/>
              <w:spacing w:line="316" w:lineRule="exact" w:before="316" w:after="0"/>
              <w:ind w:left="4" w:right="0" w:firstLine="0"/>
              <w:jc w:val="left"/>
            </w:pPr>
            <w:r>
              <w:rPr>
                <w:w w:val="98.65000247955322"/>
                <w:rFonts w:ascii="E" w:hAnsi="E" w:eastAsia="E"/>
                <w:b w:val="0"/>
                <w:i w:val="0"/>
                <w:color w:val="000000"/>
                <w:sz w:val="24"/>
              </w:rPr>
              <w:t xml:space="preserve">2 </w:t>
            </w:r>
            <w:r>
              <w:rPr>
                <w:w w:val="98.65000247955322"/>
                <w:rFonts w:ascii="FZHTK" w:hAnsi="FZHTK" w:eastAsia="FZHTK"/>
                <w:b w:val="0"/>
                <w:i w:val="0"/>
                <w:color w:val="000000"/>
                <w:sz w:val="24"/>
              </w:rPr>
              <w:t>盾构施工风险评价</w:t>
            </w:r>
            <w:r>
              <w:br/>
            </w:r>
            <w:r>
              <w:rPr>
                <w:w w:val="97.96190715971447"/>
                <w:rFonts w:ascii="E" w:hAnsi="E" w:eastAsia="E"/>
                <w:b w:val="0"/>
                <w:i w:val="0"/>
                <w:color w:val="000000"/>
                <w:sz w:val="21"/>
              </w:rPr>
              <w:t xml:space="preserve">2. 1 </w:t>
            </w:r>
            <w:r>
              <w:rPr>
                <w:w w:val="97.96190715971447"/>
                <w:rFonts w:ascii="FZHTK" w:hAnsi="FZHTK" w:eastAsia="FZHTK"/>
                <w:b w:val="0"/>
                <w:i w:val="0"/>
                <w:color w:val="000000"/>
                <w:sz w:val="21"/>
              </w:rPr>
              <w:t>模糊关系矩阵构建</w:t>
            </w:r>
            <w:r>
              <w:br/>
            </w:r>
            <w:r>
              <w:rPr>
                <w:w w:val="97.96190715971447"/>
                <w:rFonts w:ascii="E" w:hAnsi="E" w:eastAsia="E"/>
                <w:b w:val="0"/>
                <w:i w:val="0"/>
                <w:color w:val="000000"/>
                <w:sz w:val="21"/>
              </w:rPr>
              <w:t xml:space="preserve">2. 1. 1 </w:t>
            </w:r>
            <w:r>
              <w:rPr>
                <w:w w:val="97.96190715971447"/>
                <w:rFonts w:ascii="FZSSK" w:hAnsi="FZSSK" w:eastAsia="FZSSK"/>
                <w:b w:val="0"/>
                <w:i w:val="0"/>
                <w:color w:val="000000"/>
                <w:sz w:val="21"/>
              </w:rPr>
              <w:t>总体方案设计</w:t>
            </w:r>
            <w:r>
              <w:br/>
            </w:r>
            <w:r>
              <w:tab/>
            </w:r>
            <w:r>
              <w:rPr>
                <w:w w:val="97.96190715971447"/>
                <w:rFonts w:ascii="FZSSK" w:hAnsi="FZSSK" w:eastAsia="FZSSK"/>
                <w:b w:val="0"/>
                <w:i w:val="0"/>
                <w:color w:val="000000"/>
                <w:sz w:val="21"/>
              </w:rPr>
              <w:t>通过</w:t>
            </w:r>
            <w:r>
              <w:rPr>
                <w:w w:val="97.96190715971447"/>
                <w:rFonts w:ascii="E" w:hAnsi="E" w:eastAsia="E"/>
                <w:b w:val="0"/>
                <w:i w:val="0"/>
                <w:color w:val="000000"/>
                <w:sz w:val="21"/>
              </w:rPr>
              <w:t>WBS-RBS</w:t>
            </w:r>
            <w:r>
              <w:rPr>
                <w:w w:val="97.96190715971447"/>
                <w:rFonts w:ascii="FZSSK" w:hAnsi="FZSSK" w:eastAsia="FZSSK"/>
                <w:b w:val="0"/>
                <w:i w:val="0"/>
                <w:color w:val="000000"/>
                <w:sz w:val="21"/>
              </w:rPr>
              <w:t xml:space="preserve"> 法建立盾构施工风险评价指标体</w:t>
            </w:r>
            <w:r>
              <w:rPr>
                <w:w w:val="97.96190715971447"/>
                <w:rFonts w:ascii="FZSSK" w:hAnsi="FZSSK" w:eastAsia="FZSSK"/>
                <w:b w:val="0"/>
                <w:i w:val="0"/>
                <w:color w:val="000000"/>
                <w:sz w:val="21"/>
              </w:rPr>
              <w:t>系构建风险因素集</w:t>
            </w:r>
            <w:r>
              <w:rPr>
                <w:w w:val="97.96190715971447"/>
                <w:rFonts w:ascii="E" w:hAnsi="E" w:eastAsia="E"/>
                <w:b w:val="0"/>
                <w:i w:val="0"/>
                <w:color w:val="000000"/>
                <w:sz w:val="21"/>
              </w:rPr>
              <w:t>。</w:t>
            </w:r>
            <w:r>
              <w:rPr>
                <w:w w:val="97.96190715971447"/>
                <w:rFonts w:ascii="FZSSK" w:hAnsi="FZSSK" w:eastAsia="FZSSK"/>
                <w:b w:val="0"/>
                <w:i w:val="0"/>
                <w:color w:val="000000"/>
                <w:sz w:val="21"/>
              </w:rPr>
              <w:t>因素集分为</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级</w:t>
            </w:r>
            <w:r>
              <w:rPr>
                <w:w w:val="97.96190715971447"/>
                <w:rFonts w:ascii="E" w:hAnsi="E" w:eastAsia="E"/>
                <w:b w:val="0"/>
                <w:i w:val="0"/>
                <w:color w:val="000000"/>
                <w:sz w:val="21"/>
              </w:rPr>
              <w:t>,</w:t>
            </w:r>
            <w:r>
              <w:rPr>
                <w:w w:val="97.96190715971447"/>
                <w:rFonts w:ascii="FZSSK" w:hAnsi="FZSSK" w:eastAsia="FZSSK"/>
                <w:b w:val="0"/>
                <w:i w:val="0"/>
                <w:color w:val="000000"/>
                <w:sz w:val="21"/>
              </w:rPr>
              <w:t>其一级指标层</w:t>
            </w:r>
            <w:r>
              <w:rPr>
                <w:w w:val="97.96190715971447"/>
                <w:rFonts w:ascii="FZSSK" w:hAnsi="FZSSK" w:eastAsia="FZSSK"/>
                <w:b w:val="0"/>
                <w:i w:val="0"/>
                <w:color w:val="000000"/>
                <w:sz w:val="21"/>
              </w:rPr>
              <w:t>风险因素集为</w:t>
            </w:r>
            <w:r>
              <w:rPr>
                <w:w w:val="97.96190715971447"/>
                <w:rFonts w:ascii="E" w:hAnsi="E" w:eastAsia="E"/>
                <w:b w:val="0"/>
                <w:i w:val="0"/>
                <w:color w:val="000000"/>
                <w:sz w:val="21"/>
              </w:rPr>
              <w:t>Q</w:t>
            </w:r>
            <w:r>
              <w:rPr>
                <w:w w:val="97.96190715971447"/>
                <w:rFonts w:ascii="E" w:hAnsi="E" w:eastAsia="E"/>
                <w:b w:val="0"/>
                <w:i w:val="0"/>
                <w:color w:val="000000"/>
                <w:sz w:val="21"/>
              </w:rPr>
              <w:t xml:space="preserve"> = {</w:t>
            </w:r>
            <w:r>
              <w:rPr>
                <w:w w:val="97.96190715971447"/>
                <w:rFonts w:ascii="E" w:hAnsi="E" w:eastAsia="E"/>
                <w:b w:val="0"/>
                <w:i w:val="0"/>
                <w:color w:val="000000"/>
                <w:sz w:val="21"/>
              </w:rPr>
              <w:t>Q</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3</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4</w:t>
            </w:r>
            <w:r>
              <w:rPr>
                <w:w w:val="97.96190715971447"/>
                <w:rFonts w:ascii="E" w:hAnsi="E" w:eastAsia="E"/>
                <w:b w:val="0"/>
                <w:i w:val="0"/>
                <w:color w:val="000000"/>
                <w:sz w:val="21"/>
              </w:rPr>
              <w:t>};</w:t>
            </w:r>
            <w:r>
              <w:rPr>
                <w:w w:val="97.96190715971447"/>
                <w:rFonts w:ascii="FZSSK" w:hAnsi="FZSSK" w:eastAsia="FZSSK"/>
                <w:b w:val="0"/>
                <w:i w:val="0"/>
                <w:color w:val="000000"/>
                <w:sz w:val="21"/>
              </w:rPr>
              <w:t>二级因子层风险</w:t>
            </w:r>
            <w:r>
              <w:rPr>
                <w:w w:val="97.96190715971447"/>
                <w:rFonts w:ascii="FZSSK" w:hAnsi="FZSSK" w:eastAsia="FZSSK"/>
                <w:b w:val="0"/>
                <w:i w:val="0"/>
                <w:color w:val="000000"/>
                <w:sz w:val="21"/>
              </w:rPr>
              <w:t>因素集为</w:t>
            </w:r>
            <w:r>
              <w:rPr>
                <w:w w:val="97.96190715971447"/>
                <w:rFonts w:ascii="E" w:hAnsi="E" w:eastAsia="E"/>
                <w:b w:val="0"/>
                <w:i w:val="0"/>
                <w:color w:val="000000"/>
                <w:sz w:val="21"/>
              </w:rPr>
              <w:t>Q</w:t>
            </w:r>
            <w:r>
              <w:rPr>
                <w:w w:val="98.65000247955322"/>
                <w:rFonts w:ascii="E" w:hAnsi="E" w:eastAsia="E"/>
                <w:b w:val="0"/>
                <w:i w:val="0"/>
                <w:color w:val="000000"/>
                <w:sz w:val="12"/>
              </w:rPr>
              <w:t>1</w:t>
            </w:r>
            <w:r>
              <w:rPr>
                <w:w w:val="97.96190715971447"/>
                <w:rFonts w:ascii="E" w:hAnsi="E" w:eastAsia="E"/>
                <w:b w:val="0"/>
                <w:i w:val="0"/>
                <w:color w:val="000000"/>
                <w:sz w:val="21"/>
              </w:rPr>
              <w:t xml:space="preserve"> = {</w:t>
            </w:r>
            <w:r>
              <w:rPr>
                <w:w w:val="97.96190715971447"/>
                <w:rFonts w:ascii="E" w:hAnsi="E" w:eastAsia="E"/>
                <w:b w:val="0"/>
                <w:i w:val="0"/>
                <w:color w:val="000000"/>
                <w:sz w:val="21"/>
              </w:rPr>
              <w:t>q</w:t>
            </w:r>
            <w:r>
              <w:rPr>
                <w:w w:val="98.65000247955322"/>
                <w:rFonts w:ascii="E" w:hAnsi="E" w:eastAsia="E"/>
                <w:b w:val="0"/>
                <w:i w:val="0"/>
                <w:color w:val="000000"/>
                <w:sz w:val="12"/>
              </w:rPr>
              <w:t>11</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12</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13</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2</w:t>
            </w:r>
            <w:r>
              <w:rPr>
                <w:w w:val="97.96190715971447"/>
                <w:rFonts w:ascii="E" w:hAnsi="E" w:eastAsia="E"/>
                <w:b w:val="0"/>
                <w:i w:val="0"/>
                <w:color w:val="000000"/>
                <w:sz w:val="21"/>
              </w:rPr>
              <w:t xml:space="preserve"> = {</w:t>
            </w:r>
            <w:r>
              <w:rPr>
                <w:w w:val="97.96190715971447"/>
                <w:rFonts w:ascii="E" w:hAnsi="E" w:eastAsia="E"/>
                <w:b w:val="0"/>
                <w:i w:val="0"/>
                <w:color w:val="000000"/>
                <w:sz w:val="21"/>
              </w:rPr>
              <w:t>q</w:t>
            </w:r>
            <w:r>
              <w:rPr>
                <w:w w:val="98.65000247955322"/>
                <w:rFonts w:ascii="E" w:hAnsi="E" w:eastAsia="E"/>
                <w:b w:val="0"/>
                <w:i w:val="0"/>
                <w:color w:val="000000"/>
                <w:sz w:val="12"/>
              </w:rPr>
              <w:t>21</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22</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23</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3</w:t>
            </w:r>
            <w:r>
              <w:rPr>
                <w:w w:val="97.96190715971447"/>
                <w:rFonts w:ascii="E" w:hAnsi="E" w:eastAsia="E"/>
                <w:b w:val="0"/>
                <w:i w:val="0"/>
                <w:color w:val="000000"/>
                <w:sz w:val="21"/>
              </w:rPr>
              <w:t xml:space="preserve"> =</w:t>
            </w:r>
          </w:p>
        </w:tc>
        <w:tc>
          <w:tcPr>
            <w:tcW w:type="dxa" w:w="4956"/>
            <w:gridSpan w:val="14"/>
            <w:vMerge/>
            <w:tcBorders/>
          </w:tcPr>
          <w:p/>
        </w:tc>
      </w:tr>
    </w:tbl>
    <w:p>
      <w:pPr>
        <w:autoSpaceDN w:val="0"/>
        <w:autoSpaceDE w:val="0"/>
        <w:widowControl/>
        <w:spacing w:line="240" w:lineRule="auto" w:before="140" w:after="0"/>
        <w:ind w:left="0" w:right="0" w:firstLine="0"/>
        <w:jc w:val="left"/>
      </w:pPr>
      <w:r>
        <w:drawing>
          <wp:inline xmlns:a="http://schemas.openxmlformats.org/drawingml/2006/main" xmlns:pic="http://schemas.openxmlformats.org/drawingml/2006/picture">
            <wp:extent cx="6045200" cy="1397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pgSz w:w="11907" w:h="16840"/>
          <w:pgMar w:top="464" w:right="892" w:bottom="170" w:left="400" w:header="720" w:footer="720" w:gutter="0"/>
          <w:cols/>
          <w:docGrid w:linePitch="360"/>
        </w:sectPr>
      </w:pPr>
    </w:p>
    <w:p>
      <w:pPr>
        <w:autoSpaceDN w:val="0"/>
        <w:autoSpaceDE w:val="0"/>
        <w:widowControl/>
        <w:spacing w:line="220" w:lineRule="exact" w:before="0" w:after="228"/>
        <w:ind w:left="0" w:right="0"/>
      </w:pPr>
    </w:p>
    <w:tbl>
      <w:tblPr>
        <w:tblW w:type="auto" w:w="0"/>
        <w:tblLayout w:type="fixed"/>
        <w:tblLook w:firstColumn="1" w:firstRow="1" w:lastColumn="0" w:lastRow="0" w:noHBand="0" w:noVBand="1" w:val="04A0"/>
        <w:tblInd w:w="300.0" w:type="dxa"/>
      </w:tblPr>
      <w:tblGrid>
        <w:gridCol w:w="2123"/>
        <w:gridCol w:w="2123"/>
        <w:gridCol w:w="2123"/>
        <w:gridCol w:w="2123"/>
        <w:gridCol w:w="2123"/>
      </w:tblGrid>
      <w:tr>
        <w:trPr>
          <w:trHeight w:hRule="exact" w:val="402"/>
        </w:trPr>
        <w:tc>
          <w:tcPr>
            <w:tcW w:type="dxa" w:w="38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1</w:t>
            </w:r>
          </w:p>
        </w:tc>
        <w:tc>
          <w:tcPr>
            <w:tcW w:type="dxa" w:w="16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 xml:space="preserve">8 </w:t>
            </w:r>
            <w:r>
              <w:rPr>
                <w:w w:val="97.03750014305115"/>
                <w:rFonts w:ascii="E" w:hAnsi="E" w:eastAsia="E"/>
                <w:b w:val="0"/>
                <w:i w:val="0"/>
                <w:color w:val="000000"/>
                <w:sz w:val="16"/>
              </w:rPr>
              <w:t>6</w:t>
            </w:r>
          </w:p>
        </w:tc>
        <w:tc>
          <w:tcPr>
            <w:tcW w:type="dxa" w:w="1960"/>
            <w:tcBorders/>
            <w:tcMar>
              <w:start w:w="0" w:type="dxa"/>
              <w:end w:w="0" w:type="dxa"/>
            </w:tcMar>
          </w:tcPr>
          <w:p>
            <w:pPr>
              <w:autoSpaceDN w:val="0"/>
              <w:autoSpaceDE w:val="0"/>
              <w:widowControl/>
              <w:spacing w:line="366" w:lineRule="exact" w:before="56" w:after="0"/>
              <w:ind w:left="4" w:right="0" w:firstLine="0"/>
              <w:jc w:val="left"/>
            </w:pPr>
            <w:r>
              <w:rPr>
                <w:w w:val="97.03750014305115"/>
                <w:rFonts w:ascii="E" w:hAnsi="E" w:eastAsia="E"/>
                <w:b w:val="0"/>
                <w:i w:val="0"/>
                <w:color w:val="000000"/>
                <w:sz w:val="16"/>
              </w:rPr>
              <w:t>6</w:t>
            </w:r>
          </w:p>
        </w:tc>
        <w:tc>
          <w:tcPr>
            <w:tcW w:type="dxa" w:w="5320"/>
            <w:tcBorders/>
            <w:tcMar>
              <w:start w:w="0" w:type="dxa"/>
              <w:end w:w="0" w:type="dxa"/>
            </w:tcMar>
          </w:tcPr>
          <w:p>
            <w:pPr>
              <w:autoSpaceDN w:val="0"/>
              <w:autoSpaceDE w:val="0"/>
              <w:widowControl/>
              <w:spacing w:line="304"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400"/>
            <w:tcBorders/>
            <w:tcMar>
              <w:start w:w="0" w:type="dxa"/>
              <w:end w:w="0" w:type="dxa"/>
            </w:tcMar>
          </w:tcPr>
          <w:p>
            <w:pPr>
              <w:autoSpaceDN w:val="0"/>
              <w:autoSpaceDE w:val="0"/>
              <w:widowControl/>
              <w:spacing w:line="366" w:lineRule="exact" w:before="44" w:after="0"/>
              <w:ind w:left="0" w:right="9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43</w:t>
            </w:r>
            <w:r>
              <w:rPr>
                <w:w w:val="97.03750014305115"/>
                <w:rFonts w:ascii="FZSSK" w:hAnsi="FZSSK" w:eastAsia="FZSSK"/>
                <w:b w:val="0"/>
                <w:i w:val="0"/>
                <w:color w:val="000000"/>
                <w:sz w:val="16"/>
              </w:rPr>
              <w:t xml:space="preserve"> 卷</w:t>
            </w:r>
          </w:p>
        </w:tc>
      </w:tr>
    </w:tbl>
    <w:p>
      <w:pPr>
        <w:autoSpaceDN w:val="0"/>
        <w:autoSpaceDE w:val="0"/>
        <w:widowControl/>
        <w:spacing w:line="14" w:lineRule="exact" w:before="0" w:after="110"/>
        <w:ind w:left="0" w:right="0"/>
      </w:pPr>
    </w:p>
    <w:p>
      <w:pPr>
        <w:sectPr>
          <w:pgSz w:w="11907" w:h="16840"/>
          <w:pgMar w:top="448" w:right="892" w:bottom="170" w:left="400" w:header="720" w:footer="720" w:gutter="0"/>
          <w:cols/>
          <w:docGrid w:linePitch="360"/>
        </w:sectPr>
      </w:pPr>
    </w:p>
    <w:p>
      <w:pPr>
        <w:autoSpaceDN w:val="0"/>
        <w:tabs>
          <w:tab w:pos="1860" w:val="left"/>
          <w:tab w:pos="2608" w:val="left"/>
        </w:tabs>
        <w:autoSpaceDE w:val="0"/>
        <w:widowControl/>
        <w:spacing w:line="252" w:lineRule="exact" w:before="0" w:after="0"/>
        <w:ind w:left="1762"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0</w:t>
      </w:r>
      <w:r>
        <w:tab/>
      </w:r>
      <w:r>
        <w:rPr>
          <w:w w:val="97.96190715971447"/>
          <w:rFonts w:ascii="E" w:hAnsi="E" w:eastAsia="E"/>
          <w:b w:val="0"/>
          <w:i w:val="0"/>
          <w:color w:val="000000"/>
          <w:sz w:val="21"/>
        </w:rPr>
        <w:t xml:space="preserve"> (</w:t>
      </w:r>
      <w:r>
        <w:rPr>
          <w:w w:val="97.96190715971447"/>
          <w:rFonts w:ascii="E" w:hAnsi="E" w:eastAsia="E"/>
          <w:b w:val="0"/>
          <w:i w:val="0"/>
          <w:color w:val="000000"/>
          <w:sz w:val="21"/>
        </w:rPr>
        <w:t>S</w:t>
      </w:r>
      <w:r>
        <w:rPr>
          <w:w w:val="97.96190715971447"/>
          <w:rFonts w:ascii="E" w:hAnsi="E" w:eastAsia="E"/>
          <w:b w:val="0"/>
          <w:i w:val="0"/>
          <w:color w:val="000000"/>
          <w:sz w:val="21"/>
        </w:rPr>
        <w:t>&lt;80</w:t>
      </w:r>
      <w:r>
        <w:rPr>
          <w:w w:val="97.96190715971447"/>
          <w:rFonts w:ascii="FZSSK" w:hAnsi="FZSSK" w:eastAsia="FZSSK"/>
          <w:b w:val="0"/>
          <w:i w:val="0"/>
          <w:color w:val="000000"/>
          <w:sz w:val="21"/>
        </w:rPr>
        <w:t xml:space="preserve"> 或</w:t>
      </w:r>
      <w:r>
        <w:rPr>
          <w:w w:val="97.96190715971447"/>
          <w:rFonts w:ascii="E" w:hAnsi="E" w:eastAsia="E"/>
          <w:b w:val="0"/>
          <w:i w:val="0"/>
          <w:color w:val="000000"/>
          <w:sz w:val="21"/>
        </w:rPr>
        <w:t>S</w:t>
      </w:r>
      <w:r>
        <w:rPr>
          <w:w w:val="97.96190715971447"/>
          <w:rFonts w:ascii="E" w:hAnsi="E" w:eastAsia="E"/>
          <w:b w:val="0"/>
          <w:i w:val="0"/>
          <w:color w:val="000000"/>
          <w:sz w:val="21"/>
        </w:rPr>
        <w:t>&gt;120);</w:t>
      </w:r>
    </w:p>
    <w:p>
      <w:pPr>
        <w:autoSpaceDN w:val="0"/>
        <w:tabs>
          <w:tab w:pos="1762" w:val="left"/>
        </w:tabs>
        <w:autoSpaceDE w:val="0"/>
        <w:widowControl/>
        <w:spacing w:line="228" w:lineRule="exact" w:before="318" w:after="0"/>
        <w:ind w:left="1388" w:right="3600" w:firstLine="0"/>
        <w:jc w:val="left"/>
      </w:pPr>
      <w:r>
        <w:rPr>
          <w:w w:val="97.96190715971447"/>
          <w:rFonts w:ascii="E" w:hAnsi="E" w:eastAsia="E"/>
          <w:b w:val="0"/>
          <w:i w:val="0"/>
          <w:color w:val="000000"/>
          <w:sz w:val="21"/>
        </w:rPr>
        <w:t>μ</w:t>
      </w:r>
      <w:r>
        <w:rPr>
          <w:w w:val="98.65000247955322"/>
          <w:rFonts w:ascii="E" w:hAnsi="E" w:eastAsia="E"/>
          <w:b w:val="0"/>
          <w:i w:val="0"/>
          <w:color w:val="000000"/>
          <w:sz w:val="12"/>
        </w:rPr>
        <w:t>3</w:t>
      </w:r>
      <w:r>
        <w:rPr>
          <w:w w:val="97.96190715971447"/>
          <w:rFonts w:ascii="E" w:hAnsi="E" w:eastAsia="E"/>
          <w:b w:val="0"/>
          <w:i w:val="0"/>
          <w:color w:val="000000"/>
          <w:sz w:val="21"/>
        </w:rPr>
        <w:t xml:space="preserve"> = </w:t>
      </w:r>
      <w:r>
        <w:br/>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690"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690" w:firstLine="0"/>
        <w:jc w:val="right"/>
      </w:pPr>
      <w:r>
        <w:rPr>
          <w:w w:val="97.96190715971447"/>
          <w:rFonts w:ascii="SymbolMT" w:hAnsi="SymbolMT" w:eastAsia="SymbolMT"/>
          <w:b w:val="0"/>
          <w:i w:val="0"/>
          <w:color w:val="000000"/>
          <w:sz w:val="21"/>
        </w:rPr>
        <w:t>■</w:t>
      </w:r>
    </w:p>
    <w:p>
      <w:pPr>
        <w:autoSpaceDN w:val="0"/>
        <w:tabs>
          <w:tab w:pos="1856" w:val="left"/>
          <w:tab w:pos="1972" w:val="left"/>
          <w:tab w:pos="2608" w:val="left"/>
          <w:tab w:pos="4998" w:val="left"/>
        </w:tabs>
        <w:autoSpaceDE w:val="0"/>
        <w:widowControl/>
        <w:spacing w:line="252" w:lineRule="exact" w:before="0" w:after="0"/>
        <w:ind w:left="1762" w:right="0"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S</w:t>
      </w:r>
      <w:r>
        <w:rPr>
          <w:w w:val="97.96190715971447"/>
          <w:rFonts w:ascii="E" w:hAnsi="E" w:eastAsia="E"/>
          <w:b w:val="0"/>
          <w:i w:val="0"/>
          <w:color w:val="000000"/>
          <w:sz w:val="21"/>
        </w:rPr>
        <w:t xml:space="preserve">-80 </w:t>
      </w:r>
      <w:r>
        <w:tab/>
      </w:r>
      <w:r>
        <w:tab/>
      </w:r>
      <w:r>
        <w:rPr>
          <w:w w:val="97.96190715971447"/>
          <w:rFonts w:ascii="E" w:hAnsi="E" w:eastAsia="E"/>
          <w:b w:val="0"/>
          <w:i w:val="0"/>
          <w:color w:val="000000"/>
          <w:sz w:val="21"/>
        </w:rPr>
        <w:t>20</w:t>
      </w:r>
      <w:r>
        <w:tab/>
      </w:r>
      <w:r>
        <w:rPr>
          <w:w w:val="97.96190715971447"/>
          <w:rFonts w:ascii="E" w:hAnsi="E" w:eastAsia="E"/>
          <w:b w:val="0"/>
          <w:i w:val="0"/>
          <w:color w:val="000000"/>
          <w:sz w:val="21"/>
        </w:rPr>
        <w:t xml:space="preserve"> (80≤</w:t>
      </w:r>
      <w:r>
        <w:rPr>
          <w:w w:val="97.96190715971447"/>
          <w:rFonts w:ascii="E" w:hAnsi="E" w:eastAsia="E"/>
          <w:b w:val="0"/>
          <w:i w:val="0"/>
          <w:color w:val="000000"/>
          <w:sz w:val="21"/>
        </w:rPr>
        <w:t>S</w:t>
      </w:r>
      <w:r>
        <w:rPr>
          <w:w w:val="97.96190715971447"/>
          <w:rFonts w:ascii="E" w:hAnsi="E" w:eastAsia="E"/>
          <w:b w:val="0"/>
          <w:i w:val="0"/>
          <w:color w:val="000000"/>
          <w:sz w:val="21"/>
        </w:rPr>
        <w:t xml:space="preserve">&lt;100); </w:t>
      </w:r>
      <w:r>
        <w:rPr>
          <w:w w:val="97.96190715971447"/>
          <w:rFonts w:ascii="E" w:hAnsi="E" w:eastAsia="E"/>
          <w:b w:val="0"/>
          <w:i w:val="0"/>
          <w:color w:val="000000"/>
          <w:sz w:val="21"/>
        </w:rPr>
        <w:t>(3)</w:t>
      </w:r>
    </w:p>
    <w:p>
      <w:pPr>
        <w:autoSpaceDN w:val="0"/>
        <w:tabs>
          <w:tab w:pos="1850" w:val="left"/>
          <w:tab w:pos="2016" w:val="left"/>
          <w:tab w:pos="2608" w:val="left"/>
        </w:tabs>
        <w:autoSpaceDE w:val="0"/>
        <w:widowControl/>
        <w:spacing w:line="382" w:lineRule="exact" w:before="0" w:after="0"/>
        <w:ind w:left="1762"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120-</w:t>
      </w:r>
      <w:r>
        <w:rPr>
          <w:w w:val="97.96190715971447"/>
          <w:rFonts w:ascii="E" w:hAnsi="E" w:eastAsia="E"/>
          <w:b w:val="0"/>
          <w:i w:val="0"/>
          <w:color w:val="000000"/>
          <w:sz w:val="21"/>
        </w:rPr>
        <w:t xml:space="preserve">S </w:t>
      </w:r>
      <w:r>
        <w:tab/>
      </w:r>
      <w:r>
        <w:tab/>
      </w:r>
      <w:r>
        <w:rPr>
          <w:w w:val="97.96190715971447"/>
          <w:rFonts w:ascii="E" w:hAnsi="E" w:eastAsia="E"/>
          <w:b w:val="0"/>
          <w:i w:val="0"/>
          <w:color w:val="000000"/>
          <w:sz w:val="21"/>
        </w:rPr>
        <w:t>20</w:t>
      </w:r>
      <w:r>
        <w:tab/>
      </w:r>
      <w:r>
        <w:rPr>
          <w:w w:val="97.96190715971447"/>
          <w:rFonts w:ascii="E" w:hAnsi="E" w:eastAsia="E"/>
          <w:b w:val="0"/>
          <w:i w:val="0"/>
          <w:color w:val="000000"/>
          <w:sz w:val="21"/>
        </w:rPr>
        <w:t xml:space="preserve"> (100&lt;</w:t>
      </w:r>
      <w:r>
        <w:rPr>
          <w:w w:val="97.96190715971447"/>
          <w:rFonts w:ascii="E" w:hAnsi="E" w:eastAsia="E"/>
          <w:b w:val="0"/>
          <w:i w:val="0"/>
          <w:color w:val="000000"/>
          <w:sz w:val="21"/>
        </w:rPr>
        <w:t>S</w:t>
      </w:r>
      <w:r>
        <w:rPr>
          <w:w w:val="97.96190715971447"/>
          <w:rFonts w:ascii="E" w:hAnsi="E" w:eastAsia="E"/>
          <w:b w:val="0"/>
          <w:i w:val="0"/>
          <w:color w:val="000000"/>
          <w:sz w:val="21"/>
        </w:rPr>
        <w:t>≤120)。</w:t>
      </w:r>
    </w:p>
    <w:p>
      <w:pPr>
        <w:autoSpaceDN w:val="0"/>
        <w:tabs>
          <w:tab w:pos="1860" w:val="left"/>
          <w:tab w:pos="2608" w:val="left"/>
        </w:tabs>
        <w:autoSpaceDE w:val="0"/>
        <w:widowControl/>
        <w:spacing w:line="252" w:lineRule="exact" w:before="0" w:after="0"/>
        <w:ind w:left="1762"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0</w:t>
      </w:r>
      <w:r>
        <w:tab/>
      </w:r>
      <w:r>
        <w:rPr>
          <w:w w:val="97.96190715971447"/>
          <w:rFonts w:ascii="E" w:hAnsi="E" w:eastAsia="E"/>
          <w:b w:val="0"/>
          <w:i w:val="0"/>
          <w:color w:val="000000"/>
          <w:sz w:val="21"/>
        </w:rPr>
        <w:t xml:space="preserve"> (</w:t>
      </w:r>
      <w:r>
        <w:rPr>
          <w:w w:val="97.96190715971447"/>
          <w:rFonts w:ascii="E" w:hAnsi="E" w:eastAsia="E"/>
          <w:b w:val="0"/>
          <w:i w:val="0"/>
          <w:color w:val="000000"/>
          <w:sz w:val="21"/>
        </w:rPr>
        <w:t>S</w:t>
      </w:r>
      <w:r>
        <w:rPr>
          <w:w w:val="97.96190715971447"/>
          <w:rFonts w:ascii="E" w:hAnsi="E" w:eastAsia="E"/>
          <w:b w:val="0"/>
          <w:i w:val="0"/>
          <w:color w:val="000000"/>
          <w:sz w:val="21"/>
        </w:rPr>
        <w:t>&lt;35</w:t>
      </w:r>
      <w:r>
        <w:rPr>
          <w:w w:val="97.96190715971447"/>
          <w:rFonts w:ascii="FZSSK" w:hAnsi="FZSSK" w:eastAsia="FZSSK"/>
          <w:b w:val="0"/>
          <w:i w:val="0"/>
          <w:color w:val="000000"/>
          <w:sz w:val="21"/>
        </w:rPr>
        <w:t xml:space="preserve"> 或</w:t>
      </w:r>
      <w:r>
        <w:rPr>
          <w:w w:val="97.96190715971447"/>
          <w:rFonts w:ascii="E" w:hAnsi="E" w:eastAsia="E"/>
          <w:b w:val="0"/>
          <w:i w:val="0"/>
          <w:color w:val="000000"/>
          <w:sz w:val="21"/>
        </w:rPr>
        <w:t>S</w:t>
      </w:r>
      <w:r>
        <w:rPr>
          <w:w w:val="97.96190715971447"/>
          <w:rFonts w:ascii="E" w:hAnsi="E" w:eastAsia="E"/>
          <w:b w:val="0"/>
          <w:i w:val="0"/>
          <w:color w:val="000000"/>
          <w:sz w:val="21"/>
        </w:rPr>
        <w:t>&gt;100);</w:t>
      </w:r>
    </w:p>
    <w:p>
      <w:pPr>
        <w:autoSpaceDN w:val="0"/>
        <w:tabs>
          <w:tab w:pos="1762" w:val="left"/>
        </w:tabs>
        <w:autoSpaceDE w:val="0"/>
        <w:widowControl/>
        <w:spacing w:line="228" w:lineRule="exact" w:before="320" w:after="0"/>
        <w:ind w:left="1388" w:right="3600" w:firstLine="0"/>
        <w:jc w:val="left"/>
      </w:pPr>
      <w:r>
        <w:rPr>
          <w:w w:val="97.96190715971447"/>
          <w:rFonts w:ascii="E" w:hAnsi="E" w:eastAsia="E"/>
          <w:b w:val="0"/>
          <w:i w:val="0"/>
          <w:color w:val="000000"/>
          <w:sz w:val="21"/>
        </w:rPr>
        <w:t>μ</w:t>
      </w:r>
      <w:r>
        <w:rPr>
          <w:w w:val="98.65000247955322"/>
          <w:rFonts w:ascii="E" w:hAnsi="E" w:eastAsia="E"/>
          <w:b w:val="0"/>
          <w:i w:val="0"/>
          <w:color w:val="000000"/>
          <w:sz w:val="12"/>
        </w:rPr>
        <w:t>4</w:t>
      </w:r>
      <w:r>
        <w:rPr>
          <w:w w:val="97.96190715971447"/>
          <w:rFonts w:ascii="E" w:hAnsi="E" w:eastAsia="E"/>
          <w:b w:val="0"/>
          <w:i w:val="0"/>
          <w:color w:val="000000"/>
          <w:sz w:val="21"/>
        </w:rPr>
        <w:t xml:space="preserve"> = </w:t>
      </w:r>
      <w:r>
        <w:br/>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690"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690" w:firstLine="0"/>
        <w:jc w:val="right"/>
      </w:pPr>
      <w:r>
        <w:rPr>
          <w:w w:val="97.96190715971447"/>
          <w:rFonts w:ascii="SymbolMT" w:hAnsi="SymbolMT" w:eastAsia="SymbolMT"/>
          <w:b w:val="0"/>
          <w:i w:val="0"/>
          <w:color w:val="000000"/>
          <w:sz w:val="21"/>
        </w:rPr>
        <w:t>■</w:t>
      </w:r>
    </w:p>
    <w:p>
      <w:pPr>
        <w:autoSpaceDN w:val="0"/>
        <w:tabs>
          <w:tab w:pos="1856" w:val="left"/>
          <w:tab w:pos="1972" w:val="left"/>
          <w:tab w:pos="2608" w:val="left"/>
          <w:tab w:pos="4998" w:val="left"/>
        </w:tabs>
        <w:autoSpaceDE w:val="0"/>
        <w:widowControl/>
        <w:spacing w:line="252" w:lineRule="exact" w:before="0" w:after="0"/>
        <w:ind w:left="1762" w:right="0"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S</w:t>
      </w:r>
      <w:r>
        <w:rPr>
          <w:w w:val="97.96190715971447"/>
          <w:rFonts w:ascii="E" w:hAnsi="E" w:eastAsia="E"/>
          <w:b w:val="0"/>
          <w:i w:val="0"/>
          <w:color w:val="000000"/>
          <w:sz w:val="21"/>
        </w:rPr>
        <w:t xml:space="preserve">-35 </w:t>
      </w:r>
      <w:r>
        <w:tab/>
      </w:r>
      <w:r>
        <w:tab/>
      </w:r>
      <w:r>
        <w:rPr>
          <w:w w:val="97.96190715971447"/>
          <w:rFonts w:ascii="E" w:hAnsi="E" w:eastAsia="E"/>
          <w:b w:val="0"/>
          <w:i w:val="0"/>
          <w:color w:val="000000"/>
          <w:sz w:val="21"/>
        </w:rPr>
        <w:t>45</w:t>
      </w:r>
      <w:r>
        <w:tab/>
      </w:r>
      <w:r>
        <w:rPr>
          <w:w w:val="97.96190715971447"/>
          <w:rFonts w:ascii="E" w:hAnsi="E" w:eastAsia="E"/>
          <w:b w:val="0"/>
          <w:i w:val="0"/>
          <w:color w:val="000000"/>
          <w:sz w:val="21"/>
        </w:rPr>
        <w:t xml:space="preserve"> (35≤</w:t>
      </w:r>
      <w:r>
        <w:rPr>
          <w:w w:val="97.96190715971447"/>
          <w:rFonts w:ascii="E" w:hAnsi="E" w:eastAsia="E"/>
          <w:b w:val="0"/>
          <w:i w:val="0"/>
          <w:color w:val="000000"/>
          <w:sz w:val="21"/>
        </w:rPr>
        <w:t>S</w:t>
      </w:r>
      <w:r>
        <w:rPr>
          <w:w w:val="97.96190715971447"/>
          <w:rFonts w:ascii="E" w:hAnsi="E" w:eastAsia="E"/>
          <w:b w:val="0"/>
          <w:i w:val="0"/>
          <w:color w:val="000000"/>
          <w:sz w:val="21"/>
        </w:rPr>
        <w:t xml:space="preserve">&lt;80); </w:t>
      </w:r>
      <w:r>
        <w:rPr>
          <w:w w:val="97.96190715971447"/>
          <w:rFonts w:ascii="E" w:hAnsi="E" w:eastAsia="E"/>
          <w:b w:val="0"/>
          <w:i w:val="0"/>
          <w:color w:val="000000"/>
          <w:sz w:val="21"/>
        </w:rPr>
        <w:t>(4)</w:t>
      </w:r>
    </w:p>
    <w:p>
      <w:pPr>
        <w:autoSpaceDN w:val="0"/>
        <w:tabs>
          <w:tab w:pos="1850" w:val="left"/>
          <w:tab w:pos="2016" w:val="left"/>
          <w:tab w:pos="2608" w:val="left"/>
        </w:tabs>
        <w:autoSpaceDE w:val="0"/>
        <w:widowControl/>
        <w:spacing w:line="382" w:lineRule="exact" w:before="0" w:after="0"/>
        <w:ind w:left="1762"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100-</w:t>
      </w:r>
      <w:r>
        <w:rPr>
          <w:w w:val="97.96190715971447"/>
          <w:rFonts w:ascii="E" w:hAnsi="E" w:eastAsia="E"/>
          <w:b w:val="0"/>
          <w:i w:val="0"/>
          <w:color w:val="000000"/>
          <w:sz w:val="21"/>
        </w:rPr>
        <w:t xml:space="preserve">S </w:t>
      </w:r>
      <w:r>
        <w:tab/>
      </w:r>
      <w:r>
        <w:tab/>
      </w:r>
      <w:r>
        <w:rPr>
          <w:w w:val="97.96190715971447"/>
          <w:rFonts w:ascii="E" w:hAnsi="E" w:eastAsia="E"/>
          <w:b w:val="0"/>
          <w:i w:val="0"/>
          <w:color w:val="000000"/>
          <w:sz w:val="21"/>
        </w:rPr>
        <w:t>20</w:t>
      </w:r>
      <w:r>
        <w:tab/>
      </w:r>
      <w:r>
        <w:rPr>
          <w:w w:val="97.96190715971447"/>
          <w:rFonts w:ascii="E" w:hAnsi="E" w:eastAsia="E"/>
          <w:b w:val="0"/>
          <w:i w:val="0"/>
          <w:color w:val="000000"/>
          <w:sz w:val="21"/>
        </w:rPr>
        <w:t xml:space="preserve"> (80&lt;</w:t>
      </w:r>
      <w:r>
        <w:rPr>
          <w:w w:val="97.96190715971447"/>
          <w:rFonts w:ascii="E" w:hAnsi="E" w:eastAsia="E"/>
          <w:b w:val="0"/>
          <w:i w:val="0"/>
          <w:color w:val="000000"/>
          <w:sz w:val="21"/>
        </w:rPr>
        <w:t>S</w:t>
      </w:r>
      <w:r>
        <w:rPr>
          <w:w w:val="97.96190715971447"/>
          <w:rFonts w:ascii="E" w:hAnsi="E" w:eastAsia="E"/>
          <w:b w:val="0"/>
          <w:i w:val="0"/>
          <w:color w:val="000000"/>
          <w:sz w:val="21"/>
        </w:rPr>
        <w:t>≤100)。</w:t>
      </w:r>
    </w:p>
    <w:p>
      <w:pPr>
        <w:autoSpaceDN w:val="0"/>
        <w:tabs>
          <w:tab w:pos="2138" w:val="left"/>
          <w:tab w:pos="2784" w:val="left"/>
        </w:tabs>
        <w:autoSpaceDE w:val="0"/>
        <w:widowControl/>
        <w:spacing w:line="252" w:lineRule="exact" w:before="0" w:after="0"/>
        <w:ind w:left="2038"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1</w:t>
      </w:r>
      <w:r>
        <w:rPr>
          <w:w w:val="97.96190715971447"/>
          <w:rFonts w:ascii="E" w:hAnsi="E" w:eastAsia="E"/>
          <w:b w:val="0"/>
          <w:i w:val="0"/>
          <w:color w:val="000000"/>
          <w:sz w:val="21"/>
        </w:rPr>
        <w:t xml:space="preserve"> (</w:t>
      </w:r>
      <w:r>
        <w:rPr>
          <w:w w:val="97.96190715971447"/>
          <w:rFonts w:ascii="E" w:hAnsi="E" w:eastAsia="E"/>
          <w:b w:val="0"/>
          <w:i w:val="0"/>
          <w:color w:val="000000"/>
          <w:sz w:val="21"/>
        </w:rPr>
        <w:t>S</w:t>
      </w:r>
      <w:r>
        <w:rPr>
          <w:w w:val="97.96190715971447"/>
          <w:rFonts w:ascii="E" w:hAnsi="E" w:eastAsia="E"/>
          <w:b w:val="0"/>
          <w:i w:val="0"/>
          <w:color w:val="000000"/>
          <w:sz w:val="21"/>
        </w:rPr>
        <w:t>&lt;35);</w:t>
      </w:r>
    </w:p>
    <w:p>
      <w:pPr>
        <w:autoSpaceDN w:val="0"/>
        <w:tabs>
          <w:tab w:pos="2038" w:val="left"/>
        </w:tabs>
        <w:autoSpaceDE w:val="0"/>
        <w:widowControl/>
        <w:spacing w:line="84" w:lineRule="exact" w:before="462" w:after="0"/>
        <w:ind w:left="1666" w:right="3312" w:firstLine="0"/>
        <w:jc w:val="left"/>
      </w:pPr>
      <w:r>
        <w:rPr>
          <w:w w:val="97.96190715971447"/>
          <w:rFonts w:ascii="E" w:hAnsi="E" w:eastAsia="E"/>
          <w:b w:val="0"/>
          <w:i w:val="0"/>
          <w:color w:val="000000"/>
          <w:sz w:val="21"/>
        </w:rPr>
        <w:t>μ</w:t>
      </w:r>
      <w:r>
        <w:rPr>
          <w:w w:val="98.65000247955322"/>
          <w:rFonts w:ascii="E" w:hAnsi="E" w:eastAsia="E"/>
          <w:b w:val="0"/>
          <w:i w:val="0"/>
          <w:color w:val="000000"/>
          <w:sz w:val="12"/>
        </w:rPr>
        <w:t>5</w:t>
      </w:r>
      <w:r>
        <w:rPr>
          <w:w w:val="97.96190715971447"/>
          <w:rFonts w:ascii="E" w:hAnsi="E" w:eastAsia="E"/>
          <w:b w:val="0"/>
          <w:i w:val="0"/>
          <w:color w:val="000000"/>
          <w:sz w:val="21"/>
        </w:rPr>
        <w:t xml:space="preserve"> =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412"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412" w:firstLine="0"/>
        <w:jc w:val="right"/>
      </w:pPr>
      <w:r>
        <w:rPr>
          <w:w w:val="97.96190715971447"/>
          <w:rFonts w:ascii="SymbolMT" w:hAnsi="SymbolMT" w:eastAsia="SymbolMT"/>
          <w:b w:val="0"/>
          <w:i w:val="0"/>
          <w:color w:val="000000"/>
          <w:sz w:val="21"/>
        </w:rPr>
        <w:t>|</w:t>
      </w:r>
    </w:p>
    <w:p>
      <w:pPr>
        <w:autoSpaceDN w:val="0"/>
        <w:tabs>
          <w:tab w:pos="2126" w:val="left"/>
          <w:tab w:pos="2128" w:val="left"/>
          <w:tab w:pos="2244" w:val="left"/>
          <w:tab w:pos="2784" w:val="left"/>
        </w:tabs>
        <w:autoSpaceDE w:val="0"/>
        <w:widowControl/>
        <w:spacing w:line="252" w:lineRule="exact" w:before="0" w:after="0"/>
        <w:ind w:left="2038"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0 </w:t>
      </w:r>
      <w:r>
        <w:rPr>
          <w:w w:val="97.96190715971447"/>
          <w:rFonts w:ascii="E" w:hAnsi="E" w:eastAsia="E"/>
          <w:b w:val="0"/>
          <w:i w:val="0"/>
          <w:color w:val="000000"/>
          <w:sz w:val="21"/>
        </w:rPr>
        <w:t>80-</w:t>
      </w:r>
      <w:r>
        <w:rPr>
          <w:w w:val="97.96190715971447"/>
          <w:rFonts w:ascii="E" w:hAnsi="E" w:eastAsia="E"/>
          <w:b w:val="0"/>
          <w:i w:val="0"/>
          <w:color w:val="000000"/>
          <w:sz w:val="21"/>
        </w:rPr>
        <w:t xml:space="preserve">S </w:t>
      </w:r>
      <w:r>
        <w:tab/>
      </w:r>
      <w:r>
        <w:tab/>
      </w:r>
      <w:r>
        <w:rPr>
          <w:w w:val="97.96190715971447"/>
          <w:rFonts w:ascii="E" w:hAnsi="E" w:eastAsia="E"/>
          <w:b w:val="0"/>
          <w:i w:val="0"/>
          <w:color w:val="000000"/>
          <w:sz w:val="21"/>
        </w:rPr>
        <w:t>45</w:t>
      </w:r>
      <w:r>
        <w:rPr>
          <w:w w:val="97.96190715971447"/>
          <w:rFonts w:ascii="E" w:hAnsi="E" w:eastAsia="E"/>
          <w:b w:val="0"/>
          <w:i w:val="0"/>
          <w:color w:val="000000"/>
          <w:sz w:val="21"/>
        </w:rPr>
        <w:t xml:space="preserve"> (35≤</w:t>
      </w:r>
      <w:r>
        <w:rPr>
          <w:w w:val="97.96190715971447"/>
          <w:rFonts w:ascii="E" w:hAnsi="E" w:eastAsia="E"/>
          <w:b w:val="0"/>
          <w:i w:val="0"/>
          <w:color w:val="000000"/>
          <w:sz w:val="21"/>
        </w:rPr>
        <w:t>S</w:t>
      </w:r>
      <w:r>
        <w:rPr>
          <w:w w:val="97.96190715971447"/>
          <w:rFonts w:ascii="E" w:hAnsi="E" w:eastAsia="E"/>
          <w:b w:val="0"/>
          <w:i w:val="0"/>
          <w:color w:val="000000"/>
          <w:sz w:val="21"/>
        </w:rPr>
        <w:t>&lt;80);</w:t>
      </w:r>
    </w:p>
    <w:p>
      <w:pPr>
        <w:autoSpaceDN w:val="0"/>
        <w:tabs>
          <w:tab w:pos="4998" w:val="left"/>
        </w:tabs>
        <w:autoSpaceDE w:val="0"/>
        <w:widowControl/>
        <w:spacing w:line="466" w:lineRule="exact" w:before="22" w:after="0"/>
        <w:ind w:left="2784" w:right="144" w:firstLine="0"/>
        <w:jc w:val="left"/>
      </w:pPr>
      <w:r>
        <w:rPr>
          <w:w w:val="97.96190715971447"/>
          <w:rFonts w:ascii="E" w:hAnsi="E" w:eastAsia="E"/>
          <w:b w:val="0"/>
          <w:i w:val="0"/>
          <w:color w:val="000000"/>
          <w:sz w:val="21"/>
        </w:rPr>
        <w:t xml:space="preserve"> (</w:t>
      </w:r>
      <w:r>
        <w:rPr>
          <w:w w:val="97.96190715971447"/>
          <w:rFonts w:ascii="E" w:hAnsi="E" w:eastAsia="E"/>
          <w:b w:val="0"/>
          <w:i w:val="0"/>
          <w:color w:val="000000"/>
          <w:sz w:val="21"/>
        </w:rPr>
        <w:t>S</w:t>
      </w:r>
      <w:r>
        <w:rPr>
          <w:w w:val="97.96190715971447"/>
          <w:rFonts w:ascii="E" w:hAnsi="E" w:eastAsia="E"/>
          <w:b w:val="0"/>
          <w:i w:val="0"/>
          <w:color w:val="000000"/>
          <w:sz w:val="21"/>
        </w:rPr>
        <w:t>≥80)。</w:t>
      </w:r>
      <w:r>
        <w:br/>
      </w:r>
      <w:r>
        <w:rPr>
          <w:w w:val="97.96190715971447"/>
          <w:rFonts w:ascii="E" w:hAnsi="E" w:eastAsia="E"/>
          <w:b w:val="0"/>
          <w:i w:val="0"/>
          <w:color w:val="000000"/>
          <w:sz w:val="21"/>
        </w:rPr>
        <w:t>(5)</w:t>
      </w:r>
    </w:p>
    <w:p>
      <w:pPr>
        <w:autoSpaceDN w:val="0"/>
        <w:autoSpaceDE w:val="0"/>
        <w:widowControl/>
        <w:spacing w:line="322" w:lineRule="exact" w:before="164" w:after="0"/>
        <w:ind w:left="522" w:right="576" w:firstLine="6"/>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 xml:space="preserve">: </w:t>
      </w:r>
      <w:r>
        <w:rPr>
          <w:w w:val="97.96190715971447"/>
          <w:rFonts w:ascii="E" w:hAnsi="E" w:eastAsia="E"/>
          <w:b w:val="0"/>
          <w:i w:val="0"/>
          <w:color w:val="000000"/>
          <w:sz w:val="21"/>
        </w:rPr>
        <w:t>S</w:t>
      </w:r>
      <w:r>
        <w:rPr>
          <w:w w:val="97.96190715971447"/>
          <w:rFonts w:ascii="FZSSK" w:hAnsi="FZSSK" w:eastAsia="FZSSK"/>
          <w:b w:val="0"/>
          <w:i w:val="0"/>
          <w:color w:val="000000"/>
          <w:sz w:val="21"/>
        </w:rPr>
        <w:t xml:space="preserve"> 为二级风险因素评分值</w:t>
      </w:r>
      <w:r>
        <w:rPr>
          <w:w w:val="97.96190715971447"/>
          <w:rFonts w:ascii="E" w:hAnsi="E" w:eastAsia="E"/>
          <w:b w:val="0"/>
          <w:i w:val="0"/>
          <w:color w:val="000000"/>
          <w:sz w:val="21"/>
        </w:rPr>
        <w:t>;</w:t>
      </w:r>
      <w:r>
        <w:rPr>
          <w:w w:val="97.96190715971447"/>
          <w:rFonts w:ascii="E" w:hAnsi="E" w:eastAsia="E"/>
          <w:b w:val="0"/>
          <w:i w:val="0"/>
          <w:color w:val="000000"/>
          <w:sz w:val="21"/>
        </w:rPr>
        <w:t>μ</w:t>
      </w:r>
      <w:r>
        <w:rPr>
          <w:w w:val="97.96190715971447"/>
          <w:rFonts w:ascii="FZSSK" w:hAnsi="FZSSK" w:eastAsia="FZSSK"/>
          <w:b w:val="0"/>
          <w:i w:val="0"/>
          <w:color w:val="000000"/>
          <w:sz w:val="21"/>
        </w:rPr>
        <w:t xml:space="preserve"> 为隶属度值</w:t>
      </w:r>
      <w:r>
        <w:rPr>
          <w:w w:val="97.96190715971447"/>
          <w:rFonts w:ascii="E" w:hAnsi="E" w:eastAsia="E"/>
          <w:b w:val="0"/>
          <w:i w:val="0"/>
          <w:color w:val="000000"/>
          <w:sz w:val="21"/>
        </w:rPr>
        <w:t>。</w:t>
      </w:r>
      <w:r>
        <w:rPr>
          <w:w w:val="97.96190715971447"/>
          <w:rFonts w:ascii="E" w:hAnsi="E" w:eastAsia="E"/>
          <w:b w:val="0"/>
          <w:i w:val="0"/>
          <w:color w:val="000000"/>
          <w:sz w:val="21"/>
        </w:rPr>
        <w:t xml:space="preserve">2. 1. 4 </w:t>
      </w:r>
      <w:r>
        <w:rPr>
          <w:w w:val="97.96190715971447"/>
          <w:rFonts w:ascii="FZSSK" w:hAnsi="FZSSK" w:eastAsia="FZSSK"/>
          <w:b w:val="0"/>
          <w:i w:val="0"/>
          <w:color w:val="000000"/>
          <w:sz w:val="21"/>
        </w:rPr>
        <w:t>模糊关系矩阵构建</w:t>
      </w:r>
    </w:p>
    <w:p>
      <w:pPr>
        <w:autoSpaceDN w:val="0"/>
        <w:autoSpaceDE w:val="0"/>
        <w:widowControl/>
        <w:spacing w:line="236" w:lineRule="exact" w:before="0" w:after="0"/>
        <w:ind w:left="948" w:right="0" w:firstLine="0"/>
        <w:jc w:val="left"/>
      </w:pPr>
      <w:r>
        <w:rPr>
          <w:w w:val="97.96190715971447"/>
          <w:rFonts w:ascii="FZSSK" w:hAnsi="FZSSK" w:eastAsia="FZSSK"/>
          <w:b w:val="0"/>
          <w:i w:val="0"/>
          <w:color w:val="000000"/>
          <w:sz w:val="21"/>
        </w:rPr>
        <w:t>采用专家评价法构建盾构施工风险评价中的隶属</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度向量</w:t>
      </w:r>
      <w:r>
        <w:rPr>
          <w:w w:val="97.96190715971447"/>
          <w:rFonts w:ascii="E" w:hAnsi="E" w:eastAsia="E"/>
          <w:b w:val="0"/>
          <w:i w:val="0"/>
          <w:color w:val="000000"/>
          <w:sz w:val="21"/>
        </w:rPr>
        <w:t>。</w:t>
      </w:r>
      <w:r>
        <w:rPr>
          <w:w w:val="97.96190715971447"/>
          <w:rFonts w:ascii="FZSSK" w:hAnsi="FZSSK" w:eastAsia="FZSSK"/>
          <w:b w:val="0"/>
          <w:i w:val="0"/>
          <w:color w:val="000000"/>
          <w:sz w:val="21"/>
        </w:rPr>
        <w:t>根据隶属度向量得到风险评语集与因素集之</w:t>
      </w:r>
    </w:p>
    <w:p>
      <w:pPr>
        <w:autoSpaceDN w:val="0"/>
        <w:autoSpaceDE w:val="0"/>
        <w:widowControl/>
        <w:spacing w:line="236" w:lineRule="exact" w:before="0" w:after="0"/>
        <w:ind w:left="528" w:right="0" w:firstLine="0"/>
        <w:jc w:val="left"/>
      </w:pPr>
      <w:r>
        <w:rPr>
          <w:w w:val="97.96190715971447"/>
          <w:rFonts w:ascii="FZSSK" w:hAnsi="FZSSK" w:eastAsia="FZSSK"/>
          <w:b w:val="0"/>
          <w:i w:val="0"/>
          <w:color w:val="000000"/>
          <w:sz w:val="21"/>
        </w:rPr>
        <w:t>间的模糊关系矩阵</w:t>
      </w:r>
    </w:p>
    <w:p>
      <w:pPr>
        <w:autoSpaceDN w:val="0"/>
        <w:tabs>
          <w:tab w:pos="2070" w:val="left"/>
          <w:tab w:pos="2502" w:val="left"/>
          <w:tab w:pos="2930" w:val="left"/>
          <w:tab w:pos="3340" w:val="left"/>
          <w:tab w:pos="3760" w:val="left"/>
          <w:tab w:pos="4020" w:val="left"/>
        </w:tabs>
        <w:autoSpaceDE w:val="0"/>
        <w:widowControl/>
        <w:spacing w:line="252" w:lineRule="exact" w:before="0" w:after="0"/>
        <w:ind w:left="1976"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e</w:t>
      </w:r>
      <w:r>
        <w:rPr>
          <w:w w:val="98.65000247955322"/>
          <w:rFonts w:ascii="E" w:hAnsi="E" w:eastAsia="E"/>
          <w:b w:val="0"/>
          <w:i w:val="0"/>
          <w:color w:val="000000"/>
          <w:sz w:val="12"/>
        </w:rPr>
        <w:t>11</w:t>
      </w:r>
      <w:r>
        <w:rPr>
          <w:w w:val="97.96190715971447"/>
          <w:rFonts w:ascii="E" w:hAnsi="E" w:eastAsia="E"/>
          <w:b w:val="0"/>
          <w:i w:val="0"/>
          <w:color w:val="000000"/>
          <w:sz w:val="21"/>
        </w:rPr>
        <w:t>…</w:t>
      </w:r>
      <w:r>
        <w:tab/>
      </w:r>
      <w:r>
        <w:rPr>
          <w:w w:val="97.96190715971447"/>
          <w:rFonts w:ascii="E" w:hAnsi="E" w:eastAsia="E"/>
          <w:b w:val="0"/>
          <w:i w:val="0"/>
          <w:color w:val="000000"/>
          <w:sz w:val="21"/>
        </w:rPr>
        <w:t>e</w:t>
      </w:r>
      <w:r>
        <w:rPr>
          <w:w w:val="98.65000247955322"/>
          <w:rFonts w:ascii="E" w:hAnsi="E" w:eastAsia="E"/>
          <w:b w:val="0"/>
          <w:i w:val="0"/>
          <w:color w:val="000000"/>
          <w:sz w:val="12"/>
        </w:rPr>
        <w:t>1</w:t>
      </w:r>
      <w:r>
        <w:rPr>
          <w:w w:val="98.65000247955322"/>
          <w:rFonts w:ascii="E" w:hAnsi="E" w:eastAsia="E"/>
          <w:b w:val="0"/>
          <w:i w:val="0"/>
          <w:color w:val="000000"/>
          <w:sz w:val="12"/>
        </w:rPr>
        <w:t>j</w:t>
      </w:r>
      <w:r>
        <w:tab/>
      </w:r>
      <w:r>
        <w:rPr>
          <w:w w:val="97.96190715971447"/>
          <w:rFonts w:ascii="E" w:hAnsi="E" w:eastAsia="E"/>
          <w:b w:val="0"/>
          <w:i w:val="0"/>
          <w:color w:val="000000"/>
          <w:sz w:val="21"/>
        </w:rPr>
        <w:t>…</w:t>
      </w:r>
      <w:r>
        <w:tab/>
      </w:r>
      <w:r>
        <w:rPr>
          <w:w w:val="97.96190715971447"/>
          <w:rFonts w:ascii="E" w:hAnsi="E" w:eastAsia="E"/>
          <w:b w:val="0"/>
          <w:i w:val="0"/>
          <w:color w:val="000000"/>
          <w:sz w:val="21"/>
        </w:rPr>
        <w:t>e</w:t>
      </w:r>
      <w:r>
        <w:rPr>
          <w:w w:val="98.65000247955322"/>
          <w:rFonts w:ascii="E" w:hAnsi="E" w:eastAsia="E"/>
          <w:b w:val="0"/>
          <w:i w:val="0"/>
          <w:color w:val="000000"/>
          <w:sz w:val="12"/>
        </w:rPr>
        <w:t>1</w:t>
      </w:r>
      <w:r>
        <w:rPr>
          <w:w w:val="98.65000247955322"/>
          <w:rFonts w:ascii="E" w:hAnsi="E" w:eastAsia="E"/>
          <w:b w:val="0"/>
          <w:i w:val="0"/>
          <w:color w:val="000000"/>
          <w:sz w:val="12"/>
        </w:rPr>
        <w:t>m</w:t>
      </w: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496" w:firstLine="0"/>
        <w:jc w:val="right"/>
      </w:pPr>
      <w:r>
        <w:rPr>
          <w:w w:val="97.96190715971447"/>
          <w:rFonts w:ascii="SymbolMT" w:hAnsi="SymbolMT" w:eastAsia="SymbolMT"/>
          <w:b w:val="0"/>
          <w:i w:val="0"/>
          <w:color w:val="000000"/>
          <w:sz w:val="21"/>
        </w:rPr>
        <w:t>|</w:t>
      </w:r>
    </w:p>
    <w:p>
      <w:pPr>
        <w:autoSpaceDN w:val="0"/>
        <w:tabs>
          <w:tab w:pos="2076" w:val="left"/>
          <w:tab w:pos="2922" w:val="left"/>
          <w:tab w:pos="3780" w:val="left"/>
          <w:tab w:pos="4020" w:val="left"/>
        </w:tabs>
        <w:autoSpaceDE w:val="0"/>
        <w:widowControl/>
        <w:spacing w:line="252" w:lineRule="exact" w:before="0" w:after="0"/>
        <w:ind w:left="1976"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w:t>
      </w:r>
      <w:r>
        <w:tab/>
      </w:r>
      <w:r>
        <w:rPr>
          <w:w w:val="97.96190715971447"/>
          <w:rFonts w:ascii="E" w:hAnsi="E" w:eastAsia="E"/>
          <w:b w:val="0"/>
          <w:i w:val="0"/>
          <w:color w:val="000000"/>
          <w:sz w:val="21"/>
        </w:rPr>
        <w:t>︙</w:t>
      </w:r>
      <w:r>
        <w:tab/>
      </w:r>
      <w:r>
        <w:rPr>
          <w:w w:val="97.96190715971447"/>
          <w:rFonts w:ascii="E" w:hAnsi="E" w:eastAsia="E"/>
          <w:b w:val="0"/>
          <w:i w:val="0"/>
          <w:color w:val="000000"/>
          <w:sz w:val="21"/>
        </w:rPr>
        <w:t>︙</w:t>
      </w:r>
      <w:r>
        <w:rPr>
          <w:w w:val="97.96190715971447"/>
          <w:rFonts w:ascii="SymbolMT" w:hAnsi="SymbolMT" w:eastAsia="SymbolMT"/>
          <w:b w:val="0"/>
          <w:i w:val="0"/>
          <w:color w:val="000000"/>
          <w:sz w:val="21"/>
        </w:rPr>
        <w:t>|</w:t>
      </w:r>
    </w:p>
    <w:p>
      <w:pPr>
        <w:autoSpaceDN w:val="0"/>
        <w:tabs>
          <w:tab w:pos="1976" w:val="left"/>
          <w:tab w:pos="4020" w:val="left"/>
        </w:tabs>
        <w:autoSpaceDE w:val="0"/>
        <w:widowControl/>
        <w:spacing w:line="278" w:lineRule="exact" w:before="0" w:after="0"/>
        <w:ind w:left="1636" w:right="1440" w:firstLine="0"/>
        <w:jc w:val="left"/>
      </w:pPr>
      <w:r>
        <w:tab/>
      </w:r>
      <w:r>
        <w:tab/>
      </w:r>
      <w:r>
        <w:rPr>
          <w:w w:val="97.96190715971447"/>
          <w:rFonts w:ascii="SymbolMT" w:hAnsi="SymbolMT" w:eastAsia="SymbolMT"/>
          <w:b w:val="0"/>
          <w:i w:val="0"/>
          <w:color w:val="000000"/>
          <w:sz w:val="21"/>
        </w:rPr>
        <w:t xml:space="preserve">| </w:t>
      </w:r>
      <w:r>
        <w:br/>
      </w:r>
      <w:r>
        <w:rPr>
          <w:w w:val="97.96190715971447"/>
          <w:rFonts w:ascii="E" w:hAnsi="E" w:eastAsia="E"/>
          <w:b w:val="0"/>
          <w:i w:val="0"/>
          <w:color w:val="000000"/>
          <w:sz w:val="21"/>
        </w:rPr>
        <w:t>E</w:t>
      </w:r>
      <w:r>
        <w:rPr>
          <w:w w:val="97.96190715971447"/>
          <w:rFonts w:ascii="E" w:hAnsi="E" w:eastAsia="E"/>
          <w:b w:val="0"/>
          <w:i w:val="0"/>
          <w:color w:val="000000"/>
          <w:sz w:val="21"/>
        </w:rPr>
        <w:t xml:space="preserve">= </w:t>
      </w:r>
      <w:r>
        <w:rPr>
          <w:w w:val="97.96190715971447"/>
          <w:rFonts w:ascii="SymbolMT" w:hAnsi="SymbolMT" w:eastAsia="SymbolMT"/>
          <w:b w:val="0"/>
          <w:i w:val="0"/>
          <w:color w:val="000000"/>
          <w:sz w:val="21"/>
        </w:rPr>
        <w:t>|</w:t>
      </w:r>
    </w:p>
    <w:p>
      <w:pPr>
        <w:autoSpaceDN w:val="0"/>
        <w:tabs>
          <w:tab w:pos="2080" w:val="left"/>
          <w:tab w:pos="2502" w:val="left"/>
          <w:tab w:pos="2942" w:val="left"/>
          <w:tab w:pos="3340" w:val="left"/>
          <w:tab w:pos="3772" w:val="left"/>
          <w:tab w:pos="4020" w:val="left"/>
        </w:tabs>
        <w:autoSpaceDE w:val="0"/>
        <w:widowControl/>
        <w:spacing w:line="252" w:lineRule="exact" w:before="0" w:after="0"/>
        <w:ind w:left="1976" w:right="0" w:firstLine="0"/>
        <w:jc w:val="left"/>
      </w:pPr>
      <w:r>
        <w:rPr>
          <w:w w:val="97.96190715971447"/>
          <w:rFonts w:ascii="SymbolMT" w:hAnsi="SymbolMT" w:eastAsia="SymbolMT"/>
          <w:b w:val="0"/>
          <w:i w:val="0"/>
          <w:color w:val="000000"/>
          <w:sz w:val="21"/>
        </w:rPr>
        <w:t xml:space="preserve">| </w:t>
      </w:r>
      <w:r>
        <w:tab/>
      </w:r>
      <w:r>
        <w:rPr>
          <w:w w:val="97.96190715971447"/>
          <w:rFonts w:ascii="E" w:hAnsi="E" w:eastAsia="E"/>
          <w:b w:val="0"/>
          <w:i w:val="0"/>
          <w:color w:val="000000"/>
          <w:sz w:val="21"/>
        </w:rPr>
        <w:t>e</w:t>
      </w:r>
      <w:r>
        <w:rPr>
          <w:w w:val="98.65000247955322"/>
          <w:rFonts w:ascii="E" w:hAnsi="E" w:eastAsia="E"/>
          <w:b w:val="0"/>
          <w:i w:val="0"/>
          <w:color w:val="000000"/>
          <w:sz w:val="12"/>
        </w:rPr>
        <w:t>i</w:t>
      </w:r>
      <w:r>
        <w:rPr>
          <w:w w:val="98.65000247955322"/>
          <w:rFonts w:ascii="E" w:hAnsi="E" w:eastAsia="E"/>
          <w:b w:val="0"/>
          <w:i w:val="0"/>
          <w:color w:val="000000"/>
          <w:sz w:val="12"/>
        </w:rPr>
        <w:t>1</w:t>
      </w:r>
      <w:r>
        <w:rPr>
          <w:w w:val="97.96190715971447"/>
          <w:rFonts w:ascii="E" w:hAnsi="E" w:eastAsia="E"/>
          <w:b w:val="0"/>
          <w:i w:val="0"/>
          <w:color w:val="000000"/>
          <w:sz w:val="21"/>
        </w:rPr>
        <w:t>…</w:t>
      </w:r>
      <w:r>
        <w:tab/>
      </w:r>
      <w:r>
        <w:rPr>
          <w:w w:val="97.96190715971447"/>
          <w:rFonts w:ascii="E" w:hAnsi="E" w:eastAsia="E"/>
          <w:b w:val="0"/>
          <w:i w:val="0"/>
          <w:color w:val="000000"/>
          <w:sz w:val="21"/>
        </w:rPr>
        <w:t>e</w:t>
      </w:r>
      <w:r>
        <w:rPr>
          <w:w w:val="98.65000247955322"/>
          <w:rFonts w:ascii="E" w:hAnsi="E" w:eastAsia="E"/>
          <w:b w:val="0"/>
          <w:i w:val="0"/>
          <w:color w:val="000000"/>
          <w:sz w:val="12"/>
        </w:rPr>
        <w:t>ij</w:t>
      </w:r>
      <w:r>
        <w:tab/>
      </w:r>
      <w:r>
        <w:rPr>
          <w:w w:val="97.96190715971447"/>
          <w:rFonts w:ascii="E" w:hAnsi="E" w:eastAsia="E"/>
          <w:b w:val="0"/>
          <w:i w:val="0"/>
          <w:color w:val="000000"/>
          <w:sz w:val="21"/>
        </w:rPr>
        <w:t>…</w:t>
      </w:r>
      <w:r>
        <w:tab/>
      </w:r>
      <w:r>
        <w:rPr>
          <w:w w:val="97.96190715971447"/>
          <w:rFonts w:ascii="E" w:hAnsi="E" w:eastAsia="E"/>
          <w:b w:val="0"/>
          <w:i w:val="0"/>
          <w:color w:val="000000"/>
          <w:sz w:val="21"/>
        </w:rPr>
        <w:t>e</w:t>
      </w:r>
      <w:r>
        <w:rPr>
          <w:w w:val="98.65000247955322"/>
          <w:rFonts w:ascii="E" w:hAnsi="E" w:eastAsia="E"/>
          <w:b w:val="0"/>
          <w:i w:val="0"/>
          <w:color w:val="000000"/>
          <w:sz w:val="12"/>
        </w:rPr>
        <w:t xml:space="preserve">im </w:t>
      </w:r>
      <w:r>
        <w:rPr>
          <w:w w:val="97.96190715971447"/>
          <w:rFonts w:ascii="SymbolMT" w:hAnsi="SymbolMT" w:eastAsia="SymbolMT"/>
          <w:b w:val="0"/>
          <w:i w:val="0"/>
          <w:color w:val="000000"/>
          <w:sz w:val="21"/>
        </w:rPr>
        <w:t>|</w:t>
      </w:r>
    </w:p>
    <w:p>
      <w:pPr>
        <w:autoSpaceDN w:val="0"/>
        <w:tabs>
          <w:tab w:pos="4136" w:val="left"/>
          <w:tab w:pos="4998" w:val="left"/>
        </w:tabs>
        <w:autoSpaceDE w:val="0"/>
        <w:widowControl/>
        <w:spacing w:line="252" w:lineRule="exact" w:before="0" w:after="0"/>
        <w:ind w:left="4020" w:right="0" w:firstLine="0"/>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w:t>
      </w:r>
      <w:r>
        <w:rPr>
          <w:w w:val="97.96190715971447"/>
          <w:rFonts w:ascii="E" w:hAnsi="E" w:eastAsia="E"/>
          <w:b w:val="0"/>
          <w:i w:val="0"/>
          <w:color w:val="000000"/>
          <w:sz w:val="21"/>
        </w:rPr>
        <w:t>(6)</w:t>
      </w:r>
    </w:p>
    <w:p>
      <w:pPr>
        <w:autoSpaceDN w:val="0"/>
        <w:tabs>
          <w:tab w:pos="2070" w:val="left"/>
          <w:tab w:pos="2076" w:val="left"/>
          <w:tab w:pos="2502" w:val="left"/>
          <w:tab w:pos="2922" w:val="left"/>
        </w:tabs>
        <w:autoSpaceDE w:val="0"/>
        <w:widowControl/>
        <w:spacing w:line="404" w:lineRule="exact" w:before="0" w:after="0"/>
        <w:ind w:left="1976"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e</w:t>
      </w:r>
      <w:r>
        <w:rPr>
          <w:w w:val="98.65000247955322"/>
          <w:rFonts w:ascii="E" w:hAnsi="E" w:eastAsia="E"/>
          <w:b w:val="0"/>
          <w:i w:val="0"/>
          <w:color w:val="000000"/>
          <w:sz w:val="12"/>
        </w:rPr>
        <w:t>n</w:t>
      </w:r>
      <w:r>
        <w:rPr>
          <w:w w:val="98.65000247955322"/>
          <w:rFonts w:ascii="E" w:hAnsi="E" w:eastAsia="E"/>
          <w:b w:val="0"/>
          <w:i w:val="0"/>
          <w:color w:val="000000"/>
          <w:sz w:val="12"/>
        </w:rPr>
        <w:t>1</w:t>
      </w:r>
      <w:r>
        <w:rPr>
          <w:w w:val="97.96190715971447"/>
          <w:rFonts w:ascii="E" w:hAnsi="E" w:eastAsia="E"/>
          <w:b w:val="0"/>
          <w:i w:val="0"/>
          <w:color w:val="000000"/>
          <w:sz w:val="21"/>
        </w:rPr>
        <w:t>︙</w:t>
      </w:r>
      <w:r>
        <w:tab/>
      </w:r>
      <w:r>
        <w:tab/>
      </w:r>
      <w:r>
        <w:rPr>
          <w:w w:val="97.96190715971447"/>
          <w:rFonts w:ascii="E" w:hAnsi="E" w:eastAsia="E"/>
          <w:b w:val="0"/>
          <w:i w:val="0"/>
          <w:color w:val="000000"/>
          <w:sz w:val="21"/>
        </w:rPr>
        <w:t>…</w:t>
      </w:r>
      <w:r>
        <w:tab/>
      </w:r>
      <w:r>
        <w:tab/>
      </w:r>
      <w:r>
        <w:tab/>
      </w:r>
      <w:r>
        <w:tab/>
      </w:r>
      <w:r>
        <w:rPr>
          <w:w w:val="97.96190715971447"/>
          <w:rFonts w:ascii="E" w:hAnsi="E" w:eastAsia="E"/>
          <w:b w:val="0"/>
          <w:i w:val="0"/>
          <w:color w:val="000000"/>
          <w:sz w:val="21"/>
        </w:rPr>
        <w:t>︙</w:t>
      </w:r>
    </w:p>
    <w:p>
      <w:pPr>
        <w:autoSpaceDN w:val="0"/>
        <w:tabs>
          <w:tab w:pos="3340" w:val="left"/>
          <w:tab w:pos="3760" w:val="left"/>
          <w:tab w:pos="3780" w:val="left"/>
          <w:tab w:pos="4020" w:val="left"/>
        </w:tabs>
        <w:autoSpaceDE w:val="0"/>
        <w:widowControl/>
        <w:spacing w:line="332" w:lineRule="exact" w:before="0" w:after="0"/>
        <w:ind w:left="2928" w:right="0" w:firstLine="0"/>
        <w:jc w:val="left"/>
      </w:pPr>
      <w:r>
        <w:rPr>
          <w:w w:val="97.96190715971447"/>
          <w:rFonts w:ascii="E" w:hAnsi="E" w:eastAsia="E"/>
          <w:b w:val="0"/>
          <w:i w:val="0"/>
          <w:color w:val="000000"/>
          <w:sz w:val="21"/>
        </w:rPr>
        <w:t>e</w:t>
      </w:r>
      <w:r>
        <w:rPr>
          <w:w w:val="98.65000247955322"/>
          <w:rFonts w:ascii="E" w:hAnsi="E" w:eastAsia="E"/>
          <w:b w:val="0"/>
          <w:i w:val="0"/>
          <w:color w:val="000000"/>
          <w:sz w:val="12"/>
        </w:rPr>
        <w:t>nj</w:t>
      </w:r>
      <w:r>
        <w:rPr>
          <w:w w:val="97.96190715971447"/>
          <w:rFonts w:ascii="E" w:hAnsi="E" w:eastAsia="E"/>
          <w:b w:val="0"/>
          <w:i w:val="0"/>
          <w:color w:val="000000"/>
          <w:sz w:val="21"/>
        </w:rPr>
        <w:t>…</w:t>
      </w:r>
      <w:r>
        <w:rPr>
          <w:w w:val="97.96190715971447"/>
          <w:rFonts w:ascii="E" w:hAnsi="E" w:eastAsia="E"/>
          <w:b w:val="0"/>
          <w:i w:val="0"/>
          <w:color w:val="000000"/>
          <w:sz w:val="21"/>
        </w:rPr>
        <w:t>e</w:t>
      </w:r>
      <w:r>
        <w:rPr>
          <w:w w:val="98.65000247955322"/>
          <w:rFonts w:ascii="E" w:hAnsi="E" w:eastAsia="E"/>
          <w:b w:val="0"/>
          <w:i w:val="0"/>
          <w:color w:val="000000"/>
          <w:sz w:val="12"/>
        </w:rPr>
        <w:t>nm</w:t>
      </w:r>
      <w:r>
        <w:tab/>
      </w:r>
      <w:r>
        <w:tab/>
      </w:r>
      <w:r>
        <w:rPr>
          <w:w w:val="97.96190715971447"/>
          <w:rFonts w:ascii="E" w:hAnsi="E" w:eastAsia="E"/>
          <w:b w:val="0"/>
          <w:i w:val="0"/>
          <w:color w:val="000000"/>
          <w:sz w:val="21"/>
        </w:rPr>
        <w:t>︙</w:t>
      </w: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p>
    <w:p>
      <w:pPr>
        <w:autoSpaceDN w:val="0"/>
        <w:autoSpaceDE w:val="0"/>
        <w:widowControl/>
        <w:spacing w:line="352" w:lineRule="exact" w:before="0" w:after="0"/>
        <w:ind w:left="528" w:right="0" w:firstLine="0"/>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e</w:t>
      </w:r>
      <w:r>
        <w:rPr>
          <w:w w:val="98.65000247955322"/>
          <w:rFonts w:ascii="E" w:hAnsi="E" w:eastAsia="E"/>
          <w:b w:val="0"/>
          <w:i w:val="0"/>
          <w:color w:val="000000"/>
          <w:sz w:val="12"/>
        </w:rPr>
        <w:t>ij</w:t>
      </w:r>
      <w:r>
        <w:rPr>
          <w:w w:val="97.96190715971447"/>
          <w:rFonts w:ascii="FZSSK" w:hAnsi="FZSSK" w:eastAsia="FZSSK"/>
          <w:b w:val="0"/>
          <w:i w:val="0"/>
          <w:color w:val="000000"/>
          <w:sz w:val="21"/>
        </w:rPr>
        <w:t xml:space="preserve"> 为第</w:t>
      </w:r>
      <w:r>
        <w:rPr>
          <w:w w:val="97.96190715971447"/>
          <w:rFonts w:ascii="E" w:hAnsi="E" w:eastAsia="E"/>
          <w:b w:val="0"/>
          <w:i w:val="0"/>
          <w:color w:val="000000"/>
          <w:sz w:val="21"/>
        </w:rPr>
        <w:t>i</w:t>
      </w:r>
      <w:r>
        <w:rPr>
          <w:w w:val="97.96190715971447"/>
          <w:rFonts w:ascii="FZSSK" w:hAnsi="FZSSK" w:eastAsia="FZSSK"/>
          <w:b w:val="0"/>
          <w:i w:val="0"/>
          <w:color w:val="000000"/>
          <w:sz w:val="21"/>
        </w:rPr>
        <w:t xml:space="preserve"> 个盾构施工风险因素对第</w:t>
      </w:r>
      <w:r>
        <w:rPr>
          <w:w w:val="97.96190715971447"/>
          <w:rFonts w:ascii="E" w:hAnsi="E" w:eastAsia="E"/>
          <w:b w:val="0"/>
          <w:i w:val="0"/>
          <w:color w:val="000000"/>
          <w:sz w:val="21"/>
        </w:rPr>
        <w:t>j</w:t>
      </w:r>
      <w:r>
        <w:rPr>
          <w:w w:val="97.96190715971447"/>
          <w:rFonts w:ascii="FZSSK" w:hAnsi="FZSSK" w:eastAsia="FZSSK"/>
          <w:b w:val="0"/>
          <w:i w:val="0"/>
          <w:color w:val="000000"/>
          <w:sz w:val="21"/>
        </w:rPr>
        <w:t xml:space="preserve"> 级风险等级</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的隶属度</w:t>
      </w:r>
      <w:r>
        <w:rPr>
          <w:w w:val="97.96190715971447"/>
          <w:rFonts w:ascii="E" w:hAnsi="E" w:eastAsia="E"/>
          <w:b w:val="0"/>
          <w:i w:val="0"/>
          <w:color w:val="000000"/>
          <w:sz w:val="21"/>
        </w:rPr>
        <w:t>,0≤</w:t>
      </w:r>
      <w:r>
        <w:rPr>
          <w:w w:val="97.96190715971447"/>
          <w:rFonts w:ascii="E" w:hAnsi="E" w:eastAsia="E"/>
          <w:b w:val="0"/>
          <w:i w:val="0"/>
          <w:color w:val="000000"/>
          <w:sz w:val="21"/>
        </w:rPr>
        <w:t>e</w:t>
      </w:r>
      <w:r>
        <w:rPr>
          <w:w w:val="98.65000247955322"/>
          <w:rFonts w:ascii="E" w:hAnsi="E" w:eastAsia="E"/>
          <w:b w:val="0"/>
          <w:i w:val="0"/>
          <w:color w:val="000000"/>
          <w:sz w:val="12"/>
        </w:rPr>
        <w:t>ij</w:t>
      </w:r>
      <w:r>
        <w:rPr>
          <w:w w:val="97.96190715971447"/>
          <w:rFonts w:ascii="E" w:hAnsi="E" w:eastAsia="E"/>
          <w:b w:val="0"/>
          <w:i w:val="0"/>
          <w:color w:val="000000"/>
          <w:sz w:val="21"/>
        </w:rPr>
        <w:t>≤1。</w:t>
      </w:r>
    </w:p>
    <w:p>
      <w:pPr>
        <w:autoSpaceDN w:val="0"/>
        <w:autoSpaceDE w:val="0"/>
        <w:widowControl/>
        <w:spacing w:line="324" w:lineRule="exact" w:before="162" w:after="0"/>
        <w:ind w:left="522" w:right="1872" w:firstLine="0"/>
        <w:jc w:val="left"/>
      </w:pPr>
      <w:r>
        <w:rPr>
          <w:w w:val="97.96190715971447"/>
          <w:rFonts w:ascii="E" w:hAnsi="E" w:eastAsia="E"/>
          <w:b w:val="0"/>
          <w:i w:val="0"/>
          <w:color w:val="000000"/>
          <w:sz w:val="21"/>
        </w:rPr>
        <w:t xml:space="preserve">2. 2 </w:t>
      </w:r>
      <w:r>
        <w:rPr>
          <w:w w:val="97.96190715971447"/>
          <w:rFonts w:ascii="FZHTK" w:hAnsi="FZHTK" w:eastAsia="FZHTK"/>
          <w:b w:val="0"/>
          <w:i w:val="0"/>
          <w:color w:val="000000"/>
          <w:sz w:val="21"/>
        </w:rPr>
        <w:t>确定权重向量</w:t>
      </w:r>
      <w:r>
        <w:br/>
      </w:r>
      <w:r>
        <w:rPr>
          <w:w w:val="97.96190715971447"/>
          <w:rFonts w:ascii="E" w:hAnsi="E" w:eastAsia="E"/>
          <w:b w:val="0"/>
          <w:i w:val="0"/>
          <w:color w:val="000000"/>
          <w:sz w:val="21"/>
        </w:rPr>
        <w:t xml:space="preserve">2. 2. 1 </w:t>
      </w:r>
      <w:r>
        <w:rPr>
          <w:w w:val="97.96190715971447"/>
          <w:rFonts w:ascii="FZSSK" w:hAnsi="FZSSK" w:eastAsia="FZSSK"/>
          <w:b w:val="0"/>
          <w:i w:val="0"/>
          <w:color w:val="000000"/>
          <w:sz w:val="21"/>
        </w:rPr>
        <w:t>层次分析法确定主观权重</w:t>
      </w:r>
    </w:p>
    <w:p>
      <w:pPr>
        <w:autoSpaceDN w:val="0"/>
        <w:autoSpaceDE w:val="0"/>
        <w:widowControl/>
        <w:spacing w:line="238" w:lineRule="exact" w:before="0" w:after="0"/>
        <w:ind w:left="948" w:right="0" w:firstLine="0"/>
        <w:jc w:val="left"/>
      </w:pPr>
      <w:r>
        <w:rPr>
          <w:w w:val="97.96190715971447"/>
          <w:rFonts w:ascii="FZSSK" w:hAnsi="FZSSK" w:eastAsia="FZSSK"/>
          <w:b w:val="0"/>
          <w:i w:val="0"/>
          <w:color w:val="000000"/>
          <w:sz w:val="21"/>
        </w:rPr>
        <w:t>标度是对评判者的定性判断进行定量化的一种计</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算尺度</w:t>
      </w:r>
      <w:r>
        <w:rPr>
          <w:w w:val="97.96190715971447"/>
          <w:rFonts w:ascii="E" w:hAnsi="E" w:eastAsia="E"/>
          <w:b w:val="0"/>
          <w:i w:val="0"/>
          <w:color w:val="000000"/>
          <w:sz w:val="21"/>
        </w:rPr>
        <w:t>,</w:t>
      </w:r>
      <w:r>
        <w:rPr>
          <w:w w:val="97.96190715971447"/>
          <w:rFonts w:ascii="FZSSK" w:hAnsi="FZSSK" w:eastAsia="FZSSK"/>
          <w:b w:val="0"/>
          <w:i w:val="0"/>
          <w:color w:val="000000"/>
          <w:sz w:val="21"/>
        </w:rPr>
        <w:t>反映了评判者的判断意识表现</w:t>
      </w:r>
      <w:r>
        <w:rPr>
          <w:w w:val="97.96190715971447"/>
          <w:rFonts w:ascii="E" w:hAnsi="E" w:eastAsia="E"/>
          <w:b w:val="0"/>
          <w:i w:val="0"/>
          <w:color w:val="000000"/>
          <w:sz w:val="21"/>
        </w:rPr>
        <w:t>。</w:t>
      </w:r>
      <w:r>
        <w:rPr>
          <w:w w:val="97.96190715971447"/>
          <w:rFonts w:ascii="FZSSK" w:hAnsi="FZSSK" w:eastAsia="FZSSK"/>
          <w:b w:val="0"/>
          <w:i w:val="0"/>
          <w:color w:val="000000"/>
          <w:sz w:val="21"/>
        </w:rPr>
        <w:t>标度使用一</w:t>
      </w:r>
    </w:p>
    <w:p>
      <w:pPr>
        <w:autoSpaceDN w:val="0"/>
        <w:autoSpaceDE w:val="0"/>
        <w:widowControl/>
        <w:spacing w:line="236" w:lineRule="exact" w:before="0" w:after="0"/>
        <w:ind w:left="528" w:right="0" w:firstLine="0"/>
        <w:jc w:val="left"/>
      </w:pPr>
      <w:r>
        <w:rPr>
          <w:w w:val="97.96190715971447"/>
          <w:rFonts w:ascii="FZSSK" w:hAnsi="FZSSK" w:eastAsia="FZSSK"/>
          <w:b w:val="0"/>
          <w:i w:val="0"/>
          <w:color w:val="000000"/>
          <w:sz w:val="21"/>
        </w:rPr>
        <w:t>个简单的数值赋予每个风险因素重要程度的定性表</w:t>
      </w:r>
    </w:p>
    <w:p>
      <w:pPr>
        <w:autoSpaceDN w:val="0"/>
        <w:autoSpaceDE w:val="0"/>
        <w:widowControl/>
        <w:spacing w:line="322" w:lineRule="exact" w:before="166" w:after="0"/>
        <w:ind w:left="528" w:right="144" w:firstLine="0"/>
        <w:jc w:val="left"/>
      </w:pPr>
      <w:r>
        <w:rPr>
          <w:w w:val="97.96190715971447"/>
          <w:rFonts w:ascii="FZSSK" w:hAnsi="FZSSK" w:eastAsia="FZSSK"/>
          <w:b w:val="0"/>
          <w:i w:val="0"/>
          <w:color w:val="000000"/>
          <w:sz w:val="21"/>
        </w:rPr>
        <w:t>现</w:t>
      </w:r>
      <w:r>
        <w:rPr>
          <w:w w:val="97.96190715971447"/>
          <w:rFonts w:ascii="E" w:hAnsi="E" w:eastAsia="E"/>
          <w:b w:val="0"/>
          <w:i w:val="0"/>
          <w:color w:val="000000"/>
          <w:sz w:val="21"/>
        </w:rPr>
        <w:t>,</w:t>
      </w:r>
      <w:r>
        <w:rPr>
          <w:w w:val="97.96190715971447"/>
          <w:rFonts w:ascii="FZSSK" w:hAnsi="FZSSK" w:eastAsia="FZSSK"/>
          <w:b w:val="0"/>
          <w:i w:val="0"/>
          <w:color w:val="000000"/>
          <w:sz w:val="21"/>
        </w:rPr>
        <w:t>更重要的是其定量值应该符合各个定性指标之间</w:t>
      </w:r>
      <w:r>
        <w:rPr>
          <w:w w:val="97.96190715971447"/>
          <w:rFonts w:ascii="FZSSK" w:hAnsi="FZSSK" w:eastAsia="FZSSK"/>
          <w:b w:val="0"/>
          <w:i w:val="0"/>
          <w:color w:val="000000"/>
          <w:sz w:val="21"/>
        </w:rPr>
        <w:t>所表现的重要程度的相互关系</w:t>
      </w:r>
      <w:r>
        <w:rPr>
          <w:w w:val="97.96190715971447"/>
          <w:rFonts w:ascii="E" w:hAnsi="E" w:eastAsia="E"/>
          <w:b w:val="0"/>
          <w:i w:val="0"/>
          <w:color w:val="000000"/>
          <w:sz w:val="21"/>
        </w:rPr>
        <w:t>。</w:t>
      </w:r>
    </w:p>
    <w:p>
      <w:pPr>
        <w:autoSpaceDN w:val="0"/>
        <w:tabs>
          <w:tab w:pos="942" w:val="left"/>
          <w:tab w:pos="1122" w:val="left"/>
          <w:tab w:pos="2410" w:val="left"/>
          <w:tab w:pos="4758" w:val="left"/>
          <w:tab w:pos="4998" w:val="left"/>
        </w:tabs>
        <w:autoSpaceDE w:val="0"/>
        <w:widowControl/>
        <w:spacing w:line="322" w:lineRule="exact" w:before="164" w:after="0"/>
        <w:ind w:left="528" w:right="144" w:firstLine="0"/>
        <w:jc w:val="left"/>
      </w:pPr>
      <w:r>
        <w:rPr>
          <w:w w:val="97.96190715971447"/>
          <w:rFonts w:ascii="E" w:hAnsi="E" w:eastAsia="E"/>
          <w:b w:val="0"/>
          <w:i w:val="0"/>
          <w:color w:val="000000"/>
          <w:sz w:val="21"/>
        </w:rPr>
        <w:t>1)</w:t>
      </w:r>
      <w:r>
        <w:rPr>
          <w:w w:val="97.96190715971447"/>
          <w:rFonts w:ascii="FZSSK" w:hAnsi="FZSSK" w:eastAsia="FZSSK"/>
          <w:b w:val="0"/>
          <w:i w:val="0"/>
          <w:color w:val="000000"/>
          <w:sz w:val="21"/>
        </w:rPr>
        <w:t>采用</w:t>
      </w:r>
      <w:r>
        <w:rPr>
          <w:w w:val="97.96190715971447"/>
          <w:rFonts w:ascii="E" w:hAnsi="E" w:eastAsia="E"/>
          <w:b w:val="0"/>
          <w:i w:val="0"/>
          <w:color w:val="000000"/>
          <w:sz w:val="21"/>
        </w:rPr>
        <w:t>1—9</w:t>
      </w:r>
      <w:r>
        <w:rPr>
          <w:w w:val="97.96190715971447"/>
          <w:rFonts w:ascii="FZSSK" w:hAnsi="FZSSK" w:eastAsia="FZSSK"/>
          <w:b w:val="0"/>
          <w:i w:val="0"/>
          <w:color w:val="000000"/>
          <w:sz w:val="21"/>
        </w:rPr>
        <w:t xml:space="preserve"> 标度</w:t>
      </w:r>
      <w:r>
        <w:rPr>
          <w:w w:val="98.65000247955322"/>
          <w:rFonts w:ascii="E" w:hAnsi="E" w:eastAsia="E"/>
          <w:b w:val="0"/>
          <w:i w:val="0"/>
          <w:color w:val="000000"/>
          <w:sz w:val="12"/>
        </w:rPr>
        <w:t>[17]</w:t>
      </w:r>
      <w:r>
        <w:rPr>
          <w:w w:val="97.96190715971447"/>
          <w:rFonts w:ascii="FZSSK" w:hAnsi="FZSSK" w:eastAsia="FZSSK"/>
          <w:b w:val="0"/>
          <w:i w:val="0"/>
          <w:color w:val="000000"/>
          <w:sz w:val="21"/>
        </w:rPr>
        <w:t>判别指标层</w:t>
      </w:r>
      <w:r>
        <w:rPr>
          <w:w w:val="97.96190715971447"/>
          <w:rFonts w:ascii="E" w:hAnsi="E" w:eastAsia="E"/>
          <w:b w:val="0"/>
          <w:i w:val="0"/>
          <w:color w:val="000000"/>
          <w:sz w:val="21"/>
        </w:rPr>
        <w:t>Q</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Q</w:t>
      </w:r>
      <w:r>
        <w:rPr>
          <w:w w:val="98.65000247955322"/>
          <w:rFonts w:ascii="E" w:hAnsi="E" w:eastAsia="E"/>
          <w:b w:val="0"/>
          <w:i w:val="0"/>
          <w:color w:val="000000"/>
          <w:sz w:val="12"/>
        </w:rPr>
        <w:t>4</w:t>
      </w:r>
      <w:r>
        <w:rPr>
          <w:w w:val="97.96190715971447"/>
          <w:rFonts w:ascii="FZSSK" w:hAnsi="FZSSK" w:eastAsia="FZSSK"/>
          <w:b w:val="0"/>
          <w:i w:val="0"/>
          <w:color w:val="000000"/>
          <w:sz w:val="21"/>
        </w:rPr>
        <w:t xml:space="preserve"> 这</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类</w:t>
      </w:r>
      <w:r>
        <w:rPr>
          <w:w w:val="97.96190715971447"/>
          <w:rFonts w:ascii="FZSSK" w:hAnsi="FZSSK" w:eastAsia="FZSSK"/>
          <w:b w:val="0"/>
          <w:i w:val="0"/>
          <w:color w:val="000000"/>
          <w:sz w:val="21"/>
        </w:rPr>
        <w:t>风险的影响程度</w:t>
      </w:r>
      <w:r>
        <w:rPr>
          <w:w w:val="97.96190715971447"/>
          <w:rFonts w:ascii="E" w:hAnsi="E" w:eastAsia="E"/>
          <w:b w:val="0"/>
          <w:i w:val="0"/>
          <w:color w:val="000000"/>
          <w:sz w:val="21"/>
        </w:rPr>
        <w:t>,</w:t>
      </w:r>
      <w:r>
        <w:rPr>
          <w:w w:val="97.96190715971447"/>
          <w:rFonts w:ascii="FZSSK" w:hAnsi="FZSSK" w:eastAsia="FZSSK"/>
          <w:b w:val="0"/>
          <w:i w:val="0"/>
          <w:color w:val="000000"/>
          <w:sz w:val="21"/>
        </w:rPr>
        <w:t>得到初始判断矩阵</w:t>
      </w:r>
      <w:r>
        <w:br/>
      </w:r>
      <w:r>
        <w:tab/>
      </w:r>
      <w:r>
        <w:tab/>
      </w:r>
      <w:r>
        <w:tab/>
      </w:r>
      <w:r>
        <w:rPr>
          <w:w w:val="97.96190715971447"/>
          <w:rFonts w:ascii="E" w:hAnsi="E" w:eastAsia="E"/>
          <w:b w:val="0"/>
          <w:i w:val="0"/>
          <w:color w:val="000000"/>
          <w:sz w:val="21"/>
        </w:rPr>
        <w:t>B</w:t>
      </w:r>
      <w:r>
        <w:rPr>
          <w:w w:val="97.96190715971447"/>
          <w:rFonts w:ascii="E" w:hAnsi="E" w:eastAsia="E"/>
          <w:b w:val="0"/>
          <w:i w:val="0"/>
          <w:color w:val="000000"/>
          <w:sz w:val="21"/>
        </w:rPr>
        <w:t>=(</w:t>
      </w:r>
      <w:r>
        <w:rPr>
          <w:w w:val="97.96190715971447"/>
          <w:rFonts w:ascii="E" w:hAnsi="E" w:eastAsia="E"/>
          <w:b w:val="0"/>
          <w:i w:val="0"/>
          <w:color w:val="000000"/>
          <w:sz w:val="21"/>
        </w:rPr>
        <w:t>b</w:t>
      </w:r>
      <w:r>
        <w:rPr>
          <w:w w:val="98.65000247955322"/>
          <w:rFonts w:ascii="E" w:hAnsi="E" w:eastAsia="E"/>
          <w:b w:val="0"/>
          <w:i w:val="0"/>
          <w:color w:val="000000"/>
          <w:sz w:val="12"/>
        </w:rPr>
        <w:t>ij</w:t>
      </w:r>
      <w:r>
        <w:rPr>
          <w:w w:val="97.96190715971447"/>
          <w:rFonts w:ascii="E" w:hAnsi="E" w:eastAsia="E"/>
          <w:b w:val="0"/>
          <w:i w:val="0"/>
          <w:color w:val="000000"/>
          <w:sz w:val="21"/>
        </w:rPr>
        <w:t>)</w:t>
      </w:r>
      <w:r>
        <w:rPr>
          <w:w w:val="98.65000247955322"/>
          <w:rFonts w:ascii="E" w:hAnsi="E" w:eastAsia="E"/>
          <w:b w:val="0"/>
          <w:i w:val="0"/>
          <w:color w:val="000000"/>
          <w:sz w:val="12"/>
        </w:rPr>
        <w:t xml:space="preserve"> n</w:t>
      </w:r>
      <w:r>
        <w:rPr>
          <w:w w:val="98.65000247955322"/>
          <w:rFonts w:ascii="E" w:hAnsi="E" w:eastAsia="E"/>
          <w:b w:val="0"/>
          <w:i w:val="0"/>
          <w:color w:val="000000"/>
          <w:sz w:val="12"/>
        </w:rPr>
        <w:t>×</w:t>
      </w:r>
      <w:r>
        <w:rPr>
          <w:w w:val="98.65000247955322"/>
          <w:rFonts w:ascii="E" w:hAnsi="E" w:eastAsia="E"/>
          <w:b w:val="0"/>
          <w:i w:val="0"/>
          <w:color w:val="000000"/>
          <w:sz w:val="12"/>
        </w:rPr>
        <w:t>n</w:t>
      </w:r>
      <w:r>
        <w:rPr>
          <w:w w:val="97.96190715971447"/>
          <w:rFonts w:ascii="E" w:hAnsi="E" w:eastAsia="E"/>
          <w:b w:val="0"/>
          <w:i w:val="0"/>
          <w:color w:val="000000"/>
          <w:sz w:val="21"/>
        </w:rPr>
        <w:t>。</w:t>
      </w:r>
      <w:r>
        <w:tab/>
      </w:r>
      <w:r>
        <w:rPr>
          <w:w w:val="97.96190715971447"/>
          <w:rFonts w:ascii="E" w:hAnsi="E" w:eastAsia="E"/>
          <w:b w:val="0"/>
          <w:i w:val="0"/>
          <w:color w:val="000000"/>
          <w:sz w:val="21"/>
        </w:rPr>
        <w:t xml:space="preserve">(7) </w:t>
      </w:r>
      <w:r>
        <w:tab/>
      </w:r>
      <w:r>
        <w:tab/>
      </w:r>
      <w:r>
        <w:tab/>
      </w:r>
      <w:r>
        <w:rPr>
          <w:w w:val="97.96190715971447"/>
          <w:rFonts w:ascii="E" w:hAnsi="E" w:eastAsia="E"/>
          <w:b w:val="0"/>
          <w:i w:val="0"/>
          <w:color w:val="000000"/>
          <w:sz w:val="21"/>
        </w:rPr>
        <w:t>n</w:t>
      </w:r>
      <w:r>
        <w:rPr>
          <w:w w:val="97.96190715971447"/>
          <w:rFonts w:ascii="FZSSK" w:hAnsi="FZSSK" w:eastAsia="FZSSK"/>
          <w:b w:val="0"/>
          <w:i w:val="0"/>
          <w:color w:val="000000"/>
          <w:sz w:val="21"/>
        </w:rPr>
        <w:t xml:space="preserve"> 为矩</w:t>
      </w:r>
      <w:r>
        <w:rPr>
          <w:w w:val="97.96190715971447"/>
          <w:rFonts w:ascii="FZSSK" w:hAnsi="FZSSK" w:eastAsia="FZSSK"/>
          <w:b w:val="0"/>
          <w:i w:val="0"/>
          <w:color w:val="000000"/>
          <w:sz w:val="21"/>
        </w:rPr>
        <w:t>式中</w:t>
      </w:r>
      <w:r>
        <w:rPr>
          <w:w w:val="97.96190715971447"/>
          <w:rFonts w:ascii="E" w:hAnsi="E" w:eastAsia="E"/>
          <w:b w:val="0"/>
          <w:i w:val="0"/>
          <w:color w:val="000000"/>
          <w:sz w:val="21"/>
        </w:rPr>
        <w:t xml:space="preserve">: </w:t>
      </w:r>
      <w:r>
        <w:rPr>
          <w:w w:val="97.96190715971447"/>
          <w:rFonts w:ascii="E" w:hAnsi="E" w:eastAsia="E"/>
          <w:b w:val="0"/>
          <w:i w:val="0"/>
          <w:color w:val="000000"/>
          <w:sz w:val="21"/>
        </w:rPr>
        <w:t>b</w:t>
      </w:r>
      <w:r>
        <w:rPr>
          <w:w w:val="98.65000247955322"/>
          <w:rFonts w:ascii="E" w:hAnsi="E" w:eastAsia="E"/>
          <w:b w:val="0"/>
          <w:i w:val="0"/>
          <w:color w:val="000000"/>
          <w:sz w:val="12"/>
        </w:rPr>
        <w:t>ij</w:t>
      </w:r>
      <w:r>
        <w:rPr>
          <w:w w:val="97.96190715971447"/>
          <w:rFonts w:ascii="FZSSK" w:hAnsi="FZSSK" w:eastAsia="FZSSK"/>
          <w:b w:val="0"/>
          <w:i w:val="0"/>
          <w:color w:val="000000"/>
          <w:sz w:val="21"/>
        </w:rPr>
        <w:t xml:space="preserve"> 为判断矩阵</w:t>
      </w:r>
      <w:r>
        <w:rPr>
          <w:w w:val="97.96190715971447"/>
          <w:rFonts w:ascii="E" w:hAnsi="E" w:eastAsia="E"/>
          <w:b w:val="0"/>
          <w:i w:val="0"/>
          <w:color w:val="000000"/>
          <w:sz w:val="21"/>
        </w:rPr>
        <w:t>B</w:t>
      </w:r>
      <w:r>
        <w:rPr>
          <w:w w:val="97.96190715971447"/>
          <w:rFonts w:ascii="FZSSK" w:hAnsi="FZSSK" w:eastAsia="FZSSK"/>
          <w:b w:val="0"/>
          <w:i w:val="0"/>
          <w:color w:val="000000"/>
          <w:sz w:val="21"/>
        </w:rPr>
        <w:t xml:space="preserve"> 的第</w:t>
      </w:r>
      <w:r>
        <w:rPr>
          <w:w w:val="97.96190715971447"/>
          <w:rFonts w:ascii="E" w:hAnsi="E" w:eastAsia="E"/>
          <w:b w:val="0"/>
          <w:i w:val="0"/>
          <w:color w:val="000000"/>
          <w:sz w:val="21"/>
        </w:rPr>
        <w:t>i</w:t>
      </w:r>
      <w:r>
        <w:rPr>
          <w:w w:val="97.96190715971447"/>
          <w:rFonts w:ascii="FZSSK" w:hAnsi="FZSSK" w:eastAsia="FZSSK"/>
          <w:b w:val="0"/>
          <w:i w:val="0"/>
          <w:color w:val="000000"/>
          <w:sz w:val="21"/>
        </w:rPr>
        <w:t xml:space="preserve"> 行</w:t>
      </w:r>
      <w:r>
        <w:rPr>
          <w:w w:val="97.96190715971447"/>
          <w:rFonts w:ascii="E" w:hAnsi="E" w:eastAsia="E"/>
          <w:b w:val="0"/>
          <w:i w:val="0"/>
          <w:color w:val="000000"/>
          <w:sz w:val="21"/>
        </w:rPr>
        <w:t>、</w:t>
      </w:r>
      <w:r>
        <w:rPr>
          <w:w w:val="97.96190715971447"/>
          <w:rFonts w:ascii="FZSSK" w:hAnsi="FZSSK" w:eastAsia="FZSSK"/>
          <w:b w:val="0"/>
          <w:i w:val="0"/>
          <w:color w:val="000000"/>
          <w:sz w:val="21"/>
        </w:rPr>
        <w:t>第</w:t>
      </w:r>
      <w:r>
        <w:rPr>
          <w:w w:val="97.96190715971447"/>
          <w:rFonts w:ascii="E" w:hAnsi="E" w:eastAsia="E"/>
          <w:b w:val="0"/>
          <w:i w:val="0"/>
          <w:color w:val="000000"/>
          <w:sz w:val="21"/>
        </w:rPr>
        <w:t>j</w:t>
      </w:r>
      <w:r>
        <w:rPr>
          <w:w w:val="97.96190715971447"/>
          <w:rFonts w:ascii="FZSSK" w:hAnsi="FZSSK" w:eastAsia="FZSSK"/>
          <w:b w:val="0"/>
          <w:i w:val="0"/>
          <w:color w:val="000000"/>
          <w:sz w:val="21"/>
        </w:rPr>
        <w:t xml:space="preserve"> 列元素</w:t>
      </w:r>
      <w:r>
        <w:rPr>
          <w:w w:val="97.96190715971447"/>
          <w:rFonts w:ascii="E" w:hAnsi="E" w:eastAsia="E"/>
          <w:b w:val="0"/>
          <w:i w:val="0"/>
          <w:color w:val="000000"/>
          <w:sz w:val="21"/>
        </w:rPr>
        <w:t>;</w:t>
      </w:r>
    </w:p>
    <w:p>
      <w:pPr>
        <w:autoSpaceDN w:val="0"/>
        <w:autoSpaceDE w:val="0"/>
        <w:widowControl/>
        <w:spacing w:line="486" w:lineRule="exact" w:before="0" w:after="0"/>
        <w:ind w:left="528" w:right="0" w:firstLine="0"/>
        <w:jc w:val="left"/>
      </w:pPr>
      <w:r>
        <w:rPr>
          <w:w w:val="97.96190715971447"/>
          <w:rFonts w:ascii="FZSSK" w:hAnsi="FZSSK" w:eastAsia="FZSSK"/>
          <w:b w:val="0"/>
          <w:i w:val="0"/>
          <w:color w:val="000000"/>
          <w:sz w:val="21"/>
        </w:rPr>
        <w:t>阵阶数</w:t>
      </w:r>
      <w:r>
        <w:rPr>
          <w:w w:val="97.96190715971447"/>
          <w:rFonts w:ascii="E" w:hAnsi="E" w:eastAsia="E"/>
          <w:b w:val="0"/>
          <w:i w:val="0"/>
          <w:color w:val="000000"/>
          <w:sz w:val="21"/>
        </w:rPr>
        <w:t>。</w:t>
      </w:r>
    </w:p>
    <w:p>
      <w:pPr>
        <w:autoSpaceDN w:val="0"/>
        <w:tabs>
          <w:tab w:pos="948" w:val="left"/>
        </w:tabs>
        <w:autoSpaceDE w:val="0"/>
        <w:widowControl/>
        <w:spacing w:line="322" w:lineRule="exact" w:before="164" w:after="0"/>
        <w:ind w:left="522" w:right="144" w:firstLine="0"/>
        <w:jc w:val="left"/>
      </w:pPr>
      <w:r>
        <w:tab/>
      </w:r>
      <w:r>
        <w:rPr>
          <w:w w:val="97.96190715971447"/>
          <w:rFonts w:ascii="FZSSK" w:hAnsi="FZSSK" w:eastAsia="FZSSK"/>
          <w:b w:val="0"/>
          <w:i w:val="0"/>
          <w:color w:val="000000"/>
          <w:sz w:val="21"/>
        </w:rPr>
        <w:t>由</w:t>
      </w:r>
      <w:r>
        <w:rPr>
          <w:w w:val="97.96190715971447"/>
          <w:rFonts w:ascii="E" w:hAnsi="E" w:eastAsia="E"/>
          <w:b w:val="0"/>
          <w:i w:val="0"/>
          <w:color w:val="000000"/>
          <w:sz w:val="21"/>
        </w:rPr>
        <w:t>1—9</w:t>
      </w:r>
      <w:r>
        <w:rPr>
          <w:w w:val="97.96190715971447"/>
          <w:rFonts w:ascii="FZSSK" w:hAnsi="FZSSK" w:eastAsia="FZSSK"/>
          <w:b w:val="0"/>
          <w:i w:val="0"/>
          <w:color w:val="000000"/>
          <w:sz w:val="21"/>
        </w:rPr>
        <w:t xml:space="preserve"> 标度构建的盾构施工风险判断矩阵如表</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tabs>
          <w:tab w:pos="942" w:val="left"/>
          <w:tab w:pos="948" w:val="left"/>
          <w:tab w:pos="1122" w:val="left"/>
          <w:tab w:pos="2056" w:val="left"/>
          <w:tab w:pos="3210" w:val="left"/>
          <w:tab w:pos="4998" w:val="left"/>
        </w:tabs>
        <w:autoSpaceDE w:val="0"/>
        <w:widowControl/>
        <w:spacing w:line="322" w:lineRule="exact" w:before="166" w:after="0"/>
        <w:ind w:left="528" w:right="144" w:firstLine="0"/>
        <w:jc w:val="left"/>
      </w:pPr>
      <w:r>
        <w:rPr>
          <w:w w:val="97.96190715971447"/>
          <w:rFonts w:ascii="E" w:hAnsi="E" w:eastAsia="E"/>
          <w:b w:val="0"/>
          <w:i w:val="0"/>
          <w:color w:val="000000"/>
          <w:sz w:val="21"/>
        </w:rPr>
        <w:t>2)</w:t>
      </w:r>
      <w:r>
        <w:rPr>
          <w:w w:val="97.96190715971447"/>
          <w:rFonts w:ascii="FZSSK" w:hAnsi="FZSSK" w:eastAsia="FZSSK"/>
          <w:b w:val="0"/>
          <w:i w:val="0"/>
          <w:color w:val="000000"/>
          <w:sz w:val="21"/>
        </w:rPr>
        <w:t>权重向量计算及一致性检验</w:t>
      </w:r>
      <w:r>
        <w:br/>
      </w:r>
      <w:r>
        <w:tab/>
      </w:r>
      <w:r>
        <w:tab/>
      </w:r>
      <w:r>
        <w:rPr>
          <w:w w:val="97.96190715971447"/>
          <w:rFonts w:ascii="FZSSK" w:hAnsi="FZSSK" w:eastAsia="FZSSK"/>
          <w:b w:val="0"/>
          <w:i w:val="0"/>
          <w:color w:val="000000"/>
          <w:sz w:val="21"/>
        </w:rPr>
        <w:t>根据式</w:t>
      </w:r>
      <w:r>
        <w:rPr>
          <w:w w:val="97.96190715971447"/>
          <w:rFonts w:ascii="E" w:hAnsi="E" w:eastAsia="E"/>
          <w:b w:val="0"/>
          <w:i w:val="0"/>
          <w:color w:val="000000"/>
          <w:sz w:val="21"/>
        </w:rPr>
        <w:t>(8)</w:t>
      </w:r>
      <w:r>
        <w:rPr>
          <w:w w:val="97.96190715971447"/>
          <w:rFonts w:ascii="FZSSK" w:hAnsi="FZSSK" w:eastAsia="FZSSK"/>
          <w:b w:val="0"/>
          <w:i w:val="0"/>
          <w:color w:val="000000"/>
          <w:sz w:val="21"/>
        </w:rPr>
        <w:t>计算判断矩阵的</w:t>
      </w:r>
      <w:r>
        <w:rPr>
          <w:w w:val="97.96190715971447"/>
          <w:rFonts w:ascii="E" w:hAnsi="E" w:eastAsia="E"/>
          <w:b w:val="0"/>
          <w:i w:val="0"/>
          <w:color w:val="000000"/>
          <w:sz w:val="21"/>
        </w:rPr>
        <w:t>λ</w:t>
      </w:r>
      <w:r>
        <w:rPr>
          <w:w w:val="98.65000247955322"/>
          <w:rFonts w:ascii="E" w:hAnsi="E" w:eastAsia="E"/>
          <w:b w:val="0"/>
          <w:i w:val="0"/>
          <w:color w:val="000000"/>
          <w:sz w:val="12"/>
        </w:rPr>
        <w:t>max</w:t>
      </w:r>
      <w:r>
        <w:rPr>
          <w:w w:val="97.96190715971447"/>
          <w:rFonts w:ascii="FZSSK" w:hAnsi="FZSSK" w:eastAsia="FZSSK"/>
          <w:b w:val="0"/>
          <w:i w:val="0"/>
          <w:color w:val="000000"/>
          <w:sz w:val="21"/>
        </w:rPr>
        <w:t xml:space="preserve"> 及</w:t>
      </w:r>
      <w:r>
        <w:rPr>
          <w:w w:val="97.96190715971447"/>
          <w:rFonts w:ascii="E" w:hAnsi="E" w:eastAsia="E"/>
          <w:b w:val="0"/>
          <w:i w:val="0"/>
          <w:color w:val="000000"/>
          <w:sz w:val="21"/>
        </w:rPr>
        <w:t>M</w:t>
      </w:r>
      <w:r>
        <w:rPr>
          <w:w w:val="97.96190715971447"/>
          <w:rFonts w:ascii="E" w:hAnsi="E" w:eastAsia="E"/>
          <w:b w:val="0"/>
          <w:i w:val="0"/>
          <w:color w:val="000000"/>
          <w:sz w:val="21"/>
        </w:rPr>
        <w:t xml:space="preserve">: </w:t>
      </w:r>
      <w:r>
        <w:br/>
      </w:r>
      <w:r>
        <w:tab/>
      </w:r>
      <w:r>
        <w:tab/>
      </w:r>
      <w:r>
        <w:tab/>
      </w:r>
      <w:r>
        <w:tab/>
      </w:r>
      <w:r>
        <w:rPr>
          <w:w w:val="97.96190715971447"/>
          <w:rFonts w:ascii="E" w:hAnsi="E" w:eastAsia="E"/>
          <w:b w:val="0"/>
          <w:i w:val="0"/>
          <w:color w:val="000000"/>
          <w:sz w:val="21"/>
        </w:rPr>
        <w:t>B</w:t>
      </w:r>
      <w:r>
        <w:rPr>
          <w:w w:val="98.65000247955322"/>
          <w:rFonts w:ascii="E" w:hAnsi="E" w:eastAsia="E"/>
          <w:b w:val="0"/>
          <w:i w:val="0"/>
          <w:color w:val="000000"/>
          <w:sz w:val="12"/>
        </w:rPr>
        <w:t>n</w:t>
      </w:r>
      <w:r>
        <w:rPr>
          <w:w w:val="98.65000247955322"/>
          <w:rFonts w:ascii="E" w:hAnsi="E" w:eastAsia="E"/>
          <w:b w:val="0"/>
          <w:i w:val="0"/>
          <w:color w:val="000000"/>
          <w:sz w:val="12"/>
        </w:rPr>
        <w:t>×</w:t>
      </w:r>
      <w:r>
        <w:rPr>
          <w:w w:val="98.65000247955322"/>
          <w:rFonts w:ascii="E" w:hAnsi="E" w:eastAsia="E"/>
          <w:b w:val="0"/>
          <w:i w:val="0"/>
          <w:color w:val="000000"/>
          <w:sz w:val="12"/>
        </w:rPr>
        <w:t>n</w:t>
      </w:r>
      <w:r>
        <w:rPr>
          <w:w w:val="97.96190715971447"/>
          <w:rFonts w:ascii="E" w:hAnsi="E" w:eastAsia="E"/>
          <w:b w:val="0"/>
          <w:i w:val="0"/>
          <w:color w:val="000000"/>
          <w:sz w:val="21"/>
        </w:rPr>
        <w:t>·</w:t>
      </w:r>
      <w:r>
        <w:rPr>
          <w:w w:val="97.96190715971447"/>
          <w:rFonts w:ascii="E" w:hAnsi="E" w:eastAsia="E"/>
          <w:b w:val="0"/>
          <w:i w:val="0"/>
          <w:color w:val="000000"/>
          <w:sz w:val="21"/>
        </w:rPr>
        <w:t>M</w:t>
      </w:r>
      <w:r>
        <w:rPr>
          <w:w w:val="97.96190715971447"/>
          <w:rFonts w:ascii="E" w:hAnsi="E" w:eastAsia="E"/>
          <w:b w:val="0"/>
          <w:i w:val="0"/>
          <w:color w:val="000000"/>
          <w:sz w:val="21"/>
        </w:rPr>
        <w:t>=</w:t>
      </w:r>
      <w:r>
        <w:rPr>
          <w:w w:val="97.96190715971447"/>
          <w:rFonts w:ascii="E" w:hAnsi="E" w:eastAsia="E"/>
          <w:b w:val="0"/>
          <w:i w:val="0"/>
          <w:color w:val="000000"/>
          <w:sz w:val="21"/>
        </w:rPr>
        <w:t>λ</w:t>
      </w:r>
      <w:r>
        <w:rPr>
          <w:w w:val="98.65000247955322"/>
          <w:rFonts w:ascii="E" w:hAnsi="E" w:eastAsia="E"/>
          <w:b w:val="0"/>
          <w:i w:val="0"/>
          <w:color w:val="000000"/>
          <w:sz w:val="12"/>
        </w:rPr>
        <w:t>max</w:t>
      </w:r>
      <w:r>
        <w:rPr>
          <w:w w:val="97.96190715971447"/>
          <w:rFonts w:ascii="E" w:hAnsi="E" w:eastAsia="E"/>
          <w:b w:val="0"/>
          <w:i w:val="0"/>
          <w:color w:val="000000"/>
          <w:sz w:val="21"/>
        </w:rPr>
        <w:t>·</w:t>
      </w:r>
      <w:r>
        <w:rPr>
          <w:w w:val="97.96190715971447"/>
          <w:rFonts w:ascii="E" w:hAnsi="E" w:eastAsia="E"/>
          <w:b w:val="0"/>
          <w:i w:val="0"/>
          <w:color w:val="000000"/>
          <w:sz w:val="21"/>
        </w:rPr>
        <w:t>M</w:t>
      </w:r>
      <w:r>
        <w:rPr>
          <w:w w:val="97.96190715971447"/>
          <w:rFonts w:ascii="E" w:hAnsi="E" w:eastAsia="E"/>
          <w:b w:val="0"/>
          <w:i w:val="0"/>
          <w:color w:val="000000"/>
          <w:sz w:val="21"/>
        </w:rPr>
        <w:t>。</w:t>
      </w:r>
      <w:r>
        <w:rPr>
          <w:w w:val="97.96190715971447"/>
          <w:rFonts w:ascii="E" w:hAnsi="E" w:eastAsia="E"/>
          <w:b w:val="0"/>
          <w:i w:val="0"/>
          <w:color w:val="000000"/>
          <w:sz w:val="21"/>
        </w:rPr>
        <w:t xml:space="preserve">(8) </w:t>
      </w:r>
      <w:r>
        <w:tab/>
      </w:r>
      <w:r>
        <w:tab/>
      </w:r>
      <w:r>
        <w:rPr>
          <w:w w:val="97.96190715971447"/>
          <w:rFonts w:ascii="E" w:hAnsi="E" w:eastAsia="E"/>
          <w:b w:val="0"/>
          <w:i w:val="0"/>
          <w:color w:val="000000"/>
          <w:sz w:val="21"/>
        </w:rPr>
        <w:t>B</w:t>
      </w:r>
      <w:r>
        <w:rPr>
          <w:w w:val="98.65000247955322"/>
          <w:rFonts w:ascii="E" w:hAnsi="E" w:eastAsia="E"/>
          <w:b w:val="0"/>
          <w:i w:val="0"/>
          <w:color w:val="000000"/>
          <w:sz w:val="12"/>
        </w:rPr>
        <w:t>n</w:t>
      </w:r>
      <w:r>
        <w:rPr>
          <w:w w:val="98.65000247955322"/>
          <w:rFonts w:ascii="E" w:hAnsi="E" w:eastAsia="E"/>
          <w:b w:val="0"/>
          <w:i w:val="0"/>
          <w:color w:val="000000"/>
          <w:sz w:val="12"/>
        </w:rPr>
        <w:t>×</w:t>
      </w:r>
      <w:r>
        <w:rPr>
          <w:w w:val="98.65000247955322"/>
          <w:rFonts w:ascii="E" w:hAnsi="E" w:eastAsia="E"/>
          <w:b w:val="0"/>
          <w:i w:val="0"/>
          <w:color w:val="000000"/>
          <w:sz w:val="12"/>
        </w:rPr>
        <w:t>n</w:t>
      </w:r>
      <w:r>
        <w:rPr>
          <w:w w:val="97.96190715971447"/>
          <w:rFonts w:ascii="FZSSK" w:hAnsi="FZSSK" w:eastAsia="FZSSK"/>
          <w:b w:val="0"/>
          <w:i w:val="0"/>
          <w:color w:val="000000"/>
          <w:sz w:val="21"/>
        </w:rPr>
        <w:t xml:space="preserve"> 为</w:t>
      </w:r>
      <w:r>
        <w:rPr>
          <w:w w:val="97.96190715971447"/>
          <w:rFonts w:ascii="E" w:hAnsi="E" w:eastAsia="E"/>
          <w:b w:val="0"/>
          <w:i w:val="0"/>
          <w:color w:val="000000"/>
          <w:sz w:val="21"/>
        </w:rPr>
        <w:t>n</w:t>
      </w:r>
      <w:r>
        <w:rPr>
          <w:w w:val="97.96190715971447"/>
          <w:rFonts w:ascii="FZSSK" w:hAnsi="FZSSK" w:eastAsia="FZSSK"/>
          <w:b w:val="0"/>
          <w:i w:val="0"/>
          <w:color w:val="000000"/>
          <w:sz w:val="21"/>
        </w:rPr>
        <w:t xml:space="preserve"> 阶判断矩阵</w:t>
      </w:r>
      <w:r>
        <w:rPr>
          <w:w w:val="97.96190715971447"/>
          <w:rFonts w:ascii="E" w:hAnsi="E" w:eastAsia="E"/>
          <w:b w:val="0"/>
          <w:i w:val="0"/>
          <w:color w:val="000000"/>
          <w:sz w:val="21"/>
        </w:rPr>
        <w:t>;</w:t>
      </w:r>
      <w:r>
        <w:rPr>
          <w:w w:val="97.96190715971447"/>
          <w:rFonts w:ascii="E" w:hAnsi="E" w:eastAsia="E"/>
          <w:b w:val="0"/>
          <w:i w:val="0"/>
          <w:color w:val="000000"/>
          <w:sz w:val="21"/>
        </w:rPr>
        <w:t>λ</w:t>
      </w:r>
      <w:r>
        <w:rPr>
          <w:w w:val="98.65000247955322"/>
          <w:rFonts w:ascii="E" w:hAnsi="E" w:eastAsia="E"/>
          <w:b w:val="0"/>
          <w:i w:val="0"/>
          <w:color w:val="000000"/>
          <w:sz w:val="12"/>
        </w:rPr>
        <w:t>max</w:t>
      </w:r>
      <w:r>
        <w:rPr>
          <w:w w:val="97.96190715971447"/>
          <w:rFonts w:ascii="FZSSK" w:hAnsi="FZSSK" w:eastAsia="FZSSK"/>
          <w:b w:val="0"/>
          <w:i w:val="0"/>
          <w:color w:val="000000"/>
          <w:sz w:val="21"/>
        </w:rPr>
        <w:t xml:space="preserve"> 为其对应的最大特</w:t>
      </w:r>
      <w:r>
        <w:rPr>
          <w:w w:val="97.96190715971447"/>
          <w:rFonts w:ascii="FZSSK" w:hAnsi="FZSSK" w:eastAsia="FZSSK"/>
          <w:b w:val="0"/>
          <w:i w:val="0"/>
          <w:color w:val="000000"/>
          <w:sz w:val="21"/>
        </w:rPr>
        <w:t>式中</w:t>
      </w:r>
      <w:r>
        <w:rPr>
          <w:w w:val="97.96190715971447"/>
          <w:rFonts w:ascii="E" w:hAnsi="E" w:eastAsia="E"/>
          <w:b w:val="0"/>
          <w:i w:val="0"/>
          <w:color w:val="000000"/>
          <w:sz w:val="21"/>
        </w:rPr>
        <w:t>:</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征值</w:t>
      </w:r>
      <w:r>
        <w:rPr>
          <w:w w:val="97.96190715971447"/>
          <w:rFonts w:ascii="E" w:hAnsi="E" w:eastAsia="E"/>
          <w:b w:val="0"/>
          <w:i w:val="0"/>
          <w:color w:val="000000"/>
          <w:sz w:val="21"/>
        </w:rPr>
        <w:t xml:space="preserve">; </w:t>
      </w:r>
      <w:r>
        <w:rPr>
          <w:w w:val="97.96190715971447"/>
          <w:rFonts w:ascii="E" w:hAnsi="E" w:eastAsia="E"/>
          <w:b w:val="0"/>
          <w:i w:val="0"/>
          <w:color w:val="000000"/>
          <w:sz w:val="21"/>
        </w:rPr>
        <w:t>M</w:t>
      </w:r>
      <w:r>
        <w:rPr>
          <w:w w:val="97.96190715971447"/>
          <w:rFonts w:ascii="FZSSK" w:hAnsi="FZSSK" w:eastAsia="FZSSK"/>
          <w:b w:val="0"/>
          <w:i w:val="0"/>
          <w:color w:val="000000"/>
          <w:sz w:val="21"/>
        </w:rPr>
        <w:t xml:space="preserve"> 为</w:t>
      </w:r>
      <w:r>
        <w:rPr>
          <w:w w:val="97.96190715971447"/>
          <w:rFonts w:ascii="E" w:hAnsi="E" w:eastAsia="E"/>
          <w:b w:val="0"/>
          <w:i w:val="0"/>
          <w:color w:val="000000"/>
          <w:sz w:val="21"/>
        </w:rPr>
        <w:t>λ</w:t>
      </w:r>
      <w:r>
        <w:rPr>
          <w:w w:val="98.65000247955322"/>
          <w:rFonts w:ascii="E" w:hAnsi="E" w:eastAsia="E"/>
          <w:b w:val="0"/>
          <w:i w:val="0"/>
          <w:color w:val="000000"/>
          <w:sz w:val="12"/>
        </w:rPr>
        <w:t>max</w:t>
      </w:r>
      <w:r>
        <w:rPr>
          <w:w w:val="97.96190715971447"/>
          <w:rFonts w:ascii="FZSSK" w:hAnsi="FZSSK" w:eastAsia="FZSSK"/>
          <w:b w:val="0"/>
          <w:i w:val="0"/>
          <w:color w:val="000000"/>
          <w:sz w:val="21"/>
        </w:rPr>
        <w:t xml:space="preserve"> 对应的特征向量</w:t>
      </w:r>
      <w:r>
        <w:rPr>
          <w:w w:val="97.96190715971447"/>
          <w:rFonts w:ascii="E" w:hAnsi="E" w:eastAsia="E"/>
          <w:b w:val="0"/>
          <w:i w:val="0"/>
          <w:color w:val="000000"/>
          <w:sz w:val="21"/>
        </w:rPr>
        <w:t>。</w:t>
      </w:r>
    </w:p>
    <w:p>
      <w:pPr>
        <w:sectPr>
          <w:type w:val="continuous"/>
          <w:pgSz w:w="11907" w:h="16840"/>
          <w:pgMar w:top="448" w:right="892" w:bottom="170" w:left="400" w:header="720" w:footer="720" w:gutter="0"/>
          <w:cols w:num="2" w:equalWidth="0">
            <w:col w:w="5552" w:space="0"/>
            <w:col w:w="5062" w:space="0"/>
          </w:cols>
          <w:docGrid w:linePitch="360"/>
        </w:sectPr>
      </w:pPr>
    </w:p>
    <w:tbl>
      <w:tblPr>
        <w:tblW w:type="auto" w:w="0"/>
        <w:tblLayout w:type="fixed"/>
        <w:tblLook w:firstColumn="1" w:firstRow="1" w:lastColumn="0" w:lastRow="0" w:noHBand="0" w:noVBand="1" w:val="04A0"/>
        <w:tblInd w:w="205.9999999999991" w:type="dxa"/>
      </w:tblPr>
      <w:tblGrid>
        <w:gridCol w:w="1516"/>
        <w:gridCol w:w="1516"/>
        <w:gridCol w:w="1516"/>
        <w:gridCol w:w="1516"/>
        <w:gridCol w:w="1516"/>
        <w:gridCol w:w="1516"/>
        <w:gridCol w:w="1516"/>
      </w:tblGrid>
      <w:tr>
        <w:trPr>
          <w:trHeight w:hRule="exact" w:val="684"/>
        </w:trPr>
        <w:tc>
          <w:tcPr>
            <w:tcW w:type="dxa" w:w="774"/>
            <w:gridSpan w:val="2"/>
            <w:tcBorders>
              <w:bottom w:sz="6.111999988555908" w:val="single" w:color="#221F1F"/>
            </w:tcBorders>
            <w:tcMar>
              <w:start w:w="0" w:type="dxa"/>
              <w:end w:w="0" w:type="dxa"/>
            </w:tcMar>
            <w:tcMar>
              <w:start w:w="0" w:type="dxa"/>
              <w:end w:w="0" w:type="dxa"/>
            </w:tcMar>
          </w:tcPr>
          <w:p>
            <w:pPr>
              <w:autoSpaceDN w:val="0"/>
              <w:autoSpaceDE w:val="0"/>
              <w:widowControl/>
              <w:spacing w:line="196" w:lineRule="exact" w:before="376" w:after="0"/>
              <w:ind w:left="0" w:right="28" w:firstLine="0"/>
              <w:jc w:val="right"/>
            </w:pPr>
            <w:r>
              <w:rPr>
                <w:w w:val="98.1111102634006"/>
                <w:rFonts w:ascii="TimesNewRomanPSMT" w:hAnsi="TimesNewRomanPSMT" w:eastAsia="TimesNewRomanPSMT"/>
                <w:b w:val="0"/>
                <w:i w:val="0"/>
                <w:color w:val="000000"/>
                <w:sz w:val="18"/>
              </w:rPr>
              <w:t>Table</w:t>
            </w:r>
          </w:p>
        </w:tc>
        <w:tc>
          <w:tcPr>
            <w:tcW w:type="dxa" w:w="3008"/>
            <w:gridSpan w:val="4"/>
            <w:tcBorders>
              <w:bottom w:sz="6.111999988555908"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0" w:after="0"/>
              <w:ind w:left="318"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5 </w:t>
            </w:r>
            <w:r>
              <w:rPr>
                <w:w w:val="98.1111102634006"/>
                <w:rFonts w:ascii="FZHTK" w:hAnsi="FZHTK" w:eastAsia="FZHTK"/>
                <w:b w:val="0"/>
                <w:i w:val="0"/>
                <w:color w:val="000000"/>
                <w:sz w:val="18"/>
              </w:rPr>
              <w:t>盾构施工风险指标判断矩阵</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5</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index </w:t>
            </w:r>
            <w:r>
              <w:rPr>
                <w:w w:val="98.1111102634006"/>
                <w:rFonts w:ascii="TimesNewRomanPSMT" w:hAnsi="TimesNewRomanPSMT" w:eastAsia="TimesNewRomanPSMT"/>
                <w:b w:val="0"/>
                <w:i w:val="0"/>
                <w:color w:val="000000"/>
                <w:sz w:val="18"/>
              </w:rPr>
              <w:t xml:space="preserve">judgment </w:t>
            </w:r>
            <w:r>
              <w:rPr>
                <w:w w:val="98.1111102634006"/>
                <w:rFonts w:ascii="TimesNewRomanPSMT" w:hAnsi="TimesNewRomanPSMT" w:eastAsia="TimesNewRomanPSMT"/>
                <w:b w:val="0"/>
                <w:i w:val="0"/>
                <w:color w:val="000000"/>
                <w:sz w:val="18"/>
              </w:rPr>
              <w:t xml:space="preserve">matrix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shield</w:t>
            </w:r>
          </w:p>
        </w:tc>
        <w:tc>
          <w:tcPr>
            <w:tcW w:type="dxa" w:w="1054"/>
            <w:tcBorders>
              <w:bottom w:sz="6.111999988555908" w:val="single" w:color="#221F1F"/>
            </w:tcBorders>
            <w:tcMar>
              <w:start w:w="0" w:type="dxa"/>
              <w:end w:w="0" w:type="dxa"/>
            </w:tcMar>
          </w:tcPr>
          <w:p>
            <w:pPr>
              <w:autoSpaceDN w:val="0"/>
              <w:autoSpaceDE w:val="0"/>
              <w:widowControl/>
              <w:spacing w:line="196" w:lineRule="exact" w:before="376" w:after="0"/>
              <w:ind w:left="38" w:right="0" w:firstLine="0"/>
              <w:jc w:val="left"/>
            </w:pPr>
            <w:r>
              <w:rPr>
                <w:w w:val="98.1111102634006"/>
                <w:rFonts w:ascii="TimesNewRomanPSMT" w:hAnsi="TimesNewRomanPSMT" w:eastAsia="TimesNewRomanPSMT"/>
                <w:b w:val="0"/>
                <w:i w:val="0"/>
                <w:color w:val="000000"/>
                <w:sz w:val="18"/>
              </w:rPr>
              <w:t>tunneling</w:t>
            </w:r>
          </w:p>
        </w:tc>
      </w:tr>
      <w:tr>
        <w:trPr>
          <w:trHeight w:hRule="exact" w:val="318"/>
        </w:trPr>
        <w:tc>
          <w:tcPr>
            <w:tcW w:type="dxa" w:w="722"/>
            <w:tcBorders>
              <w:top w:sz="6.111999988555908" w:val="single" w:color="#221F1F"/>
              <w:bottom w:sz="2.615999937057495" w:val="single" w:color="#221F1F"/>
            </w:tcBorders>
            <w:tcMar>
              <w:start w:w="0" w:type="dxa"/>
              <w:end w:w="0" w:type="dxa"/>
            </w:tcMar>
          </w:tcPr>
          <w:p>
            <w:pPr>
              <w:autoSpaceDN w:val="0"/>
              <w:autoSpaceDE w:val="0"/>
              <w:widowControl/>
              <w:spacing w:line="178" w:lineRule="exact" w:before="66" w:after="0"/>
              <w:ind w:left="90" w:right="0" w:firstLine="0"/>
              <w:jc w:val="left"/>
            </w:pPr>
            <w:r>
              <w:rPr>
                <w:w w:val="97.03750014305115"/>
                <w:rFonts w:ascii="FZSSK" w:hAnsi="FZSSK" w:eastAsia="FZSSK"/>
                <w:b w:val="0"/>
                <w:i w:val="0"/>
                <w:color w:val="000000"/>
                <w:sz w:val="16"/>
              </w:rPr>
              <w:t>判断因素</w:t>
            </w:r>
          </w:p>
        </w:tc>
        <w:tc>
          <w:tcPr>
            <w:tcW w:type="dxa" w:w="880"/>
            <w:gridSpan w:val="2"/>
            <w:tcBorders>
              <w:top w:sz="6.111999988555908" w:val="single" w:color="#221F1F"/>
              <w:bottom w:sz="2.615999937057495" w:val="single" w:color="#221F1F"/>
            </w:tcBorders>
            <w:tcMar>
              <w:start w:w="0" w:type="dxa"/>
              <w:end w:w="0" w:type="dxa"/>
            </w:tcMar>
            <w:tcMar>
              <w:start w:w="0" w:type="dxa"/>
              <w:end w:w="0" w:type="dxa"/>
            </w:tcMar>
          </w:tcPr>
          <w:p>
            <w:pPr>
              <w:autoSpaceDN w:val="0"/>
              <w:autoSpaceDE w:val="0"/>
              <w:widowControl/>
              <w:spacing w:line="340" w:lineRule="exact" w:before="0" w:after="0"/>
              <w:ind w:left="0" w:right="0" w:firstLine="0"/>
              <w:jc w:val="center"/>
            </w:pPr>
            <w:r>
              <w:rPr>
                <w:w w:val="97.03750014305115"/>
                <w:rFonts w:ascii="E" w:hAnsi="E" w:eastAsia="E"/>
                <w:b w:val="0"/>
                <w:i w:val="0"/>
                <w:color w:val="000000"/>
                <w:sz w:val="16"/>
              </w:rPr>
              <w:t>B</w:t>
            </w:r>
            <w:r>
              <w:rPr>
                <w:w w:val="102.8600025177002"/>
                <w:rFonts w:ascii="E" w:hAnsi="E" w:eastAsia="E"/>
                <w:b w:val="0"/>
                <w:i w:val="0"/>
                <w:color w:val="000000"/>
                <w:sz w:val="10"/>
              </w:rPr>
              <w:t>1</w:t>
            </w:r>
          </w:p>
        </w:tc>
        <w:tc>
          <w:tcPr>
            <w:tcW w:type="dxa" w:w="780"/>
            <w:tcBorders>
              <w:top w:sz="6.111999988555908" w:val="single" w:color="#221F1F"/>
              <w:bottom w:sz="2.615999937057495" w:val="single" w:color="#221F1F"/>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w:t>
            </w:r>
          </w:p>
        </w:tc>
        <w:tc>
          <w:tcPr>
            <w:tcW w:type="dxa" w:w="800"/>
            <w:tcBorders>
              <w:top w:sz="6.111999988555908" w:val="single" w:color="#221F1F"/>
              <w:bottom w:sz="2.615999937057495" w:val="single" w:color="#221F1F"/>
            </w:tcBorders>
            <w:tcMar>
              <w:start w:w="0" w:type="dxa"/>
              <w:end w:w="0" w:type="dxa"/>
            </w:tcMar>
          </w:tcPr>
          <w:p>
            <w:pPr>
              <w:autoSpaceDN w:val="0"/>
              <w:autoSpaceDE w:val="0"/>
              <w:widowControl/>
              <w:spacing w:line="268" w:lineRule="exact" w:before="0" w:after="0"/>
              <w:ind w:left="0" w:right="0" w:firstLine="0"/>
              <w:jc w:val="center"/>
            </w:pPr>
            <w:r>
              <w:rPr>
                <w:w w:val="97.03750014305115"/>
                <w:rFonts w:ascii="E" w:hAnsi="E" w:eastAsia="E"/>
                <w:b w:val="0"/>
                <w:i w:val="0"/>
                <w:color w:val="000000"/>
                <w:sz w:val="16"/>
              </w:rPr>
              <w:t>B</w:t>
            </w:r>
            <w:r>
              <w:rPr>
                <w:w w:val="102.8600025177002"/>
                <w:rFonts w:ascii="E" w:hAnsi="E" w:eastAsia="E"/>
                <w:b w:val="0"/>
                <w:i w:val="0"/>
                <w:color w:val="000000"/>
                <w:sz w:val="10"/>
              </w:rPr>
              <w:t>j</w:t>
            </w:r>
          </w:p>
        </w:tc>
        <w:tc>
          <w:tcPr>
            <w:tcW w:type="dxa" w:w="600"/>
            <w:vMerge w:val="restart"/>
            <w:tcBorders>
              <w:top w:sz="6.111999988555908" w:val="single" w:color="#221F1F"/>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48" w:after="0"/>
              <w:ind w:left="330" w:right="116" w:firstLine="0"/>
              <w:jc w:val="both"/>
            </w:pPr>
            <w:r>
              <w:rPr>
                <w:w w:val="97.03750014305115"/>
                <w:rFonts w:ascii="E" w:hAnsi="E" w:eastAsia="E"/>
                <w:b w:val="0"/>
                <w:i w:val="0"/>
                <w:color w:val="000000"/>
                <w:sz w:val="16"/>
              </w:rPr>
              <w:t>…</w:t>
            </w:r>
            <w:r>
              <w:br/>
            </w:r>
            <w:r>
              <w:rPr>
                <w:w w:val="97.03750014305115"/>
                <w:rFonts w:ascii="E" w:hAnsi="E" w:eastAsia="E"/>
                <w:b w:val="0"/>
                <w:i w:val="0"/>
                <w:color w:val="000000"/>
                <w:sz w:val="16"/>
              </w:rPr>
              <w:t>…</w:t>
            </w:r>
            <w:r>
              <w:br/>
            </w:r>
            <w:r>
              <w:rPr>
                <w:w w:val="97.03750014305115"/>
                <w:rFonts w:ascii="E" w:hAnsi="E" w:eastAsia="E"/>
                <w:b w:val="0"/>
                <w:i w:val="0"/>
                <w:color w:val="000000"/>
                <w:sz w:val="16"/>
              </w:rPr>
              <w:t>︙</w:t>
            </w:r>
            <w:r>
              <w:br/>
            </w:r>
            <w:r>
              <w:rPr>
                <w:w w:val="97.03750014305115"/>
                <w:rFonts w:ascii="E" w:hAnsi="E" w:eastAsia="E"/>
                <w:b w:val="0"/>
                <w:i w:val="0"/>
                <w:color w:val="000000"/>
                <w:sz w:val="16"/>
              </w:rPr>
              <w:t>…</w:t>
            </w:r>
            <w:r>
              <w:br/>
            </w:r>
            <w:r>
              <w:rPr>
                <w:w w:val="97.03750014305115"/>
                <w:rFonts w:ascii="E" w:hAnsi="E" w:eastAsia="E"/>
                <w:b w:val="0"/>
                <w:i w:val="0"/>
                <w:color w:val="000000"/>
                <w:sz w:val="16"/>
              </w:rPr>
              <w:t>︙</w:t>
            </w:r>
            <w:r>
              <w:br/>
            </w:r>
            <w:r>
              <w:rPr>
                <w:w w:val="97.03750014305115"/>
                <w:rFonts w:ascii="E" w:hAnsi="E" w:eastAsia="E"/>
                <w:b w:val="0"/>
                <w:i w:val="0"/>
                <w:color w:val="000000"/>
                <w:sz w:val="16"/>
              </w:rPr>
              <w:t>…</w:t>
            </w:r>
          </w:p>
        </w:tc>
        <w:tc>
          <w:tcPr>
            <w:tcW w:type="dxa" w:w="1054"/>
            <w:tcBorders>
              <w:top w:sz="6.111999988555908" w:val="single" w:color="#221F1F"/>
              <w:bottom w:sz="2.615999937057495" w:val="single" w:color="#221F1F"/>
            </w:tcBorders>
            <w:tcMar>
              <w:start w:w="0" w:type="dxa"/>
              <w:end w:w="0" w:type="dxa"/>
            </w:tcMar>
          </w:tcPr>
          <w:p>
            <w:pPr>
              <w:autoSpaceDN w:val="0"/>
              <w:autoSpaceDE w:val="0"/>
              <w:widowControl/>
              <w:spacing w:line="268" w:lineRule="exact" w:before="0" w:after="0"/>
              <w:ind w:left="0" w:right="356" w:firstLine="0"/>
              <w:jc w:val="right"/>
            </w:pPr>
            <w:r>
              <w:rPr>
                <w:w w:val="97.03750014305115"/>
                <w:rFonts w:ascii="E" w:hAnsi="E" w:eastAsia="E"/>
                <w:b w:val="0"/>
                <w:i w:val="0"/>
                <w:color w:val="000000"/>
                <w:sz w:val="16"/>
              </w:rPr>
              <w:t>B</w:t>
            </w:r>
            <w:r>
              <w:rPr>
                <w:w w:val="102.8600025177002"/>
                <w:rFonts w:ascii="E" w:hAnsi="E" w:eastAsia="E"/>
                <w:b w:val="0"/>
                <w:i w:val="0"/>
                <w:color w:val="000000"/>
                <w:sz w:val="10"/>
              </w:rPr>
              <w:t>n</w:t>
            </w:r>
          </w:p>
        </w:tc>
      </w:tr>
      <w:tr>
        <w:trPr>
          <w:trHeight w:hRule="exact" w:val="328"/>
        </w:trPr>
        <w:tc>
          <w:tcPr>
            <w:tcW w:type="dxa" w:w="722"/>
            <w:tcBorders>
              <w:top w:sz="2.615999937057495" w:val="single" w:color="#221F1F"/>
            </w:tcBorders>
            <w:tcMar>
              <w:start w:w="0" w:type="dxa"/>
              <w:end w:w="0" w:type="dxa"/>
            </w:tcMar>
          </w:tcPr>
          <w:p>
            <w:pPr>
              <w:autoSpaceDN w:val="0"/>
              <w:autoSpaceDE w:val="0"/>
              <w:widowControl/>
              <w:spacing w:line="340" w:lineRule="exact" w:before="0" w:after="0"/>
              <w:ind w:left="0" w:right="0" w:firstLine="0"/>
              <w:jc w:val="center"/>
            </w:pPr>
            <w:r>
              <w:rPr>
                <w:w w:val="97.03750014305115"/>
                <w:rFonts w:ascii="E" w:hAnsi="E" w:eastAsia="E"/>
                <w:b w:val="0"/>
                <w:i w:val="0"/>
                <w:color w:val="000000"/>
                <w:sz w:val="16"/>
              </w:rPr>
              <w:t>B</w:t>
            </w:r>
            <w:r>
              <w:rPr>
                <w:w w:val="102.8600025177002"/>
                <w:rFonts w:ascii="E" w:hAnsi="E" w:eastAsia="E"/>
                <w:b w:val="0"/>
                <w:i w:val="0"/>
                <w:color w:val="000000"/>
                <w:sz w:val="10"/>
              </w:rPr>
              <w:t>1</w:t>
            </w:r>
          </w:p>
        </w:tc>
        <w:tc>
          <w:tcPr>
            <w:tcW w:type="dxa" w:w="880"/>
            <w:gridSpan w:val="2"/>
            <w:tcBorders>
              <w:top w:sz="2.615999937057495" w:val="single" w:color="#221F1F"/>
            </w:tcBorders>
            <w:tcMar>
              <w:start w:w="0" w:type="dxa"/>
              <w:end w:w="0" w:type="dxa"/>
            </w:tcMar>
            <w:tcMar>
              <w:start w:w="0" w:type="dxa"/>
              <w:end w:w="0" w:type="dxa"/>
            </w:tcMar>
          </w:tcPr>
          <w:p>
            <w:pPr>
              <w:autoSpaceDN w:val="0"/>
              <w:autoSpaceDE w:val="0"/>
              <w:widowControl/>
              <w:spacing w:line="340" w:lineRule="exact" w:before="0" w:after="0"/>
              <w:ind w:left="0" w:right="0" w:firstLine="0"/>
              <w:jc w:val="center"/>
            </w:pPr>
            <w:r>
              <w:rPr>
                <w:w w:val="97.03750014305115"/>
                <w:rFonts w:ascii="E" w:hAnsi="E" w:eastAsia="E"/>
                <w:b w:val="0"/>
                <w:i w:val="0"/>
                <w:color w:val="000000"/>
                <w:sz w:val="16"/>
              </w:rPr>
              <w:t>b</w:t>
            </w:r>
            <w:r>
              <w:rPr>
                <w:w w:val="102.8600025177002"/>
                <w:rFonts w:ascii="E" w:hAnsi="E" w:eastAsia="E"/>
                <w:b w:val="0"/>
                <w:i w:val="0"/>
                <w:color w:val="000000"/>
                <w:sz w:val="10"/>
              </w:rPr>
              <w:t>11</w:t>
            </w:r>
          </w:p>
        </w:tc>
        <w:tc>
          <w:tcPr>
            <w:tcW w:type="dxa" w:w="780"/>
            <w:vMerge w:val="restart"/>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18" w:lineRule="exact" w:before="48" w:after="0"/>
              <w:ind w:left="318" w:right="306" w:firstLine="0"/>
              <w:jc w:val="both"/>
            </w:pPr>
            <w:r>
              <w:rPr>
                <w:w w:val="97.03750014305115"/>
                <w:rFonts w:ascii="E" w:hAnsi="E" w:eastAsia="E"/>
                <w:b w:val="0"/>
                <w:i w:val="0"/>
                <w:color w:val="000000"/>
                <w:sz w:val="16"/>
              </w:rPr>
              <w:t>…</w:t>
            </w:r>
            <w:r>
              <w:br/>
            </w:r>
            <w:r>
              <w:rPr>
                <w:w w:val="97.03750014305115"/>
                <w:rFonts w:ascii="E" w:hAnsi="E" w:eastAsia="E"/>
                <w:b w:val="0"/>
                <w:i w:val="0"/>
                <w:color w:val="000000"/>
                <w:sz w:val="16"/>
              </w:rPr>
              <w:t>︙</w:t>
            </w:r>
            <w:r>
              <w:br/>
            </w:r>
            <w:r>
              <w:rPr>
                <w:w w:val="97.03750014305115"/>
                <w:rFonts w:ascii="E" w:hAnsi="E" w:eastAsia="E"/>
                <w:b w:val="0"/>
                <w:i w:val="0"/>
                <w:color w:val="000000"/>
                <w:sz w:val="16"/>
              </w:rPr>
              <w:t>…</w:t>
            </w:r>
            <w:r>
              <w:br/>
            </w:r>
            <w:r>
              <w:rPr>
                <w:w w:val="97.03750014305115"/>
                <w:rFonts w:ascii="E" w:hAnsi="E" w:eastAsia="E"/>
                <w:b w:val="0"/>
                <w:i w:val="0"/>
                <w:color w:val="000000"/>
                <w:sz w:val="16"/>
              </w:rPr>
              <w:t>︙</w:t>
            </w:r>
            <w:r>
              <w:br/>
            </w:r>
            <w:r>
              <w:rPr>
                <w:w w:val="97.03750014305115"/>
                <w:rFonts w:ascii="E" w:hAnsi="E" w:eastAsia="E"/>
                <w:b w:val="0"/>
                <w:i w:val="0"/>
                <w:color w:val="000000"/>
                <w:sz w:val="16"/>
              </w:rPr>
              <w:t>…</w:t>
            </w:r>
          </w:p>
        </w:tc>
        <w:tc>
          <w:tcPr>
            <w:tcW w:type="dxa" w:w="800"/>
            <w:tcBorders>
              <w:top w:sz="2.615999937057495" w:val="single" w:color="#221F1F"/>
            </w:tcBorders>
            <w:tcMar>
              <w:start w:w="0" w:type="dxa"/>
              <w:end w:w="0" w:type="dxa"/>
            </w:tcMar>
          </w:tcPr>
          <w:p>
            <w:pPr>
              <w:autoSpaceDN w:val="0"/>
              <w:autoSpaceDE w:val="0"/>
              <w:widowControl/>
              <w:spacing w:line="340" w:lineRule="exact" w:before="0" w:after="0"/>
              <w:ind w:left="0" w:right="0" w:firstLine="0"/>
              <w:jc w:val="center"/>
            </w:pPr>
            <w:r>
              <w:rPr>
                <w:w w:val="97.03750014305115"/>
                <w:rFonts w:ascii="E" w:hAnsi="E" w:eastAsia="E"/>
                <w:b w:val="0"/>
                <w:i w:val="0"/>
                <w:color w:val="000000"/>
                <w:sz w:val="16"/>
              </w:rPr>
              <w:t>b</w:t>
            </w:r>
            <w:r>
              <w:rPr>
                <w:w w:val="102.8600025177002"/>
                <w:rFonts w:ascii="E" w:hAnsi="E" w:eastAsia="E"/>
                <w:b w:val="0"/>
                <w:i w:val="0"/>
                <w:color w:val="000000"/>
                <w:sz w:val="10"/>
              </w:rPr>
              <w:t>1</w:t>
            </w:r>
            <w:r>
              <w:rPr>
                <w:w w:val="102.8600025177002"/>
                <w:rFonts w:ascii="E" w:hAnsi="E" w:eastAsia="E"/>
                <w:b w:val="0"/>
                <w:i w:val="0"/>
                <w:color w:val="000000"/>
                <w:sz w:val="10"/>
              </w:rPr>
              <w:t>j</w:t>
            </w:r>
          </w:p>
        </w:tc>
        <w:tc>
          <w:tcPr>
            <w:tcW w:type="dxa" w:w="1516"/>
            <w:vMerge/>
            <w:tcBorders>
              <w:top w:sz="6.111999988555908" w:val="single" w:color="#221F1F"/>
            </w:tcBorders>
          </w:tcPr>
          <w:p/>
        </w:tc>
        <w:tc>
          <w:tcPr>
            <w:tcW w:type="dxa" w:w="1054"/>
            <w:tcBorders>
              <w:top w:sz="2.615999937057495" w:val="single" w:color="#221F1F"/>
            </w:tcBorders>
            <w:tcMar>
              <w:start w:w="0" w:type="dxa"/>
              <w:end w:w="0" w:type="dxa"/>
            </w:tcMar>
          </w:tcPr>
          <w:p>
            <w:pPr>
              <w:autoSpaceDN w:val="0"/>
              <w:autoSpaceDE w:val="0"/>
              <w:widowControl/>
              <w:spacing w:line="340" w:lineRule="exact" w:before="0" w:after="0"/>
              <w:ind w:left="0" w:right="342" w:firstLine="0"/>
              <w:jc w:val="right"/>
            </w:pPr>
            <w:r>
              <w:rPr>
                <w:w w:val="97.03750014305115"/>
                <w:rFonts w:ascii="E" w:hAnsi="E" w:eastAsia="E"/>
                <w:b w:val="0"/>
                <w:i w:val="0"/>
                <w:color w:val="000000"/>
                <w:sz w:val="16"/>
              </w:rPr>
              <w:t>b</w:t>
            </w:r>
            <w:r>
              <w:rPr>
                <w:w w:val="102.8600025177002"/>
                <w:rFonts w:ascii="E" w:hAnsi="E" w:eastAsia="E"/>
                <w:b w:val="0"/>
                <w:i w:val="0"/>
                <w:color w:val="000000"/>
                <w:sz w:val="10"/>
              </w:rPr>
              <w:t>1</w:t>
            </w:r>
            <w:r>
              <w:rPr>
                <w:w w:val="102.8600025177002"/>
                <w:rFonts w:ascii="E" w:hAnsi="E" w:eastAsia="E"/>
                <w:b w:val="0"/>
                <w:i w:val="0"/>
                <w:color w:val="000000"/>
                <w:sz w:val="10"/>
              </w:rPr>
              <w:t>n</w:t>
            </w:r>
          </w:p>
        </w:tc>
      </w:tr>
      <w:tr>
        <w:trPr>
          <w:trHeight w:hRule="exact" w:val="628"/>
        </w:trPr>
        <w:tc>
          <w:tcPr>
            <w:tcW w:type="dxa" w:w="722"/>
            <w:tcBorders/>
            <w:tcMar>
              <w:start w:w="0" w:type="dxa"/>
              <w:end w:w="0" w:type="dxa"/>
            </w:tcMar>
          </w:tcPr>
          <w:p>
            <w:pPr>
              <w:autoSpaceDN w:val="0"/>
              <w:autoSpaceDE w:val="0"/>
              <w:widowControl/>
              <w:spacing w:line="214" w:lineRule="exact" w:before="154" w:after="0"/>
              <w:ind w:left="288" w:right="238" w:firstLine="0"/>
              <w:jc w:val="right"/>
            </w:pPr>
            <w:r>
              <w:rPr>
                <w:w w:val="97.03750014305115"/>
                <w:rFonts w:ascii="E" w:hAnsi="E" w:eastAsia="E"/>
                <w:b w:val="0"/>
                <w:i w:val="0"/>
                <w:color w:val="000000"/>
                <w:sz w:val="16"/>
              </w:rPr>
              <w:t>︙</w:t>
            </w:r>
            <w:r>
              <w:br/>
            </w:r>
            <w:r>
              <w:rPr>
                <w:w w:val="97.03750014305115"/>
                <w:rFonts w:ascii="E" w:hAnsi="E" w:eastAsia="E"/>
                <w:b w:val="0"/>
                <w:i w:val="0"/>
                <w:color w:val="000000"/>
                <w:sz w:val="16"/>
              </w:rPr>
              <w:t>B</w:t>
            </w:r>
            <w:r>
              <w:rPr>
                <w:w w:val="102.8600025177002"/>
                <w:rFonts w:ascii="E" w:hAnsi="E" w:eastAsia="E"/>
                <w:b w:val="0"/>
                <w:i w:val="0"/>
                <w:color w:val="000000"/>
                <w:sz w:val="10"/>
              </w:rPr>
              <w:t>i</w:t>
            </w:r>
          </w:p>
        </w:tc>
        <w:tc>
          <w:tcPr>
            <w:tcW w:type="dxa" w:w="880"/>
            <w:gridSpan w:val="2"/>
            <w:tcBorders/>
            <w:tcMar>
              <w:start w:w="0" w:type="dxa"/>
              <w:end w:w="0" w:type="dxa"/>
            </w:tcMar>
            <w:tcMar>
              <w:start w:w="0" w:type="dxa"/>
              <w:end w:w="0" w:type="dxa"/>
            </w:tcMar>
          </w:tcPr>
          <w:p>
            <w:pPr>
              <w:autoSpaceDN w:val="0"/>
              <w:autoSpaceDE w:val="0"/>
              <w:widowControl/>
              <w:spacing w:line="286" w:lineRule="exact" w:before="82" w:after="0"/>
              <w:ind w:left="288" w:right="288" w:firstLine="0"/>
              <w:jc w:val="center"/>
            </w:pPr>
            <w:r>
              <w:rPr>
                <w:w w:val="97.03750014305115"/>
                <w:rFonts w:ascii="E" w:hAnsi="E" w:eastAsia="E"/>
                <w:b w:val="0"/>
                <w:i w:val="0"/>
                <w:color w:val="000000"/>
                <w:sz w:val="16"/>
              </w:rPr>
              <w:t>︙</w:t>
            </w:r>
            <w:r>
              <w:br/>
            </w:r>
            <w:r>
              <w:rPr>
                <w:w w:val="97.03750014305115"/>
                <w:rFonts w:ascii="E" w:hAnsi="E" w:eastAsia="E"/>
                <w:b w:val="0"/>
                <w:i w:val="0"/>
                <w:color w:val="000000"/>
                <w:sz w:val="16"/>
              </w:rPr>
              <w:t>b</w:t>
            </w:r>
            <w:r>
              <w:rPr>
                <w:w w:val="102.8600025177002"/>
                <w:rFonts w:ascii="E" w:hAnsi="E" w:eastAsia="E"/>
                <w:b w:val="0"/>
                <w:i w:val="0"/>
                <w:color w:val="000000"/>
                <w:sz w:val="10"/>
              </w:rPr>
              <w:t>i</w:t>
            </w:r>
            <w:r>
              <w:rPr>
                <w:w w:val="102.8600025177002"/>
                <w:rFonts w:ascii="E" w:hAnsi="E" w:eastAsia="E"/>
                <w:b w:val="0"/>
                <w:i w:val="0"/>
                <w:color w:val="000000"/>
                <w:sz w:val="10"/>
              </w:rPr>
              <w:t>1</w:t>
            </w:r>
          </w:p>
        </w:tc>
        <w:tc>
          <w:tcPr>
            <w:tcW w:type="dxa" w:w="1516"/>
            <w:vMerge/>
            <w:tcBorders>
              <w:top w:sz="2.615999937057495" w:val="single" w:color="#221F1F"/>
            </w:tcBorders>
          </w:tcPr>
          <w:p/>
        </w:tc>
        <w:tc>
          <w:tcPr>
            <w:tcW w:type="dxa" w:w="800"/>
            <w:tcBorders/>
            <w:tcMar>
              <w:start w:w="0" w:type="dxa"/>
              <w:end w:w="0" w:type="dxa"/>
            </w:tcMar>
          </w:tcPr>
          <w:p>
            <w:pPr>
              <w:autoSpaceDN w:val="0"/>
              <w:autoSpaceDE w:val="0"/>
              <w:widowControl/>
              <w:spacing w:line="214" w:lineRule="exact" w:before="154" w:after="0"/>
              <w:ind w:left="288" w:right="288" w:firstLine="0"/>
              <w:jc w:val="center"/>
            </w:pPr>
            <w:r>
              <w:rPr>
                <w:w w:val="97.03750014305115"/>
                <w:rFonts w:ascii="E" w:hAnsi="E" w:eastAsia="E"/>
                <w:b w:val="0"/>
                <w:i w:val="0"/>
                <w:color w:val="000000"/>
                <w:sz w:val="16"/>
              </w:rPr>
              <w:t>︙</w:t>
            </w:r>
            <w:r>
              <w:br/>
            </w:r>
            <w:r>
              <w:rPr>
                <w:w w:val="97.03750014305115"/>
                <w:rFonts w:ascii="E" w:hAnsi="E" w:eastAsia="E"/>
                <w:b w:val="0"/>
                <w:i w:val="0"/>
                <w:color w:val="000000"/>
                <w:sz w:val="16"/>
              </w:rPr>
              <w:t>b</w:t>
            </w:r>
            <w:r>
              <w:rPr>
                <w:w w:val="102.8600025177002"/>
                <w:rFonts w:ascii="E" w:hAnsi="E" w:eastAsia="E"/>
                <w:b w:val="0"/>
                <w:i w:val="0"/>
                <w:color w:val="000000"/>
                <w:sz w:val="10"/>
              </w:rPr>
              <w:t>ij</w:t>
            </w:r>
          </w:p>
        </w:tc>
        <w:tc>
          <w:tcPr>
            <w:tcW w:type="dxa" w:w="1516"/>
            <w:vMerge/>
            <w:tcBorders>
              <w:top w:sz="6.111999988555908" w:val="single" w:color="#221F1F"/>
            </w:tcBorders>
          </w:tcPr>
          <w:p/>
        </w:tc>
        <w:tc>
          <w:tcPr>
            <w:tcW w:type="dxa" w:w="1054"/>
            <w:tcBorders/>
            <w:tcMar>
              <w:start w:w="0" w:type="dxa"/>
              <w:end w:w="0" w:type="dxa"/>
            </w:tcMar>
          </w:tcPr>
          <w:p>
            <w:pPr>
              <w:autoSpaceDN w:val="0"/>
              <w:autoSpaceDE w:val="0"/>
              <w:widowControl/>
              <w:spacing w:line="214" w:lineRule="exact" w:before="154" w:after="0"/>
              <w:ind w:left="432" w:right="350" w:firstLine="0"/>
              <w:jc w:val="right"/>
            </w:pPr>
            <w:r>
              <w:rPr>
                <w:w w:val="97.03750014305115"/>
                <w:rFonts w:ascii="E" w:hAnsi="E" w:eastAsia="E"/>
                <w:b w:val="0"/>
                <w:i w:val="0"/>
                <w:color w:val="000000"/>
                <w:sz w:val="16"/>
              </w:rPr>
              <w:t>︙</w:t>
            </w:r>
            <w:r>
              <w:br/>
            </w:r>
            <w:r>
              <w:rPr>
                <w:w w:val="97.03750014305115"/>
                <w:rFonts w:ascii="E" w:hAnsi="E" w:eastAsia="E"/>
                <w:b w:val="0"/>
                <w:i w:val="0"/>
                <w:color w:val="000000"/>
                <w:sz w:val="16"/>
              </w:rPr>
              <w:t>b</w:t>
            </w:r>
            <w:r>
              <w:rPr>
                <w:w w:val="102.8600025177002"/>
                <w:rFonts w:ascii="E" w:hAnsi="E" w:eastAsia="E"/>
                <w:b w:val="0"/>
                <w:i w:val="0"/>
                <w:color w:val="000000"/>
                <w:sz w:val="10"/>
              </w:rPr>
              <w:t>in</w:t>
            </w:r>
          </w:p>
        </w:tc>
      </w:tr>
      <w:tr>
        <w:trPr>
          <w:trHeight w:hRule="exact" w:val="700"/>
        </w:trPr>
        <w:tc>
          <w:tcPr>
            <w:tcW w:type="dxa" w:w="722"/>
            <w:tcBorders/>
            <w:tcMar>
              <w:start w:w="0" w:type="dxa"/>
              <w:end w:w="0" w:type="dxa"/>
            </w:tcMar>
          </w:tcPr>
          <w:p>
            <w:pPr>
              <w:autoSpaceDN w:val="0"/>
              <w:autoSpaceDE w:val="0"/>
              <w:widowControl/>
              <w:spacing w:line="214" w:lineRule="exact" w:before="154" w:after="0"/>
              <w:ind w:left="288" w:right="238" w:firstLine="0"/>
              <w:jc w:val="right"/>
            </w:pPr>
            <w:r>
              <w:rPr>
                <w:w w:val="97.03750014305115"/>
                <w:rFonts w:ascii="E" w:hAnsi="E" w:eastAsia="E"/>
                <w:b w:val="0"/>
                <w:i w:val="0"/>
                <w:color w:val="000000"/>
                <w:sz w:val="16"/>
              </w:rPr>
              <w:t>︙</w:t>
            </w:r>
            <w:r>
              <w:br/>
            </w:r>
            <w:r>
              <w:rPr>
                <w:w w:val="97.03750014305115"/>
                <w:rFonts w:ascii="E" w:hAnsi="E" w:eastAsia="E"/>
                <w:b w:val="0"/>
                <w:i w:val="0"/>
                <w:color w:val="000000"/>
                <w:sz w:val="16"/>
              </w:rPr>
              <w:t>B</w:t>
            </w:r>
            <w:r>
              <w:rPr>
                <w:w w:val="102.8600025177002"/>
                <w:rFonts w:ascii="E" w:hAnsi="E" w:eastAsia="E"/>
                <w:b w:val="0"/>
                <w:i w:val="0"/>
                <w:color w:val="000000"/>
                <w:sz w:val="10"/>
              </w:rPr>
              <w:t>n</w:t>
            </w:r>
          </w:p>
        </w:tc>
        <w:tc>
          <w:tcPr>
            <w:tcW w:type="dxa" w:w="880"/>
            <w:gridSpan w:val="2"/>
            <w:tcBorders/>
            <w:tcMar>
              <w:start w:w="0" w:type="dxa"/>
              <w:end w:w="0" w:type="dxa"/>
            </w:tcMar>
            <w:tcMar>
              <w:start w:w="0" w:type="dxa"/>
              <w:end w:w="0" w:type="dxa"/>
            </w:tcMar>
          </w:tcPr>
          <w:p>
            <w:pPr>
              <w:autoSpaceDN w:val="0"/>
              <w:autoSpaceDE w:val="0"/>
              <w:widowControl/>
              <w:spacing w:line="288" w:lineRule="exact" w:before="80" w:after="0"/>
              <w:ind w:left="288" w:right="288" w:firstLine="0"/>
              <w:jc w:val="center"/>
            </w:pPr>
            <w:r>
              <w:rPr>
                <w:w w:val="97.03750014305115"/>
                <w:rFonts w:ascii="E" w:hAnsi="E" w:eastAsia="E"/>
                <w:b w:val="0"/>
                <w:i w:val="0"/>
                <w:color w:val="000000"/>
                <w:sz w:val="16"/>
              </w:rPr>
              <w:t>︙</w:t>
            </w:r>
            <w:r>
              <w:br/>
            </w:r>
            <w:r>
              <w:rPr>
                <w:w w:val="97.03750014305115"/>
                <w:rFonts w:ascii="E" w:hAnsi="E" w:eastAsia="E"/>
                <w:b w:val="0"/>
                <w:i w:val="0"/>
                <w:color w:val="000000"/>
                <w:sz w:val="16"/>
              </w:rPr>
              <w:t>b</w:t>
            </w:r>
            <w:r>
              <w:rPr>
                <w:w w:val="102.8600025177002"/>
                <w:rFonts w:ascii="E" w:hAnsi="E" w:eastAsia="E"/>
                <w:b w:val="0"/>
                <w:i w:val="0"/>
                <w:color w:val="000000"/>
                <w:sz w:val="10"/>
              </w:rPr>
              <w:t>n</w:t>
            </w:r>
            <w:r>
              <w:rPr>
                <w:w w:val="102.8600025177002"/>
                <w:rFonts w:ascii="E" w:hAnsi="E" w:eastAsia="E"/>
                <w:b w:val="0"/>
                <w:i w:val="0"/>
                <w:color w:val="000000"/>
                <w:sz w:val="10"/>
              </w:rPr>
              <w:t>1</w:t>
            </w:r>
          </w:p>
        </w:tc>
        <w:tc>
          <w:tcPr>
            <w:tcW w:type="dxa" w:w="1516"/>
            <w:vMerge/>
            <w:tcBorders>
              <w:top w:sz="2.615999937057495" w:val="single" w:color="#221F1F"/>
            </w:tcBorders>
          </w:tcPr>
          <w:p/>
        </w:tc>
        <w:tc>
          <w:tcPr>
            <w:tcW w:type="dxa" w:w="800"/>
            <w:tcBorders/>
            <w:tcMar>
              <w:start w:w="0" w:type="dxa"/>
              <w:end w:w="0" w:type="dxa"/>
            </w:tcMar>
          </w:tcPr>
          <w:p>
            <w:pPr>
              <w:autoSpaceDN w:val="0"/>
              <w:autoSpaceDE w:val="0"/>
              <w:widowControl/>
              <w:spacing w:line="214" w:lineRule="exact" w:before="154" w:after="0"/>
              <w:ind w:left="288" w:right="288" w:firstLine="0"/>
              <w:jc w:val="center"/>
            </w:pPr>
            <w:r>
              <w:rPr>
                <w:w w:val="97.03750014305115"/>
                <w:rFonts w:ascii="E" w:hAnsi="E" w:eastAsia="E"/>
                <w:b w:val="0"/>
                <w:i w:val="0"/>
                <w:color w:val="000000"/>
                <w:sz w:val="16"/>
              </w:rPr>
              <w:t>︙</w:t>
            </w:r>
            <w:r>
              <w:br/>
            </w:r>
            <w:r>
              <w:rPr>
                <w:w w:val="97.03750014305115"/>
                <w:rFonts w:ascii="E" w:hAnsi="E" w:eastAsia="E"/>
                <w:b w:val="0"/>
                <w:i w:val="0"/>
                <w:color w:val="000000"/>
                <w:sz w:val="16"/>
              </w:rPr>
              <w:t>b</w:t>
            </w:r>
            <w:r>
              <w:rPr>
                <w:w w:val="102.8600025177002"/>
                <w:rFonts w:ascii="E" w:hAnsi="E" w:eastAsia="E"/>
                <w:b w:val="0"/>
                <w:i w:val="0"/>
                <w:color w:val="000000"/>
                <w:sz w:val="10"/>
              </w:rPr>
              <w:t>nj</w:t>
            </w:r>
          </w:p>
        </w:tc>
        <w:tc>
          <w:tcPr>
            <w:tcW w:type="dxa" w:w="1516"/>
            <w:vMerge/>
            <w:tcBorders>
              <w:top w:sz="6.111999988555908" w:val="single" w:color="#221F1F"/>
            </w:tcBorders>
          </w:tcPr>
          <w:p/>
        </w:tc>
        <w:tc>
          <w:tcPr>
            <w:tcW w:type="dxa" w:w="1054"/>
            <w:tcBorders/>
            <w:tcMar>
              <w:start w:w="0" w:type="dxa"/>
              <w:end w:w="0" w:type="dxa"/>
            </w:tcMar>
          </w:tcPr>
          <w:p>
            <w:pPr>
              <w:autoSpaceDN w:val="0"/>
              <w:autoSpaceDE w:val="0"/>
              <w:widowControl/>
              <w:spacing w:line="214" w:lineRule="exact" w:before="154" w:after="0"/>
              <w:ind w:left="432" w:right="288" w:firstLine="0"/>
              <w:jc w:val="center"/>
            </w:pPr>
            <w:r>
              <w:rPr>
                <w:w w:val="97.03750014305115"/>
                <w:rFonts w:ascii="E" w:hAnsi="E" w:eastAsia="E"/>
                <w:b w:val="0"/>
                <w:i w:val="0"/>
                <w:color w:val="000000"/>
                <w:sz w:val="16"/>
              </w:rPr>
              <w:t>︙</w:t>
            </w:r>
            <w:r>
              <w:br/>
            </w:r>
            <w:r>
              <w:rPr>
                <w:w w:val="97.03750014305115"/>
                <w:rFonts w:ascii="E" w:hAnsi="E" w:eastAsia="E"/>
                <w:b w:val="0"/>
                <w:i w:val="0"/>
                <w:color w:val="000000"/>
                <w:sz w:val="16"/>
              </w:rPr>
              <w:t>b</w:t>
            </w:r>
            <w:r>
              <w:rPr>
                <w:w w:val="102.8600025177002"/>
                <w:rFonts w:ascii="E" w:hAnsi="E" w:eastAsia="E"/>
                <w:b w:val="0"/>
                <w:i w:val="0"/>
                <w:color w:val="000000"/>
                <w:sz w:val="10"/>
              </w:rPr>
              <w:t>nn</w:t>
            </w:r>
          </w:p>
        </w:tc>
      </w:tr>
      <w:tr>
        <w:trPr>
          <w:trHeight w:hRule="exact" w:val="3028"/>
        </w:trPr>
        <w:tc>
          <w:tcPr>
            <w:tcW w:type="dxa" w:w="4836"/>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24" w:val="left"/>
                <w:tab w:pos="430" w:val="left"/>
              </w:tabs>
              <w:autoSpaceDE w:val="0"/>
              <w:widowControl/>
              <w:spacing w:line="316" w:lineRule="exact" w:before="220" w:after="0"/>
              <w:ind w:left="10" w:right="0" w:firstLine="0"/>
              <w:jc w:val="left"/>
            </w:pPr>
            <w:r>
              <w:tab/>
            </w:r>
            <w:r>
              <w:tab/>
            </w:r>
            <w:r>
              <w:rPr>
                <w:w w:val="97.96190715971447"/>
                <w:rFonts w:ascii="FZSSK" w:hAnsi="FZSSK" w:eastAsia="FZSSK"/>
                <w:b w:val="0"/>
                <w:i w:val="0"/>
                <w:color w:val="000000"/>
                <w:sz w:val="21"/>
              </w:rPr>
              <w:t>由于判断矩阵包含主观因素</w:t>
            </w:r>
            <w:r>
              <w:rPr>
                <w:w w:val="97.96190715971447"/>
                <w:rFonts w:ascii="E" w:hAnsi="E" w:eastAsia="E"/>
                <w:b w:val="0"/>
                <w:i w:val="0"/>
                <w:color w:val="000000"/>
                <w:sz w:val="21"/>
              </w:rPr>
              <w:t>,</w:t>
            </w:r>
            <w:r>
              <w:rPr>
                <w:w w:val="97.96190715971447"/>
                <w:rFonts w:ascii="FZSSK" w:hAnsi="FZSSK" w:eastAsia="FZSSK"/>
                <w:b w:val="0"/>
                <w:i w:val="0"/>
                <w:color w:val="000000"/>
                <w:sz w:val="21"/>
              </w:rPr>
              <w:t>为保持相对的一致</w:t>
            </w:r>
            <w:r>
              <w:rPr>
                <w:w w:val="97.96190715971447"/>
                <w:rFonts w:ascii="FZSSK" w:hAnsi="FZSSK" w:eastAsia="FZSSK"/>
                <w:b w:val="0"/>
                <w:i w:val="0"/>
                <w:color w:val="000000"/>
                <w:sz w:val="21"/>
              </w:rPr>
              <w:t>性</w:t>
            </w:r>
            <w:r>
              <w:rPr>
                <w:w w:val="97.96190715971447"/>
                <w:rFonts w:ascii="E" w:hAnsi="E" w:eastAsia="E"/>
                <w:b w:val="0"/>
                <w:i w:val="0"/>
                <w:color w:val="000000"/>
                <w:sz w:val="21"/>
              </w:rPr>
              <w:t>,</w:t>
            </w:r>
            <w:r>
              <w:rPr>
                <w:w w:val="97.96190715971447"/>
                <w:rFonts w:ascii="FZSSK" w:hAnsi="FZSSK" w:eastAsia="FZSSK"/>
                <w:b w:val="0"/>
                <w:i w:val="0"/>
                <w:color w:val="000000"/>
                <w:sz w:val="21"/>
              </w:rPr>
              <w:t>需对其进行一致性检验</w:t>
            </w:r>
            <w:r>
              <w:rPr>
                <w:w w:val="97.96190715971447"/>
                <w:rFonts w:ascii="E" w:hAnsi="E" w:eastAsia="E"/>
                <w:b w:val="0"/>
                <w:i w:val="0"/>
                <w:color w:val="000000"/>
                <w:sz w:val="21"/>
              </w:rPr>
              <w:t>,</w:t>
            </w:r>
            <w:r>
              <w:rPr>
                <w:w w:val="97.96190715971447"/>
                <w:rFonts w:ascii="FZSSK" w:hAnsi="FZSSK" w:eastAsia="FZSSK"/>
                <w:b w:val="0"/>
                <w:i w:val="0"/>
                <w:color w:val="000000"/>
                <w:sz w:val="21"/>
              </w:rPr>
              <w:t>步骤如下</w:t>
            </w:r>
            <w:r>
              <w:rPr>
                <w:w w:val="97.96190715971447"/>
                <w:rFonts w:ascii="E" w:hAnsi="E" w:eastAsia="E"/>
                <w:b w:val="0"/>
                <w:i w:val="0"/>
                <w:color w:val="000000"/>
                <w:sz w:val="21"/>
              </w:rPr>
              <w:t xml:space="preserve">: </w:t>
            </w:r>
            <w:r>
              <w:br/>
            </w:r>
            <w:r>
              <w:tab/>
            </w:r>
            <w:r>
              <w:rPr>
                <w:w w:val="97.96190715971447"/>
                <w:rFonts w:ascii="E" w:hAnsi="E" w:eastAsia="E"/>
                <w:b w:val="0"/>
                <w:i w:val="0"/>
                <w:color w:val="000000"/>
                <w:sz w:val="21"/>
              </w:rPr>
              <w:t>1)</w:t>
            </w:r>
            <w:r>
              <w:rPr>
                <w:w w:val="97.96190715971447"/>
                <w:rFonts w:ascii="FZSSK" w:hAnsi="FZSSK" w:eastAsia="FZSSK"/>
                <w:b w:val="0"/>
                <w:i w:val="0"/>
                <w:color w:val="000000"/>
                <w:sz w:val="21"/>
              </w:rPr>
              <w:t>计算一致性指标</w:t>
            </w:r>
            <w:r>
              <w:rPr>
                <w:w w:val="97.96190715971447"/>
                <w:rFonts w:ascii="E" w:hAnsi="E" w:eastAsia="E"/>
                <w:b w:val="0"/>
                <w:i w:val="0"/>
                <w:color w:val="000000"/>
                <w:sz w:val="21"/>
              </w:rPr>
              <w:t>(CI)。</w:t>
            </w:r>
          </w:p>
          <w:p>
            <w:pPr>
              <w:autoSpaceDN w:val="0"/>
              <w:tabs>
                <w:tab w:pos="2262" w:val="left"/>
                <w:tab w:pos="2376" w:val="left"/>
                <w:tab w:pos="4480" w:val="left"/>
              </w:tabs>
              <w:autoSpaceDE w:val="0"/>
              <w:widowControl/>
              <w:spacing w:line="500" w:lineRule="exact" w:before="0" w:after="0"/>
              <w:ind w:left="1892" w:right="0" w:firstLine="0"/>
              <w:jc w:val="left"/>
            </w:pPr>
            <w:r>
              <w:rPr>
                <w:w w:val="97.96190715971447"/>
                <w:rFonts w:ascii="E" w:hAnsi="E" w:eastAsia="E"/>
                <w:b w:val="0"/>
                <w:i w:val="0"/>
                <w:color w:val="000000"/>
                <w:sz w:val="21"/>
              </w:rPr>
              <w:t>CI=</w:t>
            </w:r>
            <w:r>
              <w:rPr>
                <w:w w:val="97.96190715971447"/>
                <w:rFonts w:ascii="E" w:hAnsi="E" w:eastAsia="E"/>
                <w:b w:val="0"/>
                <w:i w:val="0"/>
                <w:color w:val="000000"/>
                <w:sz w:val="21"/>
              </w:rPr>
              <w:t>λ</w:t>
            </w:r>
            <w:r>
              <w:rPr>
                <w:u w:val="single" w:color="221f1f"/>
                <w:w w:val="98.65000247955322"/>
                <w:rFonts w:ascii="E" w:hAnsi="E" w:eastAsia="E"/>
                <w:b w:val="0"/>
                <w:i w:val="0"/>
                <w:color w:val="000000"/>
                <w:sz w:val="12"/>
              </w:rPr>
              <w:t>max</w:t>
            </w:r>
            <w:r>
              <w:rPr>
                <w:u w:val="single" w:color="221f1f"/>
                <w:w w:val="97.96190715971447"/>
                <w:rFonts w:ascii="E" w:hAnsi="E" w:eastAsia="E"/>
                <w:b w:val="0"/>
                <w:i w:val="0"/>
                <w:color w:val="000000"/>
                <w:sz w:val="21"/>
              </w:rPr>
              <w:t>-</w:t>
            </w:r>
            <w:r>
              <w:rPr>
                <w:w w:val="97.96190715971447"/>
                <w:rFonts w:ascii="E" w:hAnsi="E" w:eastAsia="E"/>
                <w:b w:val="0"/>
                <w:i w:val="0"/>
                <w:color w:val="000000"/>
                <w:sz w:val="21"/>
              </w:rPr>
              <w:t xml:space="preserve">n </w:t>
            </w:r>
            <w:r>
              <w:tab/>
            </w:r>
            <w:r>
              <w:rPr>
                <w:u w:val="single" w:color="221f1f"/>
                <w:w w:val="97.96190715971447"/>
                <w:rFonts w:ascii="E" w:hAnsi="E" w:eastAsia="E"/>
                <w:b w:val="0"/>
                <w:i w:val="0"/>
                <w:color w:val="000000"/>
                <w:sz w:val="21"/>
              </w:rPr>
              <w:t>n</w:t>
            </w:r>
            <w:r>
              <w:rPr>
                <w:w w:val="97.96190715971447"/>
                <w:rFonts w:ascii="E" w:hAnsi="E" w:eastAsia="E"/>
                <w:b w:val="0"/>
                <w:i w:val="0"/>
                <w:strike/>
                <w:color w:val="000000"/>
                <w:sz w:val="21"/>
              </w:rPr>
              <w:t xml:space="preserve">-1 </w:t>
            </w:r>
            <w:r>
              <w:rPr>
                <w:w w:val="97.96190715971447"/>
                <w:rFonts w:ascii="E" w:hAnsi="E" w:eastAsia="E"/>
                <w:b w:val="0"/>
                <w:i w:val="0"/>
                <w:color w:val="000000"/>
                <w:sz w:val="21"/>
              </w:rPr>
              <w:t>。</w:t>
            </w:r>
            <w:r>
              <w:rPr>
                <w:w w:val="97.96190715971447"/>
                <w:rFonts w:ascii="E" w:hAnsi="E" w:eastAsia="E"/>
                <w:b w:val="0"/>
                <w:i w:val="0"/>
                <w:color w:val="000000"/>
                <w:sz w:val="21"/>
              </w:rPr>
              <w:t>(9)</w:t>
            </w:r>
          </w:p>
          <w:p>
            <w:pPr>
              <w:autoSpaceDN w:val="0"/>
              <w:tabs>
                <w:tab w:pos="424" w:val="left"/>
              </w:tabs>
              <w:autoSpaceDE w:val="0"/>
              <w:widowControl/>
              <w:spacing w:line="320" w:lineRule="exact" w:before="166" w:after="0"/>
              <w:ind w:left="10" w:right="0" w:firstLine="0"/>
              <w:jc w:val="left"/>
            </w:pPr>
            <w:r>
              <w:tab/>
            </w:r>
            <w:r>
              <w:rPr>
                <w:w w:val="97.96190715971447"/>
                <w:rFonts w:ascii="E" w:hAnsi="E" w:eastAsia="E"/>
                <w:b w:val="0"/>
                <w:i w:val="0"/>
                <w:color w:val="000000"/>
                <w:sz w:val="21"/>
              </w:rPr>
              <w:t>2)</w:t>
            </w:r>
            <w:r>
              <w:rPr>
                <w:w w:val="97.96190715971447"/>
                <w:rFonts w:ascii="FZSSK" w:hAnsi="FZSSK" w:eastAsia="FZSSK"/>
                <w:b w:val="0"/>
                <w:i w:val="0"/>
                <w:color w:val="000000"/>
                <w:sz w:val="21"/>
              </w:rPr>
              <w:t>根据矩阵阶数</w:t>
            </w:r>
            <w:r>
              <w:rPr>
                <w:w w:val="97.96190715971447"/>
                <w:rFonts w:ascii="E" w:hAnsi="E" w:eastAsia="E"/>
                <w:b w:val="0"/>
                <w:i w:val="0"/>
                <w:color w:val="000000"/>
                <w:sz w:val="21"/>
              </w:rPr>
              <w:t>n</w:t>
            </w:r>
            <w:r>
              <w:rPr>
                <w:w w:val="97.96190715971447"/>
                <w:rFonts w:ascii="E" w:hAnsi="E" w:eastAsia="E"/>
                <w:b w:val="0"/>
                <w:i w:val="0"/>
                <w:color w:val="000000"/>
                <w:sz w:val="21"/>
              </w:rPr>
              <w:t>,</w:t>
            </w:r>
            <w:r>
              <w:rPr>
                <w:w w:val="97.96190715971447"/>
                <w:rFonts w:ascii="FZSSK" w:hAnsi="FZSSK" w:eastAsia="FZSSK"/>
                <w:b w:val="0"/>
                <w:i w:val="0"/>
                <w:color w:val="000000"/>
                <w:sz w:val="21"/>
              </w:rPr>
              <w:t>计算平均随机一致性指标</w:t>
            </w:r>
            <w:r>
              <w:rPr>
                <w:w w:val="97.96190715971447"/>
                <w:rFonts w:ascii="E" w:hAnsi="E" w:eastAsia="E"/>
                <w:b w:val="0"/>
                <w:i w:val="0"/>
                <w:color w:val="000000"/>
                <w:sz w:val="21"/>
              </w:rPr>
              <w:t>(RI)。RI</w:t>
            </w:r>
            <w:r>
              <w:rPr>
                <w:w w:val="97.96190715971447"/>
                <w:rFonts w:ascii="FZSSK" w:hAnsi="FZSSK" w:eastAsia="FZSSK"/>
                <w:b w:val="0"/>
                <w:i w:val="0"/>
                <w:color w:val="000000"/>
                <w:sz w:val="21"/>
              </w:rPr>
              <w:t xml:space="preserve"> 对照表如表</w:t>
            </w:r>
            <w:r>
              <w:rPr>
                <w:w w:val="97.96190715971447"/>
                <w:rFonts w:ascii="E" w:hAnsi="E" w:eastAsia="E"/>
                <w:b w:val="0"/>
                <w:i w:val="0"/>
                <w:color w:val="000000"/>
                <w:sz w:val="21"/>
              </w:rPr>
              <w:t>6</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autoSpaceDE w:val="0"/>
              <w:widowControl/>
              <w:spacing w:line="418" w:lineRule="exact" w:before="0"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6 RI</w:t>
            </w:r>
            <w:r>
              <w:rPr>
                <w:w w:val="98.1111102634006"/>
                <w:rFonts w:ascii="FZHTK" w:hAnsi="FZHTK" w:eastAsia="FZHTK"/>
                <w:b w:val="0"/>
                <w:i w:val="0"/>
                <w:color w:val="000000"/>
                <w:sz w:val="18"/>
              </w:rPr>
              <w:t xml:space="preserve"> 对照表</w:t>
            </w:r>
          </w:p>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 xml:space="preserve">Table </w:t>
            </w:r>
            <w:r>
              <w:rPr>
                <w:w w:val="98.1111102634006"/>
                <w:rFonts w:ascii="TimesNewRomanPSMT" w:hAnsi="TimesNewRomanPSMT" w:eastAsia="TimesNewRomanPSMT"/>
                <w:b w:val="0"/>
                <w:i w:val="0"/>
                <w:color w:val="000000"/>
                <w:sz w:val="18"/>
              </w:rPr>
              <w:t>6</w:t>
            </w:r>
            <w:r>
              <w:rPr>
                <w:w w:val="98.1111102634006"/>
                <w:rFonts w:ascii="TimesNewRomanPSMT" w:hAnsi="TimesNewRomanPSMT" w:eastAsia="TimesNewRomanPSMT"/>
                <w:b w:val="0"/>
                <w:i w:val="0"/>
                <w:color w:val="000000"/>
                <w:sz w:val="18"/>
              </w:rPr>
              <w:t xml:space="preserve">RI </w:t>
            </w:r>
            <w:r>
              <w:rPr>
                <w:w w:val="98.1111102634006"/>
                <w:rFonts w:ascii="TimesNewRomanPSMT" w:hAnsi="TimesNewRomanPSMT" w:eastAsia="TimesNewRomanPSMT"/>
                <w:b w:val="0"/>
                <w:i w:val="0"/>
                <w:color w:val="000000"/>
                <w:sz w:val="18"/>
              </w:rPr>
              <w:t>comparison</w:t>
            </w:r>
          </w:p>
        </w:tc>
      </w:tr>
    </w:tbl>
    <w:p>
      <w:pPr>
        <w:autoSpaceDN w:val="0"/>
        <w:autoSpaceDE w:val="0"/>
        <w:widowControl/>
        <w:spacing w:line="46" w:lineRule="exact" w:before="0" w:after="0"/>
        <w:ind w:left="0" w:right="0"/>
      </w:pPr>
    </w:p>
    <w:tbl>
      <w:tblPr>
        <w:tblW w:type="auto" w:w="0"/>
        <w:tblLayout w:type="fixed"/>
        <w:tblLook w:firstColumn="1" w:firstRow="1" w:lastColumn="0" w:lastRow="0" w:noHBand="0" w:noVBand="1" w:val="04A0"/>
        <w:tblInd w:w="205.9999999999991" w:type="dxa"/>
      </w:tblPr>
      <w:tblGrid>
        <w:gridCol w:w="5307"/>
        <w:gridCol w:w="5307"/>
      </w:tblGrid>
      <w:tr>
        <w:trPr>
          <w:trHeight w:hRule="exact" w:val="316"/>
        </w:trPr>
        <w:tc>
          <w:tcPr>
            <w:tcW w:type="dxa" w:w="2414"/>
            <w:tcBorders>
              <w:top w:sz="6.111999988555908" w:val="single" w:color="#221F1F"/>
              <w:end w:sz="2.615999937057495" w:val="single" w:color="#221F1F"/>
              <w:bottom w:sz="2.615999937057495" w:val="single" w:color="#221F1F"/>
            </w:tcBorders>
            <w:tcMar>
              <w:start w:w="0" w:type="dxa"/>
              <w:end w:w="0" w:type="dxa"/>
            </w:tcMar>
          </w:tcPr>
          <w:p>
            <w:pPr>
              <w:autoSpaceDN w:val="0"/>
              <w:tabs>
                <w:tab w:pos="1722" w:val="left"/>
              </w:tabs>
              <w:autoSpaceDE w:val="0"/>
              <w:widowControl/>
              <w:spacing w:line="236" w:lineRule="exact" w:before="0" w:after="0"/>
              <w:ind w:left="566" w:right="0" w:firstLine="0"/>
              <w:jc w:val="left"/>
            </w:pPr>
            <w:r>
              <w:rPr>
                <w:w w:val="97.03750014305115"/>
                <w:rFonts w:ascii="E" w:hAnsi="E" w:eastAsia="E"/>
                <w:b w:val="0"/>
                <w:i w:val="0"/>
                <w:color w:val="000000"/>
                <w:sz w:val="16"/>
              </w:rPr>
              <w:t xml:space="preserve">n </w:t>
            </w:r>
            <w:r>
              <w:tab/>
            </w:r>
            <w:r>
              <w:rPr>
                <w:w w:val="97.03750014305115"/>
                <w:rFonts w:ascii="E" w:hAnsi="E" w:eastAsia="E"/>
                <w:b w:val="0"/>
                <w:i w:val="0"/>
                <w:color w:val="000000"/>
                <w:sz w:val="16"/>
              </w:rPr>
              <w:t>RI</w:t>
            </w:r>
          </w:p>
        </w:tc>
        <w:tc>
          <w:tcPr>
            <w:tcW w:type="dxa" w:w="2422"/>
            <w:vMerge w:val="restart"/>
            <w:tcBorders>
              <w:start w:sz="2.615999937057495" w:val="single" w:color="#221F1F"/>
              <w:top w:sz="6.111999988555908" w:val="single" w:color="#221F1F"/>
              <w:bottom w:sz="6.111999988555908" w:val="single" w:color="#221F1F"/>
            </w:tcBorders>
            <w:tcMar>
              <w:start w:w="0" w:type="dxa"/>
              <w:end w:w="0" w:type="dxa"/>
            </w:tcMar>
            <w:tcMar>
              <w:start w:w="0" w:type="dxa"/>
              <w:end w:w="0" w:type="dxa"/>
            </w:tcMar>
          </w:tcPr>
          <w:tbl>
            <w:tblPr>
              <w:tblW w:type="auto" w:w="0"/>
              <w:tblLayout w:type="fixed"/>
              <w:tblLook w:firstColumn="1" w:firstRow="1" w:lastColumn="0" w:lastRow="0" w:noHBand="0" w:noVBand="1" w:val="04A0"/>
              <w:tblInd w:w="11.999999999999318" w:type="dxa"/>
            </w:tblPr>
            <w:tblGrid>
              <w:gridCol w:w="1211"/>
              <w:gridCol w:w="1211"/>
            </w:tblGrid>
            <w:tr>
              <w:trPr>
                <w:trHeight w:hRule="exact" w:val="316"/>
              </w:trPr>
              <w:tc>
                <w:tcPr>
                  <w:tcW w:type="dxa" w:w="1092"/>
                  <w:tcBorders>
                    <w:bottom w:sz="2.615999937057495" w:val="single" w:color="#221F1F"/>
                  </w:tcBorders>
                  <w:tcMar>
                    <w:start w:w="0" w:type="dxa"/>
                    <w:end w:w="0" w:type="dxa"/>
                  </w:tcMar>
                </w:tcPr>
                <w:p>
                  <w:pPr>
                    <w:autoSpaceDN w:val="0"/>
                    <w:autoSpaceDE w:val="0"/>
                    <w:widowControl/>
                    <w:spacing w:line="236" w:lineRule="exact" w:before="24" w:after="0"/>
                    <w:ind w:left="0" w:right="0" w:firstLine="0"/>
                    <w:jc w:val="center"/>
                  </w:pPr>
                  <w:r>
                    <w:rPr>
                      <w:w w:val="97.03750014305115"/>
                      <w:rFonts w:ascii="E" w:hAnsi="E" w:eastAsia="E"/>
                      <w:b w:val="0"/>
                      <w:i w:val="0"/>
                      <w:color w:val="000000"/>
                      <w:sz w:val="16"/>
                    </w:rPr>
                    <w:t>n</w:t>
                  </w:r>
                </w:p>
              </w:tc>
              <w:tc>
                <w:tcPr>
                  <w:tcW w:type="dxa" w:w="1310"/>
                  <w:tcBorders>
                    <w:bottom w:sz="2.615999937057495" w:val="single" w:color="#221F1F"/>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RI</w:t>
                  </w:r>
                </w:p>
              </w:tc>
            </w:tr>
            <w:tr>
              <w:trPr>
                <w:trHeight w:hRule="exact" w:val="1366"/>
              </w:trPr>
              <w:tc>
                <w:tcPr>
                  <w:tcW w:type="dxa" w:w="1092"/>
                  <w:tcBorders>
                    <w:top w:sz="2.615999937057495" w:val="single" w:color="#221F1F"/>
                  </w:tcBorders>
                  <w:tcMar>
                    <w:start w:w="0" w:type="dxa"/>
                    <w:end w:w="0" w:type="dxa"/>
                  </w:tcMar>
                </w:tcPr>
                <w:p>
                  <w:pPr>
                    <w:autoSpaceDN w:val="0"/>
                    <w:autoSpaceDE w:val="0"/>
                    <w:widowControl/>
                    <w:spacing w:line="318" w:lineRule="exact" w:before="50" w:after="0"/>
                    <w:ind w:left="520" w:right="494" w:firstLine="0"/>
                    <w:jc w:val="both"/>
                  </w:pPr>
                  <w:r>
                    <w:rPr>
                      <w:w w:val="97.03750014305115"/>
                      <w:rFonts w:ascii="E" w:hAnsi="E" w:eastAsia="E"/>
                      <w:b w:val="0"/>
                      <w:i w:val="0"/>
                      <w:color w:val="000000"/>
                      <w:sz w:val="16"/>
                    </w:rPr>
                    <w:t xml:space="preserve">6 </w:t>
                  </w:r>
                  <w:r>
                    <w:br/>
                  </w:r>
                  <w:r>
                    <w:rPr>
                      <w:w w:val="97.03750014305115"/>
                      <w:rFonts w:ascii="E" w:hAnsi="E" w:eastAsia="E"/>
                      <w:b w:val="0"/>
                      <w:i w:val="0"/>
                      <w:color w:val="000000"/>
                      <w:sz w:val="16"/>
                    </w:rPr>
                    <w:t xml:space="preserve">7 </w:t>
                  </w:r>
                  <w:r>
                    <w:br/>
                  </w:r>
                  <w:r>
                    <w:rPr>
                      <w:w w:val="97.03750014305115"/>
                      <w:rFonts w:ascii="E" w:hAnsi="E" w:eastAsia="E"/>
                      <w:b w:val="0"/>
                      <w:i w:val="0"/>
                      <w:color w:val="000000"/>
                      <w:sz w:val="16"/>
                    </w:rPr>
                    <w:t xml:space="preserve">8 </w:t>
                  </w:r>
                  <w:r>
                    <w:br/>
                  </w:r>
                  <w:r>
                    <w:rPr>
                      <w:w w:val="97.03750014305115"/>
                      <w:rFonts w:ascii="E" w:hAnsi="E" w:eastAsia="E"/>
                      <w:b w:val="0"/>
                      <w:i w:val="0"/>
                      <w:color w:val="000000"/>
                      <w:sz w:val="16"/>
                    </w:rPr>
                    <w:t>9</w:t>
                  </w:r>
                </w:p>
              </w:tc>
              <w:tc>
                <w:tcPr>
                  <w:tcW w:type="dxa" w:w="1310"/>
                  <w:tcBorders>
                    <w:top w:sz="2.615999937057495" w:val="single" w:color="#221F1F"/>
                  </w:tcBorders>
                  <w:tcMar>
                    <w:start w:w="0" w:type="dxa"/>
                    <w:end w:w="0" w:type="dxa"/>
                  </w:tcMar>
                </w:tcPr>
                <w:p>
                  <w:pPr>
                    <w:autoSpaceDN w:val="0"/>
                    <w:autoSpaceDE w:val="0"/>
                    <w:widowControl/>
                    <w:spacing w:line="318" w:lineRule="exact" w:before="50" w:after="0"/>
                    <w:ind w:left="508" w:right="490" w:firstLine="0"/>
                    <w:jc w:val="both"/>
                  </w:pPr>
                  <w:r>
                    <w:rPr>
                      <w:w w:val="97.03750014305115"/>
                      <w:rFonts w:ascii="E" w:hAnsi="E" w:eastAsia="E"/>
                      <w:b w:val="0"/>
                      <w:i w:val="0"/>
                      <w:color w:val="000000"/>
                      <w:sz w:val="16"/>
                    </w:rPr>
                    <w:t xml:space="preserve">1. 24 </w:t>
                  </w:r>
                  <w:r>
                    <w:br/>
                  </w:r>
                  <w:r>
                    <w:rPr>
                      <w:w w:val="97.03750014305115"/>
                      <w:rFonts w:ascii="E" w:hAnsi="E" w:eastAsia="E"/>
                      <w:b w:val="0"/>
                      <w:i w:val="0"/>
                      <w:color w:val="000000"/>
                      <w:sz w:val="16"/>
                    </w:rPr>
                    <w:t xml:space="preserve">1. 32 </w:t>
                  </w:r>
                  <w:r>
                    <w:br/>
                  </w:r>
                  <w:r>
                    <w:rPr>
                      <w:w w:val="97.03750014305115"/>
                      <w:rFonts w:ascii="E" w:hAnsi="E" w:eastAsia="E"/>
                      <w:b w:val="0"/>
                      <w:i w:val="0"/>
                      <w:color w:val="000000"/>
                      <w:sz w:val="16"/>
                    </w:rPr>
                    <w:t xml:space="preserve">1. 41 </w:t>
                  </w:r>
                  <w:r>
                    <w:br/>
                  </w:r>
                  <w:r>
                    <w:rPr>
                      <w:w w:val="97.03750014305115"/>
                      <w:rFonts w:ascii="E" w:hAnsi="E" w:eastAsia="E"/>
                      <w:b w:val="0"/>
                      <w:i w:val="0"/>
                      <w:color w:val="000000"/>
                      <w:sz w:val="16"/>
                    </w:rPr>
                    <w:t>1. 45</w:t>
                  </w:r>
                </w:p>
              </w:tc>
            </w:tr>
          </w:tbl>
          <w:p>
            <w:pPr>
              <w:autoSpaceDN w:val="0"/>
              <w:autoSpaceDE w:val="0"/>
              <w:widowControl/>
              <w:spacing w:line="14" w:lineRule="exact" w:before="0" w:after="0"/>
              <w:ind w:left="0" w:right="0"/>
            </w:pPr>
          </w:p>
        </w:tc>
      </w:tr>
      <w:tr>
        <w:trPr>
          <w:trHeight w:hRule="exact" w:val="1594"/>
        </w:trPr>
        <w:tc>
          <w:tcPr>
            <w:tcW w:type="dxa" w:w="2414"/>
            <w:tcBorders>
              <w:top w:sz="2.615999937057495" w:val="single" w:color="#221F1F"/>
              <w:end w:sz="2.615999937057495" w:val="single" w:color="#221F1F"/>
              <w:bottom w:sz="6.111999988555908" w:val="single" w:color="#221F1F"/>
            </w:tcBorders>
            <w:tcMar>
              <w:start w:w="0" w:type="dxa"/>
              <w:end w:w="0" w:type="dxa"/>
            </w:tcMar>
          </w:tcPr>
          <w:tbl>
            <w:tblPr>
              <w:tblW w:type="auto" w:w="0"/>
              <w:tblLayout w:type="fixed"/>
              <w:tblLook w:firstColumn="1" w:firstRow="1" w:lastColumn="0" w:lastRow="0" w:noHBand="0" w:noVBand="1" w:val="04A0"/>
              <w:tblInd w:w="282.00000000000045" w:type="dxa"/>
            </w:tblPr>
            <w:tblGrid>
              <w:gridCol w:w="1207"/>
              <w:gridCol w:w="1207"/>
            </w:tblGrid>
            <w:tr>
              <w:trPr>
                <w:trHeight w:hRule="exact" w:val="1600"/>
              </w:trPr>
              <w:tc>
                <w:tcPr>
                  <w:tcW w:type="dxa" w:w="900"/>
                  <w:tcBorders/>
                  <w:tcMar>
                    <w:start w:w="0" w:type="dxa"/>
                    <w:end w:w="0" w:type="dxa"/>
                  </w:tcMar>
                </w:tcPr>
                <w:p>
                  <w:pPr>
                    <w:autoSpaceDN w:val="0"/>
                    <w:autoSpaceDE w:val="0"/>
                    <w:widowControl/>
                    <w:spacing w:line="318" w:lineRule="exact" w:before="50" w:after="0"/>
                    <w:ind w:left="282" w:right="542" w:firstLine="0"/>
                    <w:jc w:val="both"/>
                  </w:pPr>
                  <w:r>
                    <w:rPr>
                      <w:w w:val="97.03750014305115"/>
                      <w:rFonts w:ascii="E" w:hAnsi="E" w:eastAsia="E"/>
                      <w:b w:val="0"/>
                      <w:i w:val="0"/>
                      <w:color w:val="000000"/>
                      <w:sz w:val="16"/>
                    </w:rPr>
                    <w:t xml:space="preserve">1 </w:t>
                  </w:r>
                  <w:r>
                    <w:br/>
                  </w:r>
                  <w:r>
                    <w:rPr>
                      <w:w w:val="97.03750014305115"/>
                      <w:rFonts w:ascii="E" w:hAnsi="E" w:eastAsia="E"/>
                      <w:b w:val="0"/>
                      <w:i w:val="0"/>
                      <w:color w:val="000000"/>
                      <w:sz w:val="16"/>
                    </w:rPr>
                    <w:t xml:space="preserve">2 </w:t>
                  </w:r>
                  <w:r>
                    <w:br/>
                  </w:r>
                  <w:r>
                    <w:rPr>
                      <w:w w:val="97.03750014305115"/>
                      <w:rFonts w:ascii="E" w:hAnsi="E" w:eastAsia="E"/>
                      <w:b w:val="0"/>
                      <w:i w:val="0"/>
                      <w:color w:val="000000"/>
                      <w:sz w:val="16"/>
                    </w:rPr>
                    <w:t xml:space="preserve">3 </w:t>
                  </w:r>
                  <w:r>
                    <w:br/>
                  </w:r>
                  <w:r>
                    <w:rPr>
                      <w:w w:val="97.03750014305115"/>
                      <w:rFonts w:ascii="E" w:hAnsi="E" w:eastAsia="E"/>
                      <w:b w:val="0"/>
                      <w:i w:val="0"/>
                      <w:color w:val="000000"/>
                      <w:sz w:val="16"/>
                    </w:rPr>
                    <w:t xml:space="preserve">4 </w:t>
                  </w:r>
                  <w:r>
                    <w:br/>
                  </w:r>
                  <w:r>
                    <w:rPr>
                      <w:w w:val="97.03750014305115"/>
                      <w:rFonts w:ascii="E" w:hAnsi="E" w:eastAsia="E"/>
                      <w:b w:val="0"/>
                      <w:i w:val="0"/>
                      <w:color w:val="000000"/>
                      <w:sz w:val="16"/>
                    </w:rPr>
                    <w:t>5</w:t>
                  </w:r>
                </w:p>
              </w:tc>
              <w:tc>
                <w:tcPr>
                  <w:tcW w:type="dxa" w:w="1060"/>
                  <w:tcBorders/>
                  <w:tcMar>
                    <w:start w:w="0" w:type="dxa"/>
                    <w:end w:w="0" w:type="dxa"/>
                  </w:tcMar>
                </w:tcPr>
                <w:p>
                  <w:pPr>
                    <w:autoSpaceDN w:val="0"/>
                    <w:autoSpaceDE w:val="0"/>
                    <w:widowControl/>
                    <w:spacing w:line="318" w:lineRule="exact" w:before="50" w:after="0"/>
                    <w:ind w:left="574" w:right="144" w:firstLine="0"/>
                    <w:jc w:val="left"/>
                  </w:pP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0. 58 </w:t>
                  </w:r>
                  <w:r>
                    <w:br/>
                  </w:r>
                  <w:r>
                    <w:rPr>
                      <w:w w:val="97.03750014305115"/>
                      <w:rFonts w:ascii="E" w:hAnsi="E" w:eastAsia="E"/>
                      <w:b w:val="0"/>
                      <w:i w:val="0"/>
                      <w:color w:val="000000"/>
                      <w:sz w:val="16"/>
                    </w:rPr>
                    <w:t xml:space="preserve">0. 90 </w:t>
                  </w:r>
                  <w:r>
                    <w:br/>
                  </w:r>
                  <w:r>
                    <w:rPr>
                      <w:w w:val="97.03750014305115"/>
                      <w:rFonts w:ascii="E" w:hAnsi="E" w:eastAsia="E"/>
                      <w:b w:val="0"/>
                      <w:i w:val="0"/>
                      <w:color w:val="000000"/>
                      <w:sz w:val="16"/>
                    </w:rPr>
                    <w:t>1. 12</w:t>
                  </w:r>
                </w:p>
              </w:tc>
            </w:tr>
          </w:tbl>
          <w:p>
            <w:pPr>
              <w:autoSpaceDN w:val="0"/>
              <w:autoSpaceDE w:val="0"/>
              <w:widowControl/>
              <w:spacing w:line="14" w:lineRule="exact" w:before="0" w:after="0"/>
              <w:ind w:left="0" w:right="0"/>
            </w:pPr>
          </w:p>
        </w:tc>
        <w:tc>
          <w:tcPr>
            <w:tcW w:type="dxa" w:w="5307"/>
            <w:vMerge/>
            <w:tcBorders>
              <w:start w:sz="2.615999937057495" w:val="single" w:color="#221F1F"/>
              <w:top w:sz="6.111999988555908" w:val="single" w:color="#221F1F"/>
              <w:bottom w:sz="6.111999988555908" w:val="single" w:color="#221F1F"/>
            </w:tcBorders>
          </w:tcPr>
          <w:p/>
        </w:tc>
      </w:tr>
    </w:tbl>
    <w:p>
      <w:pPr>
        <w:autoSpaceDN w:val="0"/>
        <w:autoSpaceDE w:val="0"/>
        <w:widowControl/>
        <w:spacing w:line="48" w:lineRule="exact" w:before="0" w:after="0"/>
        <w:ind w:left="0" w:right="0"/>
      </w:pPr>
    </w:p>
    <w:tbl>
      <w:tblPr>
        <w:tblW w:type="auto" w:w="0"/>
        <w:tblLayout w:type="fixed"/>
        <w:tblLook w:firstColumn="1" w:firstRow="1" w:lastColumn="0" w:lastRow="0" w:noHBand="0" w:noVBand="1" w:val="04A0"/>
        <w:tblInd w:w="87.99999999999955" w:type="dxa"/>
      </w:tblPr>
      <w:tblGrid>
        <w:gridCol w:w="10615"/>
      </w:tblGrid>
      <w:tr>
        <w:trPr>
          <w:trHeight w:hRule="exact" w:val="6892"/>
        </w:trPr>
        <w:tc>
          <w:tcPr>
            <w:tcW w:type="dxa" w:w="4960"/>
            <w:tcBorders/>
            <w:tcMar>
              <w:start w:w="0" w:type="dxa"/>
              <w:end w:w="0" w:type="dxa"/>
            </w:tcMar>
          </w:tcPr>
          <w:p>
            <w:pPr>
              <w:autoSpaceDN w:val="0"/>
              <w:autoSpaceDE w:val="0"/>
              <w:widowControl/>
              <w:spacing w:line="488" w:lineRule="exact" w:before="56" w:after="0"/>
              <w:ind w:left="542" w:right="0" w:firstLine="0"/>
              <w:jc w:val="left"/>
            </w:pPr>
            <w:r>
              <w:rPr>
                <w:w w:val="97.96190715971447"/>
                <w:rFonts w:ascii="E" w:hAnsi="E" w:eastAsia="E"/>
                <w:b w:val="0"/>
                <w:i w:val="0"/>
                <w:color w:val="000000"/>
                <w:sz w:val="21"/>
              </w:rPr>
              <w:t>3)</w:t>
            </w:r>
            <w:r>
              <w:rPr>
                <w:w w:val="97.96190715971447"/>
                <w:rFonts w:ascii="FZSSK" w:hAnsi="FZSSK" w:eastAsia="FZSSK"/>
                <w:b w:val="0"/>
                <w:i w:val="0"/>
                <w:color w:val="000000"/>
                <w:sz w:val="21"/>
              </w:rPr>
              <w:t>一致性比例</w:t>
            </w:r>
            <w:r>
              <w:rPr>
                <w:w w:val="97.96190715971447"/>
                <w:rFonts w:ascii="E" w:hAnsi="E" w:eastAsia="E"/>
                <w:b w:val="0"/>
                <w:i w:val="0"/>
                <w:color w:val="000000"/>
                <w:sz w:val="21"/>
              </w:rPr>
              <w:t>(CR)</w:t>
            </w:r>
            <w:r>
              <w:rPr>
                <w:w w:val="97.96190715971447"/>
                <w:rFonts w:ascii="FZSSK" w:hAnsi="FZSSK" w:eastAsia="FZSSK"/>
                <w:b w:val="0"/>
                <w:i w:val="0"/>
                <w:color w:val="000000"/>
                <w:sz w:val="21"/>
              </w:rPr>
              <w:t>计算</w:t>
            </w:r>
            <w:r>
              <w:rPr>
                <w:w w:val="97.96190715971447"/>
                <w:rFonts w:ascii="E" w:hAnsi="E" w:eastAsia="E"/>
                <w:b w:val="0"/>
                <w:i w:val="0"/>
                <w:color w:val="000000"/>
                <w:sz w:val="21"/>
              </w:rPr>
              <w:t>。</w:t>
            </w:r>
          </w:p>
          <w:p>
            <w:pPr>
              <w:autoSpaceDN w:val="0"/>
              <w:tabs>
                <w:tab w:pos="2598" w:val="left"/>
                <w:tab w:pos="4494" w:val="left"/>
              </w:tabs>
              <w:autoSpaceDE w:val="0"/>
              <w:widowControl/>
              <w:spacing w:line="630" w:lineRule="exact" w:before="0" w:after="0"/>
              <w:ind w:left="2162" w:right="0" w:firstLine="0"/>
              <w:jc w:val="left"/>
            </w:pPr>
            <w:r>
              <w:rPr>
                <w:w w:val="97.96190715971447"/>
                <w:rFonts w:ascii="E" w:hAnsi="E" w:eastAsia="E"/>
                <w:b w:val="0"/>
                <w:i w:val="0"/>
                <w:color w:val="000000"/>
                <w:sz w:val="21"/>
              </w:rPr>
              <w:t xml:space="preserve">CR= </w:t>
            </w:r>
            <w:r>
              <w:rPr>
                <w:w w:val="97.96190715971447"/>
                <w:rFonts w:ascii="E" w:hAnsi="E" w:eastAsia="E"/>
                <w:b w:val="0"/>
                <w:i w:val="0"/>
                <w:color w:val="000000"/>
                <w:sz w:val="21"/>
              </w:rPr>
              <w:t xml:space="preserve">CI </w:t>
            </w:r>
            <w:r>
              <w:rPr>
                <w:w w:val="97.96190715971447"/>
                <w:rFonts w:ascii="E" w:hAnsi="E" w:eastAsia="E"/>
                <w:b w:val="0"/>
                <w:i w:val="0"/>
                <w:color w:val="000000"/>
                <w:sz w:val="21"/>
              </w:rPr>
              <w:t>RI</w:t>
            </w:r>
            <w:r>
              <w:rPr>
                <w:w w:val="97.96190715971447"/>
                <w:rFonts w:ascii="E" w:hAnsi="E" w:eastAsia="E"/>
                <w:b w:val="0"/>
                <w:i w:val="0"/>
                <w:color w:val="000000"/>
                <w:sz w:val="21"/>
              </w:rPr>
              <w:t>。</w:t>
            </w:r>
            <w:r>
              <w:tab/>
            </w:r>
            <w:r>
              <w:rPr>
                <w:w w:val="97.96190715971447"/>
                <w:rFonts w:ascii="E" w:hAnsi="E" w:eastAsia="E"/>
                <w:b w:val="0"/>
                <w:i w:val="0"/>
                <w:color w:val="000000"/>
                <w:sz w:val="21"/>
              </w:rPr>
              <w:t>(10)</w:t>
            </w:r>
          </w:p>
          <w:p>
            <w:pPr>
              <w:autoSpaceDN w:val="0"/>
              <w:tabs>
                <w:tab w:pos="548" w:val="left"/>
              </w:tabs>
              <w:autoSpaceDE w:val="0"/>
              <w:widowControl/>
              <w:spacing w:line="318" w:lineRule="exact" w:before="168" w:after="0"/>
              <w:ind w:left="128" w:right="0" w:firstLine="0"/>
              <w:jc w:val="left"/>
            </w:pPr>
            <w:r>
              <w:tab/>
            </w:r>
            <w:r>
              <w:rPr>
                <w:w w:val="97.96190715971447"/>
                <w:rFonts w:ascii="FZSSK" w:hAnsi="FZSSK" w:eastAsia="FZSSK"/>
                <w:b w:val="0"/>
                <w:i w:val="0"/>
                <w:color w:val="000000"/>
                <w:sz w:val="21"/>
              </w:rPr>
              <w:t>当</w:t>
            </w:r>
            <w:r>
              <w:rPr>
                <w:w w:val="97.96190715971447"/>
                <w:rFonts w:ascii="E" w:hAnsi="E" w:eastAsia="E"/>
                <w:b w:val="0"/>
                <w:i w:val="0"/>
                <w:color w:val="000000"/>
                <w:sz w:val="21"/>
              </w:rPr>
              <w:t>CR&lt;0. 10</w:t>
            </w:r>
            <w:r>
              <w:rPr>
                <w:w w:val="97.96190715971447"/>
                <w:rFonts w:ascii="FZSSK" w:hAnsi="FZSSK" w:eastAsia="FZSSK"/>
                <w:b w:val="0"/>
                <w:i w:val="0"/>
                <w:color w:val="000000"/>
                <w:sz w:val="21"/>
              </w:rPr>
              <w:t xml:space="preserve"> 时</w:t>
            </w:r>
            <w:r>
              <w:rPr>
                <w:w w:val="97.96190715971447"/>
                <w:rFonts w:ascii="E" w:hAnsi="E" w:eastAsia="E"/>
                <w:b w:val="0"/>
                <w:i w:val="0"/>
                <w:color w:val="000000"/>
                <w:sz w:val="21"/>
              </w:rPr>
              <w:t>,</w:t>
            </w:r>
            <w:r>
              <w:rPr>
                <w:w w:val="97.96190715971447"/>
                <w:rFonts w:ascii="FZSSK" w:hAnsi="FZSSK" w:eastAsia="FZSSK"/>
                <w:b w:val="0"/>
                <w:i w:val="0"/>
                <w:color w:val="000000"/>
                <w:sz w:val="21"/>
              </w:rPr>
              <w:t>说明构建的判断矩阵的一致性</w:t>
            </w:r>
            <w:r>
              <w:rPr>
                <w:w w:val="97.96190715971447"/>
                <w:rFonts w:ascii="FZSSK" w:hAnsi="FZSSK" w:eastAsia="FZSSK"/>
                <w:b w:val="0"/>
                <w:i w:val="0"/>
                <w:color w:val="000000"/>
                <w:sz w:val="21"/>
              </w:rPr>
              <w:t>很好</w:t>
            </w:r>
            <w:r>
              <w:rPr>
                <w:w w:val="97.96190715971447"/>
                <w:rFonts w:ascii="E" w:hAnsi="E" w:eastAsia="E"/>
                <w:b w:val="0"/>
                <w:i w:val="0"/>
                <w:color w:val="000000"/>
                <w:sz w:val="21"/>
              </w:rPr>
              <w:t>。</w:t>
            </w:r>
          </w:p>
          <w:p>
            <w:pPr>
              <w:autoSpaceDN w:val="0"/>
              <w:tabs>
                <w:tab w:pos="548" w:val="left"/>
              </w:tabs>
              <w:autoSpaceDE w:val="0"/>
              <w:widowControl/>
              <w:spacing w:line="318" w:lineRule="exact" w:before="170" w:after="0"/>
              <w:ind w:left="122" w:right="0" w:firstLine="0"/>
              <w:jc w:val="left"/>
            </w:pPr>
            <w:r>
              <w:rPr>
                <w:w w:val="97.96190715971447"/>
                <w:rFonts w:ascii="E" w:hAnsi="E" w:eastAsia="E"/>
                <w:b w:val="0"/>
                <w:i w:val="0"/>
                <w:color w:val="000000"/>
                <w:sz w:val="21"/>
              </w:rPr>
              <w:t xml:space="preserve">2. 2. 2 </w:t>
            </w:r>
            <w:r>
              <w:rPr>
                <w:w w:val="97.96190715971447"/>
                <w:rFonts w:ascii="FZSSK" w:hAnsi="FZSSK" w:eastAsia="FZSSK"/>
                <w:b w:val="0"/>
                <w:i w:val="0"/>
                <w:color w:val="000000"/>
                <w:sz w:val="21"/>
              </w:rPr>
              <w:t>变异系数法确定客观权重</w:t>
            </w:r>
            <w:r>
              <w:br/>
            </w:r>
            <w:r>
              <w:rPr>
                <w:w w:val="97.96190715971447"/>
                <w:rFonts w:ascii="FZSSK" w:hAnsi="FZSSK" w:eastAsia="FZSSK"/>
                <w:b w:val="0"/>
                <w:i w:val="0"/>
                <w:color w:val="000000"/>
                <w:sz w:val="21"/>
              </w:rPr>
              <w:t>变异系数法</w:t>
            </w:r>
            <w:r>
              <w:rPr>
                <w:w w:val="98.65000247955322"/>
                <w:rFonts w:ascii="E" w:hAnsi="E" w:eastAsia="E"/>
                <w:b w:val="0"/>
                <w:i w:val="0"/>
                <w:color w:val="000000"/>
                <w:sz w:val="12"/>
              </w:rPr>
              <w:t>[18]</w:t>
            </w:r>
            <w:r>
              <w:rPr>
                <w:w w:val="97.96190715971447"/>
                <w:rFonts w:ascii="FZSSK" w:hAnsi="FZSSK" w:eastAsia="FZSSK"/>
                <w:b w:val="0"/>
                <w:i w:val="0"/>
                <w:color w:val="000000"/>
                <w:sz w:val="21"/>
              </w:rPr>
              <w:t>是一种客观赋权法</w:t>
            </w:r>
            <w:r>
              <w:rPr>
                <w:w w:val="97.96190715971447"/>
                <w:rFonts w:ascii="E" w:hAnsi="E" w:eastAsia="E"/>
                <w:b w:val="0"/>
                <w:i w:val="0"/>
                <w:color w:val="000000"/>
                <w:sz w:val="21"/>
              </w:rPr>
              <w:t>,</w:t>
            </w:r>
            <w:r>
              <w:rPr>
                <w:w w:val="97.96190715971447"/>
                <w:rFonts w:ascii="FZSSK" w:hAnsi="FZSSK" w:eastAsia="FZSSK"/>
                <w:b w:val="0"/>
                <w:i w:val="0"/>
                <w:color w:val="000000"/>
                <w:sz w:val="21"/>
              </w:rPr>
              <w:t>变异系数可以</w:t>
            </w:r>
            <w:r>
              <w:rPr>
                <w:w w:val="97.96190715971447"/>
                <w:rFonts w:ascii="FZSSK" w:hAnsi="FZSSK" w:eastAsia="FZSSK"/>
                <w:b w:val="0"/>
                <w:i w:val="0"/>
                <w:color w:val="000000"/>
                <w:sz w:val="21"/>
              </w:rPr>
              <w:t>对专家打分中的主观因素进行修正</w:t>
            </w:r>
            <w:r>
              <w:rPr>
                <w:w w:val="97.96190715971447"/>
                <w:rFonts w:ascii="E" w:hAnsi="E" w:eastAsia="E"/>
                <w:b w:val="0"/>
                <w:i w:val="0"/>
                <w:color w:val="000000"/>
                <w:sz w:val="21"/>
              </w:rPr>
              <w:t>。</w:t>
            </w:r>
            <w:r>
              <w:rPr>
                <w:w w:val="97.96190715971447"/>
                <w:rFonts w:ascii="FZSSK" w:hAnsi="FZSSK" w:eastAsia="FZSSK"/>
                <w:b w:val="0"/>
                <w:i w:val="0"/>
                <w:color w:val="000000"/>
                <w:sz w:val="21"/>
              </w:rPr>
              <w:t>利用变异系数法</w:t>
            </w:r>
            <w:r>
              <w:rPr>
                <w:w w:val="97.96190715971447"/>
                <w:rFonts w:ascii="FZSSK" w:hAnsi="FZSSK" w:eastAsia="FZSSK"/>
                <w:b w:val="0"/>
                <w:i w:val="0"/>
                <w:color w:val="000000"/>
                <w:sz w:val="21"/>
              </w:rPr>
              <w:t>标准取值差异越大指标更有价值</w:t>
            </w:r>
            <w:r>
              <w:rPr>
                <w:w w:val="97.96190715971447"/>
                <w:rFonts w:ascii="E" w:hAnsi="E" w:eastAsia="E"/>
                <w:b w:val="0"/>
                <w:i w:val="0"/>
                <w:color w:val="000000"/>
                <w:sz w:val="21"/>
              </w:rPr>
              <w:t>,</w:t>
            </w:r>
            <w:r>
              <w:rPr>
                <w:w w:val="97.96190715971447"/>
                <w:rFonts w:ascii="FZSSK" w:hAnsi="FZSSK" w:eastAsia="FZSSK"/>
                <w:b w:val="0"/>
                <w:i w:val="0"/>
                <w:color w:val="000000"/>
                <w:sz w:val="21"/>
              </w:rPr>
              <w:t>评价体系差距越明</w:t>
            </w:r>
            <w:r>
              <w:rPr>
                <w:w w:val="97.96190715971447"/>
                <w:rFonts w:ascii="FZSSK" w:hAnsi="FZSSK" w:eastAsia="FZSSK"/>
                <w:b w:val="0"/>
                <w:i w:val="0"/>
                <w:color w:val="000000"/>
                <w:sz w:val="21"/>
              </w:rPr>
              <w:t>显</w:t>
            </w:r>
            <w:r>
              <w:rPr>
                <w:w w:val="97.96190715971447"/>
                <w:rFonts w:ascii="E" w:hAnsi="E" w:eastAsia="E"/>
                <w:b w:val="0"/>
                <w:i w:val="0"/>
                <w:color w:val="000000"/>
                <w:sz w:val="21"/>
              </w:rPr>
              <w:t>。</w:t>
            </w:r>
            <w:r>
              <w:rPr>
                <w:w w:val="97.96190715971447"/>
                <w:rFonts w:ascii="FZSSK" w:hAnsi="FZSSK" w:eastAsia="FZSSK"/>
                <w:b w:val="0"/>
                <w:i w:val="0"/>
                <w:color w:val="000000"/>
                <w:sz w:val="21"/>
              </w:rPr>
              <w:t>其计算过程如式</w:t>
            </w:r>
            <w:r>
              <w:rPr>
                <w:w w:val="97.96190715971447"/>
                <w:rFonts w:ascii="E" w:hAnsi="E" w:eastAsia="E"/>
                <w:b w:val="0"/>
                <w:i w:val="0"/>
                <w:color w:val="000000"/>
                <w:sz w:val="21"/>
              </w:rPr>
              <w:t>(11)</w:t>
            </w:r>
            <w:r>
              <w:rPr>
                <w:w w:val="97.96190715971447"/>
                <w:rFonts w:ascii="FZSSK" w:hAnsi="FZSSK" w:eastAsia="FZSSK"/>
                <w:b w:val="0"/>
                <w:i w:val="0"/>
                <w:color w:val="000000"/>
                <w:sz w:val="21"/>
              </w:rPr>
              <w:t>所示</w:t>
            </w:r>
            <w:r>
              <w:rPr>
                <w:w w:val="97.96190715971447"/>
                <w:rFonts w:ascii="E" w:hAnsi="E" w:eastAsia="E"/>
                <w:b w:val="0"/>
                <w:i w:val="0"/>
                <w:color w:val="000000"/>
                <w:sz w:val="21"/>
              </w:rPr>
              <w:t>。</w:t>
            </w:r>
          </w:p>
          <w:p>
            <w:pPr>
              <w:autoSpaceDN w:val="0"/>
              <w:tabs>
                <w:tab w:pos="1894" w:val="left"/>
                <w:tab w:pos="1916" w:val="left"/>
                <w:tab w:pos="2016" w:val="left"/>
                <w:tab w:pos="2098" w:val="left"/>
                <w:tab w:pos="4494" w:val="left"/>
              </w:tabs>
              <w:autoSpaceDE w:val="0"/>
              <w:widowControl/>
              <w:spacing w:line="342" w:lineRule="exact" w:before="0" w:after="0"/>
              <w:ind w:left="1546" w:right="0" w:firstLine="0"/>
              <w:jc w:val="left"/>
            </w:pPr>
            <w:r>
              <w:rPr>
                <w:w w:val="97.96190715971447"/>
                <w:rFonts w:ascii="E" w:hAnsi="E" w:eastAsia="E"/>
                <w:b w:val="0"/>
                <w:i w:val="0"/>
                <w:color w:val="000000"/>
                <w:sz w:val="21"/>
              </w:rPr>
              <w:t>σ</w:t>
            </w:r>
            <w:r>
              <w:rPr>
                <w:w w:val="98.65000247955322"/>
                <w:rFonts w:ascii="E" w:hAnsi="E" w:eastAsia="E"/>
                <w:b w:val="0"/>
                <w:i w:val="0"/>
                <w:color w:val="000000"/>
                <w:sz w:val="12"/>
              </w:rPr>
              <w:t xml:space="preserve">i </w:t>
            </w:r>
            <w:r>
              <w:br/>
            </w:r>
            <w:r>
              <w:rPr>
                <w:w w:val="97.96190715971447"/>
                <w:rFonts w:ascii="E" w:hAnsi="E" w:eastAsia="E"/>
                <w:b w:val="0"/>
                <w:i w:val="0"/>
                <w:color w:val="000000"/>
                <w:sz w:val="21"/>
              </w:rPr>
              <w:t>V</w:t>
            </w:r>
            <w:r>
              <w:rPr>
                <w:w w:val="98.65000247955322"/>
                <w:rFonts w:ascii="E" w:hAnsi="E" w:eastAsia="E"/>
                <w:b w:val="0"/>
                <w:i w:val="0"/>
                <w:color w:val="000000"/>
                <w:sz w:val="12"/>
              </w:rPr>
              <w:t>i</w:t>
            </w:r>
            <w:r>
              <w:rPr>
                <w:w w:val="97.96190715971447"/>
                <w:rFonts w:ascii="E" w:hAnsi="E" w:eastAsia="E"/>
                <w:b w:val="0"/>
                <w:i w:val="0"/>
                <w:color w:val="000000"/>
                <w:sz w:val="21"/>
              </w:rPr>
              <w:t xml:space="preserve"> = </w:t>
            </w:r>
            <w:r>
              <w:rPr>
                <w:w w:val="97.96190715971447"/>
                <w:rFonts w:ascii="E" w:hAnsi="E" w:eastAsia="E"/>
                <w:b w:val="0"/>
                <w:i w:val="0"/>
                <w:color w:val="000000"/>
                <w:sz w:val="21"/>
              </w:rPr>
              <w:t xml:space="preserve">x </w:t>
            </w:r>
            <w:r>
              <w:rPr>
                <w:w w:val="98.65000247955322"/>
                <w:rFonts w:ascii="E" w:hAnsi="E" w:eastAsia="E"/>
                <w:b w:val="0"/>
                <w:i w:val="0"/>
                <w:color w:val="000000"/>
                <w:sz w:val="12"/>
              </w:rPr>
              <w:t xml:space="preserve">i </w:t>
            </w:r>
            <w:r>
              <w:rPr>
                <w:w w:val="97.96190715971447"/>
                <w:rFonts w:ascii="E" w:hAnsi="E" w:eastAsia="E"/>
                <w:b w:val="0"/>
                <w:i w:val="0"/>
                <w:color w:val="000000"/>
                <w:sz w:val="21"/>
              </w:rPr>
              <w:t>(</w:t>
            </w:r>
            <w:r>
              <w:rPr>
                <w:w w:val="97.96190715971447"/>
                <w:rFonts w:ascii="E" w:hAnsi="E" w:eastAsia="E"/>
                <w:b w:val="0"/>
                <w:i w:val="0"/>
                <w:color w:val="000000"/>
                <w:sz w:val="21"/>
              </w:rPr>
              <w:t>i</w:t>
            </w:r>
            <w:r>
              <w:rPr>
                <w:w w:val="97.96190715971447"/>
                <w:rFonts w:ascii="E" w:hAnsi="E" w:eastAsia="E"/>
                <w:b w:val="0"/>
                <w:i w:val="0"/>
                <w:color w:val="000000"/>
                <w:sz w:val="21"/>
              </w:rPr>
              <w:t>= 1,2,…,</w:t>
            </w:r>
            <w:r>
              <w:rPr>
                <w:w w:val="97.96190715971447"/>
                <w:rFonts w:ascii="E" w:hAnsi="E" w:eastAsia="E"/>
                <w:b w:val="0"/>
                <w:i w:val="0"/>
                <w:color w:val="000000"/>
                <w:sz w:val="21"/>
              </w:rPr>
              <w:t>n</w:t>
            </w:r>
            <w:r>
              <w:rPr>
                <w:w w:val="97.96190715971447"/>
                <w:rFonts w:ascii="E" w:hAnsi="E" w:eastAsia="E"/>
                <w:b w:val="0"/>
                <w:i w:val="0"/>
                <w:color w:val="000000"/>
                <w:sz w:val="21"/>
              </w:rPr>
              <w:t>)。</w:t>
            </w:r>
            <w:r>
              <w:tab/>
            </w:r>
            <w:r>
              <w:rPr>
                <w:w w:val="97.96190715971447"/>
                <w:rFonts w:ascii="E" w:hAnsi="E" w:eastAsia="E"/>
                <w:b w:val="0"/>
                <w:i w:val="0"/>
                <w:color w:val="000000"/>
                <w:sz w:val="21"/>
              </w:rPr>
              <w:t>(11)</w:t>
            </w:r>
          </w:p>
          <w:p>
            <w:pPr>
              <w:autoSpaceDN w:val="0"/>
              <w:autoSpaceDE w:val="0"/>
              <w:widowControl/>
              <w:spacing w:line="486" w:lineRule="exact" w:before="0" w:after="0"/>
              <w:ind w:left="128" w:right="0" w:firstLine="0"/>
              <w:jc w:val="left"/>
            </w:pPr>
            <w:r>
              <w:rPr>
                <w:w w:val="97.96190715971447"/>
                <w:rFonts w:ascii="FZSSK" w:hAnsi="FZSSK" w:eastAsia="FZSSK"/>
                <w:b w:val="0"/>
                <w:i w:val="0"/>
                <w:color w:val="000000"/>
                <w:sz w:val="21"/>
              </w:rPr>
              <w:t>式中</w:t>
            </w:r>
            <w:r>
              <w:rPr>
                <w:w w:val="97.96190715971447"/>
                <w:rFonts w:ascii="E" w:hAnsi="E" w:eastAsia="E"/>
                <w:b w:val="0"/>
                <w:i w:val="0"/>
                <w:color w:val="000000"/>
                <w:sz w:val="21"/>
              </w:rPr>
              <w:t xml:space="preserve">: </w:t>
            </w:r>
            <w:r>
              <w:rPr>
                <w:w w:val="97.96190715971447"/>
                <w:rFonts w:ascii="E" w:hAnsi="E" w:eastAsia="E"/>
                <w:b w:val="0"/>
                <w:i w:val="0"/>
                <w:color w:val="000000"/>
                <w:sz w:val="21"/>
              </w:rPr>
              <w:t>V</w:t>
            </w:r>
            <w:r>
              <w:rPr>
                <w:w w:val="98.65000247955322"/>
                <w:rFonts w:ascii="E" w:hAnsi="E" w:eastAsia="E"/>
                <w:b w:val="0"/>
                <w:i w:val="0"/>
                <w:color w:val="000000"/>
                <w:sz w:val="12"/>
              </w:rPr>
              <w:t>i</w:t>
            </w:r>
            <w:r>
              <w:rPr>
                <w:w w:val="97.96190715971447"/>
                <w:rFonts w:ascii="FZSSK" w:hAnsi="FZSSK" w:eastAsia="FZSSK"/>
                <w:b w:val="0"/>
                <w:i w:val="0"/>
                <w:color w:val="000000"/>
                <w:sz w:val="21"/>
              </w:rPr>
              <w:t xml:space="preserve"> 为第</w:t>
            </w:r>
            <w:r>
              <w:rPr>
                <w:w w:val="97.96190715971447"/>
                <w:rFonts w:ascii="E" w:hAnsi="E" w:eastAsia="E"/>
                <w:b w:val="0"/>
                <w:i w:val="0"/>
                <w:color w:val="000000"/>
                <w:sz w:val="21"/>
              </w:rPr>
              <w:t>i</w:t>
            </w:r>
            <w:r>
              <w:rPr>
                <w:w w:val="97.96190715971447"/>
                <w:rFonts w:ascii="FZSSK" w:hAnsi="FZSSK" w:eastAsia="FZSSK"/>
                <w:b w:val="0"/>
                <w:i w:val="0"/>
                <w:color w:val="000000"/>
                <w:sz w:val="21"/>
              </w:rPr>
              <w:t xml:space="preserve"> 个变异系数法的主观权重</w:t>
            </w:r>
            <w:r>
              <w:rPr>
                <w:w w:val="97.96190715971447"/>
                <w:rFonts w:ascii="E" w:hAnsi="E" w:eastAsia="E"/>
                <w:b w:val="0"/>
                <w:i w:val="0"/>
                <w:color w:val="000000"/>
                <w:sz w:val="21"/>
              </w:rPr>
              <w:t>;</w:t>
            </w:r>
            <w:r>
              <w:rPr>
                <w:w w:val="97.96190715971447"/>
                <w:rFonts w:ascii="E" w:hAnsi="E" w:eastAsia="E"/>
                <w:b w:val="0"/>
                <w:i w:val="0"/>
                <w:color w:val="000000"/>
                <w:sz w:val="21"/>
              </w:rPr>
              <w:t>σ</w:t>
            </w:r>
            <w:r>
              <w:rPr>
                <w:w w:val="98.65000247955322"/>
                <w:rFonts w:ascii="E" w:hAnsi="E" w:eastAsia="E"/>
                <w:b w:val="0"/>
                <w:i w:val="0"/>
                <w:color w:val="000000"/>
                <w:sz w:val="12"/>
              </w:rPr>
              <w:t>i</w:t>
            </w:r>
            <w:r>
              <w:rPr>
                <w:w w:val="97.96190715971447"/>
                <w:rFonts w:ascii="FZSSK" w:hAnsi="FZSSK" w:eastAsia="FZSSK"/>
                <w:b w:val="0"/>
                <w:i w:val="0"/>
                <w:color w:val="000000"/>
                <w:sz w:val="21"/>
              </w:rPr>
              <w:t xml:space="preserve"> 为第</w:t>
            </w:r>
            <w:r>
              <w:rPr>
                <w:w w:val="97.96190715971447"/>
                <w:rFonts w:ascii="E" w:hAnsi="E" w:eastAsia="E"/>
                <w:b w:val="0"/>
                <w:i w:val="0"/>
                <w:color w:val="000000"/>
                <w:sz w:val="21"/>
              </w:rPr>
              <w:t>i</w:t>
            </w:r>
          </w:p>
          <w:p>
            <w:pPr>
              <w:autoSpaceDN w:val="0"/>
              <w:autoSpaceDE w:val="0"/>
              <w:widowControl/>
              <w:spacing w:line="488" w:lineRule="exact" w:before="0" w:after="0"/>
              <w:ind w:left="128" w:right="0" w:firstLine="0"/>
              <w:jc w:val="left"/>
            </w:pPr>
            <w:r>
              <w:rPr>
                <w:w w:val="97.96190715971447"/>
                <w:rFonts w:ascii="FZSSK" w:hAnsi="FZSSK" w:eastAsia="FZSSK"/>
                <w:b w:val="0"/>
                <w:i w:val="0"/>
                <w:color w:val="000000"/>
                <w:sz w:val="21"/>
              </w:rPr>
              <w:t>项的标准差系数</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x </w:t>
            </w:r>
            <w:r>
              <w:rPr>
                <w:w w:val="98.65000247955322"/>
                <w:rFonts w:ascii="E" w:hAnsi="E" w:eastAsia="E"/>
                <w:b w:val="0"/>
                <w:i w:val="0"/>
                <w:color w:val="000000"/>
                <w:sz w:val="12"/>
              </w:rPr>
              <w:t>i</w:t>
            </w:r>
            <w:r>
              <w:rPr>
                <w:w w:val="97.96190715971447"/>
                <w:rFonts w:ascii="FZSSK" w:hAnsi="FZSSK" w:eastAsia="FZSSK"/>
                <w:b w:val="0"/>
                <w:i w:val="0"/>
                <w:color w:val="000000"/>
                <w:sz w:val="21"/>
              </w:rPr>
              <w:t>为第</w:t>
            </w:r>
            <w:r>
              <w:rPr>
                <w:w w:val="97.96190715971447"/>
                <w:rFonts w:ascii="E" w:hAnsi="E" w:eastAsia="E"/>
                <w:b w:val="0"/>
                <w:i w:val="0"/>
                <w:color w:val="000000"/>
                <w:sz w:val="21"/>
              </w:rPr>
              <w:t>i</w:t>
            </w:r>
            <w:r>
              <w:rPr>
                <w:w w:val="97.96190715971447"/>
                <w:rFonts w:ascii="FZSSK" w:hAnsi="FZSSK" w:eastAsia="FZSSK"/>
                <w:b w:val="0"/>
                <w:i w:val="0"/>
                <w:color w:val="000000"/>
                <w:sz w:val="21"/>
              </w:rPr>
              <w:t xml:space="preserve"> 项指标的平均数</w:t>
            </w:r>
            <w:r>
              <w:rPr>
                <w:w w:val="97.96190715971447"/>
                <w:rFonts w:ascii="E" w:hAnsi="E" w:eastAsia="E"/>
                <w:b w:val="0"/>
                <w:i w:val="0"/>
                <w:color w:val="000000"/>
                <w:sz w:val="21"/>
              </w:rPr>
              <w:t>。</w:t>
            </w:r>
          </w:p>
          <w:p>
            <w:pPr>
              <w:autoSpaceDN w:val="0"/>
              <w:autoSpaceDE w:val="0"/>
              <w:widowControl/>
              <w:spacing w:line="236" w:lineRule="exact" w:before="0" w:after="0"/>
              <w:ind w:left="548" w:right="0" w:firstLine="0"/>
              <w:jc w:val="left"/>
            </w:pPr>
            <w:r>
              <w:rPr>
                <w:w w:val="97.96190715971447"/>
                <w:rFonts w:ascii="FZSSK" w:hAnsi="FZSSK" w:eastAsia="FZSSK"/>
                <w:b w:val="0"/>
                <w:i w:val="0"/>
                <w:color w:val="000000"/>
                <w:sz w:val="21"/>
              </w:rPr>
              <w:t>客观权重</w:t>
            </w:r>
          </w:p>
          <w:p>
            <w:pPr>
              <w:autoSpaceDN w:val="0"/>
              <w:tabs>
                <w:tab w:pos="2434" w:val="left"/>
                <w:tab w:pos="2590" w:val="left"/>
                <w:tab w:pos="2748" w:val="left"/>
                <w:tab w:pos="2978" w:val="left"/>
                <w:tab w:pos="4494" w:val="left"/>
              </w:tabs>
              <w:autoSpaceDE w:val="0"/>
              <w:widowControl/>
              <w:spacing w:line="360" w:lineRule="exact" w:before="0" w:after="0"/>
              <w:ind w:left="1994" w:right="0" w:firstLine="0"/>
              <w:jc w:val="left"/>
            </w:pPr>
            <w:r>
              <w:tab/>
            </w:r>
            <w:r>
              <w:tab/>
            </w:r>
            <w:r>
              <w:rPr>
                <w:w w:val="97.96190715971447"/>
                <w:rFonts w:ascii="E" w:hAnsi="E" w:eastAsia="E"/>
                <w:b w:val="0"/>
                <w:i w:val="0"/>
                <w:color w:val="000000"/>
                <w:sz w:val="21"/>
              </w:rPr>
              <w:t>V</w:t>
            </w:r>
            <w:r>
              <w:rPr>
                <w:w w:val="98.65000247955322"/>
                <w:rFonts w:ascii="E" w:hAnsi="E" w:eastAsia="E"/>
                <w:b w:val="0"/>
                <w:i w:val="0"/>
                <w:color w:val="000000"/>
                <w:sz w:val="12"/>
              </w:rPr>
              <w:t>i</w:t>
            </w:r>
            <w:r>
              <w:br/>
            </w:r>
            <w:r>
              <w:rPr>
                <w:w w:val="97.96190715971447"/>
                <w:rFonts w:ascii="E" w:hAnsi="E" w:eastAsia="E"/>
                <w:b w:val="0"/>
                <w:i w:val="0"/>
                <w:color w:val="000000"/>
                <w:sz w:val="21"/>
              </w:rPr>
              <w:t>ω</w:t>
            </w:r>
            <w:r>
              <w:rPr>
                <w:w w:val="98.65000247955322"/>
                <w:rFonts w:ascii="E" w:hAnsi="E" w:eastAsia="E"/>
                <w:b w:val="0"/>
                <w:i w:val="0"/>
                <w:color w:val="000000"/>
                <w:sz w:val="12"/>
              </w:rPr>
              <w:t>i</w:t>
            </w:r>
            <w:r>
              <w:rPr>
                <w:w w:val="97.96190715971447"/>
                <w:rFonts w:ascii="E" w:hAnsi="E" w:eastAsia="E"/>
                <w:b w:val="0"/>
                <w:i w:val="0"/>
                <w:color w:val="000000"/>
                <w:sz w:val="21"/>
              </w:rPr>
              <w:t xml:space="preserve"> =</w:t>
            </w:r>
            <w:r>
              <w:tab/>
            </w:r>
            <w:r>
              <w:tab/>
            </w:r>
            <w:r>
              <w:tab/>
            </w:r>
            <w:r>
              <w:rPr>
                <w:w w:val="97.96190715971447"/>
                <w:rFonts w:ascii="E" w:hAnsi="E" w:eastAsia="E"/>
                <w:b w:val="0"/>
                <w:i w:val="0"/>
                <w:color w:val="000000"/>
                <w:sz w:val="21"/>
              </w:rPr>
              <w:t>。</w:t>
            </w:r>
            <w:r>
              <w:tab/>
            </w:r>
            <w:r>
              <w:rPr>
                <w:w w:val="97.96190715971447"/>
                <w:rFonts w:ascii="E" w:hAnsi="E" w:eastAsia="E"/>
                <w:b w:val="0"/>
                <w:i w:val="0"/>
                <w:color w:val="000000"/>
                <w:sz w:val="21"/>
              </w:rPr>
              <w:t>(12)</w:t>
            </w:r>
            <w:r>
              <w:tab/>
            </w:r>
            <w:r>
              <w:rPr>
                <w:w w:val="101.7172385906351"/>
                <w:rFonts w:ascii="E" w:hAnsi="E" w:eastAsia="E"/>
                <w:b w:val="0"/>
                <w:i w:val="0"/>
                <w:color w:val="000000"/>
                <w:sz w:val="29"/>
              </w:rPr>
              <w:t>Σ</w:t>
            </w:r>
            <w:r>
              <w:rPr>
                <w:w w:val="97.96190715971447"/>
                <w:rFonts w:ascii="E" w:hAnsi="E" w:eastAsia="E"/>
                <w:b w:val="0"/>
                <w:i w:val="0"/>
                <w:color w:val="000000"/>
                <w:sz w:val="21"/>
              </w:rPr>
              <w:t>V</w:t>
            </w:r>
            <w:r>
              <w:rPr>
                <w:w w:val="98.65000247955322"/>
                <w:rFonts w:ascii="E" w:hAnsi="E" w:eastAsia="E"/>
                <w:b w:val="0"/>
                <w:i w:val="0"/>
                <w:color w:val="000000"/>
                <w:sz w:val="12"/>
              </w:rPr>
              <w:t>i</w:t>
            </w:r>
          </w:p>
          <w:p>
            <w:pPr>
              <w:autoSpaceDN w:val="0"/>
              <w:autoSpaceDE w:val="0"/>
              <w:widowControl/>
              <w:spacing w:line="488" w:lineRule="exact" w:before="0" w:after="0"/>
              <w:ind w:left="122" w:right="0" w:firstLine="0"/>
              <w:jc w:val="left"/>
            </w:pPr>
            <w:r>
              <w:rPr>
                <w:w w:val="97.96190715971447"/>
                <w:rFonts w:ascii="E" w:hAnsi="E" w:eastAsia="E"/>
                <w:b w:val="0"/>
                <w:i w:val="0"/>
                <w:color w:val="000000"/>
                <w:sz w:val="21"/>
              </w:rPr>
              <w:t xml:space="preserve">2. 2. 3 </w:t>
            </w:r>
            <w:r>
              <w:rPr>
                <w:w w:val="97.96190715971447"/>
                <w:rFonts w:ascii="FZSSK" w:hAnsi="FZSSK" w:eastAsia="FZSSK"/>
                <w:b w:val="0"/>
                <w:i w:val="0"/>
                <w:color w:val="000000"/>
                <w:sz w:val="21"/>
              </w:rPr>
              <w:t>乘法集成法计算综合权重</w:t>
            </w:r>
          </w:p>
          <w:p>
            <w:pPr>
              <w:autoSpaceDN w:val="0"/>
              <w:autoSpaceDE w:val="0"/>
              <w:widowControl/>
              <w:spacing w:line="236" w:lineRule="exact" w:before="0" w:after="0"/>
              <w:ind w:left="548" w:right="0" w:firstLine="0"/>
              <w:jc w:val="left"/>
            </w:pPr>
            <w:r>
              <w:rPr>
                <w:w w:val="97.96190715971447"/>
                <w:rFonts w:ascii="FZSSK" w:hAnsi="FZSSK" w:eastAsia="FZSSK"/>
                <w:b w:val="0"/>
                <w:i w:val="0"/>
                <w:color w:val="000000"/>
                <w:sz w:val="21"/>
              </w:rPr>
              <w:t>通过乘法集成法将计算得到的主观权重和客观权</w:t>
            </w:r>
          </w:p>
          <w:p>
            <w:pPr>
              <w:autoSpaceDN w:val="0"/>
              <w:autoSpaceDE w:val="0"/>
              <w:widowControl/>
              <w:spacing w:line="486" w:lineRule="exact" w:before="0" w:after="0"/>
              <w:ind w:left="128" w:right="0" w:firstLine="0"/>
              <w:jc w:val="left"/>
            </w:pPr>
            <w:r>
              <w:rPr>
                <w:w w:val="97.96190715971447"/>
                <w:rFonts w:ascii="FZSSK" w:hAnsi="FZSSK" w:eastAsia="FZSSK"/>
                <w:b w:val="0"/>
                <w:i w:val="0"/>
                <w:color w:val="000000"/>
                <w:sz w:val="21"/>
              </w:rPr>
              <w:t>重进行综合计算</w:t>
            </w:r>
            <w:r>
              <w:rPr>
                <w:w w:val="97.96190715971447"/>
                <w:rFonts w:ascii="E" w:hAnsi="E" w:eastAsia="E"/>
                <w:b w:val="0"/>
                <w:i w:val="0"/>
                <w:color w:val="000000"/>
                <w:sz w:val="21"/>
              </w:rPr>
              <w:t>,</w:t>
            </w:r>
            <w:r>
              <w:rPr>
                <w:w w:val="97.96190715971447"/>
                <w:rFonts w:ascii="FZSSK" w:hAnsi="FZSSK" w:eastAsia="FZSSK"/>
                <w:b w:val="0"/>
                <w:i w:val="0"/>
                <w:color w:val="000000"/>
                <w:sz w:val="21"/>
              </w:rPr>
              <w:t>得到盾构施工风险评价的组合权重</w:t>
            </w:r>
            <w:r>
              <w:rPr>
                <w:w w:val="97.96190715971447"/>
                <w:rFonts w:ascii="E" w:hAnsi="E" w:eastAsia="E"/>
                <w:b w:val="0"/>
                <w:i w:val="0"/>
                <w:color w:val="000000"/>
                <w:sz w:val="21"/>
              </w:rPr>
              <w: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220"/>
        <w:ind w:left="0" w:right="0"/>
      </w:pPr>
    </w:p>
    <w:p>
      <w:pPr>
        <w:sectPr>
          <w:type w:val="nextColumn"/>
          <w:pgSz w:w="11907" w:h="16840"/>
          <w:pgMar w:top="448" w:right="892" w:bottom="170" w:left="400" w:header="720" w:footer="720" w:gutter="0"/>
          <w:cols w:num="2" w:equalWidth="0">
            <w:col w:w="5552" w:space="0"/>
            <w:col w:w="506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48" w:right="892" w:bottom="170" w:left="40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340.0" w:type="dxa"/>
      </w:tblPr>
      <w:tblGrid>
        <w:gridCol w:w="1327"/>
        <w:gridCol w:w="1327"/>
        <w:gridCol w:w="1327"/>
        <w:gridCol w:w="1327"/>
        <w:gridCol w:w="1327"/>
        <w:gridCol w:w="1327"/>
        <w:gridCol w:w="1327"/>
        <w:gridCol w:w="1327"/>
      </w:tblGrid>
      <w:tr>
        <w:trPr>
          <w:trHeight w:hRule="exact" w:val="368"/>
        </w:trPr>
        <w:tc>
          <w:tcPr>
            <w:tcW w:type="dxa" w:w="1960"/>
            <w:tcBorders/>
            <w:tcMar>
              <w:start w:w="0" w:type="dxa"/>
              <w:end w:w="0" w:type="dxa"/>
            </w:tcMar>
          </w:tcPr>
          <w:p>
            <w:pPr>
              <w:autoSpaceDN w:val="0"/>
              <w:autoSpaceDE w:val="0"/>
              <w:widowControl/>
              <w:spacing w:line="368" w:lineRule="exact" w:before="0" w:after="0"/>
              <w:ind w:left="348" w:right="0" w:firstLine="0"/>
              <w:jc w:val="left"/>
            </w:pPr>
            <w:r>
              <w:rPr>
                <w:w w:val="97.03750014305115"/>
                <w:rFonts w:ascii="FZSSK" w:hAnsi="FZSSK" w:eastAsia="FZSSK"/>
                <w:b w:val="0"/>
                <w:i w:val="0"/>
                <w:color w:val="000000"/>
                <w:sz w:val="16"/>
              </w:rPr>
              <w:t>第</w:t>
            </w:r>
            <w:r>
              <w:rPr>
                <w:w w:val="97.03750014305115"/>
                <w:rFonts w:ascii="E" w:hAnsi="E" w:eastAsia="E"/>
                <w:b w:val="0"/>
                <w:i w:val="0"/>
                <w:color w:val="000000"/>
                <w:sz w:val="16"/>
              </w:rPr>
              <w:t>11</w:t>
            </w:r>
            <w:r>
              <w:rPr>
                <w:w w:val="97.03750014305115"/>
                <w:rFonts w:ascii="FZSSK" w:hAnsi="FZSSK" w:eastAsia="FZSSK"/>
                <w:b w:val="0"/>
                <w:i w:val="0"/>
                <w:color w:val="000000"/>
                <w:sz w:val="16"/>
              </w:rPr>
              <w:t xml:space="preserve"> 期</w:t>
            </w:r>
          </w:p>
        </w:tc>
        <w:tc>
          <w:tcPr>
            <w:tcW w:type="dxa" w:w="1660"/>
            <w:tcBorders/>
            <w:tcMar>
              <w:start w:w="0" w:type="dxa"/>
              <w:end w:w="0" w:type="dxa"/>
            </w:tcMar>
          </w:tcPr>
          <w:p>
            <w:pPr>
              <w:autoSpaceDN w:val="0"/>
              <w:autoSpaceDE w:val="0"/>
              <w:widowControl/>
              <w:spacing w:line="368" w:lineRule="exact" w:before="0" w:after="0"/>
              <w:ind w:left="0" w:right="18" w:firstLine="0"/>
              <w:jc w:val="right"/>
            </w:pPr>
            <w:r>
              <w:rPr>
                <w:w w:val="97.03750014305115"/>
                <w:rFonts w:ascii="FZSSK" w:hAnsi="FZSSK" w:eastAsia="FZSSK"/>
                <w:b w:val="0"/>
                <w:i w:val="0"/>
                <w:color w:val="000000"/>
                <w:sz w:val="16"/>
              </w:rPr>
              <w:t>郭宏斌</w:t>
            </w:r>
            <w:r>
              <w:rPr>
                <w:w w:val="97.03750014305115"/>
                <w:rFonts w:ascii="E" w:hAnsi="E" w:eastAsia="E"/>
                <w:b w:val="0"/>
                <w:i w:val="0"/>
                <w:color w:val="000000"/>
                <w:sz w:val="16"/>
              </w:rPr>
              <w:t>,</w:t>
            </w:r>
          </w:p>
        </w:tc>
        <w:tc>
          <w:tcPr>
            <w:tcW w:type="dxa" w:w="220"/>
            <w:tcBorders/>
            <w:tcMar>
              <w:start w:w="0" w:type="dxa"/>
              <w:end w:w="0" w:type="dxa"/>
            </w:tcMar>
          </w:tcPr>
          <w:p>
            <w:pPr>
              <w:autoSpaceDN w:val="0"/>
              <w:autoSpaceDE w:val="0"/>
              <w:widowControl/>
              <w:spacing w:line="180" w:lineRule="exact" w:before="72" w:after="0"/>
              <w:ind w:left="0" w:right="0" w:firstLine="0"/>
              <w:jc w:val="center"/>
            </w:pPr>
            <w:r>
              <w:rPr>
                <w:w w:val="97.03750014305115"/>
                <w:rFonts w:ascii="FZSSK" w:hAnsi="FZSSK" w:eastAsia="FZSSK"/>
                <w:b w:val="0"/>
                <w:i w:val="0"/>
                <w:color w:val="000000"/>
                <w:sz w:val="16"/>
              </w:rPr>
              <w:t>等</w:t>
            </w:r>
          </w:p>
        </w:tc>
        <w:tc>
          <w:tcPr>
            <w:tcW w:type="dxa" w:w="4960"/>
            <w:tcBorders/>
            <w:tcMar>
              <w:start w:w="0" w:type="dxa"/>
              <w:end w:w="0" w:type="dxa"/>
            </w:tcMar>
          </w:tcPr>
          <w:p>
            <w:pPr>
              <w:autoSpaceDN w:val="0"/>
              <w:autoSpaceDE w:val="0"/>
              <w:widowControl/>
              <w:spacing w:line="368" w:lineRule="exact" w:before="0" w:after="0"/>
              <w:ind w:left="28" w:right="0" w:firstLine="0"/>
              <w:jc w:val="left"/>
            </w:pPr>
            <w:r>
              <w:rPr>
                <w:w w:val="97.03750014305115"/>
                <w:rFonts w:ascii="E" w:hAnsi="E" w:eastAsia="E"/>
                <w:b w:val="0"/>
                <w:i w:val="0"/>
                <w:color w:val="000000"/>
                <w:sz w:val="16"/>
              </w:rPr>
              <w:t xml:space="preserve">: </w:t>
            </w:r>
            <w:r>
              <w:rPr>
                <w:w w:val="97.03750014305115"/>
                <w:rFonts w:ascii="FZSSK" w:hAnsi="FZSSK" w:eastAsia="FZSSK"/>
                <w:b w:val="0"/>
                <w:i w:val="0"/>
                <w:color w:val="000000"/>
                <w:sz w:val="16"/>
              </w:rPr>
              <w:t>基于非线性模糊层次分析法的盾构施工风险评价研究</w:t>
            </w:r>
          </w:p>
        </w:tc>
        <w:tc>
          <w:tcPr>
            <w:tcW w:type="dxa" w:w="1120"/>
            <w:tcBorders/>
            <w:tcMar>
              <w:start w:w="0" w:type="dxa"/>
              <w:end w:w="0" w:type="dxa"/>
            </w:tcMar>
          </w:tcPr>
          <w:p>
            <w:pPr>
              <w:autoSpaceDN w:val="0"/>
              <w:autoSpaceDE w:val="0"/>
              <w:widowControl/>
              <w:spacing w:line="366" w:lineRule="exact" w:before="2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8</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6</w:t>
            </w:r>
          </w:p>
        </w:tc>
        <w:tc>
          <w:tcPr>
            <w:tcW w:type="dxa" w:w="14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7</w:t>
            </w:r>
          </w:p>
        </w:tc>
      </w:tr>
    </w:tbl>
    <w:p>
      <w:pPr>
        <w:autoSpaceDN w:val="0"/>
        <w:autoSpaceDE w:val="0"/>
        <w:widowControl/>
        <w:spacing w:line="14" w:lineRule="exact" w:before="0" w:after="110"/>
        <w:ind w:left="0" w:right="0"/>
      </w:pPr>
    </w:p>
    <w:p>
      <w:pPr>
        <w:sectPr>
          <w:pgSz w:w="11907" w:h="16840"/>
          <w:pgMar w:top="464" w:right="892" w:bottom="170" w:left="400" w:header="720" w:footer="720" w:gutter="0"/>
          <w:cols/>
          <w:docGrid w:linePitch="360"/>
        </w:sectPr>
      </w:pPr>
    </w:p>
    <w:tbl>
      <w:tblPr>
        <w:tblW w:type="auto" w:w="0"/>
        <w:tblLayout w:type="fixed"/>
        <w:tblLook w:firstColumn="1" w:firstRow="1" w:lastColumn="0" w:lastRow="0" w:noHBand="0" w:noVBand="1" w:val="04A0"/>
        <w:tblInd w:w="518.0" w:type="dxa"/>
      </w:tblPr>
      <w:tblGrid>
        <w:gridCol w:w="3538"/>
        <w:gridCol w:w="3538"/>
        <w:gridCol w:w="3538"/>
      </w:tblGrid>
      <w:tr>
        <w:trPr>
          <w:trHeight w:hRule="exact" w:val="9542"/>
        </w:trPr>
        <w:tc>
          <w:tcPr>
            <w:tcW w:type="dxa" w:w="4836"/>
            <w:gridSpan w:val="3"/>
            <w:tcBorders>
              <w:bottom w:sz="6.111999988555908" w:val="single" w:color="#221F1F"/>
            </w:tcBorders>
            <w:tcMar>
              <w:start w:w="0" w:type="dxa"/>
              <w:end w:w="0" w:type="dxa"/>
            </w:tcMar>
            <w:tcMar>
              <w:start w:w="0" w:type="dxa"/>
              <w:end w:w="0" w:type="dxa"/>
            </w:tcMar>
            <w:tcMar>
              <w:start w:w="0" w:type="dxa"/>
              <w:end w:w="0" w:type="dxa"/>
            </w:tcMar>
          </w:tcPr>
          <w:p>
            <w:pPr>
              <w:autoSpaceDN w:val="0"/>
              <w:autoSpaceDE w:val="0"/>
              <w:widowControl/>
              <w:spacing w:line="320" w:lineRule="exact" w:before="166" w:after="0"/>
              <w:ind w:left="10" w:right="6" w:firstLine="0"/>
              <w:jc w:val="both"/>
            </w:pPr>
            <w:r>
              <w:rPr>
                <w:w w:val="97.96190715971447"/>
                <w:rFonts w:ascii="FZSSK" w:hAnsi="FZSSK" w:eastAsia="FZSSK"/>
                <w:b w:val="0"/>
                <w:i w:val="0"/>
                <w:color w:val="000000"/>
                <w:sz w:val="21"/>
              </w:rPr>
              <w:t>乘法集成法综合考虑了各风险指标间的固有信息</w:t>
            </w:r>
            <w:r>
              <w:rPr>
                <w:w w:val="97.96190715971447"/>
                <w:rFonts w:ascii="E" w:hAnsi="E" w:eastAsia="E"/>
                <w:b w:val="0"/>
                <w:i w:val="0"/>
                <w:color w:val="000000"/>
                <w:sz w:val="21"/>
              </w:rPr>
              <w:t>,</w:t>
            </w:r>
            <w:r>
              <w:rPr>
                <w:w w:val="97.96190715971447"/>
                <w:rFonts w:ascii="FZSSK" w:hAnsi="FZSSK" w:eastAsia="FZSSK"/>
                <w:b w:val="0"/>
                <w:i w:val="0"/>
                <w:color w:val="000000"/>
                <w:sz w:val="21"/>
              </w:rPr>
              <w:t>可</w:t>
            </w:r>
            <w:r>
              <w:rPr>
                <w:w w:val="97.96190715971447"/>
                <w:rFonts w:ascii="FZSSK" w:hAnsi="FZSSK" w:eastAsia="FZSSK"/>
                <w:b w:val="0"/>
                <w:i w:val="0"/>
                <w:color w:val="000000"/>
                <w:sz w:val="21"/>
              </w:rPr>
              <w:t>以使主</w:t>
            </w:r>
            <w:r>
              <w:rPr>
                <w:w w:val="97.96190715971447"/>
                <w:rFonts w:ascii="E" w:hAnsi="E" w:eastAsia="E"/>
                <w:b w:val="0"/>
                <w:i w:val="0"/>
                <w:color w:val="000000"/>
                <w:sz w:val="21"/>
              </w:rPr>
              <w:t>、</w:t>
            </w:r>
            <w:r>
              <w:rPr>
                <w:w w:val="97.96190715971447"/>
                <w:rFonts w:ascii="FZSSK" w:hAnsi="FZSSK" w:eastAsia="FZSSK"/>
                <w:b w:val="0"/>
                <w:i w:val="0"/>
                <w:color w:val="000000"/>
                <w:sz w:val="21"/>
              </w:rPr>
              <w:t>客观权重达到内在统一</w:t>
            </w:r>
            <w:r>
              <w:rPr>
                <w:w w:val="97.96190715971447"/>
                <w:rFonts w:ascii="E" w:hAnsi="E" w:eastAsia="E"/>
                <w:b w:val="0"/>
                <w:i w:val="0"/>
                <w:color w:val="000000"/>
                <w:sz w:val="21"/>
              </w:rPr>
              <w:t>,</w:t>
            </w:r>
            <w:r>
              <w:rPr>
                <w:w w:val="97.96190715971447"/>
                <w:rFonts w:ascii="FZSSK" w:hAnsi="FZSSK" w:eastAsia="FZSSK"/>
                <w:b w:val="0"/>
                <w:i w:val="0"/>
                <w:color w:val="000000"/>
                <w:sz w:val="21"/>
              </w:rPr>
              <w:t>确保各权重之间偏差</w:t>
            </w:r>
            <w:r>
              <w:rPr>
                <w:w w:val="97.96190715971447"/>
                <w:rFonts w:ascii="FZSSK" w:hAnsi="FZSSK" w:eastAsia="FZSSK"/>
                <w:b w:val="0"/>
                <w:i w:val="0"/>
                <w:color w:val="000000"/>
                <w:sz w:val="21"/>
              </w:rPr>
              <w:t>降到最低</w:t>
            </w:r>
            <w:r>
              <w:rPr>
                <w:w w:val="97.96190715971447"/>
                <w:rFonts w:ascii="E" w:hAnsi="E" w:eastAsia="E"/>
                <w:b w:val="0"/>
                <w:i w:val="0"/>
                <w:color w:val="000000"/>
                <w:sz w:val="21"/>
              </w:rPr>
              <w:t>。</w:t>
            </w:r>
            <w:r>
              <w:rPr>
                <w:w w:val="97.96190715971447"/>
                <w:rFonts w:ascii="FZSSK" w:hAnsi="FZSSK" w:eastAsia="FZSSK"/>
                <w:b w:val="0"/>
                <w:i w:val="0"/>
                <w:color w:val="000000"/>
                <w:sz w:val="21"/>
              </w:rPr>
              <w:t>既能反映决策者对指标属性的重视程度</w:t>
            </w:r>
            <w:r>
              <w:rPr>
                <w:w w:val="97.96190715971447"/>
                <w:rFonts w:ascii="E" w:hAnsi="E" w:eastAsia="E"/>
                <w:b w:val="0"/>
                <w:i w:val="0"/>
                <w:color w:val="000000"/>
                <w:sz w:val="21"/>
              </w:rPr>
              <w:t>,</w:t>
            </w:r>
            <w:r>
              <w:rPr>
                <w:w w:val="97.96190715971447"/>
                <w:rFonts w:ascii="FZSSK" w:hAnsi="FZSSK" w:eastAsia="FZSSK"/>
                <w:b w:val="0"/>
                <w:i w:val="0"/>
                <w:color w:val="000000"/>
                <w:sz w:val="21"/>
              </w:rPr>
              <w:t>又能减少赋权的主观随意性</w:t>
            </w:r>
            <w:r>
              <w:rPr>
                <w:w w:val="97.96190715971447"/>
                <w:rFonts w:ascii="E" w:hAnsi="E" w:eastAsia="E"/>
                <w:b w:val="0"/>
                <w:i w:val="0"/>
                <w:color w:val="000000"/>
                <w:sz w:val="21"/>
              </w:rPr>
              <w:t>,</w:t>
            </w:r>
            <w:r>
              <w:rPr>
                <w:w w:val="97.96190715971447"/>
                <w:rFonts w:ascii="FZSSK" w:hAnsi="FZSSK" w:eastAsia="FZSSK"/>
                <w:b w:val="0"/>
                <w:i w:val="0"/>
                <w:color w:val="000000"/>
                <w:sz w:val="21"/>
              </w:rPr>
              <w:t xml:space="preserve"> 使决策结果科学合</w:t>
            </w:r>
            <w:r>
              <w:rPr>
                <w:w w:val="97.96190715971447"/>
                <w:rFonts w:ascii="FZSSK" w:hAnsi="FZSSK" w:eastAsia="FZSSK"/>
                <w:b w:val="0"/>
                <w:i w:val="0"/>
                <w:color w:val="000000"/>
                <w:sz w:val="21"/>
              </w:rPr>
              <w:t>理</w:t>
            </w:r>
            <w:r>
              <w:rPr>
                <w:w w:val="98.65000247955322"/>
                <w:rFonts w:ascii="E" w:hAnsi="E" w:eastAsia="E"/>
                <w:b w:val="0"/>
                <w:i w:val="0"/>
                <w:color w:val="000000"/>
                <w:sz w:val="12"/>
              </w:rPr>
              <w:t>[19-21]</w:t>
            </w:r>
            <w:r>
              <w:rPr>
                <w:w w:val="97.96190715971447"/>
                <w:rFonts w:ascii="E" w:hAnsi="E" w:eastAsia="E"/>
                <w:b w:val="0"/>
                <w:i w:val="0"/>
                <w:color w:val="000000"/>
                <w:sz w:val="21"/>
              </w:rPr>
              <w:t>。</w:t>
            </w:r>
            <w:r>
              <w:rPr>
                <w:w w:val="97.96190715971447"/>
                <w:rFonts w:ascii="FZSSK" w:hAnsi="FZSSK" w:eastAsia="FZSSK"/>
                <w:b w:val="0"/>
                <w:i w:val="0"/>
                <w:color w:val="000000"/>
                <w:sz w:val="21"/>
              </w:rPr>
              <w:t>组合权重</w:t>
            </w:r>
          </w:p>
          <w:p>
            <w:pPr>
              <w:autoSpaceDN w:val="0"/>
              <w:tabs>
                <w:tab w:pos="2216" w:val="left"/>
                <w:tab w:pos="2374" w:val="left"/>
                <w:tab w:pos="2532" w:val="left"/>
                <w:tab w:pos="2954" w:val="left"/>
                <w:tab w:pos="4376" w:val="left"/>
              </w:tabs>
              <w:autoSpaceDE w:val="0"/>
              <w:widowControl/>
              <w:spacing w:line="354" w:lineRule="exact" w:before="0" w:after="0"/>
              <w:ind w:left="1782" w:right="0" w:firstLine="0"/>
              <w:jc w:val="left"/>
            </w:pPr>
            <w:r>
              <w:tab/>
            </w:r>
            <w:r>
              <w:rPr>
                <w:w w:val="97.96190715971447"/>
                <w:rFonts w:ascii="E" w:hAnsi="E" w:eastAsia="E"/>
                <w:b w:val="0"/>
                <w:i w:val="0"/>
                <w:color w:val="000000"/>
                <w:sz w:val="21"/>
              </w:rPr>
              <w:t>ω</w:t>
            </w:r>
            <w:r>
              <w:rPr>
                <w:w w:val="98.65000247955322"/>
                <w:rFonts w:ascii="E" w:hAnsi="E" w:eastAsia="E"/>
                <w:b w:val="0"/>
                <w:i w:val="0"/>
                <w:color w:val="000000"/>
                <w:sz w:val="12"/>
              </w:rPr>
              <w:t>i</w:t>
            </w:r>
            <w:r>
              <w:rPr>
                <w:w w:val="97.96190715971447"/>
                <w:rFonts w:ascii="E" w:hAnsi="E" w:eastAsia="E"/>
                <w:b w:val="0"/>
                <w:i w:val="0"/>
                <w:color w:val="000000"/>
                <w:sz w:val="21"/>
              </w:rPr>
              <w:t>V</w:t>
            </w:r>
            <w:r>
              <w:rPr>
                <w:w w:val="98.65000247955322"/>
                <w:rFonts w:ascii="E" w:hAnsi="E" w:eastAsia="E"/>
                <w:b w:val="0"/>
                <w:i w:val="0"/>
                <w:color w:val="000000"/>
                <w:sz w:val="12"/>
              </w:rPr>
              <w:t>i</w:t>
            </w:r>
            <w:r>
              <w:br/>
            </w:r>
            <w:r>
              <w:rPr>
                <w:w w:val="97.96190715971447"/>
                <w:rFonts w:ascii="E" w:hAnsi="E" w:eastAsia="E"/>
                <w:b w:val="0"/>
                <w:i w:val="0"/>
                <w:color w:val="000000"/>
                <w:sz w:val="21"/>
              </w:rPr>
              <w:t>ψ</w:t>
            </w:r>
            <w:r>
              <w:rPr>
                <w:w w:val="98.65000247955322"/>
                <w:rFonts w:ascii="E" w:hAnsi="E" w:eastAsia="E"/>
                <w:b w:val="0"/>
                <w:i w:val="0"/>
                <w:color w:val="000000"/>
                <w:sz w:val="12"/>
              </w:rPr>
              <w:t>i</w:t>
            </w:r>
            <w:r>
              <w:rPr>
                <w:w w:val="97.96190715971447"/>
                <w:rFonts w:ascii="E" w:hAnsi="E" w:eastAsia="E"/>
                <w:b w:val="0"/>
                <w:i w:val="0"/>
                <w:color w:val="000000"/>
                <w:sz w:val="21"/>
              </w:rPr>
              <w:t xml:space="preserve"> =</w:t>
            </w:r>
            <w:r>
              <w:tab/>
            </w:r>
            <w:r>
              <w:tab/>
            </w:r>
            <w:r>
              <w:tab/>
            </w:r>
            <w:r>
              <w:rPr>
                <w:w w:val="97.96190715971447"/>
                <w:rFonts w:ascii="E" w:hAnsi="E" w:eastAsia="E"/>
                <w:b w:val="0"/>
                <w:i w:val="0"/>
                <w:color w:val="000000"/>
                <w:sz w:val="21"/>
              </w:rPr>
              <w:t>。</w:t>
            </w:r>
            <w:r>
              <w:tab/>
            </w:r>
            <w:r>
              <w:rPr>
                <w:w w:val="97.96190715971447"/>
                <w:rFonts w:ascii="E" w:hAnsi="E" w:eastAsia="E"/>
                <w:b w:val="0"/>
                <w:i w:val="0"/>
                <w:color w:val="000000"/>
                <w:sz w:val="21"/>
              </w:rPr>
              <w:t>(13)</w:t>
            </w:r>
            <w:r>
              <w:rPr>
                <w:w w:val="101.7172385906351"/>
                <w:rFonts w:ascii="E" w:hAnsi="E" w:eastAsia="E"/>
                <w:b w:val="0"/>
                <w:i w:val="0"/>
                <w:color w:val="000000"/>
                <w:sz w:val="29"/>
              </w:rPr>
              <w:t>Σ</w:t>
            </w:r>
            <w:r>
              <w:rPr>
                <w:w w:val="97.96190715971447"/>
                <w:rFonts w:ascii="E" w:hAnsi="E" w:eastAsia="E"/>
                <w:b w:val="0"/>
                <w:i w:val="0"/>
                <w:color w:val="000000"/>
                <w:sz w:val="21"/>
              </w:rPr>
              <w:t>ω</w:t>
            </w:r>
            <w:r>
              <w:rPr>
                <w:w w:val="98.65000247955322"/>
                <w:rFonts w:ascii="E" w:hAnsi="E" w:eastAsia="E"/>
                <w:b w:val="0"/>
                <w:i w:val="0"/>
                <w:color w:val="000000"/>
                <w:sz w:val="12"/>
              </w:rPr>
              <w:t>i</w:t>
            </w:r>
            <w:r>
              <w:rPr>
                <w:w w:val="97.96190715971447"/>
                <w:rFonts w:ascii="E" w:hAnsi="E" w:eastAsia="E"/>
                <w:b w:val="0"/>
                <w:i w:val="0"/>
                <w:color w:val="000000"/>
                <w:sz w:val="21"/>
              </w:rPr>
              <w:t>V</w:t>
            </w:r>
            <w:r>
              <w:rPr>
                <w:w w:val="98.65000247955322"/>
                <w:rFonts w:ascii="E" w:hAnsi="E" w:eastAsia="E"/>
                <w:b w:val="0"/>
                <w:i w:val="0"/>
                <w:color w:val="000000"/>
                <w:sz w:val="12"/>
              </w:rPr>
              <w:t>i</w:t>
            </w:r>
          </w:p>
          <w:p>
            <w:pPr>
              <w:autoSpaceDN w:val="0"/>
              <w:tabs>
                <w:tab w:pos="430" w:val="left"/>
              </w:tabs>
              <w:autoSpaceDE w:val="0"/>
              <w:widowControl/>
              <w:spacing w:line="318" w:lineRule="exact" w:before="170" w:after="0"/>
              <w:ind w:left="4" w:right="0" w:firstLine="0"/>
              <w:jc w:val="left"/>
            </w:pPr>
            <w:r>
              <w:rPr>
                <w:w w:val="97.96190715971447"/>
                <w:rFonts w:ascii="E" w:hAnsi="E" w:eastAsia="E"/>
                <w:b w:val="0"/>
                <w:i w:val="0"/>
                <w:color w:val="000000"/>
                <w:sz w:val="21"/>
              </w:rPr>
              <w:t xml:space="preserve">2. 3 </w:t>
            </w:r>
            <w:r>
              <w:rPr>
                <w:w w:val="97.96190715971447"/>
                <w:rFonts w:ascii="FZHTK" w:hAnsi="FZHTK" w:eastAsia="FZHTK"/>
                <w:b w:val="0"/>
                <w:i w:val="0"/>
                <w:color w:val="000000"/>
                <w:sz w:val="21"/>
              </w:rPr>
              <w:t>非线性模糊综合评判</w:t>
            </w:r>
            <w:r>
              <w:br/>
            </w:r>
            <w:r>
              <w:tab/>
            </w:r>
            <w:r>
              <w:rPr>
                <w:w w:val="97.96190715971447"/>
                <w:rFonts w:ascii="FZSSK" w:hAnsi="FZSSK" w:eastAsia="FZSSK"/>
                <w:b w:val="0"/>
                <w:i w:val="0"/>
                <w:color w:val="000000"/>
                <w:sz w:val="21"/>
              </w:rPr>
              <w:t>相比于线性算子计算盾构施工风险等级</w:t>
            </w:r>
            <w:r>
              <w:rPr>
                <w:w w:val="97.96190715971447"/>
                <w:rFonts w:ascii="E" w:hAnsi="E" w:eastAsia="E"/>
                <w:b w:val="0"/>
                <w:i w:val="0"/>
                <w:color w:val="000000"/>
                <w:sz w:val="21"/>
              </w:rPr>
              <w:t>,</w:t>
            </w:r>
            <w:r>
              <w:rPr>
                <w:w w:val="97.96190715971447"/>
                <w:rFonts w:ascii="FZSSK" w:hAnsi="FZSSK" w:eastAsia="FZSSK"/>
                <w:b w:val="0"/>
                <w:i w:val="0"/>
                <w:color w:val="000000"/>
                <w:sz w:val="21"/>
              </w:rPr>
              <w:t>有些重</w:t>
            </w:r>
            <w:r>
              <w:rPr>
                <w:w w:val="97.96190715971447"/>
                <w:rFonts w:ascii="FZSSK" w:hAnsi="FZSSK" w:eastAsia="FZSSK"/>
                <w:b w:val="0"/>
                <w:i w:val="0"/>
                <w:color w:val="000000"/>
                <w:sz w:val="21"/>
              </w:rPr>
              <w:t>要性指标可能被弱化</w:t>
            </w:r>
            <w:r>
              <w:rPr>
                <w:w w:val="97.96190715971447"/>
                <w:rFonts w:ascii="E" w:hAnsi="E" w:eastAsia="E"/>
                <w:b w:val="0"/>
                <w:i w:val="0"/>
                <w:color w:val="000000"/>
                <w:sz w:val="21"/>
              </w:rPr>
              <w:t>,</w:t>
            </w:r>
            <w:r>
              <w:rPr>
                <w:w w:val="97.96190715971447"/>
                <w:rFonts w:ascii="FZSSK" w:hAnsi="FZSSK" w:eastAsia="FZSSK"/>
                <w:b w:val="0"/>
                <w:i w:val="0"/>
                <w:color w:val="000000"/>
                <w:sz w:val="21"/>
              </w:rPr>
              <w:t>线性算子中所有风险因素的重</w:t>
            </w:r>
            <w:r>
              <w:rPr>
                <w:w w:val="97.96190715971447"/>
                <w:rFonts w:ascii="FZSSK" w:hAnsi="FZSSK" w:eastAsia="FZSSK"/>
                <w:b w:val="0"/>
                <w:i w:val="0"/>
                <w:color w:val="000000"/>
                <w:sz w:val="21"/>
              </w:rPr>
              <w:t>要性都相同</w:t>
            </w:r>
            <w:r>
              <w:rPr>
                <w:w w:val="97.96190715971447"/>
                <w:rFonts w:ascii="E" w:hAnsi="E" w:eastAsia="E"/>
                <w:b w:val="0"/>
                <w:i w:val="0"/>
                <w:color w:val="000000"/>
                <w:sz w:val="21"/>
              </w:rPr>
              <w:t>,</w:t>
            </w:r>
            <w:r>
              <w:rPr>
                <w:w w:val="97.96190715971447"/>
                <w:rFonts w:ascii="FZSSK" w:hAnsi="FZSSK" w:eastAsia="FZSSK"/>
                <w:b w:val="0"/>
                <w:i w:val="0"/>
                <w:color w:val="000000"/>
                <w:sz w:val="21"/>
              </w:rPr>
              <w:t>导致突出风险因素对施工安全的影响弱</w:t>
            </w:r>
            <w:r>
              <w:rPr>
                <w:w w:val="97.96190715971447"/>
                <w:rFonts w:ascii="FZSSK" w:hAnsi="FZSSK" w:eastAsia="FZSSK"/>
                <w:b w:val="0"/>
                <w:i w:val="0"/>
                <w:color w:val="000000"/>
                <w:sz w:val="21"/>
              </w:rPr>
              <w:t>化</w:t>
            </w:r>
            <w:r>
              <w:rPr>
                <w:w w:val="97.96190715971447"/>
                <w:rFonts w:ascii="E" w:hAnsi="E" w:eastAsia="E"/>
                <w:b w:val="0"/>
                <w:i w:val="0"/>
                <w:color w:val="000000"/>
                <w:sz w:val="21"/>
              </w:rPr>
              <w:t>,</w:t>
            </w:r>
            <w:r>
              <w:rPr>
                <w:w w:val="97.96190715971447"/>
                <w:rFonts w:ascii="FZSSK" w:hAnsi="FZSSK" w:eastAsia="FZSSK"/>
                <w:b w:val="0"/>
                <w:i w:val="0"/>
                <w:color w:val="000000"/>
                <w:sz w:val="21"/>
              </w:rPr>
              <w:t>最终会影响评判结果的准确性</w:t>
            </w:r>
            <w:r>
              <w:rPr>
                <w:w w:val="97.96190715971447"/>
                <w:rFonts w:ascii="E" w:hAnsi="E" w:eastAsia="E"/>
                <w:b w:val="0"/>
                <w:i w:val="0"/>
                <w:color w:val="000000"/>
                <w:sz w:val="21"/>
              </w:rPr>
              <w:t>。</w:t>
            </w:r>
          </w:p>
          <w:p>
            <w:pPr>
              <w:autoSpaceDN w:val="0"/>
              <w:autoSpaceDE w:val="0"/>
              <w:widowControl/>
              <w:spacing w:line="238" w:lineRule="exact" w:before="0" w:after="0"/>
              <w:ind w:left="430" w:right="0" w:firstLine="0"/>
              <w:jc w:val="left"/>
            </w:pPr>
            <w:r>
              <w:rPr>
                <w:w w:val="97.96190715971447"/>
                <w:rFonts w:ascii="FZSSK" w:hAnsi="FZSSK" w:eastAsia="FZSSK"/>
                <w:b w:val="0"/>
                <w:i w:val="0"/>
                <w:color w:val="000000"/>
                <w:sz w:val="21"/>
              </w:rPr>
              <w:t>非线性计算方法利用不同的指数表示不同风险因</w:t>
            </w:r>
          </w:p>
          <w:p>
            <w:pPr>
              <w:autoSpaceDN w:val="0"/>
              <w:autoSpaceDE w:val="0"/>
              <w:widowControl/>
              <w:spacing w:line="318" w:lineRule="exact" w:before="170" w:after="0"/>
              <w:ind w:left="10" w:right="6" w:firstLine="0"/>
              <w:jc w:val="both"/>
            </w:pPr>
            <w:r>
              <w:rPr>
                <w:w w:val="97.96190715971447"/>
                <w:rFonts w:ascii="FZSSK" w:hAnsi="FZSSK" w:eastAsia="FZSSK"/>
                <w:b w:val="0"/>
                <w:i w:val="0"/>
                <w:color w:val="000000"/>
                <w:sz w:val="21"/>
              </w:rPr>
              <w:t>素的重要性程度</w:t>
            </w:r>
            <w:r>
              <w:rPr>
                <w:w w:val="97.96190715971447"/>
                <w:rFonts w:ascii="E" w:hAnsi="E" w:eastAsia="E"/>
                <w:b w:val="0"/>
                <w:i w:val="0"/>
                <w:color w:val="000000"/>
                <w:sz w:val="21"/>
              </w:rPr>
              <w:t>,</w:t>
            </w:r>
            <w:r>
              <w:rPr>
                <w:w w:val="97.96190715971447"/>
                <w:rFonts w:ascii="FZSSK" w:hAnsi="FZSSK" w:eastAsia="FZSSK"/>
                <w:b w:val="0"/>
                <w:i w:val="0"/>
                <w:color w:val="000000"/>
                <w:sz w:val="21"/>
              </w:rPr>
              <w:t>更符合现场实际情况</w:t>
            </w:r>
            <w:r>
              <w:rPr>
                <w:w w:val="97.96190715971447"/>
                <w:rFonts w:ascii="E" w:hAnsi="E" w:eastAsia="E"/>
                <w:b w:val="0"/>
                <w:i w:val="0"/>
                <w:color w:val="000000"/>
                <w:sz w:val="21"/>
              </w:rPr>
              <w:t>,</w:t>
            </w:r>
            <w:r>
              <w:rPr>
                <w:w w:val="97.96190715971447"/>
                <w:rFonts w:ascii="FZSSK" w:hAnsi="FZSSK" w:eastAsia="FZSSK"/>
                <w:b w:val="0"/>
                <w:i w:val="0"/>
                <w:color w:val="000000"/>
                <w:sz w:val="21"/>
              </w:rPr>
              <w:t>既能突出重要</w:t>
            </w:r>
            <w:r>
              <w:rPr>
                <w:w w:val="97.96190715971447"/>
                <w:rFonts w:ascii="FZSSK" w:hAnsi="FZSSK" w:eastAsia="FZSSK"/>
                <w:b w:val="0"/>
                <w:i w:val="0"/>
                <w:color w:val="000000"/>
                <w:sz w:val="21"/>
              </w:rPr>
              <w:t>风险的影响程度</w:t>
            </w:r>
            <w:r>
              <w:rPr>
                <w:w w:val="97.96190715971447"/>
                <w:rFonts w:ascii="E" w:hAnsi="E" w:eastAsia="E"/>
                <w:b w:val="0"/>
                <w:i w:val="0"/>
                <w:color w:val="000000"/>
                <w:sz w:val="21"/>
              </w:rPr>
              <w:t>,</w:t>
            </w:r>
            <w:r>
              <w:rPr>
                <w:w w:val="97.96190715971447"/>
                <w:rFonts w:ascii="FZSSK" w:hAnsi="FZSSK" w:eastAsia="FZSSK"/>
                <w:b w:val="0"/>
                <w:i w:val="0"/>
                <w:color w:val="000000"/>
                <w:sz w:val="21"/>
              </w:rPr>
              <w:t>又能减少非重要因素的影响程度</w:t>
            </w:r>
            <w:r>
              <w:rPr>
                <w:w w:val="97.96190715971447"/>
                <w:rFonts w:ascii="E" w:hAnsi="E" w:eastAsia="E"/>
                <w:b w:val="0"/>
                <w:i w:val="0"/>
                <w:color w:val="000000"/>
                <w:sz w:val="21"/>
              </w:rPr>
              <w:t>。</w:t>
            </w: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FZSSK" w:hAnsi="FZSSK" w:eastAsia="FZSSK"/>
                <w:b w:val="0"/>
                <w:i w:val="0"/>
                <w:color w:val="000000"/>
                <w:sz w:val="21"/>
              </w:rPr>
              <w:t>非线性模糊层次分析法更能体现盾构施工现场</w:t>
            </w:r>
            <w:r>
              <w:rPr>
                <w:w w:val="97.96190715971447"/>
                <w:rFonts w:ascii="FZSSK" w:hAnsi="FZSSK" w:eastAsia="FZSSK"/>
                <w:b w:val="0"/>
                <w:i w:val="0"/>
                <w:color w:val="000000"/>
                <w:sz w:val="21"/>
              </w:rPr>
              <w:t>突出影响因素的不确定性和模糊性情况</w:t>
            </w:r>
            <w:r>
              <w:rPr>
                <w:w w:val="97.96190715971447"/>
                <w:rFonts w:ascii="E" w:hAnsi="E" w:eastAsia="E"/>
                <w:b w:val="0"/>
                <w:i w:val="0"/>
                <w:color w:val="000000"/>
                <w:sz w:val="21"/>
              </w:rPr>
              <w:t>,</w:t>
            </w:r>
            <w:r>
              <w:rPr>
                <w:w w:val="97.96190715971447"/>
                <w:rFonts w:ascii="FZSSK" w:hAnsi="FZSSK" w:eastAsia="FZSSK"/>
                <w:b w:val="0"/>
                <w:i w:val="0"/>
                <w:color w:val="000000"/>
                <w:sz w:val="21"/>
              </w:rPr>
              <w:t>非线性模糊</w:t>
            </w:r>
          </w:p>
          <w:p>
            <w:pPr>
              <w:autoSpaceDN w:val="0"/>
              <w:autoSpaceDE w:val="0"/>
              <w:widowControl/>
              <w:spacing w:line="236" w:lineRule="exact" w:before="0" w:after="0"/>
              <w:ind w:left="10" w:right="0" w:firstLine="0"/>
              <w:jc w:val="left"/>
            </w:pPr>
            <w:r>
              <w:rPr>
                <w:w w:val="97.96190715971447"/>
                <w:rFonts w:ascii="FZSSK" w:hAnsi="FZSSK" w:eastAsia="FZSSK"/>
                <w:b w:val="0"/>
                <w:i w:val="0"/>
                <w:color w:val="000000"/>
                <w:sz w:val="21"/>
              </w:rPr>
              <w:t>矩阵合成算子</w:t>
            </w:r>
          </w:p>
          <w:p>
            <w:pPr>
              <w:autoSpaceDN w:val="0"/>
              <w:autoSpaceDE w:val="0"/>
              <w:widowControl/>
              <w:spacing w:line="498" w:lineRule="exact" w:before="38" w:after="0"/>
              <w:ind w:left="0" w:right="0" w:firstLine="0"/>
              <w:jc w:val="center"/>
            </w:pPr>
            <w:r>
              <w:rPr>
                <w:w w:val="97.96190715971447"/>
                <w:rFonts w:ascii="E" w:hAnsi="E" w:eastAsia="E"/>
                <w:b w:val="0"/>
                <w:i w:val="0"/>
                <w:color w:val="000000"/>
                <w:sz w:val="21"/>
              </w:rPr>
              <w:t>f</w:t>
            </w:r>
            <w:r>
              <w:rPr>
                <w:w w:val="97.96190715971447"/>
                <w:rFonts w:ascii="E" w:hAnsi="E" w:eastAsia="E"/>
                <w:b w:val="0"/>
                <w:i w:val="0"/>
                <w:color w:val="000000"/>
                <w:sz w:val="21"/>
              </w:rPr>
              <w:t>(</w:t>
            </w:r>
            <w:r>
              <w:rPr>
                <w:w w:val="97.96190715971447"/>
                <w:rFonts w:ascii="E" w:hAnsi="E" w:eastAsia="E"/>
                <w:b w:val="0"/>
                <w:i w:val="0"/>
                <w:color w:val="000000"/>
                <w:sz w:val="21"/>
              </w:rPr>
              <w:t>m</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m</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m</w:t>
            </w:r>
            <w:r>
              <w:rPr>
                <w:w w:val="98.65000247955322"/>
                <w:rFonts w:ascii="E" w:hAnsi="E" w:eastAsia="E"/>
                <w:b w:val="0"/>
                <w:i w:val="0"/>
                <w:color w:val="000000"/>
                <w:sz w:val="12"/>
              </w:rPr>
              <w:t>n</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n</w:t>
            </w:r>
            <w:r>
              <w:rPr>
                <w:w w:val="97.96190715971447"/>
                <w:rFonts w:ascii="E" w:hAnsi="E" w:eastAsia="E"/>
                <w:b w:val="0"/>
                <w:i w:val="0"/>
                <w:color w:val="000000"/>
                <w:sz w:val="21"/>
              </w:rPr>
              <w:t>;</w:t>
            </w:r>
            <w:r>
              <w:rPr>
                <w:w w:val="97.96190715971447"/>
                <w:rFonts w:ascii="E" w:hAnsi="E" w:eastAsia="E"/>
                <w:b w:val="0"/>
                <w:i w:val="0"/>
                <w:color w:val="000000"/>
                <w:sz w:val="21"/>
              </w:rPr>
              <w:t>Λ</w:t>
            </w:r>
            <w:r>
              <w:rPr>
                <w:w w:val="97.96190715971447"/>
                <w:rFonts w:ascii="E" w:hAnsi="E" w:eastAsia="E"/>
                <w:b w:val="0"/>
                <w:i w:val="0"/>
                <w:color w:val="000000"/>
                <w:sz w:val="21"/>
              </w:rPr>
              <w:t>)= (</w:t>
            </w:r>
            <w:r>
              <w:rPr>
                <w:w w:val="97.96190715971447"/>
                <w:rFonts w:ascii="E" w:hAnsi="E" w:eastAsia="E"/>
                <w:b w:val="0"/>
                <w:i w:val="0"/>
                <w:color w:val="000000"/>
                <w:sz w:val="21"/>
              </w:rPr>
              <w:t>m</w:t>
            </w:r>
            <w:r>
              <w:rPr>
                <w:w w:val="98.65000247955322"/>
                <w:rFonts w:ascii="E" w:hAnsi="E" w:eastAsia="E"/>
                <w:b w:val="0"/>
                <w:i w:val="0"/>
                <w:color w:val="000000"/>
                <w:sz w:val="12"/>
              </w:rPr>
              <w:t>1</w:t>
            </w:r>
            <w:r>
              <w:rPr>
                <w:w w:val="97.96190715971447"/>
                <w:rFonts w:ascii="E" w:hAnsi="E" w:eastAsia="E"/>
                <w:b w:val="0"/>
                <w:i w:val="0"/>
                <w:color w:val="000000"/>
                <w:sz w:val="21"/>
              </w:rPr>
              <w:t>s</w:t>
            </w:r>
            <w:r>
              <w:rPr>
                <w:w w:val="98.65000247955322"/>
                <w:rFonts w:ascii="E" w:hAnsi="E" w:eastAsia="E"/>
                <w:b w:val="0"/>
                <w:i w:val="0"/>
                <w:color w:val="000000"/>
                <w:sz w:val="12"/>
              </w:rPr>
              <w:t>1</w:t>
            </w:r>
            <w:r>
              <w:rPr>
                <w:w w:val="98.65000247955322"/>
                <w:rFonts w:ascii="E" w:hAnsi="E" w:eastAsia="E"/>
                <w:b w:val="0"/>
                <w:i w:val="0"/>
                <w:color w:val="000000"/>
                <w:sz w:val="12"/>
              </w:rPr>
              <w:t>λ</w:t>
            </w:r>
            <w:r>
              <w:rPr>
                <w:w w:val="102.8600025177002"/>
                <w:rFonts w:ascii="E" w:hAnsi="E" w:eastAsia="E"/>
                <w:b w:val="0"/>
                <w:i w:val="0"/>
                <w:color w:val="000000"/>
                <w:sz w:val="10"/>
              </w:rPr>
              <w:t>1</w:t>
            </w:r>
            <w:r>
              <w:rPr>
                <w:w w:val="97.96190715971447"/>
                <w:rFonts w:ascii="E" w:hAnsi="E" w:eastAsia="E"/>
                <w:b w:val="0"/>
                <w:i w:val="0"/>
                <w:color w:val="000000"/>
                <w:sz w:val="21"/>
              </w:rPr>
              <w:t>+</w:t>
            </w:r>
            <w:r>
              <w:rPr>
                <w:w w:val="97.96190715971447"/>
                <w:rFonts w:ascii="E" w:hAnsi="E" w:eastAsia="E"/>
                <w:b w:val="0"/>
                <w:i w:val="0"/>
                <w:color w:val="000000"/>
                <w:sz w:val="21"/>
              </w:rPr>
              <w:t>m</w:t>
            </w:r>
            <w:r>
              <w:rPr>
                <w:w w:val="98.65000247955322"/>
                <w:rFonts w:ascii="E" w:hAnsi="E" w:eastAsia="E"/>
                <w:b w:val="0"/>
                <w:i w:val="0"/>
                <w:color w:val="000000"/>
                <w:sz w:val="12"/>
              </w:rPr>
              <w:t>2</w:t>
            </w:r>
            <w:r>
              <w:rPr>
                <w:w w:val="97.96190715971447"/>
                <w:rFonts w:ascii="E" w:hAnsi="E" w:eastAsia="E"/>
                <w:b w:val="0"/>
                <w:i w:val="0"/>
                <w:color w:val="000000"/>
                <w:sz w:val="21"/>
              </w:rPr>
              <w:t>s</w:t>
            </w:r>
            <w:r>
              <w:rPr>
                <w:w w:val="98.65000247955322"/>
                <w:rFonts w:ascii="E" w:hAnsi="E" w:eastAsia="E"/>
                <w:b w:val="0"/>
                <w:i w:val="0"/>
                <w:color w:val="000000"/>
                <w:sz w:val="12"/>
              </w:rPr>
              <w:t>2</w:t>
            </w:r>
            <w:r>
              <w:rPr>
                <w:w w:val="98.65000247955322"/>
                <w:rFonts w:ascii="E" w:hAnsi="E" w:eastAsia="E"/>
                <w:b w:val="0"/>
                <w:i w:val="0"/>
                <w:color w:val="000000"/>
                <w:sz w:val="12"/>
              </w:rPr>
              <w:t>λ</w:t>
            </w:r>
            <w:r>
              <w:rPr>
                <w:w w:val="102.8600025177002"/>
                <w:rFonts w:ascii="E" w:hAnsi="E" w:eastAsia="E"/>
                <w:b w:val="0"/>
                <w:i w:val="0"/>
                <w:color w:val="000000"/>
                <w:sz w:val="10"/>
              </w:rPr>
              <w:t>2</w:t>
            </w:r>
            <w:r>
              <w:rPr>
                <w:w w:val="97.96190715971447"/>
                <w:rFonts w:ascii="E" w:hAnsi="E" w:eastAsia="E"/>
                <w:b w:val="0"/>
                <w:i w:val="0"/>
                <w:color w:val="000000"/>
                <w:sz w:val="21"/>
              </w:rPr>
              <w:t>+…+</w:t>
            </w:r>
          </w:p>
          <w:p>
            <w:pPr>
              <w:autoSpaceDN w:val="0"/>
              <w:autoSpaceDE w:val="0"/>
              <w:widowControl/>
              <w:spacing w:line="242" w:lineRule="exact" w:before="0" w:after="0"/>
              <w:ind w:left="0" w:right="2260" w:firstLine="0"/>
              <w:jc w:val="right"/>
            </w:pPr>
            <w:r>
              <w:rPr>
                <w:w w:val="102.8600025177002"/>
                <w:rFonts w:ascii="E" w:hAnsi="E" w:eastAsia="E"/>
                <w:b w:val="0"/>
                <w:i w:val="0"/>
                <w:color w:val="000000"/>
                <w:sz w:val="10"/>
              </w:rPr>
              <w:t>1</w:t>
            </w:r>
          </w:p>
          <w:p>
            <w:pPr>
              <w:autoSpaceDN w:val="0"/>
              <w:tabs>
                <w:tab w:pos="654" w:val="left"/>
                <w:tab w:pos="1832" w:val="left"/>
                <w:tab w:pos="2226" w:val="left"/>
                <w:tab w:pos="2522" w:val="left"/>
                <w:tab w:pos="4376" w:val="left"/>
              </w:tabs>
              <w:autoSpaceDE w:val="0"/>
              <w:widowControl/>
              <w:spacing w:line="430" w:lineRule="exact" w:before="0" w:after="0"/>
              <w:ind w:left="10" w:right="0" w:firstLine="0"/>
              <w:jc w:val="left"/>
            </w:pPr>
            <w:r>
              <w:tab/>
            </w:r>
            <w:r>
              <w:tab/>
            </w:r>
            <w:r>
              <w:rPr>
                <w:w w:val="97.96190715971447"/>
                <w:rFonts w:ascii="E" w:hAnsi="E" w:eastAsia="E"/>
                <w:b w:val="0"/>
                <w:i w:val="0"/>
                <w:color w:val="000000"/>
                <w:sz w:val="21"/>
              </w:rPr>
              <w:t>m</w:t>
            </w:r>
            <w:r>
              <w:rPr>
                <w:w w:val="98.65000247955322"/>
                <w:rFonts w:ascii="E" w:hAnsi="E" w:eastAsia="E"/>
                <w:b w:val="0"/>
                <w:i w:val="0"/>
                <w:color w:val="000000"/>
                <w:sz w:val="12"/>
              </w:rPr>
              <w:t>n</w:t>
            </w:r>
            <w:r>
              <w:rPr>
                <w:w w:val="97.96190715971447"/>
                <w:rFonts w:ascii="E" w:hAnsi="E" w:eastAsia="E"/>
                <w:b w:val="0"/>
                <w:i w:val="0"/>
                <w:color w:val="000000"/>
                <w:sz w:val="21"/>
              </w:rPr>
              <w:t>s</w:t>
            </w:r>
            <w:r>
              <w:rPr>
                <w:w w:val="98.65000247955322"/>
                <w:rFonts w:ascii="E" w:hAnsi="E" w:eastAsia="E"/>
                <w:b w:val="0"/>
                <w:i w:val="0"/>
                <w:color w:val="000000"/>
                <w:sz w:val="12"/>
              </w:rPr>
              <w:t>n</w:t>
            </w:r>
            <w:r>
              <w:rPr>
                <w:w w:val="98.65000247955322"/>
                <w:rFonts w:ascii="E" w:hAnsi="E" w:eastAsia="E"/>
                <w:b w:val="0"/>
                <w:i w:val="0"/>
                <w:color w:val="000000"/>
                <w:sz w:val="12"/>
              </w:rPr>
              <w:t>λ</w:t>
            </w:r>
            <w:r>
              <w:rPr>
                <w:w w:val="102.8600025177002"/>
                <w:rFonts w:ascii="E" w:hAnsi="E" w:eastAsia="E"/>
                <w:b w:val="0"/>
                <w:i w:val="0"/>
                <w:color w:val="000000"/>
                <w:sz w:val="10"/>
              </w:rPr>
              <w:t>n</w:t>
            </w:r>
            <w:r>
              <w:rPr>
                <w:w w:val="97.96190715971447"/>
                <w:rFonts w:ascii="E" w:hAnsi="E" w:eastAsia="E"/>
                <w:b w:val="0"/>
                <w:i w:val="0"/>
                <w:color w:val="000000"/>
                <w:sz w:val="21"/>
              </w:rPr>
              <w:t>)</w:t>
            </w:r>
            <w:r>
              <w:rPr>
                <w:w w:val="102.8600025177002"/>
                <w:rFonts w:ascii="E" w:hAnsi="E" w:eastAsia="E"/>
                <w:b w:val="0"/>
                <w:i w:val="0"/>
                <w:color w:val="000000"/>
                <w:sz w:val="10"/>
              </w:rPr>
              <w:t>λ</w:t>
            </w:r>
            <w:r>
              <w:rPr>
                <w:w w:val="98.65000247955322"/>
                <w:rFonts w:ascii="E" w:hAnsi="E" w:eastAsia="E"/>
                <w:b w:val="0"/>
                <w:i w:val="0"/>
                <w:color w:val="000000"/>
                <w:sz w:val="12"/>
              </w:rPr>
              <w:t xml:space="preserve"> [14]</w:t>
            </w:r>
            <w:r>
              <w:rPr>
                <w:w w:val="97.96190715971447"/>
                <w:rFonts w:ascii="E" w:hAnsi="E" w:eastAsia="E"/>
                <w:b w:val="0"/>
                <w:i w:val="0"/>
                <w:color w:val="000000"/>
                <w:sz w:val="21"/>
              </w:rPr>
              <w:t>。</w:t>
            </w:r>
            <w:r>
              <w:rPr>
                <w:w w:val="97.96190715971447"/>
                <w:rFonts w:ascii="E" w:hAnsi="E" w:eastAsia="E"/>
                <w:b w:val="0"/>
                <w:i w:val="0"/>
                <w:color w:val="000000"/>
                <w:sz w:val="21"/>
              </w:rPr>
              <w:t>(14)</w:t>
            </w:r>
            <w:r>
              <w:rPr>
                <w:w w:val="97.96190715971447"/>
                <w:rFonts w:ascii="FZSSK" w:hAnsi="FZSSK" w:eastAsia="FZSSK"/>
                <w:b w:val="0"/>
                <w:i w:val="0"/>
                <w:color w:val="000000"/>
                <w:sz w:val="21"/>
              </w:rPr>
              <w:t>式中</w:t>
            </w:r>
            <w:r>
              <w:rPr>
                <w:w w:val="97.96190715971447"/>
                <w:rFonts w:ascii="E" w:hAnsi="E" w:eastAsia="E"/>
                <w:b w:val="0"/>
                <w:i w:val="0"/>
                <w:color w:val="000000"/>
                <w:sz w:val="21"/>
              </w:rPr>
              <w:t xml:space="preserve">: </w:t>
            </w:r>
            <w:r>
              <w:rPr>
                <w:w w:val="97.96190715971447"/>
                <w:rFonts w:ascii="E" w:hAnsi="E" w:eastAsia="E"/>
                <w:b w:val="0"/>
                <w:i w:val="0"/>
                <w:color w:val="000000"/>
                <w:sz w:val="21"/>
              </w:rPr>
              <w:t>m</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 xml:space="preserve"> m</w:t>
            </w:r>
            <w:r>
              <w:rPr>
                <w:w w:val="98.65000247955322"/>
                <w:rFonts w:ascii="E" w:hAnsi="E" w:eastAsia="E"/>
                <w:b w:val="0"/>
                <w:i w:val="0"/>
                <w:color w:val="000000"/>
                <w:sz w:val="12"/>
              </w:rPr>
              <w:t>2</w:t>
            </w:r>
            <w:r>
              <w:rPr>
                <w:w w:val="97.96190715971447"/>
                <w:rFonts w:ascii="E" w:hAnsi="E" w:eastAsia="E"/>
                <w:b w:val="0"/>
                <w:i w:val="0"/>
                <w:color w:val="000000"/>
                <w:sz w:val="21"/>
              </w:rPr>
              <w:t>, …,</w:t>
            </w:r>
            <w:r>
              <w:rPr>
                <w:w w:val="97.96190715971447"/>
                <w:rFonts w:ascii="E" w:hAnsi="E" w:eastAsia="E"/>
                <w:b w:val="0"/>
                <w:i w:val="0"/>
                <w:color w:val="000000"/>
                <w:sz w:val="21"/>
              </w:rPr>
              <w:t xml:space="preserve"> m</w:t>
            </w:r>
            <w:r>
              <w:rPr>
                <w:w w:val="98.65000247955322"/>
                <w:rFonts w:ascii="E" w:hAnsi="E" w:eastAsia="E"/>
                <w:b w:val="0"/>
                <w:i w:val="0"/>
                <w:color w:val="000000"/>
                <w:sz w:val="12"/>
              </w:rPr>
              <w:t>n</w:t>
            </w:r>
            <w:r>
              <w:rPr>
                <w:w w:val="97.96190715971447"/>
                <w:rFonts w:ascii="FZSSK" w:hAnsi="FZSSK" w:eastAsia="FZSSK"/>
                <w:b w:val="0"/>
                <w:i w:val="0"/>
                <w:color w:val="000000"/>
                <w:sz w:val="21"/>
              </w:rPr>
              <w:t xml:space="preserve"> 为风险指标权重</w:t>
            </w:r>
            <w:r>
              <w:rPr>
                <w:w w:val="97.96190715971447"/>
                <w:rFonts w:ascii="E" w:hAnsi="E" w:eastAsia="E"/>
                <w:b w:val="0"/>
                <w:i w:val="0"/>
                <w:color w:val="000000"/>
                <w:sz w:val="21"/>
              </w:rPr>
              <w:t>,</w:t>
            </w:r>
            <w:r>
              <w:rPr>
                <w:w w:val="97.96190715971447"/>
                <w:rFonts w:ascii="E" w:hAnsi="E" w:eastAsia="E"/>
                <w:b w:val="0"/>
                <w:i w:val="0"/>
                <w:color w:val="000000"/>
                <w:sz w:val="21"/>
              </w:rPr>
              <w:t xml:space="preserve"> m</w:t>
            </w:r>
            <w:r>
              <w:rPr>
                <w:w w:val="98.65000247955322"/>
                <w:rFonts w:ascii="E" w:hAnsi="E" w:eastAsia="E"/>
                <w:b w:val="0"/>
                <w:i w:val="0"/>
                <w:color w:val="000000"/>
                <w:sz w:val="12"/>
              </w:rPr>
              <w:t>i</w:t>
            </w:r>
            <w:r>
              <w:rPr>
                <w:w w:val="97.96190715971447"/>
                <w:rFonts w:ascii="E" w:hAnsi="E" w:eastAsia="E"/>
                <w:b w:val="0"/>
                <w:i w:val="0"/>
                <w:color w:val="000000"/>
                <w:sz w:val="21"/>
              </w:rPr>
              <w:t xml:space="preserve"> ≥0</w:t>
            </w:r>
            <w:r>
              <w:rPr>
                <w:w w:val="97.96190715971447"/>
                <w:rFonts w:ascii="FZSSK" w:hAnsi="FZSSK" w:eastAsia="FZSSK"/>
                <w:b w:val="0"/>
                <w:i w:val="0"/>
                <w:color w:val="000000"/>
                <w:sz w:val="21"/>
              </w:rPr>
              <w:t xml:space="preserve"> 且</w:t>
            </w:r>
          </w:p>
          <w:p>
            <w:pPr>
              <w:autoSpaceDN w:val="0"/>
              <w:autoSpaceDE w:val="0"/>
              <w:widowControl/>
              <w:spacing w:line="698" w:lineRule="exact" w:before="0" w:after="0"/>
              <w:ind w:left="0" w:right="0" w:firstLine="0"/>
              <w:jc w:val="center"/>
            </w:pPr>
            <w:r>
              <w:rPr>
                <w:w w:val="101.7172385906351"/>
                <w:rFonts w:ascii="E" w:hAnsi="E" w:eastAsia="E"/>
                <w:b w:val="0"/>
                <w:i w:val="0"/>
                <w:color w:val="000000"/>
                <w:sz w:val="29"/>
              </w:rPr>
              <w:t>Σ</w:t>
            </w:r>
            <w:r>
              <w:rPr>
                <w:w w:val="97.96190715971447"/>
                <w:rFonts w:ascii="E" w:hAnsi="E" w:eastAsia="E"/>
                <w:b w:val="0"/>
                <w:i w:val="0"/>
                <w:color w:val="000000"/>
                <w:sz w:val="21"/>
              </w:rPr>
              <w:t>m</w:t>
            </w:r>
            <w:r>
              <w:rPr>
                <w:w w:val="98.65000247955322"/>
                <w:rFonts w:ascii="E" w:hAnsi="E" w:eastAsia="E"/>
                <w:b w:val="0"/>
                <w:i w:val="0"/>
                <w:color w:val="000000"/>
                <w:sz w:val="12"/>
              </w:rPr>
              <w:t>i</w:t>
            </w:r>
            <w:r>
              <w:rPr>
                <w:w w:val="97.96190715971447"/>
                <w:rFonts w:ascii="E" w:hAnsi="E" w:eastAsia="E"/>
                <w:b w:val="0"/>
                <w:i w:val="0"/>
                <w:color w:val="000000"/>
                <w:sz w:val="21"/>
              </w:rPr>
              <w:t xml:space="preserve"> =</w:t>
            </w:r>
            <w:r>
              <w:rPr>
                <w:w w:val="97.96190715971447"/>
                <w:rFonts w:ascii="E" w:hAnsi="E" w:eastAsia="E"/>
                <w:b w:val="0"/>
                <w:i w:val="0"/>
                <w:color w:val="000000"/>
                <w:sz w:val="21"/>
              </w:rPr>
              <w:t xml:space="preserve"> 1; </w:t>
            </w:r>
            <w:r>
              <w:rPr>
                <w:w w:val="97.96190715971447"/>
                <w:rFonts w:ascii="E" w:hAnsi="E" w:eastAsia="E"/>
                <w:b w:val="0"/>
                <w:i w:val="0"/>
                <w:color w:val="000000"/>
                <w:sz w:val="21"/>
              </w:rPr>
              <w:t>s</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n</w:t>
            </w:r>
            <w:r>
              <w:rPr>
                <w:w w:val="97.96190715971447"/>
                <w:rFonts w:ascii="FZSSK" w:hAnsi="FZSSK" w:eastAsia="FZSSK"/>
                <w:b w:val="0"/>
                <w:i w:val="0"/>
                <w:color w:val="000000"/>
                <w:sz w:val="21"/>
              </w:rPr>
              <w:t xml:space="preserve"> 为模糊评判矩阵中某一列的</w:t>
            </w:r>
          </w:p>
          <w:p>
            <w:pPr>
              <w:autoSpaceDN w:val="0"/>
              <w:autoSpaceDE w:val="0"/>
              <w:widowControl/>
              <w:spacing w:line="330" w:lineRule="exact" w:before="156" w:after="0"/>
              <w:ind w:left="4" w:right="6" w:firstLine="0"/>
              <w:jc w:val="both"/>
            </w:pPr>
            <w:r>
              <w:rPr>
                <w:w w:val="97.96190715971447"/>
                <w:rFonts w:ascii="FZSSK" w:hAnsi="FZSSK" w:eastAsia="FZSSK"/>
                <w:b w:val="0"/>
                <w:i w:val="0"/>
                <w:color w:val="000000"/>
                <w:sz w:val="21"/>
              </w:rPr>
              <w:t>值</w:t>
            </w:r>
            <w:r>
              <w:rPr>
                <w:w w:val="97.96190715971447"/>
                <w:rFonts w:ascii="E" w:hAnsi="E" w:eastAsia="E"/>
                <w:b w:val="0"/>
                <w:i w:val="0"/>
                <w:color w:val="000000"/>
                <w:sz w:val="21"/>
              </w:rPr>
              <w:t>,</w:t>
            </w:r>
            <w:r>
              <w:rPr>
                <w:w w:val="97.96190715971447"/>
                <w:rFonts w:ascii="E" w:hAnsi="E" w:eastAsia="E"/>
                <w:b w:val="0"/>
                <w:i w:val="0"/>
                <w:color w:val="000000"/>
                <w:sz w:val="21"/>
              </w:rPr>
              <w:t>s</w:t>
            </w:r>
            <w:r>
              <w:rPr>
                <w:w w:val="98.65000247955322"/>
                <w:rFonts w:ascii="E" w:hAnsi="E" w:eastAsia="E"/>
                <w:b w:val="0"/>
                <w:i w:val="0"/>
                <w:color w:val="000000"/>
                <w:sz w:val="12"/>
              </w:rPr>
              <w:t>i</w:t>
            </w:r>
            <w:r>
              <w:rPr>
                <w:w w:val="97.96190715971447"/>
                <w:rFonts w:ascii="E" w:hAnsi="E" w:eastAsia="E"/>
                <w:b w:val="0"/>
                <w:i w:val="0"/>
                <w:color w:val="000000"/>
                <w:sz w:val="21"/>
              </w:rPr>
              <w:t>≥1;</w:t>
            </w:r>
            <w:r>
              <w:rPr>
                <w:w w:val="97.96190715971447"/>
                <w:rFonts w:ascii="E" w:hAnsi="E" w:eastAsia="E"/>
                <w:b w:val="0"/>
                <w:i w:val="0"/>
                <w:color w:val="000000"/>
                <w:sz w:val="21"/>
              </w:rPr>
              <w:t>Λ</w:t>
            </w:r>
            <w:r>
              <w:rPr>
                <w:w w:val="97.96190715971447"/>
                <w:rFonts w:ascii="FZSSK" w:hAnsi="FZSSK" w:eastAsia="FZSSK"/>
                <w:b w:val="0"/>
                <w:i w:val="0"/>
                <w:color w:val="000000"/>
                <w:sz w:val="21"/>
              </w:rPr>
              <w:t xml:space="preserve"> 为指标突出影响系数向量集</w:t>
            </w:r>
            <w:r>
              <w:rPr>
                <w:w w:val="97.96190715971447"/>
                <w:rFonts w:ascii="E" w:hAnsi="E" w:eastAsia="E"/>
                <w:b w:val="0"/>
                <w:i w:val="0"/>
                <w:color w:val="000000"/>
                <w:sz w:val="21"/>
              </w:rPr>
              <w:t>,</w:t>
            </w:r>
            <w:r>
              <w:rPr>
                <w:w w:val="97.96190715971447"/>
                <w:rFonts w:ascii="E" w:hAnsi="E" w:eastAsia="E"/>
                <w:b w:val="0"/>
                <w:i w:val="0"/>
                <w:color w:val="000000"/>
                <w:sz w:val="21"/>
              </w:rPr>
              <w:t>Λ</w:t>
            </w:r>
            <w:r>
              <w:rPr>
                <w:w w:val="97.96190715971447"/>
                <w:rFonts w:ascii="E" w:hAnsi="E" w:eastAsia="E"/>
                <w:b w:val="0"/>
                <w:i w:val="0"/>
                <w:color w:val="000000"/>
                <w:sz w:val="21"/>
              </w:rPr>
              <w:t xml:space="preserve"> = [</w:t>
            </w:r>
            <w:r>
              <w:rPr>
                <w:w w:val="97.96190715971447"/>
                <w:rFonts w:ascii="E" w:hAnsi="E" w:eastAsia="E"/>
                <w:b w:val="0"/>
                <w:i w:val="0"/>
                <w:color w:val="000000"/>
                <w:sz w:val="21"/>
              </w:rPr>
              <w:t xml:space="preserve"> λ</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λ</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λ</w:t>
            </w:r>
            <w:r>
              <w:rPr>
                <w:w w:val="98.65000247955322"/>
                <w:rFonts w:ascii="E" w:hAnsi="E" w:eastAsia="E"/>
                <w:b w:val="0"/>
                <w:i w:val="0"/>
                <w:color w:val="000000"/>
                <w:sz w:val="12"/>
              </w:rPr>
              <w:t>n</w:t>
            </w:r>
            <w:r>
              <w:rPr>
                <w:w w:val="97.96190715971447"/>
                <w:rFonts w:ascii="E" w:hAnsi="E" w:eastAsia="E"/>
                <w:b w:val="0"/>
                <w:i w:val="0"/>
                <w:color w:val="000000"/>
                <w:sz w:val="21"/>
              </w:rPr>
              <w:t>],</w:t>
            </w:r>
            <w:r>
              <w:rPr>
                <w:w w:val="97.96190715971447"/>
                <w:rFonts w:ascii="E" w:hAnsi="E" w:eastAsia="E"/>
                <w:b w:val="0"/>
                <w:i w:val="0"/>
                <w:color w:val="000000"/>
                <w:sz w:val="21"/>
              </w:rPr>
              <w:t>λ</w:t>
            </w:r>
            <w:r>
              <w:rPr>
                <w:w w:val="97.96190715971447"/>
                <w:rFonts w:ascii="E" w:hAnsi="E" w:eastAsia="E"/>
                <w:b w:val="0"/>
                <w:i w:val="0"/>
                <w:color w:val="000000"/>
                <w:sz w:val="21"/>
              </w:rPr>
              <w:t xml:space="preserve"> =max(</w:t>
            </w:r>
            <w:r>
              <w:rPr>
                <w:w w:val="97.96190715971447"/>
                <w:rFonts w:ascii="E" w:hAnsi="E" w:eastAsia="E"/>
                <w:b w:val="0"/>
                <w:i w:val="0"/>
                <w:color w:val="000000"/>
                <w:sz w:val="21"/>
              </w:rPr>
              <w:t>λ</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λ</w:t>
            </w:r>
            <w:r>
              <w:rPr>
                <w:w w:val="98.65000247955322"/>
                <w:rFonts w:ascii="E" w:hAnsi="E" w:eastAsia="E"/>
                <w:b w:val="0"/>
                <w:i w:val="0"/>
                <w:color w:val="000000"/>
                <w:sz w:val="12"/>
              </w:rPr>
              <w:t>2</w:t>
            </w:r>
            <w:r>
              <w:rPr>
                <w:w w:val="97.96190715971447"/>
                <w:rFonts w:ascii="E" w:hAnsi="E" w:eastAsia="E"/>
                <w:b w:val="0"/>
                <w:i w:val="0"/>
                <w:color w:val="000000"/>
                <w:sz w:val="21"/>
              </w:rPr>
              <w:t>,…,</w:t>
            </w:r>
            <w:r>
              <w:rPr>
                <w:w w:val="97.96190715971447"/>
                <w:rFonts w:ascii="E" w:hAnsi="E" w:eastAsia="E"/>
                <w:b w:val="0"/>
                <w:i w:val="0"/>
                <w:color w:val="000000"/>
                <w:sz w:val="21"/>
              </w:rPr>
              <w:t>λ</w:t>
            </w:r>
            <w:r>
              <w:rPr>
                <w:w w:val="98.65000247955322"/>
                <w:rFonts w:ascii="E" w:hAnsi="E" w:eastAsia="E"/>
                <w:b w:val="0"/>
                <w:i w:val="0"/>
                <w:color w:val="000000"/>
                <w:sz w:val="12"/>
              </w:rPr>
              <w:t>n</w:t>
            </w:r>
            <w:r>
              <w:rPr>
                <w:w w:val="97.96190715971447"/>
                <w:rFonts w:ascii="E" w:hAnsi="E" w:eastAsia="E"/>
                <w:b w:val="0"/>
                <w:i w:val="0"/>
                <w:color w:val="000000"/>
                <w:sz w:val="21"/>
              </w:rPr>
              <w:t>),</w:t>
            </w:r>
            <w:r>
              <w:rPr>
                <w:w w:val="97.96190715971447"/>
                <w:rFonts w:ascii="FZSSK" w:hAnsi="FZSSK" w:eastAsia="FZSSK"/>
                <w:b w:val="0"/>
                <w:i w:val="0"/>
                <w:color w:val="000000"/>
                <w:sz w:val="21"/>
              </w:rPr>
              <w:t>同时</w:t>
            </w:r>
            <w:r>
              <w:rPr>
                <w:w w:val="97.96190715971447"/>
                <w:rFonts w:ascii="E" w:hAnsi="E" w:eastAsia="E"/>
                <w:b w:val="0"/>
                <w:i w:val="0"/>
                <w:color w:val="000000"/>
                <w:sz w:val="21"/>
              </w:rPr>
              <w:t>,</w:t>
            </w:r>
            <w:r>
              <w:rPr>
                <w:w w:val="97.96190715971447"/>
                <w:rFonts w:ascii="E" w:hAnsi="E" w:eastAsia="E"/>
                <w:b w:val="0"/>
                <w:i w:val="0"/>
                <w:color w:val="000000"/>
                <w:sz w:val="21"/>
              </w:rPr>
              <w:t>λ</w:t>
            </w:r>
            <w:r>
              <w:rPr>
                <w:w w:val="98.65000247955322"/>
                <w:rFonts w:ascii="E" w:hAnsi="E" w:eastAsia="E"/>
                <w:b w:val="0"/>
                <w:i w:val="0"/>
                <w:color w:val="000000"/>
                <w:sz w:val="12"/>
              </w:rPr>
              <w:t>i</w:t>
            </w:r>
            <w:r>
              <w:rPr>
                <w:w w:val="97.96190715971447"/>
                <w:rFonts w:ascii="E" w:hAnsi="E" w:eastAsia="E"/>
                <w:b w:val="0"/>
                <w:i w:val="0"/>
                <w:color w:val="000000"/>
                <w:sz w:val="21"/>
              </w:rPr>
              <w:t>≥1,</w:t>
            </w:r>
            <w:r>
              <w:rPr>
                <w:w w:val="97.96190715971447"/>
                <w:rFonts w:ascii="E" w:hAnsi="E" w:eastAsia="E"/>
                <w:b w:val="0"/>
                <w:i w:val="0"/>
                <w:color w:val="000000"/>
                <w:sz w:val="21"/>
              </w:rPr>
              <w:t>i</w:t>
            </w:r>
            <w:r>
              <w:rPr>
                <w:w w:val="97.96190715971447"/>
                <w:rFonts w:ascii="E" w:hAnsi="E" w:eastAsia="E"/>
                <w:b w:val="0"/>
                <w:i w:val="0"/>
                <w:color w:val="000000"/>
                <w:sz w:val="21"/>
              </w:rPr>
              <w:t xml:space="preserve"> = 1, </w:t>
            </w:r>
            <w:r>
              <w:rPr>
                <w:w w:val="97.96190715971447"/>
                <w:rFonts w:ascii="E" w:hAnsi="E" w:eastAsia="E"/>
                <w:b w:val="0"/>
                <w:i w:val="0"/>
                <w:color w:val="000000"/>
                <w:sz w:val="21"/>
              </w:rPr>
              <w:t>2,…,</w:t>
            </w:r>
            <w:r>
              <w:rPr>
                <w:w w:val="97.96190715971447"/>
                <w:rFonts w:ascii="E" w:hAnsi="E" w:eastAsia="E"/>
                <w:b w:val="0"/>
                <w:i w:val="0"/>
                <w:color w:val="000000"/>
                <w:sz w:val="21"/>
              </w:rPr>
              <w:t>n</w:t>
            </w:r>
            <w:r>
              <w:rPr>
                <w:w w:val="97.96190715971447"/>
                <w:rFonts w:ascii="E" w:hAnsi="E" w:eastAsia="E"/>
                <w:b w:val="0"/>
                <w:i w:val="0"/>
                <w:color w:val="000000"/>
                <w:sz w:val="21"/>
              </w:rPr>
              <w:t>。</w:t>
            </w:r>
            <w:r>
              <w:rPr>
                <w:w w:val="97.96190715971447"/>
                <w:rFonts w:ascii="FZSSK" w:hAnsi="FZSSK" w:eastAsia="FZSSK"/>
                <w:b w:val="0"/>
                <w:i w:val="0"/>
                <w:color w:val="000000"/>
                <w:sz w:val="21"/>
              </w:rPr>
              <w:t>突出影响系数取值标准如表</w:t>
            </w:r>
            <w:r>
              <w:rPr>
                <w:w w:val="97.96190715971447"/>
                <w:rFonts w:ascii="E" w:hAnsi="E" w:eastAsia="E"/>
                <w:b w:val="0"/>
                <w:i w:val="0"/>
                <w:color w:val="000000"/>
                <w:sz w:val="21"/>
              </w:rPr>
              <w:t>7</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autoSpaceDE w:val="0"/>
              <w:widowControl/>
              <w:spacing w:line="418" w:lineRule="exact" w:before="0"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7 </w:t>
            </w:r>
            <w:r>
              <w:rPr>
                <w:w w:val="98.1111102634006"/>
                <w:rFonts w:ascii="FZHTK" w:hAnsi="FZHTK" w:eastAsia="FZHTK"/>
                <w:b w:val="0"/>
                <w:i w:val="0"/>
                <w:color w:val="000000"/>
                <w:sz w:val="18"/>
              </w:rPr>
              <w:t>突出影响系数取值标准</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 xml:space="preserve">Table </w:t>
            </w:r>
            <w:r>
              <w:rPr>
                <w:w w:val="98.1111102634006"/>
                <w:rFonts w:ascii="TimesNewRomanPSMT" w:hAnsi="TimesNewRomanPSMT" w:eastAsia="TimesNewRomanPSMT"/>
                <w:b w:val="0"/>
                <w:i w:val="0"/>
                <w:color w:val="000000"/>
                <w:sz w:val="18"/>
              </w:rPr>
              <w:t>7</w:t>
            </w:r>
            <w:r>
              <w:rPr>
                <w:w w:val="98.1111102634006"/>
                <w:rFonts w:ascii="TimesNewRomanPSMT" w:hAnsi="TimesNewRomanPSMT" w:eastAsia="TimesNewRomanPSMT"/>
                <w:b w:val="0"/>
                <w:i w:val="0"/>
                <w:color w:val="000000"/>
                <w:sz w:val="18"/>
              </w:rPr>
              <w:t xml:space="preserve">Value </w:t>
            </w:r>
            <w:r>
              <w:rPr>
                <w:w w:val="98.1111102634006"/>
                <w:rFonts w:ascii="TimesNewRomanPSMT" w:hAnsi="TimesNewRomanPSMT" w:eastAsia="TimesNewRomanPSMT"/>
                <w:b w:val="0"/>
                <w:i w:val="0"/>
                <w:color w:val="000000"/>
                <w:sz w:val="18"/>
              </w:rPr>
              <w:t xml:space="preserve">standards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prominence </w:t>
            </w:r>
            <w:r>
              <w:rPr>
                <w:w w:val="98.1111102634006"/>
                <w:rFonts w:ascii="TimesNewRomanPSMT" w:hAnsi="TimesNewRomanPSMT" w:eastAsia="TimesNewRomanPSMT"/>
                <w:b w:val="0"/>
                <w:i w:val="0"/>
                <w:color w:val="000000"/>
                <w:sz w:val="18"/>
              </w:rPr>
              <w:t xml:space="preserve">influence </w:t>
            </w:r>
            <w:r>
              <w:rPr>
                <w:w w:val="98.1111102634006"/>
                <w:rFonts w:ascii="TimesNewRomanPSMT" w:hAnsi="TimesNewRomanPSMT" w:eastAsia="TimesNewRomanPSMT"/>
                <w:b w:val="0"/>
                <w:i w:val="0"/>
                <w:color w:val="000000"/>
                <w:sz w:val="18"/>
              </w:rPr>
              <w:t>coefficient</w:t>
            </w:r>
          </w:p>
        </w:tc>
      </w:tr>
      <w:tr>
        <w:trPr>
          <w:trHeight w:hRule="exact" w:val="318"/>
        </w:trPr>
        <w:tc>
          <w:tcPr>
            <w:tcW w:type="dxa" w:w="602"/>
            <w:tcBorders>
              <w:top w:sz="6.111999988555908" w:val="single" w:color="#221F1F"/>
              <w:bottom w:sz="2.615999937057495" w:val="single" w:color="#221F1F"/>
            </w:tcBorders>
            <w:tcMar>
              <w:start w:w="0" w:type="dxa"/>
              <w:end w:w="0" w:type="dxa"/>
            </w:tcMar>
          </w:tcPr>
          <w:p>
            <w:pPr>
              <w:autoSpaceDN w:val="0"/>
              <w:autoSpaceDE w:val="0"/>
              <w:widowControl/>
              <w:spacing w:line="178" w:lineRule="exact" w:before="66" w:after="0"/>
              <w:ind w:left="0" w:right="0" w:firstLine="0"/>
              <w:jc w:val="center"/>
            </w:pPr>
            <w:r>
              <w:rPr>
                <w:w w:val="97.03750014305115"/>
                <w:rFonts w:ascii="FZSSK" w:hAnsi="FZSSK" w:eastAsia="FZSSK"/>
                <w:b w:val="0"/>
                <w:i w:val="0"/>
                <w:color w:val="000000"/>
                <w:sz w:val="16"/>
              </w:rPr>
              <w:t>标度</w:t>
            </w:r>
          </w:p>
        </w:tc>
        <w:tc>
          <w:tcPr>
            <w:tcW w:type="dxa" w:w="4234"/>
            <w:gridSpan w:val="2"/>
            <w:tcBorders>
              <w:top w:sz="6.111999988555908" w:val="single" w:color="#221F1F"/>
              <w:bottom w:sz="2.615999937057495" w:val="single" w:color="#221F1F"/>
            </w:tcBorders>
            <w:tcMar>
              <w:start w:w="0" w:type="dxa"/>
              <w:end w:w="0" w:type="dxa"/>
            </w:tcMar>
            <w:tcMar>
              <w:start w:w="0" w:type="dxa"/>
              <w:end w:w="0" w:type="dxa"/>
            </w:tcMar>
          </w:tcPr>
          <w:p>
            <w:pPr>
              <w:autoSpaceDN w:val="0"/>
              <w:autoSpaceDE w:val="0"/>
              <w:widowControl/>
              <w:spacing w:line="178" w:lineRule="exact" w:before="66" w:after="0"/>
              <w:ind w:left="0" w:right="0" w:firstLine="0"/>
              <w:jc w:val="center"/>
            </w:pPr>
            <w:r>
              <w:rPr>
                <w:w w:val="97.03750014305115"/>
                <w:rFonts w:ascii="FZSSK" w:hAnsi="FZSSK" w:eastAsia="FZSSK"/>
                <w:b w:val="0"/>
                <w:i w:val="0"/>
                <w:color w:val="000000"/>
                <w:sz w:val="16"/>
              </w:rPr>
              <w:t>两两因子重要性比较结果说明</w:t>
            </w:r>
          </w:p>
        </w:tc>
      </w:tr>
      <w:tr>
        <w:trPr>
          <w:trHeight w:hRule="exact" w:val="592"/>
        </w:trPr>
        <w:tc>
          <w:tcPr>
            <w:tcW w:type="dxa" w:w="602"/>
            <w:tcBorders>
              <w:top w:sz="2.615999937057495" w:val="single" w:color="#221F1F"/>
            </w:tcBorders>
            <w:tcMar>
              <w:start w:w="0" w:type="dxa"/>
              <w:end w:w="0" w:type="dxa"/>
            </w:tcMar>
          </w:tcPr>
          <w:p>
            <w:pPr>
              <w:autoSpaceDN w:val="0"/>
              <w:autoSpaceDE w:val="0"/>
              <w:widowControl/>
              <w:spacing w:line="368" w:lineRule="exact" w:before="156" w:after="0"/>
              <w:ind w:left="0" w:right="0" w:firstLine="0"/>
              <w:jc w:val="center"/>
            </w:pPr>
            <w:r>
              <w:rPr>
                <w:w w:val="97.03750014305115"/>
                <w:rFonts w:ascii="E" w:hAnsi="E" w:eastAsia="E"/>
                <w:b w:val="0"/>
                <w:i w:val="0"/>
                <w:color w:val="000000"/>
                <w:sz w:val="16"/>
              </w:rPr>
              <w:t>1</w:t>
            </w:r>
          </w:p>
        </w:tc>
        <w:tc>
          <w:tcPr>
            <w:tcW w:type="dxa" w:w="3680"/>
            <w:tcBorders>
              <w:top w:sz="2.615999937057495" w:val="single" w:color="#221F1F"/>
            </w:tcBorders>
            <w:tcMar>
              <w:start w:w="0" w:type="dxa"/>
              <w:end w:w="0" w:type="dxa"/>
            </w:tcMar>
          </w:tcPr>
          <w:p>
            <w:pPr>
              <w:autoSpaceDN w:val="0"/>
              <w:tabs>
                <w:tab w:pos="308" w:val="left"/>
              </w:tabs>
              <w:autoSpaceDE w:val="0"/>
              <w:widowControl/>
              <w:spacing w:line="154" w:lineRule="exact" w:before="238" w:after="0"/>
              <w:ind w:left="150" w:right="0" w:firstLine="0"/>
              <w:jc w:val="left"/>
            </w:pPr>
            <w:r>
              <w:tab/>
            </w: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因子与</w:t>
            </w:r>
            <w:r>
              <w:rPr>
                <w:w w:val="97.03750014305115"/>
                <w:rFonts w:ascii="E" w:hAnsi="E" w:eastAsia="E"/>
                <w:b w:val="0"/>
                <w:i w:val="0"/>
                <w:color w:val="000000"/>
                <w:sz w:val="16"/>
              </w:rPr>
              <w:t>j</w:t>
            </w:r>
            <w:r>
              <w:rPr>
                <w:w w:val="97.03750014305115"/>
                <w:rFonts w:ascii="FZSSK" w:hAnsi="FZSSK" w:eastAsia="FZSSK"/>
                <w:b w:val="0"/>
                <w:i w:val="0"/>
                <w:color w:val="000000"/>
                <w:sz w:val="16"/>
              </w:rPr>
              <w:t xml:space="preserve"> 因子完全一样重要</w:t>
            </w:r>
            <w:r>
              <w:rPr>
                <w:w w:val="97.03750014305115"/>
                <w:rFonts w:ascii="E" w:hAnsi="E" w:eastAsia="E"/>
                <w:b w:val="0"/>
                <w:i w:val="0"/>
                <w:color w:val="000000"/>
                <w:sz w:val="16"/>
              </w:rPr>
              <w:t>,</w:t>
            </w:r>
            <w:r>
              <w:rPr>
                <w:w w:val="97.03750014305115"/>
                <w:rFonts w:ascii="FZSSK" w:hAnsi="FZSSK" w:eastAsia="FZSSK"/>
                <w:b w:val="0"/>
                <w:i w:val="0"/>
                <w:color w:val="000000"/>
                <w:sz w:val="16"/>
              </w:rPr>
              <w:t>或</w:t>
            </w: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因子与</w:t>
            </w: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因子</w:t>
            </w:r>
            <w:r>
              <w:rPr>
                <w:w w:val="97.03750014305115"/>
                <w:rFonts w:ascii="E" w:hAnsi="E" w:eastAsia="E"/>
                <w:b w:val="0"/>
                <w:i w:val="0"/>
                <w:color w:val="000000"/>
                <w:sz w:val="16"/>
              </w:rPr>
              <w:t>,</w:t>
            </w:r>
            <w:r>
              <w:rPr>
                <w:w w:val="97.03750014305115"/>
                <w:rFonts w:ascii="FZSSK" w:hAnsi="FZSSK" w:eastAsia="FZSSK"/>
                <w:b w:val="0"/>
                <w:i w:val="0"/>
                <w:color w:val="000000"/>
                <w:sz w:val="16"/>
              </w:rPr>
              <w:t>与</w:t>
            </w:r>
            <w:r>
              <w:rPr>
                <w:w w:val="97.03750014305115"/>
                <w:rFonts w:ascii="E" w:hAnsi="E" w:eastAsia="E"/>
                <w:b w:val="0"/>
                <w:i w:val="0"/>
                <w:color w:val="000000"/>
                <w:sz w:val="16"/>
              </w:rPr>
              <w:t>j</w:t>
            </w:r>
            <w:r>
              <w:rPr>
                <w:w w:val="97.03750014305115"/>
                <w:rFonts w:ascii="FZSSK" w:hAnsi="FZSSK" w:eastAsia="FZSSK"/>
                <w:b w:val="0"/>
                <w:i w:val="0"/>
                <w:color w:val="000000"/>
                <w:sz w:val="16"/>
              </w:rPr>
              <w:t xml:space="preserve"> 因子自身比较</w:t>
            </w:r>
          </w:p>
        </w:tc>
        <w:tc>
          <w:tcPr>
            <w:tcW w:type="dxa" w:w="554"/>
            <w:tcBorders>
              <w:top w:sz="2.615999937057495" w:val="single" w:color="#221F1F"/>
            </w:tcBorders>
            <w:tcMar>
              <w:start w:w="0" w:type="dxa"/>
              <w:end w:w="0" w:type="dxa"/>
            </w:tcMar>
          </w:tcPr>
          <w:p>
            <w:pPr>
              <w:autoSpaceDN w:val="0"/>
              <w:autoSpaceDE w:val="0"/>
              <w:widowControl/>
              <w:spacing w:line="234" w:lineRule="exact" w:before="48" w:after="0"/>
              <w:ind w:left="0" w:right="0" w:firstLine="0"/>
              <w:jc w:val="center"/>
            </w:pPr>
            <w:r>
              <w:rPr>
                <w:w w:val="97.03750014305115"/>
                <w:rFonts w:ascii="E" w:hAnsi="E" w:eastAsia="E"/>
                <w:b w:val="0"/>
                <w:i w:val="0"/>
                <w:color w:val="000000"/>
                <w:sz w:val="16"/>
              </w:rPr>
              <w:t>j</w:t>
            </w:r>
            <w:r>
              <w:rPr>
                <w:w w:val="97.03750014305115"/>
                <w:rFonts w:ascii="FZSSK" w:hAnsi="FZSSK" w:eastAsia="FZSSK"/>
                <w:b w:val="0"/>
                <w:i w:val="0"/>
                <w:color w:val="000000"/>
                <w:sz w:val="16"/>
              </w:rPr>
              <w:t xml:space="preserve"> 因子</w:t>
            </w:r>
          </w:p>
        </w:tc>
      </w:tr>
      <w:tr>
        <w:trPr>
          <w:trHeight w:hRule="exact" w:val="2990"/>
        </w:trPr>
        <w:tc>
          <w:tcPr>
            <w:tcW w:type="dxa" w:w="602"/>
            <w:tcBorders/>
            <w:tcMar>
              <w:start w:w="0" w:type="dxa"/>
              <w:end w:w="0" w:type="dxa"/>
            </w:tcMar>
          </w:tcPr>
          <w:p>
            <w:pPr>
              <w:autoSpaceDN w:val="0"/>
              <w:autoSpaceDE w:val="0"/>
              <w:widowControl/>
              <w:spacing w:line="318" w:lineRule="exact" w:before="96" w:after="0"/>
              <w:ind w:left="286" w:right="238" w:firstLine="0"/>
              <w:jc w:val="both"/>
            </w:pPr>
            <w:r>
              <w:rPr>
                <w:w w:val="97.03750014305115"/>
                <w:rFonts w:ascii="E" w:hAnsi="E" w:eastAsia="E"/>
                <w:b w:val="0"/>
                <w:i w:val="0"/>
                <w:color w:val="000000"/>
                <w:sz w:val="16"/>
              </w:rPr>
              <w:t xml:space="preserve">2 </w:t>
            </w:r>
            <w:r>
              <w:br/>
            </w:r>
            <w:r>
              <w:rPr>
                <w:w w:val="97.03750014305115"/>
                <w:rFonts w:ascii="E" w:hAnsi="E" w:eastAsia="E"/>
                <w:b w:val="0"/>
                <w:i w:val="0"/>
                <w:color w:val="000000"/>
                <w:sz w:val="16"/>
              </w:rPr>
              <w:t xml:space="preserve">3 </w:t>
            </w:r>
            <w:r>
              <w:br/>
            </w:r>
            <w:r>
              <w:rPr>
                <w:w w:val="97.03750014305115"/>
                <w:rFonts w:ascii="E" w:hAnsi="E" w:eastAsia="E"/>
                <w:b w:val="0"/>
                <w:i w:val="0"/>
                <w:color w:val="000000"/>
                <w:sz w:val="16"/>
              </w:rPr>
              <w:t xml:space="preserve">4 </w:t>
            </w:r>
            <w:r>
              <w:br/>
            </w:r>
            <w:r>
              <w:rPr>
                <w:w w:val="97.03750014305115"/>
                <w:rFonts w:ascii="E" w:hAnsi="E" w:eastAsia="E"/>
                <w:b w:val="0"/>
                <w:i w:val="0"/>
                <w:color w:val="000000"/>
                <w:sz w:val="16"/>
              </w:rPr>
              <w:t xml:space="preserve">5 </w:t>
            </w:r>
            <w:r>
              <w:br/>
            </w:r>
            <w:r>
              <w:rPr>
                <w:w w:val="97.03750014305115"/>
                <w:rFonts w:ascii="E" w:hAnsi="E" w:eastAsia="E"/>
                <w:b w:val="0"/>
                <w:i w:val="0"/>
                <w:color w:val="000000"/>
                <w:sz w:val="16"/>
              </w:rPr>
              <w:t xml:space="preserve">6 </w:t>
            </w:r>
            <w:r>
              <w:br/>
            </w:r>
            <w:r>
              <w:rPr>
                <w:w w:val="97.03750014305115"/>
                <w:rFonts w:ascii="E" w:hAnsi="E" w:eastAsia="E"/>
                <w:b w:val="0"/>
                <w:i w:val="0"/>
                <w:color w:val="000000"/>
                <w:sz w:val="16"/>
              </w:rPr>
              <w:t xml:space="preserve">7 </w:t>
            </w:r>
            <w:r>
              <w:br/>
            </w:r>
            <w:r>
              <w:rPr>
                <w:w w:val="97.03750014305115"/>
                <w:rFonts w:ascii="E" w:hAnsi="E" w:eastAsia="E"/>
                <w:b w:val="0"/>
                <w:i w:val="0"/>
                <w:color w:val="000000"/>
                <w:sz w:val="16"/>
              </w:rPr>
              <w:t xml:space="preserve">8 </w:t>
            </w:r>
            <w:r>
              <w:br/>
            </w:r>
            <w:r>
              <w:rPr>
                <w:w w:val="97.03750014305115"/>
                <w:rFonts w:ascii="E" w:hAnsi="E" w:eastAsia="E"/>
                <w:b w:val="0"/>
                <w:i w:val="0"/>
                <w:color w:val="000000"/>
                <w:sz w:val="16"/>
              </w:rPr>
              <w:t>9</w:t>
            </w:r>
          </w:p>
          <w:p>
            <w:pPr>
              <w:autoSpaceDN w:val="0"/>
              <w:autoSpaceDE w:val="0"/>
              <w:widowControl/>
              <w:spacing w:line="180" w:lineRule="exact" w:before="22" w:after="0"/>
              <w:ind w:left="0" w:right="0" w:firstLine="0"/>
              <w:jc w:val="center"/>
            </w:pPr>
            <w:r>
              <w:rPr>
                <w:w w:val="97.03750014305115"/>
                <w:rFonts w:ascii="FZSSK" w:hAnsi="FZSSK" w:eastAsia="FZSSK"/>
                <w:b w:val="0"/>
                <w:i w:val="0"/>
                <w:color w:val="000000"/>
                <w:sz w:val="16"/>
              </w:rPr>
              <w:t>倒数</w:t>
            </w:r>
          </w:p>
        </w:tc>
        <w:tc>
          <w:tcPr>
            <w:tcW w:type="dxa" w:w="4234"/>
            <w:gridSpan w:val="2"/>
            <w:tcBorders/>
            <w:tcMar>
              <w:start w:w="0" w:type="dxa"/>
              <w:end w:w="0" w:type="dxa"/>
            </w:tcMar>
            <w:tcMar>
              <w:start w:w="0" w:type="dxa"/>
              <w:end w:w="0" w:type="dxa"/>
            </w:tcMar>
          </w:tcPr>
          <w:p>
            <w:pPr>
              <w:autoSpaceDN w:val="0"/>
              <w:autoSpaceDE w:val="0"/>
              <w:widowControl/>
              <w:spacing w:line="368" w:lineRule="exact" w:before="46" w:after="0"/>
              <w:ind w:left="150" w:right="0" w:firstLine="0"/>
              <w:jc w:val="left"/>
            </w:pP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因子</w:t>
            </w:r>
            <w:r>
              <w:rPr>
                <w:w w:val="97.03750014305115"/>
                <w:rFonts w:ascii="E" w:hAnsi="E" w:eastAsia="E"/>
                <w:b w:val="0"/>
                <w:i w:val="0"/>
                <w:color w:val="000000"/>
                <w:sz w:val="16"/>
              </w:rPr>
              <w:t>、</w:t>
            </w:r>
            <w:r>
              <w:rPr>
                <w:w w:val="97.03750014305115"/>
                <w:rFonts w:ascii="E" w:hAnsi="E" w:eastAsia="E"/>
                <w:b w:val="0"/>
                <w:i w:val="0"/>
                <w:color w:val="000000"/>
                <w:sz w:val="16"/>
              </w:rPr>
              <w:t>j</w:t>
            </w:r>
            <w:r>
              <w:rPr>
                <w:w w:val="97.03750014305115"/>
                <w:rFonts w:ascii="FZSSK" w:hAnsi="FZSSK" w:eastAsia="FZSSK"/>
                <w:b w:val="0"/>
                <w:i w:val="0"/>
                <w:color w:val="000000"/>
                <w:sz w:val="16"/>
              </w:rPr>
              <w:t xml:space="preserve"> 因子重要性介于</w:t>
            </w:r>
            <w:r>
              <w:rPr>
                <w:w w:val="97.03750014305115"/>
                <w:rFonts w:ascii="E" w:hAnsi="E" w:eastAsia="E"/>
                <w:b w:val="0"/>
                <w:i w:val="0"/>
                <w:color w:val="000000"/>
                <w:sz w:val="16"/>
              </w:rPr>
              <w:t>1—3</w:t>
            </w:r>
          </w:p>
          <w:p>
            <w:pPr>
              <w:autoSpaceDN w:val="0"/>
              <w:autoSpaceDE w:val="0"/>
              <w:widowControl/>
              <w:spacing w:line="236" w:lineRule="exact" w:before="0" w:after="0"/>
              <w:ind w:left="150" w:right="0" w:firstLine="0"/>
              <w:jc w:val="left"/>
            </w:pP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因子比</w:t>
            </w:r>
            <w:r>
              <w:rPr>
                <w:w w:val="97.03750014305115"/>
                <w:rFonts w:ascii="E" w:hAnsi="E" w:eastAsia="E"/>
                <w:b w:val="0"/>
                <w:i w:val="0"/>
                <w:color w:val="000000"/>
                <w:sz w:val="16"/>
              </w:rPr>
              <w:t>j</w:t>
            </w:r>
            <w:r>
              <w:rPr>
                <w:w w:val="97.03750014305115"/>
                <w:rFonts w:ascii="FZSSK" w:hAnsi="FZSSK" w:eastAsia="FZSSK"/>
                <w:b w:val="0"/>
                <w:i w:val="0"/>
                <w:color w:val="000000"/>
                <w:sz w:val="16"/>
              </w:rPr>
              <w:t xml:space="preserve"> 因子稍微重要一点</w:t>
            </w:r>
          </w:p>
          <w:p>
            <w:pPr>
              <w:autoSpaceDN w:val="0"/>
              <w:autoSpaceDE w:val="0"/>
              <w:widowControl/>
              <w:spacing w:line="368" w:lineRule="exact" w:before="60" w:after="0"/>
              <w:ind w:left="150" w:right="0" w:firstLine="0"/>
              <w:jc w:val="left"/>
            </w:pP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因子</w:t>
            </w:r>
            <w:r>
              <w:rPr>
                <w:w w:val="97.03750014305115"/>
                <w:rFonts w:ascii="E" w:hAnsi="E" w:eastAsia="E"/>
                <w:b w:val="0"/>
                <w:i w:val="0"/>
                <w:color w:val="000000"/>
                <w:sz w:val="16"/>
              </w:rPr>
              <w:t>、</w:t>
            </w:r>
            <w:r>
              <w:rPr>
                <w:w w:val="97.03750014305115"/>
                <w:rFonts w:ascii="E" w:hAnsi="E" w:eastAsia="E"/>
                <w:b w:val="0"/>
                <w:i w:val="0"/>
                <w:color w:val="000000"/>
                <w:sz w:val="16"/>
              </w:rPr>
              <w:t>j</w:t>
            </w:r>
            <w:r>
              <w:rPr>
                <w:w w:val="97.03750014305115"/>
                <w:rFonts w:ascii="FZSSK" w:hAnsi="FZSSK" w:eastAsia="FZSSK"/>
                <w:b w:val="0"/>
                <w:i w:val="0"/>
                <w:color w:val="000000"/>
                <w:sz w:val="16"/>
              </w:rPr>
              <w:t xml:space="preserve"> 因子重要性介于</w:t>
            </w:r>
            <w:r>
              <w:rPr>
                <w:w w:val="97.03750014305115"/>
                <w:rFonts w:ascii="E" w:hAnsi="E" w:eastAsia="E"/>
                <w:b w:val="0"/>
                <w:i w:val="0"/>
                <w:color w:val="000000"/>
                <w:sz w:val="16"/>
              </w:rPr>
              <w:t>3—5</w:t>
            </w:r>
          </w:p>
          <w:p>
            <w:pPr>
              <w:autoSpaceDN w:val="0"/>
              <w:autoSpaceDE w:val="0"/>
              <w:widowControl/>
              <w:spacing w:line="236" w:lineRule="exact" w:before="0" w:after="0"/>
              <w:ind w:left="150" w:right="0" w:firstLine="0"/>
              <w:jc w:val="left"/>
            </w:pP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因子比</w:t>
            </w:r>
            <w:r>
              <w:rPr>
                <w:w w:val="97.03750014305115"/>
                <w:rFonts w:ascii="E" w:hAnsi="E" w:eastAsia="E"/>
                <w:b w:val="0"/>
                <w:i w:val="0"/>
                <w:color w:val="000000"/>
                <w:sz w:val="16"/>
              </w:rPr>
              <w:t>j</w:t>
            </w:r>
            <w:r>
              <w:rPr>
                <w:w w:val="97.03750014305115"/>
                <w:rFonts w:ascii="FZSSK" w:hAnsi="FZSSK" w:eastAsia="FZSSK"/>
                <w:b w:val="0"/>
                <w:i w:val="0"/>
                <w:color w:val="000000"/>
                <w:sz w:val="16"/>
              </w:rPr>
              <w:t xml:space="preserve"> 因子明显重要</w:t>
            </w:r>
          </w:p>
          <w:p>
            <w:pPr>
              <w:autoSpaceDN w:val="0"/>
              <w:autoSpaceDE w:val="0"/>
              <w:widowControl/>
              <w:spacing w:line="368" w:lineRule="exact" w:before="58" w:after="0"/>
              <w:ind w:left="150" w:right="0" w:firstLine="0"/>
              <w:jc w:val="left"/>
            </w:pP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因子</w:t>
            </w:r>
            <w:r>
              <w:rPr>
                <w:w w:val="97.03750014305115"/>
                <w:rFonts w:ascii="E" w:hAnsi="E" w:eastAsia="E"/>
                <w:b w:val="0"/>
                <w:i w:val="0"/>
                <w:color w:val="000000"/>
                <w:sz w:val="16"/>
              </w:rPr>
              <w:t>、</w:t>
            </w:r>
            <w:r>
              <w:rPr>
                <w:w w:val="97.03750014305115"/>
                <w:rFonts w:ascii="E" w:hAnsi="E" w:eastAsia="E"/>
                <w:b w:val="0"/>
                <w:i w:val="0"/>
                <w:color w:val="000000"/>
                <w:sz w:val="16"/>
              </w:rPr>
              <w:t>j</w:t>
            </w:r>
            <w:r>
              <w:rPr>
                <w:w w:val="97.03750014305115"/>
                <w:rFonts w:ascii="FZSSK" w:hAnsi="FZSSK" w:eastAsia="FZSSK"/>
                <w:b w:val="0"/>
                <w:i w:val="0"/>
                <w:color w:val="000000"/>
                <w:sz w:val="16"/>
              </w:rPr>
              <w:t xml:space="preserve"> 因子重要性介于</w:t>
            </w:r>
            <w:r>
              <w:rPr>
                <w:w w:val="97.03750014305115"/>
                <w:rFonts w:ascii="E" w:hAnsi="E" w:eastAsia="E"/>
                <w:b w:val="0"/>
                <w:i w:val="0"/>
                <w:color w:val="000000"/>
                <w:sz w:val="16"/>
              </w:rPr>
              <w:t>5—7</w:t>
            </w:r>
          </w:p>
          <w:p>
            <w:pPr>
              <w:autoSpaceDN w:val="0"/>
              <w:autoSpaceDE w:val="0"/>
              <w:widowControl/>
              <w:spacing w:line="236" w:lineRule="exact" w:before="0" w:after="0"/>
              <w:ind w:left="150" w:right="0" w:firstLine="0"/>
              <w:jc w:val="left"/>
            </w:pP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因子比</w:t>
            </w:r>
            <w:r>
              <w:rPr>
                <w:w w:val="97.03750014305115"/>
                <w:rFonts w:ascii="E" w:hAnsi="E" w:eastAsia="E"/>
                <w:b w:val="0"/>
                <w:i w:val="0"/>
                <w:color w:val="000000"/>
                <w:sz w:val="16"/>
              </w:rPr>
              <w:t>j</w:t>
            </w:r>
            <w:r>
              <w:rPr>
                <w:w w:val="97.03750014305115"/>
                <w:rFonts w:ascii="FZSSK" w:hAnsi="FZSSK" w:eastAsia="FZSSK"/>
                <w:b w:val="0"/>
                <w:i w:val="0"/>
                <w:color w:val="000000"/>
                <w:sz w:val="16"/>
              </w:rPr>
              <w:t xml:space="preserve"> 因子重要得多</w:t>
            </w:r>
          </w:p>
          <w:p>
            <w:pPr>
              <w:autoSpaceDN w:val="0"/>
              <w:autoSpaceDE w:val="0"/>
              <w:widowControl/>
              <w:spacing w:line="366" w:lineRule="exact" w:before="60" w:after="0"/>
              <w:ind w:left="150" w:right="0" w:firstLine="0"/>
              <w:jc w:val="left"/>
            </w:pP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因子</w:t>
            </w:r>
            <w:r>
              <w:rPr>
                <w:w w:val="97.03750014305115"/>
                <w:rFonts w:ascii="E" w:hAnsi="E" w:eastAsia="E"/>
                <w:b w:val="0"/>
                <w:i w:val="0"/>
                <w:color w:val="000000"/>
                <w:sz w:val="16"/>
              </w:rPr>
              <w:t>、</w:t>
            </w:r>
            <w:r>
              <w:rPr>
                <w:w w:val="97.03750014305115"/>
                <w:rFonts w:ascii="E" w:hAnsi="E" w:eastAsia="E"/>
                <w:b w:val="0"/>
                <w:i w:val="0"/>
                <w:color w:val="000000"/>
                <w:sz w:val="16"/>
              </w:rPr>
              <w:t>j</w:t>
            </w:r>
            <w:r>
              <w:rPr>
                <w:w w:val="97.03750014305115"/>
                <w:rFonts w:ascii="FZSSK" w:hAnsi="FZSSK" w:eastAsia="FZSSK"/>
                <w:b w:val="0"/>
                <w:i w:val="0"/>
                <w:color w:val="000000"/>
                <w:sz w:val="16"/>
              </w:rPr>
              <w:t xml:space="preserve"> 因子重要性介于</w:t>
            </w:r>
            <w:r>
              <w:rPr>
                <w:w w:val="97.03750014305115"/>
                <w:rFonts w:ascii="E" w:hAnsi="E" w:eastAsia="E"/>
                <w:b w:val="0"/>
                <w:i w:val="0"/>
                <w:color w:val="000000"/>
                <w:sz w:val="16"/>
              </w:rPr>
              <w:t>7—9</w:t>
            </w:r>
          </w:p>
          <w:p>
            <w:pPr>
              <w:autoSpaceDN w:val="0"/>
              <w:autoSpaceDE w:val="0"/>
              <w:widowControl/>
              <w:spacing w:line="236" w:lineRule="exact" w:before="0" w:after="0"/>
              <w:ind w:left="150" w:right="0" w:firstLine="0"/>
              <w:jc w:val="left"/>
            </w:pP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因子比</w:t>
            </w:r>
            <w:r>
              <w:rPr>
                <w:w w:val="97.03750014305115"/>
                <w:rFonts w:ascii="E" w:hAnsi="E" w:eastAsia="E"/>
                <w:b w:val="0"/>
                <w:i w:val="0"/>
                <w:color w:val="000000"/>
                <w:sz w:val="16"/>
              </w:rPr>
              <w:t>j</w:t>
            </w:r>
            <w:r>
              <w:rPr>
                <w:w w:val="97.03750014305115"/>
                <w:rFonts w:ascii="FZSSK" w:hAnsi="FZSSK" w:eastAsia="FZSSK"/>
                <w:b w:val="0"/>
                <w:i w:val="0"/>
                <w:color w:val="000000"/>
                <w:sz w:val="16"/>
              </w:rPr>
              <w:t xml:space="preserve"> 因子极为重要</w:t>
            </w:r>
          </w:p>
          <w:p>
            <w:pPr>
              <w:autoSpaceDN w:val="0"/>
              <w:autoSpaceDE w:val="0"/>
              <w:widowControl/>
              <w:spacing w:line="368" w:lineRule="exact" w:before="60" w:after="0"/>
              <w:ind w:left="150" w:right="0" w:firstLine="0"/>
              <w:jc w:val="left"/>
            </w:pPr>
            <w:r>
              <w:rPr>
                <w:w w:val="97.03750014305115"/>
                <w:rFonts w:ascii="FZSSK" w:hAnsi="FZSSK" w:eastAsia="FZSSK"/>
                <w:b w:val="0"/>
                <w:i w:val="0"/>
                <w:color w:val="000000"/>
                <w:sz w:val="16"/>
              </w:rPr>
              <w:t>重要性情况相反</w:t>
            </w:r>
            <w:r>
              <w:rPr>
                <w:w w:val="97.03750014305115"/>
                <w:rFonts w:ascii="E" w:hAnsi="E" w:eastAsia="E"/>
                <w:b w:val="0"/>
                <w:i w:val="0"/>
                <w:color w:val="000000"/>
                <w:sz w:val="16"/>
              </w:rPr>
              <w:t>,</w:t>
            </w:r>
            <w:r>
              <w:rPr>
                <w:w w:val="97.03750014305115"/>
                <w:rFonts w:ascii="FZSSK" w:hAnsi="FZSSK" w:eastAsia="FZSSK"/>
                <w:b w:val="0"/>
                <w:i w:val="0"/>
                <w:color w:val="000000"/>
                <w:sz w:val="16"/>
              </w:rPr>
              <w:t>即</w:t>
            </w:r>
            <w:r>
              <w:rPr>
                <w:w w:val="97.03750014305115"/>
                <w:rFonts w:ascii="E" w:hAnsi="E" w:eastAsia="E"/>
                <w:b w:val="0"/>
                <w:i w:val="0"/>
                <w:color w:val="000000"/>
                <w:sz w:val="16"/>
              </w:rPr>
              <w:t>j</w:t>
            </w:r>
            <w:r>
              <w:rPr>
                <w:w w:val="97.03750014305115"/>
                <w:rFonts w:ascii="FZSSK" w:hAnsi="FZSSK" w:eastAsia="FZSSK"/>
                <w:b w:val="0"/>
                <w:i w:val="0"/>
                <w:color w:val="000000"/>
                <w:sz w:val="16"/>
              </w:rPr>
              <w:t xml:space="preserve"> 因子比</w:t>
            </w:r>
            <w:r>
              <w:rPr>
                <w:w w:val="97.03750014305115"/>
                <w:rFonts w:ascii="E" w:hAnsi="E" w:eastAsia="E"/>
                <w:b w:val="0"/>
                <w:i w:val="0"/>
                <w:color w:val="000000"/>
                <w:sz w:val="16"/>
              </w:rPr>
              <w:t>i</w:t>
            </w:r>
            <w:r>
              <w:rPr>
                <w:w w:val="97.03750014305115"/>
                <w:rFonts w:ascii="FZSSK" w:hAnsi="FZSSK" w:eastAsia="FZSSK"/>
                <w:b w:val="0"/>
                <w:i w:val="0"/>
                <w:color w:val="000000"/>
                <w:sz w:val="16"/>
              </w:rPr>
              <w:t xml:space="preserve"> 因子重要</w:t>
            </w:r>
          </w:p>
        </w:tc>
      </w:tr>
    </w:tbl>
    <w:p>
      <w:pPr>
        <w:autoSpaceDN w:val="0"/>
        <w:tabs>
          <w:tab w:pos="948" w:val="left"/>
        </w:tabs>
        <w:autoSpaceDE w:val="0"/>
        <w:widowControl/>
        <w:spacing w:line="318" w:lineRule="exact" w:before="200" w:after="0"/>
        <w:ind w:left="528" w:right="144" w:firstLine="0"/>
        <w:jc w:val="left"/>
      </w:pPr>
      <w:r>
        <w:tab/>
      </w:r>
      <w:r>
        <w:rPr>
          <w:w w:val="97.96190715971447"/>
          <w:rFonts w:ascii="FZSSK" w:hAnsi="FZSSK" w:eastAsia="FZSSK"/>
          <w:b w:val="0"/>
          <w:i w:val="0"/>
          <w:color w:val="000000"/>
          <w:sz w:val="21"/>
        </w:rPr>
        <w:t>得到各级突出影响系数后</w:t>
      </w:r>
      <w:r>
        <w:rPr>
          <w:w w:val="97.96190715971447"/>
          <w:rFonts w:ascii="E" w:hAnsi="E" w:eastAsia="E"/>
          <w:b w:val="0"/>
          <w:i w:val="0"/>
          <w:color w:val="000000"/>
          <w:sz w:val="21"/>
        </w:rPr>
        <w:t>,</w:t>
      </w:r>
      <w:r>
        <w:rPr>
          <w:w w:val="97.96190715971447"/>
          <w:rFonts w:ascii="FZSSK" w:hAnsi="FZSSK" w:eastAsia="FZSSK"/>
          <w:b w:val="0"/>
          <w:i w:val="0"/>
          <w:color w:val="000000"/>
          <w:sz w:val="21"/>
        </w:rPr>
        <w:t>运用非线性算子对处</w:t>
      </w:r>
      <w:r>
        <w:rPr>
          <w:w w:val="97.96190715971447"/>
          <w:rFonts w:ascii="FZSSK" w:hAnsi="FZSSK" w:eastAsia="FZSSK"/>
          <w:b w:val="0"/>
          <w:i w:val="0"/>
          <w:color w:val="000000"/>
          <w:sz w:val="21"/>
        </w:rPr>
        <w:t>理后的模糊判断矩阵进行合成</w:t>
      </w:r>
      <w:r>
        <w:rPr>
          <w:w w:val="97.96190715971447"/>
          <w:rFonts w:ascii="E" w:hAnsi="E" w:eastAsia="E"/>
          <w:b w:val="0"/>
          <w:i w:val="0"/>
          <w:color w:val="000000"/>
          <w:sz w:val="21"/>
        </w:rPr>
        <w:t>。</w:t>
      </w:r>
    </w:p>
    <w:p>
      <w:pPr>
        <w:autoSpaceDN w:val="0"/>
        <w:autoSpaceDE w:val="0"/>
        <w:widowControl/>
        <w:spacing w:line="488" w:lineRule="exact" w:before="0" w:after="0"/>
        <w:ind w:left="948" w:right="0" w:firstLine="0"/>
        <w:jc w:val="left"/>
      </w:pPr>
      <w:r>
        <w:rPr>
          <w:w w:val="97.96190715971447"/>
          <w:rFonts w:ascii="FZSSK" w:hAnsi="FZSSK" w:eastAsia="FZSSK"/>
          <w:b w:val="0"/>
          <w:i w:val="0"/>
          <w:color w:val="000000"/>
          <w:sz w:val="21"/>
        </w:rPr>
        <w:t>由于非线性模糊矩阵评判矩阵</w:t>
      </w:r>
      <w:r>
        <w:rPr>
          <w:w w:val="97.96190715971447"/>
          <w:rFonts w:ascii="E" w:hAnsi="E" w:eastAsia="E"/>
          <w:b w:val="0"/>
          <w:i w:val="0"/>
          <w:color w:val="000000"/>
          <w:sz w:val="21"/>
        </w:rPr>
        <w:t>E</w:t>
      </w:r>
      <w:r>
        <w:rPr>
          <w:w w:val="98.65000247955322"/>
          <w:rFonts w:ascii="E" w:hAnsi="E" w:eastAsia="E"/>
          <w:b w:val="0"/>
          <w:i w:val="0"/>
          <w:color w:val="000000"/>
          <w:sz w:val="12"/>
        </w:rPr>
        <w:t>ij</w:t>
      </w:r>
      <w:r>
        <w:rPr>
          <w:w w:val="97.96190715971447"/>
          <w:rFonts w:ascii="E" w:hAnsi="E" w:eastAsia="E"/>
          <w:b w:val="0"/>
          <w:i w:val="0"/>
          <w:color w:val="000000"/>
          <w:sz w:val="21"/>
        </w:rPr>
        <w:t>≥1,</w:t>
      </w:r>
      <w:r>
        <w:rPr>
          <w:w w:val="97.96190715971447"/>
          <w:rFonts w:ascii="FZSSK" w:hAnsi="FZSSK" w:eastAsia="FZSSK"/>
          <w:b w:val="0"/>
          <w:i w:val="0"/>
          <w:color w:val="000000"/>
          <w:sz w:val="21"/>
        </w:rPr>
        <w:t>但隶属度</w:t>
      </w:r>
    </w:p>
    <w:p>
      <w:pPr>
        <w:sectPr>
          <w:type w:val="continuous"/>
          <w:pgSz w:w="11907" w:h="16840"/>
          <w:pgMar w:top="464" w:right="892" w:bottom="170" w:left="400" w:header="720" w:footer="720" w:gutter="0"/>
          <w:cols w:num="2" w:equalWidth="0">
            <w:col w:w="5556" w:space="0"/>
            <w:col w:w="5058" w:space="0"/>
          </w:cols>
          <w:docGrid w:linePitch="360"/>
        </w:sectPr>
      </w:pPr>
    </w:p>
    <w:tbl>
      <w:tblPr>
        <w:tblW w:type="auto" w:w="0"/>
        <w:tblLayout w:type="fixed"/>
        <w:tblLook w:firstColumn="1" w:firstRow="1" w:lastColumn="0" w:lastRow="0" w:noHBand="0" w:noVBand="1" w:val="04A0"/>
        <w:tblInd w:w="201.99999999999932" w:type="dxa"/>
      </w:tblPr>
      <w:tblGrid>
        <w:gridCol w:w="817"/>
        <w:gridCol w:w="817"/>
        <w:gridCol w:w="817"/>
        <w:gridCol w:w="817"/>
        <w:gridCol w:w="817"/>
        <w:gridCol w:w="817"/>
        <w:gridCol w:w="817"/>
        <w:gridCol w:w="817"/>
        <w:gridCol w:w="817"/>
        <w:gridCol w:w="817"/>
        <w:gridCol w:w="817"/>
        <w:gridCol w:w="817"/>
        <w:gridCol w:w="817"/>
      </w:tblGrid>
      <w:tr>
        <w:trPr>
          <w:trHeight w:hRule="exact" w:val="6444"/>
        </w:trPr>
        <w:tc>
          <w:tcPr>
            <w:tcW w:type="dxa" w:w="4836"/>
            <w:gridSpan w:val="13"/>
            <w:tcBorders>
              <w:bottom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604" w:val="left"/>
                <w:tab w:pos="1854" w:val="left"/>
                <w:tab w:pos="4332" w:val="left"/>
                <w:tab w:pos="4376" w:val="left"/>
              </w:tabs>
              <w:autoSpaceDE w:val="0"/>
              <w:widowControl/>
              <w:spacing w:line="314" w:lineRule="exact" w:before="172" w:after="0"/>
              <w:ind w:left="10" w:right="0" w:firstLine="0"/>
              <w:jc w:val="left"/>
            </w:pPr>
            <w:r>
              <w:rPr>
                <w:w w:val="97.96190715971447"/>
                <w:rFonts w:ascii="FZSSK" w:hAnsi="FZSSK" w:eastAsia="FZSSK"/>
                <w:b w:val="0"/>
                <w:i w:val="0"/>
                <w:color w:val="000000"/>
                <w:sz w:val="21"/>
              </w:rPr>
              <w:t>取值介于</w:t>
            </w:r>
            <w:r>
              <w:rPr>
                <w:w w:val="97.96190715971447"/>
                <w:rFonts w:ascii="E" w:hAnsi="E" w:eastAsia="E"/>
                <w:b w:val="0"/>
                <w:i w:val="0"/>
                <w:color w:val="000000"/>
                <w:sz w:val="21"/>
              </w:rPr>
              <w:t>[0,1],</w:t>
            </w:r>
            <w:r>
              <w:rPr>
                <w:w w:val="97.96190715971447"/>
                <w:rFonts w:ascii="FZSSK" w:hAnsi="FZSSK" w:eastAsia="FZSSK"/>
                <w:b w:val="0"/>
                <w:i w:val="0"/>
                <w:color w:val="000000"/>
                <w:sz w:val="21"/>
              </w:rPr>
              <w:t>故应用式</w:t>
            </w:r>
            <w:r>
              <w:rPr>
                <w:w w:val="97.96190715971447"/>
                <w:rFonts w:ascii="E" w:hAnsi="E" w:eastAsia="E"/>
                <w:b w:val="0"/>
                <w:i w:val="0"/>
                <w:color w:val="000000"/>
                <w:sz w:val="21"/>
              </w:rPr>
              <w:t>(15)</w:t>
            </w:r>
            <w:r>
              <w:rPr>
                <w:w w:val="97.96190715971447"/>
                <w:rFonts w:ascii="FZSSK" w:hAnsi="FZSSK" w:eastAsia="FZSSK"/>
                <w:b w:val="0"/>
                <w:i w:val="0"/>
                <w:color w:val="000000"/>
                <w:sz w:val="21"/>
              </w:rPr>
              <w:t xml:space="preserve"> 对原模糊评判矩阵进</w:t>
            </w:r>
            <w:r>
              <w:rPr>
                <w:w w:val="97.96190715971447"/>
                <w:rFonts w:ascii="FZSSK" w:hAnsi="FZSSK" w:eastAsia="FZSSK"/>
                <w:b w:val="0"/>
                <w:i w:val="0"/>
                <w:color w:val="000000"/>
                <w:sz w:val="21"/>
              </w:rPr>
              <w:t>行转换</w:t>
            </w:r>
            <w:r>
              <w:rPr>
                <w:w w:val="97.96190715971447"/>
                <w:rFonts w:ascii="E" w:hAnsi="E" w:eastAsia="E"/>
                <w:b w:val="0"/>
                <w:i w:val="0"/>
                <w:color w:val="000000"/>
                <w:sz w:val="21"/>
              </w:rPr>
              <w:t xml:space="preserve">: </w:t>
            </w:r>
            <w:r>
              <w:br/>
            </w:r>
            <w:r>
              <w:tab/>
            </w:r>
            <w:r>
              <w:tab/>
            </w:r>
            <w:r>
              <w:rPr>
                <w:w w:val="97.96190715971447"/>
                <w:rFonts w:ascii="E" w:hAnsi="E" w:eastAsia="E"/>
                <w:b w:val="0"/>
                <w:i w:val="0"/>
                <w:color w:val="000000"/>
                <w:sz w:val="21"/>
              </w:rPr>
              <w:t>E</w:t>
            </w:r>
            <w:r>
              <w:rPr>
                <w:w w:val="98.65000247955322"/>
                <w:rFonts w:ascii="E" w:hAnsi="E" w:eastAsia="E"/>
                <w:b w:val="0"/>
                <w:i w:val="0"/>
                <w:color w:val="000000"/>
                <w:sz w:val="12"/>
              </w:rPr>
              <w:t>ij</w:t>
            </w:r>
            <w:r>
              <w:rPr>
                <w:w w:val="97.96190715971447"/>
                <w:rFonts w:ascii="E" w:hAnsi="E" w:eastAsia="E"/>
                <w:b w:val="0"/>
                <w:i w:val="0"/>
                <w:color w:val="000000"/>
                <w:sz w:val="21"/>
              </w:rPr>
              <w:t>′</w:t>
            </w:r>
            <w:r>
              <w:rPr>
                <w:w w:val="97.96190715971447"/>
                <w:rFonts w:ascii="E" w:hAnsi="E" w:eastAsia="E"/>
                <w:b w:val="0"/>
                <w:i w:val="0"/>
                <w:color w:val="000000"/>
                <w:sz w:val="21"/>
              </w:rPr>
              <w:t>= 10×</w:t>
            </w:r>
            <w:r>
              <w:rPr>
                <w:w w:val="97.96190715971447"/>
                <w:rFonts w:ascii="E" w:hAnsi="E" w:eastAsia="E"/>
                <w:b w:val="0"/>
                <w:i w:val="0"/>
                <w:color w:val="000000"/>
                <w:sz w:val="21"/>
              </w:rPr>
              <w:t>E</w:t>
            </w:r>
            <w:r>
              <w:rPr>
                <w:w w:val="98.65000247955322"/>
                <w:rFonts w:ascii="E" w:hAnsi="E" w:eastAsia="E"/>
                <w:b w:val="0"/>
                <w:i w:val="0"/>
                <w:color w:val="000000"/>
                <w:sz w:val="12"/>
              </w:rPr>
              <w:t>ij</w:t>
            </w:r>
            <w:r>
              <w:rPr>
                <w:w w:val="97.96190715971447"/>
                <w:rFonts w:ascii="E" w:hAnsi="E" w:eastAsia="E"/>
                <w:b w:val="0"/>
                <w:i w:val="0"/>
                <w:color w:val="000000"/>
                <w:sz w:val="21"/>
              </w:rPr>
              <w:t>。</w:t>
            </w:r>
            <w:r>
              <w:tab/>
            </w:r>
            <w:r>
              <w:tab/>
            </w:r>
            <w:r>
              <w:rPr>
                <w:w w:val="97.96190715971447"/>
                <w:rFonts w:ascii="E" w:hAnsi="E" w:eastAsia="E"/>
                <w:b w:val="0"/>
                <w:i w:val="0"/>
                <w:color w:val="000000"/>
                <w:sz w:val="21"/>
              </w:rPr>
              <w:t>(15)</w:t>
            </w:r>
            <w:r>
              <w:rPr>
                <w:w w:val="97.96190715971447"/>
                <w:rFonts w:ascii="FZSSK" w:hAnsi="FZSSK" w:eastAsia="FZSSK"/>
                <w:b w:val="0"/>
                <w:i w:val="0"/>
                <w:color w:val="000000"/>
                <w:sz w:val="21"/>
              </w:rPr>
              <w:t>式中</w:t>
            </w:r>
            <w:r>
              <w:rPr>
                <w:w w:val="97.96190715971447"/>
                <w:rFonts w:ascii="E" w:hAnsi="E" w:eastAsia="E"/>
                <w:b w:val="0"/>
                <w:i w:val="0"/>
                <w:color w:val="000000"/>
                <w:sz w:val="21"/>
              </w:rPr>
              <w:t xml:space="preserve">: </w:t>
            </w:r>
            <w:r>
              <w:rPr>
                <w:w w:val="97.96190715971447"/>
                <w:rFonts w:ascii="E" w:hAnsi="E" w:eastAsia="E"/>
                <w:b w:val="0"/>
                <w:i w:val="0"/>
                <w:color w:val="000000"/>
                <w:sz w:val="21"/>
              </w:rPr>
              <w:t>E</w:t>
            </w:r>
            <w:r>
              <w:rPr>
                <w:w w:val="98.65000247955322"/>
                <w:rFonts w:ascii="E" w:hAnsi="E" w:eastAsia="E"/>
                <w:b w:val="0"/>
                <w:i w:val="0"/>
                <w:color w:val="000000"/>
                <w:sz w:val="12"/>
              </w:rPr>
              <w:t>ij</w:t>
            </w:r>
            <w:r>
              <w:rPr>
                <w:w w:val="97.96190715971447"/>
                <w:rFonts w:ascii="E" w:hAnsi="E" w:eastAsia="E"/>
                <w:b w:val="0"/>
                <w:i w:val="0"/>
                <w:color w:val="000000"/>
                <w:sz w:val="21"/>
              </w:rPr>
              <w:t>′</w:t>
            </w:r>
            <w:r>
              <w:rPr>
                <w:w w:val="97.96190715971447"/>
                <w:rFonts w:ascii="FZSSK" w:hAnsi="FZSSK" w:eastAsia="FZSSK"/>
                <w:b w:val="0"/>
                <w:i w:val="0"/>
                <w:color w:val="000000"/>
                <w:sz w:val="21"/>
              </w:rPr>
              <w:t>为转换后非线性模糊评判矩阵的值</w:t>
            </w:r>
            <w:r>
              <w:rPr>
                <w:w w:val="97.96190715971447"/>
                <w:rFonts w:ascii="E" w:hAnsi="E" w:eastAsia="E"/>
                <w:b w:val="0"/>
                <w:i w:val="0"/>
                <w:color w:val="000000"/>
                <w:sz w:val="21"/>
              </w:rPr>
              <w:t xml:space="preserve">; </w:t>
            </w:r>
            <w:r>
              <w:rPr>
                <w:w w:val="97.96190715971447"/>
                <w:rFonts w:ascii="E" w:hAnsi="E" w:eastAsia="E"/>
                <w:b w:val="0"/>
                <w:i w:val="0"/>
                <w:color w:val="000000"/>
                <w:sz w:val="21"/>
              </w:rPr>
              <w:t>E</w:t>
            </w:r>
            <w:r>
              <w:rPr>
                <w:w w:val="98.65000247955322"/>
                <w:rFonts w:ascii="E" w:hAnsi="E" w:eastAsia="E"/>
                <w:b w:val="0"/>
                <w:i w:val="0"/>
                <w:color w:val="000000"/>
                <w:sz w:val="12"/>
              </w:rPr>
              <w:t>ij</w:t>
            </w:r>
            <w:r>
              <w:rPr>
                <w:w w:val="97.96190715971447"/>
                <w:rFonts w:ascii="FZSSK" w:hAnsi="FZSSK" w:eastAsia="FZSSK"/>
                <w:b w:val="0"/>
                <w:i w:val="0"/>
                <w:color w:val="000000"/>
                <w:sz w:val="21"/>
              </w:rPr>
              <w:t xml:space="preserve"> 为</w:t>
            </w:r>
          </w:p>
          <w:p>
            <w:pPr>
              <w:autoSpaceDN w:val="0"/>
              <w:autoSpaceDE w:val="0"/>
              <w:widowControl/>
              <w:spacing w:line="486" w:lineRule="exact" w:before="0" w:after="0"/>
              <w:ind w:left="10" w:right="0" w:firstLine="0"/>
              <w:jc w:val="left"/>
            </w:pPr>
            <w:r>
              <w:rPr>
                <w:w w:val="97.96190715971447"/>
                <w:rFonts w:ascii="FZSSK" w:hAnsi="FZSSK" w:eastAsia="FZSSK"/>
                <w:b w:val="0"/>
                <w:i w:val="0"/>
                <w:color w:val="000000"/>
                <w:sz w:val="21"/>
              </w:rPr>
              <w:t>原始模糊评价矩阵的值</w:t>
            </w:r>
            <w:r>
              <w:rPr>
                <w:w w:val="97.96190715971447"/>
                <w:rFonts w:ascii="E" w:hAnsi="E" w:eastAsia="E"/>
                <w:b w:val="0"/>
                <w:i w:val="0"/>
                <w:color w:val="000000"/>
                <w:sz w:val="21"/>
              </w:rPr>
              <w:t>。</w:t>
            </w:r>
          </w:p>
          <w:p>
            <w:pPr>
              <w:autoSpaceDN w:val="0"/>
              <w:tabs>
                <w:tab w:pos="430" w:val="left"/>
              </w:tabs>
              <w:autoSpaceDE w:val="0"/>
              <w:widowControl/>
              <w:spacing w:line="308" w:lineRule="exact" w:before="252" w:after="0"/>
              <w:ind w:left="4" w:right="0" w:firstLine="0"/>
              <w:jc w:val="left"/>
            </w:pPr>
            <w:r>
              <w:rPr>
                <w:w w:val="98.65000247955322"/>
                <w:rFonts w:ascii="E" w:hAnsi="E" w:eastAsia="E"/>
                <w:b w:val="0"/>
                <w:i w:val="0"/>
                <w:color w:val="000000"/>
                <w:sz w:val="24"/>
              </w:rPr>
              <w:t xml:space="preserve">3 </w:t>
            </w:r>
            <w:r>
              <w:rPr>
                <w:w w:val="98.65000247955322"/>
                <w:rFonts w:ascii="FZHTK" w:hAnsi="FZHTK" w:eastAsia="FZHTK"/>
                <w:b w:val="0"/>
                <w:i w:val="0"/>
                <w:color w:val="000000"/>
                <w:sz w:val="24"/>
              </w:rPr>
              <w:t>工程实例计算</w:t>
            </w:r>
            <w:r>
              <w:br/>
            </w:r>
            <w:r>
              <w:rPr>
                <w:w w:val="97.96190715971447"/>
                <w:rFonts w:ascii="E" w:hAnsi="E" w:eastAsia="E"/>
                <w:b w:val="0"/>
                <w:i w:val="0"/>
                <w:color w:val="000000"/>
                <w:sz w:val="21"/>
              </w:rPr>
              <w:t xml:space="preserve">3. 1 </w:t>
            </w:r>
            <w:r>
              <w:rPr>
                <w:w w:val="97.96190715971447"/>
                <w:rFonts w:ascii="FZHTK" w:hAnsi="FZHTK" w:eastAsia="FZHTK"/>
                <w:b w:val="0"/>
                <w:i w:val="0"/>
                <w:color w:val="000000"/>
                <w:sz w:val="21"/>
              </w:rPr>
              <w:t>权重计算</w:t>
            </w:r>
            <w:r>
              <w:br/>
            </w:r>
            <w:r>
              <w:rPr>
                <w:w w:val="97.96190715971447"/>
                <w:rFonts w:ascii="FZSSK" w:hAnsi="FZSSK" w:eastAsia="FZSSK"/>
                <w:b w:val="0"/>
                <w:i w:val="0"/>
                <w:color w:val="000000"/>
                <w:sz w:val="21"/>
              </w:rPr>
              <w:t>结合专家意见及现场的实际情况</w:t>
            </w:r>
            <w:r>
              <w:rPr>
                <w:w w:val="97.96190715971447"/>
                <w:rFonts w:ascii="E" w:hAnsi="E" w:eastAsia="E"/>
                <w:b w:val="0"/>
                <w:i w:val="0"/>
                <w:color w:val="000000"/>
                <w:sz w:val="21"/>
              </w:rPr>
              <w:t>,</w:t>
            </w:r>
            <w:r>
              <w:rPr>
                <w:w w:val="97.96190715971447"/>
                <w:rFonts w:ascii="FZSSK" w:hAnsi="FZSSK" w:eastAsia="FZSSK"/>
                <w:b w:val="0"/>
                <w:i w:val="0"/>
                <w:color w:val="000000"/>
                <w:sz w:val="21"/>
              </w:rPr>
              <w:t>将收集的风险</w:t>
            </w:r>
            <w:r>
              <w:rPr>
                <w:w w:val="97.96190715971447"/>
                <w:rFonts w:ascii="FZSSK" w:hAnsi="FZSSK" w:eastAsia="FZSSK"/>
                <w:b w:val="0"/>
                <w:i w:val="0"/>
                <w:color w:val="000000"/>
                <w:sz w:val="21"/>
              </w:rPr>
              <w:t>因素进行量化得到风险指标层</w:t>
            </w:r>
            <w:r>
              <w:rPr>
                <w:w w:val="97.96190715971447"/>
                <w:rFonts w:ascii="E" w:hAnsi="E" w:eastAsia="E"/>
                <w:b w:val="0"/>
                <w:i w:val="0"/>
                <w:color w:val="000000"/>
                <w:sz w:val="21"/>
              </w:rPr>
              <w:t>,</w:t>
            </w:r>
            <w:r>
              <w:rPr>
                <w:w w:val="97.96190715971447"/>
                <w:rFonts w:ascii="FZSSK" w:hAnsi="FZSSK" w:eastAsia="FZSSK"/>
                <w:b w:val="0"/>
                <w:i w:val="0"/>
                <w:color w:val="000000"/>
                <w:sz w:val="21"/>
              </w:rPr>
              <w:t>再将指标层根据地质</w:t>
            </w:r>
            <w:r>
              <w:rPr>
                <w:w w:val="97.96190715971447"/>
                <w:rFonts w:ascii="FZSSK" w:hAnsi="FZSSK" w:eastAsia="FZSSK"/>
                <w:b w:val="0"/>
                <w:i w:val="0"/>
                <w:color w:val="000000"/>
                <w:sz w:val="21"/>
              </w:rPr>
              <w:t>因素进行量化</w:t>
            </w:r>
            <w:r>
              <w:rPr>
                <w:w w:val="97.96190715971447"/>
                <w:rFonts w:ascii="E" w:hAnsi="E" w:eastAsia="E"/>
                <w:b w:val="0"/>
                <w:i w:val="0"/>
                <w:color w:val="000000"/>
                <w:sz w:val="21"/>
              </w:rPr>
              <w:t>,</w:t>
            </w:r>
            <w:r>
              <w:rPr>
                <w:w w:val="97.96190715971447"/>
                <w:rFonts w:ascii="FZSSK" w:hAnsi="FZSSK" w:eastAsia="FZSSK"/>
                <w:b w:val="0"/>
                <w:i w:val="0"/>
                <w:color w:val="000000"/>
                <w:sz w:val="21"/>
              </w:rPr>
              <w:t>得到风险因子层</w:t>
            </w:r>
            <w:r>
              <w:rPr>
                <w:w w:val="97.96190715971447"/>
                <w:rFonts w:ascii="E" w:hAnsi="E" w:eastAsia="E"/>
                <w:b w:val="0"/>
                <w:i w:val="0"/>
                <w:color w:val="000000"/>
                <w:sz w:val="21"/>
              </w:rPr>
              <w:t>(</w:t>
            </w:r>
            <w:r>
              <w:rPr>
                <w:w w:val="97.96190715971447"/>
                <w:rFonts w:ascii="FZSSK" w:hAnsi="FZSSK" w:eastAsia="FZSSK"/>
                <w:b w:val="0"/>
                <w:i w:val="0"/>
                <w:color w:val="000000"/>
                <w:sz w:val="21"/>
              </w:rPr>
              <w:t>见表</w:t>
            </w:r>
            <w:r>
              <w:rPr>
                <w:w w:val="97.96190715971447"/>
                <w:rFonts w:ascii="E" w:hAnsi="E" w:eastAsia="E"/>
                <w:b w:val="0"/>
                <w:i w:val="0"/>
                <w:color w:val="000000"/>
                <w:sz w:val="21"/>
              </w:rPr>
              <w:t>2)。</w:t>
            </w:r>
          </w:p>
          <w:p>
            <w:pPr>
              <w:autoSpaceDN w:val="0"/>
              <w:tabs>
                <w:tab w:pos="430" w:val="left"/>
              </w:tabs>
              <w:autoSpaceDE w:val="0"/>
              <w:widowControl/>
              <w:spacing w:line="314" w:lineRule="exact" w:before="172" w:after="0"/>
              <w:ind w:left="4" w:right="0" w:firstLine="0"/>
              <w:jc w:val="left"/>
            </w:pPr>
            <w:r>
              <w:rPr>
                <w:w w:val="97.96190715971447"/>
                <w:rFonts w:ascii="E" w:hAnsi="E" w:eastAsia="E"/>
                <w:b w:val="0"/>
                <w:i w:val="0"/>
                <w:color w:val="000000"/>
                <w:sz w:val="21"/>
              </w:rPr>
              <w:t xml:space="preserve">3. 1. 1 </w:t>
            </w:r>
            <w:r>
              <w:rPr>
                <w:w w:val="97.96190715971447"/>
                <w:rFonts w:ascii="FZSSK" w:hAnsi="FZSSK" w:eastAsia="FZSSK"/>
                <w:b w:val="0"/>
                <w:i w:val="0"/>
                <w:color w:val="000000"/>
                <w:sz w:val="21"/>
              </w:rPr>
              <w:t>计算主观权重</w:t>
            </w:r>
            <w:r>
              <w:br/>
            </w:r>
            <w:r>
              <w:rPr>
                <w:w w:val="97.96190715971447"/>
                <w:rFonts w:ascii="FZSSK" w:hAnsi="FZSSK" w:eastAsia="FZSSK"/>
                <w:b w:val="0"/>
                <w:i w:val="0"/>
                <w:color w:val="000000"/>
                <w:sz w:val="21"/>
              </w:rPr>
              <w:t>根据建立的风险指标体系</w:t>
            </w:r>
            <w:r>
              <w:rPr>
                <w:w w:val="97.96190715971447"/>
                <w:rFonts w:ascii="E" w:hAnsi="E" w:eastAsia="E"/>
                <w:b w:val="0"/>
                <w:i w:val="0"/>
                <w:color w:val="000000"/>
                <w:sz w:val="21"/>
              </w:rPr>
              <w:t>,</w:t>
            </w:r>
            <w:r>
              <w:rPr>
                <w:w w:val="97.96190715971447"/>
                <w:rFonts w:ascii="FZSSK" w:hAnsi="FZSSK" w:eastAsia="FZSSK"/>
                <w:b w:val="0"/>
                <w:i w:val="0"/>
                <w:color w:val="000000"/>
                <w:sz w:val="21"/>
              </w:rPr>
              <w:t>对同一层的评价因子</w:t>
            </w:r>
            <w:r>
              <w:rPr>
                <w:w w:val="97.96190715971447"/>
                <w:rFonts w:ascii="FZSSK" w:hAnsi="FZSSK" w:eastAsia="FZSSK"/>
                <w:b w:val="0"/>
                <w:i w:val="0"/>
                <w:color w:val="000000"/>
                <w:sz w:val="21"/>
              </w:rPr>
              <w:t>两两比较得到盾构施工风险评价的判断矩阵</w:t>
            </w:r>
            <w:r>
              <w:rPr>
                <w:w w:val="97.96190715971447"/>
                <w:rFonts w:ascii="E" w:hAnsi="E" w:eastAsia="E"/>
                <w:b w:val="0"/>
                <w:i w:val="0"/>
                <w:color w:val="000000"/>
                <w:sz w:val="21"/>
              </w:rPr>
              <w:t>,</w:t>
            </w:r>
            <w:r>
              <w:rPr>
                <w:w w:val="97.96190715971447"/>
                <w:rFonts w:ascii="FZSSK" w:hAnsi="FZSSK" w:eastAsia="FZSSK"/>
                <w:b w:val="0"/>
                <w:i w:val="0"/>
                <w:color w:val="000000"/>
                <w:sz w:val="21"/>
              </w:rPr>
              <w:t>求解得</w:t>
            </w:r>
            <w:r>
              <w:rPr>
                <w:w w:val="97.96190715971447"/>
                <w:rFonts w:ascii="FZSSK" w:hAnsi="FZSSK" w:eastAsia="FZSSK"/>
                <w:b w:val="0"/>
                <w:i w:val="0"/>
                <w:color w:val="000000"/>
                <w:sz w:val="21"/>
              </w:rPr>
              <w:t>到判断矩阵的最大特征值及其对应的特征向量</w:t>
            </w:r>
            <w:r>
              <w:rPr>
                <w:w w:val="97.96190715971447"/>
                <w:rFonts w:ascii="E" w:hAnsi="E" w:eastAsia="E"/>
                <w:b w:val="0"/>
                <w:i w:val="0"/>
                <w:color w:val="000000"/>
                <w:sz w:val="21"/>
              </w:rPr>
              <w:t>,</w:t>
            </w:r>
            <w:r>
              <w:rPr>
                <w:w w:val="97.96190715971447"/>
                <w:rFonts w:ascii="FZSSK" w:hAnsi="FZSSK" w:eastAsia="FZSSK"/>
                <w:b w:val="0"/>
                <w:i w:val="0"/>
                <w:color w:val="000000"/>
                <w:sz w:val="21"/>
              </w:rPr>
              <w:t>通过</w:t>
            </w:r>
            <w:r>
              <w:rPr>
                <w:w w:val="97.96190715971447"/>
                <w:rFonts w:ascii="FZSSK" w:hAnsi="FZSSK" w:eastAsia="FZSSK"/>
                <w:b w:val="0"/>
                <w:i w:val="0"/>
                <w:color w:val="000000"/>
                <w:sz w:val="21"/>
              </w:rPr>
              <w:t>一致性检验后进行归一化处理</w:t>
            </w:r>
            <w:r>
              <w:rPr>
                <w:w w:val="97.96190715971447"/>
                <w:rFonts w:ascii="E" w:hAnsi="E" w:eastAsia="E"/>
                <w:b w:val="0"/>
                <w:i w:val="0"/>
                <w:color w:val="000000"/>
                <w:sz w:val="21"/>
              </w:rPr>
              <w:t>,</w:t>
            </w:r>
            <w:r>
              <w:rPr>
                <w:w w:val="97.96190715971447"/>
                <w:rFonts w:ascii="FZSSK" w:hAnsi="FZSSK" w:eastAsia="FZSSK"/>
                <w:b w:val="0"/>
                <w:i w:val="0"/>
                <w:color w:val="000000"/>
                <w:sz w:val="21"/>
              </w:rPr>
              <w:t>得到贵阳市轨道交通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期工程桐木岭站</w:t>
            </w:r>
            <w:r>
              <w:rPr>
                <w:w w:val="97.96190715971447"/>
                <w:rFonts w:ascii="E" w:hAnsi="E" w:eastAsia="E"/>
                <w:b w:val="0"/>
                <w:i w:val="0"/>
                <w:color w:val="000000"/>
                <w:sz w:val="21"/>
              </w:rPr>
              <w:t>—</w:t>
            </w:r>
            <w:r>
              <w:rPr>
                <w:w w:val="97.96190715971447"/>
                <w:rFonts w:ascii="FZSSK" w:hAnsi="FZSSK" w:eastAsia="FZSSK"/>
                <w:b w:val="0"/>
                <w:i w:val="0"/>
                <w:color w:val="000000"/>
                <w:sz w:val="21"/>
              </w:rPr>
              <w:t>桃花寨站盾构施工风险评</w:t>
            </w:r>
            <w:r>
              <w:rPr>
                <w:w w:val="97.96190715971447"/>
                <w:rFonts w:ascii="FZSSK" w:hAnsi="FZSSK" w:eastAsia="FZSSK"/>
                <w:b w:val="0"/>
                <w:i w:val="0"/>
                <w:color w:val="000000"/>
                <w:sz w:val="21"/>
              </w:rPr>
              <w:t>价中各个指标所对应的主观权重</w:t>
            </w:r>
            <w:r>
              <w:rPr>
                <w:w w:val="97.96190715971447"/>
                <w:rFonts w:ascii="E" w:hAnsi="E" w:eastAsia="E"/>
                <w:b w:val="0"/>
                <w:i w:val="0"/>
                <w:color w:val="000000"/>
                <w:sz w:val="21"/>
              </w:rPr>
              <w:t>。</w:t>
            </w:r>
            <w:r>
              <w:rPr>
                <w:w w:val="97.96190715971447"/>
                <w:rFonts w:ascii="FZSSK" w:hAnsi="FZSSK" w:eastAsia="FZSSK"/>
                <w:b w:val="0"/>
                <w:i w:val="0"/>
                <w:color w:val="000000"/>
                <w:sz w:val="21"/>
              </w:rPr>
              <w:t>盾构施工风险评价</w:t>
            </w:r>
            <w:r>
              <w:rPr>
                <w:w w:val="97.96190715971447"/>
                <w:rFonts w:ascii="FZSSK" w:hAnsi="FZSSK" w:eastAsia="FZSSK"/>
                <w:b w:val="0"/>
                <w:i w:val="0"/>
                <w:color w:val="000000"/>
                <w:sz w:val="21"/>
              </w:rPr>
              <w:t>指标权重如表</w:t>
            </w:r>
            <w:r>
              <w:rPr>
                <w:w w:val="97.96190715971447"/>
                <w:rFonts w:ascii="E" w:hAnsi="E" w:eastAsia="E"/>
                <w:b w:val="0"/>
                <w:i w:val="0"/>
                <w:color w:val="000000"/>
                <w:sz w:val="21"/>
              </w:rPr>
              <w:t>8</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autoSpaceDE w:val="0"/>
              <w:widowControl/>
              <w:spacing w:line="418" w:lineRule="exact" w:before="0"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8 </w:t>
            </w:r>
            <w:r>
              <w:rPr>
                <w:w w:val="98.1111102634006"/>
                <w:rFonts w:ascii="FZHTK" w:hAnsi="FZHTK" w:eastAsia="FZHTK"/>
                <w:b w:val="0"/>
                <w:i w:val="0"/>
                <w:color w:val="000000"/>
                <w:sz w:val="18"/>
              </w:rPr>
              <w:t>盾构施工风险评价指标权重</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 xml:space="preserve">Table </w:t>
            </w:r>
            <w:r>
              <w:rPr>
                <w:w w:val="98.1111102634006"/>
                <w:rFonts w:ascii="TimesNewRomanPSMT" w:hAnsi="TimesNewRomanPSMT" w:eastAsia="TimesNewRomanPSMT"/>
                <w:b w:val="0"/>
                <w:i w:val="0"/>
                <w:color w:val="000000"/>
                <w:sz w:val="18"/>
              </w:rPr>
              <w:t>8</w:t>
            </w:r>
            <w:r>
              <w:rPr>
                <w:w w:val="98.1111102634006"/>
                <w:rFonts w:ascii="TimesNewRomanPSMT" w:hAnsi="TimesNewRomanPSMT" w:eastAsia="TimesNewRomanPSMT"/>
                <w:b w:val="0"/>
                <w:i w:val="0"/>
                <w:color w:val="000000"/>
                <w:sz w:val="18"/>
              </w:rPr>
              <w:t xml:space="preserve">Weight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shield </w:t>
            </w:r>
            <w:r>
              <w:rPr>
                <w:w w:val="98.1111102634006"/>
                <w:rFonts w:ascii="TimesNewRomanPSMT" w:hAnsi="TimesNewRomanPSMT" w:eastAsia="TimesNewRomanPSMT"/>
                <w:b w:val="0"/>
                <w:i w:val="0"/>
                <w:color w:val="000000"/>
                <w:sz w:val="18"/>
              </w:rPr>
              <w:t xml:space="preserve">tunneling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evaluation </w:t>
            </w:r>
            <w:r>
              <w:rPr>
                <w:w w:val="98.1111102634006"/>
                <w:rFonts w:ascii="TimesNewRomanPSMT" w:hAnsi="TimesNewRomanPSMT" w:eastAsia="TimesNewRomanPSMT"/>
                <w:b w:val="0"/>
                <w:i w:val="0"/>
                <w:color w:val="000000"/>
                <w:sz w:val="18"/>
              </w:rPr>
              <w:t>index</w:t>
            </w:r>
          </w:p>
        </w:tc>
      </w:tr>
      <w:tr>
        <w:trPr>
          <w:trHeight w:hRule="exact" w:val="308"/>
        </w:trPr>
        <w:tc>
          <w:tcPr>
            <w:tcW w:type="dxa" w:w="462"/>
            <w:tcBorders>
              <w:top w:sz="6.111999988555908" w:val="single" w:color="#221F1F"/>
            </w:tcBorders>
            <w:tcMar>
              <w:start w:w="0" w:type="dxa"/>
              <w:end w:w="0" w:type="dxa"/>
            </w:tcMar>
          </w:tcPr>
          <w:p>
            <w:pPr>
              <w:autoSpaceDN w:val="0"/>
              <w:autoSpaceDE w:val="0"/>
              <w:widowControl/>
              <w:spacing w:line="178" w:lineRule="exact" w:before="94" w:after="0"/>
              <w:ind w:left="0" w:right="0" w:firstLine="0"/>
              <w:jc w:val="center"/>
            </w:pPr>
            <w:r>
              <w:rPr>
                <w:w w:val="97.03750014305115"/>
                <w:rFonts w:ascii="FZSSK" w:hAnsi="FZSSK" w:eastAsia="FZSSK"/>
                <w:b w:val="0"/>
                <w:i w:val="0"/>
                <w:color w:val="000000"/>
                <w:sz w:val="16"/>
              </w:rPr>
              <w:t>指标</w:t>
            </w:r>
          </w:p>
        </w:tc>
        <w:tc>
          <w:tcPr>
            <w:tcW w:type="dxa" w:w="480"/>
            <w:tcBorders>
              <w:top w:sz="6.111999988555908" w:val="single" w:color="#221F1F"/>
            </w:tcBorders>
            <w:tcMar>
              <w:start w:w="0" w:type="dxa"/>
              <w:end w:w="0" w:type="dxa"/>
            </w:tcMar>
          </w:tcPr>
          <w:p>
            <w:pPr>
              <w:autoSpaceDN w:val="0"/>
              <w:autoSpaceDE w:val="0"/>
              <w:widowControl/>
              <w:spacing w:line="178" w:lineRule="exact" w:before="94" w:after="0"/>
              <w:ind w:left="0" w:right="0" w:firstLine="0"/>
              <w:jc w:val="right"/>
            </w:pPr>
            <w:r>
              <w:rPr>
                <w:w w:val="97.03750014305115"/>
                <w:rFonts w:ascii="FZSSK" w:hAnsi="FZSSK" w:eastAsia="FZSSK"/>
                <w:b w:val="0"/>
                <w:i w:val="0"/>
                <w:color w:val="000000"/>
                <w:sz w:val="16"/>
              </w:rPr>
              <w:t>主观</w:t>
            </w:r>
          </w:p>
        </w:tc>
        <w:tc>
          <w:tcPr>
            <w:tcW w:type="dxa" w:w="640"/>
            <w:tcBorders>
              <w:top w:sz="6.111999988555908" w:val="single" w:color="#221F1F"/>
            </w:tcBorders>
            <w:tcMar>
              <w:start w:w="0" w:type="dxa"/>
              <w:end w:w="0" w:type="dxa"/>
            </w:tcMar>
          </w:tcPr>
          <w:p>
            <w:pPr>
              <w:autoSpaceDN w:val="0"/>
              <w:autoSpaceDE w:val="0"/>
              <w:widowControl/>
              <w:spacing w:line="178" w:lineRule="exact" w:before="94" w:after="0"/>
              <w:ind w:left="0" w:right="0" w:firstLine="0"/>
              <w:jc w:val="right"/>
            </w:pPr>
            <w:r>
              <w:rPr>
                <w:w w:val="97.03750014305115"/>
                <w:rFonts w:ascii="FZSSK" w:hAnsi="FZSSK" w:eastAsia="FZSSK"/>
                <w:b w:val="0"/>
                <w:i w:val="0"/>
                <w:color w:val="000000"/>
                <w:sz w:val="16"/>
              </w:rPr>
              <w:t>客观</w:t>
            </w:r>
          </w:p>
        </w:tc>
        <w:tc>
          <w:tcPr>
            <w:tcW w:type="dxa" w:w="792"/>
            <w:gridSpan w:val="2"/>
            <w:tcBorders>
              <w:top w:sz="6.111999988555908" w:val="single" w:color="#221F1F"/>
            </w:tcBorders>
            <w:tcMar>
              <w:start w:w="0" w:type="dxa"/>
              <w:end w:w="0" w:type="dxa"/>
            </w:tcMar>
            <w:tcMar>
              <w:start w:w="0" w:type="dxa"/>
              <w:end w:w="0" w:type="dxa"/>
            </w:tcMar>
          </w:tcPr>
          <w:p>
            <w:pPr>
              <w:autoSpaceDN w:val="0"/>
              <w:autoSpaceDE w:val="0"/>
              <w:widowControl/>
              <w:spacing w:line="178" w:lineRule="exact" w:before="94" w:after="0"/>
              <w:ind w:left="0" w:right="140" w:firstLine="0"/>
              <w:jc w:val="right"/>
            </w:pPr>
            <w:r>
              <w:rPr>
                <w:w w:val="97.03750014305115"/>
                <w:rFonts w:ascii="FZSSK" w:hAnsi="FZSSK" w:eastAsia="FZSSK"/>
                <w:b w:val="0"/>
                <w:i w:val="0"/>
                <w:color w:val="000000"/>
                <w:sz w:val="16"/>
              </w:rPr>
              <w:t>组合</w:t>
            </w:r>
          </w:p>
        </w:tc>
        <w:tc>
          <w:tcPr>
            <w:tcW w:type="dxa" w:w="468"/>
            <w:gridSpan w:val="2"/>
            <w:tcBorders>
              <w:top w:sz="6.111999988555908" w:val="single" w:color="#221F1F"/>
            </w:tcBorders>
            <w:tcMar>
              <w:start w:w="0" w:type="dxa"/>
              <w:end w:w="0" w:type="dxa"/>
            </w:tcMar>
            <w:tcMar>
              <w:start w:w="0" w:type="dxa"/>
              <w:end w:w="0" w:type="dxa"/>
            </w:tcMar>
          </w:tcPr>
          <w:p>
            <w:pPr>
              <w:autoSpaceDN w:val="0"/>
              <w:autoSpaceDE w:val="0"/>
              <w:widowControl/>
              <w:spacing w:line="178" w:lineRule="exact" w:before="94" w:after="0"/>
              <w:ind w:left="0" w:right="0" w:firstLine="0"/>
              <w:jc w:val="center"/>
            </w:pPr>
            <w:r>
              <w:rPr>
                <w:w w:val="97.03750014305115"/>
                <w:rFonts w:ascii="FZSSK" w:hAnsi="FZSSK" w:eastAsia="FZSSK"/>
                <w:b w:val="0"/>
                <w:i w:val="0"/>
                <w:color w:val="000000"/>
                <w:sz w:val="16"/>
              </w:rPr>
              <w:t>因子</w:t>
            </w:r>
          </w:p>
        </w:tc>
        <w:tc>
          <w:tcPr>
            <w:tcW w:type="dxa" w:w="668"/>
            <w:gridSpan w:val="2"/>
            <w:tcBorders>
              <w:top w:sz="6.111999988555908" w:val="single" w:color="#221F1F"/>
            </w:tcBorders>
            <w:tcMar>
              <w:start w:w="0" w:type="dxa"/>
              <w:end w:w="0" w:type="dxa"/>
            </w:tcMar>
            <w:tcMar>
              <w:start w:w="0" w:type="dxa"/>
              <w:end w:w="0" w:type="dxa"/>
            </w:tcMar>
          </w:tcPr>
          <w:p>
            <w:pPr>
              <w:autoSpaceDN w:val="0"/>
              <w:autoSpaceDE w:val="0"/>
              <w:widowControl/>
              <w:spacing w:line="178" w:lineRule="exact" w:before="94" w:after="0"/>
              <w:ind w:left="0" w:right="0" w:firstLine="0"/>
              <w:jc w:val="center"/>
            </w:pPr>
            <w:r>
              <w:rPr>
                <w:w w:val="97.03750014305115"/>
                <w:rFonts w:ascii="FZSSK" w:hAnsi="FZSSK" w:eastAsia="FZSSK"/>
                <w:b w:val="0"/>
                <w:i w:val="0"/>
                <w:color w:val="000000"/>
                <w:sz w:val="16"/>
              </w:rPr>
              <w:t>主观</w:t>
            </w:r>
          </w:p>
        </w:tc>
        <w:tc>
          <w:tcPr>
            <w:tcW w:type="dxa" w:w="648"/>
            <w:gridSpan w:val="2"/>
            <w:tcBorders>
              <w:top w:sz="6.111999988555908" w:val="single" w:color="#221F1F"/>
            </w:tcBorders>
            <w:tcMar>
              <w:start w:w="0" w:type="dxa"/>
              <w:end w:w="0" w:type="dxa"/>
            </w:tcMar>
            <w:tcMar>
              <w:start w:w="0" w:type="dxa"/>
              <w:end w:w="0" w:type="dxa"/>
            </w:tcMar>
          </w:tcPr>
          <w:p>
            <w:pPr>
              <w:autoSpaceDN w:val="0"/>
              <w:autoSpaceDE w:val="0"/>
              <w:widowControl/>
              <w:spacing w:line="178" w:lineRule="exact" w:before="94" w:after="0"/>
              <w:ind w:left="0" w:right="0" w:firstLine="0"/>
              <w:jc w:val="center"/>
            </w:pPr>
            <w:r>
              <w:rPr>
                <w:w w:val="97.03750014305115"/>
                <w:rFonts w:ascii="FZSSK" w:hAnsi="FZSSK" w:eastAsia="FZSSK"/>
                <w:b w:val="0"/>
                <w:i w:val="0"/>
                <w:color w:val="000000"/>
                <w:sz w:val="16"/>
              </w:rPr>
              <w:t>客观</w:t>
            </w:r>
          </w:p>
        </w:tc>
        <w:tc>
          <w:tcPr>
            <w:tcW w:type="dxa" w:w="678"/>
            <w:gridSpan w:val="2"/>
            <w:tcBorders>
              <w:top w:sz="6.111999988555908" w:val="single" w:color="#221F1F"/>
            </w:tcBorders>
            <w:tcMar>
              <w:start w:w="0" w:type="dxa"/>
              <w:end w:w="0" w:type="dxa"/>
            </w:tcMar>
            <w:tcMar>
              <w:start w:w="0" w:type="dxa"/>
              <w:end w:w="0" w:type="dxa"/>
            </w:tcMar>
          </w:tcPr>
          <w:p>
            <w:pPr>
              <w:autoSpaceDN w:val="0"/>
              <w:autoSpaceDE w:val="0"/>
              <w:widowControl/>
              <w:spacing w:line="178" w:lineRule="exact" w:before="94" w:after="0"/>
              <w:ind w:left="0" w:right="0" w:firstLine="0"/>
              <w:jc w:val="center"/>
            </w:pPr>
            <w:r>
              <w:rPr>
                <w:w w:val="97.03750014305115"/>
                <w:rFonts w:ascii="FZSSK" w:hAnsi="FZSSK" w:eastAsia="FZSSK"/>
                <w:b w:val="0"/>
                <w:i w:val="0"/>
                <w:color w:val="000000"/>
                <w:sz w:val="16"/>
              </w:rPr>
              <w:t>组合</w:t>
            </w:r>
          </w:p>
        </w:tc>
      </w:tr>
      <w:tr>
        <w:trPr>
          <w:trHeight w:hRule="exact" w:val="330"/>
        </w:trPr>
        <w:tc>
          <w:tcPr>
            <w:tcW w:type="dxa" w:w="462"/>
            <w:tcBorders>
              <w:bottom w:sz="2.615999937057495" w:val="single" w:color="#221F1F"/>
            </w:tcBorders>
            <w:tcMar>
              <w:start w:w="0" w:type="dxa"/>
              <w:end w:w="0" w:type="dxa"/>
            </w:tcMar>
          </w:tcPr>
          <w:p>
            <w:pPr>
              <w:autoSpaceDN w:val="0"/>
              <w:autoSpaceDE w:val="0"/>
              <w:widowControl/>
              <w:spacing w:line="178" w:lineRule="exact" w:before="58" w:after="0"/>
              <w:ind w:left="0" w:right="0" w:firstLine="0"/>
              <w:jc w:val="center"/>
            </w:pPr>
            <w:r>
              <w:rPr>
                <w:w w:val="97.03750014305115"/>
                <w:rFonts w:ascii="FZSSK" w:hAnsi="FZSSK" w:eastAsia="FZSSK"/>
                <w:b w:val="0"/>
                <w:i w:val="0"/>
                <w:color w:val="000000"/>
                <w:sz w:val="16"/>
              </w:rPr>
              <w:t>层</w:t>
            </w:r>
          </w:p>
        </w:tc>
        <w:tc>
          <w:tcPr>
            <w:tcW w:type="dxa" w:w="480"/>
            <w:tcBorders>
              <w:bottom w:sz="2.615999937057495" w:val="single" w:color="#221F1F"/>
            </w:tcBorders>
            <w:tcMar>
              <w:start w:w="0" w:type="dxa"/>
              <w:end w:w="0" w:type="dxa"/>
            </w:tcMar>
          </w:tcPr>
          <w:p>
            <w:pPr>
              <w:autoSpaceDN w:val="0"/>
              <w:autoSpaceDE w:val="0"/>
              <w:widowControl/>
              <w:spacing w:line="178" w:lineRule="exact" w:before="58" w:after="0"/>
              <w:ind w:left="0" w:right="0" w:firstLine="0"/>
              <w:jc w:val="right"/>
            </w:pPr>
            <w:r>
              <w:rPr>
                <w:w w:val="97.03750014305115"/>
                <w:rFonts w:ascii="FZSSK" w:hAnsi="FZSSK" w:eastAsia="FZSSK"/>
                <w:b w:val="0"/>
                <w:i w:val="0"/>
                <w:color w:val="000000"/>
                <w:sz w:val="16"/>
              </w:rPr>
              <w:t>权重</w:t>
            </w:r>
          </w:p>
        </w:tc>
        <w:tc>
          <w:tcPr>
            <w:tcW w:type="dxa" w:w="640"/>
            <w:tcBorders>
              <w:bottom w:sz="2.615999937057495" w:val="single" w:color="#221F1F"/>
            </w:tcBorders>
            <w:tcMar>
              <w:start w:w="0" w:type="dxa"/>
              <w:end w:w="0" w:type="dxa"/>
            </w:tcMar>
          </w:tcPr>
          <w:p>
            <w:pPr>
              <w:autoSpaceDN w:val="0"/>
              <w:autoSpaceDE w:val="0"/>
              <w:widowControl/>
              <w:spacing w:line="178" w:lineRule="exact" w:before="58" w:after="0"/>
              <w:ind w:left="0" w:right="0" w:firstLine="0"/>
              <w:jc w:val="right"/>
            </w:pPr>
            <w:r>
              <w:rPr>
                <w:w w:val="97.03750014305115"/>
                <w:rFonts w:ascii="FZSSK" w:hAnsi="FZSSK" w:eastAsia="FZSSK"/>
                <w:b w:val="0"/>
                <w:i w:val="0"/>
                <w:color w:val="000000"/>
                <w:sz w:val="16"/>
              </w:rPr>
              <w:t>权重</w:t>
            </w:r>
          </w:p>
        </w:tc>
        <w:tc>
          <w:tcPr>
            <w:tcW w:type="dxa" w:w="792"/>
            <w:gridSpan w:val="2"/>
            <w:tcBorders>
              <w:bottom w:sz="2.615999937057495" w:val="single" w:color="#221F1F"/>
            </w:tcBorders>
            <w:tcMar>
              <w:start w:w="0" w:type="dxa"/>
              <w:end w:w="0" w:type="dxa"/>
            </w:tcMar>
            <w:tcMar>
              <w:start w:w="0" w:type="dxa"/>
              <w:end w:w="0" w:type="dxa"/>
            </w:tcMar>
          </w:tcPr>
          <w:p>
            <w:pPr>
              <w:autoSpaceDN w:val="0"/>
              <w:autoSpaceDE w:val="0"/>
              <w:widowControl/>
              <w:spacing w:line="178" w:lineRule="exact" w:before="58" w:after="0"/>
              <w:ind w:left="0" w:right="140" w:firstLine="0"/>
              <w:jc w:val="right"/>
            </w:pPr>
            <w:r>
              <w:rPr>
                <w:w w:val="97.03750014305115"/>
                <w:rFonts w:ascii="FZSSK" w:hAnsi="FZSSK" w:eastAsia="FZSSK"/>
                <w:b w:val="0"/>
                <w:i w:val="0"/>
                <w:color w:val="000000"/>
                <w:sz w:val="16"/>
              </w:rPr>
              <w:t>权重</w:t>
            </w:r>
          </w:p>
        </w:tc>
        <w:tc>
          <w:tcPr>
            <w:tcW w:type="dxa" w:w="468"/>
            <w:gridSpan w:val="2"/>
            <w:tcBorders>
              <w:bottom w:sz="2.615999937057495" w:val="single" w:color="#221F1F"/>
            </w:tcBorders>
            <w:tcMar>
              <w:start w:w="0" w:type="dxa"/>
              <w:end w:w="0" w:type="dxa"/>
            </w:tcMar>
            <w:tcMar>
              <w:start w:w="0" w:type="dxa"/>
              <w:end w:w="0" w:type="dxa"/>
            </w:tcMar>
          </w:tcPr>
          <w:p>
            <w:pPr>
              <w:autoSpaceDN w:val="0"/>
              <w:autoSpaceDE w:val="0"/>
              <w:widowControl/>
              <w:spacing w:line="178" w:lineRule="exact" w:before="58" w:after="0"/>
              <w:ind w:left="0" w:right="0" w:firstLine="0"/>
              <w:jc w:val="center"/>
            </w:pPr>
            <w:r>
              <w:rPr>
                <w:w w:val="97.03750014305115"/>
                <w:rFonts w:ascii="FZSSK" w:hAnsi="FZSSK" w:eastAsia="FZSSK"/>
                <w:b w:val="0"/>
                <w:i w:val="0"/>
                <w:color w:val="000000"/>
                <w:sz w:val="16"/>
              </w:rPr>
              <w:t>层</w:t>
            </w:r>
          </w:p>
        </w:tc>
        <w:tc>
          <w:tcPr>
            <w:tcW w:type="dxa" w:w="668"/>
            <w:gridSpan w:val="2"/>
            <w:tcBorders>
              <w:bottom w:sz="2.615999937057495" w:val="single" w:color="#221F1F"/>
            </w:tcBorders>
            <w:tcMar>
              <w:start w:w="0" w:type="dxa"/>
              <w:end w:w="0" w:type="dxa"/>
            </w:tcMar>
            <w:tcMar>
              <w:start w:w="0" w:type="dxa"/>
              <w:end w:w="0" w:type="dxa"/>
            </w:tcMar>
          </w:tcPr>
          <w:p>
            <w:pPr>
              <w:autoSpaceDN w:val="0"/>
              <w:autoSpaceDE w:val="0"/>
              <w:widowControl/>
              <w:spacing w:line="178" w:lineRule="exact" w:before="58" w:after="0"/>
              <w:ind w:left="0" w:right="0" w:firstLine="0"/>
              <w:jc w:val="center"/>
            </w:pPr>
            <w:r>
              <w:rPr>
                <w:w w:val="97.03750014305115"/>
                <w:rFonts w:ascii="FZSSK" w:hAnsi="FZSSK" w:eastAsia="FZSSK"/>
                <w:b w:val="0"/>
                <w:i w:val="0"/>
                <w:color w:val="000000"/>
                <w:sz w:val="16"/>
              </w:rPr>
              <w:t>权重</w:t>
            </w:r>
          </w:p>
        </w:tc>
        <w:tc>
          <w:tcPr>
            <w:tcW w:type="dxa" w:w="648"/>
            <w:gridSpan w:val="2"/>
            <w:tcBorders>
              <w:bottom w:sz="2.615999937057495" w:val="single" w:color="#221F1F"/>
            </w:tcBorders>
            <w:tcMar>
              <w:start w:w="0" w:type="dxa"/>
              <w:end w:w="0" w:type="dxa"/>
            </w:tcMar>
            <w:tcMar>
              <w:start w:w="0" w:type="dxa"/>
              <w:end w:w="0" w:type="dxa"/>
            </w:tcMar>
          </w:tcPr>
          <w:p>
            <w:pPr>
              <w:autoSpaceDN w:val="0"/>
              <w:autoSpaceDE w:val="0"/>
              <w:widowControl/>
              <w:spacing w:line="178" w:lineRule="exact" w:before="58" w:after="0"/>
              <w:ind w:left="0" w:right="0" w:firstLine="0"/>
              <w:jc w:val="center"/>
            </w:pPr>
            <w:r>
              <w:rPr>
                <w:w w:val="97.03750014305115"/>
                <w:rFonts w:ascii="FZSSK" w:hAnsi="FZSSK" w:eastAsia="FZSSK"/>
                <w:b w:val="0"/>
                <w:i w:val="0"/>
                <w:color w:val="000000"/>
                <w:sz w:val="16"/>
              </w:rPr>
              <w:t>权重</w:t>
            </w:r>
          </w:p>
        </w:tc>
        <w:tc>
          <w:tcPr>
            <w:tcW w:type="dxa" w:w="678"/>
            <w:gridSpan w:val="2"/>
            <w:tcBorders>
              <w:bottom w:sz="2.615999937057495" w:val="single" w:color="#221F1F"/>
            </w:tcBorders>
            <w:tcMar>
              <w:start w:w="0" w:type="dxa"/>
              <w:end w:w="0" w:type="dxa"/>
            </w:tcMar>
            <w:tcMar>
              <w:start w:w="0" w:type="dxa"/>
              <w:end w:w="0" w:type="dxa"/>
            </w:tcMar>
          </w:tcPr>
          <w:p>
            <w:pPr>
              <w:autoSpaceDN w:val="0"/>
              <w:autoSpaceDE w:val="0"/>
              <w:widowControl/>
              <w:spacing w:line="178" w:lineRule="exact" w:before="58" w:after="0"/>
              <w:ind w:left="0" w:right="0" w:firstLine="0"/>
              <w:jc w:val="center"/>
            </w:pPr>
            <w:r>
              <w:rPr>
                <w:w w:val="97.03750014305115"/>
                <w:rFonts w:ascii="FZSSK" w:hAnsi="FZSSK" w:eastAsia="FZSSK"/>
                <w:b w:val="0"/>
                <w:i w:val="0"/>
                <w:color w:val="000000"/>
                <w:sz w:val="16"/>
              </w:rPr>
              <w:t>权重</w:t>
            </w:r>
          </w:p>
        </w:tc>
      </w:tr>
      <w:tr>
        <w:trPr>
          <w:trHeight w:hRule="exact" w:val="330"/>
        </w:trPr>
        <w:tc>
          <w:tcPr>
            <w:tcW w:type="dxa" w:w="462"/>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28" w:lineRule="exact" w:before="322"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1</w:t>
            </w:r>
          </w:p>
        </w:tc>
        <w:tc>
          <w:tcPr>
            <w:tcW w:type="dxa" w:w="480"/>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68" w:lineRule="exact" w:before="314" w:after="0"/>
              <w:ind w:left="0" w:right="0" w:firstLine="0"/>
              <w:jc w:val="center"/>
            </w:pPr>
            <w:r>
              <w:rPr>
                <w:w w:val="97.03750014305115"/>
                <w:rFonts w:ascii="E" w:hAnsi="E" w:eastAsia="E"/>
                <w:b w:val="0"/>
                <w:i w:val="0"/>
                <w:color w:val="000000"/>
                <w:sz w:val="16"/>
              </w:rPr>
              <w:t>0. 173</w:t>
            </w:r>
          </w:p>
        </w:tc>
        <w:tc>
          <w:tcPr>
            <w:tcW w:type="dxa" w:w="640"/>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68" w:lineRule="exact" w:before="314" w:after="0"/>
              <w:ind w:left="0" w:right="0" w:firstLine="0"/>
              <w:jc w:val="center"/>
            </w:pPr>
            <w:r>
              <w:rPr>
                <w:w w:val="97.03750014305115"/>
                <w:rFonts w:ascii="E" w:hAnsi="E" w:eastAsia="E"/>
                <w:b w:val="0"/>
                <w:i w:val="0"/>
                <w:color w:val="000000"/>
                <w:sz w:val="16"/>
              </w:rPr>
              <w:t>9 0. 332</w:t>
            </w:r>
          </w:p>
        </w:tc>
        <w:tc>
          <w:tcPr>
            <w:tcW w:type="dxa" w:w="620"/>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68" w:lineRule="exact" w:before="314" w:after="0"/>
              <w:ind w:left="0" w:right="0" w:firstLine="0"/>
              <w:jc w:val="center"/>
            </w:pPr>
            <w:r>
              <w:rPr>
                <w:w w:val="97.03750014305115"/>
                <w:rFonts w:ascii="E" w:hAnsi="E" w:eastAsia="E"/>
                <w:b w:val="0"/>
                <w:i w:val="0"/>
                <w:color w:val="000000"/>
                <w:sz w:val="16"/>
              </w:rPr>
              <w:t>4 0. 224</w:t>
            </w:r>
          </w:p>
        </w:tc>
        <w:tc>
          <w:tcPr>
            <w:tcW w:type="dxa" w:w="236"/>
            <w:gridSpan w:val="2"/>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314" w:after="0"/>
              <w:ind w:left="0" w:right="0" w:firstLine="0"/>
              <w:jc w:val="center"/>
            </w:pPr>
            <w:r>
              <w:rPr>
                <w:w w:val="97.03750014305115"/>
                <w:rFonts w:ascii="E" w:hAnsi="E" w:eastAsia="E"/>
                <w:b w:val="0"/>
                <w:i w:val="0"/>
                <w:color w:val="000000"/>
                <w:sz w:val="16"/>
              </w:rPr>
              <w:t>9</w:t>
            </w:r>
          </w:p>
        </w:tc>
        <w:tc>
          <w:tcPr>
            <w:tcW w:type="dxa" w:w="404"/>
            <w:tcBorders>
              <w:top w:sz="2.615999937057495"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11</w:t>
            </w:r>
          </w:p>
        </w:tc>
        <w:tc>
          <w:tcPr>
            <w:tcW w:type="dxa" w:w="480"/>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88" w:right="2" w:firstLine="0"/>
              <w:jc w:val="both"/>
            </w:pPr>
            <w:r>
              <w:rPr>
                <w:w w:val="97.03750014305115"/>
                <w:rFonts w:ascii="E" w:hAnsi="E" w:eastAsia="E"/>
                <w:b w:val="0"/>
                <w:i w:val="0"/>
                <w:color w:val="000000"/>
                <w:sz w:val="16"/>
              </w:rPr>
              <w:t xml:space="preserve">0. 649 </w:t>
            </w:r>
            <w:r>
              <w:rPr>
                <w:w w:val="97.03750014305115"/>
                <w:rFonts w:ascii="E" w:hAnsi="E" w:eastAsia="E"/>
                <w:b w:val="0"/>
                <w:i w:val="0"/>
                <w:color w:val="000000"/>
                <w:sz w:val="16"/>
              </w:rPr>
              <w:t xml:space="preserve">0. 071 </w:t>
            </w:r>
            <w:r>
              <w:rPr>
                <w:w w:val="97.03750014305115"/>
                <w:rFonts w:ascii="E" w:hAnsi="E" w:eastAsia="E"/>
                <w:b w:val="0"/>
                <w:i w:val="0"/>
                <w:color w:val="000000"/>
                <w:sz w:val="16"/>
              </w:rPr>
              <w:t xml:space="preserve">0. 279 </w:t>
            </w:r>
            <w:r>
              <w:rPr>
                <w:w w:val="97.03750014305115"/>
                <w:rFonts w:ascii="E" w:hAnsi="E" w:eastAsia="E"/>
                <w:b w:val="0"/>
                <w:i w:val="0"/>
                <w:color w:val="000000"/>
                <w:sz w:val="16"/>
              </w:rPr>
              <w:t xml:space="preserve">0. 573 </w:t>
            </w:r>
            <w:r>
              <w:rPr>
                <w:w w:val="97.03750014305115"/>
                <w:rFonts w:ascii="E" w:hAnsi="E" w:eastAsia="E"/>
                <w:b w:val="0"/>
                <w:i w:val="0"/>
                <w:color w:val="000000"/>
                <w:sz w:val="16"/>
              </w:rPr>
              <w:t xml:space="preserve">0. 361 </w:t>
            </w:r>
            <w:r>
              <w:rPr>
                <w:w w:val="97.03750014305115"/>
                <w:rFonts w:ascii="E" w:hAnsi="E" w:eastAsia="E"/>
                <w:b w:val="0"/>
                <w:i w:val="0"/>
                <w:color w:val="000000"/>
                <w:sz w:val="16"/>
              </w:rPr>
              <w:t xml:space="preserve">0. 065 </w:t>
            </w:r>
            <w:r>
              <w:rPr>
                <w:w w:val="97.03750014305115"/>
                <w:rFonts w:ascii="E" w:hAnsi="E" w:eastAsia="E"/>
                <w:b w:val="0"/>
                <w:i w:val="0"/>
                <w:color w:val="000000"/>
                <w:sz w:val="16"/>
              </w:rPr>
              <w:t xml:space="preserve">0. 271 </w:t>
            </w:r>
            <w:r>
              <w:rPr>
                <w:w w:val="97.03750014305115"/>
                <w:rFonts w:ascii="E" w:hAnsi="E" w:eastAsia="E"/>
                <w:b w:val="0"/>
                <w:i w:val="0"/>
                <w:color w:val="000000"/>
                <w:sz w:val="16"/>
              </w:rPr>
              <w:t xml:space="preserve">0. 176 </w:t>
            </w:r>
            <w:r>
              <w:rPr>
                <w:w w:val="97.03750014305115"/>
                <w:rFonts w:ascii="E" w:hAnsi="E" w:eastAsia="E"/>
                <w:b w:val="0"/>
                <w:i w:val="0"/>
                <w:color w:val="000000"/>
                <w:sz w:val="16"/>
              </w:rPr>
              <w:t xml:space="preserve">0. 085 </w:t>
            </w:r>
            <w:r>
              <w:rPr>
                <w:w w:val="97.03750014305115"/>
                <w:rFonts w:ascii="E" w:hAnsi="E" w:eastAsia="E"/>
                <w:b w:val="0"/>
                <w:i w:val="0"/>
                <w:color w:val="000000"/>
                <w:sz w:val="16"/>
              </w:rPr>
              <w:t xml:space="preserve">0. 051 </w:t>
            </w:r>
            <w:r>
              <w:rPr>
                <w:w w:val="97.03750014305115"/>
                <w:rFonts w:ascii="E" w:hAnsi="E" w:eastAsia="E"/>
                <w:b w:val="0"/>
                <w:i w:val="0"/>
                <w:color w:val="000000"/>
                <w:sz w:val="16"/>
              </w:rPr>
              <w:t xml:space="preserve">0. 261 </w:t>
            </w:r>
            <w:r>
              <w:rPr>
                <w:w w:val="97.03750014305115"/>
                <w:rFonts w:ascii="E" w:hAnsi="E" w:eastAsia="E"/>
                <w:b w:val="0"/>
                <w:i w:val="0"/>
                <w:color w:val="000000"/>
                <w:sz w:val="16"/>
              </w:rPr>
              <w:t xml:space="preserve">0. 154 </w:t>
            </w:r>
            <w:r>
              <w:rPr>
                <w:w w:val="97.03750014305115"/>
                <w:rFonts w:ascii="E" w:hAnsi="E" w:eastAsia="E"/>
                <w:b w:val="0"/>
                <w:i w:val="0"/>
                <w:color w:val="000000"/>
                <w:sz w:val="16"/>
              </w:rPr>
              <w:t xml:space="preserve">0. 527 </w:t>
            </w:r>
            <w:r>
              <w:rPr>
                <w:w w:val="97.03750014305115"/>
                <w:rFonts w:ascii="E" w:hAnsi="E" w:eastAsia="E"/>
                <w:b w:val="0"/>
                <w:i w:val="0"/>
                <w:color w:val="000000"/>
                <w:sz w:val="16"/>
              </w:rPr>
              <w:t xml:space="preserve">0. 332 </w:t>
            </w:r>
            <w:r>
              <w:rPr>
                <w:w w:val="97.03750014305115"/>
                <w:rFonts w:ascii="E" w:hAnsi="E" w:eastAsia="E"/>
                <w:b w:val="0"/>
                <w:i w:val="0"/>
                <w:color w:val="000000"/>
                <w:sz w:val="16"/>
              </w:rPr>
              <w:t>0. 139</w:t>
            </w:r>
          </w:p>
        </w:tc>
        <w:tc>
          <w:tcPr>
            <w:tcW w:type="dxa" w:w="640"/>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50" w:right="6" w:firstLine="0"/>
              <w:jc w:val="both"/>
            </w:pPr>
            <w:r>
              <w:rPr>
                <w:w w:val="97.03750014305115"/>
                <w:rFonts w:ascii="E" w:hAnsi="E" w:eastAsia="E"/>
                <w:b w:val="0"/>
                <w:i w:val="0"/>
                <w:color w:val="000000"/>
                <w:sz w:val="16"/>
              </w:rPr>
              <w:t xml:space="preserve">1 0. 266 </w:t>
            </w:r>
            <w:r>
              <w:rPr>
                <w:w w:val="97.03750014305115"/>
                <w:rFonts w:ascii="E" w:hAnsi="E" w:eastAsia="E"/>
                <w:b w:val="0"/>
                <w:i w:val="0"/>
                <w:color w:val="000000"/>
                <w:sz w:val="16"/>
              </w:rPr>
              <w:t xml:space="preserve">9 0. 345 </w:t>
            </w:r>
            <w:r>
              <w:rPr>
                <w:w w:val="97.03750014305115"/>
                <w:rFonts w:ascii="E" w:hAnsi="E" w:eastAsia="E"/>
                <w:b w:val="0"/>
                <w:i w:val="0"/>
                <w:color w:val="000000"/>
                <w:sz w:val="16"/>
              </w:rPr>
              <w:t xml:space="preserve">0 0. 388 </w:t>
            </w:r>
            <w:r>
              <w:rPr>
                <w:w w:val="97.03750014305115"/>
                <w:rFonts w:ascii="E" w:hAnsi="E" w:eastAsia="E"/>
                <w:b w:val="0"/>
                <w:i w:val="0"/>
                <w:color w:val="000000"/>
                <w:sz w:val="16"/>
              </w:rPr>
              <w:t xml:space="preserve">6 0. 332 </w:t>
            </w:r>
            <w:r>
              <w:rPr>
                <w:w w:val="97.03750014305115"/>
                <w:rFonts w:ascii="E" w:hAnsi="E" w:eastAsia="E"/>
                <w:b w:val="0"/>
                <w:i w:val="0"/>
                <w:color w:val="000000"/>
                <w:sz w:val="16"/>
              </w:rPr>
              <w:t xml:space="preserve">4 0. 375 </w:t>
            </w:r>
            <w:r>
              <w:rPr>
                <w:w w:val="97.03750014305115"/>
                <w:rFonts w:ascii="E" w:hAnsi="E" w:eastAsia="E"/>
                <w:b w:val="0"/>
                <w:i w:val="0"/>
                <w:color w:val="000000"/>
                <w:sz w:val="16"/>
              </w:rPr>
              <w:t xml:space="preserve">0 0. 292 </w:t>
            </w:r>
            <w:r>
              <w:rPr>
                <w:w w:val="97.03750014305115"/>
                <w:rFonts w:ascii="E" w:hAnsi="E" w:eastAsia="E"/>
                <w:b w:val="0"/>
                <w:i w:val="0"/>
                <w:color w:val="000000"/>
                <w:sz w:val="16"/>
              </w:rPr>
              <w:t xml:space="preserve">2 0. 122 </w:t>
            </w:r>
            <w:r>
              <w:rPr>
                <w:w w:val="97.03750014305115"/>
                <w:rFonts w:ascii="E" w:hAnsi="E" w:eastAsia="E"/>
                <w:b w:val="0"/>
                <w:i w:val="0"/>
                <w:color w:val="000000"/>
                <w:sz w:val="16"/>
              </w:rPr>
              <w:t xml:space="preserve">5 0. 172 </w:t>
            </w:r>
            <w:r>
              <w:rPr>
                <w:w w:val="97.03750014305115"/>
                <w:rFonts w:ascii="E" w:hAnsi="E" w:eastAsia="E"/>
                <w:b w:val="0"/>
                <w:i w:val="0"/>
                <w:color w:val="000000"/>
                <w:sz w:val="16"/>
              </w:rPr>
              <w:t xml:space="preserve">4 0. 175 </w:t>
            </w:r>
            <w:r>
              <w:rPr>
                <w:w w:val="97.03750014305115"/>
                <w:rFonts w:ascii="E" w:hAnsi="E" w:eastAsia="E"/>
                <w:b w:val="0"/>
                <w:i w:val="0"/>
                <w:color w:val="000000"/>
                <w:sz w:val="16"/>
              </w:rPr>
              <w:t xml:space="preserve">7 0. 139 </w:t>
            </w:r>
            <w:r>
              <w:rPr>
                <w:w w:val="97.03750014305115"/>
                <w:rFonts w:ascii="E" w:hAnsi="E" w:eastAsia="E"/>
                <w:b w:val="0"/>
                <w:i w:val="0"/>
                <w:color w:val="000000"/>
                <w:sz w:val="16"/>
              </w:rPr>
              <w:t xml:space="preserve">2 0. 215 </w:t>
            </w:r>
            <w:r>
              <w:rPr>
                <w:w w:val="97.03750014305115"/>
                <w:rFonts w:ascii="E" w:hAnsi="E" w:eastAsia="E"/>
                <w:b w:val="0"/>
                <w:i w:val="0"/>
                <w:color w:val="000000"/>
                <w:sz w:val="16"/>
              </w:rPr>
              <w:t xml:space="preserve">0 0. 175 </w:t>
            </w:r>
            <w:r>
              <w:rPr>
                <w:w w:val="97.03750014305115"/>
                <w:rFonts w:ascii="E" w:hAnsi="E" w:eastAsia="E"/>
                <w:b w:val="0"/>
                <w:i w:val="0"/>
                <w:color w:val="000000"/>
                <w:sz w:val="16"/>
              </w:rPr>
              <w:t xml:space="preserve">9 0. 312 </w:t>
            </w:r>
            <w:r>
              <w:rPr>
                <w:w w:val="97.03750014305115"/>
                <w:rFonts w:ascii="E" w:hAnsi="E" w:eastAsia="E"/>
                <w:b w:val="0"/>
                <w:i w:val="0"/>
                <w:color w:val="000000"/>
                <w:sz w:val="16"/>
              </w:rPr>
              <w:t xml:space="preserve">5 0. 415 </w:t>
            </w:r>
            <w:r>
              <w:rPr>
                <w:w w:val="97.03750014305115"/>
                <w:rFonts w:ascii="E" w:hAnsi="E" w:eastAsia="E"/>
                <w:b w:val="0"/>
                <w:i w:val="0"/>
                <w:color w:val="000000"/>
                <w:sz w:val="16"/>
              </w:rPr>
              <w:t>6 0. 272</w:t>
            </w:r>
          </w:p>
        </w:tc>
        <w:tc>
          <w:tcPr>
            <w:tcW w:type="dxa" w:w="196"/>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46" w:right="72" w:firstLine="0"/>
              <w:jc w:val="both"/>
            </w:pP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2 </w:t>
            </w:r>
            <w:r>
              <w:br/>
            </w:r>
            <w:r>
              <w:rPr>
                <w:w w:val="97.03750014305115"/>
                <w:rFonts w:ascii="E" w:hAnsi="E" w:eastAsia="E"/>
                <w:b w:val="0"/>
                <w:i w:val="0"/>
                <w:color w:val="000000"/>
                <w:sz w:val="16"/>
              </w:rPr>
              <w:t>8</w:t>
            </w:r>
          </w:p>
        </w:tc>
        <w:tc>
          <w:tcPr>
            <w:tcW w:type="dxa" w:w="484"/>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68" w:right="26" w:firstLine="0"/>
              <w:jc w:val="both"/>
            </w:pPr>
            <w:r>
              <w:rPr>
                <w:w w:val="97.03750014305115"/>
                <w:rFonts w:ascii="E" w:hAnsi="E" w:eastAsia="E"/>
                <w:b w:val="0"/>
                <w:i w:val="0"/>
                <w:color w:val="000000"/>
                <w:sz w:val="16"/>
              </w:rPr>
              <w:t xml:space="preserve">0. 564 </w:t>
            </w:r>
            <w:r>
              <w:rPr>
                <w:w w:val="97.03750014305115"/>
                <w:rFonts w:ascii="E" w:hAnsi="E" w:eastAsia="E"/>
                <w:b w:val="0"/>
                <w:i w:val="0"/>
                <w:color w:val="000000"/>
                <w:sz w:val="16"/>
              </w:rPr>
              <w:t xml:space="preserve">0. 081 </w:t>
            </w:r>
            <w:r>
              <w:rPr>
                <w:w w:val="97.03750014305115"/>
                <w:rFonts w:ascii="E" w:hAnsi="E" w:eastAsia="E"/>
                <w:b w:val="0"/>
                <w:i w:val="0"/>
                <w:color w:val="000000"/>
                <w:sz w:val="16"/>
              </w:rPr>
              <w:t xml:space="preserve">0. 354 </w:t>
            </w:r>
            <w:r>
              <w:rPr>
                <w:w w:val="97.03750014305115"/>
                <w:rFonts w:ascii="E" w:hAnsi="E" w:eastAsia="E"/>
                <w:b w:val="0"/>
                <w:i w:val="0"/>
                <w:color w:val="000000"/>
                <w:sz w:val="16"/>
              </w:rPr>
              <w:t xml:space="preserve">0. 552 </w:t>
            </w:r>
            <w:r>
              <w:rPr>
                <w:w w:val="97.03750014305115"/>
                <w:rFonts w:ascii="E" w:hAnsi="E" w:eastAsia="E"/>
                <w:b w:val="0"/>
                <w:i w:val="0"/>
                <w:color w:val="000000"/>
                <w:sz w:val="16"/>
              </w:rPr>
              <w:t xml:space="preserve">0. 392 </w:t>
            </w:r>
            <w:r>
              <w:rPr>
                <w:w w:val="97.03750014305115"/>
                <w:rFonts w:ascii="E" w:hAnsi="E" w:eastAsia="E"/>
                <w:b w:val="0"/>
                <w:i w:val="0"/>
                <w:color w:val="000000"/>
                <w:sz w:val="16"/>
              </w:rPr>
              <w:t xml:space="preserve">0. 055 </w:t>
            </w:r>
            <w:r>
              <w:rPr>
                <w:w w:val="97.03750014305115"/>
                <w:rFonts w:ascii="E" w:hAnsi="E" w:eastAsia="E"/>
                <w:b w:val="0"/>
                <w:i w:val="0"/>
                <w:color w:val="000000"/>
                <w:sz w:val="16"/>
              </w:rPr>
              <w:t xml:space="preserve">0. 196 </w:t>
            </w:r>
            <w:r>
              <w:rPr>
                <w:w w:val="97.03750014305115"/>
                <w:rFonts w:ascii="E" w:hAnsi="E" w:eastAsia="E"/>
                <w:b w:val="0"/>
                <w:i w:val="0"/>
                <w:color w:val="000000"/>
                <w:sz w:val="16"/>
              </w:rPr>
              <w:t xml:space="preserve">0. 179 </w:t>
            </w:r>
            <w:r>
              <w:rPr>
                <w:w w:val="97.03750014305115"/>
                <w:rFonts w:ascii="E" w:hAnsi="E" w:eastAsia="E"/>
                <w:b w:val="0"/>
                <w:i w:val="0"/>
                <w:color w:val="000000"/>
                <w:sz w:val="16"/>
              </w:rPr>
              <w:t xml:space="preserve">0. 088 </w:t>
            </w:r>
            <w:r>
              <w:rPr>
                <w:w w:val="97.03750014305115"/>
                <w:rFonts w:ascii="E" w:hAnsi="E" w:eastAsia="E"/>
                <w:b w:val="0"/>
                <w:i w:val="0"/>
                <w:color w:val="000000"/>
                <w:sz w:val="16"/>
              </w:rPr>
              <w:t xml:space="preserve">0. 042 </w:t>
            </w:r>
            <w:r>
              <w:rPr>
                <w:w w:val="97.03750014305115"/>
                <w:rFonts w:ascii="E" w:hAnsi="E" w:eastAsia="E"/>
                <w:b w:val="0"/>
                <w:i w:val="0"/>
                <w:color w:val="000000"/>
                <w:sz w:val="16"/>
              </w:rPr>
              <w:t xml:space="preserve">0. 333 </w:t>
            </w:r>
            <w:r>
              <w:rPr>
                <w:w w:val="97.03750014305115"/>
                <w:rFonts w:ascii="E" w:hAnsi="E" w:eastAsia="E"/>
                <w:b w:val="0"/>
                <w:i w:val="0"/>
                <w:color w:val="000000"/>
                <w:sz w:val="16"/>
              </w:rPr>
              <w:t xml:space="preserve">0. 159 </w:t>
            </w:r>
            <w:r>
              <w:rPr>
                <w:w w:val="97.03750014305115"/>
                <w:rFonts w:ascii="E" w:hAnsi="E" w:eastAsia="E"/>
                <w:b w:val="0"/>
                <w:i w:val="0"/>
                <w:color w:val="000000"/>
                <w:sz w:val="16"/>
              </w:rPr>
              <w:t xml:space="preserve">0. 483 </w:t>
            </w:r>
            <w:r>
              <w:rPr>
                <w:w w:val="97.03750014305115"/>
                <w:rFonts w:ascii="E" w:hAnsi="E" w:eastAsia="E"/>
                <w:b w:val="0"/>
                <w:i w:val="0"/>
                <w:color w:val="000000"/>
                <w:sz w:val="16"/>
              </w:rPr>
              <w:t xml:space="preserve">0. 405 </w:t>
            </w:r>
            <w:r>
              <w:rPr>
                <w:w w:val="97.03750014305115"/>
                <w:rFonts w:ascii="E" w:hAnsi="E" w:eastAsia="E"/>
                <w:b w:val="0"/>
                <w:i w:val="0"/>
                <w:color w:val="000000"/>
                <w:sz w:val="16"/>
              </w:rPr>
              <w:t>0. 111</w:t>
            </w:r>
          </w:p>
        </w:tc>
        <w:tc>
          <w:tcPr>
            <w:tcW w:type="dxa" w:w="194"/>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6" w:right="90" w:firstLine="0"/>
              <w:jc w:val="both"/>
            </w:pPr>
            <w:r>
              <w:rPr>
                <w:w w:val="97.03750014305115"/>
                <w:rFonts w:ascii="E" w:hAnsi="E" w:eastAsia="E"/>
                <w:b w:val="0"/>
                <w:i w:val="0"/>
                <w:color w:val="000000"/>
                <w:sz w:val="16"/>
              </w:rPr>
              <w:t xml:space="preserve">3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5</w:t>
            </w:r>
          </w:p>
        </w:tc>
      </w:tr>
      <w:tr>
        <w:trPr>
          <w:trHeight w:hRule="exact" w:val="318"/>
        </w:trPr>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1634"/>
            <w:gridSpan w:val="2"/>
            <w:vMerge/>
            <w:tcBorders>
              <w:top w:sz="2.615999937057495" w:val="single" w:color="#221F1F"/>
              <w:bottom w:sz="2.615999937057495" w:val="single" w:color="#221F1F"/>
            </w:tcBorders>
          </w:tcPr>
          <w:p/>
        </w:tc>
        <w:tc>
          <w:tcPr>
            <w:tcW w:type="dxa" w:w="404"/>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12</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bottom w:sz="2.615999937057495" w:val="single" w:color="#221F1F"/>
            </w:tcBorders>
          </w:tcPr>
          <w:p/>
        </w:tc>
      </w:tr>
      <w:tr>
        <w:trPr>
          <w:trHeight w:hRule="exact" w:val="312"/>
        </w:trPr>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1634"/>
            <w:gridSpan w:val="2"/>
            <w:vMerge/>
            <w:tcBorders>
              <w:top w:sz="2.615999937057495" w:val="single" w:color="#221F1F"/>
              <w:bottom w:sz="2.615999937057495" w:val="single" w:color="#221F1F"/>
            </w:tcBorders>
          </w:tcPr>
          <w:p/>
        </w:tc>
        <w:tc>
          <w:tcPr>
            <w:tcW w:type="dxa" w:w="404"/>
            <w:tcBorders/>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13</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bottom w:sz="2.615999937057495" w:val="single" w:color="#221F1F"/>
            </w:tcBorders>
          </w:tcPr>
          <w:p/>
        </w:tc>
      </w:tr>
      <w:tr>
        <w:trPr>
          <w:trHeight w:hRule="exact" w:val="326"/>
        </w:trPr>
        <w:tc>
          <w:tcPr>
            <w:tcW w:type="dxa" w:w="462"/>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30" w:lineRule="exact" w:before="316"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2</w:t>
            </w:r>
          </w:p>
        </w:tc>
        <w:tc>
          <w:tcPr>
            <w:tcW w:type="dxa" w:w="480"/>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66" w:lineRule="exact" w:before="310" w:after="0"/>
              <w:ind w:left="0" w:right="0" w:firstLine="0"/>
              <w:jc w:val="center"/>
            </w:pPr>
            <w:r>
              <w:rPr>
                <w:w w:val="97.03750014305115"/>
                <w:rFonts w:ascii="E" w:hAnsi="E" w:eastAsia="E"/>
                <w:b w:val="0"/>
                <w:i w:val="0"/>
                <w:color w:val="000000"/>
                <w:sz w:val="16"/>
              </w:rPr>
              <w:t>0. 519</w:t>
            </w:r>
          </w:p>
        </w:tc>
        <w:tc>
          <w:tcPr>
            <w:tcW w:type="dxa" w:w="640"/>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66" w:lineRule="exact" w:before="310" w:after="0"/>
              <w:ind w:left="0" w:right="0" w:firstLine="0"/>
              <w:jc w:val="center"/>
            </w:pPr>
            <w:r>
              <w:rPr>
                <w:w w:val="97.03750014305115"/>
                <w:rFonts w:ascii="E" w:hAnsi="E" w:eastAsia="E"/>
                <w:b w:val="0"/>
                <w:i w:val="0"/>
                <w:color w:val="000000"/>
                <w:sz w:val="16"/>
              </w:rPr>
              <w:t>0 0. 240</w:t>
            </w:r>
          </w:p>
        </w:tc>
        <w:tc>
          <w:tcPr>
            <w:tcW w:type="dxa" w:w="620"/>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66" w:lineRule="exact" w:before="310" w:after="0"/>
              <w:ind w:left="0" w:right="0" w:firstLine="0"/>
              <w:jc w:val="center"/>
            </w:pPr>
            <w:r>
              <w:rPr>
                <w:w w:val="97.03750014305115"/>
                <w:rFonts w:ascii="E" w:hAnsi="E" w:eastAsia="E"/>
                <w:b w:val="0"/>
                <w:i w:val="0"/>
                <w:color w:val="000000"/>
                <w:sz w:val="16"/>
              </w:rPr>
              <w:t>9 0. 486</w:t>
            </w:r>
          </w:p>
        </w:tc>
        <w:tc>
          <w:tcPr>
            <w:tcW w:type="dxa" w:w="236"/>
            <w:gridSpan w:val="2"/>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310" w:after="0"/>
              <w:ind w:left="0" w:right="0" w:firstLine="0"/>
              <w:jc w:val="center"/>
            </w:pPr>
            <w:r>
              <w:rPr>
                <w:w w:val="97.03750014305115"/>
                <w:rFonts w:ascii="E" w:hAnsi="E" w:eastAsia="E"/>
                <w:b w:val="0"/>
                <w:i w:val="0"/>
                <w:color w:val="000000"/>
                <w:sz w:val="16"/>
              </w:rPr>
              <w:t>5</w:t>
            </w:r>
          </w:p>
        </w:tc>
        <w:tc>
          <w:tcPr>
            <w:tcW w:type="dxa" w:w="404"/>
            <w:tcBorders/>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21</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196"/>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46" w:right="72" w:firstLine="0"/>
              <w:jc w:val="both"/>
            </w:pPr>
            <w:r>
              <w:rPr>
                <w:w w:val="97.03750014305115"/>
                <w:rFonts w:ascii="E" w:hAnsi="E" w:eastAsia="E"/>
                <w:b w:val="0"/>
                <w:i w:val="0"/>
                <w:color w:val="000000"/>
                <w:sz w:val="16"/>
              </w:rPr>
              <w:t xml:space="preserve">3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8</w:t>
            </w:r>
          </w:p>
        </w:tc>
        <w:tc>
          <w:tcPr>
            <w:tcW w:type="dxa" w:w="817"/>
            <w:vMerge/>
            <w:tcBorders>
              <w:top w:sz="2.615999937057495" w:val="single" w:color="#221F1F"/>
            </w:tcBorders>
          </w:tcPr>
          <w:p/>
        </w:tc>
        <w:tc>
          <w:tcPr>
            <w:tcW w:type="dxa" w:w="194"/>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6" w:right="90" w:firstLine="0"/>
              <w:jc w:val="both"/>
            </w:pPr>
            <w:r>
              <w:rPr>
                <w:w w:val="97.03750014305115"/>
                <w:rFonts w:ascii="E" w:hAnsi="E" w:eastAsia="E"/>
                <w:b w:val="0"/>
                <w:i w:val="0"/>
                <w:color w:val="000000"/>
                <w:sz w:val="16"/>
              </w:rPr>
              <w:t xml:space="preserve">2 </w:t>
            </w:r>
            <w:r>
              <w:br/>
            </w:r>
            <w:r>
              <w:rPr>
                <w:w w:val="97.03750014305115"/>
                <w:rFonts w:ascii="E" w:hAnsi="E" w:eastAsia="E"/>
                <w:b w:val="0"/>
                <w:i w:val="0"/>
                <w:color w:val="000000"/>
                <w:sz w:val="16"/>
              </w:rPr>
              <w:t xml:space="preserve">6 </w:t>
            </w:r>
            <w:r>
              <w:br/>
            </w:r>
            <w:r>
              <w:rPr>
                <w:w w:val="97.03750014305115"/>
                <w:rFonts w:ascii="E" w:hAnsi="E" w:eastAsia="E"/>
                <w:b w:val="0"/>
                <w:i w:val="0"/>
                <w:color w:val="000000"/>
                <w:sz w:val="16"/>
              </w:rPr>
              <w:t>1</w:t>
            </w:r>
          </w:p>
        </w:tc>
      </w:tr>
      <w:tr>
        <w:trPr>
          <w:trHeight w:hRule="exact" w:val="304"/>
        </w:trPr>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1634"/>
            <w:gridSpan w:val="2"/>
            <w:vMerge/>
            <w:tcBorders>
              <w:top w:sz="2.615999937057495" w:val="single" w:color="#221F1F"/>
              <w:bottom w:sz="2.615999937057495" w:val="single" w:color="#221F1F"/>
            </w:tcBorders>
          </w:tcPr>
          <w:p/>
        </w:tc>
        <w:tc>
          <w:tcPr>
            <w:tcW w:type="dxa" w:w="404"/>
            <w:tcBorders/>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22</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bottom w:sz="2.615999937057495" w:val="single" w:color="#221F1F"/>
            </w:tcBorders>
          </w:tcPr>
          <w:p/>
        </w:tc>
      </w:tr>
      <w:tr>
        <w:trPr>
          <w:trHeight w:hRule="exact" w:val="320"/>
        </w:trPr>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1634"/>
            <w:gridSpan w:val="2"/>
            <w:vMerge/>
            <w:tcBorders>
              <w:top w:sz="2.615999937057495" w:val="single" w:color="#221F1F"/>
              <w:bottom w:sz="2.615999937057495" w:val="single" w:color="#221F1F"/>
            </w:tcBorders>
          </w:tcPr>
          <w:p/>
        </w:tc>
        <w:tc>
          <w:tcPr>
            <w:tcW w:type="dxa" w:w="404"/>
            <w:tcBorders>
              <w:bottom w:sz="2.615999937057495" w:val="single" w:color="#221F1F"/>
            </w:tcBorders>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23</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bottom w:sz="2.615999937057495" w:val="single" w:color="#221F1F"/>
            </w:tcBorders>
          </w:tcPr>
          <w:p/>
        </w:tc>
      </w:tr>
      <w:tr>
        <w:trPr>
          <w:trHeight w:hRule="exact" w:val="320"/>
        </w:trPr>
        <w:tc>
          <w:tcPr>
            <w:tcW w:type="dxa" w:w="462"/>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0" w:lineRule="exact" w:before="798"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w:t>
            </w:r>
          </w:p>
        </w:tc>
        <w:tc>
          <w:tcPr>
            <w:tcW w:type="dxa" w:w="480"/>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792" w:after="0"/>
              <w:ind w:left="0" w:right="0" w:firstLine="0"/>
              <w:jc w:val="center"/>
            </w:pPr>
            <w:r>
              <w:rPr>
                <w:w w:val="97.03750014305115"/>
                <w:rFonts w:ascii="E" w:hAnsi="E" w:eastAsia="E"/>
                <w:b w:val="0"/>
                <w:i w:val="0"/>
                <w:color w:val="000000"/>
                <w:sz w:val="16"/>
              </w:rPr>
              <w:t>0. 258</w:t>
            </w:r>
          </w:p>
        </w:tc>
        <w:tc>
          <w:tcPr>
            <w:tcW w:type="dxa" w:w="640"/>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792" w:after="0"/>
              <w:ind w:left="0" w:right="0" w:firstLine="0"/>
              <w:jc w:val="center"/>
            </w:pPr>
            <w:r>
              <w:rPr>
                <w:w w:val="97.03750014305115"/>
                <w:rFonts w:ascii="E" w:hAnsi="E" w:eastAsia="E"/>
                <w:b w:val="0"/>
                <w:i w:val="0"/>
                <w:color w:val="000000"/>
                <w:sz w:val="16"/>
              </w:rPr>
              <w:t>6 0. 254</w:t>
            </w:r>
          </w:p>
        </w:tc>
        <w:tc>
          <w:tcPr>
            <w:tcW w:type="dxa" w:w="620"/>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792" w:after="0"/>
              <w:ind w:left="0" w:right="0" w:firstLine="0"/>
              <w:jc w:val="center"/>
            </w:pPr>
            <w:r>
              <w:rPr>
                <w:w w:val="97.03750014305115"/>
                <w:rFonts w:ascii="E" w:hAnsi="E" w:eastAsia="E"/>
                <w:b w:val="0"/>
                <w:i w:val="0"/>
                <w:color w:val="000000"/>
                <w:sz w:val="16"/>
              </w:rPr>
              <w:t>5 0. 256</w:t>
            </w:r>
          </w:p>
        </w:tc>
        <w:tc>
          <w:tcPr>
            <w:tcW w:type="dxa" w:w="236"/>
            <w:gridSpan w:val="2"/>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792" w:after="0"/>
              <w:ind w:left="0" w:right="0" w:firstLine="0"/>
              <w:jc w:val="center"/>
            </w:pPr>
            <w:r>
              <w:rPr>
                <w:w w:val="97.03750014305115"/>
                <w:rFonts w:ascii="E" w:hAnsi="E" w:eastAsia="E"/>
                <w:b w:val="0"/>
                <w:i w:val="0"/>
                <w:color w:val="000000"/>
                <w:sz w:val="16"/>
              </w:rPr>
              <w:t>1</w:t>
            </w:r>
          </w:p>
        </w:tc>
        <w:tc>
          <w:tcPr>
            <w:tcW w:type="dxa" w:w="404"/>
            <w:tcBorders>
              <w:top w:sz="2.615999937057495"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31</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196"/>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46" w:right="72" w:firstLine="0"/>
              <w:jc w:val="both"/>
            </w:pPr>
            <w:r>
              <w:rPr>
                <w:w w:val="97.03750014305115"/>
                <w:rFonts w:ascii="E" w:hAnsi="E" w:eastAsia="E"/>
                <w:b w:val="0"/>
                <w:i w:val="0"/>
                <w:color w:val="000000"/>
                <w:sz w:val="16"/>
              </w:rPr>
              <w:t xml:space="preserve">2 </w:t>
            </w:r>
            <w:r>
              <w:br/>
            </w:r>
            <w:r>
              <w:rPr>
                <w:w w:val="97.03750014305115"/>
                <w:rFonts w:ascii="E" w:hAnsi="E" w:eastAsia="E"/>
                <w:b w:val="0"/>
                <w:i w:val="0"/>
                <w:color w:val="000000"/>
                <w:sz w:val="16"/>
              </w:rPr>
              <w:t xml:space="preserve">2 </w:t>
            </w:r>
            <w:r>
              <w:br/>
            </w:r>
            <w:r>
              <w:rPr>
                <w:w w:val="97.03750014305115"/>
                <w:rFonts w:ascii="E" w:hAnsi="E" w:eastAsia="E"/>
                <w:b w:val="0"/>
                <w:i w:val="0"/>
                <w:color w:val="000000"/>
                <w:sz w:val="16"/>
              </w:rPr>
              <w:t xml:space="preserve">6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6 </w:t>
            </w:r>
            <w:r>
              <w:br/>
            </w:r>
            <w:r>
              <w:rPr>
                <w:w w:val="97.03750014305115"/>
                <w:rFonts w:ascii="E" w:hAnsi="E" w:eastAsia="E"/>
                <w:b w:val="0"/>
                <w:i w:val="0"/>
                <w:color w:val="000000"/>
                <w:sz w:val="16"/>
              </w:rPr>
              <w:t>5</w:t>
            </w:r>
          </w:p>
        </w:tc>
        <w:tc>
          <w:tcPr>
            <w:tcW w:type="dxa" w:w="817"/>
            <w:vMerge/>
            <w:tcBorders>
              <w:top w:sz="2.615999937057495" w:val="single" w:color="#221F1F"/>
            </w:tcBorders>
          </w:tcPr>
          <w:p/>
        </w:tc>
        <w:tc>
          <w:tcPr>
            <w:tcW w:type="dxa" w:w="194"/>
            <w:vMerge w:val="restart"/>
            <w:tcBorders>
              <w:top w:sz="2.615999937057495" w:val="single" w:color="#221F1F"/>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0" w:after="0"/>
              <w:ind w:left="26" w:right="90" w:firstLine="0"/>
              <w:jc w:val="both"/>
            </w:pPr>
            <w:r>
              <w:rPr>
                <w:w w:val="97.03750014305115"/>
                <w:rFonts w:ascii="E" w:hAnsi="E" w:eastAsia="E"/>
                <w:b w:val="0"/>
                <w:i w:val="0"/>
                <w:color w:val="000000"/>
                <w:sz w:val="16"/>
              </w:rPr>
              <w:t xml:space="preserve">0 </w:t>
            </w:r>
            <w:r>
              <w:br/>
            </w:r>
            <w:r>
              <w:rPr>
                <w:w w:val="97.03750014305115"/>
                <w:rFonts w:ascii="E" w:hAnsi="E" w:eastAsia="E"/>
                <w:b w:val="0"/>
                <w:i w:val="0"/>
                <w:color w:val="000000"/>
                <w:sz w:val="16"/>
              </w:rPr>
              <w:t xml:space="preserve">8 </w:t>
            </w:r>
            <w:r>
              <w:br/>
            </w:r>
            <w:r>
              <w:rPr>
                <w:w w:val="97.03750014305115"/>
                <w:rFonts w:ascii="E" w:hAnsi="E" w:eastAsia="E"/>
                <w:b w:val="0"/>
                <w:i w:val="0"/>
                <w:color w:val="000000"/>
                <w:sz w:val="16"/>
              </w:rPr>
              <w:t xml:space="preserve">7 </w:t>
            </w:r>
            <w:r>
              <w:br/>
            </w:r>
            <w:r>
              <w:rPr>
                <w:w w:val="97.03750014305115"/>
                <w:rFonts w:ascii="E" w:hAnsi="E" w:eastAsia="E"/>
                <w:b w:val="0"/>
                <w:i w:val="0"/>
                <w:color w:val="000000"/>
                <w:sz w:val="16"/>
              </w:rPr>
              <w:t xml:space="preserve">5 </w:t>
            </w:r>
            <w:r>
              <w:br/>
            </w:r>
            <w:r>
              <w:rPr>
                <w:w w:val="97.03750014305115"/>
                <w:rFonts w:ascii="E" w:hAnsi="E" w:eastAsia="E"/>
                <w:b w:val="0"/>
                <w:i w:val="0"/>
                <w:color w:val="000000"/>
                <w:sz w:val="16"/>
              </w:rPr>
              <w:t xml:space="preserve">1 </w:t>
            </w:r>
            <w:r>
              <w:br/>
            </w:r>
            <w:r>
              <w:rPr>
                <w:w w:val="97.03750014305115"/>
                <w:rFonts w:ascii="E" w:hAnsi="E" w:eastAsia="E"/>
                <w:b w:val="0"/>
                <w:i w:val="0"/>
                <w:color w:val="000000"/>
                <w:sz w:val="16"/>
              </w:rPr>
              <w:t>9</w:t>
            </w:r>
          </w:p>
        </w:tc>
      </w:tr>
      <w:tr>
        <w:trPr>
          <w:trHeight w:hRule="exact" w:val="320"/>
        </w:trPr>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1634"/>
            <w:gridSpan w:val="2"/>
            <w:vMerge/>
            <w:tcBorders>
              <w:top w:sz="2.615999937057495" w:val="single" w:color="#221F1F"/>
              <w:bottom w:sz="2.615999937057495" w:val="single" w:color="#221F1F"/>
            </w:tcBorders>
          </w:tcPr>
          <w:p/>
        </w:tc>
        <w:tc>
          <w:tcPr>
            <w:tcW w:type="dxa" w:w="404"/>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32</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bottom w:sz="2.615999937057495" w:val="single" w:color="#221F1F"/>
            </w:tcBorders>
          </w:tcPr>
          <w:p/>
        </w:tc>
      </w:tr>
      <w:tr>
        <w:trPr>
          <w:trHeight w:hRule="exact" w:val="320"/>
        </w:trPr>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1634"/>
            <w:gridSpan w:val="2"/>
            <w:vMerge/>
            <w:tcBorders>
              <w:top w:sz="2.615999937057495" w:val="single" w:color="#221F1F"/>
              <w:bottom w:sz="2.615999937057495" w:val="single" w:color="#221F1F"/>
            </w:tcBorders>
          </w:tcPr>
          <w:p/>
        </w:tc>
        <w:tc>
          <w:tcPr>
            <w:tcW w:type="dxa" w:w="404"/>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33</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bottom w:sz="2.615999937057495" w:val="single" w:color="#221F1F"/>
            </w:tcBorders>
          </w:tcPr>
          <w:p/>
        </w:tc>
      </w:tr>
      <w:tr>
        <w:trPr>
          <w:trHeight w:hRule="exact" w:val="320"/>
        </w:trPr>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1634"/>
            <w:gridSpan w:val="2"/>
            <w:vMerge/>
            <w:tcBorders>
              <w:top w:sz="2.615999937057495" w:val="single" w:color="#221F1F"/>
              <w:bottom w:sz="2.615999937057495" w:val="single" w:color="#221F1F"/>
            </w:tcBorders>
          </w:tcPr>
          <w:p/>
        </w:tc>
        <w:tc>
          <w:tcPr>
            <w:tcW w:type="dxa" w:w="404"/>
            <w:tcBorders/>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34</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bottom w:sz="2.615999937057495" w:val="single" w:color="#221F1F"/>
            </w:tcBorders>
          </w:tcPr>
          <w:p/>
        </w:tc>
      </w:tr>
      <w:tr>
        <w:trPr>
          <w:trHeight w:hRule="exact" w:val="320"/>
        </w:trPr>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1634"/>
            <w:gridSpan w:val="2"/>
            <w:vMerge/>
            <w:tcBorders>
              <w:top w:sz="2.615999937057495" w:val="single" w:color="#221F1F"/>
              <w:bottom w:sz="2.615999937057495" w:val="single" w:color="#221F1F"/>
            </w:tcBorders>
          </w:tcPr>
          <w:p/>
        </w:tc>
        <w:tc>
          <w:tcPr>
            <w:tcW w:type="dxa" w:w="404"/>
            <w:tcBorders/>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35</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bottom w:sz="2.615999937057495" w:val="single" w:color="#221F1F"/>
            </w:tcBorders>
          </w:tcPr>
          <w:p/>
        </w:tc>
      </w:tr>
      <w:tr>
        <w:trPr>
          <w:trHeight w:hRule="exact" w:val="308"/>
        </w:trPr>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bottom w:sz="2.615999937057495" w:val="single" w:color="#221F1F"/>
            </w:tcBorders>
          </w:tcPr>
          <w:p/>
        </w:tc>
        <w:tc>
          <w:tcPr>
            <w:tcW w:type="dxa" w:w="1634"/>
            <w:gridSpan w:val="2"/>
            <w:vMerge/>
            <w:tcBorders>
              <w:top w:sz="2.615999937057495" w:val="single" w:color="#221F1F"/>
              <w:bottom w:sz="2.615999937057495" w:val="single" w:color="#221F1F"/>
            </w:tcBorders>
          </w:tcPr>
          <w:p/>
        </w:tc>
        <w:tc>
          <w:tcPr>
            <w:tcW w:type="dxa" w:w="404"/>
            <w:tcBorders>
              <w:bottom w:sz="2.615999937057495" w:val="single" w:color="#221F1F"/>
            </w:tcBorders>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36</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817"/>
            <w:vMerge/>
            <w:tcBorders>
              <w:top w:sz="2.615999937057495" w:val="single" w:color="#221F1F"/>
              <w:bottom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bottom w:sz="2.615999937057495" w:val="single" w:color="#221F1F"/>
            </w:tcBorders>
          </w:tcPr>
          <w:p/>
        </w:tc>
      </w:tr>
      <w:tr>
        <w:trPr>
          <w:trHeight w:hRule="exact" w:val="332"/>
        </w:trPr>
        <w:tc>
          <w:tcPr>
            <w:tcW w:type="dxa" w:w="462"/>
            <w:vMerge w:val="restart"/>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28" w:lineRule="exact" w:before="324"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4</w:t>
            </w:r>
          </w:p>
        </w:tc>
        <w:tc>
          <w:tcPr>
            <w:tcW w:type="dxa" w:w="480"/>
            <w:vMerge w:val="restart"/>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68" w:lineRule="exact" w:before="316" w:after="0"/>
              <w:ind w:left="0" w:right="0" w:firstLine="0"/>
              <w:jc w:val="center"/>
            </w:pPr>
            <w:r>
              <w:rPr>
                <w:w w:val="97.03750014305115"/>
                <w:rFonts w:ascii="E" w:hAnsi="E" w:eastAsia="E"/>
                <w:b w:val="0"/>
                <w:i w:val="0"/>
                <w:color w:val="000000"/>
                <w:sz w:val="16"/>
              </w:rPr>
              <w:t>0. 048</w:t>
            </w:r>
          </w:p>
        </w:tc>
        <w:tc>
          <w:tcPr>
            <w:tcW w:type="dxa" w:w="640"/>
            <w:vMerge w:val="restart"/>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68" w:lineRule="exact" w:before="316" w:after="0"/>
              <w:ind w:left="0" w:right="0" w:firstLine="0"/>
              <w:jc w:val="center"/>
            </w:pPr>
            <w:r>
              <w:rPr>
                <w:w w:val="97.03750014305115"/>
                <w:rFonts w:ascii="E" w:hAnsi="E" w:eastAsia="E"/>
                <w:b w:val="0"/>
                <w:i w:val="0"/>
                <w:color w:val="000000"/>
                <w:sz w:val="16"/>
              </w:rPr>
              <w:t>5 0. 172</w:t>
            </w:r>
          </w:p>
        </w:tc>
        <w:tc>
          <w:tcPr>
            <w:tcW w:type="dxa" w:w="620"/>
            <w:vMerge w:val="restart"/>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68" w:lineRule="exact" w:before="316" w:after="0"/>
              <w:ind w:left="0" w:right="0" w:firstLine="0"/>
              <w:jc w:val="center"/>
            </w:pPr>
            <w:r>
              <w:rPr>
                <w:w w:val="97.03750014305115"/>
                <w:rFonts w:ascii="E" w:hAnsi="E" w:eastAsia="E"/>
                <w:b w:val="0"/>
                <w:i w:val="0"/>
                <w:color w:val="000000"/>
                <w:sz w:val="16"/>
              </w:rPr>
              <w:t>2 0. 032</w:t>
            </w:r>
          </w:p>
        </w:tc>
        <w:tc>
          <w:tcPr>
            <w:tcW w:type="dxa" w:w="236"/>
            <w:gridSpan w:val="2"/>
            <w:vMerge w:val="restart"/>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316" w:after="0"/>
              <w:ind w:left="0" w:right="0" w:firstLine="0"/>
              <w:jc w:val="center"/>
            </w:pPr>
            <w:r>
              <w:rPr>
                <w:w w:val="97.03750014305115"/>
                <w:rFonts w:ascii="E" w:hAnsi="E" w:eastAsia="E"/>
                <w:b w:val="0"/>
                <w:i w:val="0"/>
                <w:color w:val="000000"/>
                <w:sz w:val="16"/>
              </w:rPr>
              <w:t>5</w:t>
            </w:r>
          </w:p>
        </w:tc>
        <w:tc>
          <w:tcPr>
            <w:tcW w:type="dxa" w:w="404"/>
            <w:tcBorders>
              <w:top w:sz="2.615999937057495" w:val="single" w:color="#221F1F"/>
            </w:tcBorders>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41</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196"/>
            <w:vMerge w:val="restart"/>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20" w:lineRule="exact" w:before="46" w:after="0"/>
              <w:ind w:left="46" w:right="72" w:firstLine="0"/>
              <w:jc w:val="both"/>
            </w:pPr>
            <w:r>
              <w:rPr>
                <w:w w:val="97.03750014305115"/>
                <w:rFonts w:ascii="E" w:hAnsi="E" w:eastAsia="E"/>
                <w:b w:val="0"/>
                <w:i w:val="0"/>
                <w:color w:val="000000"/>
                <w:sz w:val="16"/>
              </w:rPr>
              <w:t xml:space="preserve">4 </w:t>
            </w:r>
            <w:r>
              <w:br/>
            </w:r>
            <w:r>
              <w:rPr>
                <w:w w:val="97.03750014305115"/>
                <w:rFonts w:ascii="E" w:hAnsi="E" w:eastAsia="E"/>
                <w:b w:val="0"/>
                <w:i w:val="0"/>
                <w:color w:val="000000"/>
                <w:sz w:val="16"/>
              </w:rPr>
              <w:t xml:space="preserve">4 </w:t>
            </w:r>
            <w:r>
              <w:br/>
            </w:r>
            <w:r>
              <w:rPr>
                <w:w w:val="97.03750014305115"/>
                <w:rFonts w:ascii="E" w:hAnsi="E" w:eastAsia="E"/>
                <w:b w:val="0"/>
                <w:i w:val="0"/>
                <w:color w:val="000000"/>
                <w:sz w:val="16"/>
              </w:rPr>
              <w:t>3</w:t>
            </w:r>
          </w:p>
        </w:tc>
        <w:tc>
          <w:tcPr>
            <w:tcW w:type="dxa" w:w="817"/>
            <w:vMerge/>
            <w:tcBorders>
              <w:top w:sz="2.615999937057495" w:val="single" w:color="#221F1F"/>
            </w:tcBorders>
          </w:tcPr>
          <w:p/>
        </w:tc>
        <w:tc>
          <w:tcPr>
            <w:tcW w:type="dxa" w:w="194"/>
            <w:vMerge w:val="restart"/>
            <w:tcBorders>
              <w:top w:sz="2.615999937057495" w:val="single" w:color="#221F1F"/>
            </w:tcBorders>
            <w:tcMar>
              <w:start w:w="0" w:type="dxa"/>
              <w:end w:w="0" w:type="dxa"/>
            </w:tcMar>
            <w:tcMar>
              <w:start w:w="0" w:type="dxa"/>
              <w:end w:w="0" w:type="dxa"/>
            </w:tcMar>
            <w:tcMar>
              <w:start w:w="0" w:type="dxa"/>
              <w:end w:w="0" w:type="dxa"/>
            </w:tcMar>
          </w:tcPr>
          <w:p>
            <w:pPr>
              <w:autoSpaceDN w:val="0"/>
              <w:autoSpaceDE w:val="0"/>
              <w:widowControl/>
              <w:spacing w:line="320" w:lineRule="exact" w:before="46" w:after="0"/>
              <w:ind w:left="26" w:right="90" w:firstLine="0"/>
              <w:jc w:val="both"/>
            </w:pPr>
            <w:r>
              <w:rPr>
                <w:w w:val="97.03750014305115"/>
                <w:rFonts w:ascii="E" w:hAnsi="E" w:eastAsia="E"/>
                <w:b w:val="0"/>
                <w:i w:val="0"/>
                <w:color w:val="000000"/>
                <w:sz w:val="16"/>
              </w:rPr>
              <w:t xml:space="preserve">6 </w:t>
            </w:r>
            <w:r>
              <w:br/>
            </w:r>
            <w:r>
              <w:rPr>
                <w:w w:val="97.03750014305115"/>
                <w:rFonts w:ascii="E" w:hAnsi="E" w:eastAsia="E"/>
                <w:b w:val="0"/>
                <w:i w:val="0"/>
                <w:color w:val="000000"/>
                <w:sz w:val="16"/>
              </w:rPr>
              <w:t xml:space="preserve">0 </w:t>
            </w:r>
            <w:r>
              <w:br/>
            </w:r>
            <w:r>
              <w:rPr>
                <w:w w:val="97.03750014305115"/>
                <w:rFonts w:ascii="E" w:hAnsi="E" w:eastAsia="E"/>
                <w:b w:val="0"/>
                <w:i w:val="0"/>
                <w:color w:val="000000"/>
                <w:sz w:val="16"/>
              </w:rPr>
              <w:t>5</w:t>
            </w:r>
          </w:p>
        </w:tc>
      </w:tr>
      <w:tr>
        <w:trPr>
          <w:trHeight w:hRule="exact" w:val="320"/>
        </w:trPr>
        <w:tc>
          <w:tcPr>
            <w:tcW w:type="dxa" w:w="817"/>
            <w:vMerge/>
            <w:tcBorders>
              <w:top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404"/>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42</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tcBorders>
          </w:tcPr>
          <w:p/>
        </w:tc>
      </w:tr>
      <w:tr>
        <w:trPr>
          <w:trHeight w:hRule="exact" w:val="374"/>
        </w:trPr>
        <w:tc>
          <w:tcPr>
            <w:tcW w:type="dxa" w:w="817"/>
            <w:vMerge/>
            <w:tcBorders>
              <w:top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404"/>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43</w:t>
            </w:r>
          </w:p>
        </w:tc>
        <w:tc>
          <w:tcPr>
            <w:tcW w:type="dxa" w:w="817"/>
            <w:vMerge/>
            <w:tcBorders>
              <w:top w:sz="2.615999937057495" w:val="single" w:color="#221F1F"/>
            </w:tcBorders>
          </w:tcPr>
          <w:p/>
        </w:tc>
        <w:tc>
          <w:tcPr>
            <w:tcW w:type="dxa" w:w="1634"/>
            <w:gridSpan w:val="2"/>
            <w:vMerge/>
            <w:tcBorders>
              <w:top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tcBorders>
          </w:tcPr>
          <w:p/>
        </w:tc>
        <w:tc>
          <w:tcPr>
            <w:tcW w:type="dxa" w:w="817"/>
            <w:vMerge/>
            <w:tcBorders>
              <w:top w:sz="2.615999937057495" w:val="single" w:color="#221F1F"/>
            </w:tcBorders>
          </w:tcPr>
          <w:p/>
        </w:tc>
      </w:tr>
    </w:tbl>
    <w:p>
      <w:pPr>
        <w:autoSpaceDN w:val="0"/>
        <w:tabs>
          <w:tab w:pos="632" w:val="left"/>
        </w:tabs>
        <w:autoSpaceDE w:val="0"/>
        <w:widowControl/>
        <w:spacing w:line="314" w:lineRule="exact" w:before="194" w:after="0"/>
        <w:ind w:left="206" w:right="0" w:firstLine="0"/>
        <w:jc w:val="left"/>
      </w:pPr>
      <w:r>
        <w:rPr>
          <w:w w:val="97.96190715971447"/>
          <w:rFonts w:ascii="E" w:hAnsi="E" w:eastAsia="E"/>
          <w:b w:val="0"/>
          <w:i w:val="0"/>
          <w:color w:val="000000"/>
          <w:sz w:val="21"/>
        </w:rPr>
        <w:t xml:space="preserve">3. 1. 2 </w:t>
      </w:r>
      <w:r>
        <w:rPr>
          <w:w w:val="97.96190715971447"/>
          <w:rFonts w:ascii="FZSSK" w:hAnsi="FZSSK" w:eastAsia="FZSSK"/>
          <w:b w:val="0"/>
          <w:i w:val="0"/>
          <w:color w:val="000000"/>
          <w:sz w:val="21"/>
        </w:rPr>
        <w:t>计算客观权重</w:t>
      </w:r>
      <w:r>
        <w:br/>
      </w:r>
      <w:r>
        <w:rPr>
          <w:w w:val="97.96190715971447"/>
          <w:rFonts w:ascii="FZSSK" w:hAnsi="FZSSK" w:eastAsia="FZSSK"/>
          <w:b w:val="0"/>
          <w:i w:val="0"/>
          <w:color w:val="000000"/>
          <w:sz w:val="21"/>
        </w:rPr>
        <w:t>根据专家的问卷调查</w:t>
      </w:r>
      <w:r>
        <w:rPr>
          <w:w w:val="97.96190715971447"/>
          <w:rFonts w:ascii="E" w:hAnsi="E" w:eastAsia="E"/>
          <w:b w:val="0"/>
          <w:i w:val="0"/>
          <w:color w:val="000000"/>
          <w:sz w:val="21"/>
        </w:rPr>
        <w:t>,</w:t>
      </w:r>
      <w:r>
        <w:rPr>
          <w:w w:val="97.96190715971447"/>
          <w:rFonts w:ascii="FZSSK" w:hAnsi="FZSSK" w:eastAsia="FZSSK"/>
          <w:b w:val="0"/>
          <w:i w:val="0"/>
          <w:color w:val="000000"/>
          <w:sz w:val="21"/>
        </w:rPr>
        <w:t>采用</w:t>
      </w:r>
      <w:r>
        <w:rPr>
          <w:w w:val="97.96190715971447"/>
          <w:rFonts w:ascii="E" w:hAnsi="E" w:eastAsia="E"/>
          <w:b w:val="0"/>
          <w:i w:val="0"/>
          <w:color w:val="000000"/>
          <w:sz w:val="21"/>
        </w:rPr>
        <w:t>10</w:t>
      </w:r>
      <w:r>
        <w:rPr>
          <w:w w:val="97.96190715971447"/>
          <w:rFonts w:ascii="FZSSK" w:hAnsi="FZSSK" w:eastAsia="FZSSK"/>
          <w:b w:val="0"/>
          <w:i w:val="0"/>
          <w:color w:val="000000"/>
          <w:sz w:val="21"/>
        </w:rPr>
        <w:t xml:space="preserve"> 分制对</w:t>
      </w: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个指标</w:t>
      </w:r>
      <w:r>
        <w:rPr>
          <w:w w:val="97.96190715971447"/>
          <w:rFonts w:ascii="FZSSK" w:hAnsi="FZSSK" w:eastAsia="FZSSK"/>
          <w:b w:val="0"/>
          <w:i w:val="0"/>
          <w:color w:val="000000"/>
          <w:sz w:val="21"/>
        </w:rPr>
        <w:t>层</w:t>
      </w:r>
      <w:r>
        <w:rPr>
          <w:w w:val="97.96190715971447"/>
          <w:rFonts w:ascii="E" w:hAnsi="E" w:eastAsia="E"/>
          <w:b w:val="0"/>
          <w:i w:val="0"/>
          <w:color w:val="000000"/>
          <w:sz w:val="21"/>
        </w:rPr>
        <w:t>、15</w:t>
      </w:r>
      <w:r>
        <w:rPr>
          <w:w w:val="97.96190715971447"/>
          <w:rFonts w:ascii="FZSSK" w:hAnsi="FZSSK" w:eastAsia="FZSSK"/>
          <w:b w:val="0"/>
          <w:i w:val="0"/>
          <w:color w:val="000000"/>
          <w:sz w:val="21"/>
        </w:rPr>
        <w:t xml:space="preserve"> 个因子层进行打分</w:t>
      </w:r>
      <w:r>
        <w:rPr>
          <w:w w:val="97.96190715971447"/>
          <w:rFonts w:ascii="E" w:hAnsi="E" w:eastAsia="E"/>
          <w:b w:val="0"/>
          <w:i w:val="0"/>
          <w:color w:val="000000"/>
          <w:sz w:val="21"/>
        </w:rPr>
        <w:t>,</w:t>
      </w:r>
      <w:r>
        <w:rPr>
          <w:w w:val="97.96190715971447"/>
          <w:rFonts w:ascii="FZSSK" w:hAnsi="FZSSK" w:eastAsia="FZSSK"/>
          <w:b w:val="0"/>
          <w:i w:val="0"/>
          <w:color w:val="000000"/>
          <w:sz w:val="21"/>
        </w:rPr>
        <w:t>再对数据进行归一化处</w:t>
      </w:r>
      <w:r>
        <w:rPr>
          <w:w w:val="97.96190715971447"/>
          <w:rFonts w:ascii="FZSSK" w:hAnsi="FZSSK" w:eastAsia="FZSSK"/>
          <w:b w:val="0"/>
          <w:i w:val="0"/>
          <w:color w:val="000000"/>
          <w:sz w:val="21"/>
        </w:rPr>
        <w:t>理</w:t>
      </w:r>
      <w:r>
        <w:rPr>
          <w:w w:val="97.96190715971447"/>
          <w:rFonts w:ascii="E" w:hAnsi="E" w:eastAsia="E"/>
          <w:b w:val="0"/>
          <w:i w:val="0"/>
          <w:color w:val="000000"/>
          <w:sz w:val="21"/>
        </w:rPr>
        <w:t>。</w:t>
      </w:r>
      <w:r>
        <w:rPr>
          <w:w w:val="97.96190715971447"/>
          <w:rFonts w:ascii="FZSSK" w:hAnsi="FZSSK" w:eastAsia="FZSSK"/>
          <w:b w:val="0"/>
          <w:i w:val="0"/>
          <w:color w:val="000000"/>
          <w:sz w:val="21"/>
        </w:rPr>
        <w:t>将处理后的数据代入式</w:t>
      </w:r>
      <w:r>
        <w:rPr>
          <w:w w:val="97.96190715971447"/>
          <w:rFonts w:ascii="E" w:hAnsi="E" w:eastAsia="E"/>
          <w:b w:val="0"/>
          <w:i w:val="0"/>
          <w:color w:val="000000"/>
          <w:sz w:val="21"/>
        </w:rPr>
        <w:t>(11)</w:t>
      </w:r>
      <w:r>
        <w:rPr>
          <w:w w:val="97.96190715971447"/>
          <w:rFonts w:ascii="FZSSK" w:hAnsi="FZSSK" w:eastAsia="FZSSK"/>
          <w:b w:val="0"/>
          <w:i w:val="0"/>
          <w:color w:val="000000"/>
          <w:sz w:val="21"/>
        </w:rPr>
        <w:t xml:space="preserve"> 和式</w:t>
      </w:r>
      <w:r>
        <w:rPr>
          <w:w w:val="97.96190715971447"/>
          <w:rFonts w:ascii="E" w:hAnsi="E" w:eastAsia="E"/>
          <w:b w:val="0"/>
          <w:i w:val="0"/>
          <w:color w:val="000000"/>
          <w:sz w:val="21"/>
        </w:rPr>
        <w:t>(12)</w:t>
      </w:r>
      <w:r>
        <w:rPr>
          <w:w w:val="97.96190715971447"/>
          <w:rFonts w:ascii="FZSSK" w:hAnsi="FZSSK" w:eastAsia="FZSSK"/>
          <w:b w:val="0"/>
          <w:i w:val="0"/>
          <w:color w:val="000000"/>
          <w:sz w:val="21"/>
        </w:rPr>
        <w:t xml:space="preserve"> 进行计</w:t>
      </w:r>
      <w:r>
        <w:rPr>
          <w:w w:val="97.96190715971447"/>
          <w:rFonts w:ascii="FZSSK" w:hAnsi="FZSSK" w:eastAsia="FZSSK"/>
          <w:b w:val="0"/>
          <w:i w:val="0"/>
          <w:color w:val="000000"/>
          <w:sz w:val="21"/>
        </w:rPr>
        <w:t>算</w:t>
      </w:r>
      <w:r>
        <w:rPr>
          <w:w w:val="97.96190715971447"/>
          <w:rFonts w:ascii="E" w:hAnsi="E" w:eastAsia="E"/>
          <w:b w:val="0"/>
          <w:i w:val="0"/>
          <w:color w:val="000000"/>
          <w:sz w:val="21"/>
        </w:rPr>
        <w:t>,</w:t>
      </w:r>
      <w:r>
        <w:rPr>
          <w:w w:val="97.96190715971447"/>
          <w:rFonts w:ascii="FZSSK" w:hAnsi="FZSSK" w:eastAsia="FZSSK"/>
          <w:b w:val="0"/>
          <w:i w:val="0"/>
          <w:color w:val="000000"/>
          <w:sz w:val="21"/>
        </w:rPr>
        <w:t>可得到指标层和因子层的变异系数组成的客观</w:t>
      </w:r>
      <w:r>
        <w:rPr>
          <w:w w:val="97.96190715971447"/>
          <w:rFonts w:ascii="FZSSK" w:hAnsi="FZSSK" w:eastAsia="FZSSK"/>
          <w:b w:val="0"/>
          <w:i w:val="0"/>
          <w:color w:val="000000"/>
          <w:sz w:val="21"/>
        </w:rPr>
        <w:t>权重</w:t>
      </w:r>
      <w:r>
        <w:rPr>
          <w:w w:val="97.96190715971447"/>
          <w:rFonts w:ascii="E" w:hAnsi="E" w:eastAsia="E"/>
          <w:b w:val="0"/>
          <w:i w:val="0"/>
          <w:color w:val="000000"/>
          <w:sz w:val="21"/>
        </w:rPr>
        <w:t>(</w:t>
      </w:r>
      <w:r>
        <w:rPr>
          <w:w w:val="97.96190715971447"/>
          <w:rFonts w:ascii="FZSSK" w:hAnsi="FZSSK" w:eastAsia="FZSSK"/>
          <w:b w:val="0"/>
          <w:i w:val="0"/>
          <w:color w:val="000000"/>
          <w:sz w:val="21"/>
        </w:rPr>
        <w:t>见表</w:t>
      </w:r>
      <w:r>
        <w:rPr>
          <w:w w:val="97.96190715971447"/>
          <w:rFonts w:ascii="E" w:hAnsi="E" w:eastAsia="E"/>
          <w:b w:val="0"/>
          <w:i w:val="0"/>
          <w:color w:val="000000"/>
          <w:sz w:val="21"/>
        </w:rPr>
        <w:t>8)。</w:t>
      </w:r>
    </w:p>
    <w:p>
      <w:pPr>
        <w:autoSpaceDN w:val="0"/>
        <w:tabs>
          <w:tab w:pos="632" w:val="left"/>
        </w:tabs>
        <w:autoSpaceDE w:val="0"/>
        <w:widowControl/>
        <w:spacing w:line="314" w:lineRule="exact" w:before="174" w:after="216"/>
        <w:ind w:left="206" w:right="0" w:firstLine="0"/>
        <w:jc w:val="left"/>
      </w:pPr>
      <w:r>
        <w:rPr>
          <w:w w:val="97.96190715971447"/>
          <w:rFonts w:ascii="E" w:hAnsi="E" w:eastAsia="E"/>
          <w:b w:val="0"/>
          <w:i w:val="0"/>
          <w:color w:val="000000"/>
          <w:sz w:val="21"/>
        </w:rPr>
        <w:t xml:space="preserve">3. 1. 3 </w:t>
      </w:r>
      <w:r>
        <w:rPr>
          <w:w w:val="97.96190715971447"/>
          <w:rFonts w:ascii="FZSSK" w:hAnsi="FZSSK" w:eastAsia="FZSSK"/>
          <w:b w:val="0"/>
          <w:i w:val="0"/>
          <w:color w:val="000000"/>
          <w:sz w:val="21"/>
        </w:rPr>
        <w:t>乘法集成法计算组合权重</w:t>
      </w:r>
      <w:r>
        <w:br/>
      </w:r>
      <w:r>
        <w:rPr>
          <w:w w:val="97.96190715971447"/>
          <w:rFonts w:ascii="FZSSK" w:hAnsi="FZSSK" w:eastAsia="FZSSK"/>
          <w:b w:val="0"/>
          <w:i w:val="0"/>
          <w:color w:val="000000"/>
          <w:sz w:val="21"/>
        </w:rPr>
        <w:t>按照乘法集成法将计算得到的主</w:t>
      </w:r>
      <w:r>
        <w:rPr>
          <w:w w:val="97.96190715971447"/>
          <w:rFonts w:ascii="E" w:hAnsi="E" w:eastAsia="E"/>
          <w:b w:val="0"/>
          <w:i w:val="0"/>
          <w:color w:val="000000"/>
          <w:sz w:val="21"/>
        </w:rPr>
        <w:t>、</w:t>
      </w:r>
      <w:r>
        <w:rPr>
          <w:w w:val="97.96190715971447"/>
          <w:rFonts w:ascii="FZSSK" w:hAnsi="FZSSK" w:eastAsia="FZSSK"/>
          <w:b w:val="0"/>
          <w:i w:val="0"/>
          <w:color w:val="000000"/>
          <w:sz w:val="21"/>
        </w:rPr>
        <w:t>客观权重进行</w:t>
      </w:r>
    </w:p>
    <w:p>
      <w:pPr>
        <w:sectPr>
          <w:type w:val="nextColumn"/>
          <w:pgSz w:w="11907" w:h="16840"/>
          <w:pgMar w:top="464" w:right="892" w:bottom="170" w:left="400" w:header="720" w:footer="720" w:gutter="0"/>
          <w:cols w:num="2" w:equalWidth="0">
            <w:col w:w="5556" w:space="0"/>
            <w:col w:w="5058"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64" w:right="892" w:bottom="170" w:left="400" w:header="720" w:footer="720" w:gutter="0"/>
          <w:cols/>
          <w:docGrid w:linePitch="360"/>
        </w:sectPr>
      </w:pPr>
    </w:p>
    <w:p>
      <w:pPr>
        <w:autoSpaceDN w:val="0"/>
        <w:autoSpaceDE w:val="0"/>
        <w:widowControl/>
        <w:spacing w:line="220" w:lineRule="exact" w:before="0" w:after="228"/>
        <w:ind w:left="0" w:right="0"/>
      </w:pPr>
    </w:p>
    <w:tbl>
      <w:tblPr>
        <w:tblW w:type="auto" w:w="0"/>
        <w:tblLayout w:type="fixed"/>
        <w:tblLook w:firstColumn="1" w:firstRow="1" w:lastColumn="0" w:lastRow="0" w:noHBand="0" w:noVBand="1" w:val="04A0"/>
        <w:tblInd w:w="518.0" w:type="dxa"/>
      </w:tblPr>
      <w:tblGrid>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gridCol w:w="354"/>
      </w:tblGrid>
      <w:tr>
        <w:trPr>
          <w:trHeight w:hRule="exact" w:val="464"/>
        </w:trPr>
        <w:tc>
          <w:tcPr>
            <w:tcW w:type="dxa" w:w="162"/>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1</w:t>
            </w:r>
          </w:p>
        </w:tc>
        <w:tc>
          <w:tcPr>
            <w:tcW w:type="dxa" w:w="16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 xml:space="preserve">8 </w:t>
            </w:r>
            <w:r>
              <w:rPr>
                <w:w w:val="97.03750014305115"/>
                <w:rFonts w:ascii="E" w:hAnsi="E" w:eastAsia="E"/>
                <w:b w:val="0"/>
                <w:i w:val="0"/>
                <w:color w:val="000000"/>
                <w:sz w:val="16"/>
              </w:rPr>
              <w:t>6</w:t>
            </w:r>
          </w:p>
        </w:tc>
        <w:tc>
          <w:tcPr>
            <w:tcW w:type="dxa" w:w="350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56" w:after="0"/>
              <w:ind w:left="4" w:right="0" w:firstLine="0"/>
              <w:jc w:val="left"/>
            </w:pPr>
            <w:r>
              <w:rPr>
                <w:w w:val="97.03750014305115"/>
                <w:rFonts w:ascii="E" w:hAnsi="E" w:eastAsia="E"/>
                <w:b w:val="0"/>
                <w:i w:val="0"/>
                <w:color w:val="000000"/>
                <w:sz w:val="16"/>
              </w:rPr>
              <w:t>8</w:t>
            </w:r>
          </w:p>
        </w:tc>
        <w:tc>
          <w:tcPr>
            <w:tcW w:type="dxa" w:w="20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0" w:after="0"/>
              <w:ind w:left="360" w:right="0" w:firstLine="0"/>
              <w:jc w:val="lef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4214"/>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44" w:after="0"/>
              <w:ind w:left="0" w:right="168"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43</w:t>
            </w:r>
            <w:r>
              <w:rPr>
                <w:w w:val="97.03750014305115"/>
                <w:rFonts w:ascii="FZSSK" w:hAnsi="FZSSK" w:eastAsia="FZSSK"/>
                <w:b w:val="0"/>
                <w:i w:val="0"/>
                <w:color w:val="000000"/>
                <w:sz w:val="16"/>
              </w:rPr>
              <w:t xml:space="preserve"> 卷</w:t>
            </w:r>
          </w:p>
        </w:tc>
      </w:tr>
      <w:tr>
        <w:trPr>
          <w:trHeight w:hRule="exact" w:val="4818"/>
        </w:trPr>
        <w:tc>
          <w:tcPr>
            <w:tcW w:type="dxa" w:w="10076"/>
            <w:gridSpan w:val="3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244" w:val="left"/>
              </w:tabs>
              <w:autoSpaceDE w:val="0"/>
              <w:widowControl/>
              <w:spacing w:line="486" w:lineRule="exact" w:before="68" w:after="0"/>
              <w:ind w:left="10" w:right="0" w:firstLine="0"/>
              <w:jc w:val="left"/>
            </w:pPr>
            <w:r>
              <w:rPr>
                <w:w w:val="97.96190715971447"/>
                <w:rFonts w:ascii="FZSSK" w:hAnsi="FZSSK" w:eastAsia="FZSSK"/>
                <w:b w:val="0"/>
                <w:i w:val="0"/>
                <w:color w:val="000000"/>
                <w:sz w:val="21"/>
              </w:rPr>
              <w:t>计算得到组合权重</w:t>
            </w:r>
            <w:r>
              <w:rPr>
                <w:w w:val="97.96190715971447"/>
                <w:rFonts w:ascii="E" w:hAnsi="E" w:eastAsia="E"/>
                <w:b w:val="0"/>
                <w:i w:val="0"/>
                <w:color w:val="000000"/>
                <w:sz w:val="21"/>
              </w:rPr>
              <w:t>。</w:t>
            </w:r>
            <w:r>
              <w:rPr>
                <w:w w:val="97.96190715971447"/>
                <w:rFonts w:ascii="FZSSK" w:hAnsi="FZSSK" w:eastAsia="FZSSK"/>
                <w:b w:val="0"/>
                <w:i w:val="0"/>
                <w:color w:val="000000"/>
                <w:sz w:val="21"/>
              </w:rPr>
              <w:t>根据式</w:t>
            </w:r>
            <w:r>
              <w:rPr>
                <w:w w:val="97.96190715971447"/>
                <w:rFonts w:ascii="E" w:hAnsi="E" w:eastAsia="E"/>
                <w:b w:val="0"/>
                <w:i w:val="0"/>
                <w:color w:val="000000"/>
                <w:sz w:val="21"/>
              </w:rPr>
              <w:t>(13)</w:t>
            </w:r>
            <w:r>
              <w:rPr>
                <w:w w:val="97.96190715971447"/>
                <w:rFonts w:ascii="FZSSK" w:hAnsi="FZSSK" w:eastAsia="FZSSK"/>
                <w:b w:val="0"/>
                <w:i w:val="0"/>
                <w:color w:val="000000"/>
                <w:sz w:val="21"/>
              </w:rPr>
              <w:t xml:space="preserve"> 计算得到盾构施工</w:t>
            </w:r>
            <w:r>
              <w:tab/>
            </w:r>
            <w:r>
              <w:rPr>
                <w:w w:val="97.96190715971447"/>
                <w:rFonts w:ascii="E" w:hAnsi="E" w:eastAsia="E"/>
                <w:b w:val="0"/>
                <w:i w:val="0"/>
                <w:color w:val="000000"/>
                <w:sz w:val="21"/>
              </w:rPr>
              <w:t xml:space="preserve">3. 2 </w:t>
            </w:r>
            <w:r>
              <w:rPr>
                <w:w w:val="97.96190715971447"/>
                <w:rFonts w:ascii="FZHTK" w:hAnsi="FZHTK" w:eastAsia="FZHTK"/>
                <w:b w:val="0"/>
                <w:i w:val="0"/>
                <w:color w:val="000000"/>
                <w:sz w:val="21"/>
              </w:rPr>
              <w:t>隶属度计算</w:t>
            </w:r>
          </w:p>
          <w:p>
            <w:pPr>
              <w:autoSpaceDN w:val="0"/>
              <w:tabs>
                <w:tab w:pos="5670" w:val="left"/>
              </w:tabs>
              <w:autoSpaceDE w:val="0"/>
              <w:widowControl/>
              <w:spacing w:line="486" w:lineRule="exact" w:before="0" w:after="0"/>
              <w:ind w:left="10" w:right="0" w:firstLine="0"/>
              <w:jc w:val="left"/>
            </w:pPr>
            <w:r>
              <w:rPr>
                <w:w w:val="97.96190715971447"/>
                <w:rFonts w:ascii="FZSSK" w:hAnsi="FZSSK" w:eastAsia="FZSSK"/>
                <w:b w:val="0"/>
                <w:i w:val="0"/>
                <w:color w:val="000000"/>
                <w:sz w:val="21"/>
              </w:rPr>
              <w:t>风险评价指标的组合权重见表</w:t>
            </w:r>
            <w:r>
              <w:rPr>
                <w:w w:val="97.96190715971447"/>
                <w:rFonts w:ascii="E" w:hAnsi="E" w:eastAsia="E"/>
                <w:b w:val="0"/>
                <w:i w:val="0"/>
                <w:color w:val="000000"/>
                <w:sz w:val="21"/>
              </w:rPr>
              <w:t>8。</w:t>
            </w:r>
            <w:r>
              <w:tab/>
            </w:r>
            <w:r>
              <w:rPr>
                <w:w w:val="97.96190715971447"/>
                <w:rFonts w:ascii="FZSSK" w:hAnsi="FZSSK" w:eastAsia="FZSSK"/>
                <w:b w:val="0"/>
                <w:i w:val="0"/>
                <w:color w:val="000000"/>
                <w:sz w:val="21"/>
              </w:rPr>
              <w:t>确定二级风险因素的评分值</w:t>
            </w:r>
            <w:r>
              <w:rPr>
                <w:w w:val="97.96190715971447"/>
                <w:rFonts w:ascii="E" w:hAnsi="E" w:eastAsia="E"/>
                <w:b w:val="0"/>
                <w:i w:val="0"/>
                <w:color w:val="000000"/>
                <w:sz w:val="21"/>
              </w:rPr>
              <w:t>S</w:t>
            </w:r>
            <w:r>
              <w:rPr>
                <w:w w:val="97.96190715971447"/>
                <w:rFonts w:ascii="FZSSK" w:hAnsi="FZSSK" w:eastAsia="FZSSK"/>
                <w:b w:val="0"/>
                <w:i w:val="0"/>
                <w:color w:val="000000"/>
                <w:sz w:val="21"/>
              </w:rPr>
              <w:t xml:space="preserve"> 和隶属度值</w:t>
            </w:r>
            <w:r>
              <w:rPr>
                <w:w w:val="97.96190715971447"/>
                <w:rFonts w:ascii="E" w:hAnsi="E" w:eastAsia="E"/>
                <w:b w:val="0"/>
                <w:i w:val="0"/>
                <w:color w:val="000000"/>
                <w:sz w:val="21"/>
              </w:rPr>
              <w:t>,</w:t>
            </w:r>
            <w:r>
              <w:rPr>
                <w:w w:val="97.96190715971447"/>
                <w:rFonts w:ascii="FZSSK" w:hAnsi="FZSSK" w:eastAsia="FZSSK"/>
                <w:b w:val="0"/>
                <w:i w:val="0"/>
                <w:color w:val="000000"/>
                <w:sz w:val="21"/>
              </w:rPr>
              <w:t>结合贵</w:t>
            </w:r>
          </w:p>
          <w:p>
            <w:pPr>
              <w:autoSpaceDN w:val="0"/>
              <w:tabs>
                <w:tab w:pos="1652" w:val="left"/>
                <w:tab w:pos="4618" w:val="left"/>
                <w:tab w:pos="5250" w:val="left"/>
              </w:tabs>
              <w:autoSpaceDE w:val="0"/>
              <w:widowControl/>
              <w:spacing w:line="486" w:lineRule="exact" w:before="0" w:after="0"/>
              <w:ind w:left="430" w:right="0" w:firstLine="0"/>
              <w:jc w:val="left"/>
            </w:pPr>
            <w:r>
              <w:rPr>
                <w:w w:val="97.96190715971447"/>
                <w:rFonts w:ascii="FZSSK" w:hAnsi="FZSSK" w:eastAsia="FZSSK"/>
                <w:b w:val="0"/>
                <w:i w:val="0"/>
                <w:color w:val="000000"/>
                <w:sz w:val="21"/>
              </w:rPr>
              <w:t>由表</w:t>
            </w:r>
            <w:r>
              <w:rPr>
                <w:w w:val="97.96190715971447"/>
                <w:rFonts w:ascii="E" w:hAnsi="E" w:eastAsia="E"/>
                <w:b w:val="0"/>
                <w:i w:val="0"/>
                <w:color w:val="000000"/>
                <w:sz w:val="21"/>
              </w:rPr>
              <w:t>8</w:t>
            </w:r>
            <w:r>
              <w:rPr>
                <w:w w:val="97.96190715971447"/>
                <w:rFonts w:ascii="FZSSK" w:hAnsi="FZSSK" w:eastAsia="FZSSK"/>
                <w:b w:val="0"/>
                <w:i w:val="0"/>
                <w:color w:val="000000"/>
                <w:sz w:val="21"/>
              </w:rPr>
              <w:t xml:space="preserve"> 可知</w:t>
            </w:r>
            <w:r>
              <w:rPr>
                <w:w w:val="97.96190715971447"/>
                <w:rFonts w:ascii="E" w:hAnsi="E" w:eastAsia="E"/>
                <w:b w:val="0"/>
                <w:i w:val="0"/>
                <w:color w:val="000000"/>
                <w:sz w:val="21"/>
              </w:rPr>
              <w:t xml:space="preserve">: </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指标层组合权重</w:t>
            </w:r>
            <w:r>
              <w:rPr>
                <w:w w:val="97.96190715971447"/>
                <w:rFonts w:ascii="E" w:hAnsi="E" w:eastAsia="E"/>
                <w:b w:val="0"/>
                <w:i w:val="0"/>
                <w:color w:val="000000"/>
                <w:sz w:val="21"/>
              </w:rPr>
              <w:t>M</w:t>
            </w:r>
            <w:r>
              <w:rPr>
                <w:w w:val="97.96190715971447"/>
                <w:rFonts w:ascii="E" w:hAnsi="E" w:eastAsia="E"/>
                <w:b w:val="0"/>
                <w:i w:val="0"/>
                <w:color w:val="000000"/>
                <w:sz w:val="21"/>
              </w:rPr>
              <w:t xml:space="preserve"> = [0. 224 </w:t>
            </w:r>
            <w:r>
              <w:rPr>
                <w:w w:val="97.96190715971447"/>
                <w:rFonts w:ascii="E" w:hAnsi="E" w:eastAsia="E"/>
                <w:b w:val="0"/>
                <w:i w:val="0"/>
                <w:color w:val="000000"/>
                <w:sz w:val="21"/>
              </w:rPr>
              <w:t>9,</w:t>
            </w:r>
            <w:r>
              <w:rPr>
                <w:w w:val="97.96190715971447"/>
                <w:rFonts w:ascii="FZSSK" w:hAnsi="FZSSK" w:eastAsia="FZSSK"/>
                <w:b w:val="0"/>
                <w:i w:val="0"/>
                <w:color w:val="000000"/>
                <w:sz w:val="21"/>
              </w:rPr>
              <w:t>阳市轨道交通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号线桐木岭站</w:t>
            </w:r>
            <w:r>
              <w:rPr>
                <w:w w:val="97.96190715971447"/>
                <w:rFonts w:ascii="E" w:hAnsi="E" w:eastAsia="E"/>
                <w:b w:val="0"/>
                <w:i w:val="0"/>
                <w:color w:val="000000"/>
                <w:sz w:val="21"/>
              </w:rPr>
              <w:t>—</w:t>
            </w:r>
            <w:r>
              <w:rPr>
                <w:w w:val="97.96190715971447"/>
                <w:rFonts w:ascii="FZSSK" w:hAnsi="FZSSK" w:eastAsia="FZSSK"/>
                <w:b w:val="0"/>
                <w:i w:val="0"/>
                <w:color w:val="000000"/>
                <w:sz w:val="21"/>
              </w:rPr>
              <w:t>桃花寨站盾构施工实</w:t>
            </w:r>
          </w:p>
          <w:p>
            <w:pPr>
              <w:autoSpaceDN w:val="0"/>
              <w:tabs>
                <w:tab w:pos="590" w:val="left"/>
                <w:tab w:pos="1384" w:val="left"/>
                <w:tab w:pos="2194" w:val="left"/>
                <w:tab w:pos="2614" w:val="left"/>
                <w:tab w:pos="5250" w:val="left"/>
              </w:tabs>
              <w:autoSpaceDE w:val="0"/>
              <w:widowControl/>
              <w:spacing w:line="486" w:lineRule="exact" w:before="0" w:after="0"/>
              <w:ind w:left="4" w:right="0" w:firstLine="0"/>
              <w:jc w:val="left"/>
            </w:pPr>
            <w:r>
              <w:rPr>
                <w:w w:val="97.96190715971447"/>
                <w:rFonts w:ascii="E" w:hAnsi="E" w:eastAsia="E"/>
                <w:b w:val="0"/>
                <w:i w:val="0"/>
                <w:color w:val="000000"/>
                <w:sz w:val="21"/>
              </w:rPr>
              <w:t xml:space="preserve">0. 486 </w:t>
            </w:r>
            <w:r>
              <w:rPr>
                <w:w w:val="97.96190715971447"/>
                <w:rFonts w:ascii="E" w:hAnsi="E" w:eastAsia="E"/>
                <w:b w:val="0"/>
                <w:i w:val="0"/>
                <w:color w:val="000000"/>
                <w:sz w:val="21"/>
              </w:rPr>
              <w:t xml:space="preserve">5,0. 256 </w:t>
            </w:r>
            <w:r>
              <w:rPr>
                <w:w w:val="97.96190715971447"/>
                <w:rFonts w:ascii="E" w:hAnsi="E" w:eastAsia="E"/>
                <w:b w:val="0"/>
                <w:i w:val="0"/>
                <w:color w:val="000000"/>
                <w:sz w:val="21"/>
              </w:rPr>
              <w:t xml:space="preserve">1,0. 032 </w:t>
            </w:r>
            <w:r>
              <w:rPr>
                <w:w w:val="97.96190715971447"/>
                <w:rFonts w:ascii="E" w:hAnsi="E" w:eastAsia="E"/>
                <w:b w:val="0"/>
                <w:i w:val="0"/>
                <w:color w:val="000000"/>
                <w:sz w:val="21"/>
              </w:rPr>
              <w:t xml:space="preserve">5]; </w:t>
            </w:r>
            <w:r>
              <w:rPr>
                <w:w w:val="97.96190715971447"/>
                <w:rFonts w:ascii="E" w:hAnsi="E" w:eastAsia="E"/>
                <w:b w:val="0"/>
                <w:i w:val="0"/>
                <w:color w:val="000000"/>
                <w:sz w:val="21"/>
              </w:rPr>
              <w:t>2)</w:t>
            </w:r>
            <w:r>
              <w:rPr>
                <w:w w:val="97.96190715971447"/>
                <w:rFonts w:ascii="FZSSK" w:hAnsi="FZSSK" w:eastAsia="FZSSK"/>
                <w:b w:val="0"/>
                <w:i w:val="0"/>
                <w:color w:val="000000"/>
                <w:sz w:val="21"/>
              </w:rPr>
              <w:t xml:space="preserve"> 根据指标层划分的因</w:t>
            </w:r>
            <w:r>
              <w:rPr>
                <w:w w:val="97.96190715971447"/>
                <w:rFonts w:ascii="FZSSK" w:hAnsi="FZSSK" w:eastAsia="FZSSK"/>
                <w:b w:val="0"/>
                <w:i w:val="0"/>
                <w:color w:val="000000"/>
                <w:sz w:val="21"/>
              </w:rPr>
              <w:t>际情况</w:t>
            </w:r>
            <w:r>
              <w:rPr>
                <w:w w:val="97.96190715971447"/>
                <w:rFonts w:ascii="E" w:hAnsi="E" w:eastAsia="E"/>
                <w:b w:val="0"/>
                <w:i w:val="0"/>
                <w:color w:val="000000"/>
                <w:sz w:val="21"/>
              </w:rPr>
              <w:t>,</w:t>
            </w:r>
            <w:r>
              <w:rPr>
                <w:w w:val="97.96190715971447"/>
                <w:rFonts w:ascii="FZSSK" w:hAnsi="FZSSK" w:eastAsia="FZSSK"/>
                <w:b w:val="0"/>
                <w:i w:val="0"/>
                <w:color w:val="000000"/>
                <w:sz w:val="21"/>
              </w:rPr>
              <w:t>对二级风险因素进行评分得到其各个对应的评</w:t>
            </w:r>
          </w:p>
          <w:p>
            <w:pPr>
              <w:autoSpaceDN w:val="0"/>
              <w:tabs>
                <w:tab w:pos="3716" w:val="left"/>
                <w:tab w:pos="4618" w:val="left"/>
                <w:tab w:pos="5250" w:val="left"/>
              </w:tabs>
              <w:autoSpaceDE w:val="0"/>
              <w:widowControl/>
              <w:spacing w:line="548" w:lineRule="exact" w:before="0" w:after="0"/>
              <w:ind w:left="10" w:right="0" w:firstLine="0"/>
              <w:jc w:val="left"/>
            </w:pPr>
            <w:r>
              <w:rPr>
                <w:w w:val="97.96190715971447"/>
                <w:rFonts w:ascii="FZSSK" w:hAnsi="FZSSK" w:eastAsia="FZSSK"/>
                <w:b w:val="0"/>
                <w:i w:val="0"/>
                <w:color w:val="000000"/>
                <w:sz w:val="21"/>
              </w:rPr>
              <w:t>子层的权重为地质风险</w:t>
            </w:r>
            <w:r>
              <w:rPr>
                <w:w w:val="97.96190715971447"/>
                <w:rFonts w:ascii="E" w:hAnsi="E" w:eastAsia="E"/>
                <w:b w:val="0"/>
                <w:i w:val="0"/>
                <w:color w:val="000000"/>
                <w:sz w:val="21"/>
              </w:rPr>
              <w:t>M</w:t>
            </w:r>
            <w:r>
              <w:rPr>
                <w:w w:val="98.65000247955322"/>
                <w:rFonts w:ascii="E" w:hAnsi="E" w:eastAsia="E"/>
                <w:b w:val="0"/>
                <w:i w:val="0"/>
                <w:color w:val="000000"/>
                <w:sz w:val="12"/>
              </w:rPr>
              <w:t>1</w:t>
            </w:r>
            <w:r>
              <w:rPr>
                <w:w w:val="97.96190715971447"/>
                <w:rFonts w:ascii="E" w:hAnsi="E" w:eastAsia="E"/>
                <w:b w:val="0"/>
                <w:i w:val="0"/>
                <w:color w:val="000000"/>
                <w:sz w:val="21"/>
              </w:rPr>
              <w:t xml:space="preserve"> = [ 0. 564 </w:t>
            </w:r>
            <w:r>
              <w:rPr>
                <w:w w:val="97.96190715971447"/>
                <w:rFonts w:ascii="E" w:hAnsi="E" w:eastAsia="E"/>
                <w:b w:val="0"/>
                <w:i w:val="0"/>
                <w:color w:val="000000"/>
                <w:sz w:val="21"/>
              </w:rPr>
              <w:t xml:space="preserve">3, 0. 081 </w:t>
            </w:r>
            <w:r>
              <w:tab/>
            </w:r>
            <w:r>
              <w:rPr>
                <w:w w:val="97.96190715971447"/>
                <w:rFonts w:ascii="E" w:hAnsi="E" w:eastAsia="E"/>
                <w:b w:val="0"/>
                <w:i w:val="0"/>
                <w:color w:val="000000"/>
                <w:sz w:val="21"/>
              </w:rPr>
              <w:t>1,</w:t>
            </w:r>
            <w:r>
              <w:tab/>
            </w:r>
            <w:r>
              <w:rPr>
                <w:w w:val="97.96190715971447"/>
                <w:rFonts w:ascii="FZSSK" w:hAnsi="FZSSK" w:eastAsia="FZSSK"/>
                <w:b w:val="0"/>
                <w:i w:val="0"/>
                <w:color w:val="000000"/>
                <w:sz w:val="21"/>
              </w:rPr>
              <w:t>分值</w:t>
            </w:r>
            <w:r>
              <w:rPr>
                <w:w w:val="97.96190715971447"/>
                <w:rFonts w:ascii="E" w:hAnsi="E" w:eastAsia="E"/>
                <w:b w:val="0"/>
                <w:i w:val="0"/>
                <w:color w:val="000000"/>
                <w:sz w:val="21"/>
              </w:rPr>
              <w:t>S</w:t>
            </w:r>
            <w:r>
              <w:rPr>
                <w:w w:val="97.96190715971447"/>
                <w:rFonts w:ascii="E" w:hAnsi="E" w:eastAsia="E"/>
                <w:b w:val="0"/>
                <w:i w:val="0"/>
                <w:color w:val="000000"/>
                <w:sz w:val="21"/>
              </w:rPr>
              <w:t>,</w:t>
            </w:r>
            <w:r>
              <w:rPr>
                <w:w w:val="97.96190715971447"/>
                <w:rFonts w:ascii="FZSSK" w:hAnsi="FZSSK" w:eastAsia="FZSSK"/>
                <w:b w:val="0"/>
                <w:i w:val="0"/>
                <w:color w:val="000000"/>
                <w:sz w:val="21"/>
              </w:rPr>
              <w:t>具体如表</w:t>
            </w:r>
            <w:r>
              <w:rPr>
                <w:w w:val="97.96190715971447"/>
                <w:rFonts w:ascii="E" w:hAnsi="E" w:eastAsia="E"/>
                <w:b w:val="0"/>
                <w:i w:val="0"/>
                <w:color w:val="000000"/>
                <w:sz w:val="21"/>
              </w:rPr>
              <w:t>9</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r>
              <w:rPr>
                <w:w w:val="97.96190715971447"/>
                <w:rFonts w:ascii="FZSSK" w:hAnsi="FZSSK" w:eastAsia="FZSSK"/>
                <w:b w:val="0"/>
                <w:i w:val="0"/>
                <w:color w:val="000000"/>
                <w:sz w:val="21"/>
              </w:rPr>
              <w:t>根据表</w:t>
            </w:r>
            <w:r>
              <w:rPr>
                <w:w w:val="97.96190715971447"/>
                <w:rFonts w:ascii="E" w:hAnsi="E" w:eastAsia="E"/>
                <w:b w:val="0"/>
                <w:i w:val="0"/>
                <w:color w:val="000000"/>
                <w:sz w:val="21"/>
              </w:rPr>
              <w:t>9,</w:t>
            </w:r>
            <w:r>
              <w:rPr>
                <w:w w:val="97.96190715971447"/>
                <w:rFonts w:ascii="FZSSK" w:hAnsi="FZSSK" w:eastAsia="FZSSK"/>
                <w:b w:val="0"/>
                <w:i w:val="0"/>
                <w:color w:val="000000"/>
                <w:sz w:val="21"/>
              </w:rPr>
              <w:t>将所得到的</w:t>
            </w:r>
            <w:r>
              <w:rPr>
                <w:w w:val="97.96190715971447"/>
                <w:rFonts w:ascii="E" w:hAnsi="E" w:eastAsia="E"/>
                <w:b w:val="0"/>
                <w:i w:val="0"/>
                <w:color w:val="000000"/>
                <w:sz w:val="21"/>
              </w:rPr>
              <w:t>S</w:t>
            </w:r>
            <w:r>
              <w:rPr>
                <w:w w:val="97.96190715971447"/>
                <w:rFonts w:ascii="FZSSK" w:hAnsi="FZSSK" w:eastAsia="FZSSK"/>
                <w:b w:val="0"/>
                <w:i w:val="0"/>
                <w:color w:val="000000"/>
                <w:sz w:val="21"/>
              </w:rPr>
              <w:t xml:space="preserve"> 值代</w:t>
            </w:r>
          </w:p>
          <w:p>
            <w:pPr>
              <w:autoSpaceDN w:val="0"/>
              <w:tabs>
                <w:tab w:pos="590" w:val="left"/>
                <w:tab w:pos="3718" w:val="left"/>
                <w:tab w:pos="4618" w:val="left"/>
                <w:tab w:pos="5250" w:val="left"/>
                <w:tab w:pos="8800" w:val="left"/>
              </w:tabs>
              <w:autoSpaceDE w:val="0"/>
              <w:widowControl/>
              <w:spacing w:line="486" w:lineRule="exact" w:before="0" w:after="0"/>
              <w:ind w:left="4" w:right="0" w:firstLine="0"/>
              <w:jc w:val="left"/>
            </w:pPr>
            <w:r>
              <w:rPr>
                <w:w w:val="97.96190715971447"/>
                <w:rFonts w:ascii="E" w:hAnsi="E" w:eastAsia="E"/>
                <w:b w:val="0"/>
                <w:i w:val="0"/>
                <w:color w:val="000000"/>
                <w:sz w:val="21"/>
              </w:rPr>
              <w:t xml:space="preserve">0. 354 </w:t>
            </w:r>
            <w:r>
              <w:rPr>
                <w:w w:val="97.96190715971447"/>
                <w:rFonts w:ascii="E" w:hAnsi="E" w:eastAsia="E"/>
                <w:b w:val="0"/>
                <w:i w:val="0"/>
                <w:color w:val="000000"/>
                <w:sz w:val="21"/>
              </w:rPr>
              <w:t>5],</w:t>
            </w:r>
            <w:r>
              <w:rPr>
                <w:w w:val="97.96190715971447"/>
                <w:rFonts w:ascii="FZSSK" w:hAnsi="FZSSK" w:eastAsia="FZSSK"/>
                <w:b w:val="0"/>
                <w:i w:val="0"/>
                <w:color w:val="000000"/>
                <w:sz w:val="21"/>
              </w:rPr>
              <w:t xml:space="preserve"> 周围环境风险</w:t>
            </w:r>
            <w:r>
              <w:rPr>
                <w:w w:val="97.96190715971447"/>
                <w:rFonts w:ascii="E" w:hAnsi="E" w:eastAsia="E"/>
                <w:b w:val="0"/>
                <w:i w:val="0"/>
                <w:color w:val="000000"/>
                <w:sz w:val="21"/>
              </w:rPr>
              <w:t>M</w:t>
            </w:r>
            <w:r>
              <w:rPr>
                <w:w w:val="98.65000247955322"/>
                <w:rFonts w:ascii="E" w:hAnsi="E" w:eastAsia="E"/>
                <w:b w:val="0"/>
                <w:i w:val="0"/>
                <w:color w:val="000000"/>
                <w:sz w:val="12"/>
              </w:rPr>
              <w:t>2</w:t>
            </w:r>
            <w:r>
              <w:rPr>
                <w:w w:val="97.96190715971447"/>
                <w:rFonts w:ascii="E" w:hAnsi="E" w:eastAsia="E"/>
                <w:b w:val="0"/>
                <w:i w:val="0"/>
                <w:color w:val="000000"/>
                <w:sz w:val="21"/>
              </w:rPr>
              <w:t xml:space="preserve"> = [ 0. 552 </w:t>
            </w:r>
            <w:r>
              <w:tab/>
            </w:r>
            <w:r>
              <w:rPr>
                <w:w w:val="97.96190715971447"/>
                <w:rFonts w:ascii="E" w:hAnsi="E" w:eastAsia="E"/>
                <w:b w:val="0"/>
                <w:i w:val="0"/>
                <w:color w:val="000000"/>
                <w:sz w:val="21"/>
              </w:rPr>
              <w:t xml:space="preserve">2, 0. 392 </w:t>
            </w:r>
            <w:r>
              <w:tab/>
            </w:r>
            <w:r>
              <w:rPr>
                <w:w w:val="97.96190715971447"/>
                <w:rFonts w:ascii="E" w:hAnsi="E" w:eastAsia="E"/>
                <w:b w:val="0"/>
                <w:i w:val="0"/>
                <w:color w:val="000000"/>
                <w:sz w:val="21"/>
              </w:rPr>
              <w:t>6,</w:t>
            </w:r>
            <w:r>
              <w:rPr>
                <w:w w:val="97.96190715971447"/>
                <w:rFonts w:ascii="FZSSK" w:hAnsi="FZSSK" w:eastAsia="FZSSK"/>
                <w:b w:val="0"/>
                <w:i w:val="0"/>
                <w:color w:val="000000"/>
                <w:sz w:val="21"/>
              </w:rPr>
              <w:t>入式</w:t>
            </w:r>
            <w:r>
              <w:rPr>
                <w:w w:val="97.96190715971447"/>
                <w:rFonts w:ascii="E" w:hAnsi="E" w:eastAsia="E"/>
                <w:b w:val="0"/>
                <w:i w:val="0"/>
                <w:color w:val="000000"/>
                <w:sz w:val="21"/>
              </w:rPr>
              <w:t>(1)—(5),</w:t>
            </w:r>
            <w:r>
              <w:rPr>
                <w:w w:val="97.96190715971447"/>
                <w:rFonts w:ascii="FZSSK" w:hAnsi="FZSSK" w:eastAsia="FZSSK"/>
                <w:b w:val="0"/>
                <w:i w:val="0"/>
                <w:color w:val="000000"/>
                <w:sz w:val="21"/>
              </w:rPr>
              <w:t>计算得隶属度值</w:t>
            </w:r>
            <w:r>
              <w:rPr>
                <w:w w:val="97.96190715971447"/>
                <w:rFonts w:ascii="E" w:hAnsi="E" w:eastAsia="E"/>
                <w:b w:val="0"/>
                <w:i w:val="0"/>
                <w:color w:val="000000"/>
                <w:sz w:val="21"/>
              </w:rPr>
              <w:t>μ</w:t>
            </w:r>
            <w:r>
              <w:rPr>
                <w:w w:val="97.96190715971447"/>
                <w:rFonts w:ascii="E" w:hAnsi="E" w:eastAsia="E"/>
                <w:b w:val="0"/>
                <w:i w:val="0"/>
                <w:color w:val="000000"/>
                <w:sz w:val="21"/>
              </w:rPr>
              <w:t>。</w:t>
            </w:r>
            <w:r>
              <w:rPr>
                <w:w w:val="97.96190715971447"/>
                <w:rFonts w:ascii="FZSSK" w:hAnsi="FZSSK" w:eastAsia="FZSSK"/>
                <w:b w:val="0"/>
                <w:i w:val="0"/>
                <w:color w:val="000000"/>
                <w:sz w:val="21"/>
              </w:rPr>
              <w:t>如</w:t>
            </w:r>
            <w:r>
              <w:rPr>
                <w:w w:val="97.96190715971447"/>
                <w:rFonts w:ascii="E" w:hAnsi="E" w:eastAsia="E"/>
                <w:b w:val="0"/>
                <w:i w:val="0"/>
                <w:color w:val="000000"/>
                <w:sz w:val="21"/>
              </w:rPr>
              <w:t xml:space="preserve">: </w:t>
            </w:r>
            <w:r>
              <w:rPr>
                <w:w w:val="97.96190715971447"/>
                <w:rFonts w:ascii="E" w:hAnsi="E" w:eastAsia="E"/>
                <w:b w:val="0"/>
                <w:i w:val="0"/>
                <w:color w:val="000000"/>
                <w:sz w:val="21"/>
              </w:rPr>
              <w:t>q</w:t>
            </w:r>
            <w:r>
              <w:rPr>
                <w:w w:val="98.65000247955322"/>
                <w:rFonts w:ascii="E" w:hAnsi="E" w:eastAsia="E"/>
                <w:b w:val="0"/>
                <w:i w:val="0"/>
                <w:color w:val="000000"/>
                <w:sz w:val="12"/>
              </w:rPr>
              <w:t>12</w:t>
            </w:r>
            <w:r>
              <w:rPr>
                <w:w w:val="97.96190715971447"/>
                <w:rFonts w:ascii="FZSSK" w:hAnsi="FZSSK" w:eastAsia="FZSSK"/>
                <w:b w:val="0"/>
                <w:i w:val="0"/>
                <w:color w:val="000000"/>
                <w:sz w:val="21"/>
              </w:rPr>
              <w:t xml:space="preserve"> 的评分值</w:t>
            </w:r>
            <w:r>
              <w:rPr>
                <w:w w:val="97.96190715971447"/>
                <w:rFonts w:ascii="E" w:hAnsi="E" w:eastAsia="E"/>
                <w:b w:val="0"/>
                <w:i w:val="0"/>
                <w:color w:val="000000"/>
                <w:sz w:val="21"/>
              </w:rPr>
              <w:t>S</w:t>
            </w:r>
          </w:p>
          <w:p>
            <w:pPr>
              <w:autoSpaceDN w:val="0"/>
              <w:tabs>
                <w:tab w:pos="590" w:val="left"/>
                <w:tab w:pos="3660" w:val="left"/>
                <w:tab w:pos="4618" w:val="left"/>
                <w:tab w:pos="5250" w:val="left"/>
              </w:tabs>
              <w:autoSpaceDE w:val="0"/>
              <w:widowControl/>
              <w:spacing w:line="486" w:lineRule="exact" w:before="0" w:after="0"/>
              <w:ind w:left="4" w:right="0" w:firstLine="0"/>
              <w:jc w:val="left"/>
            </w:pPr>
            <w:r>
              <w:rPr>
                <w:w w:val="97.96190715971447"/>
                <w:rFonts w:ascii="E" w:hAnsi="E" w:eastAsia="E"/>
                <w:b w:val="0"/>
                <w:i w:val="0"/>
                <w:color w:val="000000"/>
                <w:sz w:val="21"/>
              </w:rPr>
              <w:t xml:space="preserve">0. 055 </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设备风险为</w:t>
            </w:r>
            <w:r>
              <w:rPr>
                <w:w w:val="97.96190715971447"/>
                <w:rFonts w:ascii="E" w:hAnsi="E" w:eastAsia="E"/>
                <w:b w:val="0"/>
                <w:i w:val="0"/>
                <w:color w:val="000000"/>
                <w:sz w:val="21"/>
              </w:rPr>
              <w:t>M</w:t>
            </w:r>
            <w:r>
              <w:rPr>
                <w:w w:val="98.65000247955322"/>
                <w:rFonts w:ascii="E" w:hAnsi="E" w:eastAsia="E"/>
                <w:b w:val="0"/>
                <w:i w:val="0"/>
                <w:color w:val="000000"/>
                <w:sz w:val="12"/>
              </w:rPr>
              <w:t>3</w:t>
            </w:r>
            <w:r>
              <w:rPr>
                <w:w w:val="97.96190715971447"/>
                <w:rFonts w:ascii="E" w:hAnsi="E" w:eastAsia="E"/>
                <w:b w:val="0"/>
                <w:i w:val="0"/>
                <w:color w:val="000000"/>
                <w:sz w:val="21"/>
              </w:rPr>
              <w:t xml:space="preserve"> = [ 0. 196 </w:t>
            </w:r>
            <w:r>
              <w:tab/>
            </w:r>
            <w:r>
              <w:rPr>
                <w:w w:val="97.96190715971447"/>
                <w:rFonts w:ascii="E" w:hAnsi="E" w:eastAsia="E"/>
                <w:b w:val="0"/>
                <w:i w:val="0"/>
                <w:color w:val="000000"/>
                <w:sz w:val="21"/>
              </w:rPr>
              <w:t xml:space="preserve">0, 0. 179 </w:t>
            </w:r>
            <w:r>
              <w:tab/>
            </w:r>
            <w:r>
              <w:rPr>
                <w:w w:val="97.96190715971447"/>
                <w:rFonts w:ascii="E" w:hAnsi="E" w:eastAsia="E"/>
                <w:b w:val="0"/>
                <w:i w:val="0"/>
                <w:color w:val="000000"/>
                <w:sz w:val="21"/>
              </w:rPr>
              <w:t>8,</w:t>
            </w:r>
            <w:r>
              <w:rPr>
                <w:w w:val="97.96190715971447"/>
                <w:rFonts w:ascii="FZSSK" w:hAnsi="FZSSK" w:eastAsia="FZSSK"/>
                <w:b w:val="0"/>
                <w:i w:val="0"/>
                <w:color w:val="000000"/>
                <w:sz w:val="21"/>
              </w:rPr>
              <w:t>为</w:t>
            </w:r>
            <w:r>
              <w:rPr>
                <w:w w:val="97.96190715971447"/>
                <w:rFonts w:ascii="E" w:hAnsi="E" w:eastAsia="E"/>
                <w:b w:val="0"/>
                <w:i w:val="0"/>
                <w:color w:val="000000"/>
                <w:sz w:val="21"/>
              </w:rPr>
              <w:t>105,</w:t>
            </w:r>
            <w:r>
              <w:rPr>
                <w:w w:val="97.96190715971447"/>
                <w:rFonts w:ascii="FZSSK" w:hAnsi="FZSSK" w:eastAsia="FZSSK"/>
                <w:b w:val="0"/>
                <w:i w:val="0"/>
                <w:color w:val="000000"/>
                <w:sz w:val="21"/>
              </w:rPr>
              <w:t>代入隶属度函数式</w:t>
            </w:r>
            <w:r>
              <w:rPr>
                <w:w w:val="97.96190715971447"/>
                <w:rFonts w:ascii="E" w:hAnsi="E" w:eastAsia="E"/>
                <w:b w:val="0"/>
                <w:i w:val="0"/>
                <w:color w:val="000000"/>
                <w:sz w:val="21"/>
              </w:rPr>
              <w:t>(1)</w:t>
            </w:r>
            <w:r>
              <w:rPr>
                <w:w w:val="97.96190715971447"/>
                <w:rFonts w:ascii="FZSSK" w:hAnsi="FZSSK" w:eastAsia="FZSSK"/>
                <w:b w:val="0"/>
                <w:i w:val="0"/>
                <w:color w:val="000000"/>
                <w:sz w:val="21"/>
              </w:rPr>
              <w:t>和式</w:t>
            </w:r>
            <w:r>
              <w:rPr>
                <w:w w:val="97.96190715971447"/>
                <w:rFonts w:ascii="E" w:hAnsi="E" w:eastAsia="E"/>
                <w:b w:val="0"/>
                <w:i w:val="0"/>
                <w:color w:val="000000"/>
                <w:sz w:val="21"/>
              </w:rPr>
              <w:t>(2)</w:t>
            </w:r>
            <w:r>
              <w:rPr>
                <w:w w:val="97.96190715971447"/>
                <w:rFonts w:ascii="FZSSK" w:hAnsi="FZSSK" w:eastAsia="FZSSK"/>
                <w:b w:val="0"/>
                <w:i w:val="0"/>
                <w:color w:val="000000"/>
                <w:sz w:val="21"/>
              </w:rPr>
              <w:t>可得</w:t>
            </w:r>
            <w:r>
              <w:rPr>
                <w:w w:val="97.96190715971447"/>
                <w:rFonts w:ascii="E" w:hAnsi="E" w:eastAsia="E"/>
                <w:b w:val="0"/>
                <w:i w:val="0"/>
                <w:color w:val="000000"/>
                <w:sz w:val="21"/>
              </w:rPr>
              <w:t>:</w:t>
            </w:r>
          </w:p>
          <w:p>
            <w:pPr>
              <w:autoSpaceDN w:val="0"/>
              <w:autoSpaceDE w:val="0"/>
              <w:widowControl/>
              <w:spacing w:line="486" w:lineRule="exact" w:before="0" w:after="0"/>
              <w:ind w:left="4" w:right="0" w:firstLine="0"/>
              <w:jc w:val="left"/>
            </w:pPr>
            <w:r>
              <w:rPr>
                <w:w w:val="97.96190715971447"/>
                <w:rFonts w:ascii="E" w:hAnsi="E" w:eastAsia="E"/>
                <w:b w:val="0"/>
                <w:i w:val="0"/>
                <w:color w:val="000000"/>
                <w:sz w:val="21"/>
              </w:rPr>
              <w:t>0. 088</w:t>
            </w:r>
          </w:p>
          <w:p>
            <w:pPr>
              <w:autoSpaceDN w:val="0"/>
              <w:tabs>
                <w:tab w:pos="590" w:val="left"/>
              </w:tabs>
              <w:autoSpaceDE w:val="0"/>
              <w:widowControl/>
              <w:spacing w:line="318" w:lineRule="exact" w:before="228" w:after="0"/>
              <w:ind w:left="10" w:right="8640" w:firstLine="0"/>
              <w:jc w:val="left"/>
            </w:pPr>
            <w:r>
              <w:rPr>
                <w:w w:val="97.96190715971447"/>
                <w:rFonts w:ascii="E" w:hAnsi="E" w:eastAsia="E"/>
                <w:b w:val="0"/>
                <w:i w:val="0"/>
                <w:color w:val="000000"/>
                <w:sz w:val="21"/>
              </w:rPr>
              <w:t>M</w:t>
            </w:r>
            <w:r>
              <w:rPr>
                <w:w w:val="98.65000247955322"/>
                <w:rFonts w:ascii="E" w:hAnsi="E" w:eastAsia="E"/>
                <w:b w:val="0"/>
                <w:i w:val="0"/>
                <w:color w:val="000000"/>
                <w:sz w:val="12"/>
              </w:rPr>
              <w:t>4</w:t>
            </w:r>
            <w:r>
              <w:rPr>
                <w:w w:val="97.96190715971447"/>
                <w:rFonts w:ascii="E" w:hAnsi="E" w:eastAsia="E"/>
                <w:b w:val="0"/>
                <w:i w:val="0"/>
                <w:color w:val="000000"/>
                <w:sz w:val="21"/>
              </w:rPr>
              <w:t xml:space="preserve"> =[0. 483 </w:t>
            </w:r>
            <w:r>
              <w:br/>
            </w:r>
            <w:r>
              <w:tab/>
            </w:r>
            <w:r>
              <w:rPr>
                <w:w w:val="97.96190715971447"/>
                <w:rFonts w:ascii="E" w:hAnsi="E" w:eastAsia="E"/>
                <w:b w:val="0"/>
                <w:i w:val="0"/>
                <w:color w:val="000000"/>
                <w:sz w:val="21"/>
              </w:rPr>
              <w:t>7,0. 042</w:t>
            </w:r>
          </w:p>
          <w:p>
            <w:pPr>
              <w:autoSpaceDN w:val="0"/>
              <w:tabs>
                <w:tab w:pos="1414" w:val="left"/>
              </w:tabs>
              <w:autoSpaceDE w:val="0"/>
              <w:widowControl/>
              <w:spacing w:line="330" w:lineRule="exact" w:before="156" w:after="0"/>
              <w:ind w:left="1148" w:right="7776" w:firstLine="0"/>
              <w:jc w:val="left"/>
            </w:pPr>
            <w:r>
              <w:rPr>
                <w:w w:val="97.96190715971447"/>
                <w:rFonts w:ascii="E" w:hAnsi="E" w:eastAsia="E"/>
                <w:b w:val="0"/>
                <w:i w:val="0"/>
                <w:color w:val="000000"/>
                <w:sz w:val="21"/>
              </w:rPr>
              <w:t xml:space="preserve">6,0. 405 </w:t>
            </w:r>
            <w:r>
              <w:br/>
            </w:r>
            <w:r>
              <w:rPr>
                <w:w w:val="97.96190715971447"/>
                <w:rFonts w:ascii="E" w:hAnsi="E" w:eastAsia="E"/>
                <w:b w:val="0"/>
                <w:i w:val="0"/>
                <w:color w:val="000000"/>
                <w:sz w:val="21"/>
              </w:rPr>
              <w:t>5,0. 333</w:t>
            </w:r>
          </w:p>
          <w:p>
            <w:pPr>
              <w:autoSpaceDN w:val="0"/>
              <w:tabs>
                <w:tab w:pos="2230" w:val="left"/>
              </w:tabs>
              <w:autoSpaceDE w:val="0"/>
              <w:widowControl/>
              <w:spacing w:line="330" w:lineRule="exact" w:before="156" w:after="0"/>
              <w:ind w:left="1942" w:right="7056" w:firstLine="0"/>
              <w:jc w:val="left"/>
            </w:pPr>
            <w:r>
              <w:rPr>
                <w:w w:val="97.96190715971447"/>
                <w:rFonts w:ascii="E" w:hAnsi="E" w:eastAsia="E"/>
                <w:b w:val="0"/>
                <w:i w:val="0"/>
                <w:color w:val="000000"/>
                <w:sz w:val="21"/>
              </w:rPr>
              <w:t xml:space="preserve">0,0. 111 </w:t>
            </w:r>
            <w:r>
              <w:br/>
            </w:r>
            <w:r>
              <w:tab/>
            </w:r>
            <w:r>
              <w:rPr>
                <w:w w:val="97.96190715971447"/>
                <w:rFonts w:ascii="E" w:hAnsi="E" w:eastAsia="E"/>
                <w:b w:val="0"/>
                <w:i w:val="0"/>
                <w:color w:val="000000"/>
                <w:sz w:val="21"/>
              </w:rPr>
              <w:t>1,0. 159</w:t>
            </w:r>
          </w:p>
          <w:p>
            <w:pPr>
              <w:autoSpaceDN w:val="0"/>
              <w:tabs>
                <w:tab w:pos="3100" w:val="left"/>
                <w:tab w:pos="5800" w:val="left"/>
                <w:tab w:pos="6436" w:val="left"/>
                <w:tab w:pos="6954" w:val="left"/>
                <w:tab w:pos="7696" w:val="left"/>
                <w:tab w:pos="8332" w:val="left"/>
                <w:tab w:pos="8850" w:val="left"/>
              </w:tabs>
              <w:autoSpaceDE w:val="0"/>
              <w:widowControl/>
              <w:spacing w:line="486" w:lineRule="exact" w:before="0" w:after="0"/>
              <w:ind w:left="2736" w:right="0" w:firstLine="0"/>
              <w:jc w:val="left"/>
            </w:pPr>
            <w:r>
              <w:rPr>
                <w:w w:val="97.96190715971447"/>
                <w:rFonts w:ascii="E" w:hAnsi="E" w:eastAsia="E"/>
                <w:b w:val="0"/>
                <w:i w:val="0"/>
                <w:color w:val="000000"/>
                <w:sz w:val="21"/>
              </w:rPr>
              <w:t>5]。</w:t>
            </w:r>
            <w:r>
              <w:tab/>
            </w:r>
            <w:r>
              <w:rPr>
                <w:w w:val="97.96190715971447"/>
                <w:rFonts w:ascii="E" w:hAnsi="E" w:eastAsia="E"/>
                <w:b w:val="0"/>
                <w:i w:val="0"/>
                <w:color w:val="000000"/>
                <w:sz w:val="21"/>
              </w:rPr>
              <w:t>9],</w:t>
            </w:r>
            <w:r>
              <w:rPr>
                <w:w w:val="97.96190715971447"/>
                <w:rFonts w:ascii="FZSSK" w:hAnsi="FZSSK" w:eastAsia="FZSSK"/>
                <w:b w:val="0"/>
                <w:i w:val="0"/>
                <w:color w:val="000000"/>
                <w:sz w:val="21"/>
              </w:rPr>
              <w:t>隧道自身风险</w:t>
            </w:r>
            <w:r>
              <w:tab/>
            </w:r>
            <w:r>
              <w:rPr>
                <w:w w:val="97.96190715971447"/>
                <w:rFonts w:ascii="E" w:hAnsi="E" w:eastAsia="E"/>
                <w:b w:val="0"/>
                <w:i w:val="0"/>
                <w:color w:val="000000"/>
                <w:sz w:val="21"/>
              </w:rPr>
              <w:t>μ</w:t>
            </w:r>
            <w:r>
              <w:rPr>
                <w:w w:val="98.65000247955322"/>
                <w:rFonts w:ascii="E" w:hAnsi="E" w:eastAsia="E"/>
                <w:b w:val="0"/>
                <w:i w:val="0"/>
                <w:color w:val="000000"/>
                <w:sz w:val="12"/>
              </w:rPr>
              <w:t>2</w:t>
            </w:r>
            <w:r>
              <w:rPr>
                <w:w w:val="97.96190715971447"/>
                <w:rFonts w:ascii="E" w:hAnsi="E" w:eastAsia="E"/>
                <w:b w:val="0"/>
                <w:i w:val="0"/>
                <w:color w:val="000000"/>
                <w:sz w:val="21"/>
              </w:rPr>
              <w:t xml:space="preserve"> = </w:t>
            </w:r>
            <w:r>
              <w:rPr>
                <w:w w:val="97.96190715971447"/>
                <w:rFonts w:ascii="E" w:hAnsi="E" w:eastAsia="E"/>
                <w:b w:val="0"/>
                <w:i w:val="0"/>
                <w:color w:val="000000"/>
                <w:sz w:val="21"/>
              </w:rPr>
              <w:t xml:space="preserve">105-100 </w:t>
            </w:r>
            <w:r>
              <w:rPr>
                <w:w w:val="97.96190715971447"/>
                <w:rFonts w:ascii="E" w:hAnsi="E" w:eastAsia="E"/>
                <w:b w:val="0"/>
                <w:i w:val="0"/>
                <w:color w:val="000000"/>
                <w:sz w:val="21"/>
              </w:rPr>
              <w:t xml:space="preserve">20 </w:t>
            </w:r>
            <w:r>
              <w:tab/>
            </w:r>
            <w:r>
              <w:rPr>
                <w:w w:val="97.96190715971447"/>
                <w:rFonts w:ascii="E" w:hAnsi="E" w:eastAsia="E"/>
                <w:b w:val="0"/>
                <w:i w:val="0"/>
                <w:color w:val="000000"/>
                <w:sz w:val="21"/>
              </w:rPr>
              <w:t>= 0. 25;</w:t>
            </w:r>
            <w:r>
              <w:rPr>
                <w:w w:val="97.96190715971447"/>
                <w:rFonts w:ascii="E" w:hAnsi="E" w:eastAsia="E"/>
                <w:b w:val="0"/>
                <w:i w:val="0"/>
                <w:color w:val="000000"/>
                <w:sz w:val="21"/>
              </w:rPr>
              <w:t>μ</w:t>
            </w:r>
            <w:r>
              <w:rPr>
                <w:w w:val="98.65000247955322"/>
                <w:rFonts w:ascii="E" w:hAnsi="E" w:eastAsia="E"/>
                <w:b w:val="0"/>
                <w:i w:val="0"/>
                <w:color w:val="000000"/>
                <w:sz w:val="12"/>
              </w:rPr>
              <w:t>3</w:t>
            </w:r>
            <w:r>
              <w:rPr>
                <w:w w:val="97.96190715971447"/>
                <w:rFonts w:ascii="E" w:hAnsi="E" w:eastAsia="E"/>
                <w:b w:val="0"/>
                <w:i w:val="0"/>
                <w:color w:val="000000"/>
                <w:sz w:val="21"/>
              </w:rPr>
              <w:t xml:space="preserve"> = </w:t>
            </w:r>
            <w:r>
              <w:rPr>
                <w:w w:val="97.96190715971447"/>
                <w:rFonts w:ascii="E" w:hAnsi="E" w:eastAsia="E"/>
                <w:b w:val="0"/>
                <w:i w:val="0"/>
                <w:color w:val="000000"/>
                <w:sz w:val="21"/>
              </w:rPr>
              <w:t xml:space="preserve">120-105 </w:t>
            </w:r>
            <w:r>
              <w:rPr>
                <w:w w:val="97.96190715971447"/>
                <w:rFonts w:ascii="E" w:hAnsi="E" w:eastAsia="E"/>
                <w:b w:val="0"/>
                <w:i w:val="0"/>
                <w:color w:val="000000"/>
                <w:sz w:val="21"/>
              </w:rPr>
              <w:t xml:space="preserve">20 </w:t>
            </w:r>
            <w:r>
              <w:tab/>
            </w:r>
            <w:r>
              <w:rPr>
                <w:w w:val="97.96190715971447"/>
                <w:rFonts w:ascii="E" w:hAnsi="E" w:eastAsia="E"/>
                <w:b w:val="0"/>
                <w:i w:val="0"/>
                <w:color w:val="000000"/>
                <w:sz w:val="21"/>
              </w:rPr>
              <w:t>= 0. 75。</w:t>
            </w:r>
          </w:p>
          <w:p>
            <w:pPr>
              <w:autoSpaceDN w:val="0"/>
              <w:tabs>
                <w:tab w:pos="5670" w:val="left"/>
              </w:tabs>
              <w:autoSpaceDE w:val="0"/>
              <w:widowControl/>
              <w:spacing w:line="486" w:lineRule="exact" w:before="0" w:after="0"/>
              <w:ind w:left="430" w:right="0" w:firstLine="0"/>
              <w:jc w:val="left"/>
            </w:pPr>
            <w:r>
              <w:rPr>
                <w:w w:val="97.96190715971447"/>
                <w:rFonts w:ascii="FZSSK" w:hAnsi="FZSSK" w:eastAsia="FZSSK"/>
                <w:b w:val="0"/>
                <w:i w:val="0"/>
                <w:color w:val="000000"/>
                <w:sz w:val="21"/>
              </w:rPr>
              <w:t>根据计算得到的权重可知</w:t>
            </w:r>
            <w:r>
              <w:rPr>
                <w:w w:val="97.96190715971447"/>
                <w:rFonts w:ascii="E" w:hAnsi="E" w:eastAsia="E"/>
                <w:b w:val="0"/>
                <w:i w:val="0"/>
                <w:color w:val="000000"/>
                <w:sz w:val="21"/>
              </w:rPr>
              <w:t>,</w:t>
            </w:r>
            <w:r>
              <w:rPr>
                <w:w w:val="97.96190715971447"/>
                <w:rFonts w:ascii="FZSSK" w:hAnsi="FZSSK" w:eastAsia="FZSSK"/>
                <w:b w:val="0"/>
                <w:i w:val="0"/>
                <w:color w:val="000000"/>
                <w:sz w:val="21"/>
              </w:rPr>
              <w:t>周围环境风险是该工</w:t>
            </w:r>
            <w:r>
              <w:tab/>
            </w:r>
            <w:r>
              <w:rPr>
                <w:w w:val="97.96190715971447"/>
                <w:rFonts w:ascii="FZSSK" w:hAnsi="FZSSK" w:eastAsia="FZSSK"/>
                <w:b w:val="0"/>
                <w:i w:val="0"/>
                <w:color w:val="000000"/>
                <w:sz w:val="21"/>
              </w:rPr>
              <w:t>即</w:t>
            </w:r>
            <w:r>
              <w:rPr>
                <w:w w:val="97.96190715971447"/>
                <w:rFonts w:ascii="E" w:hAnsi="E" w:eastAsia="E"/>
                <w:b w:val="0"/>
                <w:i w:val="0"/>
                <w:color w:val="000000"/>
                <w:sz w:val="21"/>
              </w:rPr>
              <w:t>q</w:t>
            </w:r>
            <w:r>
              <w:rPr>
                <w:w w:val="98.65000247955322"/>
                <w:rFonts w:ascii="E" w:hAnsi="E" w:eastAsia="E"/>
                <w:b w:val="0"/>
                <w:i w:val="0"/>
                <w:color w:val="000000"/>
                <w:sz w:val="12"/>
              </w:rPr>
              <w:t>12</w:t>
            </w:r>
            <w:r>
              <w:rPr>
                <w:w w:val="97.96190715971447"/>
                <w:rFonts w:ascii="FZSSK" w:hAnsi="FZSSK" w:eastAsia="FZSSK"/>
                <w:b w:val="0"/>
                <w:i w:val="0"/>
                <w:color w:val="000000"/>
                <w:sz w:val="21"/>
              </w:rPr>
              <w:t xml:space="preserve"> 对</w:t>
            </w:r>
            <w:r>
              <w:rPr>
                <w:w w:val="97.96190715971447"/>
                <w:rFonts w:ascii="E" w:hAnsi="E" w:eastAsia="E"/>
                <w:b w:val="0"/>
                <w:i w:val="0"/>
                <w:color w:val="000000"/>
                <w:sz w:val="21"/>
              </w:rPr>
              <w:t>l</w:t>
            </w:r>
            <w:r>
              <w:rPr>
                <w:w w:val="98.65000247955322"/>
                <w:rFonts w:ascii="E" w:hAnsi="E" w:eastAsia="E"/>
                <w:b w:val="0"/>
                <w:i w:val="0"/>
                <w:color w:val="000000"/>
                <w:sz w:val="12"/>
              </w:rPr>
              <w:t>2</w:t>
            </w:r>
            <w:r>
              <w:rPr>
                <w:w w:val="97.96190715971447"/>
                <w:rFonts w:ascii="FZSSK" w:hAnsi="FZSSK" w:eastAsia="FZSSK"/>
                <w:b w:val="0"/>
                <w:i w:val="0"/>
                <w:color w:val="000000"/>
                <w:sz w:val="21"/>
              </w:rPr>
              <w:t xml:space="preserve"> 的风险隶属度为</w:t>
            </w:r>
            <w:r>
              <w:rPr>
                <w:w w:val="97.96190715971447"/>
                <w:rFonts w:ascii="E" w:hAnsi="E" w:eastAsia="E"/>
                <w:b w:val="0"/>
                <w:i w:val="0"/>
                <w:color w:val="000000"/>
                <w:sz w:val="21"/>
              </w:rPr>
              <w:t>0. 25,</w:t>
            </w:r>
            <w:r>
              <w:rPr>
                <w:w w:val="97.96190715971447"/>
                <w:rFonts w:ascii="FZSSK" w:hAnsi="FZSSK" w:eastAsia="FZSSK"/>
                <w:b w:val="0"/>
                <w:i w:val="0"/>
                <w:color w:val="000000"/>
                <w:sz w:val="21"/>
              </w:rPr>
              <w:t>对</w:t>
            </w:r>
            <w:r>
              <w:rPr>
                <w:w w:val="97.96190715971447"/>
                <w:rFonts w:ascii="E" w:hAnsi="E" w:eastAsia="E"/>
                <w:b w:val="0"/>
                <w:i w:val="0"/>
                <w:color w:val="000000"/>
                <w:sz w:val="21"/>
              </w:rPr>
              <w:t>l</w:t>
            </w:r>
            <w:r>
              <w:rPr>
                <w:w w:val="98.65000247955322"/>
                <w:rFonts w:ascii="E" w:hAnsi="E" w:eastAsia="E"/>
                <w:b w:val="0"/>
                <w:i w:val="0"/>
                <w:color w:val="000000"/>
                <w:sz w:val="12"/>
              </w:rPr>
              <w:t>3</w:t>
            </w:r>
            <w:r>
              <w:rPr>
                <w:w w:val="97.96190715971447"/>
                <w:rFonts w:ascii="FZSSK" w:hAnsi="FZSSK" w:eastAsia="FZSSK"/>
                <w:b w:val="0"/>
                <w:i w:val="0"/>
                <w:color w:val="000000"/>
                <w:sz w:val="21"/>
              </w:rPr>
              <w:t xml:space="preserve"> 的风险隶</w:t>
            </w:r>
          </w:p>
          <w:p>
            <w:pPr>
              <w:autoSpaceDN w:val="0"/>
              <w:tabs>
                <w:tab w:pos="5250" w:val="left"/>
              </w:tabs>
              <w:autoSpaceDE w:val="0"/>
              <w:widowControl/>
              <w:spacing w:line="488" w:lineRule="exact" w:before="0" w:after="0"/>
              <w:ind w:left="10" w:right="0" w:firstLine="0"/>
              <w:jc w:val="left"/>
            </w:pPr>
            <w:r>
              <w:rPr>
                <w:w w:val="97.96190715971447"/>
                <w:rFonts w:ascii="FZSSK" w:hAnsi="FZSSK" w:eastAsia="FZSSK"/>
                <w:b w:val="0"/>
                <w:i w:val="0"/>
                <w:color w:val="000000"/>
                <w:sz w:val="21"/>
              </w:rPr>
              <w:t>程施工的最大风险</w:t>
            </w:r>
            <w:r>
              <w:rPr>
                <w:w w:val="97.96190715971447"/>
                <w:rFonts w:ascii="E" w:hAnsi="E" w:eastAsia="E"/>
                <w:b w:val="0"/>
                <w:i w:val="0"/>
                <w:color w:val="000000"/>
                <w:sz w:val="21"/>
              </w:rPr>
              <w:t>。</w:t>
            </w:r>
            <w:r>
              <w:rPr>
                <w:w w:val="97.96190715971447"/>
                <w:rFonts w:ascii="FZSSK" w:hAnsi="FZSSK" w:eastAsia="FZSSK"/>
                <w:b w:val="0"/>
                <w:i w:val="0"/>
                <w:color w:val="000000"/>
                <w:sz w:val="21"/>
              </w:rPr>
              <w:t>应根据盾构施工现场的实际情</w:t>
            </w:r>
            <w:r>
              <w:tab/>
            </w:r>
            <w:r>
              <w:rPr>
                <w:w w:val="97.96190715971447"/>
                <w:rFonts w:ascii="FZSSK" w:hAnsi="FZSSK" w:eastAsia="FZSSK"/>
                <w:b w:val="0"/>
                <w:i w:val="0"/>
                <w:color w:val="000000"/>
                <w:sz w:val="21"/>
              </w:rPr>
              <w:t>属度为</w:t>
            </w:r>
            <w:r>
              <w:rPr>
                <w:w w:val="97.96190715971447"/>
                <w:rFonts w:ascii="E" w:hAnsi="E" w:eastAsia="E"/>
                <w:b w:val="0"/>
                <w:i w:val="0"/>
                <w:color w:val="000000"/>
                <w:sz w:val="21"/>
              </w:rPr>
              <w:t>0. 75。</w:t>
            </w:r>
            <w:r>
              <w:rPr>
                <w:w w:val="97.96190715971447"/>
                <w:rFonts w:ascii="FZSSK" w:hAnsi="FZSSK" w:eastAsia="FZSSK"/>
                <w:b w:val="0"/>
                <w:i w:val="0"/>
                <w:color w:val="000000"/>
                <w:sz w:val="21"/>
              </w:rPr>
              <w:t>同理可得其他所有二级风险因素隶属</w:t>
            </w:r>
          </w:p>
          <w:p>
            <w:pPr>
              <w:autoSpaceDN w:val="0"/>
              <w:tabs>
                <w:tab w:pos="5250" w:val="left"/>
              </w:tabs>
              <w:autoSpaceDE w:val="0"/>
              <w:widowControl/>
              <w:spacing w:line="488" w:lineRule="exact" w:before="0" w:after="0"/>
              <w:ind w:left="10" w:right="0" w:firstLine="0"/>
              <w:jc w:val="left"/>
            </w:pPr>
            <w:r>
              <w:rPr>
                <w:w w:val="97.96190715971447"/>
                <w:rFonts w:ascii="FZSSK" w:hAnsi="FZSSK" w:eastAsia="FZSSK"/>
                <w:b w:val="0"/>
                <w:i w:val="0"/>
                <w:color w:val="000000"/>
                <w:sz w:val="21"/>
              </w:rPr>
              <w:t>况</w:t>
            </w:r>
            <w:r>
              <w:rPr>
                <w:w w:val="97.96190715971447"/>
                <w:rFonts w:ascii="E" w:hAnsi="E" w:eastAsia="E"/>
                <w:b w:val="0"/>
                <w:i w:val="0"/>
                <w:color w:val="000000"/>
                <w:sz w:val="21"/>
              </w:rPr>
              <w:t>,</w:t>
            </w:r>
            <w:r>
              <w:rPr>
                <w:w w:val="97.96190715971447"/>
                <w:rFonts w:ascii="FZSSK" w:hAnsi="FZSSK" w:eastAsia="FZSSK"/>
                <w:b w:val="0"/>
                <w:i w:val="0"/>
                <w:color w:val="000000"/>
                <w:sz w:val="21"/>
              </w:rPr>
              <w:t>采取合理有效的措施处理重要风险因素</w:t>
            </w:r>
            <w:r>
              <w:rPr>
                <w:w w:val="97.96190715971447"/>
                <w:rFonts w:ascii="E" w:hAnsi="E" w:eastAsia="E"/>
                <w:b w:val="0"/>
                <w:i w:val="0"/>
                <w:color w:val="000000"/>
                <w:sz w:val="21"/>
              </w:rPr>
              <w:t>。</w:t>
            </w:r>
            <w:r>
              <w:tab/>
            </w:r>
            <w:r>
              <w:rPr>
                <w:w w:val="97.96190715971447"/>
                <w:rFonts w:ascii="FZSSK" w:hAnsi="FZSSK" w:eastAsia="FZSSK"/>
                <w:b w:val="0"/>
                <w:i w:val="0"/>
                <w:color w:val="000000"/>
                <w:sz w:val="21"/>
              </w:rPr>
              <w:t>度</w:t>
            </w:r>
            <w:r>
              <w:rPr>
                <w:w w:val="97.96190715971447"/>
                <w:rFonts w:ascii="E" w:hAnsi="E" w:eastAsia="E"/>
                <w:b w:val="0"/>
                <w:i w:val="0"/>
                <w:color w:val="000000"/>
                <w:sz w:val="21"/>
              </w:rPr>
              <w:t>,</w:t>
            </w:r>
            <w:r>
              <w:rPr>
                <w:w w:val="97.96190715971447"/>
                <w:rFonts w:ascii="FZSSK" w:hAnsi="FZSSK" w:eastAsia="FZSSK"/>
                <w:b w:val="0"/>
                <w:i w:val="0"/>
                <w:color w:val="000000"/>
                <w:sz w:val="21"/>
              </w:rPr>
              <w:t>如表</w:t>
            </w:r>
            <w:r>
              <w:rPr>
                <w:w w:val="97.96190715971447"/>
                <w:rFonts w:ascii="E" w:hAnsi="E" w:eastAsia="E"/>
                <w:b w:val="0"/>
                <w:i w:val="0"/>
                <w:color w:val="000000"/>
                <w:sz w:val="21"/>
              </w:rPr>
              <w:t>10</w:t>
            </w:r>
            <w:r>
              <w:rPr>
                <w:w w:val="97.96190715971447"/>
                <w:rFonts w:ascii="FZSSK" w:hAnsi="FZSSK" w:eastAsia="FZSSK"/>
                <w:b w:val="0"/>
                <w:i w:val="0"/>
                <w:color w:val="000000"/>
                <w:sz w:val="21"/>
              </w:rPr>
              <w:t xml:space="preserve"> 所示</w:t>
            </w:r>
            <w:r>
              <w:rPr>
                <w:w w:val="97.96190715971447"/>
                <w:rFonts w:ascii="E" w:hAnsi="E" w:eastAsia="E"/>
                <w:b w:val="0"/>
                <w:i w:val="0"/>
                <w:color w:val="000000"/>
                <w:sz w:val="21"/>
              </w:rPr>
              <w:t>。</w:t>
            </w:r>
          </w:p>
          <w:p>
            <w:pPr>
              <w:autoSpaceDN w:val="0"/>
              <w:autoSpaceDE w:val="0"/>
              <w:widowControl/>
              <w:spacing w:line="418" w:lineRule="exact" w:before="0"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9 </w:t>
            </w:r>
            <w:r>
              <w:rPr>
                <w:w w:val="98.1111102634006"/>
                <w:rFonts w:ascii="FZHTK" w:hAnsi="FZHTK" w:eastAsia="FZHTK"/>
                <w:b w:val="0"/>
                <w:i w:val="0"/>
                <w:color w:val="000000"/>
                <w:sz w:val="18"/>
              </w:rPr>
              <w:t>二级风险因素风险评分值</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 xml:space="preserve">Table </w:t>
            </w:r>
            <w:r>
              <w:rPr>
                <w:w w:val="98.1111102634006"/>
                <w:rFonts w:ascii="TimesNewRomanPSMT" w:hAnsi="TimesNewRomanPSMT" w:eastAsia="TimesNewRomanPSMT"/>
                <w:b w:val="0"/>
                <w:i w:val="0"/>
                <w:color w:val="000000"/>
                <w:sz w:val="18"/>
              </w:rPr>
              <w:t>9</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scores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second</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level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factors</w:t>
            </w:r>
          </w:p>
        </w:tc>
      </w:tr>
      <w:tr>
        <w:trPr>
          <w:trHeight w:hRule="exact" w:val="322"/>
        </w:trPr>
        <w:tc>
          <w:tcPr>
            <w:tcW w:type="dxa" w:w="79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56" w:after="0"/>
              <w:ind w:left="36" w:right="0" w:firstLine="0"/>
              <w:jc w:val="left"/>
            </w:pPr>
            <w:r>
              <w:rPr>
                <w:w w:val="97.03750014305115"/>
                <w:rFonts w:ascii="FZSSK" w:hAnsi="FZSSK" w:eastAsia="FZSSK"/>
                <w:b w:val="0"/>
                <w:i w:val="0"/>
                <w:color w:val="000000"/>
                <w:sz w:val="16"/>
              </w:rPr>
              <w:t>评价指标</w:t>
            </w:r>
          </w:p>
        </w:tc>
        <w:tc>
          <w:tcPr>
            <w:tcW w:type="dxa" w:w="526"/>
            <w:gridSpan w:val="2"/>
            <w:tcBorders/>
            <w:tcMar>
              <w:start w:w="0" w:type="dxa"/>
              <w:end w:w="0" w:type="dxa"/>
            </w:tcMar>
            <w:tcMar>
              <w:start w:w="0" w:type="dxa"/>
              <w:end w:w="0" w:type="dxa"/>
            </w:tcMar>
          </w:tcPr>
          <w:p>
            <w:pPr>
              <w:autoSpaceDN w:val="0"/>
              <w:autoSpaceDE w:val="0"/>
              <w:widowControl/>
              <w:spacing w:line="328" w:lineRule="exact" w:before="0" w:after="0"/>
              <w:ind w:left="126" w:right="0" w:firstLine="0"/>
              <w:jc w:val="left"/>
            </w:pPr>
            <w:r>
              <w:rPr>
                <w:w w:val="97.03750014305115"/>
                <w:rFonts w:ascii="E" w:hAnsi="E" w:eastAsia="E"/>
                <w:b w:val="0"/>
                <w:i w:val="0"/>
                <w:color w:val="000000"/>
                <w:sz w:val="16"/>
              </w:rPr>
              <w:t>q</w:t>
            </w:r>
            <w:r>
              <w:rPr>
                <w:w w:val="102.8600025177002"/>
                <w:rFonts w:ascii="E" w:hAnsi="E" w:eastAsia="E"/>
                <w:b w:val="0"/>
                <w:i w:val="0"/>
                <w:color w:val="000000"/>
                <w:sz w:val="10"/>
              </w:rPr>
              <w:t>11</w:t>
            </w:r>
          </w:p>
        </w:tc>
        <w:tc>
          <w:tcPr>
            <w:tcW w:type="dxa" w:w="640"/>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12</w:t>
            </w:r>
          </w:p>
        </w:tc>
        <w:tc>
          <w:tcPr>
            <w:tcW w:type="dxa" w:w="634"/>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13</w:t>
            </w:r>
          </w:p>
        </w:tc>
        <w:tc>
          <w:tcPr>
            <w:tcW w:type="dxa" w:w="634"/>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21</w:t>
            </w:r>
          </w:p>
        </w:tc>
        <w:tc>
          <w:tcPr>
            <w:tcW w:type="dxa" w:w="594"/>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22</w:t>
            </w:r>
          </w:p>
        </w:tc>
        <w:tc>
          <w:tcPr>
            <w:tcW w:type="dxa" w:w="680"/>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23</w:t>
            </w:r>
          </w:p>
        </w:tc>
        <w:tc>
          <w:tcPr>
            <w:tcW w:type="dxa" w:w="600"/>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31</w:t>
            </w:r>
          </w:p>
        </w:tc>
        <w:tc>
          <w:tcPr>
            <w:tcW w:type="dxa" w:w="760"/>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32</w:t>
            </w:r>
          </w:p>
        </w:tc>
        <w:tc>
          <w:tcPr>
            <w:tcW w:type="dxa" w:w="550"/>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33</w:t>
            </w:r>
          </w:p>
        </w:tc>
        <w:tc>
          <w:tcPr>
            <w:tcW w:type="dxa" w:w="638"/>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34</w:t>
            </w:r>
          </w:p>
        </w:tc>
        <w:tc>
          <w:tcPr>
            <w:tcW w:type="dxa" w:w="636"/>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35</w:t>
            </w:r>
          </w:p>
        </w:tc>
        <w:tc>
          <w:tcPr>
            <w:tcW w:type="dxa" w:w="634"/>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36</w:t>
            </w:r>
          </w:p>
        </w:tc>
        <w:tc>
          <w:tcPr>
            <w:tcW w:type="dxa" w:w="642"/>
            <w:gridSpan w:val="2"/>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41</w:t>
            </w:r>
          </w:p>
        </w:tc>
        <w:tc>
          <w:tcPr>
            <w:tcW w:type="dxa" w:w="580"/>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42</w:t>
            </w:r>
          </w:p>
        </w:tc>
        <w:tc>
          <w:tcPr>
            <w:tcW w:type="dxa" w:w="534"/>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43</w:t>
            </w:r>
          </w:p>
        </w:tc>
      </w:tr>
      <w:tr>
        <w:trPr>
          <w:trHeight w:hRule="exact" w:val="400"/>
        </w:trPr>
        <w:tc>
          <w:tcPr>
            <w:tcW w:type="dxa" w:w="74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84" w:after="0"/>
              <w:ind w:left="0" w:right="0" w:firstLine="0"/>
              <w:jc w:val="center"/>
            </w:pPr>
            <w:r>
              <w:rPr>
                <w:w w:val="97.03750014305115"/>
                <w:rFonts w:ascii="FZSSK" w:hAnsi="FZSSK" w:eastAsia="FZSSK"/>
                <w:b w:val="0"/>
                <w:i w:val="0"/>
                <w:color w:val="000000"/>
                <w:sz w:val="16"/>
              </w:rPr>
              <w:t>评分值</w:t>
            </w:r>
          </w:p>
        </w:tc>
        <w:tc>
          <w:tcPr>
            <w:tcW w:type="dxa" w:w="578"/>
            <w:gridSpan w:val="3"/>
            <w:tcBorders/>
            <w:tcMar>
              <w:start w:w="0" w:type="dxa"/>
              <w:end w:w="0" w:type="dxa"/>
            </w:tcMar>
            <w:tcMar>
              <w:start w:w="0" w:type="dxa"/>
              <w:end w:w="0" w:type="dxa"/>
            </w:tcMar>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103</w:t>
            </w:r>
          </w:p>
        </w:tc>
        <w:tc>
          <w:tcPr>
            <w:tcW w:type="dxa" w:w="640"/>
            <w:gridSpan w:val="2"/>
            <w:tcBorders/>
            <w:tcMar>
              <w:start w:w="0" w:type="dxa"/>
              <w:end w:w="0" w:type="dxa"/>
            </w:tcMar>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105</w:t>
            </w:r>
          </w:p>
        </w:tc>
        <w:tc>
          <w:tcPr>
            <w:tcW w:type="dxa" w:w="634"/>
            <w:gridSpan w:val="2"/>
            <w:tcBorders/>
            <w:tcMar>
              <w:start w:w="0" w:type="dxa"/>
              <w:end w:w="0" w:type="dxa"/>
            </w:tcMar>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86</w:t>
            </w:r>
          </w:p>
        </w:tc>
        <w:tc>
          <w:tcPr>
            <w:tcW w:type="dxa" w:w="634"/>
            <w:gridSpan w:val="2"/>
            <w:tcBorders/>
            <w:tcMar>
              <w:start w:w="0" w:type="dxa"/>
              <w:end w:w="0" w:type="dxa"/>
            </w:tcMar>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70</w:t>
            </w:r>
          </w:p>
        </w:tc>
        <w:tc>
          <w:tcPr>
            <w:tcW w:type="dxa" w:w="594"/>
            <w:tcBorders/>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81</w:t>
            </w:r>
          </w:p>
        </w:tc>
        <w:tc>
          <w:tcPr>
            <w:tcW w:type="dxa" w:w="680"/>
            <w:gridSpan w:val="2"/>
            <w:tcBorders/>
            <w:tcMar>
              <w:start w:w="0" w:type="dxa"/>
              <w:end w:w="0" w:type="dxa"/>
            </w:tcMar>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85</w:t>
            </w:r>
          </w:p>
        </w:tc>
        <w:tc>
          <w:tcPr>
            <w:tcW w:type="dxa" w:w="600"/>
            <w:tcBorders/>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95</w:t>
            </w:r>
          </w:p>
        </w:tc>
        <w:tc>
          <w:tcPr>
            <w:tcW w:type="dxa" w:w="760"/>
            <w:tcBorders/>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75</w:t>
            </w:r>
          </w:p>
        </w:tc>
        <w:tc>
          <w:tcPr>
            <w:tcW w:type="dxa" w:w="550"/>
            <w:gridSpan w:val="2"/>
            <w:tcBorders/>
            <w:tcMar>
              <w:start w:w="0" w:type="dxa"/>
              <w:end w:w="0" w:type="dxa"/>
            </w:tcMar>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76</w:t>
            </w:r>
          </w:p>
        </w:tc>
        <w:tc>
          <w:tcPr>
            <w:tcW w:type="dxa" w:w="638"/>
            <w:gridSpan w:val="2"/>
            <w:tcBorders/>
            <w:tcMar>
              <w:start w:w="0" w:type="dxa"/>
              <w:end w:w="0" w:type="dxa"/>
            </w:tcMar>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90</w:t>
            </w:r>
          </w:p>
        </w:tc>
        <w:tc>
          <w:tcPr>
            <w:tcW w:type="dxa" w:w="636"/>
            <w:gridSpan w:val="2"/>
            <w:tcBorders/>
            <w:tcMar>
              <w:start w:w="0" w:type="dxa"/>
              <w:end w:w="0" w:type="dxa"/>
            </w:tcMar>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95</w:t>
            </w:r>
          </w:p>
        </w:tc>
        <w:tc>
          <w:tcPr>
            <w:tcW w:type="dxa" w:w="634"/>
            <w:gridSpan w:val="2"/>
            <w:tcBorders/>
            <w:tcMar>
              <w:start w:w="0" w:type="dxa"/>
              <w:end w:w="0" w:type="dxa"/>
            </w:tcMar>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65</w:t>
            </w:r>
          </w:p>
        </w:tc>
        <w:tc>
          <w:tcPr>
            <w:tcW w:type="dxa" w:w="642"/>
            <w:gridSpan w:val="2"/>
            <w:tcBorders/>
            <w:tcMar>
              <w:start w:w="0" w:type="dxa"/>
              <w:end w:w="0" w:type="dxa"/>
            </w:tcMar>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103</w:t>
            </w:r>
          </w:p>
        </w:tc>
        <w:tc>
          <w:tcPr>
            <w:tcW w:type="dxa" w:w="580"/>
            <w:tcBorders/>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90</w:t>
            </w:r>
          </w:p>
        </w:tc>
        <w:tc>
          <w:tcPr>
            <w:tcW w:type="dxa" w:w="534"/>
            <w:tcBorders/>
            <w:tcMar>
              <w:start w:w="0" w:type="dxa"/>
              <w:end w:w="0" w:type="dxa"/>
            </w:tcMar>
          </w:tcPr>
          <w:p>
            <w:pPr>
              <w:autoSpaceDN w:val="0"/>
              <w:autoSpaceDE w:val="0"/>
              <w:widowControl/>
              <w:spacing w:line="366" w:lineRule="exact" w:before="12" w:after="0"/>
              <w:ind w:left="0" w:right="0" w:firstLine="0"/>
              <w:jc w:val="center"/>
            </w:pPr>
            <w:r>
              <w:rPr>
                <w:w w:val="97.03750014305115"/>
                <w:rFonts w:ascii="E" w:hAnsi="E" w:eastAsia="E"/>
                <w:b w:val="0"/>
                <w:i w:val="0"/>
                <w:color w:val="000000"/>
                <w:sz w:val="16"/>
              </w:rPr>
              <w:t>83</w:t>
            </w:r>
          </w:p>
        </w:tc>
      </w:tr>
      <w:tr>
        <w:trPr>
          <w:trHeight w:hRule="exact" w:val="718"/>
        </w:trPr>
        <w:tc>
          <w:tcPr>
            <w:tcW w:type="dxa" w:w="3822"/>
            <w:gridSpan w:val="14"/>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22" w:after="0"/>
              <w:ind w:left="0" w:right="22" w:firstLine="0"/>
              <w:jc w:val="right"/>
            </w:pPr>
            <w:r>
              <w:rPr>
                <w:w w:val="98.1111102634006"/>
                <w:rFonts w:ascii="TimesNewRomanPSMT" w:hAnsi="TimesNewRomanPSMT" w:eastAsia="TimesNewRomanPSMT"/>
                <w:b w:val="0"/>
                <w:i w:val="0"/>
                <w:color w:val="000000"/>
                <w:sz w:val="18"/>
              </w:rPr>
              <w:t>Table</w:t>
            </w:r>
          </w:p>
        </w:tc>
        <w:tc>
          <w:tcPr>
            <w:tcW w:type="dxa" w:w="6254"/>
            <w:gridSpan w:val="16"/>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58" w:after="0"/>
              <w:ind w:left="26"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10 </w:t>
            </w:r>
            <w:r>
              <w:rPr>
                <w:w w:val="98.1111102634006"/>
                <w:rFonts w:ascii="FZHTK" w:hAnsi="FZHTK" w:eastAsia="FZHTK"/>
                <w:b w:val="0"/>
                <w:i w:val="0"/>
                <w:color w:val="000000"/>
                <w:sz w:val="18"/>
              </w:rPr>
              <w:t>风险因素隶属度取值表</w:t>
            </w:r>
          </w:p>
          <w:p>
            <w:pPr>
              <w:autoSpaceDN w:val="0"/>
              <w:autoSpaceDE w:val="0"/>
              <w:widowControl/>
              <w:spacing w:line="196" w:lineRule="exact" w:before="0" w:after="0"/>
              <w:ind w:left="34" w:right="0" w:firstLine="0"/>
              <w:jc w:val="left"/>
            </w:pPr>
            <w:r>
              <w:rPr>
                <w:w w:val="98.1111102634006"/>
                <w:rFonts w:ascii="TimesNewRomanPSMT" w:hAnsi="TimesNewRomanPSMT" w:eastAsia="TimesNewRomanPSMT"/>
                <w:b w:val="0"/>
                <w:i w:val="0"/>
                <w:color w:val="000000"/>
                <w:sz w:val="18"/>
              </w:rPr>
              <w:t>10</w:t>
            </w:r>
            <w:r>
              <w:rPr>
                <w:w w:val="98.1111102634006"/>
                <w:rFonts w:ascii="TimesNewRomanPSMT" w:hAnsi="TimesNewRomanPSMT" w:eastAsia="TimesNewRomanPSMT"/>
                <w:b w:val="0"/>
                <w:i w:val="0"/>
                <w:color w:val="000000"/>
                <w:sz w:val="18"/>
              </w:rPr>
              <w:t xml:space="preserve">Membership </w:t>
            </w:r>
            <w:r>
              <w:rPr>
                <w:w w:val="98.1111102634006"/>
                <w:rFonts w:ascii="TimesNewRomanPSMT" w:hAnsi="TimesNewRomanPSMT" w:eastAsia="TimesNewRomanPSMT"/>
                <w:b w:val="0"/>
                <w:i w:val="0"/>
                <w:color w:val="000000"/>
                <w:sz w:val="18"/>
              </w:rPr>
              <w:t xml:space="preserve">values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factors</w:t>
            </w:r>
          </w:p>
        </w:tc>
      </w:tr>
      <w:tr>
        <w:trPr>
          <w:trHeight w:hRule="exact" w:val="302"/>
        </w:trPr>
        <w:tc>
          <w:tcPr>
            <w:tcW w:type="dxa" w:w="3822"/>
            <w:gridSpan w:val="14"/>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98" w:after="0"/>
              <w:ind w:left="128" w:right="0" w:firstLine="0"/>
              <w:jc w:val="left"/>
            </w:pPr>
            <w:r>
              <w:rPr>
                <w:w w:val="97.03750014305115"/>
                <w:rFonts w:ascii="FZSSK" w:hAnsi="FZSSK" w:eastAsia="FZSSK"/>
                <w:b w:val="0"/>
                <w:i w:val="0"/>
                <w:color w:val="000000"/>
                <w:sz w:val="16"/>
              </w:rPr>
              <w:t>风险</w:t>
            </w:r>
          </w:p>
        </w:tc>
        <w:tc>
          <w:tcPr>
            <w:tcW w:type="dxa" w:w="6254"/>
            <w:gridSpan w:val="16"/>
            <w:tcBorders>
              <w:top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70" w:after="0"/>
              <w:ind w:left="1018" w:right="0" w:firstLine="0"/>
              <w:jc w:val="left"/>
            </w:pPr>
            <w:r>
              <w:rPr>
                <w:w w:val="97.03750014305115"/>
                <w:rFonts w:ascii="FZSSK" w:hAnsi="FZSSK" w:eastAsia="FZSSK"/>
                <w:b w:val="0"/>
                <w:i w:val="0"/>
                <w:color w:val="000000"/>
                <w:sz w:val="16"/>
              </w:rPr>
              <w:t>二级风险因素</w:t>
            </w:r>
          </w:p>
        </w:tc>
      </w:tr>
      <w:tr>
        <w:trPr>
          <w:trHeight w:hRule="exact" w:val="340"/>
        </w:trPr>
        <w:tc>
          <w:tcPr>
            <w:tcW w:type="dxa" w:w="616"/>
            <w:gridSpan w:val="3"/>
            <w:tcBorders/>
            <w:tcMar>
              <w:start w:w="0" w:type="dxa"/>
              <w:end w:w="0" w:type="dxa"/>
            </w:tcMar>
            <w:tcMar>
              <w:start w:w="0" w:type="dxa"/>
              <w:end w:w="0" w:type="dxa"/>
            </w:tcMar>
            <w:tcMar>
              <w:start w:w="0" w:type="dxa"/>
              <w:end w:w="0" w:type="dxa"/>
            </w:tcMar>
          </w:tcPr>
          <w:p>
            <w:pPr>
              <w:autoSpaceDN w:val="0"/>
              <w:autoSpaceDE w:val="0"/>
              <w:widowControl/>
              <w:spacing w:line="178" w:lineRule="exact" w:before="64" w:after="0"/>
              <w:ind w:left="0" w:right="0" w:firstLine="0"/>
              <w:jc w:val="center"/>
            </w:pPr>
            <w:r>
              <w:rPr>
                <w:w w:val="97.03750014305115"/>
                <w:rFonts w:ascii="FZSSK" w:hAnsi="FZSSK" w:eastAsia="FZSSK"/>
                <w:b w:val="0"/>
                <w:i w:val="0"/>
                <w:color w:val="000000"/>
                <w:sz w:val="16"/>
              </w:rPr>
              <w:t>等级</w:t>
            </w:r>
          </w:p>
        </w:tc>
        <w:tc>
          <w:tcPr>
            <w:tcW w:type="dxa" w:w="584"/>
            <w:gridSpan w:val="3"/>
            <w:tcBorders/>
            <w:tcMar>
              <w:start w:w="0" w:type="dxa"/>
              <w:end w:w="0" w:type="dxa"/>
            </w:tcMar>
            <w:tcMar>
              <w:start w:w="0" w:type="dxa"/>
              <w:end w:w="0" w:type="dxa"/>
            </w:tcMar>
            <w:tcMar>
              <w:start w:w="0" w:type="dxa"/>
              <w:end w:w="0" w:type="dxa"/>
            </w:tcMar>
          </w:tcPr>
          <w:p>
            <w:pPr>
              <w:autoSpaceDN w:val="0"/>
              <w:autoSpaceDE w:val="0"/>
              <w:widowControl/>
              <w:spacing w:line="330" w:lineRule="exact" w:before="1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11</w:t>
            </w:r>
          </w:p>
        </w:tc>
        <w:tc>
          <w:tcPr>
            <w:tcW w:type="dxa" w:w="638"/>
            <w:gridSpan w:val="2"/>
            <w:tcBorders/>
            <w:tcMar>
              <w:start w:w="0" w:type="dxa"/>
              <w:end w:w="0" w:type="dxa"/>
            </w:tcMar>
            <w:tcMar>
              <w:start w:w="0" w:type="dxa"/>
              <w:end w:w="0" w:type="dxa"/>
            </w:tcMar>
          </w:tcPr>
          <w:p>
            <w:pPr>
              <w:autoSpaceDN w:val="0"/>
              <w:autoSpaceDE w:val="0"/>
              <w:widowControl/>
              <w:spacing w:line="330" w:lineRule="exact" w:before="1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12</w:t>
            </w:r>
          </w:p>
        </w:tc>
        <w:tc>
          <w:tcPr>
            <w:tcW w:type="dxa" w:w="636"/>
            <w:gridSpan w:val="2"/>
            <w:tcBorders/>
            <w:tcMar>
              <w:start w:w="0" w:type="dxa"/>
              <w:end w:w="0" w:type="dxa"/>
            </w:tcMar>
            <w:tcMar>
              <w:start w:w="0" w:type="dxa"/>
              <w:end w:w="0" w:type="dxa"/>
            </w:tcMar>
          </w:tcPr>
          <w:p>
            <w:pPr>
              <w:autoSpaceDN w:val="0"/>
              <w:autoSpaceDE w:val="0"/>
              <w:widowControl/>
              <w:spacing w:line="330" w:lineRule="exact" w:before="1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13</w:t>
            </w:r>
          </w:p>
        </w:tc>
        <w:tc>
          <w:tcPr>
            <w:tcW w:type="dxa" w:w="636"/>
            <w:gridSpan w:val="2"/>
            <w:tcBorders/>
            <w:tcMar>
              <w:start w:w="0" w:type="dxa"/>
              <w:end w:w="0" w:type="dxa"/>
            </w:tcMar>
            <w:tcMar>
              <w:start w:w="0" w:type="dxa"/>
              <w:end w:w="0" w:type="dxa"/>
            </w:tcMar>
          </w:tcPr>
          <w:p>
            <w:pPr>
              <w:autoSpaceDN w:val="0"/>
              <w:autoSpaceDE w:val="0"/>
              <w:widowControl/>
              <w:spacing w:line="330" w:lineRule="exact" w:before="1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21</w:t>
            </w:r>
          </w:p>
        </w:tc>
        <w:tc>
          <w:tcPr>
            <w:tcW w:type="dxa" w:w="712"/>
            <w:gridSpan w:val="2"/>
            <w:tcBorders/>
            <w:tcMar>
              <w:start w:w="0" w:type="dxa"/>
              <w:end w:w="0" w:type="dxa"/>
            </w:tcMar>
            <w:tcMar>
              <w:start w:w="0" w:type="dxa"/>
              <w:end w:w="0" w:type="dxa"/>
            </w:tcMar>
          </w:tcPr>
          <w:p>
            <w:pPr>
              <w:autoSpaceDN w:val="0"/>
              <w:autoSpaceDE w:val="0"/>
              <w:widowControl/>
              <w:spacing w:line="330" w:lineRule="exact" w:before="10" w:after="0"/>
              <w:ind w:left="0" w:right="312" w:firstLine="0"/>
              <w:jc w:val="right"/>
            </w:pPr>
            <w:r>
              <w:rPr>
                <w:w w:val="97.03750014305115"/>
                <w:rFonts w:ascii="E" w:hAnsi="E" w:eastAsia="E"/>
                <w:b w:val="0"/>
                <w:i w:val="0"/>
                <w:color w:val="000000"/>
                <w:sz w:val="16"/>
              </w:rPr>
              <w:t>q</w:t>
            </w:r>
            <w:r>
              <w:rPr>
                <w:w w:val="102.8600025177002"/>
                <w:rFonts w:ascii="E" w:hAnsi="E" w:eastAsia="E"/>
                <w:b w:val="0"/>
                <w:i w:val="0"/>
                <w:color w:val="000000"/>
                <w:sz w:val="10"/>
              </w:rPr>
              <w:t>22</w:t>
            </w:r>
          </w:p>
        </w:tc>
        <w:tc>
          <w:tcPr>
            <w:tcW w:type="dxa" w:w="562"/>
            <w:tcBorders/>
            <w:tcMar>
              <w:start w:w="0" w:type="dxa"/>
              <w:end w:w="0" w:type="dxa"/>
            </w:tcMar>
          </w:tcPr>
          <w:p>
            <w:pPr>
              <w:autoSpaceDN w:val="0"/>
              <w:autoSpaceDE w:val="0"/>
              <w:widowControl/>
              <w:spacing w:line="330" w:lineRule="exact" w:before="10" w:after="0"/>
              <w:ind w:left="0" w:right="238" w:firstLine="0"/>
              <w:jc w:val="right"/>
            </w:pPr>
            <w:r>
              <w:rPr>
                <w:w w:val="97.03750014305115"/>
                <w:rFonts w:ascii="E" w:hAnsi="E" w:eastAsia="E"/>
                <w:b w:val="0"/>
                <w:i w:val="0"/>
                <w:color w:val="000000"/>
                <w:sz w:val="16"/>
              </w:rPr>
              <w:t>q</w:t>
            </w:r>
            <w:r>
              <w:rPr>
                <w:w w:val="102.8600025177002"/>
                <w:rFonts w:ascii="E" w:hAnsi="E" w:eastAsia="E"/>
                <w:b w:val="0"/>
                <w:i w:val="0"/>
                <w:color w:val="000000"/>
                <w:sz w:val="10"/>
              </w:rPr>
              <w:t>23</w:t>
            </w:r>
          </w:p>
        </w:tc>
        <w:tc>
          <w:tcPr>
            <w:tcW w:type="dxa" w:w="718"/>
            <w:gridSpan w:val="2"/>
            <w:tcBorders/>
            <w:tcMar>
              <w:start w:w="0" w:type="dxa"/>
              <w:end w:w="0" w:type="dxa"/>
            </w:tcMar>
            <w:tcMar>
              <w:start w:w="0" w:type="dxa"/>
              <w:end w:w="0" w:type="dxa"/>
            </w:tcMar>
          </w:tcPr>
          <w:p>
            <w:pPr>
              <w:autoSpaceDN w:val="0"/>
              <w:autoSpaceDE w:val="0"/>
              <w:widowControl/>
              <w:spacing w:line="330" w:lineRule="exact" w:before="10" w:after="0"/>
              <w:ind w:left="0" w:right="318" w:firstLine="0"/>
              <w:jc w:val="right"/>
            </w:pPr>
            <w:r>
              <w:rPr>
                <w:w w:val="97.03750014305115"/>
                <w:rFonts w:ascii="E" w:hAnsi="E" w:eastAsia="E"/>
                <w:b w:val="0"/>
                <w:i w:val="0"/>
                <w:color w:val="000000"/>
                <w:sz w:val="16"/>
              </w:rPr>
              <w:t>q</w:t>
            </w:r>
            <w:r>
              <w:rPr>
                <w:w w:val="102.8600025177002"/>
                <w:rFonts w:ascii="E" w:hAnsi="E" w:eastAsia="E"/>
                <w:b w:val="0"/>
                <w:i w:val="0"/>
                <w:color w:val="000000"/>
                <w:sz w:val="10"/>
              </w:rPr>
              <w:t>31</w:t>
            </w:r>
          </w:p>
        </w:tc>
        <w:tc>
          <w:tcPr>
            <w:tcW w:type="dxa" w:w="760"/>
            <w:tcBorders/>
            <w:tcMar>
              <w:start w:w="0" w:type="dxa"/>
              <w:end w:w="0" w:type="dxa"/>
            </w:tcMar>
          </w:tcPr>
          <w:p>
            <w:pPr>
              <w:autoSpaceDN w:val="0"/>
              <w:autoSpaceDE w:val="0"/>
              <w:widowControl/>
              <w:spacing w:line="330" w:lineRule="exact" w:before="10" w:after="0"/>
              <w:ind w:left="142" w:right="0" w:firstLine="0"/>
              <w:jc w:val="left"/>
            </w:pPr>
            <w:r>
              <w:rPr>
                <w:w w:val="97.03750014305115"/>
                <w:rFonts w:ascii="E" w:hAnsi="E" w:eastAsia="E"/>
                <w:b w:val="0"/>
                <w:i w:val="0"/>
                <w:color w:val="000000"/>
                <w:sz w:val="16"/>
              </w:rPr>
              <w:t>q</w:t>
            </w:r>
            <w:r>
              <w:rPr>
                <w:w w:val="102.8600025177002"/>
                <w:rFonts w:ascii="E" w:hAnsi="E" w:eastAsia="E"/>
                <w:b w:val="0"/>
                <w:i w:val="0"/>
                <w:color w:val="000000"/>
                <w:sz w:val="10"/>
              </w:rPr>
              <w:t>32</w:t>
            </w:r>
          </w:p>
        </w:tc>
        <w:tc>
          <w:tcPr>
            <w:tcW w:type="dxa" w:w="430"/>
            <w:tcBorders/>
            <w:tcMar>
              <w:start w:w="0" w:type="dxa"/>
              <w:end w:w="0" w:type="dxa"/>
            </w:tcMar>
          </w:tcPr>
          <w:p>
            <w:pPr>
              <w:autoSpaceDN w:val="0"/>
              <w:autoSpaceDE w:val="0"/>
              <w:widowControl/>
              <w:spacing w:line="330" w:lineRule="exact" w:before="10" w:after="0"/>
              <w:ind w:left="18" w:right="0" w:firstLine="0"/>
              <w:jc w:val="left"/>
            </w:pPr>
            <w:r>
              <w:rPr>
                <w:w w:val="97.03750014305115"/>
                <w:rFonts w:ascii="E" w:hAnsi="E" w:eastAsia="E"/>
                <w:b w:val="0"/>
                <w:i w:val="0"/>
                <w:color w:val="000000"/>
                <w:sz w:val="16"/>
              </w:rPr>
              <w:t>q</w:t>
            </w:r>
            <w:r>
              <w:rPr>
                <w:w w:val="102.8600025177002"/>
                <w:rFonts w:ascii="E" w:hAnsi="E" w:eastAsia="E"/>
                <w:b w:val="0"/>
                <w:i w:val="0"/>
                <w:color w:val="000000"/>
                <w:sz w:val="10"/>
              </w:rPr>
              <w:t>33</w:t>
            </w:r>
          </w:p>
        </w:tc>
        <w:tc>
          <w:tcPr>
            <w:tcW w:type="dxa" w:w="638"/>
            <w:gridSpan w:val="2"/>
            <w:tcBorders/>
            <w:tcMar>
              <w:start w:w="0" w:type="dxa"/>
              <w:end w:w="0" w:type="dxa"/>
            </w:tcMar>
            <w:tcMar>
              <w:start w:w="0" w:type="dxa"/>
              <w:end w:w="0" w:type="dxa"/>
            </w:tcMar>
          </w:tcPr>
          <w:p>
            <w:pPr>
              <w:autoSpaceDN w:val="0"/>
              <w:autoSpaceDE w:val="0"/>
              <w:widowControl/>
              <w:spacing w:line="330" w:lineRule="exact" w:before="1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34</w:t>
            </w:r>
          </w:p>
        </w:tc>
        <w:tc>
          <w:tcPr>
            <w:tcW w:type="dxa" w:w="634"/>
            <w:gridSpan w:val="2"/>
            <w:tcBorders/>
            <w:tcMar>
              <w:start w:w="0" w:type="dxa"/>
              <w:end w:w="0" w:type="dxa"/>
            </w:tcMar>
            <w:tcMar>
              <w:start w:w="0" w:type="dxa"/>
              <w:end w:w="0" w:type="dxa"/>
            </w:tcMar>
          </w:tcPr>
          <w:p>
            <w:pPr>
              <w:autoSpaceDN w:val="0"/>
              <w:autoSpaceDE w:val="0"/>
              <w:widowControl/>
              <w:spacing w:line="330" w:lineRule="exact" w:before="1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35</w:t>
            </w:r>
          </w:p>
        </w:tc>
        <w:tc>
          <w:tcPr>
            <w:tcW w:type="dxa" w:w="636"/>
            <w:gridSpan w:val="2"/>
            <w:tcBorders/>
            <w:tcMar>
              <w:start w:w="0" w:type="dxa"/>
              <w:end w:w="0" w:type="dxa"/>
            </w:tcMar>
            <w:tcMar>
              <w:start w:w="0" w:type="dxa"/>
              <w:end w:w="0" w:type="dxa"/>
            </w:tcMar>
          </w:tcPr>
          <w:p>
            <w:pPr>
              <w:autoSpaceDN w:val="0"/>
              <w:autoSpaceDE w:val="0"/>
              <w:widowControl/>
              <w:spacing w:line="330" w:lineRule="exact" w:before="1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36</w:t>
            </w:r>
          </w:p>
        </w:tc>
        <w:tc>
          <w:tcPr>
            <w:tcW w:type="dxa" w:w="638"/>
            <w:gridSpan w:val="2"/>
            <w:tcBorders/>
            <w:tcMar>
              <w:start w:w="0" w:type="dxa"/>
              <w:end w:w="0" w:type="dxa"/>
            </w:tcMar>
            <w:tcMar>
              <w:start w:w="0" w:type="dxa"/>
              <w:end w:w="0" w:type="dxa"/>
            </w:tcMar>
          </w:tcPr>
          <w:p>
            <w:pPr>
              <w:autoSpaceDN w:val="0"/>
              <w:autoSpaceDE w:val="0"/>
              <w:widowControl/>
              <w:spacing w:line="330" w:lineRule="exact" w:before="1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41</w:t>
            </w:r>
          </w:p>
        </w:tc>
        <w:tc>
          <w:tcPr>
            <w:tcW w:type="dxa" w:w="704"/>
            <w:gridSpan w:val="2"/>
            <w:tcBorders/>
            <w:tcMar>
              <w:start w:w="0" w:type="dxa"/>
              <w:end w:w="0" w:type="dxa"/>
            </w:tcMar>
            <w:tcMar>
              <w:start w:w="0" w:type="dxa"/>
              <w:end w:w="0" w:type="dxa"/>
            </w:tcMar>
          </w:tcPr>
          <w:p>
            <w:pPr>
              <w:autoSpaceDN w:val="0"/>
              <w:autoSpaceDE w:val="0"/>
              <w:widowControl/>
              <w:spacing w:line="330" w:lineRule="exact" w:before="1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42</w:t>
            </w:r>
          </w:p>
        </w:tc>
        <w:tc>
          <w:tcPr>
            <w:tcW w:type="dxa" w:w="534"/>
            <w:tcBorders/>
            <w:tcMar>
              <w:start w:w="0" w:type="dxa"/>
              <w:end w:w="0" w:type="dxa"/>
            </w:tcMar>
          </w:tcPr>
          <w:p>
            <w:pPr>
              <w:autoSpaceDN w:val="0"/>
              <w:autoSpaceDE w:val="0"/>
              <w:widowControl/>
              <w:spacing w:line="330" w:lineRule="exact" w:before="10" w:after="0"/>
              <w:ind w:left="0" w:right="224" w:firstLine="0"/>
              <w:jc w:val="right"/>
            </w:pPr>
            <w:r>
              <w:rPr>
                <w:w w:val="97.03750014305115"/>
                <w:rFonts w:ascii="E" w:hAnsi="E" w:eastAsia="E"/>
                <w:b w:val="0"/>
                <w:i w:val="0"/>
                <w:color w:val="000000"/>
                <w:sz w:val="16"/>
              </w:rPr>
              <w:t>q</w:t>
            </w:r>
            <w:r>
              <w:rPr>
                <w:w w:val="102.8600025177002"/>
                <w:rFonts w:ascii="E" w:hAnsi="E" w:eastAsia="E"/>
                <w:b w:val="0"/>
                <w:i w:val="0"/>
                <w:color w:val="000000"/>
                <w:sz w:val="10"/>
              </w:rPr>
              <w:t>43</w:t>
            </w:r>
          </w:p>
        </w:tc>
      </w:tr>
      <w:tr>
        <w:trPr>
          <w:trHeight w:hRule="exact" w:val="360"/>
        </w:trPr>
        <w:tc>
          <w:tcPr>
            <w:tcW w:type="dxa" w:w="322"/>
            <w:gridSpan w:val="2"/>
            <w:tcBorders/>
            <w:tcMar>
              <w:start w:w="0" w:type="dxa"/>
              <w:end w:w="0" w:type="dxa"/>
            </w:tcMar>
            <w:tcMar>
              <w:start w:w="0" w:type="dxa"/>
              <w:end w:w="0" w:type="dxa"/>
            </w:tcMar>
          </w:tcPr>
          <w:p>
            <w:pPr>
              <w:autoSpaceDN w:val="0"/>
              <w:autoSpaceDE w:val="0"/>
              <w:widowControl/>
              <w:spacing w:line="330" w:lineRule="exact" w:before="18" w:after="0"/>
              <w:ind w:left="0" w:right="0" w:firstLine="0"/>
              <w:jc w:val="right"/>
            </w:pPr>
            <w:r>
              <w:rPr>
                <w:w w:val="97.03750014305115"/>
                <w:rFonts w:ascii="E" w:hAnsi="E" w:eastAsia="E"/>
                <w:b w:val="0"/>
                <w:i w:val="0"/>
                <w:color w:val="000000"/>
                <w:sz w:val="16"/>
              </w:rPr>
              <w:t>l</w:t>
            </w:r>
            <w:r>
              <w:rPr>
                <w:w w:val="102.8600025177002"/>
                <w:rFonts w:ascii="E" w:hAnsi="E" w:eastAsia="E"/>
                <w:b w:val="0"/>
                <w:i w:val="0"/>
                <w:color w:val="000000"/>
                <w:sz w:val="10"/>
              </w:rPr>
              <w:t>1</w:t>
            </w:r>
          </w:p>
        </w:tc>
        <w:tc>
          <w:tcPr>
            <w:tcW w:type="dxa" w:w="87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0" w:after="0"/>
              <w:ind w:left="0" w:right="280" w:firstLine="0"/>
              <w:jc w:val="right"/>
            </w:pPr>
            <w:r>
              <w:rPr>
                <w:w w:val="97.03750014305115"/>
                <w:rFonts w:ascii="E" w:hAnsi="E" w:eastAsia="E"/>
                <w:b w:val="0"/>
                <w:i w:val="0"/>
                <w:color w:val="000000"/>
                <w:sz w:val="16"/>
              </w:rPr>
              <w:t>0</w:t>
            </w:r>
          </w:p>
        </w:tc>
        <w:tc>
          <w:tcPr>
            <w:tcW w:type="dxa" w:w="638"/>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w:t>
            </w:r>
          </w:p>
        </w:tc>
        <w:tc>
          <w:tcPr>
            <w:tcW w:type="dxa" w:w="636"/>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w:t>
            </w:r>
          </w:p>
        </w:tc>
        <w:tc>
          <w:tcPr>
            <w:tcW w:type="dxa" w:w="636"/>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w:t>
            </w:r>
          </w:p>
        </w:tc>
        <w:tc>
          <w:tcPr>
            <w:tcW w:type="dxa" w:w="712"/>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w:t>
            </w:r>
          </w:p>
        </w:tc>
        <w:tc>
          <w:tcPr>
            <w:tcW w:type="dxa" w:w="562"/>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w:t>
            </w:r>
          </w:p>
        </w:tc>
        <w:tc>
          <w:tcPr>
            <w:tcW w:type="dxa" w:w="718"/>
            <w:gridSpan w:val="2"/>
            <w:tcBorders/>
            <w:tcMar>
              <w:start w:w="0" w:type="dxa"/>
              <w:end w:w="0" w:type="dxa"/>
            </w:tcMar>
            <w:tcMar>
              <w:start w:w="0" w:type="dxa"/>
              <w:end w:w="0" w:type="dxa"/>
            </w:tcMar>
          </w:tcPr>
          <w:p>
            <w:pPr>
              <w:autoSpaceDN w:val="0"/>
              <w:autoSpaceDE w:val="0"/>
              <w:widowControl/>
              <w:spacing w:line="366" w:lineRule="exact" w:before="0" w:after="0"/>
              <w:ind w:left="0" w:right="362" w:firstLine="0"/>
              <w:jc w:val="right"/>
            </w:pPr>
            <w:r>
              <w:rPr>
                <w:w w:val="97.03750014305115"/>
                <w:rFonts w:ascii="E" w:hAnsi="E" w:eastAsia="E"/>
                <w:b w:val="0"/>
                <w:i w:val="0"/>
                <w:color w:val="000000"/>
                <w:sz w:val="16"/>
              </w:rPr>
              <w:t>0</w:t>
            </w:r>
          </w:p>
        </w:tc>
        <w:tc>
          <w:tcPr>
            <w:tcW w:type="dxa" w:w="760"/>
            <w:tcBorders/>
            <w:tcMar>
              <w:start w:w="0" w:type="dxa"/>
              <w:end w:w="0" w:type="dxa"/>
            </w:tcMar>
          </w:tcPr>
          <w:p>
            <w:pPr>
              <w:autoSpaceDN w:val="0"/>
              <w:autoSpaceDE w:val="0"/>
              <w:widowControl/>
              <w:spacing w:line="366" w:lineRule="exact" w:before="0" w:after="0"/>
              <w:ind w:left="0" w:right="486" w:firstLine="0"/>
              <w:jc w:val="right"/>
            </w:pPr>
            <w:r>
              <w:rPr>
                <w:w w:val="97.03750014305115"/>
                <w:rFonts w:ascii="E" w:hAnsi="E" w:eastAsia="E"/>
                <w:b w:val="0"/>
                <w:i w:val="0"/>
                <w:color w:val="000000"/>
                <w:sz w:val="16"/>
              </w:rPr>
              <w:t>0</w:t>
            </w:r>
          </w:p>
        </w:tc>
        <w:tc>
          <w:tcPr>
            <w:tcW w:type="dxa" w:w="430"/>
            <w:tcBorders/>
            <w:tcMar>
              <w:start w:w="0" w:type="dxa"/>
              <w:end w:w="0" w:type="dxa"/>
            </w:tcMar>
          </w:tcPr>
          <w:p>
            <w:pPr>
              <w:autoSpaceDN w:val="0"/>
              <w:autoSpaceDE w:val="0"/>
              <w:widowControl/>
              <w:spacing w:line="366" w:lineRule="exact" w:before="0" w:after="0"/>
              <w:ind w:left="74" w:right="0" w:firstLine="0"/>
              <w:jc w:val="left"/>
            </w:pPr>
            <w:r>
              <w:rPr>
                <w:w w:val="97.03750014305115"/>
                <w:rFonts w:ascii="E" w:hAnsi="E" w:eastAsia="E"/>
                <w:b w:val="0"/>
                <w:i w:val="0"/>
                <w:color w:val="000000"/>
                <w:sz w:val="16"/>
              </w:rPr>
              <w:t>0</w:t>
            </w:r>
          </w:p>
        </w:tc>
        <w:tc>
          <w:tcPr>
            <w:tcW w:type="dxa" w:w="638"/>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w:t>
            </w:r>
          </w:p>
        </w:tc>
        <w:tc>
          <w:tcPr>
            <w:tcW w:type="dxa" w:w="634"/>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w:t>
            </w:r>
          </w:p>
        </w:tc>
        <w:tc>
          <w:tcPr>
            <w:tcW w:type="dxa" w:w="636"/>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w:t>
            </w:r>
          </w:p>
        </w:tc>
        <w:tc>
          <w:tcPr>
            <w:tcW w:type="dxa" w:w="638"/>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w:t>
            </w:r>
          </w:p>
        </w:tc>
        <w:tc>
          <w:tcPr>
            <w:tcW w:type="dxa" w:w="704"/>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w:t>
            </w:r>
          </w:p>
        </w:tc>
        <w:tc>
          <w:tcPr>
            <w:tcW w:type="dxa" w:w="534"/>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w:t>
            </w:r>
          </w:p>
        </w:tc>
      </w:tr>
      <w:tr>
        <w:trPr>
          <w:trHeight w:hRule="exact" w:val="358"/>
        </w:trPr>
        <w:tc>
          <w:tcPr>
            <w:tcW w:type="dxa" w:w="322"/>
            <w:gridSpan w:val="2"/>
            <w:tcBorders/>
            <w:tcMar>
              <w:start w:w="0" w:type="dxa"/>
              <w:end w:w="0" w:type="dxa"/>
            </w:tcMar>
            <w:tcMar>
              <w:start w:w="0" w:type="dxa"/>
              <w:end w:w="0" w:type="dxa"/>
            </w:tcMar>
          </w:tcPr>
          <w:p>
            <w:pPr>
              <w:autoSpaceDN w:val="0"/>
              <w:autoSpaceDE w:val="0"/>
              <w:widowControl/>
              <w:spacing w:line="330" w:lineRule="exact" w:before="8" w:after="0"/>
              <w:ind w:left="0" w:right="0" w:firstLine="0"/>
              <w:jc w:val="right"/>
            </w:pPr>
            <w:r>
              <w:rPr>
                <w:w w:val="97.03750014305115"/>
                <w:rFonts w:ascii="E" w:hAnsi="E" w:eastAsia="E"/>
                <w:b w:val="0"/>
                <w:i w:val="0"/>
                <w:color w:val="000000"/>
                <w:sz w:val="16"/>
              </w:rPr>
              <w:t>l</w:t>
            </w:r>
            <w:r>
              <w:rPr>
                <w:w w:val="102.8600025177002"/>
                <w:rFonts w:ascii="E" w:hAnsi="E" w:eastAsia="E"/>
                <w:b w:val="0"/>
                <w:i w:val="0"/>
                <w:color w:val="000000"/>
                <w:sz w:val="10"/>
              </w:rPr>
              <w:t>2</w:t>
            </w:r>
          </w:p>
        </w:tc>
        <w:tc>
          <w:tcPr>
            <w:tcW w:type="dxa" w:w="99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164" w:firstLine="0"/>
              <w:jc w:val="right"/>
            </w:pPr>
            <w:r>
              <w:rPr>
                <w:w w:val="97.03750014305115"/>
                <w:rFonts w:ascii="E" w:hAnsi="E" w:eastAsia="E"/>
                <w:b w:val="0"/>
                <w:i w:val="0"/>
                <w:color w:val="000000"/>
                <w:sz w:val="16"/>
              </w:rPr>
              <w:t>0. 15</w:t>
            </w:r>
          </w:p>
        </w:tc>
        <w:tc>
          <w:tcPr>
            <w:tcW w:type="dxa" w:w="640"/>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0. 25</w:t>
            </w:r>
          </w:p>
        </w:tc>
        <w:tc>
          <w:tcPr>
            <w:tcW w:type="dxa" w:w="514"/>
            <w:tcBorders/>
            <w:tcMar>
              <w:start w:w="0" w:type="dxa"/>
              <w:end w:w="0" w:type="dxa"/>
            </w:tcMar>
          </w:tcPr>
          <w:p>
            <w:pPr>
              <w:autoSpaceDN w:val="0"/>
              <w:autoSpaceDE w:val="0"/>
              <w:widowControl/>
              <w:spacing w:line="368" w:lineRule="exact" w:before="0" w:after="0"/>
              <w:ind w:left="0" w:right="280" w:firstLine="0"/>
              <w:jc w:val="right"/>
            </w:pPr>
            <w:r>
              <w:rPr>
                <w:w w:val="97.03750014305115"/>
                <w:rFonts w:ascii="E" w:hAnsi="E" w:eastAsia="E"/>
                <w:b w:val="0"/>
                <w:i w:val="0"/>
                <w:color w:val="000000"/>
                <w:sz w:val="16"/>
              </w:rPr>
              <w:t>0</w:t>
            </w:r>
          </w:p>
        </w:tc>
        <w:tc>
          <w:tcPr>
            <w:tcW w:type="dxa" w:w="636"/>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w:t>
            </w:r>
          </w:p>
        </w:tc>
        <w:tc>
          <w:tcPr>
            <w:tcW w:type="dxa" w:w="712"/>
            <w:gridSpan w:val="2"/>
            <w:tcBorders/>
            <w:tcMar>
              <w:start w:w="0" w:type="dxa"/>
              <w:end w:w="0" w:type="dxa"/>
            </w:tcMar>
            <w:tcMar>
              <w:start w:w="0" w:type="dxa"/>
              <w:end w:w="0" w:type="dxa"/>
            </w:tcMar>
          </w:tcPr>
          <w:p>
            <w:pPr>
              <w:autoSpaceDN w:val="0"/>
              <w:autoSpaceDE w:val="0"/>
              <w:widowControl/>
              <w:spacing w:line="368" w:lineRule="exact" w:before="0" w:after="0"/>
              <w:ind w:left="0" w:right="356" w:firstLine="0"/>
              <w:jc w:val="right"/>
            </w:pPr>
            <w:r>
              <w:rPr>
                <w:w w:val="97.03750014305115"/>
                <w:rFonts w:ascii="E" w:hAnsi="E" w:eastAsia="E"/>
                <w:b w:val="0"/>
                <w:i w:val="0"/>
                <w:color w:val="000000"/>
                <w:sz w:val="16"/>
              </w:rPr>
              <w:t>0</w:t>
            </w:r>
          </w:p>
        </w:tc>
        <w:tc>
          <w:tcPr>
            <w:tcW w:type="dxa" w:w="562"/>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w:t>
            </w:r>
          </w:p>
        </w:tc>
        <w:tc>
          <w:tcPr>
            <w:tcW w:type="dxa" w:w="718"/>
            <w:gridSpan w:val="2"/>
            <w:tcBorders/>
            <w:tcMar>
              <w:start w:w="0" w:type="dxa"/>
              <w:end w:w="0" w:type="dxa"/>
            </w:tcMar>
            <w:tcMar>
              <w:start w:w="0" w:type="dxa"/>
              <w:end w:w="0" w:type="dxa"/>
            </w:tcMar>
          </w:tcPr>
          <w:p>
            <w:pPr>
              <w:autoSpaceDN w:val="0"/>
              <w:autoSpaceDE w:val="0"/>
              <w:widowControl/>
              <w:spacing w:line="368" w:lineRule="exact" w:before="0" w:after="0"/>
              <w:ind w:left="0" w:right="362" w:firstLine="0"/>
              <w:jc w:val="right"/>
            </w:pPr>
            <w:r>
              <w:rPr>
                <w:w w:val="97.03750014305115"/>
                <w:rFonts w:ascii="E" w:hAnsi="E" w:eastAsia="E"/>
                <w:b w:val="0"/>
                <w:i w:val="0"/>
                <w:color w:val="000000"/>
                <w:sz w:val="16"/>
              </w:rPr>
              <w:t>0</w:t>
            </w:r>
          </w:p>
        </w:tc>
        <w:tc>
          <w:tcPr>
            <w:tcW w:type="dxa" w:w="760"/>
            <w:tcBorders/>
            <w:tcMar>
              <w:start w:w="0" w:type="dxa"/>
              <w:end w:w="0" w:type="dxa"/>
            </w:tcMar>
          </w:tcPr>
          <w:p>
            <w:pPr>
              <w:autoSpaceDN w:val="0"/>
              <w:autoSpaceDE w:val="0"/>
              <w:widowControl/>
              <w:spacing w:line="368" w:lineRule="exact" w:before="0" w:after="0"/>
              <w:ind w:left="0" w:right="486" w:firstLine="0"/>
              <w:jc w:val="right"/>
            </w:pPr>
            <w:r>
              <w:rPr>
                <w:w w:val="97.03750014305115"/>
                <w:rFonts w:ascii="E" w:hAnsi="E" w:eastAsia="E"/>
                <w:b w:val="0"/>
                <w:i w:val="0"/>
                <w:color w:val="000000"/>
                <w:sz w:val="16"/>
              </w:rPr>
              <w:t>0</w:t>
            </w:r>
          </w:p>
        </w:tc>
        <w:tc>
          <w:tcPr>
            <w:tcW w:type="dxa" w:w="430"/>
            <w:tcBorders/>
            <w:tcMar>
              <w:start w:w="0" w:type="dxa"/>
              <w:end w:w="0" w:type="dxa"/>
            </w:tcMar>
          </w:tcPr>
          <w:p>
            <w:pPr>
              <w:autoSpaceDN w:val="0"/>
              <w:autoSpaceDE w:val="0"/>
              <w:widowControl/>
              <w:spacing w:line="368" w:lineRule="exact" w:before="0" w:after="0"/>
              <w:ind w:left="74" w:right="0" w:firstLine="0"/>
              <w:jc w:val="left"/>
            </w:pPr>
            <w:r>
              <w:rPr>
                <w:w w:val="97.03750014305115"/>
                <w:rFonts w:ascii="E" w:hAnsi="E" w:eastAsia="E"/>
                <w:b w:val="0"/>
                <w:i w:val="0"/>
                <w:color w:val="000000"/>
                <w:sz w:val="16"/>
              </w:rPr>
              <w:t>0</w:t>
            </w:r>
          </w:p>
        </w:tc>
        <w:tc>
          <w:tcPr>
            <w:tcW w:type="dxa" w:w="638"/>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w:t>
            </w:r>
          </w:p>
        </w:tc>
        <w:tc>
          <w:tcPr>
            <w:tcW w:type="dxa" w:w="634"/>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w:t>
            </w:r>
          </w:p>
        </w:tc>
        <w:tc>
          <w:tcPr>
            <w:tcW w:type="dxa" w:w="636"/>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w:t>
            </w:r>
          </w:p>
        </w:tc>
        <w:tc>
          <w:tcPr>
            <w:tcW w:type="dxa" w:w="762"/>
            <w:gridSpan w:val="3"/>
            <w:tcBorders/>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168" w:firstLine="0"/>
              <w:jc w:val="right"/>
            </w:pPr>
            <w:r>
              <w:rPr>
                <w:w w:val="97.03750014305115"/>
                <w:rFonts w:ascii="E" w:hAnsi="E" w:eastAsia="E"/>
                <w:b w:val="0"/>
                <w:i w:val="0"/>
                <w:color w:val="000000"/>
                <w:sz w:val="16"/>
              </w:rPr>
              <w:t>0. 15</w:t>
            </w:r>
          </w:p>
        </w:tc>
        <w:tc>
          <w:tcPr>
            <w:tcW w:type="dxa" w:w="580"/>
            <w:tcBorders/>
            <w:tcMar>
              <w:start w:w="0" w:type="dxa"/>
              <w:end w:w="0" w:type="dxa"/>
            </w:tcMar>
          </w:tcPr>
          <w:p>
            <w:pPr>
              <w:autoSpaceDN w:val="0"/>
              <w:autoSpaceDE w:val="0"/>
              <w:widowControl/>
              <w:spacing w:line="368" w:lineRule="exact" w:before="0" w:after="0"/>
              <w:ind w:left="0" w:right="346" w:firstLine="0"/>
              <w:jc w:val="right"/>
            </w:pPr>
            <w:r>
              <w:rPr>
                <w:w w:val="97.03750014305115"/>
                <w:rFonts w:ascii="E" w:hAnsi="E" w:eastAsia="E"/>
                <w:b w:val="0"/>
                <w:i w:val="0"/>
                <w:color w:val="000000"/>
                <w:sz w:val="16"/>
              </w:rPr>
              <w:t>0</w:t>
            </w:r>
          </w:p>
        </w:tc>
        <w:tc>
          <w:tcPr>
            <w:tcW w:type="dxa" w:w="534"/>
            <w:tcBorders/>
            <w:tcMar>
              <w:start w:w="0" w:type="dxa"/>
              <w:end w:w="0" w:type="dxa"/>
            </w:tcMar>
          </w:tcPr>
          <w:p>
            <w:pPr>
              <w:autoSpaceDN w:val="0"/>
              <w:autoSpaceDE w:val="0"/>
              <w:widowControl/>
              <w:spacing w:line="368" w:lineRule="exact" w:before="0" w:after="0"/>
              <w:ind w:left="0" w:right="268" w:firstLine="0"/>
              <w:jc w:val="right"/>
            </w:pPr>
            <w:r>
              <w:rPr>
                <w:w w:val="97.03750014305115"/>
                <w:rFonts w:ascii="E" w:hAnsi="E" w:eastAsia="E"/>
                <w:b w:val="0"/>
                <w:i w:val="0"/>
                <w:color w:val="000000"/>
                <w:sz w:val="16"/>
              </w:rPr>
              <w:t>0</w:t>
            </w:r>
          </w:p>
        </w:tc>
      </w:tr>
      <w:tr>
        <w:trPr>
          <w:trHeight w:hRule="exact" w:val="342"/>
        </w:trPr>
        <w:tc>
          <w:tcPr>
            <w:tcW w:type="dxa" w:w="322"/>
            <w:gridSpan w:val="2"/>
            <w:tcBorders/>
            <w:tcMar>
              <w:start w:w="0" w:type="dxa"/>
              <w:end w:w="0" w:type="dxa"/>
            </w:tcMar>
            <w:tcMar>
              <w:start w:w="0" w:type="dxa"/>
              <w:end w:w="0" w:type="dxa"/>
            </w:tcMar>
          </w:tcPr>
          <w:p>
            <w:pPr>
              <w:autoSpaceDN w:val="0"/>
              <w:autoSpaceDE w:val="0"/>
              <w:widowControl/>
              <w:spacing w:line="328" w:lineRule="exact" w:before="2" w:after="0"/>
              <w:ind w:left="0" w:right="0" w:firstLine="0"/>
              <w:jc w:val="right"/>
            </w:pPr>
            <w:r>
              <w:rPr>
                <w:w w:val="97.03750014305115"/>
                <w:rFonts w:ascii="E" w:hAnsi="E" w:eastAsia="E"/>
                <w:b w:val="0"/>
                <w:i w:val="0"/>
                <w:color w:val="000000"/>
                <w:sz w:val="16"/>
              </w:rPr>
              <w:t>l</w:t>
            </w:r>
            <w:r>
              <w:rPr>
                <w:w w:val="102.8600025177002"/>
                <w:rFonts w:ascii="E" w:hAnsi="E" w:eastAsia="E"/>
                <w:b w:val="0"/>
                <w:i w:val="0"/>
                <w:color w:val="000000"/>
                <w:sz w:val="10"/>
              </w:rPr>
              <w:t>3</w:t>
            </w:r>
          </w:p>
        </w:tc>
        <w:tc>
          <w:tcPr>
            <w:tcW w:type="dxa" w:w="99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164" w:firstLine="0"/>
              <w:jc w:val="right"/>
            </w:pPr>
            <w:r>
              <w:rPr>
                <w:w w:val="97.03750014305115"/>
                <w:rFonts w:ascii="E" w:hAnsi="E" w:eastAsia="E"/>
                <w:b w:val="0"/>
                <w:i w:val="0"/>
                <w:color w:val="000000"/>
                <w:sz w:val="16"/>
              </w:rPr>
              <w:t>0. 85</w:t>
            </w:r>
          </w:p>
        </w:tc>
        <w:tc>
          <w:tcPr>
            <w:tcW w:type="dxa" w:w="640"/>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0. 75</w:t>
            </w:r>
          </w:p>
        </w:tc>
        <w:tc>
          <w:tcPr>
            <w:tcW w:type="dxa" w:w="634"/>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0. 30</w:t>
            </w:r>
          </w:p>
        </w:tc>
        <w:tc>
          <w:tcPr>
            <w:tcW w:type="dxa" w:w="516"/>
            <w:tcBorders/>
            <w:tcMar>
              <w:start w:w="0" w:type="dxa"/>
              <w:end w:w="0" w:type="dxa"/>
            </w:tcMar>
          </w:tcPr>
          <w:p>
            <w:pPr>
              <w:autoSpaceDN w:val="0"/>
              <w:autoSpaceDE w:val="0"/>
              <w:widowControl/>
              <w:spacing w:line="368" w:lineRule="exact" w:before="0" w:after="0"/>
              <w:ind w:left="0" w:right="280" w:firstLine="0"/>
              <w:jc w:val="right"/>
            </w:pPr>
            <w:r>
              <w:rPr>
                <w:w w:val="97.03750014305115"/>
                <w:rFonts w:ascii="E" w:hAnsi="E" w:eastAsia="E"/>
                <w:b w:val="0"/>
                <w:i w:val="0"/>
                <w:color w:val="000000"/>
                <w:sz w:val="16"/>
              </w:rPr>
              <w:t>0</w:t>
            </w:r>
          </w:p>
        </w:tc>
        <w:tc>
          <w:tcPr>
            <w:tcW w:type="dxa" w:w="712"/>
            <w:gridSpan w:val="2"/>
            <w:tcBorders/>
            <w:tcMar>
              <w:start w:w="0" w:type="dxa"/>
              <w:end w:w="0" w:type="dxa"/>
            </w:tcMar>
            <w:tcMar>
              <w:start w:w="0" w:type="dxa"/>
              <w:end w:w="0" w:type="dxa"/>
            </w:tcMar>
          </w:tcPr>
          <w:p>
            <w:pPr>
              <w:autoSpaceDN w:val="0"/>
              <w:autoSpaceDE w:val="0"/>
              <w:widowControl/>
              <w:spacing w:line="368" w:lineRule="exact" w:before="0" w:after="0"/>
              <w:ind w:left="0" w:right="120" w:firstLine="0"/>
              <w:jc w:val="right"/>
            </w:pPr>
            <w:r>
              <w:rPr>
                <w:w w:val="97.03750014305115"/>
                <w:rFonts w:ascii="E" w:hAnsi="E" w:eastAsia="E"/>
                <w:b w:val="0"/>
                <w:i w:val="0"/>
                <w:color w:val="000000"/>
                <w:sz w:val="16"/>
              </w:rPr>
              <w:t>0. 05</w:t>
            </w:r>
          </w:p>
        </w:tc>
        <w:tc>
          <w:tcPr>
            <w:tcW w:type="dxa" w:w="680"/>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0. 25</w:t>
            </w:r>
          </w:p>
        </w:tc>
        <w:tc>
          <w:tcPr>
            <w:tcW w:type="dxa" w:w="60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0. 75</w:t>
            </w:r>
          </w:p>
        </w:tc>
        <w:tc>
          <w:tcPr>
            <w:tcW w:type="dxa" w:w="760"/>
            <w:tcBorders/>
            <w:tcMar>
              <w:start w:w="0" w:type="dxa"/>
              <w:end w:w="0" w:type="dxa"/>
            </w:tcMar>
          </w:tcPr>
          <w:p>
            <w:pPr>
              <w:autoSpaceDN w:val="0"/>
              <w:autoSpaceDE w:val="0"/>
              <w:widowControl/>
              <w:spacing w:line="368" w:lineRule="exact" w:before="0" w:after="0"/>
              <w:ind w:left="0" w:right="486" w:firstLine="0"/>
              <w:jc w:val="right"/>
            </w:pPr>
            <w:r>
              <w:rPr>
                <w:w w:val="97.03750014305115"/>
                <w:rFonts w:ascii="E" w:hAnsi="E" w:eastAsia="E"/>
                <w:b w:val="0"/>
                <w:i w:val="0"/>
                <w:color w:val="000000"/>
                <w:sz w:val="16"/>
              </w:rPr>
              <w:t>0</w:t>
            </w:r>
          </w:p>
        </w:tc>
        <w:tc>
          <w:tcPr>
            <w:tcW w:type="dxa" w:w="430"/>
            <w:tcBorders/>
            <w:tcMar>
              <w:start w:w="0" w:type="dxa"/>
              <w:end w:w="0" w:type="dxa"/>
            </w:tcMar>
          </w:tcPr>
          <w:p>
            <w:pPr>
              <w:autoSpaceDN w:val="0"/>
              <w:autoSpaceDE w:val="0"/>
              <w:widowControl/>
              <w:spacing w:line="368" w:lineRule="exact" w:before="0" w:after="0"/>
              <w:ind w:left="72" w:right="0" w:firstLine="0"/>
              <w:jc w:val="left"/>
            </w:pPr>
            <w:r>
              <w:rPr>
                <w:w w:val="97.03750014305115"/>
                <w:rFonts w:ascii="E" w:hAnsi="E" w:eastAsia="E"/>
                <w:b w:val="0"/>
                <w:i w:val="0"/>
                <w:color w:val="000000"/>
                <w:sz w:val="16"/>
              </w:rPr>
              <w:t>0</w:t>
            </w:r>
          </w:p>
        </w:tc>
        <w:tc>
          <w:tcPr>
            <w:tcW w:type="dxa" w:w="758"/>
            <w:gridSpan w:val="3"/>
            <w:tcBorders/>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166" w:firstLine="0"/>
              <w:jc w:val="right"/>
            </w:pPr>
            <w:r>
              <w:rPr>
                <w:w w:val="97.03750014305115"/>
                <w:rFonts w:ascii="E" w:hAnsi="E" w:eastAsia="E"/>
                <w:b w:val="0"/>
                <w:i w:val="0"/>
                <w:color w:val="000000"/>
                <w:sz w:val="16"/>
              </w:rPr>
              <w:t>0. 50</w:t>
            </w:r>
          </w:p>
        </w:tc>
        <w:tc>
          <w:tcPr>
            <w:tcW w:type="dxa" w:w="636"/>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0. 75</w:t>
            </w:r>
          </w:p>
        </w:tc>
        <w:tc>
          <w:tcPr>
            <w:tcW w:type="dxa" w:w="514"/>
            <w:tcBorders/>
            <w:tcMar>
              <w:start w:w="0" w:type="dxa"/>
              <w:end w:w="0" w:type="dxa"/>
            </w:tcMar>
          </w:tcPr>
          <w:p>
            <w:pPr>
              <w:autoSpaceDN w:val="0"/>
              <w:autoSpaceDE w:val="0"/>
              <w:widowControl/>
              <w:spacing w:line="368" w:lineRule="exact" w:before="0" w:after="0"/>
              <w:ind w:left="0" w:right="278" w:firstLine="0"/>
              <w:jc w:val="right"/>
            </w:pPr>
            <w:r>
              <w:rPr>
                <w:w w:val="97.03750014305115"/>
                <w:rFonts w:ascii="E" w:hAnsi="E" w:eastAsia="E"/>
                <w:b w:val="0"/>
                <w:i w:val="0"/>
                <w:color w:val="000000"/>
                <w:sz w:val="16"/>
              </w:rPr>
              <w:t>0</w:t>
            </w:r>
          </w:p>
        </w:tc>
        <w:tc>
          <w:tcPr>
            <w:tcW w:type="dxa" w:w="762"/>
            <w:gridSpan w:val="3"/>
            <w:tcBorders/>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168" w:firstLine="0"/>
              <w:jc w:val="right"/>
            </w:pPr>
            <w:r>
              <w:rPr>
                <w:w w:val="97.03750014305115"/>
                <w:rFonts w:ascii="E" w:hAnsi="E" w:eastAsia="E"/>
                <w:b w:val="0"/>
                <w:i w:val="0"/>
                <w:color w:val="000000"/>
                <w:sz w:val="16"/>
              </w:rPr>
              <w:t>0. 85</w:t>
            </w:r>
          </w:p>
        </w:tc>
        <w:tc>
          <w:tcPr>
            <w:tcW w:type="dxa" w:w="58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0. 50</w:t>
            </w:r>
          </w:p>
        </w:tc>
        <w:tc>
          <w:tcPr>
            <w:tcW w:type="dxa" w:w="534"/>
            <w:tcBorders/>
            <w:tcMar>
              <w:start w:w="0" w:type="dxa"/>
              <w:end w:w="0" w:type="dxa"/>
            </w:tcMar>
          </w:tcPr>
          <w:p>
            <w:pPr>
              <w:autoSpaceDN w:val="0"/>
              <w:autoSpaceDE w:val="0"/>
              <w:widowControl/>
              <w:spacing w:line="368" w:lineRule="exact" w:before="0" w:after="0"/>
              <w:ind w:left="0" w:right="34" w:firstLine="0"/>
              <w:jc w:val="right"/>
            </w:pPr>
            <w:r>
              <w:rPr>
                <w:w w:val="97.03750014305115"/>
                <w:rFonts w:ascii="E" w:hAnsi="E" w:eastAsia="E"/>
                <w:b w:val="0"/>
                <w:i w:val="0"/>
                <w:color w:val="000000"/>
                <w:sz w:val="16"/>
              </w:rPr>
              <w:t>0. 15</w:t>
            </w:r>
          </w:p>
        </w:tc>
      </w:tr>
      <w:tr>
        <w:trPr>
          <w:trHeight w:hRule="exact" w:val="358"/>
        </w:trPr>
        <w:tc>
          <w:tcPr>
            <w:tcW w:type="dxa" w:w="322"/>
            <w:gridSpan w:val="2"/>
            <w:tcBorders/>
            <w:tcMar>
              <w:start w:w="0" w:type="dxa"/>
              <w:end w:w="0" w:type="dxa"/>
            </w:tcMar>
            <w:tcMar>
              <w:start w:w="0" w:type="dxa"/>
              <w:end w:w="0" w:type="dxa"/>
            </w:tcMar>
          </w:tcPr>
          <w:p>
            <w:pPr>
              <w:autoSpaceDN w:val="0"/>
              <w:autoSpaceDE w:val="0"/>
              <w:widowControl/>
              <w:spacing w:line="330" w:lineRule="exact" w:before="8" w:after="0"/>
              <w:ind w:left="0" w:right="0" w:firstLine="0"/>
              <w:jc w:val="right"/>
            </w:pPr>
            <w:r>
              <w:rPr>
                <w:w w:val="97.03750014305115"/>
                <w:rFonts w:ascii="E" w:hAnsi="E" w:eastAsia="E"/>
                <w:b w:val="0"/>
                <w:i w:val="0"/>
                <w:color w:val="000000"/>
                <w:sz w:val="16"/>
              </w:rPr>
              <w:t>l</w:t>
            </w:r>
            <w:r>
              <w:rPr>
                <w:w w:val="102.8600025177002"/>
                <w:rFonts w:ascii="E" w:hAnsi="E" w:eastAsia="E"/>
                <w:b w:val="0"/>
                <w:i w:val="0"/>
                <w:color w:val="000000"/>
                <w:sz w:val="10"/>
              </w:rPr>
              <w:t>4</w:t>
            </w:r>
          </w:p>
        </w:tc>
        <w:tc>
          <w:tcPr>
            <w:tcW w:type="dxa" w:w="87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6" w:lineRule="exact" w:before="0" w:after="0"/>
              <w:ind w:left="0" w:right="280" w:firstLine="0"/>
              <w:jc w:val="right"/>
            </w:pPr>
            <w:r>
              <w:rPr>
                <w:w w:val="97.03750014305115"/>
                <w:rFonts w:ascii="E" w:hAnsi="E" w:eastAsia="E"/>
                <w:b w:val="0"/>
                <w:i w:val="0"/>
                <w:color w:val="000000"/>
                <w:sz w:val="16"/>
              </w:rPr>
              <w:t>0</w:t>
            </w:r>
          </w:p>
        </w:tc>
        <w:tc>
          <w:tcPr>
            <w:tcW w:type="dxa" w:w="638"/>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w:t>
            </w:r>
          </w:p>
        </w:tc>
        <w:tc>
          <w:tcPr>
            <w:tcW w:type="dxa" w:w="756"/>
            <w:gridSpan w:val="3"/>
            <w:tcBorders/>
            <w:tcMar>
              <w:start w:w="0" w:type="dxa"/>
              <w:end w:w="0" w:type="dxa"/>
            </w:tcMar>
            <w:tcMar>
              <w:start w:w="0" w:type="dxa"/>
              <w:end w:w="0" w:type="dxa"/>
            </w:tcMar>
            <w:tcMar>
              <w:start w:w="0" w:type="dxa"/>
              <w:end w:w="0" w:type="dxa"/>
            </w:tcMar>
          </w:tcPr>
          <w:p>
            <w:pPr>
              <w:autoSpaceDN w:val="0"/>
              <w:autoSpaceDE w:val="0"/>
              <w:widowControl/>
              <w:spacing w:line="366" w:lineRule="exact" w:before="0" w:after="0"/>
              <w:ind w:left="0" w:right="166" w:firstLine="0"/>
              <w:jc w:val="right"/>
            </w:pPr>
            <w:r>
              <w:rPr>
                <w:w w:val="97.03750014305115"/>
                <w:rFonts w:ascii="E" w:hAnsi="E" w:eastAsia="E"/>
                <w:b w:val="0"/>
                <w:i w:val="0"/>
                <w:color w:val="000000"/>
                <w:sz w:val="16"/>
              </w:rPr>
              <w:t>0. 70</w:t>
            </w:r>
          </w:p>
        </w:tc>
        <w:tc>
          <w:tcPr>
            <w:tcW w:type="dxa" w:w="634"/>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0. 78</w:t>
            </w:r>
          </w:p>
        </w:tc>
        <w:tc>
          <w:tcPr>
            <w:tcW w:type="dxa" w:w="594"/>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0. 95</w:t>
            </w:r>
          </w:p>
        </w:tc>
        <w:tc>
          <w:tcPr>
            <w:tcW w:type="dxa" w:w="680"/>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0. 75</w:t>
            </w:r>
          </w:p>
        </w:tc>
        <w:tc>
          <w:tcPr>
            <w:tcW w:type="dxa" w:w="600"/>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0. 25</w:t>
            </w:r>
          </w:p>
        </w:tc>
        <w:tc>
          <w:tcPr>
            <w:tcW w:type="dxa" w:w="760"/>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0. 89</w:t>
            </w:r>
          </w:p>
        </w:tc>
        <w:tc>
          <w:tcPr>
            <w:tcW w:type="dxa" w:w="550"/>
            <w:gridSpan w:val="2"/>
            <w:tcBorders/>
            <w:tcMar>
              <w:start w:w="0" w:type="dxa"/>
              <w:end w:w="0" w:type="dxa"/>
            </w:tcMar>
            <w:tcMar>
              <w:start w:w="0" w:type="dxa"/>
              <w:end w:w="0" w:type="dxa"/>
            </w:tcMar>
          </w:tcPr>
          <w:p>
            <w:pPr>
              <w:autoSpaceDN w:val="0"/>
              <w:autoSpaceDE w:val="0"/>
              <w:widowControl/>
              <w:spacing w:line="366" w:lineRule="exact" w:before="0" w:after="0"/>
              <w:ind w:left="72" w:right="0" w:firstLine="0"/>
              <w:jc w:val="left"/>
            </w:pPr>
            <w:r>
              <w:rPr>
                <w:w w:val="97.03750014305115"/>
                <w:rFonts w:ascii="E" w:hAnsi="E" w:eastAsia="E"/>
                <w:b w:val="0"/>
                <w:i w:val="0"/>
                <w:color w:val="000000"/>
                <w:sz w:val="16"/>
              </w:rPr>
              <w:t>0. 91</w:t>
            </w:r>
          </w:p>
        </w:tc>
        <w:tc>
          <w:tcPr>
            <w:tcW w:type="dxa" w:w="638"/>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0. 50</w:t>
            </w:r>
          </w:p>
        </w:tc>
        <w:tc>
          <w:tcPr>
            <w:tcW w:type="dxa" w:w="636"/>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0. 25</w:t>
            </w:r>
          </w:p>
        </w:tc>
        <w:tc>
          <w:tcPr>
            <w:tcW w:type="dxa" w:w="634"/>
            <w:gridSpan w:val="2"/>
            <w:tcBorders/>
            <w:tcMar>
              <w:start w:w="0" w:type="dxa"/>
              <w:end w:w="0" w:type="dxa"/>
            </w:tcMar>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0. 67</w:t>
            </w:r>
          </w:p>
        </w:tc>
        <w:tc>
          <w:tcPr>
            <w:tcW w:type="dxa" w:w="518"/>
            <w:tcBorders/>
            <w:tcMar>
              <w:start w:w="0" w:type="dxa"/>
              <w:end w:w="0" w:type="dxa"/>
            </w:tcMar>
          </w:tcPr>
          <w:p>
            <w:pPr>
              <w:autoSpaceDN w:val="0"/>
              <w:autoSpaceDE w:val="0"/>
              <w:widowControl/>
              <w:spacing w:line="366" w:lineRule="exact" w:before="0" w:after="0"/>
              <w:ind w:left="0" w:right="280" w:firstLine="0"/>
              <w:jc w:val="right"/>
            </w:pPr>
            <w:r>
              <w:rPr>
                <w:w w:val="97.03750014305115"/>
                <w:rFonts w:ascii="E" w:hAnsi="E" w:eastAsia="E"/>
                <w:b w:val="0"/>
                <w:i w:val="0"/>
                <w:color w:val="000000"/>
                <w:sz w:val="16"/>
              </w:rPr>
              <w:t>0</w:t>
            </w:r>
          </w:p>
        </w:tc>
        <w:tc>
          <w:tcPr>
            <w:tcW w:type="dxa" w:w="704"/>
            <w:gridSpan w:val="2"/>
            <w:tcBorders/>
            <w:tcMar>
              <w:start w:w="0" w:type="dxa"/>
              <w:end w:w="0" w:type="dxa"/>
            </w:tcMar>
            <w:tcMar>
              <w:start w:w="0" w:type="dxa"/>
              <w:end w:w="0" w:type="dxa"/>
            </w:tcMar>
          </w:tcPr>
          <w:p>
            <w:pPr>
              <w:autoSpaceDN w:val="0"/>
              <w:autoSpaceDE w:val="0"/>
              <w:widowControl/>
              <w:spacing w:line="366" w:lineRule="exact" w:before="0" w:after="0"/>
              <w:ind w:left="0" w:right="112" w:firstLine="0"/>
              <w:jc w:val="right"/>
            </w:pPr>
            <w:r>
              <w:rPr>
                <w:w w:val="97.03750014305115"/>
                <w:rFonts w:ascii="E" w:hAnsi="E" w:eastAsia="E"/>
                <w:b w:val="0"/>
                <w:i w:val="0"/>
                <w:color w:val="000000"/>
                <w:sz w:val="16"/>
              </w:rPr>
              <w:t>0. 50</w:t>
            </w:r>
          </w:p>
        </w:tc>
        <w:tc>
          <w:tcPr>
            <w:tcW w:type="dxa" w:w="534"/>
            <w:tcBorders/>
            <w:tcMar>
              <w:start w:w="0" w:type="dxa"/>
              <w:end w:w="0" w:type="dxa"/>
            </w:tcMar>
          </w:tcPr>
          <w:p>
            <w:pPr>
              <w:autoSpaceDN w:val="0"/>
              <w:autoSpaceDE w:val="0"/>
              <w:widowControl/>
              <w:spacing w:line="366" w:lineRule="exact" w:before="0" w:after="0"/>
              <w:ind w:left="0" w:right="34" w:firstLine="0"/>
              <w:jc w:val="right"/>
            </w:pPr>
            <w:r>
              <w:rPr>
                <w:w w:val="97.03750014305115"/>
                <w:rFonts w:ascii="E" w:hAnsi="E" w:eastAsia="E"/>
                <w:b w:val="0"/>
                <w:i w:val="0"/>
                <w:color w:val="000000"/>
                <w:sz w:val="16"/>
              </w:rPr>
              <w:t>0. 85</w:t>
            </w:r>
          </w:p>
        </w:tc>
      </w:tr>
      <w:tr>
        <w:trPr>
          <w:trHeight w:hRule="exact" w:val="340"/>
        </w:trPr>
        <w:tc>
          <w:tcPr>
            <w:tcW w:type="dxa" w:w="322"/>
            <w:gridSpan w:val="2"/>
            <w:tcBorders/>
            <w:tcMar>
              <w:start w:w="0" w:type="dxa"/>
              <w:end w:w="0" w:type="dxa"/>
            </w:tcMar>
            <w:tcMar>
              <w:start w:w="0" w:type="dxa"/>
              <w:end w:w="0" w:type="dxa"/>
            </w:tcMar>
          </w:tcPr>
          <w:p>
            <w:pPr>
              <w:autoSpaceDN w:val="0"/>
              <w:autoSpaceDE w:val="0"/>
              <w:widowControl/>
              <w:spacing w:line="330" w:lineRule="exact" w:before="2" w:after="0"/>
              <w:ind w:left="0" w:right="0" w:firstLine="0"/>
              <w:jc w:val="right"/>
            </w:pPr>
            <w:r>
              <w:rPr>
                <w:w w:val="97.03750014305115"/>
                <w:rFonts w:ascii="E" w:hAnsi="E" w:eastAsia="E"/>
                <w:b w:val="0"/>
                <w:i w:val="0"/>
                <w:color w:val="000000"/>
                <w:sz w:val="16"/>
              </w:rPr>
              <w:t>l</w:t>
            </w:r>
            <w:r>
              <w:rPr>
                <w:w w:val="102.8600025177002"/>
                <w:rFonts w:ascii="E" w:hAnsi="E" w:eastAsia="E"/>
                <w:b w:val="0"/>
                <w:i w:val="0"/>
                <w:color w:val="000000"/>
                <w:sz w:val="10"/>
              </w:rPr>
              <w:t>5</w:t>
            </w:r>
          </w:p>
        </w:tc>
        <w:tc>
          <w:tcPr>
            <w:tcW w:type="dxa" w:w="87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280" w:firstLine="0"/>
              <w:jc w:val="right"/>
            </w:pPr>
            <w:r>
              <w:rPr>
                <w:w w:val="97.03750014305115"/>
                <w:rFonts w:ascii="E" w:hAnsi="E" w:eastAsia="E"/>
                <w:b w:val="0"/>
                <w:i w:val="0"/>
                <w:color w:val="000000"/>
                <w:sz w:val="16"/>
              </w:rPr>
              <w:t>0</w:t>
            </w:r>
          </w:p>
        </w:tc>
        <w:tc>
          <w:tcPr>
            <w:tcW w:type="dxa" w:w="638"/>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w:t>
            </w:r>
          </w:p>
        </w:tc>
        <w:tc>
          <w:tcPr>
            <w:tcW w:type="dxa" w:w="636"/>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w:t>
            </w:r>
          </w:p>
        </w:tc>
        <w:tc>
          <w:tcPr>
            <w:tcW w:type="dxa" w:w="754"/>
            <w:gridSpan w:val="3"/>
            <w:tcBorders/>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164" w:firstLine="0"/>
              <w:jc w:val="right"/>
            </w:pPr>
            <w:r>
              <w:rPr>
                <w:w w:val="97.03750014305115"/>
                <w:rFonts w:ascii="E" w:hAnsi="E" w:eastAsia="E"/>
                <w:b w:val="0"/>
                <w:i w:val="0"/>
                <w:color w:val="000000"/>
                <w:sz w:val="16"/>
              </w:rPr>
              <w:t>0. 22</w:t>
            </w:r>
          </w:p>
        </w:tc>
        <w:tc>
          <w:tcPr>
            <w:tcW w:type="dxa" w:w="594"/>
            <w:tcBorders/>
            <w:tcMar>
              <w:start w:w="0" w:type="dxa"/>
              <w:end w:w="0" w:type="dxa"/>
            </w:tcMar>
          </w:tcPr>
          <w:p>
            <w:pPr>
              <w:autoSpaceDN w:val="0"/>
              <w:autoSpaceDE w:val="0"/>
              <w:widowControl/>
              <w:spacing w:line="368" w:lineRule="exact" w:before="0" w:after="0"/>
              <w:ind w:left="0" w:right="356" w:firstLine="0"/>
              <w:jc w:val="right"/>
            </w:pPr>
            <w:r>
              <w:rPr>
                <w:w w:val="97.03750014305115"/>
                <w:rFonts w:ascii="E" w:hAnsi="E" w:eastAsia="E"/>
                <w:b w:val="0"/>
                <w:i w:val="0"/>
                <w:color w:val="000000"/>
                <w:sz w:val="16"/>
              </w:rPr>
              <w:t>0</w:t>
            </w:r>
          </w:p>
        </w:tc>
        <w:tc>
          <w:tcPr>
            <w:tcW w:type="dxa" w:w="562"/>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w:t>
            </w:r>
          </w:p>
        </w:tc>
        <w:tc>
          <w:tcPr>
            <w:tcW w:type="dxa" w:w="718"/>
            <w:gridSpan w:val="2"/>
            <w:tcBorders/>
            <w:tcMar>
              <w:start w:w="0" w:type="dxa"/>
              <w:end w:w="0" w:type="dxa"/>
            </w:tcMar>
            <w:tcMar>
              <w:start w:w="0" w:type="dxa"/>
              <w:end w:w="0" w:type="dxa"/>
            </w:tcMar>
          </w:tcPr>
          <w:p>
            <w:pPr>
              <w:autoSpaceDN w:val="0"/>
              <w:autoSpaceDE w:val="0"/>
              <w:widowControl/>
              <w:spacing w:line="368" w:lineRule="exact" w:before="0" w:after="0"/>
              <w:ind w:left="0" w:right="362" w:firstLine="0"/>
              <w:jc w:val="right"/>
            </w:pPr>
            <w:r>
              <w:rPr>
                <w:w w:val="97.03750014305115"/>
                <w:rFonts w:ascii="E" w:hAnsi="E" w:eastAsia="E"/>
                <w:b w:val="0"/>
                <w:i w:val="0"/>
                <w:color w:val="000000"/>
                <w:sz w:val="16"/>
              </w:rPr>
              <w:t>0</w:t>
            </w:r>
          </w:p>
        </w:tc>
        <w:tc>
          <w:tcPr>
            <w:tcW w:type="dxa" w:w="76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0. 11</w:t>
            </w:r>
          </w:p>
        </w:tc>
        <w:tc>
          <w:tcPr>
            <w:tcW w:type="dxa" w:w="550"/>
            <w:gridSpan w:val="2"/>
            <w:tcBorders/>
            <w:tcMar>
              <w:start w:w="0" w:type="dxa"/>
              <w:end w:w="0" w:type="dxa"/>
            </w:tcMar>
            <w:tcMar>
              <w:start w:w="0" w:type="dxa"/>
              <w:end w:w="0" w:type="dxa"/>
            </w:tcMar>
          </w:tcPr>
          <w:p>
            <w:pPr>
              <w:autoSpaceDN w:val="0"/>
              <w:autoSpaceDE w:val="0"/>
              <w:widowControl/>
              <w:spacing w:line="368" w:lineRule="exact" w:before="0" w:after="0"/>
              <w:ind w:left="74" w:right="0" w:firstLine="0"/>
              <w:jc w:val="left"/>
            </w:pPr>
            <w:r>
              <w:rPr>
                <w:w w:val="97.03750014305115"/>
                <w:rFonts w:ascii="E" w:hAnsi="E" w:eastAsia="E"/>
                <w:b w:val="0"/>
                <w:i w:val="0"/>
                <w:color w:val="000000"/>
                <w:sz w:val="16"/>
              </w:rPr>
              <w:t>0. 09</w:t>
            </w:r>
          </w:p>
        </w:tc>
        <w:tc>
          <w:tcPr>
            <w:tcW w:type="dxa" w:w="518"/>
            <w:tcBorders/>
            <w:tcMar>
              <w:start w:w="0" w:type="dxa"/>
              <w:end w:w="0" w:type="dxa"/>
            </w:tcMar>
          </w:tcPr>
          <w:p>
            <w:pPr>
              <w:autoSpaceDN w:val="0"/>
              <w:autoSpaceDE w:val="0"/>
              <w:widowControl/>
              <w:spacing w:line="368" w:lineRule="exact" w:before="0" w:after="0"/>
              <w:ind w:left="0" w:right="280" w:firstLine="0"/>
              <w:jc w:val="right"/>
            </w:pPr>
            <w:r>
              <w:rPr>
                <w:w w:val="97.03750014305115"/>
                <w:rFonts w:ascii="E" w:hAnsi="E" w:eastAsia="E"/>
                <w:b w:val="0"/>
                <w:i w:val="0"/>
                <w:color w:val="000000"/>
                <w:sz w:val="16"/>
              </w:rPr>
              <w:t>0</w:t>
            </w:r>
          </w:p>
        </w:tc>
        <w:tc>
          <w:tcPr>
            <w:tcW w:type="dxa" w:w="634"/>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w:t>
            </w:r>
          </w:p>
        </w:tc>
        <w:tc>
          <w:tcPr>
            <w:tcW w:type="dxa" w:w="756"/>
            <w:gridSpan w:val="3"/>
            <w:tcBorders/>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162" w:firstLine="0"/>
              <w:jc w:val="right"/>
            </w:pPr>
            <w:r>
              <w:rPr>
                <w:w w:val="97.03750014305115"/>
                <w:rFonts w:ascii="E" w:hAnsi="E" w:eastAsia="E"/>
                <w:b w:val="0"/>
                <w:i w:val="0"/>
                <w:color w:val="000000"/>
                <w:sz w:val="16"/>
              </w:rPr>
              <w:t>0. 33</w:t>
            </w:r>
          </w:p>
        </w:tc>
        <w:tc>
          <w:tcPr>
            <w:tcW w:type="dxa" w:w="518"/>
            <w:tcBorders/>
            <w:tcMar>
              <w:start w:w="0" w:type="dxa"/>
              <w:end w:w="0" w:type="dxa"/>
            </w:tcMar>
          </w:tcPr>
          <w:p>
            <w:pPr>
              <w:autoSpaceDN w:val="0"/>
              <w:autoSpaceDE w:val="0"/>
              <w:widowControl/>
              <w:spacing w:line="368" w:lineRule="exact" w:before="0" w:after="0"/>
              <w:ind w:left="0" w:right="280" w:firstLine="0"/>
              <w:jc w:val="right"/>
            </w:pPr>
            <w:r>
              <w:rPr>
                <w:w w:val="97.03750014305115"/>
                <w:rFonts w:ascii="E" w:hAnsi="E" w:eastAsia="E"/>
                <w:b w:val="0"/>
                <w:i w:val="0"/>
                <w:color w:val="000000"/>
                <w:sz w:val="16"/>
              </w:rPr>
              <w:t>0</w:t>
            </w:r>
          </w:p>
        </w:tc>
        <w:tc>
          <w:tcPr>
            <w:tcW w:type="dxa" w:w="704"/>
            <w:gridSpan w:val="2"/>
            <w:tcBorders/>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0</w:t>
            </w:r>
          </w:p>
        </w:tc>
        <w:tc>
          <w:tcPr>
            <w:tcW w:type="dxa" w:w="534"/>
            <w:tcBorders/>
            <w:tcMar>
              <w:start w:w="0" w:type="dxa"/>
              <w:end w:w="0" w:type="dxa"/>
            </w:tcMar>
          </w:tcPr>
          <w:p>
            <w:pPr>
              <w:autoSpaceDN w:val="0"/>
              <w:autoSpaceDE w:val="0"/>
              <w:widowControl/>
              <w:spacing w:line="368" w:lineRule="exact" w:before="0" w:after="0"/>
              <w:ind w:left="0" w:right="268" w:firstLine="0"/>
              <w:jc w:val="right"/>
            </w:pPr>
            <w:r>
              <w:rPr>
                <w:w w:val="97.03750014305115"/>
                <w:rFonts w:ascii="E" w:hAnsi="E" w:eastAsia="E"/>
                <w:b w:val="0"/>
                <w:i w:val="0"/>
                <w:color w:val="000000"/>
                <w:sz w:val="16"/>
              </w:rPr>
              <w:t>0</w:t>
            </w:r>
          </w:p>
        </w:tc>
      </w:tr>
    </w:tbl>
    <w:p>
      <w:pPr>
        <w:autoSpaceDN w:val="0"/>
        <w:autoSpaceDE w:val="0"/>
        <w:widowControl/>
        <w:spacing w:line="14" w:lineRule="exact" w:before="0" w:after="66"/>
        <w:ind w:left="0" w:right="0"/>
      </w:pPr>
    </w:p>
    <w:p>
      <w:pPr>
        <w:sectPr>
          <w:pgSz w:w="11907" w:h="16840"/>
          <w:pgMar w:top="448" w:right="892" w:bottom="170" w:left="400" w:header="720" w:footer="720" w:gutter="0"/>
          <w:cols/>
          <w:docGrid w:linePitch="360"/>
        </w:sectPr>
      </w:pPr>
    </w:p>
    <w:p>
      <w:pPr>
        <w:autoSpaceDN w:val="0"/>
        <w:autoSpaceDE w:val="0"/>
        <w:widowControl/>
        <w:spacing w:line="488" w:lineRule="exact" w:before="0" w:after="0"/>
        <w:ind w:left="948" w:right="0" w:firstLine="0"/>
        <w:jc w:val="left"/>
      </w:pPr>
      <w:r>
        <w:rPr>
          <w:w w:val="97.96190715971447"/>
          <w:rFonts w:ascii="FZSSK" w:hAnsi="FZSSK" w:eastAsia="FZSSK"/>
          <w:b w:val="0"/>
          <w:i w:val="0"/>
          <w:color w:val="000000"/>
          <w:sz w:val="21"/>
        </w:rPr>
        <w:t>根据表</w:t>
      </w:r>
      <w:r>
        <w:rPr>
          <w:w w:val="97.96190715971447"/>
          <w:rFonts w:ascii="E" w:hAnsi="E" w:eastAsia="E"/>
          <w:b w:val="0"/>
          <w:i w:val="0"/>
          <w:color w:val="000000"/>
          <w:sz w:val="21"/>
        </w:rPr>
        <w:t>10</w:t>
      </w:r>
      <w:r>
        <w:rPr>
          <w:w w:val="97.96190715971447"/>
          <w:rFonts w:ascii="FZSSK" w:hAnsi="FZSSK" w:eastAsia="FZSSK"/>
          <w:b w:val="0"/>
          <w:i w:val="0"/>
          <w:color w:val="000000"/>
          <w:sz w:val="21"/>
        </w:rPr>
        <w:t xml:space="preserve"> 得到的贵阳市轨道交通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期工</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程桐木岭站</w:t>
      </w:r>
      <w:r>
        <w:rPr>
          <w:w w:val="97.96190715971447"/>
          <w:rFonts w:ascii="E" w:hAnsi="E" w:eastAsia="E"/>
          <w:b w:val="0"/>
          <w:i w:val="0"/>
          <w:color w:val="000000"/>
          <w:sz w:val="21"/>
        </w:rPr>
        <w:t>—</w:t>
      </w:r>
      <w:r>
        <w:rPr>
          <w:w w:val="97.96190715971447"/>
          <w:rFonts w:ascii="FZSSK" w:hAnsi="FZSSK" w:eastAsia="FZSSK"/>
          <w:b w:val="0"/>
          <w:i w:val="0"/>
          <w:color w:val="000000"/>
          <w:sz w:val="21"/>
        </w:rPr>
        <w:t>桃花寨站盾构施工风险因素隶属度</w:t>
      </w:r>
      <w:r>
        <w:rPr>
          <w:w w:val="97.96190715971447"/>
          <w:rFonts w:ascii="E" w:hAnsi="E" w:eastAsia="E"/>
          <w:b w:val="0"/>
          <w:i w:val="0"/>
          <w:color w:val="000000"/>
          <w:sz w:val="21"/>
        </w:rPr>
        <w:t>,</w:t>
      </w:r>
      <w:r>
        <w:rPr>
          <w:w w:val="97.96190715971447"/>
          <w:rFonts w:ascii="FZSSK" w:hAnsi="FZSSK" w:eastAsia="FZSSK"/>
          <w:b w:val="0"/>
          <w:i w:val="0"/>
          <w:color w:val="000000"/>
          <w:sz w:val="21"/>
        </w:rPr>
        <w:t>按</w:t>
      </w:r>
    </w:p>
    <w:p>
      <w:pPr>
        <w:autoSpaceDN w:val="0"/>
        <w:autoSpaceDE w:val="0"/>
        <w:widowControl/>
        <w:spacing w:line="236" w:lineRule="exact" w:before="0" w:after="0"/>
        <w:ind w:left="528" w:right="0" w:firstLine="0"/>
        <w:jc w:val="left"/>
      </w:pPr>
      <w:r>
        <w:rPr>
          <w:w w:val="97.96190715971447"/>
          <w:rFonts w:ascii="FZSSK" w:hAnsi="FZSSK" w:eastAsia="FZSSK"/>
          <w:b w:val="0"/>
          <w:i w:val="0"/>
          <w:color w:val="000000"/>
          <w:sz w:val="21"/>
        </w:rPr>
        <w:t>照一级风险因素所对应的二级指标分别构建单因素评</w:t>
      </w:r>
    </w:p>
    <w:p>
      <w:pPr>
        <w:autoSpaceDN w:val="0"/>
        <w:autoSpaceDE w:val="0"/>
        <w:widowControl/>
        <w:spacing w:line="486" w:lineRule="exact" w:before="10" w:after="0"/>
        <w:ind w:left="528" w:right="0" w:firstLine="0"/>
        <w:jc w:val="left"/>
      </w:pPr>
      <w:r>
        <w:rPr>
          <w:w w:val="97.96190715971447"/>
          <w:rFonts w:ascii="FZSSK" w:hAnsi="FZSSK" w:eastAsia="FZSSK"/>
          <w:b w:val="0"/>
          <w:i w:val="0"/>
          <w:color w:val="000000"/>
          <w:sz w:val="21"/>
        </w:rPr>
        <w:t>判矩阵</w:t>
      </w:r>
      <w:r>
        <w:rPr>
          <w:w w:val="97.96190715971447"/>
          <w:rFonts w:ascii="E" w:hAnsi="E" w:eastAsia="E"/>
          <w:b w:val="0"/>
          <w:i w:val="0"/>
          <w:color w:val="000000"/>
          <w:sz w:val="21"/>
        </w:rPr>
        <w:t>;</w:t>
      </w:r>
      <w:r>
        <w:rPr>
          <w:w w:val="97.96190715971447"/>
          <w:rFonts w:ascii="FZSSK" w:hAnsi="FZSSK" w:eastAsia="FZSSK"/>
          <w:b w:val="0"/>
          <w:i w:val="0"/>
          <w:color w:val="000000"/>
          <w:sz w:val="21"/>
        </w:rPr>
        <w:t>通过式</w:t>
      </w:r>
      <w:r>
        <w:rPr>
          <w:w w:val="97.96190715971447"/>
          <w:rFonts w:ascii="E" w:hAnsi="E" w:eastAsia="E"/>
          <w:b w:val="0"/>
          <w:i w:val="0"/>
          <w:color w:val="000000"/>
          <w:sz w:val="21"/>
        </w:rPr>
        <w:t>(15)</w:t>
      </w:r>
      <w:r>
        <w:rPr>
          <w:w w:val="97.96190715971447"/>
          <w:rFonts w:ascii="FZSSK" w:hAnsi="FZSSK" w:eastAsia="FZSSK"/>
          <w:b w:val="0"/>
          <w:i w:val="0"/>
          <w:color w:val="000000"/>
          <w:sz w:val="21"/>
        </w:rPr>
        <w:t>将矩阵经过转换后得到的非线性</w:t>
      </w:r>
    </w:p>
    <w:p>
      <w:pPr>
        <w:autoSpaceDN w:val="0"/>
        <w:autoSpaceDE w:val="0"/>
        <w:widowControl/>
        <w:spacing w:line="488" w:lineRule="exact" w:before="0" w:after="0"/>
        <w:ind w:left="528" w:right="0" w:firstLine="0"/>
        <w:jc w:val="left"/>
      </w:pPr>
      <w:r>
        <w:rPr>
          <w:w w:val="97.96190715971447"/>
          <w:rFonts w:ascii="FZSSK" w:hAnsi="FZSSK" w:eastAsia="FZSSK"/>
          <w:b w:val="0"/>
          <w:i w:val="0"/>
          <w:color w:val="000000"/>
          <w:sz w:val="21"/>
        </w:rPr>
        <w:t>模糊评判矩阵如式</w:t>
      </w:r>
      <w:r>
        <w:rPr>
          <w:w w:val="97.96190715971447"/>
          <w:rFonts w:ascii="E" w:hAnsi="E" w:eastAsia="E"/>
          <w:b w:val="0"/>
          <w:i w:val="0"/>
          <w:color w:val="000000"/>
          <w:sz w:val="21"/>
        </w:rPr>
        <w:t>(16)—(19)</w:t>
      </w:r>
      <w:r>
        <w:rPr>
          <w:w w:val="97.96190715971447"/>
          <w:rFonts w:ascii="FZSSK" w:hAnsi="FZSSK" w:eastAsia="FZSSK"/>
          <w:b w:val="0"/>
          <w:i w:val="0"/>
          <w:color w:val="000000"/>
          <w:sz w:val="21"/>
        </w:rPr>
        <w:t>所示</w:t>
      </w:r>
      <w:r>
        <w:rPr>
          <w:w w:val="97.96190715971447"/>
          <w:rFonts w:ascii="E" w:hAnsi="E" w:eastAsia="E"/>
          <w:b w:val="0"/>
          <w:i w:val="0"/>
          <w:color w:val="000000"/>
          <w:sz w:val="21"/>
        </w:rPr>
        <w:t>。</w:t>
      </w:r>
    </w:p>
    <w:p>
      <w:pPr>
        <w:autoSpaceDN w:val="0"/>
        <w:tabs>
          <w:tab w:pos="2196" w:val="left"/>
          <w:tab w:pos="2508" w:val="left"/>
          <w:tab w:pos="3028" w:val="left"/>
          <w:tab w:pos="3548" w:val="left"/>
          <w:tab w:pos="3860" w:val="left"/>
          <w:tab w:pos="3980" w:val="left"/>
        </w:tabs>
        <w:autoSpaceDE w:val="0"/>
        <w:widowControl/>
        <w:spacing w:line="252" w:lineRule="exact" w:before="0" w:after="0"/>
        <w:ind w:left="2096"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 xml:space="preserve">1. 5 </w:t>
      </w:r>
      <w:r>
        <w:tab/>
      </w:r>
      <w:r>
        <w:rPr>
          <w:w w:val="97.96190715971447"/>
          <w:rFonts w:ascii="E" w:hAnsi="E" w:eastAsia="E"/>
          <w:b w:val="0"/>
          <w:i w:val="0"/>
          <w:color w:val="000000"/>
          <w:sz w:val="21"/>
        </w:rPr>
        <w:t xml:space="preserve">8. 5 </w:t>
      </w:r>
      <w:r>
        <w:tab/>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0</w:t>
      </w: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p>
    <w:p>
      <w:pPr>
        <w:autoSpaceDN w:val="0"/>
        <w:autoSpaceDE w:val="0"/>
        <w:widowControl/>
        <w:spacing w:line="548" w:lineRule="exact" w:before="0" w:after="0"/>
        <w:ind w:left="0" w:right="3376" w:firstLine="0"/>
        <w:jc w:val="right"/>
      </w:pPr>
      <w:r>
        <w:rPr>
          <w:w w:val="97.96190715971447"/>
          <w:rFonts w:ascii="E" w:hAnsi="E" w:eastAsia="E"/>
          <w:b w:val="0"/>
          <w:i w:val="0"/>
          <w:color w:val="000000"/>
          <w:sz w:val="21"/>
        </w:rPr>
        <w:t>E</w:t>
      </w:r>
      <w:r>
        <w:rPr>
          <w:w w:val="98.65000247955322"/>
          <w:rFonts w:ascii="E" w:hAnsi="E" w:eastAsia="E"/>
          <w:b w:val="0"/>
          <w:i w:val="0"/>
          <w:color w:val="000000"/>
          <w:sz w:val="12"/>
        </w:rPr>
        <w:t>1</w:t>
      </w:r>
      <w:r>
        <w:rPr>
          <w:w w:val="97.96190715971447"/>
          <w:rFonts w:ascii="E" w:hAnsi="E" w:eastAsia="E"/>
          <w:b w:val="0"/>
          <w:i w:val="0"/>
          <w:color w:val="000000"/>
          <w:sz w:val="21"/>
        </w:rPr>
        <w:t xml:space="preserve"> = </w:t>
      </w:r>
      <w:r>
        <w:rPr>
          <w:w w:val="97.96190715971447"/>
          <w:rFonts w:ascii="SymbolMT" w:hAnsi="SymbolMT" w:eastAsia="SymbolMT"/>
          <w:b w:val="0"/>
          <w:i w:val="0"/>
          <w:color w:val="000000"/>
          <w:sz w:val="21"/>
        </w:rPr>
        <w:t>|</w:t>
      </w:r>
    </w:p>
    <w:p>
      <w:pPr>
        <w:autoSpaceDN w:val="0"/>
        <w:autoSpaceDE w:val="0"/>
        <w:widowControl/>
        <w:spacing w:line="314" w:lineRule="exact" w:before="0" w:after="0"/>
        <w:ind w:left="0" w:right="3260" w:firstLine="0"/>
        <w:jc w:val="righ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0</w:t>
      </w:r>
    </w:p>
    <w:p>
      <w:pPr>
        <w:autoSpaceDN w:val="0"/>
        <w:tabs>
          <w:tab w:pos="2508" w:val="left"/>
        </w:tabs>
        <w:autoSpaceDE w:val="0"/>
        <w:widowControl/>
        <w:spacing w:line="340" w:lineRule="exact" w:before="146" w:after="0"/>
        <w:ind w:left="2190" w:right="2592" w:firstLine="0"/>
        <w:jc w:val="left"/>
      </w:pPr>
      <w:r>
        <w:rPr>
          <w:w w:val="97.96190715971447"/>
          <w:rFonts w:ascii="E" w:hAnsi="E" w:eastAsia="E"/>
          <w:b w:val="0"/>
          <w:i w:val="0"/>
          <w:color w:val="000000"/>
          <w:sz w:val="21"/>
        </w:rPr>
        <w:t xml:space="preserve">0 </w:t>
      </w:r>
      <w:r>
        <w:br/>
      </w:r>
      <w:r>
        <w:tab/>
      </w:r>
      <w:r>
        <w:rPr>
          <w:w w:val="97.96190715971447"/>
          <w:rFonts w:ascii="E" w:hAnsi="E" w:eastAsia="E"/>
          <w:b w:val="0"/>
          <w:i w:val="0"/>
          <w:color w:val="000000"/>
          <w:sz w:val="21"/>
        </w:rPr>
        <w:t>2. 5</w:t>
      </w:r>
    </w:p>
    <w:p>
      <w:pPr>
        <w:autoSpaceDN w:val="0"/>
        <w:tabs>
          <w:tab w:pos="3028" w:val="left"/>
        </w:tabs>
        <w:autoSpaceDE w:val="0"/>
        <w:widowControl/>
        <w:spacing w:line="340" w:lineRule="exact" w:before="146" w:after="0"/>
        <w:ind w:left="2508" w:right="2160" w:firstLine="0"/>
        <w:jc w:val="left"/>
      </w:pPr>
      <w:r>
        <w:rPr>
          <w:w w:val="97.96190715971447"/>
          <w:rFonts w:ascii="E" w:hAnsi="E" w:eastAsia="E"/>
          <w:b w:val="0"/>
          <w:i w:val="0"/>
          <w:color w:val="000000"/>
          <w:sz w:val="21"/>
        </w:rPr>
        <w:t xml:space="preserve">3. 0 </w:t>
      </w:r>
      <w:r>
        <w:br/>
      </w:r>
      <w:r>
        <w:tab/>
      </w:r>
      <w:r>
        <w:rPr>
          <w:w w:val="97.96190715971447"/>
          <w:rFonts w:ascii="E" w:hAnsi="E" w:eastAsia="E"/>
          <w:b w:val="0"/>
          <w:i w:val="0"/>
          <w:color w:val="000000"/>
          <w:sz w:val="21"/>
        </w:rPr>
        <w:t>7. 5</w:t>
      </w:r>
    </w:p>
    <w:p>
      <w:pPr>
        <w:autoSpaceDN w:val="0"/>
        <w:tabs>
          <w:tab w:pos="3548" w:val="left"/>
        </w:tabs>
        <w:autoSpaceDE w:val="0"/>
        <w:widowControl/>
        <w:spacing w:line="340" w:lineRule="exact" w:before="146" w:after="0"/>
        <w:ind w:left="3028" w:right="1872" w:firstLine="0"/>
        <w:jc w:val="left"/>
      </w:pPr>
      <w:r>
        <w:rPr>
          <w:w w:val="97.96190715971447"/>
          <w:rFonts w:ascii="E" w:hAnsi="E" w:eastAsia="E"/>
          <w:b w:val="0"/>
          <w:i w:val="0"/>
          <w:color w:val="000000"/>
          <w:sz w:val="21"/>
        </w:rPr>
        <w:t xml:space="preserve">7. 0 </w:t>
      </w:r>
      <w:r>
        <w:br/>
      </w:r>
      <w:r>
        <w:tab/>
      </w:r>
      <w:r>
        <w:rPr>
          <w:w w:val="97.96190715971447"/>
          <w:rFonts w:ascii="E" w:hAnsi="E" w:eastAsia="E"/>
          <w:b w:val="0"/>
          <w:i w:val="0"/>
          <w:color w:val="000000"/>
          <w:sz w:val="21"/>
        </w:rPr>
        <w:t>0</w:t>
      </w:r>
    </w:p>
    <w:p>
      <w:pPr>
        <w:autoSpaceDN w:val="0"/>
        <w:tabs>
          <w:tab w:pos="3860" w:val="left"/>
        </w:tabs>
        <w:autoSpaceDE w:val="0"/>
        <w:widowControl/>
        <w:spacing w:line="340" w:lineRule="exact" w:before="146" w:after="0"/>
        <w:ind w:left="3548" w:right="1584" w:firstLine="0"/>
        <w:jc w:val="left"/>
      </w:pPr>
      <w:r>
        <w:rPr>
          <w:w w:val="97.96190715971447"/>
          <w:rFonts w:ascii="E" w:hAnsi="E" w:eastAsia="E"/>
          <w:b w:val="0"/>
          <w:i w:val="0"/>
          <w:color w:val="000000"/>
          <w:sz w:val="21"/>
        </w:rPr>
        <w:t xml:space="preserve">0 </w:t>
      </w:r>
      <w:r>
        <w:br/>
      </w:r>
      <w:r>
        <w:rPr>
          <w:w w:val="97.96190715971447"/>
          <w:rFonts w:ascii="E" w:hAnsi="E" w:eastAsia="E"/>
          <w:b w:val="0"/>
          <w:i w:val="0"/>
          <w:color w:val="000000"/>
          <w:sz w:val="21"/>
        </w:rPr>
        <w:t>0</w:t>
      </w:r>
    </w:p>
    <w:p>
      <w:pPr>
        <w:autoSpaceDN w:val="0"/>
        <w:tabs>
          <w:tab w:pos="3980" w:val="left"/>
        </w:tabs>
        <w:autoSpaceDE w:val="0"/>
        <w:widowControl/>
        <w:spacing w:line="274" w:lineRule="exact" w:before="212" w:after="0"/>
        <w:ind w:left="3860" w:right="1440" w:firstLine="0"/>
        <w:jc w:val="left"/>
      </w:pPr>
      <w:r>
        <w:rPr>
          <w:w w:val="97.96190715971447"/>
          <w:rFonts w:ascii="E" w:hAnsi="E" w:eastAsia="E"/>
          <w:b w:val="0"/>
          <w:i w:val="0"/>
          <w:color w:val="000000"/>
          <w:sz w:val="21"/>
        </w:rPr>
        <w:t xml:space="preserve">0 </w:t>
      </w:r>
      <w:r>
        <w:br/>
      </w:r>
      <w:r>
        <w:tab/>
      </w:r>
      <w:r>
        <w:rPr>
          <w:w w:val="97.96190715971447"/>
          <w:rFonts w:ascii="SymbolMT" w:hAnsi="SymbolMT" w:eastAsia="SymbolMT"/>
          <w:b w:val="0"/>
          <w:i w:val="0"/>
          <w:color w:val="000000"/>
          <w:sz w:val="21"/>
        </w:rPr>
        <w:t>|</w:t>
      </w:r>
    </w:p>
    <w:p>
      <w:pPr>
        <w:autoSpaceDN w:val="0"/>
        <w:tabs>
          <w:tab w:pos="4096" w:val="left"/>
          <w:tab w:pos="4894" w:val="left"/>
        </w:tabs>
        <w:autoSpaceDE w:val="0"/>
        <w:widowControl/>
        <w:spacing w:line="314" w:lineRule="exact" w:before="0" w:after="0"/>
        <w:ind w:left="3980"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tab/>
      </w:r>
      <w:r>
        <w:rPr>
          <w:w w:val="97.96190715971447"/>
          <w:rFonts w:ascii="E" w:hAnsi="E" w:eastAsia="E"/>
          <w:b w:val="0"/>
          <w:i w:val="0"/>
          <w:color w:val="000000"/>
          <w:sz w:val="21"/>
        </w:rPr>
        <w:t>。</w:t>
      </w:r>
      <w:r>
        <w:rPr>
          <w:w w:val="97.96190715971447"/>
          <w:rFonts w:ascii="E" w:hAnsi="E" w:eastAsia="E"/>
          <w:b w:val="0"/>
          <w:i w:val="0"/>
          <w:color w:val="000000"/>
          <w:sz w:val="21"/>
        </w:rPr>
        <w:t>(16)</w:t>
      </w:r>
    </w:p>
    <w:p>
      <w:pPr>
        <w:autoSpaceDN w:val="0"/>
        <w:tabs>
          <w:tab w:pos="2090" w:val="left"/>
          <w:tab w:pos="2404" w:val="left"/>
          <w:tab w:pos="2818" w:val="left"/>
          <w:tab w:pos="3236" w:val="left"/>
          <w:tab w:pos="3756" w:val="left"/>
          <w:tab w:pos="4082" w:val="left"/>
        </w:tabs>
        <w:autoSpaceDE w:val="0"/>
        <w:widowControl/>
        <w:spacing w:line="252" w:lineRule="exact" w:before="0" w:after="0"/>
        <w:ind w:left="1992"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w:t>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 xml:space="preserve">7. 8 </w:t>
      </w:r>
      <w:r>
        <w:tab/>
      </w:r>
      <w:r>
        <w:rPr>
          <w:w w:val="97.96190715971447"/>
          <w:rFonts w:ascii="E" w:hAnsi="E" w:eastAsia="E"/>
          <w:b w:val="0"/>
          <w:i w:val="0"/>
          <w:color w:val="000000"/>
          <w:sz w:val="21"/>
        </w:rPr>
        <w:t>2. 2</w:t>
      </w: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p>
    <w:p>
      <w:pPr>
        <w:autoSpaceDN w:val="0"/>
        <w:autoSpaceDE w:val="0"/>
        <w:widowControl/>
        <w:spacing w:line="548" w:lineRule="exact" w:before="0" w:after="0"/>
        <w:ind w:left="0" w:right="3480" w:firstLine="0"/>
        <w:jc w:val="right"/>
      </w:pPr>
      <w:r>
        <w:rPr>
          <w:w w:val="97.96190715971447"/>
          <w:rFonts w:ascii="E" w:hAnsi="E" w:eastAsia="E"/>
          <w:b w:val="0"/>
          <w:i w:val="0"/>
          <w:color w:val="000000"/>
          <w:sz w:val="21"/>
        </w:rPr>
        <w:t>E</w:t>
      </w:r>
      <w:r>
        <w:rPr>
          <w:w w:val="98.65000247955322"/>
          <w:rFonts w:ascii="E" w:hAnsi="E" w:eastAsia="E"/>
          <w:b w:val="0"/>
          <w:i w:val="0"/>
          <w:color w:val="000000"/>
          <w:sz w:val="12"/>
        </w:rPr>
        <w:t>2</w:t>
      </w:r>
      <w:r>
        <w:rPr>
          <w:w w:val="97.96190715971447"/>
          <w:rFonts w:ascii="E" w:hAnsi="E" w:eastAsia="E"/>
          <w:b w:val="0"/>
          <w:i w:val="0"/>
          <w:color w:val="000000"/>
          <w:sz w:val="21"/>
        </w:rPr>
        <w:t xml:space="preserve"> = </w:t>
      </w:r>
      <w:r>
        <w:rPr>
          <w:w w:val="97.96190715971447"/>
          <w:rFonts w:ascii="SymbolMT" w:hAnsi="SymbolMT" w:eastAsia="SymbolMT"/>
          <w:b w:val="0"/>
          <w:i w:val="0"/>
          <w:color w:val="000000"/>
          <w:sz w:val="21"/>
        </w:rPr>
        <w:t>|</w:t>
      </w:r>
    </w:p>
    <w:p>
      <w:pPr>
        <w:autoSpaceDN w:val="0"/>
        <w:autoSpaceDE w:val="0"/>
        <w:widowControl/>
        <w:spacing w:line="314" w:lineRule="exact" w:before="0" w:after="0"/>
        <w:ind w:left="0" w:right="3364" w:firstLine="0"/>
        <w:jc w:val="righ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0</w:t>
      </w:r>
    </w:p>
    <w:p>
      <w:pPr>
        <w:autoSpaceDN w:val="0"/>
        <w:tabs>
          <w:tab w:pos="2402" w:val="left"/>
        </w:tabs>
        <w:autoSpaceDE w:val="0"/>
        <w:widowControl/>
        <w:spacing w:line="340" w:lineRule="exact" w:before="148" w:after="0"/>
        <w:ind w:left="2084" w:right="3024" w:firstLine="0"/>
        <w:jc w:val="left"/>
      </w:pPr>
      <w:r>
        <w:rPr>
          <w:w w:val="97.96190715971447"/>
          <w:rFonts w:ascii="E" w:hAnsi="E" w:eastAsia="E"/>
          <w:b w:val="0"/>
          <w:i w:val="0"/>
          <w:color w:val="000000"/>
          <w:sz w:val="21"/>
        </w:rPr>
        <w:t xml:space="preserve">0 </w:t>
      </w:r>
      <w:r>
        <w:br/>
      </w:r>
      <w:r>
        <w:rPr>
          <w:w w:val="97.96190715971447"/>
          <w:rFonts w:ascii="E" w:hAnsi="E" w:eastAsia="E"/>
          <w:b w:val="0"/>
          <w:i w:val="0"/>
          <w:color w:val="000000"/>
          <w:sz w:val="21"/>
        </w:rPr>
        <w:t>0</w:t>
      </w:r>
    </w:p>
    <w:p>
      <w:pPr>
        <w:autoSpaceDN w:val="0"/>
        <w:tabs>
          <w:tab w:pos="2716" w:val="left"/>
          <w:tab w:pos="2818" w:val="left"/>
          <w:tab w:pos="3236" w:val="left"/>
        </w:tabs>
        <w:autoSpaceDE w:val="0"/>
        <w:widowControl/>
        <w:spacing w:line="340" w:lineRule="exact" w:before="148" w:after="0"/>
        <w:ind w:left="2402" w:right="1872" w:firstLine="0"/>
        <w:jc w:val="left"/>
      </w:pP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 xml:space="preserve">2. 5 </w:t>
      </w:r>
      <w:r>
        <w:br/>
      </w:r>
      <w:r>
        <w:tab/>
      </w:r>
      <w:r>
        <w:tab/>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0. 5</w:t>
      </w:r>
    </w:p>
    <w:p>
      <w:pPr>
        <w:autoSpaceDN w:val="0"/>
        <w:tabs>
          <w:tab w:pos="3756" w:val="left"/>
        </w:tabs>
        <w:autoSpaceDE w:val="0"/>
        <w:widowControl/>
        <w:spacing w:line="340" w:lineRule="exact" w:before="148" w:after="0"/>
        <w:ind w:left="3236" w:right="1440" w:firstLine="0"/>
        <w:jc w:val="left"/>
      </w:pPr>
      <w:r>
        <w:rPr>
          <w:w w:val="97.96190715971447"/>
          <w:rFonts w:ascii="E" w:hAnsi="E" w:eastAsia="E"/>
          <w:b w:val="0"/>
          <w:i w:val="0"/>
          <w:color w:val="000000"/>
          <w:sz w:val="21"/>
        </w:rPr>
        <w:t xml:space="preserve">7. 5 </w:t>
      </w:r>
      <w:r>
        <w:br/>
      </w:r>
      <w:r>
        <w:tab/>
      </w:r>
      <w:r>
        <w:rPr>
          <w:w w:val="97.96190715971447"/>
          <w:rFonts w:ascii="E" w:hAnsi="E" w:eastAsia="E"/>
          <w:b w:val="0"/>
          <w:i w:val="0"/>
          <w:color w:val="000000"/>
          <w:sz w:val="21"/>
        </w:rPr>
        <w:t>9. 5</w:t>
      </w:r>
    </w:p>
    <w:p>
      <w:pPr>
        <w:autoSpaceDN w:val="0"/>
        <w:tabs>
          <w:tab w:pos="4082" w:val="left"/>
        </w:tabs>
        <w:autoSpaceDE w:val="0"/>
        <w:widowControl/>
        <w:spacing w:line="274" w:lineRule="exact" w:before="214" w:after="0"/>
        <w:ind w:left="3858" w:right="1296" w:firstLine="0"/>
        <w:jc w:val="left"/>
      </w:pPr>
      <w:r>
        <w:rPr>
          <w:w w:val="97.96190715971447"/>
          <w:rFonts w:ascii="E" w:hAnsi="E" w:eastAsia="E"/>
          <w:b w:val="0"/>
          <w:i w:val="0"/>
          <w:color w:val="000000"/>
          <w:sz w:val="21"/>
        </w:rPr>
        <w:t xml:space="preserve">0 </w:t>
      </w:r>
      <w:r>
        <w:br/>
      </w:r>
      <w:r>
        <w:rPr>
          <w:w w:val="97.96190715971447"/>
          <w:rFonts w:ascii="SymbolMT" w:hAnsi="SymbolMT" w:eastAsia="SymbolMT"/>
          <w:b w:val="0"/>
          <w:i w:val="0"/>
          <w:color w:val="000000"/>
          <w:sz w:val="21"/>
        </w:rPr>
        <w:t>|</w:t>
      </w:r>
    </w:p>
    <w:p>
      <w:pPr>
        <w:autoSpaceDN w:val="0"/>
        <w:tabs>
          <w:tab w:pos="4198" w:val="left"/>
          <w:tab w:pos="4894" w:val="left"/>
        </w:tabs>
        <w:autoSpaceDE w:val="0"/>
        <w:widowControl/>
        <w:spacing w:line="314" w:lineRule="exact" w:before="0" w:after="0"/>
        <w:ind w:left="4082"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tab/>
      </w:r>
      <w:r>
        <w:rPr>
          <w:w w:val="97.96190715971447"/>
          <w:rFonts w:ascii="E" w:hAnsi="E" w:eastAsia="E"/>
          <w:b w:val="0"/>
          <w:i w:val="0"/>
          <w:color w:val="000000"/>
          <w:sz w:val="21"/>
        </w:rPr>
        <w:t>。</w:t>
      </w:r>
      <w:r>
        <w:rPr>
          <w:w w:val="97.96190715971447"/>
          <w:rFonts w:ascii="E" w:hAnsi="E" w:eastAsia="E"/>
          <w:b w:val="0"/>
          <w:i w:val="0"/>
          <w:color w:val="000000"/>
          <w:sz w:val="21"/>
        </w:rPr>
        <w:t>(17)</w:t>
      </w:r>
    </w:p>
    <w:p>
      <w:pPr>
        <w:autoSpaceDN w:val="0"/>
        <w:tabs>
          <w:tab w:pos="2090" w:val="left"/>
          <w:tab w:pos="2404" w:val="left"/>
          <w:tab w:pos="2716" w:val="left"/>
          <w:tab w:pos="3236" w:val="left"/>
          <w:tab w:pos="3858" w:val="left"/>
          <w:tab w:pos="4082" w:val="left"/>
        </w:tabs>
        <w:autoSpaceDE w:val="0"/>
        <w:widowControl/>
        <w:spacing w:line="254" w:lineRule="exact" w:before="0" w:after="0"/>
        <w:ind w:left="1992"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w:t>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 xml:space="preserve">7. 5 </w:t>
      </w:r>
      <w:r>
        <w:tab/>
      </w:r>
      <w:r>
        <w:rPr>
          <w:w w:val="97.96190715971447"/>
          <w:rFonts w:ascii="E" w:hAnsi="E" w:eastAsia="E"/>
          <w:b w:val="0"/>
          <w:i w:val="0"/>
          <w:color w:val="000000"/>
          <w:sz w:val="21"/>
        </w:rPr>
        <w:t xml:space="preserve">2. 5 </w:t>
      </w:r>
      <w:r>
        <w:tab/>
      </w:r>
      <w:r>
        <w:rPr>
          <w:w w:val="97.96190715971447"/>
          <w:rFonts w:ascii="E" w:hAnsi="E" w:eastAsia="E"/>
          <w:b w:val="0"/>
          <w:i w:val="0"/>
          <w:color w:val="000000"/>
          <w:sz w:val="21"/>
        </w:rPr>
        <w:t>0</w:t>
      </w:r>
      <w:r>
        <w:tab/>
      </w: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480" w:firstLine="0"/>
        <w:jc w:val="right"/>
      </w:pPr>
      <w:r>
        <w:rPr>
          <w:w w:val="97.96190715971447"/>
          <w:rFonts w:ascii="SymbolMT" w:hAnsi="SymbolMT" w:eastAsia="SymbolMT"/>
          <w:b w:val="0"/>
          <w:i w:val="0"/>
          <w:color w:val="000000"/>
          <w:sz w:val="21"/>
        </w:rPr>
        <w:t>|</w:t>
      </w:r>
    </w:p>
    <w:p>
      <w:pPr>
        <w:autoSpaceDN w:val="0"/>
        <w:tabs>
          <w:tab w:pos="2084" w:val="left"/>
          <w:tab w:pos="2402" w:val="left"/>
          <w:tab w:pos="2818" w:val="left"/>
          <w:tab w:pos="3236" w:val="left"/>
          <w:tab w:pos="3756" w:val="left"/>
          <w:tab w:pos="4082" w:val="left"/>
        </w:tabs>
        <w:autoSpaceDE w:val="0"/>
        <w:widowControl/>
        <w:spacing w:line="254" w:lineRule="exact" w:before="0" w:after="0"/>
        <w:ind w:left="1992" w:right="0"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 xml:space="preserve">8. 9 </w:t>
      </w:r>
      <w:r>
        <w:tab/>
      </w:r>
      <w:r>
        <w:rPr>
          <w:w w:val="97.96190715971447"/>
          <w:rFonts w:ascii="E" w:hAnsi="E" w:eastAsia="E"/>
          <w:b w:val="0"/>
          <w:i w:val="0"/>
          <w:color w:val="000000"/>
          <w:sz w:val="21"/>
        </w:rPr>
        <w:t xml:space="preserve">1. 1 </w:t>
      </w:r>
      <w:r>
        <w:rPr>
          <w:w w:val="97.96190715971447"/>
          <w:rFonts w:ascii="SymbolMT" w:hAnsi="SymbolMT" w:eastAsia="SymbolMT"/>
          <w:b w:val="0"/>
          <w:i w:val="0"/>
          <w:color w:val="000000"/>
          <w:sz w:val="21"/>
        </w:rPr>
        <w:t>|</w:t>
      </w:r>
    </w:p>
    <w:p>
      <w:pPr>
        <w:autoSpaceDN w:val="0"/>
        <w:autoSpaceDE w:val="0"/>
        <w:widowControl/>
        <w:spacing w:line="254" w:lineRule="exact" w:before="0" w:after="0"/>
        <w:ind w:left="0" w:right="1390" w:firstLine="0"/>
        <w:jc w:val="right"/>
      </w:pPr>
      <w:r>
        <w:rPr>
          <w:w w:val="97.96190715971447"/>
          <w:rFonts w:ascii="SymbolMT" w:hAnsi="SymbolMT" w:eastAsia="SymbolMT"/>
          <w:b w:val="0"/>
          <w:i w:val="0"/>
          <w:color w:val="000000"/>
          <w:sz w:val="21"/>
        </w:rPr>
        <w:t>|</w:t>
      </w:r>
    </w:p>
    <w:p>
      <w:pPr>
        <w:autoSpaceDN w:val="0"/>
        <w:tabs>
          <w:tab w:pos="1992" w:val="left"/>
        </w:tabs>
        <w:autoSpaceDE w:val="0"/>
        <w:widowControl/>
        <w:spacing w:line="20" w:lineRule="exact" w:before="528" w:after="0"/>
        <w:ind w:left="1572" w:right="3456" w:firstLine="0"/>
        <w:jc w:val="left"/>
      </w:pPr>
      <w:r>
        <w:rPr>
          <w:w w:val="97.96190715971447"/>
          <w:rFonts w:ascii="E" w:hAnsi="E" w:eastAsia="E"/>
          <w:b w:val="0"/>
          <w:i w:val="0"/>
          <w:color w:val="000000"/>
          <w:sz w:val="21"/>
        </w:rPr>
        <w:t>E</w:t>
      </w:r>
      <w:r>
        <w:rPr>
          <w:w w:val="98.65000247955322"/>
          <w:rFonts w:ascii="E" w:hAnsi="E" w:eastAsia="E"/>
          <w:b w:val="0"/>
          <w:i w:val="0"/>
          <w:color w:val="000000"/>
          <w:sz w:val="12"/>
        </w:rPr>
        <w:t>3</w:t>
      </w:r>
      <w:r>
        <w:rPr>
          <w:w w:val="97.96190715971447"/>
          <w:rFonts w:ascii="E" w:hAnsi="E" w:eastAsia="E"/>
          <w:b w:val="0"/>
          <w:i w:val="0"/>
          <w:color w:val="000000"/>
          <w:sz w:val="21"/>
        </w:rPr>
        <w:t xml:space="preserve"> = </w:t>
      </w:r>
      <w:r>
        <w:br/>
      </w:r>
      <w:r>
        <w:tab/>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3480" w:firstLine="0"/>
        <w:jc w:val="right"/>
      </w:pPr>
      <w:r>
        <w:rPr>
          <w:w w:val="97.96190715971447"/>
          <w:rFonts w:ascii="SymbolMT" w:hAnsi="SymbolMT" w:eastAsia="SymbolMT"/>
          <w:b w:val="0"/>
          <w:i w:val="0"/>
          <w:color w:val="000000"/>
          <w:sz w:val="21"/>
        </w:rPr>
        <w:t>|</w:t>
      </w:r>
    </w:p>
    <w:p>
      <w:pPr>
        <w:autoSpaceDN w:val="0"/>
        <w:tabs>
          <w:tab w:pos="2084" w:val="left"/>
        </w:tabs>
        <w:autoSpaceDE w:val="0"/>
        <w:widowControl/>
        <w:spacing w:line="402" w:lineRule="exact" w:before="0" w:after="0"/>
        <w:ind w:left="1992" w:right="3312" w:firstLine="0"/>
        <w:jc w:val="left"/>
      </w:pPr>
      <w:r>
        <w:rPr>
          <w:w w:val="97.96190715971447"/>
          <w:rFonts w:ascii="SymbolMT" w:hAnsi="SymbolMT" w:eastAsia="SymbolMT"/>
          <w:b w:val="0"/>
          <w:i w:val="0"/>
          <w:color w:val="000000"/>
          <w:sz w:val="21"/>
        </w:rPr>
        <w:t xml:space="preserve">| </w:t>
      </w:r>
      <w:r>
        <w:br/>
      </w:r>
      <w:r>
        <w:rPr>
          <w:w w:val="97.96190715971447"/>
          <w:rFonts w:ascii="E" w:hAnsi="E" w:eastAsia="E"/>
          <w:b w:val="0"/>
          <w:i w:val="0"/>
          <w:color w:val="000000"/>
          <w:sz w:val="21"/>
        </w:rPr>
        <w:t>0</w:t>
      </w:r>
    </w:p>
    <w:p>
      <w:pPr>
        <w:autoSpaceDN w:val="0"/>
        <w:tabs>
          <w:tab w:pos="2402" w:val="left"/>
        </w:tabs>
        <w:autoSpaceDE w:val="0"/>
        <w:widowControl/>
        <w:spacing w:line="340" w:lineRule="exact" w:before="148" w:after="0"/>
        <w:ind w:left="2084" w:right="3024" w:firstLine="0"/>
        <w:jc w:val="left"/>
      </w:pPr>
      <w:r>
        <w:rPr>
          <w:w w:val="97.96190715971447"/>
          <w:rFonts w:ascii="E" w:hAnsi="E" w:eastAsia="E"/>
          <w:b w:val="0"/>
          <w:i w:val="0"/>
          <w:color w:val="000000"/>
          <w:sz w:val="21"/>
        </w:rPr>
        <w:t xml:space="preserve">0 </w:t>
      </w:r>
      <w:r>
        <w:br/>
      </w:r>
      <w:r>
        <w:rPr>
          <w:w w:val="97.96190715971447"/>
          <w:rFonts w:ascii="E" w:hAnsi="E" w:eastAsia="E"/>
          <w:b w:val="0"/>
          <w:i w:val="0"/>
          <w:color w:val="000000"/>
          <w:sz w:val="21"/>
        </w:rPr>
        <w:t>0</w:t>
      </w:r>
    </w:p>
    <w:p>
      <w:pPr>
        <w:autoSpaceDN w:val="0"/>
        <w:tabs>
          <w:tab w:pos="2716" w:val="left"/>
          <w:tab w:pos="2818" w:val="left"/>
          <w:tab w:pos="3236" w:val="left"/>
        </w:tabs>
        <w:autoSpaceDE w:val="0"/>
        <w:widowControl/>
        <w:spacing w:line="340" w:lineRule="exact" w:before="148" w:after="0"/>
        <w:ind w:left="2402" w:right="1872" w:firstLine="0"/>
        <w:jc w:val="left"/>
      </w:pP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 xml:space="preserve">5. 0 </w:t>
      </w:r>
      <w:r>
        <w:br/>
      </w:r>
      <w:r>
        <w:tab/>
      </w:r>
      <w:r>
        <w:tab/>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9. 1</w:t>
      </w:r>
    </w:p>
    <w:p>
      <w:pPr>
        <w:autoSpaceDN w:val="0"/>
        <w:tabs>
          <w:tab w:pos="3756" w:val="left"/>
        </w:tabs>
        <w:autoSpaceDE w:val="0"/>
        <w:widowControl/>
        <w:spacing w:line="340" w:lineRule="exact" w:before="148" w:after="0"/>
        <w:ind w:left="3236" w:right="1440" w:firstLine="0"/>
        <w:jc w:val="left"/>
      </w:pPr>
      <w:r>
        <w:rPr>
          <w:w w:val="97.96190715971447"/>
          <w:rFonts w:ascii="E" w:hAnsi="E" w:eastAsia="E"/>
          <w:b w:val="0"/>
          <w:i w:val="0"/>
          <w:color w:val="000000"/>
          <w:sz w:val="21"/>
        </w:rPr>
        <w:t xml:space="preserve">5. 0 </w:t>
      </w:r>
      <w:r>
        <w:br/>
      </w:r>
      <w:r>
        <w:tab/>
      </w:r>
      <w:r>
        <w:rPr>
          <w:w w:val="97.96190715971447"/>
          <w:rFonts w:ascii="E" w:hAnsi="E" w:eastAsia="E"/>
          <w:b w:val="0"/>
          <w:i w:val="0"/>
          <w:color w:val="000000"/>
          <w:sz w:val="21"/>
        </w:rPr>
        <w:t>0. 9</w:t>
      </w:r>
    </w:p>
    <w:p>
      <w:pPr>
        <w:autoSpaceDN w:val="0"/>
        <w:tabs>
          <w:tab w:pos="4082" w:val="left"/>
        </w:tabs>
        <w:autoSpaceDE w:val="0"/>
        <w:widowControl/>
        <w:spacing w:line="202" w:lineRule="exact" w:before="286" w:after="0"/>
        <w:ind w:left="3858" w:right="1296" w:firstLine="0"/>
        <w:jc w:val="left"/>
      </w:pPr>
      <w:r>
        <w:rPr>
          <w:w w:val="97.96190715971447"/>
          <w:rFonts w:ascii="E" w:hAnsi="E" w:eastAsia="E"/>
          <w:b w:val="0"/>
          <w:i w:val="0"/>
          <w:color w:val="000000"/>
          <w:sz w:val="21"/>
        </w:rPr>
        <w:t xml:space="preserve">0 </w:t>
      </w:r>
      <w:r>
        <w:br/>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1390" w:firstLine="0"/>
        <w:jc w:val="right"/>
      </w:pPr>
      <w:r>
        <w:rPr>
          <w:w w:val="97.96190715971447"/>
          <w:rFonts w:ascii="SymbolMT" w:hAnsi="SymbolMT" w:eastAsia="SymbolMT"/>
          <w:b w:val="0"/>
          <w:i w:val="0"/>
          <w:color w:val="000000"/>
          <w:sz w:val="21"/>
        </w:rPr>
        <w:t>|</w:t>
      </w:r>
    </w:p>
    <w:p>
      <w:pPr>
        <w:autoSpaceDN w:val="0"/>
        <w:tabs>
          <w:tab w:pos="4198" w:val="left"/>
          <w:tab w:pos="4894" w:val="left"/>
        </w:tabs>
        <w:autoSpaceDE w:val="0"/>
        <w:widowControl/>
        <w:spacing w:line="316" w:lineRule="exact" w:before="0" w:after="0"/>
        <w:ind w:left="4082" w:right="144" w:firstLine="0"/>
        <w:jc w:val="left"/>
      </w:pPr>
      <w:r>
        <w:rPr>
          <w:w w:val="97.96190715971447"/>
          <w:rFonts w:ascii="SymbolMT" w:hAnsi="SymbolMT" w:eastAsia="SymbolMT"/>
          <w:b w:val="0"/>
          <w:i w:val="0"/>
          <w:color w:val="000000"/>
          <w:sz w:val="21"/>
        </w:rPr>
        <w:t>|</w:t>
      </w:r>
      <w:r>
        <w:br/>
      </w:r>
      <w:r>
        <w:tab/>
      </w:r>
      <w:r>
        <w:rPr>
          <w:w w:val="97.96190715971447"/>
          <w:rFonts w:ascii="E" w:hAnsi="E" w:eastAsia="E"/>
          <w:b w:val="0"/>
          <w:i w:val="0"/>
          <w:color w:val="000000"/>
          <w:sz w:val="21"/>
        </w:rPr>
        <w:t>。</w:t>
      </w:r>
      <w:r>
        <w:rPr>
          <w:w w:val="97.96190715971447"/>
          <w:rFonts w:ascii="E" w:hAnsi="E" w:eastAsia="E"/>
          <w:b w:val="0"/>
          <w:i w:val="0"/>
          <w:color w:val="000000"/>
          <w:sz w:val="21"/>
        </w:rPr>
        <w:t>(18)</w:t>
      </w:r>
    </w:p>
    <w:p>
      <w:pPr>
        <w:autoSpaceDN w:val="0"/>
        <w:autoSpaceDE w:val="0"/>
        <w:widowControl/>
        <w:spacing w:line="252" w:lineRule="exact" w:before="0" w:after="0"/>
        <w:ind w:left="0" w:right="3480" w:firstLine="0"/>
        <w:jc w:val="right"/>
      </w:pPr>
      <w:r>
        <w:rPr>
          <w:w w:val="97.96190715971447"/>
          <w:rFonts w:ascii="SymbolMT" w:hAnsi="SymbolMT" w:eastAsia="SymbolMT"/>
          <w:b w:val="0"/>
          <w:i w:val="0"/>
          <w:color w:val="000000"/>
          <w:sz w:val="21"/>
        </w:rPr>
        <w:t>|</w:t>
      </w:r>
    </w:p>
    <w:p>
      <w:pPr>
        <w:autoSpaceDN w:val="0"/>
        <w:autoSpaceDE w:val="0"/>
        <w:widowControl/>
        <w:spacing w:line="302" w:lineRule="exact" w:before="0" w:after="0"/>
        <w:ind w:left="0" w:right="3364" w:firstLine="0"/>
        <w:jc w:val="righ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0</w:t>
      </w:r>
    </w:p>
    <w:p>
      <w:pPr>
        <w:autoSpaceDN w:val="0"/>
        <w:tabs>
          <w:tab w:pos="2402" w:val="left"/>
        </w:tabs>
        <w:autoSpaceDE w:val="0"/>
        <w:widowControl/>
        <w:spacing w:line="340" w:lineRule="exact" w:before="146" w:after="0"/>
        <w:ind w:left="2084" w:right="3024" w:firstLine="0"/>
        <w:jc w:val="left"/>
      </w:pPr>
      <w:r>
        <w:rPr>
          <w:w w:val="97.96190715971447"/>
          <w:rFonts w:ascii="E" w:hAnsi="E" w:eastAsia="E"/>
          <w:b w:val="0"/>
          <w:i w:val="0"/>
          <w:color w:val="000000"/>
          <w:sz w:val="21"/>
        </w:rPr>
        <w:t xml:space="preserve">0 </w:t>
      </w:r>
      <w:r>
        <w:br/>
      </w:r>
      <w:r>
        <w:rPr>
          <w:w w:val="97.96190715971447"/>
          <w:rFonts w:ascii="E" w:hAnsi="E" w:eastAsia="E"/>
          <w:b w:val="0"/>
          <w:i w:val="0"/>
          <w:color w:val="000000"/>
          <w:sz w:val="21"/>
        </w:rPr>
        <w:t>0</w:t>
      </w:r>
    </w:p>
    <w:p>
      <w:pPr>
        <w:autoSpaceDN w:val="0"/>
        <w:tabs>
          <w:tab w:pos="2716" w:val="left"/>
        </w:tabs>
        <w:autoSpaceDE w:val="0"/>
        <w:widowControl/>
        <w:spacing w:line="340" w:lineRule="exact" w:before="146" w:after="0"/>
        <w:ind w:left="2402" w:right="2448" w:firstLine="0"/>
        <w:jc w:val="left"/>
      </w:pPr>
      <w:r>
        <w:rPr>
          <w:w w:val="97.96190715971447"/>
          <w:rFonts w:ascii="E" w:hAnsi="E" w:eastAsia="E"/>
          <w:b w:val="0"/>
          <w:i w:val="0"/>
          <w:color w:val="000000"/>
          <w:sz w:val="21"/>
        </w:rPr>
        <w:t xml:space="preserve">0 </w:t>
      </w:r>
      <w:r>
        <w:br/>
      </w:r>
      <w:r>
        <w:tab/>
      </w:r>
      <w:r>
        <w:rPr>
          <w:w w:val="97.96190715971447"/>
          <w:rFonts w:ascii="E" w:hAnsi="E" w:eastAsia="E"/>
          <w:b w:val="0"/>
          <w:i w:val="0"/>
          <w:color w:val="000000"/>
          <w:sz w:val="21"/>
        </w:rPr>
        <w:t>7. 5</w:t>
      </w:r>
    </w:p>
    <w:p>
      <w:pPr>
        <w:autoSpaceDN w:val="0"/>
        <w:tabs>
          <w:tab w:pos="3236" w:val="left"/>
        </w:tabs>
        <w:autoSpaceDE w:val="0"/>
        <w:widowControl/>
        <w:spacing w:line="340" w:lineRule="exact" w:before="146" w:after="0"/>
        <w:ind w:left="2818" w:right="1872" w:firstLine="0"/>
        <w:jc w:val="left"/>
      </w:pPr>
      <w:r>
        <w:rPr>
          <w:w w:val="97.96190715971447"/>
          <w:rFonts w:ascii="E" w:hAnsi="E" w:eastAsia="E"/>
          <w:b w:val="0"/>
          <w:i w:val="0"/>
          <w:color w:val="000000"/>
          <w:sz w:val="21"/>
        </w:rPr>
        <w:t xml:space="preserve">0 </w:t>
      </w:r>
      <w:r>
        <w:br/>
      </w:r>
      <w:r>
        <w:tab/>
      </w:r>
      <w:r>
        <w:rPr>
          <w:w w:val="97.96190715971447"/>
          <w:rFonts w:ascii="E" w:hAnsi="E" w:eastAsia="E"/>
          <w:b w:val="0"/>
          <w:i w:val="0"/>
          <w:color w:val="000000"/>
          <w:sz w:val="21"/>
        </w:rPr>
        <w:t>2. 5</w:t>
      </w:r>
    </w:p>
    <w:p>
      <w:pPr>
        <w:autoSpaceDN w:val="0"/>
        <w:tabs>
          <w:tab w:pos="3756" w:val="left"/>
          <w:tab w:pos="3858" w:val="left"/>
          <w:tab w:pos="4082" w:val="left"/>
        </w:tabs>
        <w:autoSpaceDE w:val="0"/>
        <w:widowControl/>
        <w:spacing w:line="340" w:lineRule="exact" w:before="146" w:after="0"/>
        <w:ind w:left="3236" w:right="1296" w:firstLine="0"/>
        <w:jc w:val="left"/>
      </w:pPr>
      <w:r>
        <w:rPr>
          <w:w w:val="97.96190715971447"/>
          <w:rFonts w:ascii="E" w:hAnsi="E" w:eastAsia="E"/>
          <w:b w:val="0"/>
          <w:i w:val="0"/>
          <w:color w:val="000000"/>
          <w:sz w:val="21"/>
        </w:rPr>
        <w:t xml:space="preserve">6. 7 </w:t>
      </w:r>
      <w:r>
        <w:tab/>
      </w:r>
      <w:r>
        <w:rPr>
          <w:w w:val="97.96190715971447"/>
          <w:rFonts w:ascii="E" w:hAnsi="E" w:eastAsia="E"/>
          <w:b w:val="0"/>
          <w:i w:val="0"/>
          <w:color w:val="000000"/>
          <w:sz w:val="21"/>
        </w:rPr>
        <w:t xml:space="preserve">3. 3 </w:t>
      </w:r>
      <w:r>
        <w:br/>
      </w:r>
      <w:r>
        <w:tab/>
      </w:r>
      <w:r>
        <w:rPr>
          <w:w w:val="97.96190715971447"/>
          <w:rFonts w:ascii="E" w:hAnsi="E" w:eastAsia="E"/>
          <w:b w:val="0"/>
          <w:i w:val="0"/>
          <w:color w:val="000000"/>
          <w:sz w:val="21"/>
        </w:rPr>
        <w:t xml:space="preserve">0 </w:t>
      </w:r>
      <w:r>
        <w:rPr>
          <w:w w:val="97.96190715971447"/>
          <w:rFonts w:ascii="SymbolMT" w:hAnsi="SymbolMT" w:eastAsia="SymbolMT"/>
          <w:b w:val="0"/>
          <w:i w:val="0"/>
          <w:color w:val="000000"/>
          <w:sz w:val="21"/>
        </w:rPr>
        <w:t>|</w:t>
      </w:r>
    </w:p>
    <w:p>
      <w:pPr>
        <w:autoSpaceDN w:val="0"/>
        <w:autoSpaceDE w:val="0"/>
        <w:widowControl/>
        <w:spacing w:line="302" w:lineRule="exact" w:before="0" w:after="0"/>
        <w:ind w:left="0" w:right="1390" w:firstLine="0"/>
        <w:jc w:val="righ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p>
    <w:p>
      <w:pPr>
        <w:sectPr>
          <w:type w:val="continuous"/>
          <w:pgSz w:w="11907" w:h="16840"/>
          <w:pgMar w:top="448" w:right="892" w:bottom="170" w:left="400" w:header="720" w:footer="720" w:gutter="0"/>
          <w:cols w:num="2" w:equalWidth="0">
            <w:col w:w="5552" w:space="0"/>
            <w:col w:w="5062" w:space="0"/>
          </w:cols>
          <w:docGrid w:linePitch="360"/>
        </w:sectPr>
      </w:pPr>
    </w:p>
    <w:tbl>
      <w:tblPr>
        <w:tblW w:type="auto" w:w="0"/>
        <w:tblLayout w:type="fixed"/>
        <w:tblLook w:firstColumn="1" w:firstRow="1" w:lastColumn="0" w:lastRow="0" w:noHBand="0" w:noVBand="1" w:val="04A0"/>
        <w:tblInd w:w="205.9999999999991" w:type="dxa"/>
      </w:tblPr>
      <w:tblGrid>
        <w:gridCol w:w="2123"/>
        <w:gridCol w:w="2123"/>
        <w:gridCol w:w="2123"/>
        <w:gridCol w:w="2123"/>
        <w:gridCol w:w="2123"/>
      </w:tblGrid>
      <w:tr>
        <w:trPr>
          <w:trHeight w:hRule="exact" w:val="3664"/>
        </w:trPr>
        <w:tc>
          <w:tcPr>
            <w:tcW w:type="dxa" w:w="4836"/>
            <w:gridSpan w:val="5"/>
            <w:tcBorders>
              <w:bottom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572" w:val="left"/>
                <w:tab w:pos="1884" w:val="left"/>
                <w:tab w:pos="2406" w:val="left"/>
                <w:tab w:pos="3028" w:val="left"/>
                <w:tab w:pos="3446" w:val="left"/>
                <w:tab w:pos="3564" w:val="left"/>
              </w:tabs>
              <w:autoSpaceDE w:val="0"/>
              <w:widowControl/>
              <w:spacing w:line="252" w:lineRule="exact" w:before="0" w:after="0"/>
              <w:ind w:left="1474"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 xml:space="preserve">1. 5 </w:t>
            </w:r>
            <w:r>
              <w:rPr>
                <w:w w:val="97.96190715971447"/>
                <w:rFonts w:ascii="E" w:hAnsi="E" w:eastAsia="E"/>
                <w:b w:val="0"/>
                <w:i w:val="0"/>
                <w:color w:val="000000"/>
                <w:sz w:val="21"/>
              </w:rPr>
              <w:t xml:space="preserve">8. 5 </w:t>
            </w:r>
            <w:r>
              <w:rPr>
                <w:w w:val="97.96190715971447"/>
                <w:rFonts w:ascii="E" w:hAnsi="E" w:eastAsia="E"/>
                <w:b w:val="0"/>
                <w:i w:val="0"/>
                <w:color w:val="000000"/>
                <w:sz w:val="21"/>
              </w:rPr>
              <w:t xml:space="preserve">0 </w:t>
            </w:r>
            <w:r>
              <w:rPr>
                <w:w w:val="97.96190715971447"/>
                <w:rFonts w:ascii="E" w:hAnsi="E" w:eastAsia="E"/>
                <w:b w:val="0"/>
                <w:i w:val="0"/>
                <w:color w:val="000000"/>
                <w:sz w:val="21"/>
              </w:rPr>
              <w:t>0</w:t>
            </w: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p>
          <w:p>
            <w:pPr>
              <w:autoSpaceDN w:val="0"/>
              <w:autoSpaceDE w:val="0"/>
              <w:widowControl/>
              <w:spacing w:line="546" w:lineRule="exact" w:before="0" w:after="0"/>
              <w:ind w:left="1054" w:right="0" w:firstLine="0"/>
              <w:jc w:val="left"/>
            </w:pPr>
            <w:r>
              <w:rPr>
                <w:w w:val="97.96190715971447"/>
                <w:rFonts w:ascii="E" w:hAnsi="E" w:eastAsia="E"/>
                <w:b w:val="0"/>
                <w:i w:val="0"/>
                <w:color w:val="000000"/>
                <w:sz w:val="21"/>
              </w:rPr>
              <w:t>E</w:t>
            </w:r>
            <w:r>
              <w:rPr>
                <w:w w:val="98.65000247955322"/>
                <w:rFonts w:ascii="E" w:hAnsi="E" w:eastAsia="E"/>
                <w:b w:val="0"/>
                <w:i w:val="0"/>
                <w:color w:val="000000"/>
                <w:sz w:val="12"/>
              </w:rPr>
              <w:t>4</w:t>
            </w:r>
            <w:r>
              <w:rPr>
                <w:w w:val="97.96190715971447"/>
                <w:rFonts w:ascii="E" w:hAnsi="E" w:eastAsia="E"/>
                <w:b w:val="0"/>
                <w:i w:val="0"/>
                <w:color w:val="000000"/>
                <w:sz w:val="21"/>
              </w:rPr>
              <w:t xml:space="preserve"> = </w:t>
            </w:r>
            <w:r>
              <w:rPr>
                <w:w w:val="97.96190715971447"/>
                <w:rFonts w:ascii="SymbolMT" w:hAnsi="SymbolMT" w:eastAsia="SymbolMT"/>
                <w:b w:val="0"/>
                <w:i w:val="0"/>
                <w:color w:val="000000"/>
                <w:sz w:val="21"/>
              </w:rPr>
              <w:t>|</w:t>
            </w:r>
          </w:p>
          <w:p>
            <w:pPr>
              <w:autoSpaceDN w:val="0"/>
              <w:tabs>
                <w:tab w:pos="1566" w:val="left"/>
                <w:tab w:pos="1988" w:val="left"/>
                <w:tab w:pos="2404" w:val="left"/>
                <w:tab w:pos="2926" w:val="left"/>
                <w:tab w:pos="3446" w:val="left"/>
                <w:tab w:pos="3564" w:val="left"/>
              </w:tabs>
              <w:autoSpaceDE w:val="0"/>
              <w:widowControl/>
              <w:spacing w:line="280" w:lineRule="exact" w:before="0" w:after="0"/>
              <w:ind w:left="1474"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0 </w:t>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 xml:space="preserve">0 </w:t>
            </w:r>
            <w:r>
              <w:tab/>
            </w:r>
            <w:r>
              <w:tab/>
            </w:r>
            <w:r>
              <w:tab/>
            </w:r>
            <w:r>
              <w:rPr>
                <w:w w:val="97.96190715971447"/>
                <w:rFonts w:ascii="E" w:hAnsi="E" w:eastAsia="E"/>
                <w:b w:val="0"/>
                <w:i w:val="0"/>
                <w:color w:val="000000"/>
                <w:sz w:val="21"/>
              </w:rPr>
              <w:t xml:space="preserve">5. 0 </w:t>
            </w:r>
            <w:r>
              <w:tab/>
            </w:r>
            <w:r>
              <w:tab/>
            </w:r>
            <w:r>
              <w:tab/>
            </w:r>
            <w:r>
              <w:rPr>
                <w:w w:val="97.96190715971447"/>
                <w:rFonts w:ascii="E" w:hAnsi="E" w:eastAsia="E"/>
                <w:b w:val="0"/>
                <w:i w:val="0"/>
                <w:color w:val="000000"/>
                <w:sz w:val="21"/>
              </w:rPr>
              <w:t xml:space="preserve">1. 5 </w:t>
            </w:r>
            <w:r>
              <w:tab/>
            </w:r>
            <w:r>
              <w:tab/>
            </w:r>
            <w:r>
              <w:tab/>
            </w:r>
            <w:r>
              <w:rPr>
                <w:w w:val="97.96190715971447"/>
                <w:rFonts w:ascii="E" w:hAnsi="E" w:eastAsia="E"/>
                <w:b w:val="0"/>
                <w:i w:val="0"/>
                <w:color w:val="000000"/>
                <w:sz w:val="21"/>
              </w:rPr>
              <w:t xml:space="preserve">5. 0 </w:t>
            </w:r>
            <w:r>
              <w:tab/>
            </w:r>
            <w:r>
              <w:tab/>
            </w:r>
            <w:r>
              <w:tab/>
            </w:r>
            <w:r>
              <w:rPr>
                <w:w w:val="97.96190715971447"/>
                <w:rFonts w:ascii="E" w:hAnsi="E" w:eastAsia="E"/>
                <w:b w:val="0"/>
                <w:i w:val="0"/>
                <w:color w:val="000000"/>
                <w:sz w:val="21"/>
              </w:rPr>
              <w:t xml:space="preserve">8. 5 </w:t>
            </w:r>
            <w:r>
              <w:tab/>
            </w:r>
            <w:r>
              <w:tab/>
            </w:r>
            <w:r>
              <w:tab/>
            </w:r>
            <w:r>
              <w:tab/>
            </w:r>
            <w:r>
              <w:rPr>
                <w:w w:val="97.96190715971447"/>
                <w:rFonts w:ascii="E" w:hAnsi="E" w:eastAsia="E"/>
                <w:b w:val="0"/>
                <w:i w:val="0"/>
                <w:color w:val="000000"/>
                <w:sz w:val="21"/>
              </w:rPr>
              <w:t xml:space="preserve">0 </w:t>
            </w:r>
            <w:r>
              <w:tab/>
            </w:r>
            <w:r>
              <w:tab/>
            </w:r>
            <w:r>
              <w:tab/>
            </w:r>
            <w:r>
              <w:tab/>
            </w:r>
            <w:r>
              <w:rPr>
                <w:w w:val="97.96190715971447"/>
                <w:rFonts w:ascii="E" w:hAnsi="E" w:eastAsia="E"/>
                <w:b w:val="0"/>
                <w:i w:val="0"/>
                <w:color w:val="000000"/>
                <w:sz w:val="21"/>
              </w:rPr>
              <w:t xml:space="preserve">0 </w:t>
            </w:r>
            <w:r>
              <w:tab/>
            </w:r>
            <w:r>
              <w:tab/>
            </w:r>
            <w:r>
              <w:tab/>
            </w:r>
            <w:r>
              <w:tab/>
            </w:r>
            <w:r>
              <w:tab/>
            </w:r>
            <w:r>
              <w:tab/>
            </w:r>
            <w:r>
              <w:rPr>
                <w:w w:val="97.96190715971447"/>
                <w:rFonts w:ascii="SymbolMT" w:hAnsi="SymbolMT" w:eastAsia="SymbolMT"/>
                <w:b w:val="0"/>
                <w:i w:val="0"/>
                <w:color w:val="000000"/>
                <w:sz w:val="21"/>
              </w:rPr>
              <w:t>|</w:t>
            </w:r>
          </w:p>
          <w:p>
            <w:pPr>
              <w:autoSpaceDN w:val="0"/>
              <w:tabs>
                <w:tab w:pos="3680" w:val="left"/>
                <w:tab w:pos="4376" w:val="left"/>
              </w:tabs>
              <w:autoSpaceDE w:val="0"/>
              <w:widowControl/>
              <w:spacing w:line="280" w:lineRule="exact" w:before="0" w:after="0"/>
              <w:ind w:left="3564"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w:t>
            </w:r>
            <w:r>
              <w:tab/>
            </w:r>
            <w:r>
              <w:rPr>
                <w:w w:val="97.96190715971447"/>
                <w:rFonts w:ascii="E" w:hAnsi="E" w:eastAsia="E"/>
                <w:b w:val="0"/>
                <w:i w:val="0"/>
                <w:color w:val="000000"/>
                <w:sz w:val="21"/>
              </w:rPr>
              <w:t>(19)</w:t>
            </w:r>
          </w:p>
          <w:p>
            <w:pPr>
              <w:autoSpaceDN w:val="0"/>
              <w:tabs>
                <w:tab w:pos="430" w:val="left"/>
              </w:tabs>
              <w:autoSpaceDE w:val="0"/>
              <w:widowControl/>
              <w:spacing w:line="322" w:lineRule="exact" w:before="164" w:after="0"/>
              <w:ind w:left="4" w:right="0" w:firstLine="0"/>
              <w:jc w:val="left"/>
            </w:pPr>
            <w:r>
              <w:rPr>
                <w:w w:val="97.96190715971447"/>
                <w:rFonts w:ascii="E" w:hAnsi="E" w:eastAsia="E"/>
                <w:b w:val="0"/>
                <w:i w:val="0"/>
                <w:color w:val="000000"/>
                <w:sz w:val="21"/>
              </w:rPr>
              <w:t xml:space="preserve">3. 3 </w:t>
            </w:r>
            <w:r>
              <w:rPr>
                <w:w w:val="97.96190715971447"/>
                <w:rFonts w:ascii="FZHTK" w:hAnsi="FZHTK" w:eastAsia="FZHTK"/>
                <w:b w:val="0"/>
                <w:i w:val="0"/>
                <w:color w:val="000000"/>
                <w:sz w:val="21"/>
              </w:rPr>
              <w:t>确定风险因素指标突出影响系数</w:t>
            </w:r>
            <w:r>
              <w:br/>
            </w:r>
            <w:r>
              <w:rPr>
                <w:w w:val="97.96190715971447"/>
                <w:rFonts w:ascii="FZSSK" w:hAnsi="FZSSK" w:eastAsia="FZSSK"/>
                <w:b w:val="0"/>
                <w:i w:val="0"/>
                <w:color w:val="000000"/>
                <w:sz w:val="21"/>
              </w:rPr>
              <w:t>基于贵阳市轨道交通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期工程桐木岭站</w:t>
            </w:r>
            <w:r>
              <w:rPr>
                <w:w w:val="97.96190715971447"/>
                <w:rFonts w:ascii="E" w:hAnsi="E" w:eastAsia="E"/>
                <w:b w:val="0"/>
                <w:i w:val="0"/>
                <w:color w:val="000000"/>
                <w:sz w:val="21"/>
              </w:rPr>
              <w:t>—</w:t>
            </w:r>
            <w:r>
              <w:rPr>
                <w:w w:val="97.96190715971447"/>
                <w:rFonts w:ascii="FZSSK" w:hAnsi="FZSSK" w:eastAsia="FZSSK"/>
                <w:b w:val="0"/>
                <w:i w:val="0"/>
                <w:color w:val="000000"/>
                <w:sz w:val="21"/>
              </w:rPr>
              <w:t>桃花寨站盾构施工的实际情况结合专家意见</w:t>
            </w:r>
            <w:r>
              <w:rPr>
                <w:w w:val="97.96190715971447"/>
                <w:rFonts w:ascii="E" w:hAnsi="E" w:eastAsia="E"/>
                <w:b w:val="0"/>
                <w:i w:val="0"/>
                <w:color w:val="000000"/>
                <w:sz w:val="21"/>
              </w:rPr>
              <w:t>,</w:t>
            </w:r>
            <w:r>
              <w:rPr>
                <w:w w:val="97.96190715971447"/>
                <w:rFonts w:ascii="FZSSK" w:hAnsi="FZSSK" w:eastAsia="FZSSK"/>
                <w:b w:val="0"/>
                <w:i w:val="0"/>
                <w:color w:val="000000"/>
                <w:sz w:val="21"/>
              </w:rPr>
              <w:t>得到一</w:t>
            </w:r>
            <w:r>
              <w:rPr>
                <w:w w:val="97.96190715971447"/>
                <w:rFonts w:ascii="E" w:hAnsi="E" w:eastAsia="E"/>
                <w:b w:val="0"/>
                <w:i w:val="0"/>
                <w:color w:val="000000"/>
                <w:sz w:val="21"/>
              </w:rPr>
              <w:t>、</w:t>
            </w:r>
            <w:r>
              <w:rPr>
                <w:w w:val="97.96190715971447"/>
                <w:rFonts w:ascii="FZSSK" w:hAnsi="FZSSK" w:eastAsia="FZSSK"/>
                <w:b w:val="0"/>
                <w:i w:val="0"/>
                <w:color w:val="000000"/>
                <w:sz w:val="21"/>
              </w:rPr>
              <w:t>二级风险因素突出影响系数</w:t>
            </w:r>
            <w:r>
              <w:rPr>
                <w:w w:val="97.96190715971447"/>
                <w:rFonts w:ascii="E" w:hAnsi="E" w:eastAsia="E"/>
                <w:b w:val="0"/>
                <w:i w:val="0"/>
                <w:color w:val="000000"/>
                <w:sz w:val="21"/>
              </w:rPr>
              <w:t>(</w:t>
            </w:r>
            <w:r>
              <w:rPr>
                <w:w w:val="97.96190715971447"/>
                <w:rFonts w:ascii="FZSSK" w:hAnsi="FZSSK" w:eastAsia="FZSSK"/>
                <w:b w:val="0"/>
                <w:i w:val="0"/>
                <w:color w:val="000000"/>
                <w:sz w:val="21"/>
              </w:rPr>
              <w:t>见表</w:t>
            </w:r>
            <w:r>
              <w:rPr>
                <w:w w:val="97.96190715971447"/>
                <w:rFonts w:ascii="E" w:hAnsi="E" w:eastAsia="E"/>
                <w:b w:val="0"/>
                <w:i w:val="0"/>
                <w:color w:val="000000"/>
                <w:sz w:val="21"/>
              </w:rPr>
              <w:t>11</w:t>
            </w:r>
            <w:r>
              <w:rPr>
                <w:w w:val="97.96190715971447"/>
                <w:rFonts w:ascii="FZSSK" w:hAnsi="FZSSK" w:eastAsia="FZSSK"/>
                <w:b w:val="0"/>
                <w:i w:val="0"/>
                <w:color w:val="000000"/>
                <w:sz w:val="21"/>
              </w:rPr>
              <w:t xml:space="preserve"> 和表</w:t>
            </w:r>
            <w:r>
              <w:rPr>
                <w:w w:val="97.96190715971447"/>
                <w:rFonts w:ascii="E" w:hAnsi="E" w:eastAsia="E"/>
                <w:b w:val="0"/>
                <w:i w:val="0"/>
                <w:color w:val="000000"/>
                <w:sz w:val="21"/>
              </w:rPr>
              <w:t>12)。</w:t>
            </w:r>
            <w:r>
              <w:rPr>
                <w:w w:val="97.96190715971447"/>
                <w:rFonts w:ascii="FZSSK" w:hAnsi="FZSSK" w:eastAsia="FZSSK"/>
                <w:b w:val="0"/>
                <w:i w:val="0"/>
                <w:color w:val="000000"/>
                <w:sz w:val="21"/>
              </w:rPr>
              <w:t>根据</w:t>
            </w:r>
            <w:r>
              <w:rPr>
                <w:w w:val="97.96190715971447"/>
                <w:rFonts w:ascii="FZSSK" w:hAnsi="FZSSK" w:eastAsia="FZSSK"/>
                <w:b w:val="0"/>
                <w:i w:val="0"/>
                <w:color w:val="000000"/>
                <w:sz w:val="21"/>
              </w:rPr>
              <w:t>表</w:t>
            </w:r>
            <w:r>
              <w:rPr>
                <w:w w:val="97.96190715971447"/>
                <w:rFonts w:ascii="E" w:hAnsi="E" w:eastAsia="E"/>
                <w:b w:val="0"/>
                <w:i w:val="0"/>
                <w:color w:val="000000"/>
                <w:sz w:val="21"/>
              </w:rPr>
              <w:t>12</w:t>
            </w:r>
            <w:r>
              <w:rPr>
                <w:w w:val="97.96190715971447"/>
                <w:rFonts w:ascii="FZSSK" w:hAnsi="FZSSK" w:eastAsia="FZSSK"/>
                <w:b w:val="0"/>
                <w:i w:val="0"/>
                <w:color w:val="000000"/>
                <w:sz w:val="21"/>
              </w:rPr>
              <w:t xml:space="preserve"> 得到</w:t>
            </w:r>
            <w:r>
              <w:rPr>
                <w:w w:val="97.96190715971447"/>
                <w:rFonts w:ascii="E" w:hAnsi="E" w:eastAsia="E"/>
                <w:b w:val="0"/>
                <w:i w:val="0"/>
                <w:color w:val="000000"/>
                <w:sz w:val="21"/>
              </w:rPr>
              <w:t>E</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E</w:t>
            </w:r>
            <w:r>
              <w:rPr>
                <w:w w:val="98.65000247955322"/>
                <w:rFonts w:ascii="E" w:hAnsi="E" w:eastAsia="E"/>
                <w:b w:val="0"/>
                <w:i w:val="0"/>
                <w:color w:val="000000"/>
                <w:sz w:val="12"/>
              </w:rPr>
              <w:t>4</w:t>
            </w:r>
            <w:r>
              <w:rPr>
                <w:w w:val="97.96190715971447"/>
                <w:rFonts w:ascii="FZSSK" w:hAnsi="FZSSK" w:eastAsia="FZSSK"/>
                <w:b w:val="0"/>
                <w:i w:val="0"/>
                <w:color w:val="000000"/>
                <w:sz w:val="21"/>
              </w:rPr>
              <w:t xml:space="preserve"> 所对应的突出影响系数向量如式</w:t>
            </w:r>
            <w:r>
              <w:rPr>
                <w:w w:val="97.96190715971447"/>
                <w:rFonts w:ascii="E" w:hAnsi="E" w:eastAsia="E"/>
                <w:b w:val="0"/>
                <w:i w:val="0"/>
                <w:color w:val="000000"/>
                <w:sz w:val="21"/>
              </w:rPr>
              <w:t>(20)</w:t>
            </w:r>
            <w:r>
              <w:rPr>
                <w:w w:val="97.96190715971447"/>
                <w:rFonts w:ascii="FZSSK" w:hAnsi="FZSSK" w:eastAsia="FZSSK"/>
                <w:b w:val="0"/>
                <w:i w:val="0"/>
                <w:color w:val="000000"/>
                <w:sz w:val="21"/>
              </w:rPr>
              <w:t>所示</w:t>
            </w:r>
            <w:r>
              <w:rPr>
                <w:w w:val="97.96190715971447"/>
                <w:rFonts w:ascii="E" w:hAnsi="E" w:eastAsia="E"/>
                <w:b w:val="0"/>
                <w:i w:val="0"/>
                <w:color w:val="000000"/>
                <w:sz w:val="21"/>
              </w:rPr>
              <w:t>。</w:t>
            </w:r>
          </w:p>
          <w:p>
            <w:pPr>
              <w:autoSpaceDN w:val="0"/>
              <w:autoSpaceDE w:val="0"/>
              <w:widowControl/>
              <w:spacing w:line="418" w:lineRule="exact" w:before="0" w:after="0"/>
              <w:ind w:left="0" w:right="0" w:firstLine="0"/>
              <w:jc w:val="center"/>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11 </w:t>
            </w:r>
            <w:r>
              <w:rPr>
                <w:w w:val="98.1111102634006"/>
                <w:rFonts w:ascii="FZHTK" w:hAnsi="FZHTK" w:eastAsia="FZHTK"/>
                <w:b w:val="0"/>
                <w:i w:val="0"/>
                <w:color w:val="000000"/>
                <w:sz w:val="18"/>
              </w:rPr>
              <w:t>一级风险因素突出影响系数</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 xml:space="preserve">Table </w:t>
            </w:r>
            <w:r>
              <w:rPr>
                <w:w w:val="98.1111102634006"/>
                <w:rFonts w:ascii="TimesNewRomanPSMT" w:hAnsi="TimesNewRomanPSMT" w:eastAsia="TimesNewRomanPSMT"/>
                <w:b w:val="0"/>
                <w:i w:val="0"/>
                <w:color w:val="000000"/>
                <w:sz w:val="18"/>
              </w:rPr>
              <w:t>11</w:t>
            </w:r>
            <w:r>
              <w:rPr>
                <w:w w:val="98.1111102634006"/>
                <w:rFonts w:ascii="TimesNewRomanPSMT" w:hAnsi="TimesNewRomanPSMT" w:eastAsia="TimesNewRomanPSMT"/>
                <w:b w:val="0"/>
                <w:i w:val="0"/>
                <w:color w:val="000000"/>
                <w:sz w:val="18"/>
              </w:rPr>
              <w:t xml:space="preserve">Level </w:t>
            </w:r>
            <w:r>
              <w:rPr>
                <w:w w:val="98.1111102634006"/>
                <w:rFonts w:ascii="TimesNewRomanPSMT" w:hAnsi="TimesNewRomanPSMT" w:eastAsia="TimesNewRomanPSMT"/>
                <w:b w:val="0"/>
                <w:i w:val="0"/>
                <w:color w:val="000000"/>
                <w:sz w:val="18"/>
              </w:rPr>
              <w:t xml:space="preserve">1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factors </w:t>
            </w:r>
            <w:r>
              <w:rPr>
                <w:w w:val="98.1111102634006"/>
                <w:rFonts w:ascii="TimesNewRomanPSMT" w:hAnsi="TimesNewRomanPSMT" w:eastAsia="TimesNewRomanPSMT"/>
                <w:b w:val="0"/>
                <w:i w:val="0"/>
                <w:color w:val="000000"/>
                <w:sz w:val="18"/>
              </w:rPr>
              <w:t xml:space="preserve">highlight </w:t>
            </w:r>
            <w:r>
              <w:rPr>
                <w:w w:val="98.1111102634006"/>
                <w:rFonts w:ascii="TimesNewRomanPSMT" w:hAnsi="TimesNewRomanPSMT" w:eastAsia="TimesNewRomanPSMT"/>
                <w:b w:val="0"/>
                <w:i w:val="0"/>
                <w:color w:val="000000"/>
                <w:sz w:val="18"/>
              </w:rPr>
              <w:t xml:space="preserve">impact </w:t>
            </w:r>
            <w:r>
              <w:rPr>
                <w:w w:val="98.1111102634006"/>
                <w:rFonts w:ascii="TimesNewRomanPSMT" w:hAnsi="TimesNewRomanPSMT" w:eastAsia="TimesNewRomanPSMT"/>
                <w:b w:val="0"/>
                <w:i w:val="0"/>
                <w:color w:val="000000"/>
                <w:sz w:val="18"/>
              </w:rPr>
              <w:t>factors</w:t>
            </w:r>
          </w:p>
        </w:tc>
      </w:tr>
      <w:tr>
        <w:trPr>
          <w:trHeight w:hRule="exact" w:val="328"/>
        </w:trPr>
        <w:tc>
          <w:tcPr>
            <w:tcW w:type="dxa" w:w="1042"/>
            <w:tcBorders>
              <w:top w:sz="6.111999988555908" w:val="single" w:color="#221F1F"/>
            </w:tcBorders>
            <w:tcMar>
              <w:start w:w="0" w:type="dxa"/>
              <w:end w:w="0" w:type="dxa"/>
            </w:tcMar>
          </w:tcPr>
          <w:p>
            <w:pPr>
              <w:autoSpaceDN w:val="0"/>
              <w:autoSpaceDE w:val="0"/>
              <w:widowControl/>
              <w:spacing w:line="178" w:lineRule="exact" w:before="66" w:after="0"/>
              <w:ind w:left="0" w:right="0" w:firstLine="0"/>
              <w:jc w:val="center"/>
            </w:pPr>
            <w:r>
              <w:rPr>
                <w:w w:val="97.03750014305115"/>
                <w:rFonts w:ascii="FZSSK" w:hAnsi="FZSSK" w:eastAsia="FZSSK"/>
                <w:b w:val="0"/>
                <w:i w:val="0"/>
                <w:color w:val="000000"/>
                <w:sz w:val="16"/>
              </w:rPr>
              <w:t>评价指标</w:t>
            </w:r>
          </w:p>
        </w:tc>
        <w:tc>
          <w:tcPr>
            <w:tcW w:type="dxa" w:w="860"/>
            <w:tcBorders>
              <w:top w:sz="6.111999988555908" w:val="single" w:color="#221F1F"/>
            </w:tcBorders>
            <w:tcMar>
              <w:start w:w="0" w:type="dxa"/>
              <w:end w:w="0" w:type="dxa"/>
            </w:tcMar>
          </w:tcPr>
          <w:p>
            <w:pPr>
              <w:autoSpaceDN w:val="0"/>
              <w:autoSpaceDE w:val="0"/>
              <w:widowControl/>
              <w:spacing w:line="330" w:lineRule="exact" w:before="0" w:after="0"/>
              <w:ind w:left="0" w:right="406" w:firstLine="0"/>
              <w:jc w:val="right"/>
            </w:pPr>
            <w:r>
              <w:rPr>
                <w:w w:val="97.03750014305115"/>
                <w:rFonts w:ascii="E" w:hAnsi="E" w:eastAsia="E"/>
                <w:b w:val="0"/>
                <w:i w:val="0"/>
                <w:color w:val="000000"/>
                <w:sz w:val="16"/>
              </w:rPr>
              <w:t>q</w:t>
            </w:r>
            <w:r>
              <w:rPr>
                <w:w w:val="102.8600025177002"/>
                <w:rFonts w:ascii="E" w:hAnsi="E" w:eastAsia="E"/>
                <w:b w:val="0"/>
                <w:i w:val="0"/>
                <w:color w:val="000000"/>
                <w:sz w:val="10"/>
              </w:rPr>
              <w:t>1</w:t>
            </w:r>
          </w:p>
        </w:tc>
        <w:tc>
          <w:tcPr>
            <w:tcW w:type="dxa" w:w="960"/>
            <w:tcBorders>
              <w:top w:sz="6.111999988555908" w:val="single" w:color="#221F1F"/>
            </w:tcBorders>
            <w:tcMar>
              <w:start w:w="0" w:type="dxa"/>
              <w:end w:w="0" w:type="dxa"/>
            </w:tcMar>
          </w:tcPr>
          <w:p>
            <w:pPr>
              <w:autoSpaceDN w:val="0"/>
              <w:autoSpaceDE w:val="0"/>
              <w:widowControl/>
              <w:spacing w:line="330"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2</w:t>
            </w:r>
          </w:p>
        </w:tc>
        <w:tc>
          <w:tcPr>
            <w:tcW w:type="dxa" w:w="1240"/>
            <w:tcBorders>
              <w:top w:sz="6.111999988555908" w:val="single" w:color="#221F1F"/>
            </w:tcBorders>
            <w:tcMar>
              <w:start w:w="0" w:type="dxa"/>
              <w:end w:w="0" w:type="dxa"/>
            </w:tcMar>
          </w:tcPr>
          <w:p>
            <w:pPr>
              <w:autoSpaceDN w:val="0"/>
              <w:autoSpaceDE w:val="0"/>
              <w:widowControl/>
              <w:spacing w:line="330" w:lineRule="exact" w:before="0" w:after="0"/>
              <w:ind w:left="0" w:right="696" w:firstLine="0"/>
              <w:jc w:val="right"/>
            </w:pPr>
            <w:r>
              <w:rPr>
                <w:w w:val="97.03750014305115"/>
                <w:rFonts w:ascii="E" w:hAnsi="E" w:eastAsia="E"/>
                <w:b w:val="0"/>
                <w:i w:val="0"/>
                <w:color w:val="000000"/>
                <w:sz w:val="16"/>
              </w:rPr>
              <w:t>q</w:t>
            </w:r>
            <w:r>
              <w:rPr>
                <w:w w:val="102.8600025177002"/>
                <w:rFonts w:ascii="E" w:hAnsi="E" w:eastAsia="E"/>
                <w:b w:val="0"/>
                <w:i w:val="0"/>
                <w:color w:val="000000"/>
                <w:sz w:val="10"/>
              </w:rPr>
              <w:t>3</w:t>
            </w:r>
          </w:p>
        </w:tc>
        <w:tc>
          <w:tcPr>
            <w:tcW w:type="dxa" w:w="734"/>
            <w:tcBorders>
              <w:top w:sz="6.111999988555908" w:val="single" w:color="#221F1F"/>
            </w:tcBorders>
            <w:tcMar>
              <w:start w:w="0" w:type="dxa"/>
              <w:end w:w="0" w:type="dxa"/>
            </w:tcMar>
          </w:tcPr>
          <w:p>
            <w:pPr>
              <w:autoSpaceDN w:val="0"/>
              <w:autoSpaceDE w:val="0"/>
              <w:widowControl/>
              <w:spacing w:line="330" w:lineRule="exact" w:before="0" w:after="0"/>
              <w:ind w:left="156" w:right="0" w:firstLine="0"/>
              <w:jc w:val="left"/>
            </w:pPr>
            <w:r>
              <w:rPr>
                <w:w w:val="97.03750014305115"/>
                <w:rFonts w:ascii="E" w:hAnsi="E" w:eastAsia="E"/>
                <w:b w:val="0"/>
                <w:i w:val="0"/>
                <w:color w:val="000000"/>
                <w:sz w:val="16"/>
              </w:rPr>
              <w:t>q</w:t>
            </w:r>
            <w:r>
              <w:rPr>
                <w:w w:val="102.8600025177002"/>
                <w:rFonts w:ascii="E" w:hAnsi="E" w:eastAsia="E"/>
                <w:b w:val="0"/>
                <w:i w:val="0"/>
                <w:color w:val="000000"/>
                <w:sz w:val="10"/>
              </w:rPr>
              <w:t>4</w:t>
            </w:r>
          </w:p>
        </w:tc>
      </w:tr>
      <w:tr>
        <w:trPr>
          <w:trHeight w:hRule="exact" w:val="364"/>
        </w:trPr>
        <w:tc>
          <w:tcPr>
            <w:tcW w:type="dxa" w:w="1042"/>
            <w:tcBorders/>
            <w:tcMar>
              <w:start w:w="0" w:type="dxa"/>
              <w:end w:w="0" w:type="dxa"/>
            </w:tcMar>
          </w:tcPr>
          <w:p>
            <w:pPr>
              <w:autoSpaceDN w:val="0"/>
              <w:autoSpaceDE w:val="0"/>
              <w:widowControl/>
              <w:spacing w:line="236" w:lineRule="exact" w:before="14" w:after="0"/>
              <w:ind w:left="0" w:right="0" w:firstLine="0"/>
              <w:jc w:val="center"/>
            </w:pPr>
            <w:r>
              <w:rPr>
                <w:w w:val="97.03750014305115"/>
                <w:rFonts w:ascii="E" w:hAnsi="E" w:eastAsia="E"/>
                <w:b w:val="0"/>
                <w:i w:val="0"/>
                <w:color w:val="000000"/>
                <w:sz w:val="16"/>
              </w:rPr>
              <w:t>λ</w:t>
            </w:r>
          </w:p>
        </w:tc>
        <w:tc>
          <w:tcPr>
            <w:tcW w:type="dxa" w:w="86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4. 0</w:t>
            </w:r>
          </w:p>
        </w:tc>
        <w:tc>
          <w:tcPr>
            <w:tcW w:type="dxa" w:w="960"/>
            <w:tcBorders/>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3. 0</w:t>
            </w:r>
          </w:p>
        </w:tc>
        <w:tc>
          <w:tcPr>
            <w:tcW w:type="dxa" w:w="1240"/>
            <w:tcBorders/>
            <w:tcMar>
              <w:start w:w="0" w:type="dxa"/>
              <w:end w:w="0" w:type="dxa"/>
            </w:tcMar>
          </w:tcPr>
          <w:p>
            <w:pPr>
              <w:autoSpaceDN w:val="0"/>
              <w:autoSpaceDE w:val="0"/>
              <w:widowControl/>
              <w:spacing w:line="368" w:lineRule="exact" w:before="0" w:after="0"/>
              <w:ind w:left="0" w:right="638" w:firstLine="0"/>
              <w:jc w:val="right"/>
            </w:pPr>
            <w:r>
              <w:rPr>
                <w:w w:val="97.03750014305115"/>
                <w:rFonts w:ascii="E" w:hAnsi="E" w:eastAsia="E"/>
                <w:b w:val="0"/>
                <w:i w:val="0"/>
                <w:color w:val="000000"/>
                <w:sz w:val="16"/>
              </w:rPr>
              <w:t>2. 0</w:t>
            </w:r>
          </w:p>
        </w:tc>
        <w:tc>
          <w:tcPr>
            <w:tcW w:type="dxa" w:w="734"/>
            <w:tcBorders/>
            <w:tcMar>
              <w:start w:w="0" w:type="dxa"/>
              <w:end w:w="0" w:type="dxa"/>
            </w:tcMar>
          </w:tcPr>
          <w:p>
            <w:pPr>
              <w:autoSpaceDN w:val="0"/>
              <w:autoSpaceDE w:val="0"/>
              <w:widowControl/>
              <w:spacing w:line="368" w:lineRule="exact" w:before="0" w:after="0"/>
              <w:ind w:left="106" w:right="0" w:firstLine="0"/>
              <w:jc w:val="left"/>
            </w:pPr>
            <w:r>
              <w:rPr>
                <w:w w:val="97.03750014305115"/>
                <w:rFonts w:ascii="E" w:hAnsi="E" w:eastAsia="E"/>
                <w:b w:val="0"/>
                <w:i w:val="0"/>
                <w:color w:val="000000"/>
                <w:sz w:val="16"/>
              </w:rPr>
              <w:t>1. 0</w:t>
            </w:r>
          </w:p>
        </w:tc>
      </w:tr>
      <w:tr>
        <w:trPr>
          <w:trHeight w:hRule="exact" w:val="1600"/>
        </w:trPr>
        <w:tc>
          <w:tcPr>
            <w:tcW w:type="dxa" w:w="4102"/>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72" w:after="0"/>
              <w:ind w:left="828"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p>
          <w:p>
            <w:pPr>
              <w:autoSpaceDN w:val="0"/>
              <w:autoSpaceDE w:val="0"/>
              <w:widowControl/>
              <w:spacing w:line="326" w:lineRule="exact" w:before="0" w:after="0"/>
              <w:ind w:left="828" w:right="0" w:firstLine="0"/>
              <w:jc w:val="left"/>
            </w:pPr>
            <w:r>
              <w:rPr>
                <w:w w:val="97.96190715971447"/>
                <w:rFonts w:ascii="SymbolMT" w:hAnsi="SymbolMT" w:eastAsia="SymbolMT"/>
                <w:b w:val="0"/>
                <w:i w:val="0"/>
                <w:color w:val="000000"/>
                <w:sz w:val="21"/>
              </w:rPr>
              <w:t>||</w:t>
            </w:r>
          </w:p>
          <w:p>
            <w:pPr>
              <w:autoSpaceDN w:val="0"/>
              <w:autoSpaceDE w:val="0"/>
              <w:widowControl/>
              <w:spacing w:line="448" w:lineRule="exact" w:before="0" w:after="0"/>
              <w:ind w:left="920" w:right="1296" w:hanging="92"/>
              <w:jc w:val="left"/>
            </w:pPr>
            <w:r>
              <w:rPr>
                <w:w w:val="97.96190715971447"/>
                <w:rFonts w:ascii="SymbolMT" w:hAnsi="SymbolMT" w:eastAsia="SymbolMT"/>
                <w:b w:val="0"/>
                <w:i w:val="0"/>
                <w:color w:val="000000"/>
                <w:sz w:val="21"/>
              </w:rPr>
              <w:t>■</w:t>
            </w:r>
            <w:r>
              <w:rPr>
                <w:w w:val="97.96190715971447"/>
                <w:rFonts w:ascii="E" w:hAnsi="E" w:eastAsia="E"/>
                <w:b w:val="0"/>
                <w:i w:val="0"/>
                <w:color w:val="000000"/>
                <w:sz w:val="21"/>
              </w:rPr>
              <w:t>γ</w:t>
            </w:r>
            <w:r>
              <w:rPr>
                <w:w w:val="98.65000247955322"/>
                <w:rFonts w:ascii="E" w:hAnsi="E" w:eastAsia="E"/>
                <w:b w:val="0"/>
                <w:i w:val="0"/>
                <w:color w:val="000000"/>
                <w:sz w:val="12"/>
              </w:rPr>
              <w:t>1</w:t>
            </w:r>
            <w:r>
              <w:rPr>
                <w:w w:val="97.96190715971447"/>
                <w:rFonts w:ascii="E" w:hAnsi="E" w:eastAsia="E"/>
                <w:b w:val="0"/>
                <w:i w:val="0"/>
                <w:color w:val="000000"/>
                <w:sz w:val="21"/>
              </w:rPr>
              <w:t xml:space="preserve"> =[4. 0,2. 0,1. 0];</w:t>
            </w:r>
            <w:r>
              <w:rPr>
                <w:w w:val="97.96190715971447"/>
                <w:rFonts w:ascii="E" w:hAnsi="E" w:eastAsia="E"/>
                <w:b w:val="0"/>
                <w:i w:val="0"/>
                <w:color w:val="000000"/>
                <w:sz w:val="21"/>
              </w:rPr>
              <w:t>γ</w:t>
            </w:r>
            <w:r>
              <w:rPr>
                <w:w w:val="98.65000247955322"/>
                <w:rFonts w:ascii="E" w:hAnsi="E" w:eastAsia="E"/>
                <w:b w:val="0"/>
                <w:i w:val="0"/>
                <w:color w:val="000000"/>
                <w:sz w:val="12"/>
              </w:rPr>
              <w:t>2</w:t>
            </w:r>
            <w:r>
              <w:rPr>
                <w:w w:val="97.96190715971447"/>
                <w:rFonts w:ascii="E" w:hAnsi="E" w:eastAsia="E"/>
                <w:b w:val="0"/>
                <w:i w:val="0"/>
                <w:color w:val="000000"/>
                <w:sz w:val="21"/>
              </w:rPr>
              <w:t xml:space="preserve"> =[3. 0,2. 0,4. 0];</w:t>
            </w:r>
            <w:r>
              <w:br/>
            </w:r>
          </w:p>
          <w:p>
            <w:pPr>
              <w:autoSpaceDN w:val="0"/>
              <w:autoSpaceDE w:val="0"/>
              <w:widowControl/>
              <w:spacing w:line="252" w:lineRule="exact" w:before="0" w:after="0"/>
              <w:ind w:left="828" w:right="0" w:firstLine="0"/>
              <w:jc w:val="left"/>
            </w:pPr>
            <w:r>
              <w:rPr>
                <w:w w:val="97.96190715971447"/>
                <w:rFonts w:ascii="SymbolMT" w:hAnsi="SymbolMT" w:eastAsia="SymbolMT"/>
                <w:b w:val="0"/>
                <w:i w:val="0"/>
                <w:color w:val="000000"/>
                <w:sz w:val="21"/>
              </w:rPr>
              <w:t>|</w:t>
            </w:r>
          </w:p>
          <w:p>
            <w:pPr>
              <w:autoSpaceDN w:val="0"/>
              <w:autoSpaceDE w:val="0"/>
              <w:widowControl/>
              <w:spacing w:line="292" w:lineRule="exact" w:before="0" w:after="0"/>
              <w:ind w:left="828"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γ</w:t>
            </w:r>
            <w:r>
              <w:rPr>
                <w:w w:val="98.65000247955322"/>
                <w:rFonts w:ascii="E" w:hAnsi="E" w:eastAsia="E"/>
                <w:b w:val="0"/>
                <w:i w:val="0"/>
                <w:color w:val="000000"/>
                <w:sz w:val="12"/>
              </w:rPr>
              <w:t>3</w:t>
            </w:r>
            <w:r>
              <w:rPr>
                <w:w w:val="97.96190715971447"/>
                <w:rFonts w:ascii="E" w:hAnsi="E" w:eastAsia="E"/>
                <w:b w:val="0"/>
                <w:i w:val="0"/>
                <w:color w:val="000000"/>
                <w:sz w:val="21"/>
              </w:rPr>
              <w:t xml:space="preserve"> =[2. 0,2. 0,3. 0,2. 0,4. 0,4. 0];</w:t>
            </w:r>
            <w:r>
              <w:rPr>
                <w:w w:val="97.96190715971447"/>
                <w:rFonts w:ascii="E" w:hAnsi="E" w:eastAsia="E"/>
                <w:b w:val="0"/>
                <w:i w:val="0"/>
                <w:color w:val="000000"/>
                <w:sz w:val="21"/>
              </w:rPr>
              <w:t>γ</w:t>
            </w:r>
            <w:r>
              <w:rPr>
                <w:w w:val="98.65000247955322"/>
                <w:rFonts w:ascii="E" w:hAnsi="E" w:eastAsia="E"/>
                <w:b w:val="0"/>
                <w:i w:val="0"/>
                <w:color w:val="000000"/>
                <w:sz w:val="12"/>
              </w:rPr>
              <w:t>4</w:t>
            </w:r>
            <w:r>
              <w:rPr>
                <w:w w:val="97.96190715971447"/>
                <w:rFonts w:ascii="E" w:hAnsi="E" w:eastAsia="E"/>
                <w:b w:val="0"/>
                <w:i w:val="0"/>
                <w:color w:val="000000"/>
                <w:sz w:val="21"/>
              </w:rPr>
              <w:t xml:space="preserve"> =[3. 0,3. 0,2. 0]。</w:t>
            </w:r>
          </w:p>
        </w:tc>
        <w:tc>
          <w:tcPr>
            <w:tcW w:type="dxa" w:w="734"/>
            <w:tcBorders/>
            <w:tcMar>
              <w:start w:w="0" w:type="dxa"/>
              <w:end w:w="0" w:type="dxa"/>
            </w:tcMar>
          </w:tcPr>
          <w:p>
            <w:pPr>
              <w:autoSpaceDN w:val="0"/>
              <w:autoSpaceDE w:val="0"/>
              <w:widowControl/>
              <w:spacing w:line="488" w:lineRule="exact" w:before="562" w:after="0"/>
              <w:ind w:left="0" w:right="26" w:firstLine="0"/>
              <w:jc w:val="right"/>
            </w:pPr>
            <w:r>
              <w:rPr>
                <w:w w:val="97.96190715971447"/>
                <w:rFonts w:ascii="E" w:hAnsi="E" w:eastAsia="E"/>
                <w:b w:val="0"/>
                <w:i w:val="0"/>
                <w:color w:val="000000"/>
                <w:sz w:val="21"/>
              </w:rPr>
              <w:t>(20)</w:t>
            </w:r>
          </w:p>
        </w:tc>
      </w:tr>
    </w:tbl>
    <w:p>
      <w:pPr>
        <w:autoSpaceDN w:val="0"/>
        <w:autoSpaceDE w:val="0"/>
        <w:widowControl/>
        <w:spacing w:line="14" w:lineRule="exact" w:before="0" w:after="200"/>
        <w:ind w:left="0" w:right="0"/>
      </w:pPr>
    </w:p>
    <w:p>
      <w:pPr>
        <w:sectPr>
          <w:type w:val="nextColumn"/>
          <w:pgSz w:w="11907" w:h="16840"/>
          <w:pgMar w:top="448" w:right="892" w:bottom="170" w:left="400" w:header="720" w:footer="720" w:gutter="0"/>
          <w:cols w:num="2" w:equalWidth="0">
            <w:col w:w="5552" w:space="0"/>
            <w:col w:w="5062"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48" w:right="892" w:bottom="170" w:left="40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524.0" w:type="dxa"/>
      </w:tblPr>
      <w:tblGrid>
        <w:gridCol w:w="442"/>
        <w:gridCol w:w="442"/>
        <w:gridCol w:w="442"/>
        <w:gridCol w:w="442"/>
        <w:gridCol w:w="442"/>
        <w:gridCol w:w="442"/>
        <w:gridCol w:w="442"/>
        <w:gridCol w:w="442"/>
        <w:gridCol w:w="442"/>
        <w:gridCol w:w="442"/>
        <w:gridCol w:w="442"/>
        <w:gridCol w:w="442"/>
        <w:gridCol w:w="442"/>
        <w:gridCol w:w="442"/>
        <w:gridCol w:w="442"/>
        <w:gridCol w:w="442"/>
        <w:gridCol w:w="442"/>
        <w:gridCol w:w="442"/>
        <w:gridCol w:w="442"/>
        <w:gridCol w:w="442"/>
        <w:gridCol w:w="442"/>
        <w:gridCol w:w="442"/>
        <w:gridCol w:w="442"/>
        <w:gridCol w:w="442"/>
      </w:tblGrid>
      <w:tr>
        <w:trPr>
          <w:trHeight w:hRule="exact" w:val="362"/>
        </w:trPr>
        <w:tc>
          <w:tcPr>
            <w:tcW w:type="dxa" w:w="836"/>
            <w:tcBorders>
              <w:bottom w:sz="2.615999937057495" w:val="single" w:color="#221F1F"/>
            </w:tcBorders>
            <w:tcMar>
              <w:start w:w="0" w:type="dxa"/>
              <w:end w:w="0" w:type="dxa"/>
            </w:tcMar>
          </w:tcPr>
          <w:p>
            <w:pPr>
              <w:autoSpaceDN w:val="0"/>
              <w:autoSpaceDE w:val="0"/>
              <w:widowControl/>
              <w:spacing w:line="368" w:lineRule="exact" w:before="0" w:after="0"/>
              <w:ind w:left="0" w:right="0" w:firstLine="0"/>
              <w:jc w:val="center"/>
            </w:pPr>
            <w:r>
              <w:rPr>
                <w:w w:val="97.03750014305115"/>
                <w:rFonts w:ascii="FZSSK" w:hAnsi="FZSSK" w:eastAsia="FZSSK"/>
                <w:b w:val="0"/>
                <w:i w:val="0"/>
                <w:color w:val="000000"/>
                <w:sz w:val="16"/>
              </w:rPr>
              <w:t>第</w:t>
            </w:r>
            <w:r>
              <w:rPr>
                <w:w w:val="97.03750014305115"/>
                <w:rFonts w:ascii="E" w:hAnsi="E" w:eastAsia="E"/>
                <w:b w:val="0"/>
                <w:i w:val="0"/>
                <w:color w:val="000000"/>
                <w:sz w:val="16"/>
              </w:rPr>
              <w:t>11</w:t>
            </w:r>
            <w:r>
              <w:rPr>
                <w:w w:val="97.03750014305115"/>
                <w:rFonts w:ascii="FZSSK" w:hAnsi="FZSSK" w:eastAsia="FZSSK"/>
                <w:b w:val="0"/>
                <w:i w:val="0"/>
                <w:color w:val="000000"/>
                <w:sz w:val="16"/>
              </w:rPr>
              <w:t xml:space="preserve"> 期</w:t>
            </w:r>
          </w:p>
        </w:tc>
        <w:tc>
          <w:tcPr>
            <w:tcW w:type="dxa" w:w="560"/>
            <w:tcBorders>
              <w:bottom w:sz="2.615999937057495" w:val="single" w:color="#221F1F"/>
            </w:tcBorders>
            <w:tcMar>
              <w:start w:w="0" w:type="dxa"/>
              <w:end w:w="0" w:type="dxa"/>
            </w:tcMar>
          </w:tcPr>
          <w:p/>
        </w:tc>
        <w:tc>
          <w:tcPr>
            <w:tcW w:type="dxa" w:w="620"/>
            <w:tcBorders>
              <w:bottom w:sz="2.615999937057495" w:val="single" w:color="#221F1F"/>
            </w:tcBorders>
            <w:tcMar>
              <w:start w:w="0" w:type="dxa"/>
              <w:end w:w="0" w:type="dxa"/>
            </w:tcMar>
          </w:tcPr>
          <w:p/>
        </w:tc>
        <w:tc>
          <w:tcPr>
            <w:tcW w:type="dxa" w:w="620"/>
            <w:tcBorders>
              <w:bottom w:sz="2.615999937057495" w:val="single" w:color="#221F1F"/>
            </w:tcBorders>
            <w:tcMar>
              <w:start w:w="0" w:type="dxa"/>
              <w:end w:w="0" w:type="dxa"/>
            </w:tcMar>
          </w:tcPr>
          <w:p/>
        </w:tc>
        <w:tc>
          <w:tcPr>
            <w:tcW w:type="dxa" w:w="800"/>
            <w:tcBorders>
              <w:bottom w:sz="2.615999937057495" w:val="single" w:color="#221F1F"/>
            </w:tcBorders>
            <w:tcMar>
              <w:start w:w="0" w:type="dxa"/>
              <w:end w:w="0" w:type="dxa"/>
            </w:tcMar>
          </w:tcPr>
          <w:p>
            <w:pPr>
              <w:autoSpaceDN w:val="0"/>
              <w:autoSpaceDE w:val="0"/>
              <w:widowControl/>
              <w:spacing w:line="368" w:lineRule="exact" w:before="0" w:after="0"/>
              <w:ind w:left="0" w:right="18" w:firstLine="0"/>
              <w:jc w:val="right"/>
            </w:pPr>
            <w:r>
              <w:rPr>
                <w:w w:val="97.03750014305115"/>
                <w:rFonts w:ascii="FZSSK" w:hAnsi="FZSSK" w:eastAsia="FZSSK"/>
                <w:b w:val="0"/>
                <w:i w:val="0"/>
                <w:color w:val="000000"/>
                <w:sz w:val="16"/>
              </w:rPr>
              <w:t>郭宏斌</w:t>
            </w:r>
            <w:r>
              <w:rPr>
                <w:w w:val="97.03750014305115"/>
                <w:rFonts w:ascii="E" w:hAnsi="E" w:eastAsia="E"/>
                <w:b w:val="0"/>
                <w:i w:val="0"/>
                <w:color w:val="000000"/>
                <w:sz w:val="16"/>
              </w:rPr>
              <w:t>,</w:t>
            </w:r>
          </w:p>
        </w:tc>
        <w:tc>
          <w:tcPr>
            <w:tcW w:type="dxa" w:w="220"/>
            <w:tcBorders>
              <w:bottom w:sz="2.615999937057495" w:val="single" w:color="#221F1F"/>
            </w:tcBorders>
            <w:tcMar>
              <w:start w:w="0" w:type="dxa"/>
              <w:end w:w="0" w:type="dxa"/>
            </w:tcMar>
          </w:tcPr>
          <w:p>
            <w:pPr>
              <w:autoSpaceDN w:val="0"/>
              <w:autoSpaceDE w:val="0"/>
              <w:widowControl/>
              <w:spacing w:line="180" w:lineRule="exact" w:before="72" w:after="0"/>
              <w:ind w:left="0" w:right="0" w:firstLine="0"/>
              <w:jc w:val="center"/>
            </w:pPr>
            <w:r>
              <w:rPr>
                <w:w w:val="97.03750014305115"/>
                <w:rFonts w:ascii="FZSSK" w:hAnsi="FZSSK" w:eastAsia="FZSSK"/>
                <w:b w:val="0"/>
                <w:i w:val="0"/>
                <w:color w:val="000000"/>
                <w:sz w:val="16"/>
              </w:rPr>
              <w:t>等</w:t>
            </w:r>
          </w:p>
        </w:tc>
        <w:tc>
          <w:tcPr>
            <w:tcW w:type="dxa" w:w="4000"/>
            <w:gridSpan w:val="11"/>
            <w:tcBorders>
              <w:bottom w:sz="2.615999937057495"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8" w:lineRule="exact" w:before="0" w:after="0"/>
              <w:ind w:left="0" w:right="0" w:firstLine="0"/>
              <w:jc w:val="center"/>
            </w:pPr>
            <w:r>
              <w:rPr>
                <w:w w:val="97.03750014305115"/>
                <w:rFonts w:ascii="E" w:hAnsi="E" w:eastAsia="E"/>
                <w:b w:val="0"/>
                <w:i w:val="0"/>
                <w:color w:val="000000"/>
                <w:sz w:val="16"/>
              </w:rPr>
              <w:t xml:space="preserve">: </w:t>
            </w:r>
            <w:r>
              <w:rPr>
                <w:w w:val="97.03750014305115"/>
                <w:rFonts w:ascii="FZSSK" w:hAnsi="FZSSK" w:eastAsia="FZSSK"/>
                <w:b w:val="0"/>
                <w:i w:val="0"/>
                <w:color w:val="000000"/>
                <w:sz w:val="16"/>
              </w:rPr>
              <w:t>基于非线性模糊层次分析法的盾构施工风险评价研究</w:t>
            </w:r>
          </w:p>
        </w:tc>
        <w:tc>
          <w:tcPr>
            <w:tcW w:type="dxa" w:w="520"/>
            <w:tcBorders>
              <w:bottom w:sz="2.615999937057495" w:val="single" w:color="#221F1F"/>
            </w:tcBorders>
            <w:tcMar>
              <w:start w:w="0" w:type="dxa"/>
              <w:end w:w="0" w:type="dxa"/>
            </w:tcMar>
          </w:tcPr>
          <w:p/>
        </w:tc>
        <w:tc>
          <w:tcPr>
            <w:tcW w:type="dxa" w:w="620"/>
            <w:tcBorders>
              <w:bottom w:sz="2.615999937057495" w:val="single" w:color="#221F1F"/>
            </w:tcBorders>
            <w:tcMar>
              <w:start w:w="0" w:type="dxa"/>
              <w:end w:w="0" w:type="dxa"/>
            </w:tcMar>
          </w:tcPr>
          <w:p/>
        </w:tc>
        <w:tc>
          <w:tcPr>
            <w:tcW w:type="dxa" w:w="620"/>
            <w:tcBorders>
              <w:bottom w:sz="2.615999937057495" w:val="single" w:color="#221F1F"/>
            </w:tcBorders>
            <w:tcMar>
              <w:start w:w="0" w:type="dxa"/>
              <w:end w:w="0" w:type="dxa"/>
            </w:tcMar>
          </w:tcPr>
          <w:p/>
        </w:tc>
        <w:tc>
          <w:tcPr>
            <w:tcW w:type="dxa" w:w="320"/>
            <w:tcBorders>
              <w:bottom w:sz="2.615999937057495" w:val="single" w:color="#221F1F"/>
            </w:tcBorders>
            <w:tcMar>
              <w:start w:w="0" w:type="dxa"/>
              <w:end w:w="0" w:type="dxa"/>
            </w:tcMar>
          </w:tcPr>
          <w:p>
            <w:pPr>
              <w:autoSpaceDN w:val="0"/>
              <w:autoSpaceDE w:val="0"/>
              <w:widowControl/>
              <w:spacing w:line="366" w:lineRule="exact" w:before="0"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8</w:t>
            </w:r>
          </w:p>
        </w:tc>
        <w:tc>
          <w:tcPr>
            <w:tcW w:type="dxa" w:w="80"/>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6</w:t>
            </w:r>
          </w:p>
        </w:tc>
        <w:tc>
          <w:tcPr>
            <w:tcW w:type="dxa" w:w="170"/>
            <w:tcBorders>
              <w:bottom w:sz="2.615999937057495" w:val="single" w:color="#221F1F"/>
            </w:tcBorders>
            <w:tcMar>
              <w:start w:w="0" w:type="dxa"/>
              <w:end w:w="0" w:type="dxa"/>
            </w:tcMar>
          </w:tcPr>
          <w:p>
            <w:pPr>
              <w:autoSpaceDN w:val="0"/>
              <w:autoSpaceDE w:val="0"/>
              <w:widowControl/>
              <w:spacing w:line="366" w:lineRule="exact" w:before="0" w:after="0"/>
              <w:ind w:left="0" w:right="0" w:firstLine="0"/>
              <w:jc w:val="center"/>
            </w:pPr>
            <w:r>
              <w:rPr>
                <w:w w:val="97.03750014305115"/>
                <w:rFonts w:ascii="E" w:hAnsi="E" w:eastAsia="E"/>
                <w:b w:val="0"/>
                <w:i w:val="0"/>
                <w:color w:val="000000"/>
                <w:sz w:val="16"/>
              </w:rPr>
              <w:t>9</w:t>
            </w:r>
          </w:p>
        </w:tc>
      </w:tr>
      <w:tr>
        <w:trPr>
          <w:trHeight w:hRule="exact" w:val="810"/>
        </w:trPr>
        <w:tc>
          <w:tcPr>
            <w:tcW w:type="dxa" w:w="836"/>
            <w:tcBorders>
              <w:top w:sz="2.615999937057495" w:val="single" w:color="#221F1F"/>
              <w:bottom w:sz="6.111999988555908" w:val="single" w:color="#221F1F"/>
            </w:tcBorders>
            <w:tcMar>
              <w:start w:w="0" w:type="dxa"/>
              <w:end w:w="0" w:type="dxa"/>
            </w:tcMar>
          </w:tcPr>
          <w:p/>
        </w:tc>
        <w:tc>
          <w:tcPr>
            <w:tcW w:type="dxa" w:w="560"/>
            <w:tcBorders>
              <w:top w:sz="2.615999937057495" w:val="single" w:color="#221F1F"/>
              <w:bottom w:sz="6.111999988555908" w:val="single" w:color="#221F1F"/>
            </w:tcBorders>
            <w:tcMar>
              <w:start w:w="0" w:type="dxa"/>
              <w:end w:w="0" w:type="dxa"/>
            </w:tcMar>
          </w:tcPr>
          <w:p/>
        </w:tc>
        <w:tc>
          <w:tcPr>
            <w:tcW w:type="dxa" w:w="620"/>
            <w:tcBorders>
              <w:top w:sz="2.615999937057495" w:val="single" w:color="#221F1F"/>
              <w:bottom w:sz="6.111999988555908" w:val="single" w:color="#221F1F"/>
            </w:tcBorders>
            <w:tcMar>
              <w:start w:w="0" w:type="dxa"/>
              <w:end w:w="0" w:type="dxa"/>
            </w:tcMar>
          </w:tcPr>
          <w:p/>
        </w:tc>
        <w:tc>
          <w:tcPr>
            <w:tcW w:type="dxa" w:w="620"/>
            <w:tcBorders>
              <w:top w:sz="2.615999937057495" w:val="single" w:color="#221F1F"/>
              <w:bottom w:sz="6.111999988555908" w:val="single" w:color="#221F1F"/>
            </w:tcBorders>
            <w:tcMar>
              <w:start w:w="0" w:type="dxa"/>
              <w:end w:w="0" w:type="dxa"/>
            </w:tcMar>
          </w:tcPr>
          <w:p/>
        </w:tc>
        <w:tc>
          <w:tcPr>
            <w:tcW w:type="dxa" w:w="800"/>
            <w:tcBorders>
              <w:top w:sz="2.615999937057495" w:val="single" w:color="#221F1F"/>
              <w:bottom w:sz="6.111999988555908" w:val="single" w:color="#221F1F"/>
            </w:tcBorders>
            <w:tcMar>
              <w:start w:w="0" w:type="dxa"/>
              <w:end w:w="0" w:type="dxa"/>
            </w:tcMar>
          </w:tcPr>
          <w:p>
            <w:pPr>
              <w:autoSpaceDN w:val="0"/>
              <w:autoSpaceDE w:val="0"/>
              <w:widowControl/>
              <w:spacing w:line="196" w:lineRule="exact" w:before="510" w:after="0"/>
              <w:ind w:left="0" w:right="0" w:firstLine="0"/>
              <w:jc w:val="right"/>
            </w:pPr>
            <w:r>
              <w:rPr>
                <w:w w:val="98.1111102634006"/>
                <w:rFonts w:ascii="TimesNewRomanPSMT" w:hAnsi="TimesNewRomanPSMT" w:eastAsia="TimesNewRomanPSMT"/>
                <w:b w:val="0"/>
                <w:i w:val="0"/>
                <w:color w:val="000000"/>
                <w:sz w:val="18"/>
              </w:rPr>
              <w:t>Table</w:t>
            </w:r>
          </w:p>
        </w:tc>
        <w:tc>
          <w:tcPr>
            <w:tcW w:type="dxa" w:w="3060"/>
            <w:gridSpan w:val="9"/>
            <w:tcBorders>
              <w:top w:sz="2.615999937057495" w:val="single" w:color="#221F1F"/>
              <w:bottom w:sz="6.111999988555908" w:val="single" w:color="#221F1F"/>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146" w:after="0"/>
              <w:ind w:left="224" w:right="0" w:firstLine="0"/>
              <w:jc w:val="left"/>
            </w:pPr>
            <w:r>
              <w:rPr>
                <w:w w:val="98.1111102634006"/>
                <w:rFonts w:ascii="FZHTK" w:hAnsi="FZHTK" w:eastAsia="FZHTK"/>
                <w:b w:val="0"/>
                <w:i w:val="0"/>
                <w:color w:val="000000"/>
                <w:sz w:val="18"/>
              </w:rPr>
              <w:t>表</w:t>
            </w:r>
            <w:r>
              <w:rPr>
                <w:w w:val="98.1111102634006"/>
                <w:rFonts w:ascii="E" w:hAnsi="E" w:eastAsia="E"/>
                <w:b w:val="0"/>
                <w:i w:val="0"/>
                <w:color w:val="000000"/>
                <w:sz w:val="18"/>
              </w:rPr>
              <w:t xml:space="preserve">12 </w:t>
            </w:r>
            <w:r>
              <w:rPr>
                <w:w w:val="98.1111102634006"/>
                <w:rFonts w:ascii="FZHTK" w:hAnsi="FZHTK" w:eastAsia="FZHTK"/>
                <w:b w:val="0"/>
                <w:i w:val="0"/>
                <w:color w:val="000000"/>
                <w:sz w:val="18"/>
              </w:rPr>
              <w:t>二级风险因素突出影响系数</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12</w:t>
            </w:r>
            <w:r>
              <w:rPr>
                <w:w w:val="98.1111102634006"/>
                <w:rFonts w:ascii="TimesNewRomanPSMT" w:hAnsi="TimesNewRomanPSMT" w:eastAsia="TimesNewRomanPSMT"/>
                <w:b w:val="0"/>
                <w:i w:val="0"/>
                <w:color w:val="000000"/>
                <w:sz w:val="18"/>
              </w:rPr>
              <w:t xml:space="preserve">Level </w:t>
            </w:r>
            <w:r>
              <w:rPr>
                <w:w w:val="98.1111102634006"/>
                <w:rFonts w:ascii="TimesNewRomanPSMT" w:hAnsi="TimesNewRomanPSMT" w:eastAsia="TimesNewRomanPSMT"/>
                <w:b w:val="0"/>
                <w:i w:val="0"/>
                <w:color w:val="000000"/>
                <w:sz w:val="18"/>
              </w:rPr>
              <w:t xml:space="preserve">2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factors </w:t>
            </w:r>
            <w:r>
              <w:rPr>
                <w:w w:val="98.1111102634006"/>
                <w:rFonts w:ascii="TimesNewRomanPSMT" w:hAnsi="TimesNewRomanPSMT" w:eastAsia="TimesNewRomanPSMT"/>
                <w:b w:val="0"/>
                <w:i w:val="0"/>
                <w:color w:val="000000"/>
                <w:sz w:val="18"/>
              </w:rPr>
              <w:t xml:space="preserve">highlight </w:t>
            </w:r>
            <w:r>
              <w:rPr>
                <w:w w:val="98.1111102634006"/>
                <w:rFonts w:ascii="TimesNewRomanPSMT" w:hAnsi="TimesNewRomanPSMT" w:eastAsia="TimesNewRomanPSMT"/>
                <w:b w:val="0"/>
                <w:i w:val="0"/>
                <w:color w:val="000000"/>
                <w:sz w:val="18"/>
              </w:rPr>
              <w:t>impact</w:t>
            </w:r>
          </w:p>
        </w:tc>
        <w:tc>
          <w:tcPr>
            <w:tcW w:type="dxa" w:w="1160"/>
            <w:gridSpan w:val="3"/>
            <w:tcBorders>
              <w:top w:sz="2.615999937057495" w:val="single" w:color="#221F1F"/>
              <w:bottom w:sz="6.111999988555908" w:val="single" w:color="#221F1F"/>
            </w:tcBorders>
            <w:tcMar>
              <w:start w:w="0" w:type="dxa"/>
              <w:end w:w="0" w:type="dxa"/>
            </w:tcMar>
            <w:tcMar>
              <w:start w:w="0" w:type="dxa"/>
              <w:end w:w="0" w:type="dxa"/>
            </w:tcMar>
            <w:tcMar>
              <w:start w:w="0" w:type="dxa"/>
              <w:end w:w="0" w:type="dxa"/>
            </w:tcMar>
          </w:tcPr>
          <w:p>
            <w:pPr>
              <w:autoSpaceDN w:val="0"/>
              <w:autoSpaceDE w:val="0"/>
              <w:widowControl/>
              <w:spacing w:line="196" w:lineRule="exact" w:before="510" w:after="0"/>
              <w:ind w:left="40" w:right="0" w:firstLine="0"/>
              <w:jc w:val="left"/>
            </w:pPr>
            <w:r>
              <w:rPr>
                <w:w w:val="98.1111102634006"/>
                <w:rFonts w:ascii="TimesNewRomanPSMT" w:hAnsi="TimesNewRomanPSMT" w:eastAsia="TimesNewRomanPSMT"/>
                <w:b w:val="0"/>
                <w:i w:val="0"/>
                <w:color w:val="000000"/>
                <w:sz w:val="18"/>
              </w:rPr>
              <w:t>factors</w:t>
            </w:r>
          </w:p>
        </w:tc>
        <w:tc>
          <w:tcPr>
            <w:tcW w:type="dxa" w:w="520"/>
            <w:tcBorders>
              <w:top w:sz="2.615999937057495" w:val="single" w:color="#221F1F"/>
              <w:bottom w:sz="6.111999988555908" w:val="single" w:color="#221F1F"/>
            </w:tcBorders>
            <w:tcMar>
              <w:start w:w="0" w:type="dxa"/>
              <w:end w:w="0" w:type="dxa"/>
            </w:tcMar>
          </w:tcPr>
          <w:p/>
        </w:tc>
        <w:tc>
          <w:tcPr>
            <w:tcW w:type="dxa" w:w="620"/>
            <w:tcBorders>
              <w:top w:sz="2.615999937057495" w:val="single" w:color="#221F1F"/>
              <w:bottom w:sz="6.111999988555908" w:val="single" w:color="#221F1F"/>
            </w:tcBorders>
            <w:tcMar>
              <w:start w:w="0" w:type="dxa"/>
              <w:end w:w="0" w:type="dxa"/>
            </w:tcMar>
          </w:tcPr>
          <w:p/>
        </w:tc>
        <w:tc>
          <w:tcPr>
            <w:tcW w:type="dxa" w:w="620"/>
            <w:tcBorders>
              <w:top w:sz="2.615999937057495" w:val="single" w:color="#221F1F"/>
              <w:bottom w:sz="6.111999988555908" w:val="single" w:color="#221F1F"/>
            </w:tcBorders>
            <w:tcMar>
              <w:start w:w="0" w:type="dxa"/>
              <w:end w:w="0" w:type="dxa"/>
            </w:tcMar>
          </w:tcPr>
          <w:p/>
        </w:tc>
        <w:tc>
          <w:tcPr>
            <w:tcW w:type="dxa" w:w="320"/>
            <w:tcBorders>
              <w:top w:sz="2.615999937057495" w:val="single" w:color="#221F1F"/>
              <w:bottom w:sz="6.111999988555908" w:val="single" w:color="#221F1F"/>
            </w:tcBorders>
            <w:tcMar>
              <w:start w:w="0" w:type="dxa"/>
              <w:end w:w="0" w:type="dxa"/>
            </w:tcMar>
          </w:tcPr>
          <w:p/>
        </w:tc>
        <w:tc>
          <w:tcPr>
            <w:tcW w:type="dxa" w:w="80"/>
            <w:tcBorders/>
            <w:tcMar>
              <w:start w:w="0" w:type="dxa"/>
              <w:end w:w="0" w:type="dxa"/>
            </w:tcMar>
          </w:tcPr>
          <w:p/>
        </w:tc>
        <w:tc>
          <w:tcPr>
            <w:tcW w:type="dxa" w:w="80"/>
            <w:tcBorders/>
            <w:tcMar>
              <w:start w:w="0" w:type="dxa"/>
              <w:end w:w="0" w:type="dxa"/>
            </w:tcMar>
          </w:tcPr>
          <w:p/>
        </w:tc>
        <w:tc>
          <w:tcPr>
            <w:tcW w:type="dxa" w:w="170"/>
            <w:tcBorders>
              <w:top w:sz="2.615999937057495" w:val="single" w:color="#221F1F"/>
              <w:bottom w:sz="6.111999988555908" w:val="single" w:color="#221F1F"/>
            </w:tcBorders>
            <w:tcMar>
              <w:start w:w="0" w:type="dxa"/>
              <w:end w:w="0" w:type="dxa"/>
            </w:tcMar>
          </w:tcPr>
          <w:p/>
        </w:tc>
      </w:tr>
      <w:tr>
        <w:trPr>
          <w:trHeight w:hRule="exact" w:val="318"/>
        </w:trPr>
        <w:tc>
          <w:tcPr>
            <w:tcW w:type="dxa" w:w="836"/>
            <w:tcBorders>
              <w:top w:sz="6.111999988555908" w:val="single" w:color="#221F1F"/>
            </w:tcBorders>
            <w:tcMar>
              <w:start w:w="0" w:type="dxa"/>
              <w:end w:w="0" w:type="dxa"/>
            </w:tcMar>
          </w:tcPr>
          <w:p>
            <w:pPr>
              <w:autoSpaceDN w:val="0"/>
              <w:autoSpaceDE w:val="0"/>
              <w:widowControl/>
              <w:spacing w:line="180" w:lineRule="exact" w:before="66" w:after="0"/>
              <w:ind w:left="0" w:right="0" w:firstLine="0"/>
              <w:jc w:val="center"/>
            </w:pPr>
            <w:r>
              <w:rPr>
                <w:w w:val="97.03750014305115"/>
                <w:rFonts w:ascii="FZSSK" w:hAnsi="FZSSK" w:eastAsia="FZSSK"/>
                <w:b w:val="0"/>
                <w:i w:val="0"/>
                <w:color w:val="000000"/>
                <w:sz w:val="16"/>
              </w:rPr>
              <w:t>评价指标</w:t>
            </w:r>
          </w:p>
        </w:tc>
        <w:tc>
          <w:tcPr>
            <w:tcW w:type="dxa" w:w="560"/>
            <w:tcBorders>
              <w:top w:sz="6.111999988555908"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11</w:t>
            </w:r>
          </w:p>
        </w:tc>
        <w:tc>
          <w:tcPr>
            <w:tcW w:type="dxa" w:w="620"/>
            <w:tcBorders>
              <w:top w:sz="6.111999988555908"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12</w:t>
            </w:r>
          </w:p>
        </w:tc>
        <w:tc>
          <w:tcPr>
            <w:tcW w:type="dxa" w:w="620"/>
            <w:tcBorders>
              <w:top w:sz="6.111999988555908"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13</w:t>
            </w:r>
          </w:p>
        </w:tc>
        <w:tc>
          <w:tcPr>
            <w:tcW w:type="dxa" w:w="800"/>
            <w:tcBorders>
              <w:top w:sz="6.111999988555908" w:val="single" w:color="#221F1F"/>
            </w:tcBorders>
            <w:tcMar>
              <w:start w:w="0" w:type="dxa"/>
              <w:end w:w="0" w:type="dxa"/>
            </w:tcMar>
          </w:tcPr>
          <w:p>
            <w:pPr>
              <w:autoSpaceDN w:val="0"/>
              <w:autoSpaceDE w:val="0"/>
              <w:widowControl/>
              <w:spacing w:line="328" w:lineRule="exact" w:before="0" w:after="0"/>
              <w:ind w:left="0" w:right="400" w:firstLine="0"/>
              <w:jc w:val="right"/>
            </w:pPr>
            <w:r>
              <w:rPr>
                <w:w w:val="97.03750014305115"/>
                <w:rFonts w:ascii="E" w:hAnsi="E" w:eastAsia="E"/>
                <w:b w:val="0"/>
                <w:i w:val="0"/>
                <w:color w:val="000000"/>
                <w:sz w:val="16"/>
              </w:rPr>
              <w:t>q</w:t>
            </w:r>
            <w:r>
              <w:rPr>
                <w:w w:val="102.8600025177002"/>
                <w:rFonts w:ascii="E" w:hAnsi="E" w:eastAsia="E"/>
                <w:b w:val="0"/>
                <w:i w:val="0"/>
                <w:color w:val="000000"/>
                <w:sz w:val="10"/>
              </w:rPr>
              <w:t>21</w:t>
            </w:r>
          </w:p>
        </w:tc>
        <w:tc>
          <w:tcPr>
            <w:tcW w:type="dxa" w:w="220"/>
            <w:tcBorders>
              <w:top w:sz="6.111999988555908"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22</w:t>
            </w:r>
          </w:p>
        </w:tc>
        <w:tc>
          <w:tcPr>
            <w:tcW w:type="dxa" w:w="620"/>
            <w:gridSpan w:val="2"/>
            <w:tcBorders>
              <w:top w:sz="6.111999988555908" w:val="single" w:color="#221F1F"/>
            </w:tcBorders>
            <w:tcMar>
              <w:start w:w="0" w:type="dxa"/>
              <w:end w:w="0" w:type="dxa"/>
            </w:tcMar>
            <w:tcMar>
              <w:start w:w="0" w:type="dxa"/>
              <w:end w:w="0" w:type="dxa"/>
            </w:tcMar>
          </w:tcPr>
          <w:p>
            <w:pPr>
              <w:autoSpaceDN w:val="0"/>
              <w:autoSpaceDE w:val="0"/>
              <w:widowControl/>
              <w:spacing w:line="328" w:lineRule="exact" w:before="0" w:after="0"/>
              <w:ind w:left="0" w:right="6" w:firstLine="0"/>
              <w:jc w:val="right"/>
            </w:pPr>
            <w:r>
              <w:rPr>
                <w:w w:val="97.03750014305115"/>
                <w:rFonts w:ascii="E" w:hAnsi="E" w:eastAsia="E"/>
                <w:b w:val="0"/>
                <w:i w:val="0"/>
                <w:color w:val="000000"/>
                <w:sz w:val="16"/>
              </w:rPr>
              <w:t>q</w:t>
            </w:r>
            <w:r>
              <w:rPr>
                <w:w w:val="102.8600025177002"/>
                <w:rFonts w:ascii="E" w:hAnsi="E" w:eastAsia="E"/>
                <w:b w:val="0"/>
                <w:i w:val="0"/>
                <w:color w:val="000000"/>
                <w:sz w:val="10"/>
              </w:rPr>
              <w:t>23</w:t>
            </w:r>
          </w:p>
        </w:tc>
        <w:tc>
          <w:tcPr>
            <w:tcW w:type="dxa" w:w="620"/>
            <w:gridSpan w:val="2"/>
            <w:tcBorders>
              <w:top w:sz="6.111999988555908" w:val="single" w:color="#221F1F"/>
            </w:tcBorders>
            <w:tcMar>
              <w:start w:w="0" w:type="dxa"/>
              <w:end w:w="0" w:type="dxa"/>
            </w:tcMar>
            <w:tcMar>
              <w:start w:w="0" w:type="dxa"/>
              <w:end w:w="0" w:type="dxa"/>
            </w:tcMar>
          </w:tcPr>
          <w:p>
            <w:pPr>
              <w:autoSpaceDN w:val="0"/>
              <w:autoSpaceDE w:val="0"/>
              <w:widowControl/>
              <w:spacing w:line="328" w:lineRule="exact" w:before="0" w:after="0"/>
              <w:ind w:left="0" w:right="10" w:firstLine="0"/>
              <w:jc w:val="right"/>
            </w:pPr>
            <w:r>
              <w:rPr>
                <w:w w:val="97.03750014305115"/>
                <w:rFonts w:ascii="E" w:hAnsi="E" w:eastAsia="E"/>
                <w:b w:val="0"/>
                <w:i w:val="0"/>
                <w:color w:val="000000"/>
                <w:sz w:val="16"/>
              </w:rPr>
              <w:t>q</w:t>
            </w:r>
            <w:r>
              <w:rPr>
                <w:w w:val="102.8600025177002"/>
                <w:rFonts w:ascii="E" w:hAnsi="E" w:eastAsia="E"/>
                <w:b w:val="0"/>
                <w:i w:val="0"/>
                <w:color w:val="000000"/>
                <w:sz w:val="10"/>
              </w:rPr>
              <w:t>31</w:t>
            </w:r>
          </w:p>
        </w:tc>
        <w:tc>
          <w:tcPr>
            <w:tcW w:type="dxa" w:w="620"/>
            <w:gridSpan w:val="2"/>
            <w:tcBorders>
              <w:top w:sz="6.111999988555908" w:val="single" w:color="#221F1F"/>
            </w:tcBorders>
            <w:tcMar>
              <w:start w:w="0" w:type="dxa"/>
              <w:end w:w="0" w:type="dxa"/>
            </w:tcMar>
            <w:tcMar>
              <w:start w:w="0" w:type="dxa"/>
              <w:end w:w="0" w:type="dxa"/>
            </w:tcMar>
          </w:tcPr>
          <w:p>
            <w:pPr>
              <w:autoSpaceDN w:val="0"/>
              <w:autoSpaceDE w:val="0"/>
              <w:widowControl/>
              <w:spacing w:line="328" w:lineRule="exact" w:before="0" w:after="0"/>
              <w:ind w:left="0" w:right="12" w:firstLine="0"/>
              <w:jc w:val="right"/>
            </w:pPr>
            <w:r>
              <w:rPr>
                <w:w w:val="97.03750014305115"/>
                <w:rFonts w:ascii="E" w:hAnsi="E" w:eastAsia="E"/>
                <w:b w:val="0"/>
                <w:i w:val="0"/>
                <w:color w:val="000000"/>
                <w:sz w:val="16"/>
              </w:rPr>
              <w:t>q</w:t>
            </w:r>
            <w:r>
              <w:rPr>
                <w:w w:val="102.8600025177002"/>
                <w:rFonts w:ascii="E" w:hAnsi="E" w:eastAsia="E"/>
                <w:b w:val="0"/>
                <w:i w:val="0"/>
                <w:color w:val="000000"/>
                <w:sz w:val="10"/>
              </w:rPr>
              <w:t>32</w:t>
            </w:r>
          </w:p>
        </w:tc>
        <w:tc>
          <w:tcPr>
            <w:tcW w:type="dxa" w:w="980"/>
            <w:gridSpan w:val="2"/>
            <w:tcBorders>
              <w:top w:sz="6.111999988555908" w:val="single" w:color="#221F1F"/>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33</w:t>
            </w:r>
          </w:p>
        </w:tc>
        <w:tc>
          <w:tcPr>
            <w:tcW w:type="dxa" w:w="240"/>
            <w:tcBorders>
              <w:top w:sz="6.111999988555908"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34</w:t>
            </w:r>
          </w:p>
        </w:tc>
        <w:tc>
          <w:tcPr>
            <w:tcW w:type="dxa" w:w="920"/>
            <w:gridSpan w:val="2"/>
            <w:tcBorders>
              <w:top w:sz="6.111999988555908" w:val="single" w:color="#221F1F"/>
            </w:tcBorders>
            <w:tcMar>
              <w:start w:w="0" w:type="dxa"/>
              <w:end w:w="0" w:type="dxa"/>
            </w:tcMar>
            <w:tcMar>
              <w:start w:w="0" w:type="dxa"/>
              <w:end w:w="0" w:type="dxa"/>
            </w:tcMar>
          </w:tcPr>
          <w:p>
            <w:pPr>
              <w:autoSpaceDN w:val="0"/>
              <w:autoSpaceDE w:val="0"/>
              <w:widowControl/>
              <w:spacing w:line="328" w:lineRule="exact" w:before="0" w:after="0"/>
              <w:ind w:left="0" w:right="304" w:firstLine="0"/>
              <w:jc w:val="right"/>
            </w:pPr>
            <w:r>
              <w:rPr>
                <w:w w:val="97.03750014305115"/>
                <w:rFonts w:ascii="E" w:hAnsi="E" w:eastAsia="E"/>
                <w:b w:val="0"/>
                <w:i w:val="0"/>
                <w:color w:val="000000"/>
                <w:sz w:val="16"/>
              </w:rPr>
              <w:t>q</w:t>
            </w:r>
            <w:r>
              <w:rPr>
                <w:w w:val="102.8600025177002"/>
                <w:rFonts w:ascii="E" w:hAnsi="E" w:eastAsia="E"/>
                <w:b w:val="0"/>
                <w:i w:val="0"/>
                <w:color w:val="000000"/>
                <w:sz w:val="10"/>
              </w:rPr>
              <w:t>35</w:t>
            </w:r>
          </w:p>
        </w:tc>
        <w:tc>
          <w:tcPr>
            <w:tcW w:type="dxa" w:w="520"/>
            <w:tcBorders>
              <w:top w:sz="6.111999988555908"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36</w:t>
            </w:r>
          </w:p>
        </w:tc>
        <w:tc>
          <w:tcPr>
            <w:tcW w:type="dxa" w:w="620"/>
            <w:tcBorders>
              <w:top w:sz="6.111999988555908"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41</w:t>
            </w:r>
          </w:p>
        </w:tc>
        <w:tc>
          <w:tcPr>
            <w:tcW w:type="dxa" w:w="620"/>
            <w:tcBorders>
              <w:top w:sz="6.111999988555908" w:val="single" w:color="#221F1F"/>
            </w:tcBorders>
            <w:tcMar>
              <w:start w:w="0" w:type="dxa"/>
              <w:end w:w="0" w:type="dxa"/>
            </w:tcMar>
          </w:tcPr>
          <w:p>
            <w:pPr>
              <w:autoSpaceDN w:val="0"/>
              <w:autoSpaceDE w:val="0"/>
              <w:widowControl/>
              <w:spacing w:line="328" w:lineRule="exact" w:before="0" w:after="0"/>
              <w:ind w:left="0" w:right="0" w:firstLine="0"/>
              <w:jc w:val="center"/>
            </w:pPr>
            <w:r>
              <w:rPr>
                <w:w w:val="97.03750014305115"/>
                <w:rFonts w:ascii="E" w:hAnsi="E" w:eastAsia="E"/>
                <w:b w:val="0"/>
                <w:i w:val="0"/>
                <w:color w:val="000000"/>
                <w:sz w:val="16"/>
              </w:rPr>
              <w:t>q</w:t>
            </w:r>
            <w:r>
              <w:rPr>
                <w:w w:val="102.8600025177002"/>
                <w:rFonts w:ascii="E" w:hAnsi="E" w:eastAsia="E"/>
                <w:b w:val="0"/>
                <w:i w:val="0"/>
                <w:color w:val="000000"/>
                <w:sz w:val="10"/>
              </w:rPr>
              <w:t>42</w:t>
            </w:r>
          </w:p>
        </w:tc>
        <w:tc>
          <w:tcPr>
            <w:tcW w:type="dxa" w:w="480"/>
            <w:gridSpan w:val="3"/>
            <w:tcBorders>
              <w:top w:sz="6.111999988555908" w:val="single" w:color="#221F1F"/>
            </w:tcBorders>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0" w:right="68" w:firstLine="0"/>
              <w:jc w:val="right"/>
            </w:pPr>
            <w:r>
              <w:rPr>
                <w:w w:val="97.03750014305115"/>
                <w:rFonts w:ascii="E" w:hAnsi="E" w:eastAsia="E"/>
                <w:b w:val="0"/>
                <w:i w:val="0"/>
                <w:color w:val="000000"/>
                <w:sz w:val="16"/>
              </w:rPr>
              <w:t>q</w:t>
            </w:r>
            <w:r>
              <w:rPr>
                <w:w w:val="102.8600025177002"/>
                <w:rFonts w:ascii="E" w:hAnsi="E" w:eastAsia="E"/>
                <w:b w:val="0"/>
                <w:i w:val="0"/>
                <w:color w:val="000000"/>
                <w:sz w:val="10"/>
              </w:rPr>
              <w:t>43</w:t>
            </w:r>
          </w:p>
        </w:tc>
        <w:tc>
          <w:tcPr>
            <w:tcW w:type="dxa" w:w="170"/>
            <w:vMerge w:val="restart"/>
            <w:tcBorders>
              <w:top w:sz="6.111999988555908" w:val="single" w:color="#221F1F"/>
            </w:tcBorders>
            <w:tcMar>
              <w:start w:w="0" w:type="dxa"/>
              <w:end w:w="0" w:type="dxa"/>
            </w:tcMar>
            <w:tcMar>
              <w:start w:w="0" w:type="dxa"/>
              <w:end w:w="0" w:type="dxa"/>
            </w:tcMar>
          </w:tcPr>
          <w:p/>
        </w:tc>
      </w:tr>
      <w:tr>
        <w:trPr>
          <w:trHeight w:hRule="exact" w:val="350"/>
        </w:trPr>
        <w:tc>
          <w:tcPr>
            <w:tcW w:type="dxa" w:w="836"/>
            <w:tcBorders/>
            <w:tcMar>
              <w:start w:w="0" w:type="dxa"/>
              <w:end w:w="0" w:type="dxa"/>
            </w:tcMar>
          </w:tcPr>
          <w:p>
            <w:pPr>
              <w:autoSpaceDN w:val="0"/>
              <w:autoSpaceDE w:val="0"/>
              <w:widowControl/>
              <w:spacing w:line="236" w:lineRule="exact" w:before="24" w:after="0"/>
              <w:ind w:left="0" w:right="0" w:firstLine="0"/>
              <w:jc w:val="center"/>
            </w:pPr>
            <w:r>
              <w:rPr>
                <w:w w:val="97.03750014305115"/>
                <w:rFonts w:ascii="E" w:hAnsi="E" w:eastAsia="E"/>
                <w:b w:val="0"/>
                <w:i w:val="0"/>
                <w:color w:val="000000"/>
                <w:sz w:val="16"/>
              </w:rPr>
              <w:t>λ</w:t>
            </w:r>
          </w:p>
        </w:tc>
        <w:tc>
          <w:tcPr>
            <w:tcW w:type="dxa" w:w="560"/>
            <w:tcBorders/>
            <w:tcMar>
              <w:start w:w="0" w:type="dxa"/>
              <w:end w:w="0" w:type="dxa"/>
            </w:tcMar>
          </w:tcPr>
          <w:p>
            <w:pPr>
              <w:autoSpaceDN w:val="0"/>
              <w:autoSpaceDE w:val="0"/>
              <w:widowControl/>
              <w:spacing w:line="368" w:lineRule="exact" w:before="2" w:after="0"/>
              <w:ind w:left="0" w:right="0" w:firstLine="0"/>
              <w:jc w:val="center"/>
            </w:pPr>
            <w:r>
              <w:rPr>
                <w:w w:val="97.03750014305115"/>
                <w:rFonts w:ascii="E" w:hAnsi="E" w:eastAsia="E"/>
                <w:b w:val="0"/>
                <w:i w:val="0"/>
                <w:color w:val="000000"/>
                <w:sz w:val="16"/>
              </w:rPr>
              <w:t>4. 0</w:t>
            </w:r>
          </w:p>
        </w:tc>
        <w:tc>
          <w:tcPr>
            <w:tcW w:type="dxa" w:w="620"/>
            <w:tcBorders/>
            <w:tcMar>
              <w:start w:w="0" w:type="dxa"/>
              <w:end w:w="0" w:type="dxa"/>
            </w:tcMar>
          </w:tcPr>
          <w:p>
            <w:pPr>
              <w:autoSpaceDN w:val="0"/>
              <w:autoSpaceDE w:val="0"/>
              <w:widowControl/>
              <w:spacing w:line="368" w:lineRule="exact" w:before="2" w:after="0"/>
              <w:ind w:left="0" w:right="0" w:firstLine="0"/>
              <w:jc w:val="center"/>
            </w:pPr>
            <w:r>
              <w:rPr>
                <w:w w:val="97.03750014305115"/>
                <w:rFonts w:ascii="E" w:hAnsi="E" w:eastAsia="E"/>
                <w:b w:val="0"/>
                <w:i w:val="0"/>
                <w:color w:val="000000"/>
                <w:sz w:val="16"/>
              </w:rPr>
              <w:t>2. 0</w:t>
            </w:r>
          </w:p>
        </w:tc>
        <w:tc>
          <w:tcPr>
            <w:tcW w:type="dxa" w:w="620"/>
            <w:tcBorders/>
            <w:tcMar>
              <w:start w:w="0" w:type="dxa"/>
              <w:end w:w="0" w:type="dxa"/>
            </w:tcMar>
          </w:tcPr>
          <w:p>
            <w:pPr>
              <w:autoSpaceDN w:val="0"/>
              <w:autoSpaceDE w:val="0"/>
              <w:widowControl/>
              <w:spacing w:line="368" w:lineRule="exact" w:before="2" w:after="0"/>
              <w:ind w:left="0" w:right="0" w:firstLine="0"/>
              <w:jc w:val="center"/>
            </w:pPr>
            <w:r>
              <w:rPr>
                <w:w w:val="97.03750014305115"/>
                <w:rFonts w:ascii="E" w:hAnsi="E" w:eastAsia="E"/>
                <w:b w:val="0"/>
                <w:i w:val="0"/>
                <w:color w:val="000000"/>
                <w:sz w:val="16"/>
              </w:rPr>
              <w:t>1. 0</w:t>
            </w:r>
          </w:p>
        </w:tc>
        <w:tc>
          <w:tcPr>
            <w:tcW w:type="dxa" w:w="800"/>
            <w:tcBorders/>
            <w:tcMar>
              <w:start w:w="0" w:type="dxa"/>
              <w:end w:w="0" w:type="dxa"/>
            </w:tcMar>
          </w:tcPr>
          <w:p>
            <w:pPr>
              <w:autoSpaceDN w:val="0"/>
              <w:autoSpaceDE w:val="0"/>
              <w:widowControl/>
              <w:spacing w:line="368" w:lineRule="exact" w:before="2" w:after="0"/>
              <w:ind w:left="200" w:right="0" w:firstLine="0"/>
              <w:jc w:val="left"/>
            </w:pPr>
            <w:r>
              <w:rPr>
                <w:w w:val="97.03750014305115"/>
                <w:rFonts w:ascii="E" w:hAnsi="E" w:eastAsia="E"/>
                <w:b w:val="0"/>
                <w:i w:val="0"/>
                <w:color w:val="000000"/>
                <w:sz w:val="16"/>
              </w:rPr>
              <w:t>3. 0</w:t>
            </w:r>
          </w:p>
        </w:tc>
        <w:tc>
          <w:tcPr>
            <w:tcW w:type="dxa" w:w="442"/>
            <w:gridSpan w:val="2"/>
            <w:tcBorders/>
            <w:tcMar>
              <w:start w:w="0" w:type="dxa"/>
              <w:end w:w="0" w:type="dxa"/>
            </w:tcMar>
            <w:tcMar>
              <w:start w:w="0" w:type="dxa"/>
              <w:end w:w="0" w:type="dxa"/>
            </w:tcMar>
          </w:tcPr>
          <w:p>
            <w:pPr>
              <w:autoSpaceDN w:val="0"/>
              <w:autoSpaceDE w:val="0"/>
              <w:widowControl/>
              <w:spacing w:line="368" w:lineRule="exact" w:before="2" w:after="0"/>
              <w:ind w:left="16" w:right="0" w:firstLine="0"/>
              <w:jc w:val="left"/>
            </w:pPr>
            <w:r>
              <w:rPr>
                <w:w w:val="97.03750014305115"/>
                <w:rFonts w:ascii="E" w:hAnsi="E" w:eastAsia="E"/>
                <w:b w:val="0"/>
                <w:i w:val="0"/>
                <w:color w:val="000000"/>
                <w:sz w:val="16"/>
              </w:rPr>
              <w:t>2. 0</w:t>
            </w:r>
          </w:p>
        </w:tc>
        <w:tc>
          <w:tcPr>
            <w:tcW w:type="dxa" w:w="616"/>
            <w:gridSpan w:val="2"/>
            <w:tcBorders/>
            <w:tcMar>
              <w:start w:w="0" w:type="dxa"/>
              <w:end w:w="0" w:type="dxa"/>
            </w:tcMar>
            <w:tcMar>
              <w:start w:w="0" w:type="dxa"/>
              <w:end w:w="0" w:type="dxa"/>
            </w:tcMar>
          </w:tcPr>
          <w:p>
            <w:pPr>
              <w:autoSpaceDN w:val="0"/>
              <w:autoSpaceDE w:val="0"/>
              <w:widowControl/>
              <w:spacing w:line="368" w:lineRule="exact" w:before="2" w:after="0"/>
              <w:ind w:left="0" w:right="0" w:firstLine="0"/>
              <w:jc w:val="center"/>
            </w:pPr>
            <w:r>
              <w:rPr>
                <w:w w:val="97.03750014305115"/>
                <w:rFonts w:ascii="E" w:hAnsi="E" w:eastAsia="E"/>
                <w:b w:val="0"/>
                <w:i w:val="0"/>
                <w:color w:val="000000"/>
                <w:sz w:val="16"/>
              </w:rPr>
              <w:t>4. 0</w:t>
            </w:r>
          </w:p>
        </w:tc>
        <w:tc>
          <w:tcPr>
            <w:tcW w:type="dxa" w:w="618"/>
            <w:gridSpan w:val="2"/>
            <w:tcBorders/>
            <w:tcMar>
              <w:start w:w="0" w:type="dxa"/>
              <w:end w:w="0" w:type="dxa"/>
            </w:tcMar>
            <w:tcMar>
              <w:start w:w="0" w:type="dxa"/>
              <w:end w:w="0" w:type="dxa"/>
            </w:tcMar>
          </w:tcPr>
          <w:p>
            <w:pPr>
              <w:autoSpaceDN w:val="0"/>
              <w:autoSpaceDE w:val="0"/>
              <w:widowControl/>
              <w:spacing w:line="368" w:lineRule="exact" w:before="2" w:after="0"/>
              <w:ind w:left="0" w:right="0" w:firstLine="0"/>
              <w:jc w:val="center"/>
            </w:pPr>
            <w:r>
              <w:rPr>
                <w:w w:val="97.03750014305115"/>
                <w:rFonts w:ascii="E" w:hAnsi="E" w:eastAsia="E"/>
                <w:b w:val="0"/>
                <w:i w:val="0"/>
                <w:color w:val="000000"/>
                <w:sz w:val="16"/>
              </w:rPr>
              <w:t>2. 0</w:t>
            </w:r>
          </w:p>
        </w:tc>
        <w:tc>
          <w:tcPr>
            <w:tcW w:type="dxa" w:w="616"/>
            <w:gridSpan w:val="2"/>
            <w:tcBorders/>
            <w:tcMar>
              <w:start w:w="0" w:type="dxa"/>
              <w:end w:w="0" w:type="dxa"/>
            </w:tcMar>
            <w:tcMar>
              <w:start w:w="0" w:type="dxa"/>
              <w:end w:w="0" w:type="dxa"/>
            </w:tcMar>
          </w:tcPr>
          <w:p>
            <w:pPr>
              <w:autoSpaceDN w:val="0"/>
              <w:autoSpaceDE w:val="0"/>
              <w:widowControl/>
              <w:spacing w:line="368" w:lineRule="exact" w:before="2" w:after="0"/>
              <w:ind w:left="0" w:right="0" w:firstLine="0"/>
              <w:jc w:val="center"/>
            </w:pPr>
            <w:r>
              <w:rPr>
                <w:w w:val="97.03750014305115"/>
                <w:rFonts w:ascii="E" w:hAnsi="E" w:eastAsia="E"/>
                <w:b w:val="0"/>
                <w:i w:val="0"/>
                <w:color w:val="000000"/>
                <w:sz w:val="16"/>
              </w:rPr>
              <w:t>2. 0</w:t>
            </w:r>
          </w:p>
        </w:tc>
        <w:tc>
          <w:tcPr>
            <w:tcW w:type="dxa" w:w="768"/>
            <w:tcBorders/>
            <w:tcMar>
              <w:start w:w="0" w:type="dxa"/>
              <w:end w:w="0" w:type="dxa"/>
            </w:tcMar>
          </w:tcPr>
          <w:p>
            <w:pPr>
              <w:autoSpaceDN w:val="0"/>
              <w:autoSpaceDE w:val="0"/>
              <w:widowControl/>
              <w:spacing w:line="368" w:lineRule="exact" w:before="2" w:after="0"/>
              <w:ind w:left="0" w:right="342" w:firstLine="0"/>
              <w:jc w:val="right"/>
            </w:pPr>
            <w:r>
              <w:rPr>
                <w:w w:val="97.03750014305115"/>
                <w:rFonts w:ascii="E" w:hAnsi="E" w:eastAsia="E"/>
                <w:b w:val="0"/>
                <w:i w:val="0"/>
                <w:color w:val="000000"/>
                <w:sz w:val="16"/>
              </w:rPr>
              <w:t>3. 0</w:t>
            </w:r>
          </w:p>
        </w:tc>
        <w:tc>
          <w:tcPr>
            <w:tcW w:type="dxa" w:w="464"/>
            <w:gridSpan w:val="2"/>
            <w:tcBorders/>
            <w:tcMar>
              <w:start w:w="0" w:type="dxa"/>
              <w:end w:w="0" w:type="dxa"/>
            </w:tcMar>
            <w:tcMar>
              <w:start w:w="0" w:type="dxa"/>
              <w:end w:w="0" w:type="dxa"/>
            </w:tcMar>
          </w:tcPr>
          <w:p>
            <w:pPr>
              <w:autoSpaceDN w:val="0"/>
              <w:autoSpaceDE w:val="0"/>
              <w:widowControl/>
              <w:spacing w:line="368" w:lineRule="exact" w:before="2" w:after="0"/>
              <w:ind w:left="38" w:right="0" w:firstLine="0"/>
              <w:jc w:val="left"/>
            </w:pPr>
            <w:r>
              <w:rPr>
                <w:w w:val="97.03750014305115"/>
                <w:rFonts w:ascii="E" w:hAnsi="E" w:eastAsia="E"/>
                <w:b w:val="0"/>
                <w:i w:val="0"/>
                <w:color w:val="000000"/>
                <w:sz w:val="16"/>
              </w:rPr>
              <w:t>2. 0</w:t>
            </w:r>
          </w:p>
        </w:tc>
        <w:tc>
          <w:tcPr>
            <w:tcW w:type="dxa" w:w="696"/>
            <w:tcBorders/>
            <w:tcMar>
              <w:start w:w="0" w:type="dxa"/>
              <w:end w:w="0" w:type="dxa"/>
            </w:tcMar>
          </w:tcPr>
          <w:p>
            <w:pPr>
              <w:autoSpaceDN w:val="0"/>
              <w:autoSpaceDE w:val="0"/>
              <w:widowControl/>
              <w:spacing w:line="368" w:lineRule="exact" w:before="2" w:after="0"/>
              <w:ind w:left="0" w:right="270" w:firstLine="0"/>
              <w:jc w:val="right"/>
            </w:pPr>
            <w:r>
              <w:rPr>
                <w:w w:val="97.03750014305115"/>
                <w:rFonts w:ascii="E" w:hAnsi="E" w:eastAsia="E"/>
                <w:b w:val="0"/>
                <w:i w:val="0"/>
                <w:color w:val="000000"/>
                <w:sz w:val="16"/>
              </w:rPr>
              <w:t>4. 0</w:t>
            </w:r>
          </w:p>
        </w:tc>
        <w:tc>
          <w:tcPr>
            <w:tcW w:type="dxa" w:w="520"/>
            <w:tcBorders/>
            <w:tcMar>
              <w:start w:w="0" w:type="dxa"/>
              <w:end w:w="0" w:type="dxa"/>
            </w:tcMar>
          </w:tcPr>
          <w:p>
            <w:pPr>
              <w:autoSpaceDN w:val="0"/>
              <w:autoSpaceDE w:val="0"/>
              <w:widowControl/>
              <w:spacing w:line="368" w:lineRule="exact" w:before="2" w:after="0"/>
              <w:ind w:left="0" w:right="0" w:firstLine="0"/>
              <w:jc w:val="center"/>
            </w:pPr>
            <w:r>
              <w:rPr>
                <w:w w:val="97.03750014305115"/>
                <w:rFonts w:ascii="E" w:hAnsi="E" w:eastAsia="E"/>
                <w:b w:val="0"/>
                <w:i w:val="0"/>
                <w:color w:val="000000"/>
                <w:sz w:val="16"/>
              </w:rPr>
              <w:t>4. 0</w:t>
            </w:r>
          </w:p>
        </w:tc>
        <w:tc>
          <w:tcPr>
            <w:tcW w:type="dxa" w:w="620"/>
            <w:tcBorders/>
            <w:tcMar>
              <w:start w:w="0" w:type="dxa"/>
              <w:end w:w="0" w:type="dxa"/>
            </w:tcMar>
          </w:tcPr>
          <w:p>
            <w:pPr>
              <w:autoSpaceDN w:val="0"/>
              <w:autoSpaceDE w:val="0"/>
              <w:widowControl/>
              <w:spacing w:line="368" w:lineRule="exact" w:before="2" w:after="0"/>
              <w:ind w:left="0" w:right="0" w:firstLine="0"/>
              <w:jc w:val="center"/>
            </w:pPr>
            <w:r>
              <w:rPr>
                <w:w w:val="97.03750014305115"/>
                <w:rFonts w:ascii="E" w:hAnsi="E" w:eastAsia="E"/>
                <w:b w:val="0"/>
                <w:i w:val="0"/>
                <w:color w:val="000000"/>
                <w:sz w:val="16"/>
              </w:rPr>
              <w:t>3. 0</w:t>
            </w:r>
          </w:p>
        </w:tc>
        <w:tc>
          <w:tcPr>
            <w:tcW w:type="dxa" w:w="620"/>
            <w:tcBorders/>
            <w:tcMar>
              <w:start w:w="0" w:type="dxa"/>
              <w:end w:w="0" w:type="dxa"/>
            </w:tcMar>
          </w:tcPr>
          <w:p>
            <w:pPr>
              <w:autoSpaceDN w:val="0"/>
              <w:autoSpaceDE w:val="0"/>
              <w:widowControl/>
              <w:spacing w:line="368" w:lineRule="exact" w:before="2" w:after="0"/>
              <w:ind w:left="0" w:right="0" w:firstLine="0"/>
              <w:jc w:val="center"/>
            </w:pPr>
            <w:r>
              <w:rPr>
                <w:w w:val="97.03750014305115"/>
                <w:rFonts w:ascii="E" w:hAnsi="E" w:eastAsia="E"/>
                <w:b w:val="0"/>
                <w:i w:val="0"/>
                <w:color w:val="000000"/>
                <w:sz w:val="16"/>
              </w:rPr>
              <w:t>3. 0</w:t>
            </w:r>
          </w:p>
        </w:tc>
        <w:tc>
          <w:tcPr>
            <w:tcW w:type="dxa" w:w="480"/>
            <w:gridSpan w:val="3"/>
            <w:tcBorders/>
            <w:tcMar>
              <w:start w:w="0" w:type="dxa"/>
              <w:end w:w="0" w:type="dxa"/>
            </w:tcMar>
            <w:tcMar>
              <w:start w:w="0" w:type="dxa"/>
              <w:end w:w="0" w:type="dxa"/>
            </w:tcMar>
            <w:tcMar>
              <w:start w:w="0" w:type="dxa"/>
              <w:end w:w="0" w:type="dxa"/>
            </w:tcMar>
          </w:tcPr>
          <w:p>
            <w:pPr>
              <w:autoSpaceDN w:val="0"/>
              <w:autoSpaceDE w:val="0"/>
              <w:widowControl/>
              <w:spacing w:line="368" w:lineRule="exact" w:before="2" w:after="0"/>
              <w:ind w:left="0" w:right="36" w:firstLine="0"/>
              <w:jc w:val="right"/>
            </w:pPr>
            <w:r>
              <w:rPr>
                <w:w w:val="97.03750014305115"/>
                <w:rFonts w:ascii="E" w:hAnsi="E" w:eastAsia="E"/>
                <w:b w:val="0"/>
                <w:i w:val="0"/>
                <w:color w:val="000000"/>
                <w:sz w:val="16"/>
              </w:rPr>
              <w:t>2. 0</w:t>
            </w:r>
          </w:p>
        </w:tc>
        <w:tc>
          <w:tcPr>
            <w:tcW w:type="dxa" w:w="442"/>
            <w:vMerge/>
            <w:tcBorders>
              <w:top w:sz="6.111999988555908" w:val="single" w:color="#221F1F"/>
            </w:tcBorders>
          </w:tcPr>
          <w:p/>
        </w:tc>
      </w:tr>
    </w:tbl>
    <w:p>
      <w:pPr>
        <w:autoSpaceDN w:val="0"/>
        <w:autoSpaceDE w:val="0"/>
        <w:widowControl/>
        <w:spacing w:line="14" w:lineRule="exact" w:before="0" w:after="48"/>
        <w:ind w:left="0" w:right="0"/>
      </w:pPr>
    </w:p>
    <w:p>
      <w:pPr>
        <w:sectPr>
          <w:pgSz w:w="11907" w:h="16840"/>
          <w:pgMar w:top="464" w:right="892" w:bottom="170" w:left="400" w:header="720" w:footer="720" w:gutter="0"/>
          <w:cols/>
          <w:docGrid w:linePitch="360"/>
        </w:sectPr>
      </w:pPr>
    </w:p>
    <w:tbl>
      <w:tblPr>
        <w:tblW w:type="auto" w:w="0"/>
        <w:tblLayout w:type="fixed"/>
        <w:tblLook w:firstColumn="1" w:firstRow="1" w:lastColumn="0" w:lastRow="0" w:noHBand="0" w:noVBand="1" w:val="04A0"/>
        <w:tblInd w:w="260.0" w:type="dxa"/>
      </w:tblPr>
      <w:tblGrid>
        <w:gridCol w:w="10615"/>
      </w:tblGrid>
      <w:tr>
        <w:trPr>
          <w:trHeight w:hRule="exact" w:val="11684"/>
        </w:trPr>
        <w:tc>
          <w:tcPr>
            <w:tcW w:type="dxa" w:w="5180"/>
            <w:tcBorders/>
            <w:tcMar>
              <w:start w:w="0" w:type="dxa"/>
              <w:end w:w="0" w:type="dxa"/>
            </w:tcMar>
          </w:tcPr>
          <w:p>
            <w:pPr>
              <w:autoSpaceDN w:val="0"/>
              <w:autoSpaceDE w:val="0"/>
              <w:widowControl/>
              <w:spacing w:line="488" w:lineRule="exact" w:before="0" w:after="0"/>
              <w:ind w:left="262" w:right="0" w:firstLine="0"/>
              <w:jc w:val="left"/>
            </w:pPr>
            <w:r>
              <w:rPr>
                <w:w w:val="97.96190715971447"/>
                <w:rFonts w:ascii="E" w:hAnsi="E" w:eastAsia="E"/>
                <w:b w:val="0"/>
                <w:i w:val="0"/>
                <w:color w:val="000000"/>
                <w:sz w:val="21"/>
              </w:rPr>
              <w:t xml:space="preserve">3. 4 </w:t>
            </w:r>
            <w:r>
              <w:rPr>
                <w:w w:val="97.96190715971447"/>
                <w:rFonts w:ascii="FZHTK" w:hAnsi="FZHTK" w:eastAsia="FZHTK"/>
                <w:b w:val="0"/>
                <w:i w:val="0"/>
                <w:color w:val="000000"/>
                <w:sz w:val="21"/>
              </w:rPr>
              <w:t>一级非线性模糊综合评判</w:t>
            </w:r>
          </w:p>
          <w:p>
            <w:pPr>
              <w:autoSpaceDN w:val="0"/>
              <w:autoSpaceDE w:val="0"/>
              <w:widowControl/>
              <w:spacing w:line="488" w:lineRule="exact" w:before="0" w:after="0"/>
              <w:ind w:left="688" w:right="0" w:firstLine="0"/>
              <w:jc w:val="left"/>
            </w:pPr>
            <w:r>
              <w:rPr>
                <w:w w:val="97.96190715971447"/>
                <w:rFonts w:ascii="FZSSK" w:hAnsi="FZSSK" w:eastAsia="FZSSK"/>
                <w:b w:val="0"/>
                <w:i w:val="0"/>
                <w:color w:val="000000"/>
                <w:sz w:val="21"/>
              </w:rPr>
              <w:t>将</w:t>
            </w:r>
            <w:r>
              <w:rPr>
                <w:w w:val="97.96190715971447"/>
                <w:rFonts w:ascii="E" w:hAnsi="E" w:eastAsia="E"/>
                <w:b w:val="0"/>
                <w:i w:val="0"/>
                <w:color w:val="000000"/>
                <w:sz w:val="21"/>
              </w:rPr>
              <w:t>M</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M</w:t>
            </w:r>
            <w:r>
              <w:rPr>
                <w:w w:val="98.65000247955322"/>
                <w:rFonts w:ascii="E" w:hAnsi="E" w:eastAsia="E"/>
                <w:b w:val="0"/>
                <w:i w:val="0"/>
                <w:color w:val="000000"/>
                <w:sz w:val="12"/>
              </w:rPr>
              <w:t>4</w:t>
            </w:r>
            <w:r>
              <w:rPr>
                <w:w w:val="97.96190715971447"/>
                <w:rFonts w:ascii="E" w:hAnsi="E" w:eastAsia="E"/>
                <w:b w:val="0"/>
                <w:i w:val="0"/>
                <w:color w:val="000000"/>
                <w:sz w:val="21"/>
              </w:rPr>
              <w:t>、</w:t>
            </w:r>
            <w:r>
              <w:rPr>
                <w:w w:val="97.96190715971447"/>
                <w:rFonts w:ascii="E" w:hAnsi="E" w:eastAsia="E"/>
                <w:b w:val="0"/>
                <w:i w:val="0"/>
                <w:color w:val="000000"/>
                <w:sz w:val="21"/>
              </w:rPr>
              <w:t>E</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E</w:t>
            </w:r>
            <w:r>
              <w:rPr>
                <w:w w:val="98.65000247955322"/>
                <w:rFonts w:ascii="E" w:hAnsi="E" w:eastAsia="E"/>
                <w:b w:val="0"/>
                <w:i w:val="0"/>
                <w:color w:val="000000"/>
                <w:sz w:val="12"/>
              </w:rPr>
              <w:t>4</w:t>
            </w:r>
            <w:r>
              <w:rPr>
                <w:w w:val="97.96190715971447"/>
                <w:rFonts w:ascii="E" w:hAnsi="E" w:eastAsia="E"/>
                <w:b w:val="0"/>
                <w:i w:val="0"/>
                <w:color w:val="000000"/>
                <w:sz w:val="21"/>
              </w:rPr>
              <w:t>、</w:t>
            </w:r>
            <w:r>
              <w:rPr>
                <w:w w:val="97.96190715971447"/>
                <w:rFonts w:ascii="E" w:hAnsi="E" w:eastAsia="E"/>
                <w:b w:val="0"/>
                <w:i w:val="0"/>
                <w:color w:val="000000"/>
                <w:sz w:val="21"/>
              </w:rPr>
              <w:t>γ</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γ</w:t>
            </w:r>
            <w:r>
              <w:rPr>
                <w:w w:val="98.65000247955322"/>
                <w:rFonts w:ascii="E" w:hAnsi="E" w:eastAsia="E"/>
                <w:b w:val="0"/>
                <w:i w:val="0"/>
                <w:color w:val="000000"/>
                <w:sz w:val="12"/>
              </w:rPr>
              <w:t>4</w:t>
            </w:r>
            <w:r>
              <w:rPr>
                <w:w w:val="97.96190715971447"/>
                <w:rFonts w:ascii="FZSSK" w:hAnsi="FZSSK" w:eastAsia="FZSSK"/>
                <w:b w:val="0"/>
                <w:i w:val="0"/>
                <w:color w:val="000000"/>
                <w:sz w:val="21"/>
              </w:rPr>
              <w:t xml:space="preserve"> 代入式</w:t>
            </w:r>
            <w:r>
              <w:rPr>
                <w:w w:val="97.96190715971447"/>
                <w:rFonts w:ascii="E" w:hAnsi="E" w:eastAsia="E"/>
                <w:b w:val="0"/>
                <w:i w:val="0"/>
                <w:color w:val="000000"/>
                <w:sz w:val="21"/>
              </w:rPr>
              <w:t>(14)</w:t>
            </w:r>
            <w:r>
              <w:rPr>
                <w:w w:val="97.96190715971447"/>
                <w:rFonts w:ascii="FZSSK" w:hAnsi="FZSSK" w:eastAsia="FZSSK"/>
                <w:b w:val="0"/>
                <w:i w:val="0"/>
                <w:color w:val="000000"/>
                <w:sz w:val="21"/>
              </w:rPr>
              <w:t xml:space="preserve"> 计算</w:t>
            </w:r>
            <w:r>
              <w:rPr>
                <w:w w:val="97.96190715971447"/>
                <w:rFonts w:ascii="E" w:hAnsi="E" w:eastAsia="E"/>
                <w:b w:val="0"/>
                <w:i w:val="0"/>
                <w:color w:val="000000"/>
                <w:sz w:val="21"/>
              </w:rPr>
              <w:t>,</w:t>
            </w:r>
            <w:r>
              <w:rPr>
                <w:w w:val="97.96190715971447"/>
                <w:rFonts w:ascii="FZSSK" w:hAnsi="FZSSK" w:eastAsia="FZSSK"/>
                <w:b w:val="0"/>
                <w:i w:val="0"/>
                <w:color w:val="000000"/>
                <w:sz w:val="21"/>
              </w:rPr>
              <w:t>得</w:t>
            </w:r>
          </w:p>
          <w:p>
            <w:pPr>
              <w:autoSpaceDN w:val="0"/>
              <w:autoSpaceDE w:val="0"/>
              <w:widowControl/>
              <w:spacing w:line="486" w:lineRule="exact" w:before="0" w:after="0"/>
              <w:ind w:left="268" w:right="0" w:firstLine="0"/>
              <w:jc w:val="left"/>
            </w:pPr>
            <w:r>
              <w:rPr>
                <w:w w:val="97.96190715971447"/>
                <w:rFonts w:ascii="FZSSK" w:hAnsi="FZSSK" w:eastAsia="FZSSK"/>
                <w:b w:val="0"/>
                <w:i w:val="0"/>
                <w:color w:val="000000"/>
                <w:sz w:val="21"/>
              </w:rPr>
              <w:t>到二级风险因素评判结果向量</w:t>
            </w:r>
            <w:r>
              <w:rPr>
                <w:w w:val="97.96190715971447"/>
                <w:rFonts w:ascii="E" w:hAnsi="E" w:eastAsia="E"/>
                <w:b w:val="0"/>
                <w:i w:val="0"/>
                <w:color w:val="000000"/>
                <w:sz w:val="21"/>
              </w:rPr>
              <w:t>N</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N</w:t>
            </w:r>
            <w:r>
              <w:rPr>
                <w:w w:val="98.65000247955322"/>
                <w:rFonts w:ascii="E" w:hAnsi="E" w:eastAsia="E"/>
                <w:b w:val="0"/>
                <w:i w:val="0"/>
                <w:color w:val="000000"/>
                <w:sz w:val="12"/>
              </w:rPr>
              <w:t>4</w:t>
            </w:r>
            <w:r>
              <w:rPr>
                <w:w w:val="97.96190715971447"/>
                <w:rFonts w:ascii="E" w:hAnsi="E" w:eastAsia="E"/>
                <w:b w:val="0"/>
                <w:i w:val="0"/>
                <w:color w:val="000000"/>
                <w:sz w:val="21"/>
              </w:rPr>
              <w:t>,</w:t>
            </w:r>
            <w:r>
              <w:rPr>
                <w:w w:val="97.96190715971447"/>
                <w:rFonts w:ascii="FZSSK" w:hAnsi="FZSSK" w:eastAsia="FZSSK"/>
                <w:b w:val="0"/>
                <w:i w:val="0"/>
                <w:color w:val="000000"/>
                <w:sz w:val="21"/>
              </w:rPr>
              <w:t>计算过程如</w:t>
            </w:r>
          </w:p>
          <w:p>
            <w:pPr>
              <w:autoSpaceDN w:val="0"/>
              <w:autoSpaceDE w:val="0"/>
              <w:widowControl/>
              <w:spacing w:line="488" w:lineRule="exact" w:before="0" w:after="0"/>
              <w:ind w:left="268" w:right="0" w:firstLine="0"/>
              <w:jc w:val="left"/>
            </w:pPr>
            <w:r>
              <w:rPr>
                <w:w w:val="97.96190715971447"/>
                <w:rFonts w:ascii="FZSSK" w:hAnsi="FZSSK" w:eastAsia="FZSSK"/>
                <w:b w:val="0"/>
                <w:i w:val="0"/>
                <w:color w:val="000000"/>
                <w:sz w:val="21"/>
              </w:rPr>
              <w:t>下</w:t>
            </w:r>
            <w:r>
              <w:rPr>
                <w:w w:val="97.96190715971447"/>
                <w:rFonts w:ascii="E" w:hAnsi="E" w:eastAsia="E"/>
                <w:b w:val="0"/>
                <w:i w:val="0"/>
                <w:color w:val="000000"/>
                <w:sz w:val="21"/>
              </w:rPr>
              <w:t>:</w:t>
            </w:r>
            <w:r>
              <w:rPr>
                <w:w w:val="97.96190715971447"/>
                <w:rFonts w:ascii="FZSSK" w:hAnsi="FZSSK" w:eastAsia="FZSSK"/>
                <w:b w:val="0"/>
                <w:i w:val="0"/>
                <w:color w:val="000000"/>
                <w:sz w:val="21"/>
              </w:rPr>
              <w:t>将</w:t>
            </w:r>
            <w:r>
              <w:rPr>
                <w:w w:val="97.96190715971447"/>
                <w:rFonts w:ascii="E" w:hAnsi="E" w:eastAsia="E"/>
                <w:b w:val="0"/>
                <w:i w:val="0"/>
                <w:color w:val="000000"/>
                <w:sz w:val="21"/>
              </w:rPr>
              <w:t>λ</w:t>
            </w:r>
            <w:r>
              <w:rPr>
                <w:w w:val="98.65000247955322"/>
                <w:rFonts w:ascii="E" w:hAnsi="E" w:eastAsia="E"/>
                <w:b w:val="0"/>
                <w:i w:val="0"/>
                <w:color w:val="000000"/>
                <w:sz w:val="12"/>
              </w:rPr>
              <w:t>1</w:t>
            </w:r>
            <w:r>
              <w:rPr>
                <w:w w:val="97.96190715971447"/>
                <w:rFonts w:ascii="E" w:hAnsi="E" w:eastAsia="E"/>
                <w:b w:val="0"/>
                <w:i w:val="0"/>
                <w:color w:val="000000"/>
                <w:sz w:val="21"/>
              </w:rPr>
              <w:t xml:space="preserve"> =[4. 0,2. 0,1. 0],</w:t>
            </w:r>
            <w:r>
              <w:rPr>
                <w:w w:val="97.96190715971447"/>
                <w:rFonts w:ascii="E" w:hAnsi="E" w:eastAsia="E"/>
                <w:b w:val="0"/>
                <w:i w:val="0"/>
                <w:color w:val="000000"/>
                <w:sz w:val="21"/>
              </w:rPr>
              <w:t>λ</w:t>
            </w:r>
            <w:r>
              <w:rPr>
                <w:w w:val="97.96190715971447"/>
                <w:rFonts w:ascii="E" w:hAnsi="E" w:eastAsia="E"/>
                <w:b w:val="0"/>
                <w:i w:val="0"/>
                <w:color w:val="000000"/>
                <w:sz w:val="21"/>
              </w:rPr>
              <w:t xml:space="preserve"> = max(4. 0,2. 0, </w:t>
            </w:r>
            <w:r>
              <w:rPr>
                <w:w w:val="97.96190715971447"/>
                <w:rFonts w:ascii="E" w:hAnsi="E" w:eastAsia="E"/>
                <w:b w:val="0"/>
                <w:i w:val="0"/>
                <w:color w:val="000000"/>
                <w:sz w:val="21"/>
              </w:rPr>
              <w:t>1. 0)=</w:t>
            </w:r>
          </w:p>
          <w:p>
            <w:pPr>
              <w:autoSpaceDN w:val="0"/>
              <w:autoSpaceDE w:val="0"/>
              <w:widowControl/>
              <w:spacing w:line="488" w:lineRule="exact" w:before="0" w:after="0"/>
              <w:ind w:left="274" w:right="0" w:firstLine="0"/>
              <w:jc w:val="left"/>
            </w:pPr>
            <w:r>
              <w:rPr>
                <w:w w:val="97.96190715971447"/>
                <w:rFonts w:ascii="E" w:hAnsi="E" w:eastAsia="E"/>
                <w:b w:val="0"/>
                <w:i w:val="0"/>
                <w:color w:val="000000"/>
                <w:sz w:val="21"/>
              </w:rPr>
              <w:t>4. 0</w:t>
            </w:r>
            <w:r>
              <w:rPr>
                <w:w w:val="97.96190715971447"/>
                <w:rFonts w:ascii="FZSSK" w:hAnsi="FZSSK" w:eastAsia="FZSSK"/>
                <w:b w:val="0"/>
                <w:i w:val="0"/>
                <w:color w:val="000000"/>
                <w:sz w:val="21"/>
              </w:rPr>
              <w:t xml:space="preserve"> 代入式</w:t>
            </w:r>
            <w:r>
              <w:rPr>
                <w:w w:val="97.96190715971447"/>
                <w:rFonts w:ascii="E" w:hAnsi="E" w:eastAsia="E"/>
                <w:b w:val="0"/>
                <w:i w:val="0"/>
                <w:color w:val="000000"/>
                <w:sz w:val="21"/>
              </w:rPr>
              <w:t>(14)</w:t>
            </w:r>
            <w:r>
              <w:rPr>
                <w:w w:val="97.96190715971447"/>
                <w:rFonts w:ascii="FZSSK" w:hAnsi="FZSSK" w:eastAsia="FZSSK"/>
                <w:b w:val="0"/>
                <w:i w:val="0"/>
                <w:color w:val="000000"/>
                <w:sz w:val="21"/>
              </w:rPr>
              <w:t>可得</w:t>
            </w:r>
            <w:r>
              <w:rPr>
                <w:w w:val="97.96190715971447"/>
                <w:rFonts w:ascii="E" w:hAnsi="E" w:eastAsia="E"/>
                <w:b w:val="0"/>
                <w:i w:val="0"/>
                <w:color w:val="000000"/>
                <w:sz w:val="21"/>
              </w:rPr>
              <w:t>:</w:t>
            </w:r>
          </w:p>
          <w:p>
            <w:pPr>
              <w:autoSpaceDN w:val="0"/>
              <w:autoSpaceDE w:val="0"/>
              <w:widowControl/>
              <w:spacing w:line="548" w:lineRule="exact" w:before="0" w:after="0"/>
              <w:ind w:left="468" w:right="0" w:firstLine="0"/>
              <w:jc w:val="left"/>
            </w:pPr>
            <w:r>
              <w:rPr>
                <w:w w:val="97.96190715971447"/>
                <w:rFonts w:ascii="E" w:hAnsi="E" w:eastAsia="E"/>
                <w:b w:val="0"/>
                <w:i w:val="0"/>
                <w:color w:val="000000"/>
                <w:sz w:val="21"/>
              </w:rPr>
              <w:t>N</w:t>
            </w:r>
            <w:r>
              <w:rPr>
                <w:w w:val="98.65000247955322"/>
                <w:rFonts w:ascii="E" w:hAnsi="E" w:eastAsia="E"/>
                <w:b w:val="0"/>
                <w:i w:val="0"/>
                <w:color w:val="000000"/>
                <w:sz w:val="12"/>
              </w:rPr>
              <w:t>1</w:t>
            </w:r>
            <w:r>
              <w:rPr>
                <w:w w:val="97.96190715971447"/>
                <w:rFonts w:ascii="E" w:hAnsi="E" w:eastAsia="E"/>
                <w:b w:val="0"/>
                <w:i w:val="0"/>
                <w:color w:val="000000"/>
                <w:sz w:val="21"/>
              </w:rPr>
              <w:t xml:space="preserve"> =</w:t>
            </w:r>
            <w:r>
              <w:rPr>
                <w:w w:val="97.96190715971447"/>
                <w:rFonts w:ascii="E" w:hAnsi="E" w:eastAsia="E"/>
                <w:b w:val="0"/>
                <w:i w:val="0"/>
                <w:color w:val="000000"/>
                <w:sz w:val="21"/>
              </w:rPr>
              <w:t>f</w:t>
            </w:r>
            <w:r>
              <w:rPr>
                <w:w w:val="97.96190715971447"/>
                <w:rFonts w:ascii="E" w:hAnsi="E" w:eastAsia="E"/>
                <w:b w:val="0"/>
                <w:i w:val="0"/>
                <w:color w:val="000000"/>
                <w:sz w:val="21"/>
              </w:rPr>
              <w:t>(</w:t>
            </w:r>
            <w:r>
              <w:rPr>
                <w:w w:val="97.96190715971447"/>
                <w:rFonts w:ascii="E" w:hAnsi="E" w:eastAsia="E"/>
                <w:b w:val="0"/>
                <w:i w:val="0"/>
                <w:color w:val="000000"/>
                <w:sz w:val="21"/>
              </w:rPr>
              <w:t>M</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E</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γ</w:t>
            </w:r>
            <w:r>
              <w:rPr>
                <w:w w:val="98.65000247955322"/>
                <w:rFonts w:ascii="E" w:hAnsi="E" w:eastAsia="E"/>
                <w:b w:val="0"/>
                <w:i w:val="0"/>
                <w:color w:val="000000"/>
                <w:sz w:val="12"/>
              </w:rPr>
              <w:t>1</w:t>
            </w:r>
            <w:r>
              <w:rPr>
                <w:w w:val="97.96190715971447"/>
                <w:rFonts w:ascii="E" w:hAnsi="E" w:eastAsia="E"/>
                <w:b w:val="0"/>
                <w:i w:val="0"/>
                <w:color w:val="000000"/>
                <w:sz w:val="21"/>
              </w:rPr>
              <w:t xml:space="preserve">)= (0. 649 </w:t>
            </w:r>
            <w:r>
              <w:rPr>
                <w:w w:val="97.96190715971447"/>
                <w:rFonts w:ascii="E" w:hAnsi="E" w:eastAsia="E"/>
                <w:b w:val="0"/>
                <w:i w:val="0"/>
                <w:color w:val="000000"/>
                <w:sz w:val="21"/>
              </w:rPr>
              <w:t xml:space="preserve">1,0. 071 </w:t>
            </w:r>
            <w:r>
              <w:rPr>
                <w:w w:val="97.96190715971447"/>
                <w:rFonts w:ascii="E" w:hAnsi="E" w:eastAsia="E"/>
                <w:b w:val="0"/>
                <w:i w:val="0"/>
                <w:color w:val="000000"/>
                <w:sz w:val="21"/>
              </w:rPr>
              <w:t>9,0. 279</w:t>
            </w:r>
          </w:p>
          <w:p>
            <w:pPr>
              <w:autoSpaceDN w:val="0"/>
              <w:tabs>
                <w:tab w:pos="4532" w:val="left"/>
              </w:tabs>
              <w:autoSpaceDE w:val="0"/>
              <w:widowControl/>
              <w:spacing w:line="328" w:lineRule="exact" w:before="0" w:after="0"/>
              <w:ind w:left="3768" w:right="288" w:firstLine="0"/>
              <w:jc w:val="left"/>
            </w:pPr>
            <w:r>
              <w:rPr>
                <w:w w:val="102.8600025177002"/>
                <w:rFonts w:ascii="E" w:hAnsi="E" w:eastAsia="E"/>
                <w:b w:val="0"/>
                <w:i w:val="0"/>
                <w:color w:val="000000"/>
                <w:sz w:val="10"/>
              </w:rPr>
              <w:t xml:space="preserve">1 </w:t>
            </w:r>
            <w:r>
              <w:br/>
            </w:r>
            <w:r>
              <w:tab/>
            </w:r>
            <w:r>
              <w:rPr>
                <w:w w:val="97.96190715971447"/>
                <w:rFonts w:ascii="E" w:hAnsi="E" w:eastAsia="E"/>
                <w:b w:val="0"/>
                <w:i w:val="0"/>
                <w:color w:val="000000"/>
                <w:sz w:val="21"/>
              </w:rPr>
              <w:t>0)×</w:t>
            </w:r>
          </w:p>
          <w:p>
            <w:pPr>
              <w:autoSpaceDN w:val="0"/>
              <w:tabs>
                <w:tab w:pos="1444" w:val="left"/>
                <w:tab w:pos="1756" w:val="left"/>
                <w:tab w:pos="2474" w:val="left"/>
                <w:tab w:pos="3192" w:val="left"/>
                <w:tab w:pos="3506" w:val="left"/>
                <w:tab w:pos="3624" w:val="left"/>
                <w:tab w:pos="3768" w:val="left"/>
              </w:tabs>
              <w:autoSpaceDE w:val="0"/>
              <w:widowControl/>
              <w:spacing w:line="252" w:lineRule="exact" w:before="0" w:after="0"/>
              <w:ind w:left="1358"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w:t>
            </w:r>
            <w:r>
              <w:rPr>
                <w:w w:val="97.96190715971447"/>
                <w:rFonts w:ascii="E" w:hAnsi="E" w:eastAsia="E"/>
                <w:b w:val="0"/>
                <w:i w:val="0"/>
                <w:color w:val="000000"/>
                <w:sz w:val="21"/>
              </w:rPr>
              <w:t>1. 5</w:t>
            </w:r>
            <w:r>
              <w:rPr>
                <w:w w:val="98.65000247955322"/>
                <w:rFonts w:ascii="E" w:hAnsi="E" w:eastAsia="E"/>
                <w:b w:val="0"/>
                <w:i w:val="0"/>
                <w:color w:val="000000"/>
                <w:sz w:val="12"/>
              </w:rPr>
              <w:t xml:space="preserve">4. 0 </w:t>
            </w:r>
            <w:r>
              <w:rPr>
                <w:w w:val="97.96190715971447"/>
                <w:rFonts w:ascii="E" w:hAnsi="E" w:eastAsia="E"/>
                <w:b w:val="0"/>
                <w:i w:val="0"/>
                <w:color w:val="000000"/>
                <w:sz w:val="21"/>
              </w:rPr>
              <w:t>8. 5</w:t>
            </w:r>
            <w:r>
              <w:rPr>
                <w:w w:val="98.65000247955322"/>
                <w:rFonts w:ascii="E" w:hAnsi="E" w:eastAsia="E"/>
                <w:b w:val="0"/>
                <w:i w:val="0"/>
                <w:color w:val="000000"/>
                <w:sz w:val="12"/>
              </w:rPr>
              <w:t xml:space="preserve">4. 0 </w:t>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0</w:t>
            </w: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102.8600025177002"/>
                <w:rFonts w:ascii="E" w:hAnsi="E" w:eastAsia="E"/>
                <w:b w:val="0"/>
                <w:i w:val="0"/>
                <w:color w:val="000000"/>
                <w:sz w:val="10"/>
              </w:rPr>
              <w:t>4</w:t>
            </w:r>
          </w:p>
          <w:p>
            <w:pPr>
              <w:autoSpaceDN w:val="0"/>
              <w:autoSpaceDE w:val="0"/>
              <w:widowControl/>
              <w:spacing w:line="252" w:lineRule="exact" w:before="0" w:after="0"/>
              <w:ind w:left="0" w:right="3744" w:firstLine="0"/>
              <w:jc w:val="right"/>
            </w:pPr>
            <w:r>
              <w:rPr>
                <w:w w:val="97.96190715971447"/>
                <w:rFonts w:ascii="SymbolMT" w:hAnsi="SymbolMT" w:eastAsia="SymbolMT"/>
                <w:b w:val="0"/>
                <w:i w:val="0"/>
                <w:color w:val="000000"/>
                <w:sz w:val="21"/>
              </w:rPr>
              <w:t>|</w:t>
            </w:r>
          </w:p>
          <w:p>
            <w:pPr>
              <w:autoSpaceDN w:val="0"/>
              <w:autoSpaceDE w:val="0"/>
              <w:widowControl/>
              <w:spacing w:line="384" w:lineRule="exact" w:before="0" w:after="0"/>
              <w:ind w:left="0" w:right="3632" w:firstLine="0"/>
              <w:jc w:val="righ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0</w:t>
            </w:r>
          </w:p>
          <w:p>
            <w:pPr>
              <w:autoSpaceDN w:val="0"/>
              <w:tabs>
                <w:tab w:pos="1756" w:val="left"/>
              </w:tabs>
              <w:autoSpaceDE w:val="0"/>
              <w:widowControl/>
              <w:spacing w:line="366" w:lineRule="exact" w:before="120" w:after="0"/>
              <w:ind w:left="1444" w:right="2880" w:firstLine="0"/>
              <w:jc w:val="left"/>
            </w:pPr>
            <w:r>
              <w:rPr>
                <w:w w:val="97.96190715971447"/>
                <w:rFonts w:ascii="E" w:hAnsi="E" w:eastAsia="E"/>
                <w:b w:val="0"/>
                <w:i w:val="0"/>
                <w:color w:val="000000"/>
                <w:sz w:val="21"/>
              </w:rPr>
              <w:t xml:space="preserve">0 </w:t>
            </w:r>
            <w:r>
              <w:br/>
            </w:r>
            <w:r>
              <w:rPr>
                <w:w w:val="97.96190715971447"/>
                <w:rFonts w:ascii="E" w:hAnsi="E" w:eastAsia="E"/>
                <w:b w:val="0"/>
                <w:i w:val="0"/>
                <w:color w:val="000000"/>
                <w:sz w:val="21"/>
              </w:rPr>
              <w:t>2. 5</w:t>
            </w:r>
            <w:r>
              <w:rPr>
                <w:w w:val="98.65000247955322"/>
                <w:rFonts w:ascii="E" w:hAnsi="E" w:eastAsia="E"/>
                <w:b w:val="0"/>
                <w:i w:val="0"/>
                <w:color w:val="000000"/>
                <w:sz w:val="12"/>
              </w:rPr>
              <w:t>2. 0</w:t>
            </w:r>
          </w:p>
          <w:p>
            <w:pPr>
              <w:autoSpaceDN w:val="0"/>
              <w:tabs>
                <w:tab w:pos="2474" w:val="left"/>
              </w:tabs>
              <w:autoSpaceDE w:val="0"/>
              <w:widowControl/>
              <w:spacing w:line="366" w:lineRule="exact" w:before="120" w:after="0"/>
              <w:ind w:left="1756" w:right="2160" w:firstLine="0"/>
              <w:jc w:val="left"/>
            </w:pPr>
            <w:r>
              <w:rPr>
                <w:w w:val="97.96190715971447"/>
                <w:rFonts w:ascii="E" w:hAnsi="E" w:eastAsia="E"/>
                <w:b w:val="0"/>
                <w:i w:val="0"/>
                <w:color w:val="000000"/>
                <w:sz w:val="21"/>
              </w:rPr>
              <w:t>3. 0</w:t>
            </w:r>
            <w:r>
              <w:rPr>
                <w:w w:val="98.65000247955322"/>
                <w:rFonts w:ascii="E" w:hAnsi="E" w:eastAsia="E"/>
                <w:b w:val="0"/>
                <w:i w:val="0"/>
                <w:color w:val="000000"/>
                <w:sz w:val="12"/>
              </w:rPr>
              <w:t xml:space="preserve">1. 0 </w:t>
            </w:r>
            <w:r>
              <w:br/>
            </w:r>
            <w:r>
              <w:rPr>
                <w:w w:val="97.96190715971447"/>
                <w:rFonts w:ascii="E" w:hAnsi="E" w:eastAsia="E"/>
                <w:b w:val="0"/>
                <w:i w:val="0"/>
                <w:color w:val="000000"/>
                <w:sz w:val="21"/>
              </w:rPr>
              <w:t>7. 5</w:t>
            </w:r>
            <w:r>
              <w:rPr>
                <w:w w:val="98.65000247955322"/>
                <w:rFonts w:ascii="E" w:hAnsi="E" w:eastAsia="E"/>
                <w:b w:val="0"/>
                <w:i w:val="0"/>
                <w:color w:val="000000"/>
                <w:sz w:val="12"/>
              </w:rPr>
              <w:t>2. 0</w:t>
            </w:r>
          </w:p>
          <w:p>
            <w:pPr>
              <w:autoSpaceDN w:val="0"/>
              <w:tabs>
                <w:tab w:pos="3192" w:val="left"/>
              </w:tabs>
              <w:autoSpaceDE w:val="0"/>
              <w:widowControl/>
              <w:spacing w:line="366" w:lineRule="exact" w:before="120" w:after="0"/>
              <w:ind w:left="2474" w:right="1872" w:firstLine="0"/>
              <w:jc w:val="left"/>
            </w:pPr>
            <w:r>
              <w:rPr>
                <w:w w:val="97.96190715971447"/>
                <w:rFonts w:ascii="E" w:hAnsi="E" w:eastAsia="E"/>
                <w:b w:val="0"/>
                <w:i w:val="0"/>
                <w:color w:val="000000"/>
                <w:sz w:val="21"/>
              </w:rPr>
              <w:t>7. 0</w:t>
            </w:r>
            <w:r>
              <w:rPr>
                <w:w w:val="98.65000247955322"/>
                <w:rFonts w:ascii="E" w:hAnsi="E" w:eastAsia="E"/>
                <w:b w:val="0"/>
                <w:i w:val="0"/>
                <w:color w:val="000000"/>
                <w:sz w:val="12"/>
              </w:rPr>
              <w:t xml:space="preserve">1. 0 </w:t>
            </w:r>
            <w:r>
              <w:br/>
            </w:r>
            <w:r>
              <w:tab/>
            </w:r>
            <w:r>
              <w:rPr>
                <w:w w:val="97.96190715971447"/>
                <w:rFonts w:ascii="E" w:hAnsi="E" w:eastAsia="E"/>
                <w:b w:val="0"/>
                <w:i w:val="0"/>
                <w:color w:val="000000"/>
                <w:sz w:val="21"/>
              </w:rPr>
              <w:t>0</w:t>
            </w:r>
          </w:p>
          <w:p>
            <w:pPr>
              <w:autoSpaceDN w:val="0"/>
              <w:tabs>
                <w:tab w:pos="3506" w:val="left"/>
              </w:tabs>
              <w:autoSpaceDE w:val="0"/>
              <w:widowControl/>
              <w:spacing w:line="366" w:lineRule="exact" w:before="120" w:after="0"/>
              <w:ind w:left="3192" w:right="1440" w:firstLine="0"/>
              <w:jc w:val="left"/>
            </w:pPr>
            <w:r>
              <w:rPr>
                <w:w w:val="97.96190715971447"/>
                <w:rFonts w:ascii="E" w:hAnsi="E" w:eastAsia="E"/>
                <w:b w:val="0"/>
                <w:i w:val="0"/>
                <w:color w:val="000000"/>
                <w:sz w:val="21"/>
              </w:rPr>
              <w:t xml:space="preserve">0 </w:t>
            </w:r>
            <w:r>
              <w:br/>
            </w:r>
            <w:r>
              <w:tab/>
            </w:r>
            <w:r>
              <w:rPr>
                <w:w w:val="97.96190715971447"/>
                <w:rFonts w:ascii="E" w:hAnsi="E" w:eastAsia="E"/>
                <w:b w:val="0"/>
                <w:i w:val="0"/>
                <w:color w:val="000000"/>
                <w:sz w:val="21"/>
              </w:rPr>
              <w:t>0</w:t>
            </w:r>
          </w:p>
          <w:p>
            <w:pPr>
              <w:autoSpaceDN w:val="0"/>
              <w:tabs>
                <w:tab w:pos="3624" w:val="left"/>
              </w:tabs>
              <w:autoSpaceDE w:val="0"/>
              <w:widowControl/>
              <w:spacing w:line="344" w:lineRule="exact" w:before="142" w:after="0"/>
              <w:ind w:left="3506" w:right="1440" w:firstLine="0"/>
              <w:jc w:val="left"/>
            </w:pPr>
            <w:r>
              <w:rPr>
                <w:w w:val="97.96190715971447"/>
                <w:rFonts w:ascii="E" w:hAnsi="E" w:eastAsia="E"/>
                <w:b w:val="0"/>
                <w:i w:val="0"/>
                <w:color w:val="000000"/>
                <w:sz w:val="21"/>
              </w:rPr>
              <w:t xml:space="preserve">0 </w:t>
            </w:r>
            <w:r>
              <w:br/>
            </w:r>
            <w:r>
              <w:rPr>
                <w:w w:val="97.96190715971447"/>
                <w:rFonts w:ascii="SymbolMT" w:hAnsi="SymbolMT" w:eastAsia="SymbolMT"/>
                <w:b w:val="0"/>
                <w:i w:val="0"/>
                <w:color w:val="000000"/>
                <w:sz w:val="21"/>
              </w:rPr>
              <w:t>|</w:t>
            </w:r>
          </w:p>
          <w:p>
            <w:pPr>
              <w:autoSpaceDN w:val="0"/>
              <w:tabs>
                <w:tab w:pos="3890" w:val="left"/>
              </w:tabs>
              <w:autoSpaceDE w:val="0"/>
              <w:widowControl/>
              <w:spacing w:line="384" w:lineRule="exact" w:before="0" w:after="0"/>
              <w:ind w:left="3624"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tab/>
            </w:r>
            <w:r>
              <w:rPr>
                <w:w w:val="97.96190715971447"/>
                <w:rFonts w:ascii="E" w:hAnsi="E" w:eastAsia="E"/>
                <w:b w:val="0"/>
                <w:i w:val="0"/>
                <w:color w:val="000000"/>
                <w:sz w:val="21"/>
              </w:rPr>
              <w:t>=</w:t>
            </w:r>
          </w:p>
          <w:p>
            <w:pPr>
              <w:autoSpaceDN w:val="0"/>
              <w:tabs>
                <w:tab w:pos="2360" w:val="left"/>
                <w:tab w:pos="3154" w:val="left"/>
                <w:tab w:pos="4634" w:val="left"/>
              </w:tabs>
              <w:autoSpaceDE w:val="0"/>
              <w:widowControl/>
              <w:spacing w:line="488" w:lineRule="exact" w:before="0" w:after="0"/>
              <w:ind w:left="1448" w:right="0" w:firstLine="0"/>
              <w:jc w:val="left"/>
            </w:pPr>
            <w:r>
              <w:rPr>
                <w:w w:val="97.96190715971447"/>
                <w:rFonts w:ascii="E" w:hAnsi="E" w:eastAsia="E"/>
                <w:b w:val="0"/>
                <w:i w:val="0"/>
                <w:color w:val="000000"/>
                <w:sz w:val="21"/>
              </w:rPr>
              <w:t xml:space="preserve">[0,1. 438 </w:t>
            </w:r>
            <w:r>
              <w:rPr>
                <w:w w:val="97.96190715971447"/>
                <w:rFonts w:ascii="E" w:hAnsi="E" w:eastAsia="E"/>
                <w:b w:val="0"/>
                <w:i w:val="0"/>
                <w:color w:val="000000"/>
                <w:sz w:val="21"/>
              </w:rPr>
              <w:t xml:space="preserve">7,7. 632 </w:t>
            </w:r>
            <w:r>
              <w:rPr>
                <w:w w:val="97.96190715971447"/>
                <w:rFonts w:ascii="E" w:hAnsi="E" w:eastAsia="E"/>
                <w:b w:val="0"/>
                <w:i w:val="0"/>
                <w:color w:val="000000"/>
                <w:sz w:val="21"/>
              </w:rPr>
              <w:t>9,0,0]。</w:t>
            </w:r>
            <w:r>
              <w:rPr>
                <w:w w:val="97.96190715971447"/>
                <w:rFonts w:ascii="E" w:hAnsi="E" w:eastAsia="E"/>
                <w:b w:val="0"/>
                <w:i w:val="0"/>
                <w:color w:val="000000"/>
                <w:sz w:val="21"/>
              </w:rPr>
              <w:t>(21)</w:t>
            </w:r>
          </w:p>
          <w:p>
            <w:pPr>
              <w:autoSpaceDN w:val="0"/>
              <w:autoSpaceDE w:val="0"/>
              <w:widowControl/>
              <w:spacing w:line="488" w:lineRule="exact" w:before="0" w:after="0"/>
              <w:ind w:left="688" w:right="0" w:firstLine="0"/>
              <w:jc w:val="left"/>
            </w:pPr>
            <w:r>
              <w:rPr>
                <w:w w:val="97.96190715971447"/>
                <w:rFonts w:ascii="FZSSK" w:hAnsi="FZSSK" w:eastAsia="FZSSK"/>
                <w:b w:val="0"/>
                <w:i w:val="0"/>
                <w:color w:val="000000"/>
                <w:sz w:val="21"/>
              </w:rPr>
              <w:t>将计算得到的</w:t>
            </w:r>
            <w:r>
              <w:rPr>
                <w:w w:val="97.96190715971447"/>
                <w:rFonts w:ascii="E" w:hAnsi="E" w:eastAsia="E"/>
                <w:b w:val="0"/>
                <w:i w:val="0"/>
                <w:color w:val="000000"/>
                <w:sz w:val="21"/>
              </w:rPr>
              <w:t>N</w:t>
            </w:r>
            <w:r>
              <w:rPr>
                <w:w w:val="98.65000247955322"/>
                <w:rFonts w:ascii="E" w:hAnsi="E" w:eastAsia="E"/>
                <w:b w:val="0"/>
                <w:i w:val="0"/>
                <w:color w:val="000000"/>
                <w:sz w:val="12"/>
              </w:rPr>
              <w:t>1</w:t>
            </w:r>
            <w:r>
              <w:rPr>
                <w:w w:val="97.96190715971447"/>
                <w:rFonts w:ascii="FZSSK" w:hAnsi="FZSSK" w:eastAsia="FZSSK"/>
                <w:b w:val="0"/>
                <w:i w:val="0"/>
                <w:color w:val="000000"/>
                <w:sz w:val="21"/>
              </w:rPr>
              <w:t xml:space="preserve"> 进行归一化处理</w:t>
            </w:r>
            <w:r>
              <w:rPr>
                <w:w w:val="97.96190715971447"/>
                <w:rFonts w:ascii="E" w:hAnsi="E" w:eastAsia="E"/>
                <w:b w:val="0"/>
                <w:i w:val="0"/>
                <w:color w:val="000000"/>
                <w:sz w:val="21"/>
              </w:rPr>
              <w:t>,</w:t>
            </w:r>
            <w:r>
              <w:rPr>
                <w:w w:val="97.96190715971447"/>
                <w:rFonts w:ascii="FZSSK" w:hAnsi="FZSSK" w:eastAsia="FZSSK"/>
                <w:b w:val="0"/>
                <w:i w:val="0"/>
                <w:color w:val="000000"/>
                <w:sz w:val="21"/>
              </w:rPr>
              <w:t>得到贵阳市</w:t>
            </w:r>
          </w:p>
          <w:p>
            <w:pPr>
              <w:autoSpaceDN w:val="0"/>
              <w:autoSpaceDE w:val="0"/>
              <w:widowControl/>
              <w:spacing w:line="486" w:lineRule="exact" w:before="0" w:after="0"/>
              <w:ind w:left="268" w:right="0" w:firstLine="0"/>
              <w:jc w:val="left"/>
            </w:pPr>
            <w:r>
              <w:rPr>
                <w:w w:val="97.96190715971447"/>
                <w:rFonts w:ascii="FZSSK" w:hAnsi="FZSSK" w:eastAsia="FZSSK"/>
                <w:b w:val="0"/>
                <w:i w:val="0"/>
                <w:color w:val="000000"/>
                <w:sz w:val="21"/>
              </w:rPr>
              <w:t>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期工程桐木岭站</w:t>
            </w:r>
            <w:r>
              <w:rPr>
                <w:w w:val="97.96190715971447"/>
                <w:rFonts w:ascii="E" w:hAnsi="E" w:eastAsia="E"/>
                <w:b w:val="0"/>
                <w:i w:val="0"/>
                <w:color w:val="000000"/>
                <w:sz w:val="21"/>
              </w:rPr>
              <w:t>—</w:t>
            </w:r>
            <w:r>
              <w:rPr>
                <w:w w:val="97.96190715971447"/>
                <w:rFonts w:ascii="FZSSK" w:hAnsi="FZSSK" w:eastAsia="FZSSK"/>
                <w:b w:val="0"/>
                <w:i w:val="0"/>
                <w:color w:val="000000"/>
                <w:sz w:val="21"/>
              </w:rPr>
              <w:t>桃花寨站盾构施</w:t>
            </w:r>
          </w:p>
          <w:p>
            <w:pPr>
              <w:autoSpaceDN w:val="0"/>
              <w:autoSpaceDE w:val="0"/>
              <w:widowControl/>
              <w:spacing w:line="236" w:lineRule="exact" w:before="0" w:after="0"/>
              <w:ind w:left="268" w:right="0" w:firstLine="0"/>
              <w:jc w:val="left"/>
            </w:pPr>
            <w:r>
              <w:rPr>
                <w:w w:val="97.96190715971447"/>
                <w:rFonts w:ascii="FZSSK" w:hAnsi="FZSSK" w:eastAsia="FZSSK"/>
                <w:b w:val="0"/>
                <w:i w:val="0"/>
                <w:color w:val="000000"/>
                <w:sz w:val="21"/>
              </w:rPr>
              <w:t>工风险评价中一级非线性模糊综合评判结果向量</w:t>
            </w:r>
          </w:p>
          <w:p>
            <w:pPr>
              <w:autoSpaceDN w:val="0"/>
              <w:tabs>
                <w:tab w:pos="2560" w:val="left"/>
                <w:tab w:pos="3354" w:val="left"/>
                <w:tab w:pos="4634" w:val="left"/>
              </w:tabs>
              <w:autoSpaceDE w:val="0"/>
              <w:widowControl/>
              <w:spacing w:line="548" w:lineRule="exact" w:before="2" w:after="0"/>
              <w:ind w:left="1248" w:right="0" w:firstLine="0"/>
              <w:jc w:val="left"/>
            </w:pPr>
            <w:r>
              <w:rPr>
                <w:w w:val="97.96190715971447"/>
                <w:rFonts w:ascii="E" w:hAnsi="E" w:eastAsia="E"/>
                <w:b w:val="0"/>
                <w:i w:val="0"/>
                <w:color w:val="000000"/>
                <w:sz w:val="21"/>
              </w:rPr>
              <w:t>N</w:t>
            </w:r>
            <w:r>
              <w:rPr>
                <w:w w:val="98.65000247955322"/>
                <w:rFonts w:ascii="E" w:hAnsi="E" w:eastAsia="E"/>
                <w:b w:val="0"/>
                <w:i w:val="0"/>
                <w:color w:val="000000"/>
                <w:sz w:val="12"/>
              </w:rPr>
              <w:t>1</w:t>
            </w:r>
            <w:r>
              <w:rPr>
                <w:w w:val="97.96190715971447"/>
                <w:rFonts w:ascii="E" w:hAnsi="E" w:eastAsia="E"/>
                <w:b w:val="0"/>
                <w:i w:val="0"/>
                <w:color w:val="000000"/>
                <w:sz w:val="21"/>
              </w:rPr>
              <w:t xml:space="preserve"> =[0,0. 158 </w:t>
            </w:r>
            <w:r>
              <w:rPr>
                <w:w w:val="97.96190715971447"/>
                <w:rFonts w:ascii="E" w:hAnsi="E" w:eastAsia="E"/>
                <w:b w:val="0"/>
                <w:i w:val="0"/>
                <w:color w:val="000000"/>
                <w:sz w:val="21"/>
              </w:rPr>
              <w:t xml:space="preserve">6,0. 841 </w:t>
            </w:r>
            <w:r>
              <w:rPr>
                <w:w w:val="97.96190715971447"/>
                <w:rFonts w:ascii="E" w:hAnsi="E" w:eastAsia="E"/>
                <w:b w:val="0"/>
                <w:i w:val="0"/>
                <w:color w:val="000000"/>
                <w:sz w:val="21"/>
              </w:rPr>
              <w:t>4,0,0]。</w:t>
            </w:r>
            <w:r>
              <w:rPr>
                <w:w w:val="97.96190715971447"/>
                <w:rFonts w:ascii="E" w:hAnsi="E" w:eastAsia="E"/>
                <w:b w:val="0"/>
                <w:i w:val="0"/>
                <w:color w:val="000000"/>
                <w:sz w:val="21"/>
              </w:rPr>
              <w:t>(22)</w:t>
            </w:r>
          </w:p>
          <w:p>
            <w:pPr>
              <w:autoSpaceDN w:val="0"/>
              <w:autoSpaceDE w:val="0"/>
              <w:widowControl/>
              <w:spacing w:line="486" w:lineRule="exact" w:before="0" w:after="0"/>
              <w:ind w:left="688" w:right="0" w:firstLine="0"/>
              <w:jc w:val="left"/>
            </w:pPr>
            <w:r>
              <w:rPr>
                <w:w w:val="97.96190715971447"/>
                <w:rFonts w:ascii="FZSSK" w:hAnsi="FZSSK" w:eastAsia="FZSSK"/>
                <w:b w:val="0"/>
                <w:i w:val="0"/>
                <w:color w:val="000000"/>
                <w:sz w:val="21"/>
              </w:rPr>
              <w:t>同理</w:t>
            </w:r>
            <w:r>
              <w:rPr>
                <w:w w:val="97.96190715971447"/>
                <w:rFonts w:ascii="E" w:hAnsi="E" w:eastAsia="E"/>
                <w:b w:val="0"/>
                <w:i w:val="0"/>
                <w:color w:val="000000"/>
                <w:sz w:val="21"/>
              </w:rPr>
              <w:t>,</w:t>
            </w:r>
            <w:r>
              <w:rPr>
                <w:w w:val="97.96190715971447"/>
                <w:rFonts w:ascii="FZSSK" w:hAnsi="FZSSK" w:eastAsia="FZSSK"/>
                <w:b w:val="0"/>
                <w:i w:val="0"/>
                <w:color w:val="000000"/>
                <w:sz w:val="21"/>
              </w:rPr>
              <w:t>利用上述方法得到其余二级风险因素对应</w:t>
            </w:r>
          </w:p>
          <w:p>
            <w:pPr>
              <w:autoSpaceDN w:val="0"/>
              <w:autoSpaceDE w:val="0"/>
              <w:widowControl/>
              <w:spacing w:line="236" w:lineRule="exact" w:before="0" w:after="0"/>
              <w:ind w:left="268" w:right="0" w:firstLine="0"/>
              <w:jc w:val="left"/>
            </w:pPr>
            <w:r>
              <w:rPr>
                <w:w w:val="97.96190715971447"/>
                <w:rFonts w:ascii="FZSSK" w:hAnsi="FZSSK" w:eastAsia="FZSSK"/>
                <w:b w:val="0"/>
                <w:i w:val="0"/>
                <w:color w:val="000000"/>
                <w:sz w:val="21"/>
              </w:rPr>
              <w:t>的评判结果为</w:t>
            </w:r>
          </w:p>
          <w:p>
            <w:pPr>
              <w:autoSpaceDN w:val="0"/>
              <w:autoSpaceDE w:val="0"/>
              <w:widowControl/>
              <w:spacing w:line="252" w:lineRule="exact" w:before="112" w:after="0"/>
              <w:ind w:left="916" w:right="0" w:firstLine="0"/>
              <w:jc w:val="left"/>
            </w:pPr>
            <w:r>
              <w:rPr>
                <w:w w:val="97.96190715971447"/>
                <w:rFonts w:ascii="SymbolMT" w:hAnsi="SymbolMT" w:eastAsia="SymbolMT"/>
                <w:b w:val="0"/>
                <w:i w:val="0"/>
                <w:color w:val="000000"/>
                <w:sz w:val="21"/>
              </w:rPr>
              <w:t>■</w:t>
            </w:r>
          </w:p>
          <w:p>
            <w:pPr>
              <w:autoSpaceDN w:val="0"/>
              <w:autoSpaceDE w:val="0"/>
              <w:widowControl/>
              <w:spacing w:line="406" w:lineRule="exact" w:before="0" w:after="0"/>
              <w:ind w:left="916" w:right="0" w:firstLine="0"/>
              <w:jc w:val="left"/>
            </w:pP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N</w:t>
            </w:r>
            <w:r>
              <w:rPr>
                <w:w w:val="98.65000247955322"/>
                <w:rFonts w:ascii="E" w:hAnsi="E" w:eastAsia="E"/>
                <w:b w:val="0"/>
                <w:i w:val="0"/>
                <w:color w:val="000000"/>
                <w:sz w:val="12"/>
              </w:rPr>
              <w:t>2</w:t>
            </w:r>
            <w:r>
              <w:rPr>
                <w:w w:val="97.96190715971447"/>
                <w:rFonts w:ascii="E" w:hAnsi="E" w:eastAsia="E"/>
                <w:b w:val="0"/>
                <w:i w:val="0"/>
                <w:color w:val="000000"/>
                <w:sz w:val="21"/>
              </w:rPr>
              <w:t xml:space="preserve"> =[0,0,0. 149 </w:t>
            </w:r>
            <w:r>
              <w:rPr>
                <w:w w:val="97.96190715971447"/>
                <w:rFonts w:ascii="E" w:hAnsi="E" w:eastAsia="E"/>
                <w:b w:val="0"/>
                <w:i w:val="0"/>
                <w:color w:val="000000"/>
                <w:sz w:val="21"/>
              </w:rPr>
              <w:t xml:space="preserve">7,0. 554 </w:t>
            </w:r>
            <w:r>
              <w:rPr>
                <w:w w:val="97.96190715971447"/>
                <w:rFonts w:ascii="E" w:hAnsi="E" w:eastAsia="E"/>
                <w:b w:val="0"/>
                <w:i w:val="0"/>
                <w:color w:val="000000"/>
                <w:sz w:val="21"/>
              </w:rPr>
              <w:t xml:space="preserve">5,0. 295 </w:t>
            </w:r>
            <w:r>
              <w:rPr>
                <w:w w:val="97.96190715971447"/>
                <w:rFonts w:ascii="E" w:hAnsi="E" w:eastAsia="E"/>
                <w:b w:val="0"/>
                <w:i w:val="0"/>
                <w:color w:val="000000"/>
                <w:sz w:val="21"/>
              </w:rPr>
              <w:t>8];</w:t>
            </w:r>
          </w:p>
          <w:p>
            <w:pPr>
              <w:autoSpaceDN w:val="0"/>
              <w:autoSpaceDE w:val="0"/>
              <w:widowControl/>
              <w:spacing w:line="252" w:lineRule="exact" w:before="0" w:after="0"/>
              <w:ind w:left="916" w:right="0" w:firstLine="0"/>
              <w:jc w:val="left"/>
            </w:pPr>
            <w:r>
              <w:rPr>
                <w:w w:val="97.96190715971447"/>
                <w:rFonts w:ascii="SymbolMT" w:hAnsi="SymbolMT" w:eastAsia="SymbolMT"/>
                <w:b w:val="0"/>
                <w:i w:val="0"/>
                <w:color w:val="000000"/>
                <w:sz w:val="21"/>
              </w:rPr>
              <w:t>■</w:t>
            </w:r>
          </w:p>
          <w:p>
            <w:pPr>
              <w:autoSpaceDN w:val="0"/>
              <w:autoSpaceDE w:val="0"/>
              <w:widowControl/>
              <w:spacing w:line="370" w:lineRule="exact" w:before="0" w:after="0"/>
              <w:ind w:left="916"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rPr>
                <w:w w:val="97.96190715971447"/>
                <w:rFonts w:ascii="E" w:hAnsi="E" w:eastAsia="E"/>
                <w:b w:val="0"/>
                <w:i w:val="0"/>
                <w:color w:val="000000"/>
                <w:sz w:val="21"/>
              </w:rPr>
              <w:t>N</w:t>
            </w:r>
            <w:r>
              <w:rPr>
                <w:w w:val="98.65000247955322"/>
                <w:rFonts w:ascii="E" w:hAnsi="E" w:eastAsia="E"/>
                <w:b w:val="0"/>
                <w:i w:val="0"/>
                <w:color w:val="000000"/>
                <w:sz w:val="12"/>
              </w:rPr>
              <w:t>3</w:t>
            </w:r>
            <w:r>
              <w:rPr>
                <w:w w:val="97.96190715971447"/>
                <w:rFonts w:ascii="E" w:hAnsi="E" w:eastAsia="E"/>
                <w:b w:val="0"/>
                <w:i w:val="0"/>
                <w:color w:val="000000"/>
                <w:sz w:val="21"/>
              </w:rPr>
              <w:t xml:space="preserve"> =[0,0,0. 451</w:t>
            </w:r>
          </w:p>
          <w:p>
            <w:pPr>
              <w:autoSpaceDN w:val="0"/>
              <w:tabs>
                <w:tab w:pos="2320" w:val="left"/>
                <w:tab w:pos="2528" w:val="left"/>
              </w:tabs>
              <w:autoSpaceDE w:val="0"/>
              <w:widowControl/>
              <w:spacing w:line="366" w:lineRule="exact" w:before="182" w:after="0"/>
              <w:ind w:left="1008" w:right="1872" w:firstLine="0"/>
              <w:jc w:val="left"/>
            </w:pPr>
            <w:r>
              <w:rPr>
                <w:w w:val="97.96190715971447"/>
                <w:rFonts w:ascii="E" w:hAnsi="E" w:eastAsia="E"/>
                <w:b w:val="0"/>
                <w:i w:val="0"/>
                <w:color w:val="000000"/>
                <w:sz w:val="21"/>
              </w:rPr>
              <w:t>N</w:t>
            </w:r>
            <w:r>
              <w:rPr>
                <w:w w:val="98.65000247955322"/>
                <w:rFonts w:ascii="E" w:hAnsi="E" w:eastAsia="E"/>
                <w:b w:val="0"/>
                <w:i w:val="0"/>
                <w:color w:val="000000"/>
                <w:sz w:val="12"/>
              </w:rPr>
              <w:t>4</w:t>
            </w:r>
            <w:r>
              <w:rPr>
                <w:w w:val="97.96190715971447"/>
                <w:rFonts w:ascii="E" w:hAnsi="E" w:eastAsia="E"/>
                <w:b w:val="0"/>
                <w:i w:val="0"/>
                <w:color w:val="000000"/>
                <w:sz w:val="21"/>
              </w:rPr>
              <w:t xml:space="preserve"> =[0,0. 140 </w:t>
            </w:r>
            <w:r>
              <w:rPr>
                <w:w w:val="97.96190715971447"/>
                <w:rFonts w:ascii="E" w:hAnsi="E" w:eastAsia="E"/>
                <w:b w:val="0"/>
                <w:i w:val="0"/>
                <w:color w:val="000000"/>
                <w:sz w:val="21"/>
              </w:rPr>
              <w:t xml:space="preserve">7,0. 532 </w:t>
            </w:r>
            <w:r>
              <w:br/>
            </w:r>
            <w:r>
              <w:tab/>
            </w:r>
            <w:r>
              <w:tab/>
            </w:r>
            <w:r>
              <w:rPr>
                <w:w w:val="97.96190715971447"/>
                <w:rFonts w:ascii="E" w:hAnsi="E" w:eastAsia="E"/>
                <w:b w:val="0"/>
                <w:i w:val="0"/>
                <w:color w:val="000000"/>
                <w:sz w:val="21"/>
              </w:rPr>
              <w:t>3,0. 375</w:t>
            </w:r>
          </w:p>
          <w:p>
            <w:pPr>
              <w:autoSpaceDN w:val="0"/>
              <w:tabs>
                <w:tab w:pos="3322" w:val="left"/>
              </w:tabs>
              <w:autoSpaceDE w:val="0"/>
              <w:widowControl/>
              <w:spacing w:line="378" w:lineRule="exact" w:before="108" w:after="0"/>
              <w:ind w:left="3114" w:right="1008" w:firstLine="0"/>
              <w:jc w:val="left"/>
            </w:pPr>
            <w:r>
              <w:rPr>
                <w:w w:val="97.96190715971447"/>
                <w:rFonts w:ascii="E" w:hAnsi="E" w:eastAsia="E"/>
                <w:b w:val="0"/>
                <w:i w:val="0"/>
                <w:color w:val="000000"/>
                <w:sz w:val="21"/>
              </w:rPr>
              <w:t xml:space="preserve">8,0. 326 </w:t>
            </w:r>
            <w:r>
              <w:br/>
            </w:r>
            <w:r>
              <w:tab/>
            </w:r>
            <w:r>
              <w:rPr>
                <w:w w:val="97.96190715971447"/>
                <w:rFonts w:ascii="E" w:hAnsi="E" w:eastAsia="E"/>
                <w:b w:val="0"/>
                <w:i w:val="0"/>
                <w:color w:val="000000"/>
                <w:sz w:val="21"/>
              </w:rPr>
              <w:t>0,0. 173</w:t>
            </w:r>
          </w:p>
          <w:p>
            <w:pPr>
              <w:autoSpaceDN w:val="0"/>
              <w:autoSpaceDE w:val="0"/>
              <w:widowControl/>
              <w:spacing w:line="486" w:lineRule="exact" w:before="0" w:after="0"/>
              <w:ind w:left="0" w:right="730" w:firstLine="0"/>
              <w:jc w:val="right"/>
            </w:pPr>
            <w:r>
              <w:rPr>
                <w:w w:val="97.96190715971447"/>
                <w:rFonts w:ascii="E" w:hAnsi="E" w:eastAsia="E"/>
                <w:b w:val="0"/>
                <w:i w:val="0"/>
                <w:color w:val="000000"/>
                <w:sz w:val="21"/>
              </w:rPr>
              <w:t>5,0]。</w:t>
            </w:r>
          </w:p>
          <w:p>
            <w:pPr>
              <w:autoSpaceDN w:val="0"/>
              <w:tabs>
                <w:tab w:pos="4634" w:val="left"/>
              </w:tabs>
              <w:autoSpaceDE w:val="0"/>
              <w:widowControl/>
              <w:spacing w:line="486" w:lineRule="exact" w:before="0" w:after="0"/>
              <w:ind w:left="4114" w:right="0" w:firstLine="0"/>
              <w:jc w:val="left"/>
            </w:pPr>
            <w:r>
              <w:rPr>
                <w:w w:val="97.96190715971447"/>
                <w:rFonts w:ascii="E" w:hAnsi="E" w:eastAsia="E"/>
                <w:b w:val="0"/>
                <w:i w:val="0"/>
                <w:color w:val="000000"/>
                <w:sz w:val="21"/>
              </w:rPr>
              <w:t xml:space="preserve">8]; </w:t>
            </w:r>
            <w:r>
              <w:tab/>
            </w:r>
            <w:r>
              <w:rPr>
                <w:w w:val="97.96190715971447"/>
                <w:rFonts w:ascii="E" w:hAnsi="E" w:eastAsia="E"/>
                <w:b w:val="0"/>
                <w:i w:val="0"/>
                <w:color w:val="000000"/>
                <w:sz w:val="21"/>
              </w:rPr>
              <w:t>(23)</w:t>
            </w:r>
          </w:p>
          <w:p>
            <w:pPr>
              <w:autoSpaceDN w:val="0"/>
              <w:autoSpaceDE w:val="0"/>
              <w:widowControl/>
              <w:spacing w:line="486" w:lineRule="exact" w:before="252" w:after="0"/>
              <w:ind w:left="262" w:right="0" w:firstLine="0"/>
              <w:jc w:val="left"/>
            </w:pPr>
            <w:r>
              <w:rPr>
                <w:w w:val="97.96190715971447"/>
                <w:rFonts w:ascii="E" w:hAnsi="E" w:eastAsia="E"/>
                <w:b w:val="0"/>
                <w:i w:val="0"/>
                <w:color w:val="000000"/>
                <w:sz w:val="21"/>
              </w:rPr>
              <w:t xml:space="preserve">3. 5 </w:t>
            </w:r>
            <w:r>
              <w:rPr>
                <w:w w:val="97.96190715971447"/>
                <w:rFonts w:ascii="FZHTK" w:hAnsi="FZHTK" w:eastAsia="FZHTK"/>
                <w:b w:val="0"/>
                <w:i w:val="0"/>
                <w:color w:val="000000"/>
                <w:sz w:val="21"/>
              </w:rPr>
              <w:t>二级非线性模糊综合评判</w:t>
            </w:r>
          </w:p>
          <w:p>
            <w:pPr>
              <w:autoSpaceDN w:val="0"/>
              <w:autoSpaceDE w:val="0"/>
              <w:widowControl/>
              <w:spacing w:line="486" w:lineRule="exact" w:before="0" w:after="0"/>
              <w:ind w:left="688" w:right="0" w:firstLine="0"/>
              <w:jc w:val="left"/>
            </w:pPr>
            <w:r>
              <w:rPr>
                <w:w w:val="97.96190715971447"/>
                <w:rFonts w:ascii="FZSSK" w:hAnsi="FZSSK" w:eastAsia="FZSSK"/>
                <w:b w:val="0"/>
                <w:i w:val="0"/>
                <w:color w:val="000000"/>
                <w:sz w:val="21"/>
              </w:rPr>
              <w:t>将</w:t>
            </w:r>
            <w:r>
              <w:rPr>
                <w:w w:val="97.96190715971447"/>
                <w:rFonts w:ascii="E" w:hAnsi="E" w:eastAsia="E"/>
                <w:b w:val="0"/>
                <w:i w:val="0"/>
                <w:color w:val="000000"/>
                <w:sz w:val="21"/>
              </w:rPr>
              <w:t>N</w:t>
            </w:r>
            <w:r>
              <w:rPr>
                <w:w w:val="98.65000247955322"/>
                <w:rFonts w:ascii="E" w:hAnsi="E" w:eastAsia="E"/>
                <w:b w:val="0"/>
                <w:i w:val="0"/>
                <w:color w:val="000000"/>
                <w:sz w:val="12"/>
              </w:rPr>
              <w:t>1</w:t>
            </w:r>
            <w:r>
              <w:rPr>
                <w:w w:val="97.96190715971447"/>
                <w:rFonts w:ascii="E" w:hAnsi="E" w:eastAsia="E"/>
                <w:b w:val="0"/>
                <w:i w:val="0"/>
                <w:color w:val="000000"/>
                <w:sz w:val="21"/>
              </w:rPr>
              <w:t>—</w:t>
            </w:r>
            <w:r>
              <w:rPr>
                <w:w w:val="97.96190715971447"/>
                <w:rFonts w:ascii="E" w:hAnsi="E" w:eastAsia="E"/>
                <w:b w:val="0"/>
                <w:i w:val="0"/>
                <w:color w:val="000000"/>
                <w:sz w:val="21"/>
              </w:rPr>
              <w:t>N</w:t>
            </w:r>
            <w:r>
              <w:rPr>
                <w:w w:val="98.65000247955322"/>
                <w:rFonts w:ascii="E" w:hAnsi="E" w:eastAsia="E"/>
                <w:b w:val="0"/>
                <w:i w:val="0"/>
                <w:color w:val="000000"/>
                <w:sz w:val="12"/>
              </w:rPr>
              <w:t>4</w:t>
            </w:r>
            <w:r>
              <w:rPr>
                <w:w w:val="97.96190715971447"/>
                <w:rFonts w:ascii="FZSSK" w:hAnsi="FZSSK" w:eastAsia="FZSSK"/>
                <w:b w:val="0"/>
                <w:i w:val="0"/>
                <w:color w:val="000000"/>
                <w:sz w:val="21"/>
              </w:rPr>
              <w:t xml:space="preserve"> 作为新元素来构建二级非线性模糊综</w:t>
            </w:r>
          </w:p>
          <w:p>
            <w:pPr>
              <w:autoSpaceDN w:val="0"/>
              <w:autoSpaceDE w:val="0"/>
              <w:widowControl/>
              <w:spacing w:line="500" w:lineRule="exact" w:before="0" w:after="0"/>
              <w:ind w:left="268" w:right="0" w:firstLine="0"/>
              <w:jc w:val="left"/>
            </w:pPr>
            <w:r>
              <w:rPr>
                <w:w w:val="97.96190715971447"/>
                <w:rFonts w:ascii="FZSSK" w:hAnsi="FZSSK" w:eastAsia="FZSSK"/>
                <w:b w:val="0"/>
                <w:i w:val="0"/>
                <w:color w:val="000000"/>
                <w:sz w:val="21"/>
              </w:rPr>
              <w:t>合评判矩阵</w:t>
            </w:r>
            <w:r>
              <w:rPr>
                <w:w w:val="97.96190715971447"/>
                <w:rFonts w:ascii="E" w:hAnsi="E" w:eastAsia="E"/>
                <w:b w:val="0"/>
                <w:i w:val="0"/>
                <w:color w:val="000000"/>
                <w:sz w:val="21"/>
              </w:rPr>
              <w:t>S</w:t>
            </w:r>
            <w:r>
              <w:rPr>
                <w:w w:val="97.96190715971447"/>
                <w:rFonts w:ascii="E" w:hAnsi="E" w:eastAsia="E"/>
                <w:b w:val="0"/>
                <w:i w:val="0"/>
                <w:color w:val="000000"/>
                <w:sz w:val="21"/>
              </w:rPr>
              <w:t>=[</w:t>
            </w:r>
            <w:r>
              <w:rPr>
                <w:w w:val="97.96190715971447"/>
                <w:rFonts w:ascii="E" w:hAnsi="E" w:eastAsia="E"/>
                <w:b w:val="0"/>
                <w:i w:val="0"/>
                <w:color w:val="000000"/>
                <w:sz w:val="21"/>
              </w:rPr>
              <w:t>N</w:t>
            </w:r>
            <w:r>
              <w:rPr>
                <w:w w:val="98.65000247955322"/>
                <w:rFonts w:ascii="E" w:hAnsi="E" w:eastAsia="E"/>
                <w:b w:val="0"/>
                <w:i w:val="0"/>
                <w:color w:val="000000"/>
                <w:sz w:val="12"/>
              </w:rPr>
              <w:t xml:space="preserve">1 </w:t>
            </w:r>
            <w:r>
              <w:rPr>
                <w:w w:val="97.96190715971447"/>
                <w:rFonts w:ascii="E" w:hAnsi="E" w:eastAsia="E"/>
                <w:b w:val="0"/>
                <w:i w:val="0"/>
                <w:color w:val="000000"/>
                <w:sz w:val="21"/>
              </w:rPr>
              <w:t>N</w:t>
            </w:r>
            <w:r>
              <w:rPr>
                <w:w w:val="98.65000247955322"/>
                <w:rFonts w:ascii="E" w:hAnsi="E" w:eastAsia="E"/>
                <w:b w:val="0"/>
                <w:i w:val="0"/>
                <w:color w:val="000000"/>
                <w:sz w:val="12"/>
              </w:rPr>
              <w:t xml:space="preserve">2 </w:t>
            </w:r>
            <w:r>
              <w:rPr>
                <w:w w:val="97.96190715971447"/>
                <w:rFonts w:ascii="E" w:hAnsi="E" w:eastAsia="E"/>
                <w:b w:val="0"/>
                <w:i w:val="0"/>
                <w:color w:val="000000"/>
                <w:sz w:val="21"/>
              </w:rPr>
              <w:t>N</w:t>
            </w:r>
            <w:r>
              <w:rPr>
                <w:w w:val="98.65000247955322"/>
                <w:rFonts w:ascii="E" w:hAnsi="E" w:eastAsia="E"/>
                <w:b w:val="0"/>
                <w:i w:val="0"/>
                <w:color w:val="000000"/>
                <w:sz w:val="12"/>
              </w:rPr>
              <w:t xml:space="preserve">3 </w:t>
            </w:r>
            <w:r>
              <w:rPr>
                <w:w w:val="97.96190715971447"/>
                <w:rFonts w:ascii="E" w:hAnsi="E" w:eastAsia="E"/>
                <w:b w:val="0"/>
                <w:i w:val="0"/>
                <w:color w:val="000000"/>
                <w:sz w:val="21"/>
              </w:rPr>
              <w:t>N</w:t>
            </w:r>
            <w:r>
              <w:rPr>
                <w:w w:val="98.65000247955322"/>
                <w:rFonts w:ascii="E" w:hAnsi="E" w:eastAsia="E"/>
                <w:b w:val="0"/>
                <w:i w:val="0"/>
                <w:color w:val="000000"/>
                <w:sz w:val="12"/>
              </w:rPr>
              <w:t>4</w:t>
            </w:r>
            <w:r>
              <w:rPr>
                <w:w w:val="97.96190715971447"/>
                <w:rFonts w:ascii="E" w:hAnsi="E" w:eastAsia="E"/>
                <w:b w:val="0"/>
                <w:i w:val="0"/>
                <w:color w:val="000000"/>
                <w:sz w:val="21"/>
              </w:rPr>
              <w:t>]</w:t>
            </w:r>
            <w:r>
              <w:rPr>
                <w:w w:val="98.65000247955322"/>
                <w:rFonts w:ascii="E" w:hAnsi="E" w:eastAsia="E"/>
                <w:b w:val="0"/>
                <w:i w:val="0"/>
                <w:color w:val="000000"/>
                <w:sz w:val="12"/>
              </w:rPr>
              <w:t>T</w:t>
            </w:r>
            <w:r>
              <w:rPr>
                <w:w w:val="97.96190715971447"/>
                <w:rFonts w:ascii="E" w:hAnsi="E" w:eastAsia="E"/>
                <w:b w:val="0"/>
                <w:i w:val="0"/>
                <w:color w:val="000000"/>
                <w:sz w:val="21"/>
              </w:rPr>
              <w:t>,</w:t>
            </w:r>
            <w:r>
              <w:rPr>
                <w:w w:val="97.96190715971447"/>
                <w:rFonts w:ascii="FZSSK" w:hAnsi="FZSSK" w:eastAsia="FZSSK"/>
                <w:b w:val="0"/>
                <w:i w:val="0"/>
                <w:color w:val="000000"/>
                <w:sz w:val="21"/>
              </w:rPr>
              <w:t>将</w:t>
            </w:r>
            <w:r>
              <w:rPr>
                <w:w w:val="97.96190715971447"/>
                <w:rFonts w:ascii="E" w:hAnsi="E" w:eastAsia="E"/>
                <w:b w:val="0"/>
                <w:i w:val="0"/>
                <w:color w:val="000000"/>
                <w:sz w:val="21"/>
              </w:rPr>
              <w:t>S</w:t>
            </w:r>
            <w:r>
              <w:rPr>
                <w:w w:val="97.96190715971447"/>
                <w:rFonts w:ascii="FZSSK" w:hAnsi="FZSSK" w:eastAsia="FZSSK"/>
                <w:b w:val="0"/>
                <w:i w:val="0"/>
                <w:color w:val="000000"/>
                <w:sz w:val="21"/>
              </w:rPr>
              <w:t xml:space="preserve"> 转换成能够进行</w:t>
            </w:r>
          </w:p>
          <w:p>
            <w:pPr>
              <w:autoSpaceDN w:val="0"/>
              <w:autoSpaceDE w:val="0"/>
              <w:widowControl/>
              <w:spacing w:line="236" w:lineRule="exact" w:before="0" w:after="0"/>
              <w:ind w:left="268" w:right="0" w:firstLine="0"/>
              <w:jc w:val="left"/>
            </w:pPr>
            <w:r>
              <w:rPr>
                <w:w w:val="97.96190715971447"/>
                <w:rFonts w:ascii="FZSSK" w:hAnsi="FZSSK" w:eastAsia="FZSSK"/>
                <w:b w:val="0"/>
                <w:i w:val="0"/>
                <w:color w:val="000000"/>
                <w:sz w:val="21"/>
              </w:rPr>
              <w:t>非线性模糊评判计算的二级非线性模糊综合评判矩阵</w:t>
            </w:r>
          </w:p>
          <w:p>
            <w:pPr>
              <w:autoSpaceDN w:val="0"/>
              <w:tabs>
                <w:tab w:pos="1298" w:val="left"/>
                <w:tab w:pos="1612" w:val="left"/>
                <w:tab w:pos="2338" w:val="left"/>
                <w:tab w:pos="3062" w:val="left"/>
                <w:tab w:pos="3788" w:val="left"/>
                <w:tab w:pos="4322" w:val="left"/>
              </w:tabs>
              <w:autoSpaceDE w:val="0"/>
              <w:widowControl/>
              <w:spacing w:line="266" w:lineRule="exact" w:before="0" w:after="0"/>
              <w:ind w:left="1200"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 xml:space="preserve">| </w:t>
            </w:r>
            <w:r>
              <w:rPr>
                <w:w w:val="97.96190715971447"/>
                <w:rFonts w:ascii="E" w:hAnsi="E" w:eastAsia="E"/>
                <w:b w:val="0"/>
                <w:i w:val="0"/>
                <w:color w:val="000000"/>
                <w:sz w:val="21"/>
              </w:rPr>
              <w:t xml:space="preserve">0 </w:t>
            </w:r>
            <w:r>
              <w:rPr>
                <w:w w:val="97.96190715971447"/>
                <w:rFonts w:ascii="E" w:hAnsi="E" w:eastAsia="E"/>
                <w:b w:val="0"/>
                <w:i w:val="0"/>
                <w:color w:val="000000"/>
                <w:sz w:val="21"/>
              </w:rPr>
              <w:t xml:space="preserve">1. 586 </w:t>
            </w:r>
            <w:r>
              <w:tab/>
            </w:r>
            <w:r>
              <w:rPr>
                <w:w w:val="97.96190715971447"/>
                <w:rFonts w:ascii="E" w:hAnsi="E" w:eastAsia="E"/>
                <w:b w:val="0"/>
                <w:i w:val="0"/>
                <w:color w:val="000000"/>
                <w:sz w:val="21"/>
              </w:rPr>
              <w:t xml:space="preserve">8. 414 </w:t>
            </w:r>
            <w:r>
              <w:tab/>
            </w:r>
            <w:r>
              <w:rPr>
                <w:w w:val="97.96190715971447"/>
                <w:rFonts w:ascii="E" w:hAnsi="E" w:eastAsia="E"/>
                <w:b w:val="0"/>
                <w:i w:val="0"/>
                <w:color w:val="000000"/>
                <w:sz w:val="21"/>
              </w:rPr>
              <w:t xml:space="preserve">0 </w:t>
            </w:r>
            <w:r>
              <w:tab/>
            </w:r>
            <w:r>
              <w:rPr>
                <w:w w:val="97.96190715971447"/>
                <w:rFonts w:ascii="E" w:hAnsi="E" w:eastAsia="E"/>
                <w:b w:val="0"/>
                <w:i w:val="0"/>
                <w:color w:val="000000"/>
                <w:sz w:val="21"/>
              </w:rPr>
              <w:t>0</w:t>
            </w:r>
            <w:r>
              <w:tab/>
            </w: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p>
          <w:p>
            <w:pPr>
              <w:autoSpaceDN w:val="0"/>
              <w:tabs>
                <w:tab w:pos="1200" w:val="left"/>
              </w:tabs>
              <w:autoSpaceDE w:val="0"/>
              <w:widowControl/>
              <w:spacing w:line="102" w:lineRule="exact" w:before="396" w:after="0"/>
              <w:ind w:left="814" w:right="3888" w:firstLine="0"/>
              <w:jc w:val="left"/>
            </w:pPr>
            <w:r>
              <w:rPr>
                <w:w w:val="97.96190715971447"/>
                <w:rFonts w:ascii="E" w:hAnsi="E" w:eastAsia="E"/>
                <w:b w:val="0"/>
                <w:i w:val="0"/>
                <w:color w:val="000000"/>
                <w:sz w:val="21"/>
              </w:rPr>
              <w:t>S</w:t>
            </w:r>
            <w:r>
              <w:rPr>
                <w:w w:val="97.96190715971447"/>
                <w:rFonts w:ascii="E" w:hAnsi="E" w:eastAsia="E"/>
                <w:b w:val="0"/>
                <w:i w:val="0"/>
                <w:color w:val="000000"/>
                <w:sz w:val="21"/>
              </w:rPr>
              <w:t xml:space="preserve">′= </w:t>
            </w:r>
            <w:r>
              <w:br/>
            </w:r>
            <w:r>
              <w:rPr>
                <w:w w:val="97.96190715971447"/>
                <w:rFonts w:ascii="SymbolMT" w:hAnsi="SymbolMT" w:eastAsia="SymbolMT"/>
                <w:b w:val="0"/>
                <w:i w:val="0"/>
                <w:color w:val="000000"/>
                <w:sz w:val="21"/>
              </w:rPr>
              <w:t>|</w:t>
            </w:r>
          </w:p>
          <w:p>
            <w:pPr>
              <w:autoSpaceDN w:val="0"/>
              <w:autoSpaceDE w:val="0"/>
              <w:widowControl/>
              <w:spacing w:line="252" w:lineRule="exact" w:before="0" w:after="0"/>
              <w:ind w:left="1200" w:right="0" w:firstLine="0"/>
              <w:jc w:val="left"/>
            </w:pPr>
            <w:r>
              <w:rPr>
                <w:w w:val="97.96190715971447"/>
                <w:rFonts w:ascii="SymbolMT" w:hAnsi="SymbolMT" w:eastAsia="SymbolMT"/>
                <w:b w:val="0"/>
                <w:i w:val="0"/>
                <w:color w:val="000000"/>
                <w:sz w:val="21"/>
              </w:rPr>
              <w:t>|</w:t>
            </w:r>
          </w:p>
          <w:p>
            <w:pPr>
              <w:autoSpaceDN w:val="0"/>
              <w:autoSpaceDE w:val="0"/>
              <w:widowControl/>
              <w:spacing w:line="252" w:lineRule="exact" w:before="0" w:after="0"/>
              <w:ind w:left="1200" w:right="0" w:firstLine="0"/>
              <w:jc w:val="left"/>
            </w:pPr>
            <w:r>
              <w:rPr>
                <w:w w:val="97.96190715971447"/>
                <w:rFonts w:ascii="SymbolMT" w:hAnsi="SymbolMT" w:eastAsia="SymbolMT"/>
                <w:b w:val="0"/>
                <w:i w:val="0"/>
                <w:color w:val="000000"/>
                <w:sz w:val="21"/>
              </w:rPr>
              <w:t>|</w:t>
            </w:r>
          </w:p>
          <w:p>
            <w:pPr>
              <w:autoSpaceDN w:val="0"/>
              <w:tabs>
                <w:tab w:pos="1288" w:val="left"/>
              </w:tabs>
              <w:autoSpaceDE w:val="0"/>
              <w:widowControl/>
              <w:spacing w:line="520" w:lineRule="exact" w:before="0" w:after="0"/>
              <w:ind w:left="1200" w:right="3744"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br/>
            </w:r>
            <w:r>
              <w:rPr>
                <w:w w:val="97.96190715971447"/>
                <w:rFonts w:ascii="E" w:hAnsi="E" w:eastAsia="E"/>
                <w:b w:val="0"/>
                <w:i w:val="0"/>
                <w:color w:val="000000"/>
                <w:sz w:val="21"/>
              </w:rPr>
              <w:t>0</w:t>
            </w:r>
          </w:p>
          <w:p>
            <w:pPr>
              <w:autoSpaceDN w:val="0"/>
              <w:autoSpaceDE w:val="0"/>
              <w:widowControl/>
              <w:spacing w:line="486" w:lineRule="exact" w:before="0" w:after="0"/>
              <w:ind w:left="1288" w:right="0" w:firstLine="0"/>
              <w:jc w:val="left"/>
            </w:pPr>
            <w:r>
              <w:rPr>
                <w:w w:val="97.96190715971447"/>
                <w:rFonts w:ascii="E" w:hAnsi="E" w:eastAsia="E"/>
                <w:b w:val="0"/>
                <w:i w:val="0"/>
                <w:color w:val="000000"/>
                <w:sz w:val="21"/>
              </w:rPr>
              <w:t>0</w:t>
            </w:r>
          </w:p>
          <w:p>
            <w:pPr>
              <w:autoSpaceDN w:val="0"/>
              <w:tabs>
                <w:tab w:pos="1612" w:val="left"/>
              </w:tabs>
              <w:autoSpaceDE w:val="0"/>
              <w:widowControl/>
              <w:spacing w:line="588" w:lineRule="exact" w:before="0" w:after="0"/>
              <w:ind w:left="1288" w:right="3456" w:firstLine="0"/>
              <w:jc w:val="left"/>
            </w:pPr>
            <w:r>
              <w:rPr>
                <w:w w:val="97.96190715971447"/>
                <w:rFonts w:ascii="E" w:hAnsi="E" w:eastAsia="E"/>
                <w:b w:val="0"/>
                <w:i w:val="0"/>
                <w:color w:val="000000"/>
                <w:sz w:val="21"/>
              </w:rPr>
              <w:t xml:space="preserve">0 </w:t>
            </w:r>
            <w:r>
              <w:br/>
            </w:r>
            <w:r>
              <w:rPr>
                <w:w w:val="97.96190715971447"/>
                <w:rFonts w:ascii="E" w:hAnsi="E" w:eastAsia="E"/>
                <w:b w:val="0"/>
                <w:i w:val="0"/>
                <w:color w:val="000000"/>
                <w:sz w:val="21"/>
              </w:rPr>
              <w:t>0</w:t>
            </w:r>
          </w:p>
          <w:p>
            <w:pPr>
              <w:autoSpaceDN w:val="0"/>
              <w:autoSpaceDE w:val="0"/>
              <w:widowControl/>
              <w:spacing w:line="486" w:lineRule="exact" w:before="0" w:after="0"/>
              <w:ind w:left="0" w:right="3466" w:firstLine="0"/>
              <w:jc w:val="right"/>
            </w:pPr>
            <w:r>
              <w:rPr>
                <w:w w:val="97.96190715971447"/>
                <w:rFonts w:ascii="E" w:hAnsi="E" w:eastAsia="E"/>
                <w:b w:val="0"/>
                <w:i w:val="0"/>
                <w:color w:val="000000"/>
                <w:sz w:val="21"/>
              </w:rPr>
              <w:t>0</w:t>
            </w:r>
          </w:p>
          <w:p>
            <w:pPr>
              <w:autoSpaceDN w:val="0"/>
              <w:tabs>
                <w:tab w:pos="2336" w:val="left"/>
              </w:tabs>
              <w:autoSpaceDE w:val="0"/>
              <w:widowControl/>
              <w:spacing w:line="588" w:lineRule="exact" w:before="0" w:after="0"/>
              <w:ind w:left="1612" w:right="2304" w:firstLine="0"/>
              <w:jc w:val="left"/>
            </w:pPr>
            <w:r>
              <w:rPr>
                <w:w w:val="97.96190715971447"/>
                <w:rFonts w:ascii="E" w:hAnsi="E" w:eastAsia="E"/>
                <w:b w:val="0"/>
                <w:i w:val="0"/>
                <w:color w:val="000000"/>
                <w:sz w:val="21"/>
              </w:rPr>
              <w:t xml:space="preserve">1. 407 </w:t>
            </w:r>
            <w:r>
              <w:br/>
            </w:r>
            <w:r>
              <w:tab/>
            </w:r>
            <w:r>
              <w:rPr>
                <w:w w:val="97.96190715971447"/>
                <w:rFonts w:ascii="E" w:hAnsi="E" w:eastAsia="E"/>
                <w:b w:val="0"/>
                <w:i w:val="0"/>
                <w:color w:val="000000"/>
                <w:sz w:val="21"/>
              </w:rPr>
              <w:t>1. 497</w:t>
            </w:r>
          </w:p>
          <w:p>
            <w:pPr>
              <w:autoSpaceDN w:val="0"/>
              <w:autoSpaceDE w:val="0"/>
              <w:widowControl/>
              <w:spacing w:line="486" w:lineRule="exact" w:before="0" w:after="0"/>
              <w:ind w:left="0" w:right="0" w:firstLine="0"/>
              <w:jc w:val="center"/>
            </w:pPr>
            <w:r>
              <w:rPr>
                <w:w w:val="97.96190715971447"/>
                <w:rFonts w:ascii="E" w:hAnsi="E" w:eastAsia="E"/>
                <w:b w:val="0"/>
                <w:i w:val="0"/>
                <w:color w:val="000000"/>
                <w:sz w:val="21"/>
              </w:rPr>
              <w:t>4. 513</w:t>
            </w:r>
          </w:p>
          <w:p>
            <w:pPr>
              <w:autoSpaceDN w:val="0"/>
              <w:tabs>
                <w:tab w:pos="3062" w:val="left"/>
              </w:tabs>
              <w:autoSpaceDE w:val="0"/>
              <w:widowControl/>
              <w:spacing w:line="588" w:lineRule="exact" w:before="0" w:after="0"/>
              <w:ind w:left="2336" w:right="1584" w:firstLine="0"/>
              <w:jc w:val="left"/>
            </w:pPr>
            <w:r>
              <w:rPr>
                <w:w w:val="97.96190715971447"/>
                <w:rFonts w:ascii="E" w:hAnsi="E" w:eastAsia="E"/>
                <w:b w:val="0"/>
                <w:i w:val="0"/>
                <w:color w:val="000000"/>
                <w:sz w:val="21"/>
              </w:rPr>
              <w:t xml:space="preserve">5. 328 </w:t>
            </w:r>
            <w:r>
              <w:br/>
            </w:r>
            <w:r>
              <w:rPr>
                <w:w w:val="97.96190715971447"/>
                <w:rFonts w:ascii="E" w:hAnsi="E" w:eastAsia="E"/>
                <w:b w:val="0"/>
                <w:i w:val="0"/>
                <w:color w:val="000000"/>
                <w:sz w:val="21"/>
              </w:rPr>
              <w:t>5. 545</w:t>
            </w:r>
          </w:p>
          <w:p>
            <w:pPr>
              <w:autoSpaceDN w:val="0"/>
              <w:autoSpaceDE w:val="0"/>
              <w:widowControl/>
              <w:spacing w:line="486" w:lineRule="exact" w:before="0" w:after="0"/>
              <w:ind w:left="0" w:right="1602" w:firstLine="0"/>
              <w:jc w:val="right"/>
            </w:pPr>
            <w:r>
              <w:rPr>
                <w:w w:val="97.96190715971447"/>
                <w:rFonts w:ascii="E" w:hAnsi="E" w:eastAsia="E"/>
                <w:b w:val="0"/>
                <w:i w:val="0"/>
                <w:color w:val="000000"/>
                <w:sz w:val="21"/>
              </w:rPr>
              <w:t>3. 750</w:t>
            </w:r>
          </w:p>
          <w:p>
            <w:pPr>
              <w:autoSpaceDN w:val="0"/>
              <w:tabs>
                <w:tab w:pos="3788" w:val="left"/>
              </w:tabs>
              <w:autoSpaceDE w:val="0"/>
              <w:widowControl/>
              <w:spacing w:line="588" w:lineRule="exact" w:before="0" w:after="0"/>
              <w:ind w:left="3062" w:right="864" w:firstLine="0"/>
              <w:jc w:val="left"/>
            </w:pPr>
            <w:r>
              <w:rPr>
                <w:w w:val="97.96190715971447"/>
                <w:rFonts w:ascii="E" w:hAnsi="E" w:eastAsia="E"/>
                <w:b w:val="0"/>
                <w:i w:val="0"/>
                <w:color w:val="000000"/>
                <w:sz w:val="21"/>
              </w:rPr>
              <w:t xml:space="preserve">3. 265 </w:t>
            </w:r>
            <w:r>
              <w:br/>
            </w:r>
            <w:r>
              <w:tab/>
            </w:r>
            <w:r>
              <w:rPr>
                <w:w w:val="97.96190715971447"/>
                <w:rFonts w:ascii="E" w:hAnsi="E" w:eastAsia="E"/>
                <w:b w:val="0"/>
                <w:i w:val="0"/>
                <w:color w:val="000000"/>
                <w:sz w:val="21"/>
              </w:rPr>
              <w:t>2. 958</w:t>
            </w:r>
          </w:p>
          <w:p>
            <w:pPr>
              <w:autoSpaceDN w:val="0"/>
              <w:autoSpaceDE w:val="0"/>
              <w:widowControl/>
              <w:spacing w:line="486" w:lineRule="exact" w:before="0" w:after="0"/>
              <w:ind w:left="0" w:right="876" w:firstLine="0"/>
              <w:jc w:val="right"/>
            </w:pPr>
            <w:r>
              <w:rPr>
                <w:w w:val="97.96190715971447"/>
                <w:rFonts w:ascii="E" w:hAnsi="E" w:eastAsia="E"/>
                <w:b w:val="0"/>
                <w:i w:val="0"/>
                <w:color w:val="000000"/>
                <w:sz w:val="21"/>
              </w:rPr>
              <w:t>1. 738</w:t>
            </w:r>
          </w:p>
          <w:p>
            <w:pPr>
              <w:autoSpaceDN w:val="0"/>
              <w:tabs>
                <w:tab w:pos="4322" w:val="left"/>
              </w:tabs>
              <w:autoSpaceDE w:val="0"/>
              <w:widowControl/>
              <w:spacing w:line="558" w:lineRule="exact" w:before="0" w:after="0"/>
              <w:ind w:left="3788" w:right="720" w:firstLine="0"/>
              <w:jc w:val="left"/>
            </w:pPr>
            <w:r>
              <w:rPr>
                <w:w w:val="97.96190715971447"/>
                <w:rFonts w:ascii="E" w:hAnsi="E" w:eastAsia="E"/>
                <w:b w:val="0"/>
                <w:i w:val="0"/>
                <w:color w:val="000000"/>
                <w:sz w:val="21"/>
              </w:rPr>
              <w:t xml:space="preserve">0 </w:t>
            </w:r>
            <w:r>
              <w:br/>
            </w: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780" w:firstLine="0"/>
              <w:jc w:val="right"/>
            </w:pPr>
            <w:r>
              <w:rPr>
                <w:w w:val="97.96190715971447"/>
                <w:rFonts w:ascii="SymbolMT" w:hAnsi="SymbolMT" w:eastAsia="SymbolMT"/>
                <w:b w:val="0"/>
                <w:i w:val="0"/>
                <w:color w:val="000000"/>
                <w:sz w:val="21"/>
              </w:rPr>
              <w:t>|</w:t>
            </w:r>
          </w:p>
          <w:p>
            <w:pPr>
              <w:autoSpaceDN w:val="0"/>
              <w:autoSpaceDE w:val="0"/>
              <w:widowControl/>
              <w:spacing w:line="252" w:lineRule="exact" w:before="0" w:after="0"/>
              <w:ind w:left="0" w:right="780" w:firstLine="0"/>
              <w:jc w:val="right"/>
            </w:pPr>
            <w:r>
              <w:rPr>
                <w:w w:val="97.96190715971447"/>
                <w:rFonts w:ascii="SymbolMT" w:hAnsi="SymbolMT" w:eastAsia="SymbolMT"/>
                <w:b w:val="0"/>
                <w:i w:val="0"/>
                <w:color w:val="000000"/>
                <w:sz w:val="21"/>
              </w:rPr>
              <w:t>|</w:t>
            </w:r>
          </w:p>
          <w:p>
            <w:pPr>
              <w:autoSpaceDN w:val="0"/>
              <w:tabs>
                <w:tab w:pos="4436" w:val="left"/>
              </w:tabs>
              <w:autoSpaceDE w:val="0"/>
              <w:widowControl/>
              <w:spacing w:line="432" w:lineRule="exact" w:before="0" w:after="0"/>
              <w:ind w:left="4322" w:right="0" w:firstLine="0"/>
              <w:jc w:val="left"/>
            </w:pPr>
            <w:r>
              <w:rPr>
                <w:w w:val="97.96190715971447"/>
                <w:rFonts w:ascii="SymbolMT" w:hAnsi="SymbolMT" w:eastAsia="SymbolMT"/>
                <w:b w:val="0"/>
                <w:i w:val="0"/>
                <w:color w:val="000000"/>
                <w:sz w:val="21"/>
              </w:rPr>
              <w:t>||</w:t>
            </w:r>
            <w:r>
              <w:rPr>
                <w:w w:val="97.96190715971447"/>
                <w:rFonts w:ascii="SymbolMT" w:hAnsi="SymbolMT" w:eastAsia="SymbolMT"/>
                <w:b w:val="0"/>
                <w:i w:val="0"/>
                <w:color w:val="000000"/>
                <w:sz w:val="21"/>
              </w:rPr>
              <w:t>■</w:t>
            </w:r>
            <w:r>
              <w:br/>
            </w:r>
            <w:r>
              <w:tab/>
            </w:r>
            <w:r>
              <w:rPr>
                <w:w w:val="97.96190715971447"/>
                <w:rFonts w:ascii="E" w:hAnsi="E" w:eastAsia="E"/>
                <w:b w:val="0"/>
                <w:i w:val="0"/>
                <w:color w:val="000000"/>
                <w:sz w:val="21"/>
              </w:rPr>
              <w:t>。(24)</w:t>
            </w:r>
          </w:p>
          <w:p>
            <w:pPr>
              <w:autoSpaceDN w:val="0"/>
              <w:autoSpaceDE w:val="0"/>
              <w:widowControl/>
              <w:spacing w:line="488" w:lineRule="exact" w:before="0" w:after="0"/>
              <w:ind w:left="688" w:right="0" w:firstLine="0"/>
              <w:jc w:val="left"/>
            </w:pPr>
            <w:r>
              <w:rPr>
                <w:w w:val="97.96190715971447"/>
                <w:rFonts w:ascii="FZSSK" w:hAnsi="FZSSK" w:eastAsia="FZSSK"/>
                <w:b w:val="0"/>
                <w:i w:val="0"/>
                <w:color w:val="000000"/>
                <w:sz w:val="21"/>
              </w:rPr>
              <w:t>由表</w:t>
            </w:r>
            <w:r>
              <w:rPr>
                <w:w w:val="97.96190715971447"/>
                <w:rFonts w:ascii="E" w:hAnsi="E" w:eastAsia="E"/>
                <w:b w:val="0"/>
                <w:i w:val="0"/>
                <w:color w:val="000000"/>
                <w:sz w:val="21"/>
              </w:rPr>
              <w:t>11</w:t>
            </w:r>
            <w:r>
              <w:rPr>
                <w:w w:val="97.96190715971447"/>
                <w:rFonts w:ascii="FZSSK" w:hAnsi="FZSSK" w:eastAsia="FZSSK"/>
                <w:b w:val="0"/>
                <w:i w:val="0"/>
                <w:color w:val="000000"/>
                <w:sz w:val="21"/>
              </w:rPr>
              <w:t xml:space="preserve"> 得到的一级风险因素所对应的突出影响</w:t>
            </w:r>
          </w:p>
          <w:p>
            <w:pPr>
              <w:autoSpaceDN w:val="0"/>
              <w:autoSpaceDE w:val="0"/>
              <w:widowControl/>
              <w:spacing w:line="500" w:lineRule="exact" w:before="0" w:after="0"/>
              <w:ind w:left="268" w:right="0" w:firstLine="0"/>
              <w:jc w:val="left"/>
            </w:pPr>
            <w:r>
              <w:rPr>
                <w:w w:val="97.96190715971447"/>
                <w:rFonts w:ascii="FZSSK" w:hAnsi="FZSSK" w:eastAsia="FZSSK"/>
                <w:b w:val="0"/>
                <w:i w:val="0"/>
                <w:color w:val="000000"/>
                <w:sz w:val="21"/>
              </w:rPr>
              <w:t>系数向量</w:t>
            </w:r>
            <w:r>
              <w:rPr>
                <w:w w:val="97.96190715971447"/>
                <w:rFonts w:ascii="E" w:hAnsi="E" w:eastAsia="E"/>
                <w:b w:val="0"/>
                <w:i w:val="0"/>
                <w:color w:val="000000"/>
                <w:sz w:val="21"/>
              </w:rPr>
              <w:t>γ</w:t>
            </w:r>
            <w:r>
              <w:rPr>
                <w:w w:val="97.96190715971447"/>
                <w:rFonts w:ascii="E" w:hAnsi="E" w:eastAsia="E"/>
                <w:b w:val="0"/>
                <w:i w:val="0"/>
                <w:color w:val="000000"/>
                <w:sz w:val="21"/>
              </w:rPr>
              <w:t>=[4. 0,3. 0,2. 0,1. 0],</w:t>
            </w:r>
            <w:r>
              <w:rPr>
                <w:w w:val="97.96190715971447"/>
                <w:rFonts w:ascii="FZSSK" w:hAnsi="FZSSK" w:eastAsia="FZSSK"/>
                <w:b w:val="0"/>
                <w:i w:val="0"/>
                <w:color w:val="000000"/>
                <w:sz w:val="21"/>
              </w:rPr>
              <w:t>得到一级风险因素</w:t>
            </w:r>
          </w:p>
          <w:p>
            <w:pPr>
              <w:autoSpaceDN w:val="0"/>
              <w:autoSpaceDE w:val="0"/>
              <w:widowControl/>
              <w:spacing w:line="236" w:lineRule="exact" w:before="0" w:after="0"/>
              <w:ind w:left="268" w:right="0" w:firstLine="0"/>
              <w:jc w:val="left"/>
            </w:pPr>
            <w:r>
              <w:rPr>
                <w:w w:val="97.96190715971447"/>
                <w:rFonts w:ascii="FZSSK" w:hAnsi="FZSSK" w:eastAsia="FZSSK"/>
                <w:b w:val="0"/>
                <w:i w:val="0"/>
                <w:color w:val="000000"/>
                <w:sz w:val="21"/>
              </w:rPr>
              <w:t>组合权重</w:t>
            </w:r>
          </w:p>
          <w:p>
            <w:pPr>
              <w:autoSpaceDN w:val="0"/>
              <w:autoSpaceDE w:val="0"/>
              <w:widowControl/>
              <w:spacing w:line="498" w:lineRule="exact" w:before="4" w:after="0"/>
              <w:ind w:left="782" w:right="0" w:firstLine="0"/>
              <w:jc w:val="left"/>
            </w:pPr>
            <w:r>
              <w:rPr>
                <w:w w:val="97.96190715971447"/>
                <w:rFonts w:ascii="E" w:hAnsi="E" w:eastAsia="E"/>
                <w:b w:val="0"/>
                <w:i w:val="0"/>
                <w:color w:val="000000"/>
                <w:sz w:val="21"/>
              </w:rPr>
              <w:t>M</w:t>
            </w:r>
            <w:r>
              <w:rPr>
                <w:w w:val="97.96190715971447"/>
                <w:rFonts w:ascii="E" w:hAnsi="E" w:eastAsia="E"/>
                <w:b w:val="0"/>
                <w:i w:val="0"/>
                <w:color w:val="000000"/>
                <w:sz w:val="21"/>
              </w:rPr>
              <w:t xml:space="preserve">= 0. 173 </w:t>
            </w:r>
            <w:r>
              <w:rPr>
                <w:w w:val="97.96190715971447"/>
                <w:rFonts w:ascii="E" w:hAnsi="E" w:eastAsia="E"/>
                <w:b w:val="0"/>
                <w:i w:val="0"/>
                <w:color w:val="000000"/>
                <w:sz w:val="21"/>
              </w:rPr>
              <w:t xml:space="preserve">9,0. 519 </w:t>
            </w:r>
            <w:r>
              <w:rPr>
                <w:w w:val="97.96190715971447"/>
                <w:rFonts w:ascii="E" w:hAnsi="E" w:eastAsia="E"/>
                <w:b w:val="0"/>
                <w:i w:val="0"/>
                <w:color w:val="000000"/>
                <w:sz w:val="21"/>
              </w:rPr>
              <w:t xml:space="preserve">0,0. 258 </w:t>
            </w:r>
            <w:r>
              <w:rPr>
                <w:w w:val="97.96190715971447"/>
                <w:rFonts w:ascii="E" w:hAnsi="E" w:eastAsia="E"/>
                <w:b w:val="0"/>
                <w:i w:val="0"/>
                <w:color w:val="000000"/>
                <w:sz w:val="21"/>
              </w:rPr>
              <w:t xml:space="preserve">6,0. 048 </w:t>
            </w:r>
            <w:r>
              <w:rPr>
                <w:w w:val="97.96190715971447"/>
                <w:rFonts w:ascii="E" w:hAnsi="E" w:eastAsia="E"/>
                <w:b w:val="0"/>
                <w:i w:val="0"/>
                <w:color w:val="000000"/>
                <w:sz w:val="21"/>
              </w:rPr>
              <w:t xml:space="preserve">5 </w:t>
            </w: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 。(25)</w:t>
            </w:r>
          </w:p>
          <w:p>
            <w:pPr>
              <w:autoSpaceDN w:val="0"/>
              <w:autoSpaceDE w:val="0"/>
              <w:widowControl/>
              <w:spacing w:line="488" w:lineRule="exact" w:before="0" w:after="0"/>
              <w:ind w:left="688" w:right="0" w:firstLine="0"/>
              <w:jc w:val="left"/>
            </w:pPr>
            <w:r>
              <w:rPr>
                <w:w w:val="97.96190715971447"/>
                <w:rFonts w:ascii="FZSSK" w:hAnsi="FZSSK" w:eastAsia="FZSSK"/>
                <w:b w:val="0"/>
                <w:i w:val="0"/>
                <w:color w:val="000000"/>
                <w:sz w:val="21"/>
              </w:rPr>
              <w:t>将以上结果代入式</w:t>
            </w:r>
            <w:r>
              <w:rPr>
                <w:w w:val="97.96190715971447"/>
                <w:rFonts w:ascii="E" w:hAnsi="E" w:eastAsia="E"/>
                <w:b w:val="0"/>
                <w:i w:val="0"/>
                <w:color w:val="000000"/>
                <w:sz w:val="21"/>
              </w:rPr>
              <w:t>(14)</w:t>
            </w:r>
            <w:r>
              <w:rPr>
                <w:w w:val="97.96190715971447"/>
                <w:rFonts w:ascii="FZSSK" w:hAnsi="FZSSK" w:eastAsia="FZSSK"/>
                <w:b w:val="0"/>
                <w:i w:val="0"/>
                <w:color w:val="000000"/>
                <w:sz w:val="21"/>
              </w:rPr>
              <w:t>进行计算</w:t>
            </w:r>
            <w:r>
              <w:rPr>
                <w:w w:val="97.96190715971447"/>
                <w:rFonts w:ascii="E" w:hAnsi="E" w:eastAsia="E"/>
                <w:b w:val="0"/>
                <w:i w:val="0"/>
                <w:color w:val="000000"/>
                <w:sz w:val="21"/>
              </w:rPr>
              <w:t>,</w:t>
            </w:r>
            <w:r>
              <w:rPr>
                <w:w w:val="97.96190715971447"/>
                <w:rFonts w:ascii="FZSSK" w:hAnsi="FZSSK" w:eastAsia="FZSSK"/>
                <w:b w:val="0"/>
                <w:i w:val="0"/>
                <w:color w:val="000000"/>
                <w:sz w:val="21"/>
              </w:rPr>
              <w:t>得到一级非线</w:t>
            </w:r>
          </w:p>
          <w:p>
            <w:pPr>
              <w:autoSpaceDN w:val="0"/>
              <w:autoSpaceDE w:val="0"/>
              <w:widowControl/>
              <w:spacing w:line="236" w:lineRule="exact" w:before="0" w:after="0"/>
              <w:ind w:left="268" w:right="0" w:firstLine="0"/>
              <w:jc w:val="left"/>
            </w:pPr>
            <w:r>
              <w:rPr>
                <w:w w:val="97.96190715971447"/>
                <w:rFonts w:ascii="FZSSK" w:hAnsi="FZSSK" w:eastAsia="FZSSK"/>
                <w:b w:val="0"/>
                <w:i w:val="0"/>
                <w:color w:val="000000"/>
                <w:sz w:val="21"/>
              </w:rPr>
              <w:t>性模糊综合评判结果向量</w:t>
            </w:r>
          </w:p>
        </w:tc>
      </w:tr>
    </w:tbl>
    <w:p>
      <w:pPr>
        <w:autoSpaceDN w:val="0"/>
        <w:autoSpaceDE w:val="0"/>
        <w:widowControl/>
        <w:spacing w:line="498" w:lineRule="exact" w:before="2" w:after="0"/>
        <w:ind w:left="718" w:right="0" w:firstLine="0"/>
        <w:jc w:val="left"/>
      </w:pPr>
      <w:r>
        <w:rPr>
          <w:w w:val="97.96190715971447"/>
          <w:rFonts w:ascii="E" w:hAnsi="E" w:eastAsia="E"/>
          <w:b w:val="0"/>
          <w:i w:val="0"/>
          <w:color w:val="000000"/>
          <w:sz w:val="21"/>
        </w:rPr>
        <w:t>N</w:t>
      </w:r>
      <w:r>
        <w:rPr>
          <w:w w:val="97.96190715971447"/>
          <w:rFonts w:ascii="E" w:hAnsi="E" w:eastAsia="E"/>
          <w:b w:val="0"/>
          <w:i w:val="0"/>
          <w:color w:val="000000"/>
          <w:sz w:val="21"/>
        </w:rPr>
        <w:t>=</w:t>
      </w:r>
      <w:r>
        <w:rPr>
          <w:w w:val="97.96190715971447"/>
          <w:rFonts w:ascii="E" w:hAnsi="E" w:eastAsia="E"/>
          <w:b w:val="0"/>
          <w:i w:val="0"/>
          <w:color w:val="000000"/>
          <w:sz w:val="21"/>
        </w:rPr>
        <w:t>f</w:t>
      </w:r>
      <w:r>
        <w:rPr>
          <w:w w:val="97.96190715971447"/>
          <w:rFonts w:ascii="E" w:hAnsi="E" w:eastAsia="E"/>
          <w:b w:val="0"/>
          <w:i w:val="0"/>
          <w:color w:val="000000"/>
          <w:sz w:val="21"/>
        </w:rPr>
        <w:t>(</w:t>
      </w:r>
      <w:r>
        <w:rPr>
          <w:w w:val="97.96190715971447"/>
          <w:rFonts w:ascii="E" w:hAnsi="E" w:eastAsia="E"/>
          <w:b w:val="0"/>
          <w:i w:val="0"/>
          <w:color w:val="000000"/>
          <w:sz w:val="21"/>
        </w:rPr>
        <w:t>M</w:t>
      </w:r>
      <w:r>
        <w:rPr>
          <w:w w:val="97.96190715971447"/>
          <w:rFonts w:ascii="E" w:hAnsi="E" w:eastAsia="E"/>
          <w:b w:val="0"/>
          <w:i w:val="0"/>
          <w:color w:val="000000"/>
          <w:sz w:val="21"/>
        </w:rPr>
        <w:t>,</w:t>
      </w:r>
      <w:r>
        <w:rPr>
          <w:w w:val="97.96190715971447"/>
          <w:rFonts w:ascii="E" w:hAnsi="E" w:eastAsia="E"/>
          <w:b w:val="0"/>
          <w:i w:val="0"/>
          <w:color w:val="000000"/>
          <w:sz w:val="21"/>
        </w:rPr>
        <w:t>S</w:t>
      </w:r>
      <w:r>
        <w:rPr>
          <w:w w:val="97.96190715971447"/>
          <w:rFonts w:ascii="E" w:hAnsi="E" w:eastAsia="E"/>
          <w:b w:val="0"/>
          <w:i w:val="0"/>
          <w:color w:val="000000"/>
          <w:sz w:val="21"/>
        </w:rPr>
        <w:t>′,</w:t>
      </w:r>
      <w:r>
        <w:rPr>
          <w:w w:val="97.96190715971447"/>
          <w:rFonts w:ascii="E" w:hAnsi="E" w:eastAsia="E"/>
          <w:b w:val="0"/>
          <w:i w:val="0"/>
          <w:color w:val="000000"/>
          <w:sz w:val="21"/>
        </w:rPr>
        <w:t>γ</w:t>
      </w:r>
      <w:r>
        <w:rPr>
          <w:w w:val="97.96190715971447"/>
          <w:rFonts w:ascii="E" w:hAnsi="E" w:eastAsia="E"/>
          <w:b w:val="0"/>
          <w:i w:val="0"/>
          <w:color w:val="000000"/>
          <w:sz w:val="21"/>
        </w:rPr>
        <w:t>)= [0,1</w:t>
      </w:r>
      <w:r>
        <w:rPr>
          <w:w w:val="97.96190715971447"/>
          <w:rFonts w:ascii="E" w:hAnsi="E" w:eastAsia="E"/>
          <w:b w:val="0"/>
          <w:i w:val="0"/>
          <w:color w:val="000000"/>
          <w:sz w:val="21"/>
        </w:rPr>
        <w:t>.</w:t>
      </w:r>
      <w:r>
        <w:rPr>
          <w:w w:val="97.96190715971447"/>
          <w:rFonts w:ascii="E" w:hAnsi="E" w:eastAsia="E"/>
          <w:b w:val="0"/>
          <w:i w:val="0"/>
          <w:color w:val="000000"/>
          <w:sz w:val="21"/>
        </w:rPr>
        <w:t xml:space="preserve"> 040,5</w:t>
      </w:r>
      <w:r>
        <w:rPr>
          <w:w w:val="97.96190715971447"/>
          <w:rFonts w:ascii="E" w:hAnsi="E" w:eastAsia="E"/>
          <w:b w:val="0"/>
          <w:i w:val="0"/>
          <w:color w:val="000000"/>
          <w:sz w:val="21"/>
        </w:rPr>
        <w:t>.</w:t>
      </w:r>
      <w:r>
        <w:rPr>
          <w:w w:val="97.96190715971447"/>
          <w:rFonts w:ascii="E" w:hAnsi="E" w:eastAsia="E"/>
          <w:b w:val="0"/>
          <w:i w:val="0"/>
          <w:color w:val="000000"/>
          <w:sz w:val="21"/>
        </w:rPr>
        <w:t xml:space="preserve"> 445,3</w:t>
      </w:r>
      <w:r>
        <w:rPr>
          <w:w w:val="97.96190715971447"/>
          <w:rFonts w:ascii="E" w:hAnsi="E" w:eastAsia="E"/>
          <w:b w:val="0"/>
          <w:i w:val="0"/>
          <w:color w:val="000000"/>
          <w:sz w:val="21"/>
        </w:rPr>
        <w:t>.</w:t>
      </w:r>
      <w:r>
        <w:rPr>
          <w:w w:val="97.96190715971447"/>
          <w:rFonts w:ascii="E" w:hAnsi="E" w:eastAsia="E"/>
          <w:b w:val="0"/>
          <w:i w:val="0"/>
          <w:color w:val="000000"/>
          <w:sz w:val="21"/>
        </w:rPr>
        <w:t xml:space="preserve"> 099,1</w:t>
      </w:r>
      <w:r>
        <w:rPr>
          <w:w w:val="97.96190715971447"/>
          <w:rFonts w:ascii="E" w:hAnsi="E" w:eastAsia="E"/>
          <w:b w:val="0"/>
          <w:i w:val="0"/>
          <w:color w:val="000000"/>
          <w:sz w:val="21"/>
        </w:rPr>
        <w:t>.</w:t>
      </w:r>
      <w:r>
        <w:rPr>
          <w:w w:val="97.96190715971447"/>
          <w:rFonts w:ascii="E" w:hAnsi="E" w:eastAsia="E"/>
          <w:b w:val="0"/>
          <w:i w:val="0"/>
          <w:color w:val="000000"/>
          <w:sz w:val="21"/>
        </w:rPr>
        <w:t xml:space="preserve"> 942]。</w:t>
      </w:r>
    </w:p>
    <w:p>
      <w:pPr>
        <w:autoSpaceDN w:val="0"/>
        <w:autoSpaceDE w:val="0"/>
        <w:widowControl/>
        <w:spacing w:line="346" w:lineRule="exact" w:before="142" w:after="0"/>
        <w:ind w:left="432" w:right="208" w:firstLine="0"/>
        <w:jc w:val="right"/>
      </w:pPr>
      <w:r>
        <w:rPr>
          <w:w w:val="97.96190715971447"/>
          <w:rFonts w:ascii="E" w:hAnsi="E" w:eastAsia="E"/>
          <w:b w:val="0"/>
          <w:i w:val="0"/>
          <w:color w:val="000000"/>
          <w:sz w:val="21"/>
        </w:rPr>
        <w:t>(26)</w:t>
      </w:r>
      <w:r>
        <w:br/>
      </w:r>
      <w:r>
        <w:rPr>
          <w:w w:val="97.96190715971447"/>
          <w:rFonts w:ascii="FZSSK" w:hAnsi="FZSSK" w:eastAsia="FZSSK"/>
          <w:b w:val="0"/>
          <w:i w:val="0"/>
          <w:color w:val="000000"/>
          <w:sz w:val="21"/>
        </w:rPr>
        <w:t>对</w:t>
      </w:r>
      <w:r>
        <w:rPr>
          <w:w w:val="97.96190715971447"/>
          <w:rFonts w:ascii="E" w:hAnsi="E" w:eastAsia="E"/>
          <w:b w:val="0"/>
          <w:i w:val="0"/>
          <w:color w:val="000000"/>
          <w:sz w:val="21"/>
        </w:rPr>
        <w:t>N</w:t>
      </w:r>
      <w:r>
        <w:rPr>
          <w:w w:val="97.96190715971447"/>
          <w:rFonts w:ascii="FZSSK" w:hAnsi="FZSSK" w:eastAsia="FZSSK"/>
          <w:b w:val="0"/>
          <w:i w:val="0"/>
          <w:color w:val="000000"/>
          <w:sz w:val="21"/>
        </w:rPr>
        <w:t xml:space="preserve"> 进行归一化处理</w:t>
      </w:r>
      <w:r>
        <w:rPr>
          <w:w w:val="97.96190715971447"/>
          <w:rFonts w:ascii="E" w:hAnsi="E" w:eastAsia="E"/>
          <w:b w:val="0"/>
          <w:i w:val="0"/>
          <w:color w:val="000000"/>
          <w:sz w:val="21"/>
        </w:rPr>
        <w:t>,</w:t>
      </w:r>
      <w:r>
        <w:rPr>
          <w:w w:val="97.96190715971447"/>
          <w:rFonts w:ascii="FZSSK" w:hAnsi="FZSSK" w:eastAsia="FZSSK"/>
          <w:b w:val="0"/>
          <w:i w:val="0"/>
          <w:color w:val="000000"/>
          <w:sz w:val="21"/>
        </w:rPr>
        <w:t>得到贵阳市轨道交通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w:t>
      </w:r>
      <w:r>
        <w:rPr>
          <w:w w:val="97.96190715971447"/>
          <w:rFonts w:ascii="FZSSK" w:hAnsi="FZSSK" w:eastAsia="FZSSK"/>
          <w:b w:val="0"/>
          <w:i w:val="0"/>
          <w:color w:val="000000"/>
          <w:sz w:val="21"/>
        </w:rPr>
        <w:t>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期工程桐木岭站</w:t>
      </w:r>
      <w:r>
        <w:rPr>
          <w:w w:val="97.96190715971447"/>
          <w:rFonts w:ascii="E" w:hAnsi="E" w:eastAsia="E"/>
          <w:b w:val="0"/>
          <w:i w:val="0"/>
          <w:color w:val="000000"/>
          <w:sz w:val="21"/>
        </w:rPr>
        <w:t>—</w:t>
      </w:r>
      <w:r>
        <w:rPr>
          <w:w w:val="97.96190715971447"/>
          <w:rFonts w:ascii="FZSSK" w:hAnsi="FZSSK" w:eastAsia="FZSSK"/>
          <w:b w:val="0"/>
          <w:i w:val="0"/>
          <w:color w:val="000000"/>
          <w:sz w:val="21"/>
        </w:rPr>
        <w:t>桃花寨站盾构施工风险评价中</w:t>
      </w:r>
    </w:p>
    <w:p>
      <w:pPr>
        <w:sectPr>
          <w:type w:val="continuous"/>
          <w:pgSz w:w="11907" w:h="16840"/>
          <w:pgMar w:top="464" w:right="892" w:bottom="170" w:left="400" w:header="720" w:footer="720" w:gutter="0"/>
          <w:cols w:num="2" w:equalWidth="0">
            <w:col w:w="5554" w:space="0"/>
            <w:col w:w="5060" w:space="0"/>
          </w:cols>
          <w:docGrid w:linePitch="360"/>
        </w:sectPr>
      </w:pPr>
    </w:p>
    <w:p>
      <w:pPr>
        <w:autoSpaceDN w:val="0"/>
        <w:autoSpaceDE w:val="0"/>
        <w:widowControl/>
        <w:spacing w:line="236" w:lineRule="exact" w:before="0" w:after="0"/>
        <w:ind w:left="214" w:right="0" w:firstLine="0"/>
        <w:jc w:val="left"/>
      </w:pPr>
      <w:r>
        <w:rPr>
          <w:w w:val="97.96190715971447"/>
          <w:rFonts w:ascii="FZSSK" w:hAnsi="FZSSK" w:eastAsia="FZSSK"/>
          <w:b w:val="0"/>
          <w:i w:val="0"/>
          <w:color w:val="000000"/>
          <w:sz w:val="21"/>
        </w:rPr>
        <w:t>一级非线性模糊综合评判结果向量</w:t>
      </w:r>
    </w:p>
    <w:p>
      <w:pPr>
        <w:autoSpaceDN w:val="0"/>
        <w:tabs>
          <w:tab w:pos="634" w:val="left"/>
          <w:tab w:pos="994" w:val="left"/>
          <w:tab w:pos="3060" w:val="left"/>
          <w:tab w:pos="4580" w:val="left"/>
        </w:tabs>
        <w:autoSpaceDE w:val="0"/>
        <w:widowControl/>
        <w:spacing w:line="344" w:lineRule="exact" w:before="156" w:after="0"/>
        <w:ind w:left="214" w:right="0" w:firstLine="0"/>
        <w:jc w:val="left"/>
      </w:pPr>
      <w:r>
        <w:tab/>
      </w:r>
      <w:r>
        <w:tab/>
      </w:r>
      <w:r>
        <w:rPr>
          <w:w w:val="97.96190715971447"/>
          <w:rFonts w:ascii="E" w:hAnsi="E" w:eastAsia="E"/>
          <w:b w:val="0"/>
          <w:i w:val="0"/>
          <w:color w:val="000000"/>
          <w:sz w:val="21"/>
        </w:rPr>
        <w:t>N</w:t>
      </w:r>
      <w:r>
        <w:rPr>
          <w:w w:val="97.96190715971447"/>
          <w:rFonts w:ascii="E" w:hAnsi="E" w:eastAsia="E"/>
          <w:b w:val="0"/>
          <w:i w:val="0"/>
          <w:color w:val="000000"/>
          <w:sz w:val="21"/>
        </w:rPr>
        <w:t>=[0,0. 090,0. 472,0. 269,0. 168]。</w:t>
      </w:r>
      <w:r>
        <w:tab/>
      </w:r>
      <w:r>
        <w:rPr>
          <w:w w:val="97.96190715971447"/>
          <w:rFonts w:ascii="E" w:hAnsi="E" w:eastAsia="E"/>
          <w:b w:val="0"/>
          <w:i w:val="0"/>
          <w:color w:val="000000"/>
          <w:sz w:val="21"/>
        </w:rPr>
        <w:t>(27)</w:t>
      </w:r>
      <w:r>
        <w:tab/>
      </w:r>
      <w:r>
        <w:rPr>
          <w:w w:val="97.96190715971447"/>
          <w:rFonts w:ascii="FZSSK" w:hAnsi="FZSSK" w:eastAsia="FZSSK"/>
          <w:b w:val="0"/>
          <w:i w:val="0"/>
          <w:color w:val="000000"/>
          <w:sz w:val="21"/>
        </w:rPr>
        <w:t>向量</w:t>
      </w:r>
      <w:r>
        <w:rPr>
          <w:w w:val="97.96190715971447"/>
          <w:rFonts w:ascii="E" w:hAnsi="E" w:eastAsia="E"/>
          <w:b w:val="0"/>
          <w:i w:val="0"/>
          <w:color w:val="000000"/>
          <w:sz w:val="21"/>
        </w:rPr>
        <w:t>N</w:t>
      </w:r>
      <w:r>
        <w:rPr>
          <w:w w:val="97.96190715971447"/>
          <w:rFonts w:ascii="FZSSK" w:hAnsi="FZSSK" w:eastAsia="FZSSK"/>
          <w:b w:val="0"/>
          <w:i w:val="0"/>
          <w:color w:val="000000"/>
          <w:sz w:val="21"/>
        </w:rPr>
        <w:t xml:space="preserve"> 即为总风险的综合评价向量</w:t>
      </w:r>
      <w:r>
        <w:rPr>
          <w:w w:val="97.96190715971447"/>
          <w:rFonts w:ascii="E" w:hAnsi="E" w:eastAsia="E"/>
          <w:b w:val="0"/>
          <w:i w:val="0"/>
          <w:color w:val="000000"/>
          <w:sz w:val="21"/>
        </w:rPr>
        <w:t>。</w:t>
      </w:r>
      <w:r>
        <w:rPr>
          <w:w w:val="97.96190715971447"/>
          <w:rFonts w:ascii="FZSSK" w:hAnsi="FZSSK" w:eastAsia="FZSSK"/>
          <w:b w:val="0"/>
          <w:i w:val="0"/>
          <w:color w:val="000000"/>
          <w:sz w:val="21"/>
        </w:rPr>
        <w:t>由最大隶</w:t>
      </w:r>
      <w:r>
        <w:rPr>
          <w:w w:val="97.96190715971447"/>
          <w:rFonts w:ascii="FZSSK" w:hAnsi="FZSSK" w:eastAsia="FZSSK"/>
          <w:b w:val="0"/>
          <w:i w:val="0"/>
          <w:color w:val="000000"/>
          <w:sz w:val="21"/>
        </w:rPr>
        <w:t>属度原则</w:t>
      </w:r>
      <w:r>
        <w:rPr>
          <w:w w:val="97.96190715971447"/>
          <w:rFonts w:ascii="E" w:hAnsi="E" w:eastAsia="E"/>
          <w:b w:val="0"/>
          <w:i w:val="0"/>
          <w:color w:val="000000"/>
          <w:sz w:val="21"/>
        </w:rPr>
        <w:t>,</w:t>
      </w:r>
      <w:r>
        <w:rPr>
          <w:w w:val="97.96190715971447"/>
          <w:rFonts w:ascii="FZSSK" w:hAnsi="FZSSK" w:eastAsia="FZSSK"/>
          <w:b w:val="0"/>
          <w:i w:val="0"/>
          <w:color w:val="000000"/>
          <w:sz w:val="21"/>
        </w:rPr>
        <w:t>对贵阳市轨道交通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期工程桐木岭</w:t>
      </w:r>
      <w:r>
        <w:rPr>
          <w:w w:val="97.96190715971447"/>
          <w:rFonts w:ascii="FZSSK" w:hAnsi="FZSSK" w:eastAsia="FZSSK"/>
          <w:b w:val="0"/>
          <w:i w:val="0"/>
          <w:color w:val="000000"/>
          <w:sz w:val="21"/>
        </w:rPr>
        <w:t>站</w:t>
      </w:r>
      <w:r>
        <w:rPr>
          <w:w w:val="97.96190715971447"/>
          <w:rFonts w:ascii="E" w:hAnsi="E" w:eastAsia="E"/>
          <w:b w:val="0"/>
          <w:i w:val="0"/>
          <w:color w:val="000000"/>
          <w:sz w:val="21"/>
        </w:rPr>
        <w:t>—</w:t>
      </w:r>
      <w:r>
        <w:rPr>
          <w:w w:val="97.96190715971447"/>
          <w:rFonts w:ascii="FZSSK" w:hAnsi="FZSSK" w:eastAsia="FZSSK"/>
          <w:b w:val="0"/>
          <w:i w:val="0"/>
          <w:color w:val="000000"/>
          <w:sz w:val="21"/>
        </w:rPr>
        <w:t>桃花寨站盾构施工风险进行总体评价</w:t>
      </w:r>
      <w:r>
        <w:rPr>
          <w:w w:val="97.96190715971447"/>
          <w:rFonts w:ascii="E" w:hAnsi="E" w:eastAsia="E"/>
          <w:b w:val="0"/>
          <w:i w:val="0"/>
          <w:color w:val="000000"/>
          <w:sz w:val="21"/>
        </w:rPr>
        <w:t>。</w:t>
      </w:r>
      <w:r>
        <w:rPr>
          <w:w w:val="97.96190715971447"/>
          <w:rFonts w:ascii="FZSSK" w:hAnsi="FZSSK" w:eastAsia="FZSSK"/>
          <w:b w:val="0"/>
          <w:i w:val="0"/>
          <w:color w:val="000000"/>
          <w:sz w:val="21"/>
        </w:rPr>
        <w:t>由模糊综</w:t>
      </w:r>
      <w:r>
        <w:rPr>
          <w:w w:val="97.96190715971447"/>
          <w:rFonts w:ascii="FZSSK" w:hAnsi="FZSSK" w:eastAsia="FZSSK"/>
          <w:b w:val="0"/>
          <w:i w:val="0"/>
          <w:color w:val="000000"/>
          <w:sz w:val="21"/>
        </w:rPr>
        <w:t>合评判向量判断</w:t>
      </w:r>
      <w:r>
        <w:rPr>
          <w:w w:val="97.96190715971447"/>
          <w:rFonts w:ascii="E" w:hAnsi="E" w:eastAsia="E"/>
          <w:b w:val="0"/>
          <w:i w:val="0"/>
          <w:color w:val="000000"/>
          <w:sz w:val="21"/>
        </w:rPr>
        <w:t>,</w:t>
      </w:r>
      <w:r>
        <w:rPr>
          <w:w w:val="97.96190715971447"/>
          <w:rFonts w:ascii="FZSSK" w:hAnsi="FZSSK" w:eastAsia="FZSSK"/>
          <w:b w:val="0"/>
          <w:i w:val="0"/>
          <w:color w:val="000000"/>
          <w:sz w:val="21"/>
        </w:rPr>
        <w:t>该项目风险等级为</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级</w:t>
      </w:r>
      <w:r>
        <w:rPr>
          <w:w w:val="97.96190715971447"/>
          <w:rFonts w:ascii="E" w:hAnsi="E" w:eastAsia="E"/>
          <w:b w:val="0"/>
          <w:i w:val="0"/>
          <w:color w:val="000000"/>
          <w:sz w:val="21"/>
        </w:rPr>
        <w:t>,</w:t>
      </w:r>
      <w:r>
        <w:rPr>
          <w:w w:val="97.96190715971447"/>
          <w:rFonts w:ascii="FZSSK" w:hAnsi="FZSSK" w:eastAsia="FZSSK"/>
          <w:b w:val="0"/>
          <w:i w:val="0"/>
          <w:color w:val="000000"/>
          <w:sz w:val="21"/>
        </w:rPr>
        <w:t>评语为中等</w:t>
      </w:r>
      <w:r>
        <w:rPr>
          <w:w w:val="97.96190715971447"/>
          <w:rFonts w:ascii="FZSSK" w:hAnsi="FZSSK" w:eastAsia="FZSSK"/>
          <w:b w:val="0"/>
          <w:i w:val="0"/>
          <w:color w:val="000000"/>
          <w:sz w:val="21"/>
        </w:rPr>
        <w:t>风险</w:t>
      </w:r>
      <w:r>
        <w:rPr>
          <w:w w:val="97.96190715971447"/>
          <w:rFonts w:ascii="E" w:hAnsi="E" w:eastAsia="E"/>
          <w:b w:val="0"/>
          <w:i w:val="0"/>
          <w:color w:val="000000"/>
          <w:sz w:val="21"/>
        </w:rPr>
        <w:t>。</w:t>
      </w:r>
      <w:r>
        <w:rPr>
          <w:w w:val="97.96190715971447"/>
          <w:rFonts w:ascii="FZSSK" w:hAnsi="FZSSK" w:eastAsia="FZSSK"/>
          <w:b w:val="0"/>
          <w:i w:val="0"/>
          <w:color w:val="000000"/>
          <w:sz w:val="21"/>
        </w:rPr>
        <w:t>说明盾构施工的总体风险处于中等水平</w:t>
      </w:r>
      <w:r>
        <w:rPr>
          <w:w w:val="97.96190715971447"/>
          <w:rFonts w:ascii="E" w:hAnsi="E" w:eastAsia="E"/>
          <w:b w:val="0"/>
          <w:i w:val="0"/>
          <w:color w:val="000000"/>
          <w:sz w:val="21"/>
        </w:rPr>
        <w:t>,</w:t>
      </w:r>
      <w:r>
        <w:rPr>
          <w:w w:val="97.96190715971447"/>
          <w:rFonts w:ascii="FZSSK" w:hAnsi="FZSSK" w:eastAsia="FZSSK"/>
          <w:b w:val="0"/>
          <w:i w:val="0"/>
          <w:color w:val="000000"/>
          <w:sz w:val="21"/>
        </w:rPr>
        <w:t>只要</w:t>
      </w:r>
      <w:r>
        <w:rPr>
          <w:w w:val="97.96190715971447"/>
          <w:rFonts w:ascii="FZSSK" w:hAnsi="FZSSK" w:eastAsia="FZSSK"/>
          <w:b w:val="0"/>
          <w:i w:val="0"/>
          <w:color w:val="000000"/>
          <w:sz w:val="21"/>
        </w:rPr>
        <w:t>保证施工质量合格</w:t>
      </w:r>
      <w:r>
        <w:rPr>
          <w:w w:val="97.96190715971447"/>
          <w:rFonts w:ascii="E" w:hAnsi="E" w:eastAsia="E"/>
          <w:b w:val="0"/>
          <w:i w:val="0"/>
          <w:color w:val="000000"/>
          <w:sz w:val="21"/>
        </w:rPr>
        <w:t>,</w:t>
      </w:r>
      <w:r>
        <w:rPr>
          <w:w w:val="97.96190715971447"/>
          <w:rFonts w:ascii="FZSSK" w:hAnsi="FZSSK" w:eastAsia="FZSSK"/>
          <w:b w:val="0"/>
          <w:i w:val="0"/>
          <w:color w:val="000000"/>
          <w:sz w:val="21"/>
        </w:rPr>
        <w:t>管理有序</w:t>
      </w:r>
      <w:r>
        <w:rPr>
          <w:w w:val="97.96190715971447"/>
          <w:rFonts w:ascii="E" w:hAnsi="E" w:eastAsia="E"/>
          <w:b w:val="0"/>
          <w:i w:val="0"/>
          <w:color w:val="000000"/>
          <w:sz w:val="21"/>
        </w:rPr>
        <w:t>,</w:t>
      </w:r>
      <w:r>
        <w:rPr>
          <w:w w:val="97.96190715971447"/>
          <w:rFonts w:ascii="FZSSK" w:hAnsi="FZSSK" w:eastAsia="FZSSK"/>
          <w:b w:val="0"/>
          <w:i w:val="0"/>
          <w:color w:val="000000"/>
          <w:sz w:val="21"/>
        </w:rPr>
        <w:t>则该项目风险可控</w:t>
      </w:r>
      <w:r>
        <w:rPr>
          <w:w w:val="97.96190715971447"/>
          <w:rFonts w:ascii="E" w:hAnsi="E" w:eastAsia="E"/>
          <w:b w:val="0"/>
          <w:i w:val="0"/>
          <w:color w:val="000000"/>
          <w:sz w:val="21"/>
        </w:rPr>
        <w:t>。</w:t>
      </w:r>
      <w:r>
        <w:rPr>
          <w:w w:val="97.96190715971447"/>
          <w:rFonts w:ascii="FZSSK" w:hAnsi="FZSSK" w:eastAsia="FZSSK"/>
          <w:b w:val="0"/>
          <w:i w:val="0"/>
          <w:color w:val="000000"/>
          <w:sz w:val="21"/>
        </w:rPr>
        <w:t>现</w:t>
      </w:r>
      <w:r>
        <w:rPr>
          <w:w w:val="97.96190715971447"/>
          <w:rFonts w:ascii="FZSSK" w:hAnsi="FZSSK" w:eastAsia="FZSSK"/>
          <w:b w:val="0"/>
          <w:i w:val="0"/>
          <w:color w:val="000000"/>
          <w:sz w:val="21"/>
        </w:rPr>
        <w:t>场实际得出的风险等级如下</w:t>
      </w:r>
      <w:r>
        <w:rPr>
          <w:w w:val="97.96190715971447"/>
          <w:rFonts w:ascii="E" w:hAnsi="E" w:eastAsia="E"/>
          <w:b w:val="0"/>
          <w:i w:val="0"/>
          <w:color w:val="000000"/>
          <w:sz w:val="21"/>
        </w:rPr>
        <w:t>:</w:t>
      </w:r>
      <w:r>
        <w:rPr>
          <w:w w:val="97.96190715971447"/>
          <w:rFonts w:ascii="FZSSK" w:hAnsi="FZSSK" w:eastAsia="FZSSK"/>
          <w:b w:val="0"/>
          <w:i w:val="0"/>
          <w:color w:val="000000"/>
          <w:sz w:val="21"/>
        </w:rPr>
        <w:t>总区间自身风险为</w:t>
      </w:r>
      <w:r>
        <w:rPr>
          <w:w w:val="97.96190715971447"/>
          <w:rFonts w:ascii="E" w:hAnsi="E" w:eastAsia="E"/>
          <w:b w:val="0"/>
          <w:i w:val="0"/>
          <w:color w:val="000000"/>
          <w:sz w:val="21"/>
        </w:rPr>
        <w:t>3</w:t>
      </w:r>
      <w:r>
        <w:rPr>
          <w:w w:val="97.96190715971447"/>
          <w:rFonts w:ascii="FZSSK" w:hAnsi="FZSSK" w:eastAsia="FZSSK"/>
          <w:b w:val="0"/>
          <w:i w:val="0"/>
          <w:color w:val="000000"/>
          <w:sz w:val="21"/>
        </w:rPr>
        <w:t>级</w:t>
      </w:r>
      <w:r>
        <w:rPr>
          <w:w w:val="97.96190715971447"/>
          <w:rFonts w:ascii="E" w:hAnsi="E" w:eastAsia="E"/>
          <w:b w:val="0"/>
          <w:i w:val="0"/>
          <w:color w:val="000000"/>
          <w:sz w:val="21"/>
        </w:rPr>
        <w:t>,</w:t>
      </w:r>
      <w:r>
        <w:rPr>
          <w:w w:val="97.96190715971447"/>
          <w:rFonts w:ascii="FZSSK" w:hAnsi="FZSSK" w:eastAsia="FZSSK"/>
          <w:b w:val="0"/>
          <w:i w:val="0"/>
          <w:color w:val="000000"/>
          <w:sz w:val="21"/>
        </w:rPr>
        <w:t>周边环境风险为</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级</w:t>
      </w:r>
      <w:r>
        <w:rPr>
          <w:w w:val="97.96190715971447"/>
          <w:rFonts w:ascii="E" w:hAnsi="E" w:eastAsia="E"/>
          <w:b w:val="0"/>
          <w:i w:val="0"/>
          <w:color w:val="000000"/>
          <w:sz w:val="21"/>
        </w:rPr>
        <w:t>,</w:t>
      </w:r>
      <w:r>
        <w:rPr>
          <w:w w:val="97.96190715971447"/>
          <w:rFonts w:ascii="FZSSK" w:hAnsi="FZSSK" w:eastAsia="FZSSK"/>
          <w:b w:val="0"/>
          <w:i w:val="0"/>
          <w:color w:val="000000"/>
          <w:sz w:val="21"/>
        </w:rPr>
        <w:t>地质风险为</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级</w:t>
      </w:r>
      <w:r>
        <w:rPr>
          <w:w w:val="97.96190715971447"/>
          <w:rFonts w:ascii="E" w:hAnsi="E" w:eastAsia="E"/>
          <w:b w:val="0"/>
          <w:i w:val="0"/>
          <w:color w:val="000000"/>
          <w:sz w:val="21"/>
        </w:rPr>
        <w:t>。</w:t>
      </w:r>
      <w:r>
        <w:rPr>
          <w:w w:val="97.96190715971447"/>
          <w:rFonts w:ascii="FZSSK" w:hAnsi="FZSSK" w:eastAsia="FZSSK"/>
          <w:b w:val="0"/>
          <w:i w:val="0"/>
          <w:color w:val="000000"/>
          <w:sz w:val="21"/>
        </w:rPr>
        <w:t>本文计算</w:t>
      </w:r>
      <w:r>
        <w:rPr>
          <w:w w:val="97.96190715971447"/>
          <w:rFonts w:ascii="FZSSK" w:hAnsi="FZSSK" w:eastAsia="FZSSK"/>
          <w:b w:val="0"/>
          <w:i w:val="0"/>
          <w:color w:val="000000"/>
          <w:sz w:val="21"/>
        </w:rPr>
        <w:t>结果与现场实际情况一致</w:t>
      </w:r>
      <w:r>
        <w:rPr>
          <w:w w:val="97.96190715971447"/>
          <w:rFonts w:ascii="E" w:hAnsi="E" w:eastAsia="E"/>
          <w:b w:val="0"/>
          <w:i w:val="0"/>
          <w:color w:val="000000"/>
          <w:sz w:val="21"/>
        </w:rPr>
        <w:t>,</w:t>
      </w:r>
      <w:r>
        <w:rPr>
          <w:w w:val="97.96190715971447"/>
          <w:rFonts w:ascii="FZSSK" w:hAnsi="FZSSK" w:eastAsia="FZSSK"/>
          <w:b w:val="0"/>
          <w:i w:val="0"/>
          <w:color w:val="000000"/>
          <w:sz w:val="21"/>
        </w:rPr>
        <w:t>评价结果与事实相符</w:t>
      </w:r>
      <w:r>
        <w:rPr>
          <w:w w:val="97.96190715971447"/>
          <w:rFonts w:ascii="E" w:hAnsi="E" w:eastAsia="E"/>
          <w:b w:val="0"/>
          <w:i w:val="0"/>
          <w:color w:val="000000"/>
          <w:sz w:val="21"/>
        </w:rPr>
        <w:t>,</w:t>
      </w:r>
      <w:r>
        <w:rPr>
          <w:w w:val="97.96190715971447"/>
          <w:rFonts w:ascii="FZSSK" w:hAnsi="FZSSK" w:eastAsia="FZSSK"/>
          <w:b w:val="0"/>
          <w:i w:val="0"/>
          <w:color w:val="000000"/>
          <w:sz w:val="21"/>
        </w:rPr>
        <w:t>说明</w:t>
      </w:r>
      <w:r>
        <w:rPr>
          <w:w w:val="97.96190715971447"/>
          <w:rFonts w:ascii="FZSSK" w:hAnsi="FZSSK" w:eastAsia="FZSSK"/>
          <w:b w:val="0"/>
          <w:i w:val="0"/>
          <w:color w:val="000000"/>
          <w:sz w:val="21"/>
        </w:rPr>
        <w:t>新模型的准确性</w:t>
      </w:r>
      <w:r>
        <w:rPr>
          <w:w w:val="97.96190715971447"/>
          <w:rFonts w:ascii="E" w:hAnsi="E" w:eastAsia="E"/>
          <w:b w:val="0"/>
          <w:i w:val="0"/>
          <w:color w:val="000000"/>
          <w:sz w:val="21"/>
        </w:rPr>
        <w:t>。</w:t>
      </w:r>
    </w:p>
    <w:p>
      <w:pPr>
        <w:autoSpaceDN w:val="0"/>
        <w:autoSpaceDE w:val="0"/>
        <w:widowControl/>
        <w:spacing w:line="562" w:lineRule="exact" w:before="0" w:after="0"/>
        <w:ind w:left="208" w:right="0" w:firstLine="0"/>
        <w:jc w:val="left"/>
      </w:pPr>
      <w:r>
        <w:rPr>
          <w:w w:val="98.65000247955322"/>
          <w:rFonts w:ascii="E" w:hAnsi="E" w:eastAsia="E"/>
          <w:b w:val="0"/>
          <w:i w:val="0"/>
          <w:color w:val="000000"/>
          <w:sz w:val="24"/>
        </w:rPr>
        <w:t xml:space="preserve">4 </w:t>
      </w:r>
      <w:r>
        <w:rPr>
          <w:w w:val="98.65000247955322"/>
          <w:rFonts w:ascii="FZHTK" w:hAnsi="FZHTK" w:eastAsia="FZHTK"/>
          <w:b w:val="0"/>
          <w:i w:val="0"/>
          <w:color w:val="000000"/>
          <w:sz w:val="24"/>
        </w:rPr>
        <w:t>讨论及处理措施</w:t>
      </w:r>
    </w:p>
    <w:p>
      <w:pPr>
        <w:autoSpaceDN w:val="0"/>
        <w:autoSpaceDE w:val="0"/>
        <w:widowControl/>
        <w:spacing w:line="236" w:lineRule="exact" w:before="0" w:after="0"/>
        <w:ind w:left="634" w:right="0" w:firstLine="0"/>
        <w:jc w:val="left"/>
      </w:pPr>
      <w:r>
        <w:rPr>
          <w:w w:val="97.96190715971447"/>
          <w:rFonts w:ascii="FZSSK" w:hAnsi="FZSSK" w:eastAsia="FZSSK"/>
          <w:b w:val="0"/>
          <w:i w:val="0"/>
          <w:color w:val="000000"/>
          <w:sz w:val="21"/>
        </w:rPr>
        <w:t>为验证非线性算子在新模型风险评价过程中的有</w:t>
      </w:r>
    </w:p>
    <w:p>
      <w:pPr>
        <w:autoSpaceDN w:val="0"/>
        <w:autoSpaceDE w:val="0"/>
        <w:widowControl/>
        <w:spacing w:line="366" w:lineRule="exact" w:before="134" w:after="0"/>
        <w:ind w:left="214" w:right="28" w:firstLine="0"/>
        <w:jc w:val="both"/>
      </w:pPr>
      <w:r>
        <w:rPr>
          <w:w w:val="97.96190715971447"/>
          <w:rFonts w:ascii="FZSSK" w:hAnsi="FZSSK" w:eastAsia="FZSSK"/>
          <w:b w:val="0"/>
          <w:i w:val="0"/>
          <w:color w:val="000000"/>
          <w:sz w:val="21"/>
        </w:rPr>
        <w:t>效性</w:t>
      </w:r>
      <w:r>
        <w:rPr>
          <w:w w:val="97.96190715971447"/>
          <w:rFonts w:ascii="E" w:hAnsi="E" w:eastAsia="E"/>
          <w:b w:val="0"/>
          <w:i w:val="0"/>
          <w:color w:val="000000"/>
          <w:sz w:val="21"/>
        </w:rPr>
        <w:t>,</w:t>
      </w:r>
      <w:r>
        <w:rPr>
          <w:w w:val="97.96190715971447"/>
          <w:rFonts w:ascii="FZSSK" w:hAnsi="FZSSK" w:eastAsia="FZSSK"/>
          <w:b w:val="0"/>
          <w:i w:val="0"/>
          <w:color w:val="000000"/>
          <w:sz w:val="21"/>
        </w:rPr>
        <w:t>采用基于组合赋权法的</w:t>
      </w:r>
      <w:r>
        <w:rPr>
          <w:w w:val="97.96190715971447"/>
          <w:rFonts w:ascii="E" w:hAnsi="E" w:eastAsia="E"/>
          <w:b w:val="0"/>
          <w:i w:val="0"/>
          <w:color w:val="000000"/>
          <w:sz w:val="21"/>
        </w:rPr>
        <w:t>FAHP</w:t>
      </w:r>
      <w:r>
        <w:rPr>
          <w:w w:val="97.96190715971447"/>
          <w:rFonts w:ascii="FZSSK" w:hAnsi="FZSSK" w:eastAsia="FZSSK"/>
          <w:b w:val="0"/>
          <w:i w:val="0"/>
          <w:color w:val="000000"/>
          <w:sz w:val="21"/>
        </w:rPr>
        <w:t xml:space="preserve"> 对贵阳市轨道交</w:t>
      </w:r>
      <w:r>
        <w:rPr>
          <w:w w:val="97.96190715971447"/>
          <w:rFonts w:ascii="FZSSK" w:hAnsi="FZSSK" w:eastAsia="FZSSK"/>
          <w:b w:val="0"/>
          <w:i w:val="0"/>
          <w:color w:val="000000"/>
          <w:sz w:val="21"/>
        </w:rPr>
        <w:t>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期工程桐木岭站</w:t>
      </w:r>
      <w:r>
        <w:rPr>
          <w:w w:val="97.96190715971447"/>
          <w:rFonts w:ascii="E" w:hAnsi="E" w:eastAsia="E"/>
          <w:b w:val="0"/>
          <w:i w:val="0"/>
          <w:color w:val="000000"/>
          <w:sz w:val="21"/>
        </w:rPr>
        <w:t>—</w:t>
      </w:r>
      <w:r>
        <w:rPr>
          <w:w w:val="97.96190715971447"/>
          <w:rFonts w:ascii="FZSSK" w:hAnsi="FZSSK" w:eastAsia="FZSSK"/>
          <w:b w:val="0"/>
          <w:i w:val="0"/>
          <w:color w:val="000000"/>
          <w:sz w:val="21"/>
        </w:rPr>
        <w:t>桃花寨站盾构施工段进</w:t>
      </w:r>
      <w:r>
        <w:rPr>
          <w:w w:val="97.96190715971447"/>
          <w:rFonts w:ascii="FZSSK" w:hAnsi="FZSSK" w:eastAsia="FZSSK"/>
          <w:b w:val="0"/>
          <w:i w:val="0"/>
          <w:color w:val="000000"/>
          <w:sz w:val="21"/>
        </w:rPr>
        <w:t>行风险等级计算</w:t>
      </w:r>
      <w:r>
        <w:rPr>
          <w:w w:val="97.96190715971447"/>
          <w:rFonts w:ascii="E" w:hAnsi="E" w:eastAsia="E"/>
          <w:b w:val="0"/>
          <w:i w:val="0"/>
          <w:color w:val="000000"/>
          <w:sz w:val="21"/>
        </w:rPr>
        <w:t>。</w:t>
      </w:r>
      <w:r>
        <w:rPr>
          <w:w w:val="97.96190715971447"/>
          <w:rFonts w:ascii="FZSSK" w:hAnsi="FZSSK" w:eastAsia="FZSSK"/>
          <w:b w:val="0"/>
          <w:i w:val="0"/>
          <w:color w:val="000000"/>
          <w:sz w:val="21"/>
        </w:rPr>
        <w:t>突出影响系数取值均为</w:t>
      </w:r>
      <w:r>
        <w:rPr>
          <w:w w:val="97.96190715971447"/>
          <w:rFonts w:ascii="E" w:hAnsi="E" w:eastAsia="E"/>
          <w:b w:val="0"/>
          <w:i w:val="0"/>
          <w:color w:val="000000"/>
          <w:sz w:val="21"/>
        </w:rPr>
        <w:t>1,</w:t>
      </w:r>
      <w:r>
        <w:rPr>
          <w:w w:val="97.96190715971447"/>
          <w:rFonts w:ascii="FZSSK" w:hAnsi="FZSSK" w:eastAsia="FZSSK"/>
          <w:b w:val="0"/>
          <w:i w:val="0"/>
          <w:color w:val="000000"/>
          <w:sz w:val="21"/>
        </w:rPr>
        <w:t>即</w:t>
      </w:r>
      <w:r>
        <w:rPr>
          <w:w w:val="97.96190715971447"/>
          <w:rFonts w:ascii="E" w:hAnsi="E" w:eastAsia="E"/>
          <w:b w:val="0"/>
          <w:i w:val="0"/>
          <w:color w:val="000000"/>
          <w:sz w:val="21"/>
        </w:rPr>
        <w:t>γ</w:t>
      </w:r>
      <w:r>
        <w:rPr>
          <w:w w:val="98.65000247955322"/>
          <w:rFonts w:ascii="E" w:hAnsi="E" w:eastAsia="E"/>
          <w:b w:val="0"/>
          <w:i w:val="0"/>
          <w:color w:val="000000"/>
          <w:sz w:val="12"/>
        </w:rPr>
        <w:t>i</w:t>
      </w:r>
      <w:r>
        <w:rPr>
          <w:w w:val="97.96190715971447"/>
          <w:rFonts w:ascii="E" w:hAnsi="E" w:eastAsia="E"/>
          <w:b w:val="0"/>
          <w:i w:val="0"/>
          <w:color w:val="000000"/>
          <w:sz w:val="21"/>
        </w:rPr>
        <w:t xml:space="preserve"> = 1。</w:t>
      </w:r>
    </w:p>
    <w:p>
      <w:pPr>
        <w:autoSpaceDN w:val="0"/>
        <w:autoSpaceDE w:val="0"/>
        <w:widowControl/>
        <w:spacing w:line="236" w:lineRule="exact" w:before="0" w:after="0"/>
        <w:ind w:left="214" w:right="0" w:firstLine="0"/>
        <w:jc w:val="left"/>
      </w:pPr>
      <w:r>
        <w:rPr>
          <w:w w:val="97.96190715971447"/>
          <w:rFonts w:ascii="FZSSK" w:hAnsi="FZSSK" w:eastAsia="FZSSK"/>
          <w:b w:val="0"/>
          <w:i w:val="0"/>
          <w:color w:val="000000"/>
          <w:sz w:val="21"/>
        </w:rPr>
        <w:t>最终得到的模糊综合评价结果向量</w:t>
      </w:r>
    </w:p>
    <w:p>
      <w:pPr>
        <w:autoSpaceDN w:val="0"/>
        <w:autoSpaceDE w:val="0"/>
        <w:widowControl/>
        <w:spacing w:line="498" w:lineRule="exact" w:before="0" w:after="0"/>
        <w:ind w:left="606" w:right="0" w:firstLine="0"/>
        <w:jc w:val="left"/>
      </w:pPr>
      <w:r>
        <w:rPr>
          <w:w w:val="97.96190715971447"/>
          <w:rFonts w:ascii="E" w:hAnsi="E" w:eastAsia="E"/>
          <w:b w:val="0"/>
          <w:i w:val="0"/>
          <w:color w:val="000000"/>
          <w:sz w:val="21"/>
        </w:rPr>
        <w:t>N</w:t>
      </w:r>
      <w:r>
        <w:rPr>
          <w:w w:val="97.96190715971447"/>
          <w:rFonts w:ascii="E" w:hAnsi="E" w:eastAsia="E"/>
          <w:b w:val="0"/>
          <w:i w:val="0"/>
          <w:color w:val="000000"/>
          <w:sz w:val="21"/>
        </w:rPr>
        <w:t xml:space="preserve">′= 0,0. 034 </w:t>
      </w:r>
      <w:r>
        <w:rPr>
          <w:w w:val="97.96190715971447"/>
          <w:rFonts w:ascii="E" w:hAnsi="E" w:eastAsia="E"/>
          <w:b w:val="0"/>
          <w:i w:val="0"/>
          <w:color w:val="000000"/>
          <w:sz w:val="21"/>
        </w:rPr>
        <w:t xml:space="preserve">4,0. 400 </w:t>
      </w:r>
      <w:r>
        <w:rPr>
          <w:w w:val="97.96190715971447"/>
          <w:rFonts w:ascii="E" w:hAnsi="E" w:eastAsia="E"/>
          <w:b w:val="0"/>
          <w:i w:val="0"/>
          <w:color w:val="000000"/>
          <w:sz w:val="21"/>
        </w:rPr>
        <w:t xml:space="preserve">6,0. 366 </w:t>
      </w:r>
      <w:r>
        <w:rPr>
          <w:w w:val="97.96190715971447"/>
          <w:rFonts w:ascii="E" w:hAnsi="E" w:eastAsia="E"/>
          <w:b w:val="0"/>
          <w:i w:val="0"/>
          <w:color w:val="000000"/>
          <w:sz w:val="21"/>
        </w:rPr>
        <w:t xml:space="preserve">6,0. 198 </w:t>
      </w:r>
      <w:r>
        <w:rPr>
          <w:w w:val="97.96190715971447"/>
          <w:rFonts w:ascii="E" w:hAnsi="E" w:eastAsia="E"/>
          <w:b w:val="0"/>
          <w:i w:val="0"/>
          <w:color w:val="000000"/>
          <w:sz w:val="21"/>
        </w:rPr>
        <w:t xml:space="preserve">5 </w:t>
      </w:r>
      <w:r>
        <w:rPr>
          <w:w w:val="97.96190715971447"/>
          <w:rFonts w:ascii="SymbolMT" w:hAnsi="SymbolMT" w:eastAsia="SymbolMT"/>
          <w:b w:val="0"/>
          <w:i w:val="0"/>
          <w:color w:val="000000"/>
          <w:sz w:val="21"/>
        </w:rPr>
        <w:t>]</w:t>
      </w:r>
      <w:r>
        <w:rPr>
          <w:w w:val="97.96190715971447"/>
          <w:rFonts w:ascii="E" w:hAnsi="E" w:eastAsia="E"/>
          <w:b w:val="0"/>
          <w:i w:val="0"/>
          <w:color w:val="000000"/>
          <w:sz w:val="21"/>
        </w:rPr>
        <w:t xml:space="preserve"> 。</w:t>
      </w:r>
    </w:p>
    <w:p>
      <w:pPr>
        <w:autoSpaceDN w:val="0"/>
        <w:autoSpaceDE w:val="0"/>
        <w:widowControl/>
        <w:spacing w:line="344" w:lineRule="exact" w:before="144" w:after="0"/>
        <w:ind w:left="144" w:right="26" w:firstLine="0"/>
        <w:jc w:val="right"/>
      </w:pPr>
      <w:r>
        <w:rPr>
          <w:w w:val="97.96190715971447"/>
          <w:rFonts w:ascii="E" w:hAnsi="E" w:eastAsia="E"/>
          <w:b w:val="0"/>
          <w:i w:val="0"/>
          <w:color w:val="000000"/>
          <w:sz w:val="21"/>
        </w:rPr>
        <w:t>(28)</w:t>
      </w:r>
      <w:r>
        <w:br/>
      </w:r>
      <w:r>
        <w:rPr>
          <w:w w:val="97.96190715971447"/>
          <w:rFonts w:ascii="FZSSK" w:hAnsi="FZSSK" w:eastAsia="FZSSK"/>
          <w:b w:val="0"/>
          <w:i w:val="0"/>
          <w:color w:val="000000"/>
          <w:sz w:val="21"/>
        </w:rPr>
        <w:t>新模型风险评价等级为</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级</w:t>
      </w:r>
      <w:r>
        <w:rPr>
          <w:w w:val="97.96190715971447"/>
          <w:rFonts w:ascii="E" w:hAnsi="E" w:eastAsia="E"/>
          <w:b w:val="0"/>
          <w:i w:val="0"/>
          <w:color w:val="000000"/>
          <w:sz w:val="21"/>
        </w:rPr>
        <w:t>,</w:t>
      </w:r>
      <w:r>
        <w:rPr>
          <w:w w:val="97.96190715971447"/>
          <w:rFonts w:ascii="FZSSK" w:hAnsi="FZSSK" w:eastAsia="FZSSK"/>
          <w:b w:val="0"/>
          <w:i w:val="0"/>
          <w:color w:val="000000"/>
          <w:sz w:val="21"/>
        </w:rPr>
        <w:t>中等风险</w:t>
      </w:r>
      <w:r>
        <w:rPr>
          <w:w w:val="97.96190715971447"/>
          <w:rFonts w:ascii="E" w:hAnsi="E" w:eastAsia="E"/>
          <w:b w:val="0"/>
          <w:i w:val="0"/>
          <w:color w:val="000000"/>
          <w:sz w:val="21"/>
        </w:rPr>
        <w:t>。</w:t>
      </w:r>
      <w:r>
        <w:rPr>
          <w:w w:val="97.96190715971447"/>
          <w:rFonts w:ascii="FZSSK" w:hAnsi="FZSSK" w:eastAsia="FZSSK"/>
          <w:b w:val="0"/>
          <w:i w:val="0"/>
          <w:color w:val="000000"/>
          <w:sz w:val="21"/>
        </w:rPr>
        <w:t>采用基</w:t>
      </w:r>
      <w:r>
        <w:rPr>
          <w:w w:val="97.96190715971447"/>
          <w:rFonts w:ascii="FZSSK" w:hAnsi="FZSSK" w:eastAsia="FZSSK"/>
          <w:b w:val="0"/>
          <w:i w:val="0"/>
          <w:color w:val="000000"/>
          <w:sz w:val="21"/>
        </w:rPr>
        <w:t>于线性组合赋权法</w:t>
      </w:r>
      <w:r>
        <w:rPr>
          <w:w w:val="97.96190715971447"/>
          <w:rFonts w:ascii="E" w:hAnsi="E" w:eastAsia="E"/>
          <w:b w:val="0"/>
          <w:i w:val="0"/>
          <w:color w:val="000000"/>
          <w:sz w:val="21"/>
        </w:rPr>
        <w:t>FAHP</w:t>
      </w:r>
      <w:r>
        <w:rPr>
          <w:w w:val="97.96190715971447"/>
          <w:rFonts w:ascii="FZSSK" w:hAnsi="FZSSK" w:eastAsia="FZSSK"/>
          <w:b w:val="0"/>
          <w:i w:val="0"/>
          <w:color w:val="000000"/>
          <w:sz w:val="21"/>
        </w:rPr>
        <w:t xml:space="preserve"> 综合评判盾构施工的风险等</w:t>
      </w:r>
      <w:r>
        <w:rPr>
          <w:w w:val="97.96190715971447"/>
          <w:rFonts w:ascii="FZSSK" w:hAnsi="FZSSK" w:eastAsia="FZSSK"/>
          <w:b w:val="0"/>
          <w:i w:val="0"/>
          <w:color w:val="000000"/>
          <w:sz w:val="21"/>
        </w:rPr>
        <w:t>级为</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级</w:t>
      </w:r>
      <w:r>
        <w:rPr>
          <w:w w:val="97.96190715971447"/>
          <w:rFonts w:ascii="E" w:hAnsi="E" w:eastAsia="E"/>
          <w:b w:val="0"/>
          <w:i w:val="0"/>
          <w:color w:val="000000"/>
          <w:sz w:val="21"/>
        </w:rPr>
        <w:t>,</w:t>
      </w:r>
      <w:r>
        <w:rPr>
          <w:w w:val="97.96190715971447"/>
          <w:rFonts w:ascii="FZSSK" w:hAnsi="FZSSK" w:eastAsia="FZSSK"/>
          <w:b w:val="0"/>
          <w:i w:val="0"/>
          <w:color w:val="000000"/>
          <w:sz w:val="21"/>
        </w:rPr>
        <w:t>属于中等风险</w:t>
      </w:r>
      <w:r>
        <w:rPr>
          <w:w w:val="97.96190715971447"/>
          <w:rFonts w:ascii="E" w:hAnsi="E" w:eastAsia="E"/>
          <w:b w:val="0"/>
          <w:i w:val="0"/>
          <w:color w:val="000000"/>
          <w:sz w:val="21"/>
        </w:rPr>
        <w:t>。</w:t>
      </w:r>
      <w:r>
        <w:rPr>
          <w:w w:val="97.96190715971447"/>
          <w:rFonts w:ascii="FZSSK" w:hAnsi="FZSSK" w:eastAsia="FZSSK"/>
          <w:b w:val="0"/>
          <w:i w:val="0"/>
          <w:color w:val="000000"/>
          <w:sz w:val="21"/>
        </w:rPr>
        <w:t>同时通过对比结果向量</w:t>
      </w:r>
      <w:r>
        <w:rPr>
          <w:w w:val="97.96190715971447"/>
          <w:rFonts w:ascii="E" w:hAnsi="E" w:eastAsia="E"/>
          <w:b w:val="0"/>
          <w:i w:val="0"/>
          <w:color w:val="000000"/>
          <w:sz w:val="21"/>
        </w:rPr>
        <w:t>N</w:t>
      </w:r>
      <w:r>
        <w:rPr>
          <w:w w:val="97.96190715971447"/>
          <w:rFonts w:ascii="FZSSK" w:hAnsi="FZSSK" w:eastAsia="FZSSK"/>
          <w:b w:val="0"/>
          <w:i w:val="0"/>
          <w:color w:val="000000"/>
          <w:sz w:val="21"/>
        </w:rPr>
        <w:t>和</w:t>
      </w:r>
      <w:r>
        <w:rPr>
          <w:w w:val="97.96190715971447"/>
          <w:rFonts w:ascii="E" w:hAnsi="E" w:eastAsia="E"/>
          <w:b w:val="0"/>
          <w:i w:val="0"/>
          <w:color w:val="000000"/>
          <w:sz w:val="21"/>
        </w:rPr>
        <w:t>N</w:t>
      </w:r>
      <w:r>
        <w:rPr>
          <w:w w:val="97.96190715971447"/>
          <w:rFonts w:ascii="E" w:hAnsi="E" w:eastAsia="E"/>
          <w:b w:val="0"/>
          <w:i w:val="0"/>
          <w:color w:val="000000"/>
          <w:sz w:val="21"/>
        </w:rPr>
        <w:t>′</w:t>
      </w:r>
      <w:r>
        <w:rPr>
          <w:w w:val="97.96190715971447"/>
          <w:rFonts w:ascii="FZSSK" w:hAnsi="FZSSK" w:eastAsia="FZSSK"/>
          <w:b w:val="0"/>
          <w:i w:val="0"/>
          <w:color w:val="000000"/>
          <w:sz w:val="21"/>
        </w:rPr>
        <w:t>也可看出</w:t>
      </w:r>
      <w:r>
        <w:rPr>
          <w:w w:val="97.96190715971447"/>
          <w:rFonts w:ascii="E" w:hAnsi="E" w:eastAsia="E"/>
          <w:b w:val="0"/>
          <w:i w:val="0"/>
          <w:color w:val="000000"/>
          <w:sz w:val="21"/>
        </w:rPr>
        <w:t>,</w:t>
      </w:r>
      <w:r>
        <w:rPr>
          <w:w w:val="97.96190715971447"/>
          <w:rFonts w:ascii="FZSSK" w:hAnsi="FZSSK" w:eastAsia="FZSSK"/>
          <w:b w:val="0"/>
          <w:i w:val="0"/>
          <w:color w:val="000000"/>
          <w:sz w:val="21"/>
        </w:rPr>
        <w:t>二者风险数值较为接近</w:t>
      </w:r>
      <w:r>
        <w:rPr>
          <w:w w:val="97.96190715971447"/>
          <w:rFonts w:ascii="E" w:hAnsi="E" w:eastAsia="E"/>
          <w:b w:val="0"/>
          <w:i w:val="0"/>
          <w:color w:val="000000"/>
          <w:sz w:val="21"/>
        </w:rPr>
        <w:t>,</w:t>
      </w:r>
      <w:r>
        <w:rPr>
          <w:w w:val="97.96190715971447"/>
          <w:rFonts w:ascii="FZSSK" w:hAnsi="FZSSK" w:eastAsia="FZSSK"/>
          <w:b w:val="0"/>
          <w:i w:val="0"/>
          <w:color w:val="000000"/>
          <w:sz w:val="21"/>
        </w:rPr>
        <w:t>但新模型更</w:t>
      </w:r>
      <w:r>
        <w:rPr>
          <w:w w:val="97.96190715971447"/>
          <w:rFonts w:ascii="FZSSK" w:hAnsi="FZSSK" w:eastAsia="FZSSK"/>
          <w:b w:val="0"/>
          <w:i w:val="0"/>
          <w:color w:val="000000"/>
          <w:sz w:val="21"/>
        </w:rPr>
        <w:t>为准确</w:t>
      </w:r>
      <w:r>
        <w:rPr>
          <w:w w:val="97.96190715971447"/>
          <w:rFonts w:ascii="E" w:hAnsi="E" w:eastAsia="E"/>
          <w:b w:val="0"/>
          <w:i w:val="0"/>
          <w:color w:val="000000"/>
          <w:sz w:val="21"/>
        </w:rPr>
        <w:t>,</w:t>
      </w:r>
      <w:r>
        <w:rPr>
          <w:w w:val="97.96190715971447"/>
          <w:rFonts w:ascii="FZSSK" w:hAnsi="FZSSK" w:eastAsia="FZSSK"/>
          <w:b w:val="0"/>
          <w:i w:val="0"/>
          <w:color w:val="000000"/>
          <w:sz w:val="21"/>
        </w:rPr>
        <w:t>因为引入了突出影响因子以及进行了组合赋</w:t>
      </w:r>
      <w:r>
        <w:rPr>
          <w:w w:val="97.96190715971447"/>
          <w:rFonts w:ascii="FZSSK" w:hAnsi="FZSSK" w:eastAsia="FZSSK"/>
          <w:b w:val="0"/>
          <w:i w:val="0"/>
          <w:color w:val="000000"/>
          <w:sz w:val="21"/>
        </w:rPr>
        <w:t>权</w:t>
      </w:r>
      <w:r>
        <w:rPr>
          <w:w w:val="97.96190715971447"/>
          <w:rFonts w:ascii="E" w:hAnsi="E" w:eastAsia="E"/>
          <w:b w:val="0"/>
          <w:i w:val="0"/>
          <w:color w:val="000000"/>
          <w:sz w:val="21"/>
        </w:rPr>
        <w:t>,</w:t>
      </w:r>
      <w:r>
        <w:rPr>
          <w:w w:val="97.96190715971447"/>
          <w:rFonts w:ascii="FZSSK" w:hAnsi="FZSSK" w:eastAsia="FZSSK"/>
          <w:b w:val="0"/>
          <w:i w:val="0"/>
          <w:color w:val="000000"/>
          <w:sz w:val="21"/>
        </w:rPr>
        <w:t>所以新模型的评价风险等级更高</w:t>
      </w:r>
      <w:r>
        <w:rPr>
          <w:w w:val="97.96190715971447"/>
          <w:rFonts w:ascii="E" w:hAnsi="E" w:eastAsia="E"/>
          <w:b w:val="0"/>
          <w:i w:val="0"/>
          <w:color w:val="000000"/>
          <w:sz w:val="21"/>
        </w:rPr>
        <w:t>。</w:t>
      </w:r>
      <w:r>
        <w:rPr>
          <w:w w:val="97.96190715971447"/>
          <w:rFonts w:ascii="FZSSK" w:hAnsi="FZSSK" w:eastAsia="FZSSK"/>
          <w:b w:val="0"/>
          <w:i w:val="0"/>
          <w:color w:val="000000"/>
          <w:sz w:val="21"/>
        </w:rPr>
        <w:t>此风险评价等</w:t>
      </w:r>
      <w:r>
        <w:rPr>
          <w:w w:val="97.96190715971447"/>
          <w:rFonts w:ascii="FZSSK" w:hAnsi="FZSSK" w:eastAsia="FZSSK"/>
          <w:b w:val="0"/>
          <w:i w:val="0"/>
          <w:color w:val="000000"/>
          <w:sz w:val="21"/>
        </w:rPr>
        <w:t>级与贵阳市轨道交通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期工程桐木岭站</w:t>
      </w:r>
      <w:r>
        <w:rPr>
          <w:w w:val="97.96190715971447"/>
          <w:rFonts w:ascii="E" w:hAnsi="E" w:eastAsia="E"/>
          <w:b w:val="0"/>
          <w:i w:val="0"/>
          <w:color w:val="000000"/>
          <w:sz w:val="21"/>
        </w:rPr>
        <w:t>—</w:t>
      </w:r>
      <w:r>
        <w:rPr>
          <w:w w:val="97.96190715971447"/>
          <w:rFonts w:ascii="FZSSK" w:hAnsi="FZSSK" w:eastAsia="FZSSK"/>
          <w:b w:val="0"/>
          <w:i w:val="0"/>
          <w:color w:val="000000"/>
          <w:sz w:val="21"/>
        </w:rPr>
        <w:t>桃花</w:t>
      </w:r>
      <w:r>
        <w:rPr>
          <w:w w:val="97.96190715971447"/>
          <w:rFonts w:ascii="FZSSK" w:hAnsi="FZSSK" w:eastAsia="FZSSK"/>
          <w:b w:val="0"/>
          <w:i w:val="0"/>
          <w:color w:val="000000"/>
          <w:sz w:val="21"/>
        </w:rPr>
        <w:t>寨站实际施工情况更为符合</w:t>
      </w:r>
      <w:r>
        <w:rPr>
          <w:w w:val="97.96190715971447"/>
          <w:rFonts w:ascii="E" w:hAnsi="E" w:eastAsia="E"/>
          <w:b w:val="0"/>
          <w:i w:val="0"/>
          <w:color w:val="000000"/>
          <w:sz w:val="21"/>
        </w:rPr>
        <w:t>,</w:t>
      </w:r>
      <w:r>
        <w:rPr>
          <w:w w:val="97.96190715971447"/>
          <w:rFonts w:ascii="FZSSK" w:hAnsi="FZSSK" w:eastAsia="FZSSK"/>
          <w:b w:val="0"/>
          <w:i w:val="0"/>
          <w:color w:val="000000"/>
          <w:sz w:val="21"/>
        </w:rPr>
        <w:t>评价结果与实际相符</w:t>
      </w:r>
      <w:r>
        <w:rPr>
          <w:w w:val="97.96190715971447"/>
          <w:rFonts w:ascii="E" w:hAnsi="E" w:eastAsia="E"/>
          <w:b w:val="0"/>
          <w:i w:val="0"/>
          <w:color w:val="000000"/>
          <w:sz w:val="21"/>
        </w:rPr>
        <w:t>,</w:t>
      </w:r>
      <w:r>
        <w:rPr>
          <w:w w:val="97.96190715971447"/>
          <w:rFonts w:ascii="FZSSK" w:hAnsi="FZSSK" w:eastAsia="FZSSK"/>
          <w:b w:val="0"/>
          <w:i w:val="0"/>
          <w:color w:val="000000"/>
          <w:sz w:val="21"/>
        </w:rPr>
        <w:t>说</w:t>
      </w:r>
      <w:r>
        <w:rPr>
          <w:w w:val="97.96190715971447"/>
          <w:rFonts w:ascii="FZSSK" w:hAnsi="FZSSK" w:eastAsia="FZSSK"/>
          <w:b w:val="0"/>
          <w:i w:val="0"/>
          <w:color w:val="000000"/>
          <w:sz w:val="21"/>
        </w:rPr>
        <w:t>明该模型的准确性</w:t>
      </w:r>
      <w:r>
        <w:rPr>
          <w:w w:val="97.96190715971447"/>
          <w:rFonts w:ascii="E" w:hAnsi="E" w:eastAsia="E"/>
          <w:b w:val="0"/>
          <w:i w:val="0"/>
          <w:color w:val="000000"/>
          <w:sz w:val="21"/>
        </w:rPr>
        <w:t>。</w:t>
      </w:r>
    </w:p>
    <w:p>
      <w:pPr>
        <w:autoSpaceDN w:val="0"/>
        <w:autoSpaceDE w:val="0"/>
        <w:widowControl/>
        <w:spacing w:line="344" w:lineRule="exact" w:before="142" w:after="0"/>
        <w:ind w:left="214" w:right="28" w:firstLine="420"/>
        <w:jc w:val="both"/>
      </w:pPr>
      <w:r>
        <w:rPr>
          <w:w w:val="97.96190715971447"/>
          <w:rFonts w:ascii="FZSSK" w:hAnsi="FZSSK" w:eastAsia="FZSSK"/>
          <w:b w:val="0"/>
          <w:i w:val="0"/>
          <w:color w:val="000000"/>
          <w:sz w:val="21"/>
        </w:rPr>
        <w:t>针对以上风险评价结果</w:t>
      </w:r>
      <w:r>
        <w:rPr>
          <w:w w:val="97.96190715971447"/>
          <w:rFonts w:ascii="E" w:hAnsi="E" w:eastAsia="E"/>
          <w:b w:val="0"/>
          <w:i w:val="0"/>
          <w:color w:val="000000"/>
          <w:sz w:val="21"/>
        </w:rPr>
        <w:t>,</w:t>
      </w:r>
      <w:r>
        <w:rPr>
          <w:w w:val="97.96190715971447"/>
          <w:rFonts w:ascii="FZSSK" w:hAnsi="FZSSK" w:eastAsia="FZSSK"/>
          <w:b w:val="0"/>
          <w:i w:val="0"/>
          <w:color w:val="000000"/>
          <w:sz w:val="21"/>
        </w:rPr>
        <w:t>采取以下施工措施降低</w:t>
      </w:r>
      <w:r>
        <w:rPr>
          <w:w w:val="97.96190715971447"/>
          <w:rFonts w:ascii="FZSSK" w:hAnsi="FZSSK" w:eastAsia="FZSSK"/>
          <w:b w:val="0"/>
          <w:i w:val="0"/>
          <w:color w:val="000000"/>
          <w:sz w:val="21"/>
        </w:rPr>
        <w:t>风险发生的可能性</w:t>
      </w:r>
      <w:r>
        <w:rPr>
          <w:w w:val="97.96190715971447"/>
          <w:rFonts w:ascii="E" w:hAnsi="E" w:eastAsia="E"/>
          <w:b w:val="0"/>
          <w:i w:val="0"/>
          <w:color w:val="000000"/>
          <w:sz w:val="21"/>
        </w:rPr>
        <w:t>:</w:t>
      </w:r>
      <w:r>
        <w:rPr>
          <w:w w:val="97.96190715971447"/>
          <w:rFonts w:ascii="FZSSK" w:hAnsi="FZSSK" w:eastAsia="FZSSK"/>
          <w:b w:val="0"/>
          <w:i w:val="0"/>
          <w:color w:val="000000"/>
          <w:sz w:val="21"/>
        </w:rPr>
        <w:t>应及时清理材料运输线路</w:t>
      </w:r>
      <w:r>
        <w:rPr>
          <w:w w:val="97.96190715971447"/>
          <w:rFonts w:ascii="E" w:hAnsi="E" w:eastAsia="E"/>
          <w:b w:val="0"/>
          <w:i w:val="0"/>
          <w:color w:val="000000"/>
          <w:sz w:val="21"/>
        </w:rPr>
        <w:t>,</w:t>
      </w:r>
      <w:r>
        <w:rPr>
          <w:w w:val="97.96190715971447"/>
          <w:rFonts w:ascii="FZSSK" w:hAnsi="FZSSK" w:eastAsia="FZSSK"/>
          <w:b w:val="0"/>
          <w:i w:val="0"/>
          <w:color w:val="000000"/>
          <w:sz w:val="21"/>
        </w:rPr>
        <w:t>组织</w:t>
      </w:r>
      <w:r>
        <w:rPr>
          <w:w w:val="97.96190715971447"/>
          <w:rFonts w:ascii="FZSSK" w:hAnsi="FZSSK" w:eastAsia="FZSSK"/>
          <w:b w:val="0"/>
          <w:i w:val="0"/>
          <w:color w:val="000000"/>
          <w:sz w:val="21"/>
        </w:rPr>
        <w:t>人员定时定点清理盾构掘进障碍</w:t>
      </w:r>
      <w:r>
        <w:rPr>
          <w:w w:val="97.96190715971447"/>
          <w:rFonts w:ascii="E" w:hAnsi="E" w:eastAsia="E"/>
          <w:b w:val="0"/>
          <w:i w:val="0"/>
          <w:color w:val="000000"/>
          <w:sz w:val="21"/>
        </w:rPr>
        <w:t>、</w:t>
      </w:r>
      <w:r>
        <w:rPr>
          <w:w w:val="97.96190715971447"/>
          <w:rFonts w:ascii="FZSSK" w:hAnsi="FZSSK" w:eastAsia="FZSSK"/>
          <w:b w:val="0"/>
          <w:i w:val="0"/>
          <w:color w:val="000000"/>
          <w:sz w:val="21"/>
        </w:rPr>
        <w:t>开挖前期着重处理</w:t>
      </w:r>
      <w:r>
        <w:rPr>
          <w:w w:val="97.96190715971447"/>
          <w:rFonts w:ascii="FZSSK" w:hAnsi="FZSSK" w:eastAsia="FZSSK"/>
          <w:b w:val="0"/>
          <w:i w:val="0"/>
          <w:color w:val="000000"/>
          <w:sz w:val="21"/>
        </w:rPr>
        <w:t>给排水管道</w:t>
      </w:r>
      <w:r>
        <w:rPr>
          <w:w w:val="97.96190715971447"/>
          <w:rFonts w:ascii="E" w:hAnsi="E" w:eastAsia="E"/>
          <w:b w:val="0"/>
          <w:i w:val="0"/>
          <w:color w:val="000000"/>
          <w:sz w:val="21"/>
        </w:rPr>
        <w:t>、</w:t>
      </w:r>
      <w:r>
        <w:rPr>
          <w:w w:val="97.96190715971447"/>
          <w:rFonts w:ascii="FZSSK" w:hAnsi="FZSSK" w:eastAsia="FZSSK"/>
          <w:b w:val="0"/>
          <w:i w:val="0"/>
          <w:color w:val="000000"/>
          <w:sz w:val="21"/>
        </w:rPr>
        <w:t>疏通排水路线</w:t>
      </w:r>
      <w:r>
        <w:rPr>
          <w:w w:val="97.96190715971447"/>
          <w:rFonts w:ascii="E" w:hAnsi="E" w:eastAsia="E"/>
          <w:b w:val="0"/>
          <w:i w:val="0"/>
          <w:color w:val="000000"/>
          <w:sz w:val="21"/>
        </w:rPr>
        <w:t>、</w:t>
      </w:r>
      <w:r>
        <w:rPr>
          <w:w w:val="97.96190715971447"/>
          <w:rFonts w:ascii="FZSSK" w:hAnsi="FZSSK" w:eastAsia="FZSSK"/>
          <w:b w:val="0"/>
          <w:i w:val="0"/>
          <w:color w:val="000000"/>
          <w:sz w:val="21"/>
        </w:rPr>
        <w:t>检查供水管道</w:t>
      </w:r>
      <w:r>
        <w:rPr>
          <w:w w:val="97.96190715971447"/>
          <w:rFonts w:ascii="E" w:hAnsi="E" w:eastAsia="E"/>
          <w:b w:val="0"/>
          <w:i w:val="0"/>
          <w:color w:val="000000"/>
          <w:sz w:val="21"/>
        </w:rPr>
        <w:t>,</w:t>
      </w:r>
      <w:r>
        <w:rPr>
          <w:w w:val="97.96190715971447"/>
          <w:rFonts w:ascii="FZSSK" w:hAnsi="FZSSK" w:eastAsia="FZSSK"/>
          <w:b w:val="0"/>
          <w:i w:val="0"/>
          <w:color w:val="000000"/>
          <w:sz w:val="21"/>
        </w:rPr>
        <w:t>做好坑内</w:t>
      </w:r>
      <w:r>
        <w:rPr>
          <w:w w:val="97.96190715971447"/>
          <w:rFonts w:ascii="FZSSK" w:hAnsi="FZSSK" w:eastAsia="FZSSK"/>
          <w:b w:val="0"/>
          <w:i w:val="0"/>
          <w:color w:val="000000"/>
          <w:sz w:val="21"/>
        </w:rPr>
        <w:t>外排水沟</w:t>
      </w:r>
      <w:r>
        <w:rPr>
          <w:w w:val="97.96190715971447"/>
          <w:rFonts w:ascii="E" w:hAnsi="E" w:eastAsia="E"/>
          <w:b w:val="0"/>
          <w:i w:val="0"/>
          <w:color w:val="000000"/>
          <w:sz w:val="21"/>
        </w:rPr>
        <w:t>、</w:t>
      </w:r>
      <w:r>
        <w:rPr>
          <w:w w:val="97.96190715971447"/>
          <w:rFonts w:ascii="FZSSK" w:hAnsi="FZSSK" w:eastAsia="FZSSK"/>
          <w:b w:val="0"/>
          <w:i w:val="0"/>
          <w:color w:val="000000"/>
          <w:sz w:val="21"/>
        </w:rPr>
        <w:t>及时抽排积水井</w:t>
      </w:r>
      <w:r>
        <w:rPr>
          <w:w w:val="97.96190715971447"/>
          <w:rFonts w:ascii="E" w:hAnsi="E" w:eastAsia="E"/>
          <w:b w:val="0"/>
          <w:i w:val="0"/>
          <w:color w:val="000000"/>
          <w:sz w:val="21"/>
        </w:rPr>
        <w:t>,</w:t>
      </w:r>
      <w:r>
        <w:rPr>
          <w:w w:val="97.96190715971447"/>
          <w:rFonts w:ascii="FZSSK" w:hAnsi="FZSSK" w:eastAsia="FZSSK"/>
          <w:b w:val="0"/>
          <w:i w:val="0"/>
          <w:color w:val="000000"/>
          <w:sz w:val="21"/>
        </w:rPr>
        <w:t>实时监测</w:t>
      </w:r>
      <w:r>
        <w:rPr>
          <w:w w:val="97.96190715971447"/>
          <w:rFonts w:ascii="E" w:hAnsi="E" w:eastAsia="E"/>
          <w:b w:val="0"/>
          <w:i w:val="0"/>
          <w:color w:val="000000"/>
          <w:sz w:val="21"/>
        </w:rPr>
        <w:t>。</w:t>
      </w:r>
      <w:r>
        <w:rPr>
          <w:w w:val="97.96190715971447"/>
          <w:rFonts w:ascii="FZSSK" w:hAnsi="FZSSK" w:eastAsia="FZSSK"/>
          <w:b w:val="0"/>
          <w:i w:val="0"/>
          <w:color w:val="000000"/>
          <w:sz w:val="21"/>
        </w:rPr>
        <w:t>定期组织人员</w:t>
      </w:r>
      <w:r>
        <w:rPr>
          <w:w w:val="97.96190715971447"/>
          <w:rFonts w:ascii="FZSSK" w:hAnsi="FZSSK" w:eastAsia="FZSSK"/>
          <w:b w:val="0"/>
          <w:i w:val="0"/>
          <w:color w:val="000000"/>
          <w:sz w:val="21"/>
        </w:rPr>
        <w:t>对地下管线进行安全排查</w:t>
      </w:r>
      <w:r>
        <w:rPr>
          <w:w w:val="97.96190715971447"/>
          <w:rFonts w:ascii="E" w:hAnsi="E" w:eastAsia="E"/>
          <w:b w:val="0"/>
          <w:i w:val="0"/>
          <w:color w:val="000000"/>
          <w:sz w:val="21"/>
        </w:rPr>
        <w:t>,</w:t>
      </w:r>
      <w:r>
        <w:rPr>
          <w:w w:val="97.96190715971447"/>
          <w:rFonts w:ascii="FZSSK" w:hAnsi="FZSSK" w:eastAsia="FZSSK"/>
          <w:b w:val="0"/>
          <w:i w:val="0"/>
          <w:color w:val="000000"/>
          <w:sz w:val="21"/>
        </w:rPr>
        <w:t>及时更换破损管线</w:t>
      </w:r>
      <w:r>
        <w:rPr>
          <w:w w:val="97.96190715971447"/>
          <w:rFonts w:ascii="E" w:hAnsi="E" w:eastAsia="E"/>
          <w:b w:val="0"/>
          <w:i w:val="0"/>
          <w:color w:val="000000"/>
          <w:sz w:val="21"/>
        </w:rPr>
        <w:t>,</w:t>
      </w:r>
      <w:r>
        <w:rPr>
          <w:w w:val="97.96190715971447"/>
          <w:rFonts w:ascii="FZSSK" w:hAnsi="FZSSK" w:eastAsia="FZSSK"/>
          <w:b w:val="0"/>
          <w:i w:val="0"/>
          <w:color w:val="000000"/>
          <w:sz w:val="21"/>
        </w:rPr>
        <w:t>安全</w:t>
      </w:r>
      <w:r>
        <w:rPr>
          <w:w w:val="97.96190715971447"/>
          <w:rFonts w:ascii="FZSSK" w:hAnsi="FZSSK" w:eastAsia="FZSSK"/>
          <w:b w:val="0"/>
          <w:i w:val="0"/>
          <w:color w:val="000000"/>
          <w:sz w:val="21"/>
        </w:rPr>
        <w:t>生产</w:t>
      </w:r>
      <w:r>
        <w:rPr>
          <w:w w:val="97.96190715971447"/>
          <w:rFonts w:ascii="E" w:hAnsi="E" w:eastAsia="E"/>
          <w:b w:val="0"/>
          <w:i w:val="0"/>
          <w:color w:val="000000"/>
          <w:sz w:val="21"/>
        </w:rPr>
        <w:t>。</w:t>
      </w:r>
    </w:p>
    <w:p>
      <w:pPr>
        <w:autoSpaceDN w:val="0"/>
        <w:autoSpaceDE w:val="0"/>
        <w:widowControl/>
        <w:spacing w:line="344" w:lineRule="exact" w:before="142" w:after="216"/>
        <w:ind w:left="214" w:right="0" w:firstLine="420"/>
        <w:jc w:val="left"/>
      </w:pPr>
      <w:r>
        <w:rPr>
          <w:w w:val="97.96190715971447"/>
          <w:rFonts w:ascii="FZSSK" w:hAnsi="FZSSK" w:eastAsia="FZSSK"/>
          <w:b w:val="0"/>
          <w:i w:val="0"/>
          <w:color w:val="000000"/>
          <w:sz w:val="21"/>
        </w:rPr>
        <w:t>根据现场实际情况</w:t>
      </w:r>
      <w:r>
        <w:rPr>
          <w:w w:val="97.96190715971447"/>
          <w:rFonts w:ascii="E" w:hAnsi="E" w:eastAsia="E"/>
          <w:b w:val="0"/>
          <w:i w:val="0"/>
          <w:color w:val="000000"/>
          <w:sz w:val="21"/>
        </w:rPr>
        <w:t>,</w:t>
      </w:r>
      <w:r>
        <w:rPr>
          <w:w w:val="97.96190715971447"/>
          <w:rFonts w:ascii="FZSSK" w:hAnsi="FZSSK" w:eastAsia="FZSSK"/>
          <w:b w:val="0"/>
          <w:i w:val="0"/>
          <w:color w:val="000000"/>
          <w:sz w:val="21"/>
        </w:rPr>
        <w:t>地质风险为</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级</w:t>
      </w:r>
      <w:r>
        <w:rPr>
          <w:w w:val="97.96190715971447"/>
          <w:rFonts w:ascii="E" w:hAnsi="E" w:eastAsia="E"/>
          <w:b w:val="0"/>
          <w:i w:val="0"/>
          <w:color w:val="000000"/>
          <w:sz w:val="21"/>
        </w:rPr>
        <w:t>,</w:t>
      </w:r>
      <w:r>
        <w:rPr>
          <w:w w:val="97.96190715971447"/>
          <w:rFonts w:ascii="FZSSK" w:hAnsi="FZSSK" w:eastAsia="FZSSK"/>
          <w:b w:val="0"/>
          <w:i w:val="0"/>
          <w:color w:val="000000"/>
          <w:sz w:val="21"/>
        </w:rPr>
        <w:t>因为此工程</w:t>
      </w:r>
      <w:r>
        <w:rPr>
          <w:w w:val="97.96190715971447"/>
          <w:rFonts w:ascii="FZSSK" w:hAnsi="FZSSK" w:eastAsia="FZSSK"/>
          <w:b w:val="0"/>
          <w:i w:val="0"/>
          <w:color w:val="000000"/>
          <w:sz w:val="21"/>
        </w:rPr>
        <w:t>项目隧道埋深变化较大</w:t>
      </w:r>
      <w:r>
        <w:rPr>
          <w:w w:val="97.96190715971447"/>
          <w:rFonts w:ascii="E" w:hAnsi="E" w:eastAsia="E"/>
          <w:b w:val="0"/>
          <w:i w:val="0"/>
          <w:color w:val="000000"/>
          <w:sz w:val="21"/>
        </w:rPr>
        <w:t>,</w:t>
      </w:r>
      <w:r>
        <w:rPr>
          <w:w w:val="97.96190715971447"/>
          <w:rFonts w:ascii="FZSSK" w:hAnsi="FZSSK" w:eastAsia="FZSSK"/>
          <w:b w:val="0"/>
          <w:i w:val="0"/>
          <w:color w:val="000000"/>
          <w:sz w:val="21"/>
        </w:rPr>
        <w:t>部分位置属于浅埋区域</w:t>
      </w:r>
      <w:r>
        <w:rPr>
          <w:w w:val="97.96190715971447"/>
          <w:rFonts w:ascii="E" w:hAnsi="E" w:eastAsia="E"/>
          <w:b w:val="0"/>
          <w:i w:val="0"/>
          <w:color w:val="000000"/>
          <w:sz w:val="21"/>
        </w:rPr>
        <w:t>,</w:t>
      </w:r>
      <w:r>
        <w:rPr>
          <w:w w:val="97.96190715971447"/>
          <w:rFonts w:ascii="FZSSK" w:hAnsi="FZSSK" w:eastAsia="FZSSK"/>
          <w:b w:val="0"/>
          <w:i w:val="0"/>
          <w:color w:val="000000"/>
          <w:sz w:val="21"/>
        </w:rPr>
        <w:t>应尽</w:t>
      </w:r>
    </w:p>
    <w:p>
      <w:pPr>
        <w:sectPr>
          <w:type w:val="nextColumn"/>
          <w:pgSz w:w="11907" w:h="16840"/>
          <w:pgMar w:top="464" w:right="892" w:bottom="170" w:left="400" w:header="720" w:footer="720" w:gutter="0"/>
          <w:cols w:num="2" w:equalWidth="0">
            <w:col w:w="5554" w:space="0"/>
            <w:col w:w="5060"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64" w:right="892" w:bottom="170" w:left="400" w:header="720" w:footer="720" w:gutter="0"/>
          <w:cols/>
          <w:docGrid w:linePitch="360"/>
        </w:sectPr>
      </w:pPr>
    </w:p>
    <w:p>
      <w:pPr>
        <w:autoSpaceDN w:val="0"/>
        <w:autoSpaceDE w:val="0"/>
        <w:widowControl/>
        <w:spacing w:line="220" w:lineRule="exact" w:before="0" w:after="228"/>
        <w:ind w:left="0" w:right="0"/>
      </w:pPr>
    </w:p>
    <w:tbl>
      <w:tblPr>
        <w:tblW w:type="auto" w:w="0"/>
        <w:tblLayout w:type="fixed"/>
        <w:tblLook w:firstColumn="1" w:firstRow="1" w:lastColumn="0" w:lastRow="0" w:noHBand="0" w:noVBand="1" w:val="04A0"/>
        <w:tblInd w:w="300.0" w:type="dxa"/>
      </w:tblPr>
      <w:tblGrid>
        <w:gridCol w:w="1769"/>
        <w:gridCol w:w="1769"/>
        <w:gridCol w:w="1769"/>
        <w:gridCol w:w="1769"/>
        <w:gridCol w:w="1769"/>
        <w:gridCol w:w="1769"/>
      </w:tblGrid>
      <w:tr>
        <w:trPr>
          <w:trHeight w:hRule="exact" w:val="402"/>
        </w:trPr>
        <w:tc>
          <w:tcPr>
            <w:tcW w:type="dxa" w:w="380"/>
            <w:tcBorders/>
            <w:tcMar>
              <w:start w:w="0" w:type="dxa"/>
              <w:end w:w="0" w:type="dxa"/>
            </w:tcMar>
          </w:tcPr>
          <w:p>
            <w:pPr>
              <w:autoSpaceDN w:val="0"/>
              <w:autoSpaceDE w:val="0"/>
              <w:widowControl/>
              <w:spacing w:line="366" w:lineRule="exact" w:before="56"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8</w:t>
            </w:r>
          </w:p>
        </w:tc>
        <w:tc>
          <w:tcPr>
            <w:tcW w:type="dxa" w:w="80"/>
            <w:tcBorders/>
            <w:tcMar>
              <w:start w:w="0" w:type="dxa"/>
              <w:end w:w="0" w:type="dxa"/>
            </w:tcMar>
          </w:tcPr>
          <w:p>
            <w:pPr>
              <w:autoSpaceDN w:val="0"/>
              <w:autoSpaceDE w:val="0"/>
              <w:widowControl/>
              <w:spacing w:line="366" w:lineRule="exact" w:before="56" w:after="0"/>
              <w:ind w:left="0" w:right="0" w:firstLine="0"/>
              <w:jc w:val="center"/>
            </w:pPr>
            <w:r>
              <w:rPr>
                <w:w w:val="97.03750014305115"/>
                <w:rFonts w:ascii="E" w:hAnsi="E" w:eastAsia="E"/>
                <w:b w:val="0"/>
                <w:i w:val="0"/>
                <w:color w:val="000000"/>
                <w:sz w:val="16"/>
              </w:rPr>
              <w:t>7</w:t>
            </w:r>
          </w:p>
        </w:tc>
        <w:tc>
          <w:tcPr>
            <w:tcW w:type="dxa" w:w="1960"/>
            <w:tcBorders/>
            <w:tcMar>
              <w:start w:w="0" w:type="dxa"/>
              <w:end w:w="0" w:type="dxa"/>
            </w:tcMar>
          </w:tcPr>
          <w:p>
            <w:pPr>
              <w:autoSpaceDN w:val="0"/>
              <w:autoSpaceDE w:val="0"/>
              <w:widowControl/>
              <w:spacing w:line="366" w:lineRule="exact" w:before="56" w:after="0"/>
              <w:ind w:left="4" w:right="0" w:firstLine="0"/>
              <w:jc w:val="left"/>
            </w:pPr>
            <w:r>
              <w:rPr>
                <w:w w:val="97.03750014305115"/>
                <w:rFonts w:ascii="E" w:hAnsi="E" w:eastAsia="E"/>
                <w:b w:val="0"/>
                <w:i w:val="0"/>
                <w:color w:val="000000"/>
                <w:sz w:val="16"/>
              </w:rPr>
              <w:t>0</w:t>
            </w:r>
          </w:p>
        </w:tc>
        <w:tc>
          <w:tcPr>
            <w:tcW w:type="dxa" w:w="5320"/>
            <w:tcBorders/>
            <w:tcMar>
              <w:start w:w="0" w:type="dxa"/>
              <w:end w:w="0" w:type="dxa"/>
            </w:tcMar>
          </w:tcPr>
          <w:p>
            <w:pPr>
              <w:autoSpaceDN w:val="0"/>
              <w:autoSpaceDE w:val="0"/>
              <w:widowControl/>
              <w:spacing w:line="304" w:lineRule="exact" w:before="0" w:after="0"/>
              <w:ind w:left="0" w:right="1724" w:firstLine="0"/>
              <w:jc w:val="right"/>
            </w:pPr>
            <w:r>
              <w:rPr>
                <w:w w:val="97.96190715971447"/>
                <w:rFonts w:ascii="FZXKK" w:hAnsi="FZXKK" w:eastAsia="FZXKK"/>
                <w:b w:val="0"/>
                <w:i w:val="0"/>
                <w:color w:val="000000"/>
                <w:sz w:val="21"/>
              </w:rPr>
              <w:t>隧道建设</w:t>
            </w:r>
            <w:r>
              <w:rPr>
                <w:w w:val="97.96190715971447"/>
                <w:rFonts w:ascii="E" w:hAnsi="E" w:eastAsia="E"/>
                <w:b w:val="0"/>
                <w:i w:val="0"/>
                <w:color w:val="000000"/>
                <w:sz w:val="21"/>
              </w:rPr>
              <w:t>(</w:t>
            </w:r>
            <w:r>
              <w:rPr>
                <w:w w:val="97.96190715971447"/>
                <w:rFonts w:ascii="FZXKK" w:hAnsi="FZXKK" w:eastAsia="FZXKK"/>
                <w:b w:val="0"/>
                <w:i w:val="0"/>
                <w:color w:val="000000"/>
                <w:sz w:val="21"/>
              </w:rPr>
              <w:t>中英文</w:t>
            </w:r>
            <w:r>
              <w:rPr>
                <w:w w:val="97.96190715971447"/>
                <w:rFonts w:ascii="E" w:hAnsi="E" w:eastAsia="E"/>
                <w:b w:val="0"/>
                <w:i w:val="0"/>
                <w:color w:val="000000"/>
                <w:sz w:val="21"/>
              </w:rPr>
              <w:t>)</w:t>
            </w:r>
          </w:p>
        </w:tc>
        <w:tc>
          <w:tcPr>
            <w:tcW w:type="dxa" w:w="2400"/>
            <w:tcBorders/>
            <w:tcMar>
              <w:start w:w="0" w:type="dxa"/>
              <w:end w:w="0" w:type="dxa"/>
            </w:tcMar>
          </w:tcPr>
          <w:p>
            <w:pPr>
              <w:autoSpaceDN w:val="0"/>
              <w:autoSpaceDE w:val="0"/>
              <w:widowControl/>
              <w:spacing w:line="366" w:lineRule="exact" w:before="44" w:after="0"/>
              <w:ind w:left="0" w:right="94" w:firstLine="0"/>
              <w:jc w:val="right"/>
            </w:pPr>
            <w:r>
              <w:rPr>
                <w:w w:val="97.03750014305115"/>
                <w:rFonts w:ascii="FZSSK" w:hAnsi="FZSSK" w:eastAsia="FZSSK"/>
                <w:b w:val="0"/>
                <w:i w:val="0"/>
                <w:color w:val="000000"/>
                <w:sz w:val="16"/>
              </w:rPr>
              <w:t>第</w:t>
            </w:r>
            <w:r>
              <w:rPr>
                <w:w w:val="97.03750014305115"/>
                <w:rFonts w:ascii="E" w:hAnsi="E" w:eastAsia="E"/>
                <w:b w:val="0"/>
                <w:i w:val="0"/>
                <w:color w:val="000000"/>
                <w:sz w:val="16"/>
              </w:rPr>
              <w:t>43</w:t>
            </w:r>
            <w:r>
              <w:rPr>
                <w:w w:val="97.03750014305115"/>
                <w:rFonts w:ascii="FZSSK" w:hAnsi="FZSSK" w:eastAsia="FZSSK"/>
                <w:b w:val="0"/>
                <w:i w:val="0"/>
                <w:color w:val="000000"/>
                <w:sz w:val="16"/>
              </w:rPr>
              <w:t xml:space="preserve"> 卷</w:t>
            </w:r>
          </w:p>
        </w:tc>
      </w:tr>
    </w:tbl>
    <w:p>
      <w:pPr>
        <w:autoSpaceDN w:val="0"/>
        <w:autoSpaceDE w:val="0"/>
        <w:widowControl/>
        <w:spacing w:line="14" w:lineRule="exact" w:before="0" w:after="110"/>
        <w:ind w:left="0" w:right="0"/>
      </w:pPr>
    </w:p>
    <w:p>
      <w:pPr>
        <w:sectPr>
          <w:pgSz w:w="11907" w:h="16840"/>
          <w:pgMar w:top="448" w:right="892" w:bottom="170" w:left="400" w:header="720" w:footer="720" w:gutter="0"/>
          <w:cols/>
          <w:docGrid w:linePitch="360"/>
        </w:sectPr>
      </w:pPr>
    </w:p>
    <w:p>
      <w:pPr>
        <w:autoSpaceDN w:val="0"/>
        <w:autoSpaceDE w:val="0"/>
        <w:widowControl/>
        <w:spacing w:line="346" w:lineRule="exact" w:before="140" w:after="0"/>
        <w:ind w:left="528" w:right="214" w:firstLine="0"/>
        <w:jc w:val="both"/>
      </w:pPr>
      <w:r>
        <w:rPr>
          <w:w w:val="97.96190715971447"/>
          <w:rFonts w:ascii="FZSSK" w:hAnsi="FZSSK" w:eastAsia="FZSSK"/>
          <w:b w:val="0"/>
          <w:i w:val="0"/>
          <w:color w:val="000000"/>
          <w:sz w:val="21"/>
        </w:rPr>
        <w:t>量控制施工扰动</w:t>
      </w:r>
      <w:r>
        <w:rPr>
          <w:w w:val="97.96190715971447"/>
          <w:rFonts w:ascii="E" w:hAnsi="E" w:eastAsia="E"/>
          <w:b w:val="0"/>
          <w:i w:val="0"/>
          <w:color w:val="000000"/>
          <w:sz w:val="21"/>
        </w:rPr>
        <w:t>,</w:t>
      </w:r>
      <w:r>
        <w:rPr>
          <w:w w:val="97.96190715971447"/>
          <w:rFonts w:ascii="FZSSK" w:hAnsi="FZSSK" w:eastAsia="FZSSK"/>
          <w:b w:val="0"/>
          <w:i w:val="0"/>
          <w:color w:val="000000"/>
          <w:sz w:val="21"/>
        </w:rPr>
        <w:t>减少对周边环境的影响</w:t>
      </w:r>
      <w:r>
        <w:rPr>
          <w:w w:val="97.96190715971447"/>
          <w:rFonts w:ascii="E" w:hAnsi="E" w:eastAsia="E"/>
          <w:b w:val="0"/>
          <w:i w:val="0"/>
          <w:color w:val="000000"/>
          <w:sz w:val="21"/>
        </w:rPr>
        <w:t>;</w:t>
      </w:r>
      <w:r>
        <w:rPr>
          <w:w w:val="97.96190715971447"/>
          <w:rFonts w:ascii="FZSSK" w:hAnsi="FZSSK" w:eastAsia="FZSSK"/>
          <w:b w:val="0"/>
          <w:i w:val="0"/>
          <w:color w:val="000000"/>
          <w:sz w:val="21"/>
        </w:rPr>
        <w:t>及时检查隧</w:t>
      </w:r>
      <w:r>
        <w:rPr>
          <w:w w:val="97.96190715971447"/>
          <w:rFonts w:ascii="FZSSK" w:hAnsi="FZSSK" w:eastAsia="FZSSK"/>
          <w:b w:val="0"/>
          <w:i w:val="0"/>
          <w:color w:val="000000"/>
          <w:sz w:val="21"/>
        </w:rPr>
        <w:t>道状况</w:t>
      </w:r>
      <w:r>
        <w:rPr>
          <w:w w:val="97.96190715971447"/>
          <w:rFonts w:ascii="E" w:hAnsi="E" w:eastAsia="E"/>
          <w:b w:val="0"/>
          <w:i w:val="0"/>
          <w:color w:val="000000"/>
          <w:sz w:val="21"/>
        </w:rPr>
        <w:t>,</w:t>
      </w:r>
      <w:r>
        <w:rPr>
          <w:w w:val="97.96190715971447"/>
          <w:rFonts w:ascii="FZSSK" w:hAnsi="FZSSK" w:eastAsia="FZSSK"/>
          <w:b w:val="0"/>
          <w:i w:val="0"/>
          <w:color w:val="000000"/>
          <w:sz w:val="21"/>
        </w:rPr>
        <w:t>发现渗漏坍塌及时清理</w:t>
      </w:r>
      <w:r>
        <w:rPr>
          <w:w w:val="97.96190715971447"/>
          <w:rFonts w:ascii="E" w:hAnsi="E" w:eastAsia="E"/>
          <w:b w:val="0"/>
          <w:i w:val="0"/>
          <w:color w:val="000000"/>
          <w:sz w:val="21"/>
        </w:rPr>
        <w:t>、</w:t>
      </w:r>
      <w:r>
        <w:rPr>
          <w:w w:val="97.96190715971447"/>
          <w:rFonts w:ascii="FZSSK" w:hAnsi="FZSSK" w:eastAsia="FZSSK"/>
          <w:b w:val="0"/>
          <w:i w:val="0"/>
          <w:color w:val="000000"/>
          <w:sz w:val="21"/>
        </w:rPr>
        <w:t>补漏</w:t>
      </w:r>
      <w:r>
        <w:rPr>
          <w:w w:val="97.96190715971447"/>
          <w:rFonts w:ascii="E" w:hAnsi="E" w:eastAsia="E"/>
          <w:b w:val="0"/>
          <w:i w:val="0"/>
          <w:color w:val="000000"/>
          <w:sz w:val="21"/>
        </w:rPr>
        <w:t>;</w:t>
      </w:r>
      <w:r>
        <w:rPr>
          <w:w w:val="97.96190715971447"/>
          <w:rFonts w:ascii="FZSSK" w:hAnsi="FZSSK" w:eastAsia="FZSSK"/>
          <w:b w:val="0"/>
          <w:i w:val="0"/>
          <w:color w:val="000000"/>
          <w:sz w:val="21"/>
        </w:rPr>
        <w:t>泥浆应及时运</w:t>
      </w:r>
      <w:r>
        <w:rPr>
          <w:w w:val="97.96190715971447"/>
          <w:rFonts w:ascii="FZSSK" w:hAnsi="FZSSK" w:eastAsia="FZSSK"/>
          <w:b w:val="0"/>
          <w:i w:val="0"/>
          <w:color w:val="000000"/>
          <w:sz w:val="21"/>
        </w:rPr>
        <w:t>输</w:t>
      </w:r>
      <w:r>
        <w:rPr>
          <w:w w:val="97.96190715971447"/>
          <w:rFonts w:ascii="E" w:hAnsi="E" w:eastAsia="E"/>
          <w:b w:val="0"/>
          <w:i w:val="0"/>
          <w:color w:val="000000"/>
          <w:sz w:val="21"/>
        </w:rPr>
        <w:t>,</w:t>
      </w:r>
      <w:r>
        <w:rPr>
          <w:w w:val="97.96190715971447"/>
          <w:rFonts w:ascii="FZSSK" w:hAnsi="FZSSK" w:eastAsia="FZSSK"/>
          <w:b w:val="0"/>
          <w:i w:val="0"/>
          <w:color w:val="000000"/>
          <w:sz w:val="21"/>
        </w:rPr>
        <w:t>检修相关设备等</w:t>
      </w:r>
      <w:r>
        <w:rPr>
          <w:w w:val="97.96190715971447"/>
          <w:rFonts w:ascii="E" w:hAnsi="E" w:eastAsia="E"/>
          <w:b w:val="0"/>
          <w:i w:val="0"/>
          <w:color w:val="000000"/>
          <w:sz w:val="21"/>
        </w:rPr>
        <w:t>。</w:t>
      </w:r>
      <w:r>
        <w:rPr>
          <w:w w:val="97.96190715971447"/>
          <w:rFonts w:ascii="FZSSK" w:hAnsi="FZSSK" w:eastAsia="FZSSK"/>
          <w:b w:val="0"/>
          <w:i w:val="0"/>
          <w:color w:val="000000"/>
          <w:sz w:val="21"/>
        </w:rPr>
        <w:t>做到出现问题随时采取应对措</w:t>
      </w:r>
      <w:r>
        <w:rPr>
          <w:w w:val="97.96190715971447"/>
          <w:rFonts w:ascii="FZSSK" w:hAnsi="FZSSK" w:eastAsia="FZSSK"/>
          <w:b w:val="0"/>
          <w:i w:val="0"/>
          <w:color w:val="000000"/>
          <w:sz w:val="21"/>
        </w:rPr>
        <w:t>施</w:t>
      </w:r>
      <w:r>
        <w:rPr>
          <w:w w:val="97.96190715971447"/>
          <w:rFonts w:ascii="E" w:hAnsi="E" w:eastAsia="E"/>
          <w:b w:val="0"/>
          <w:i w:val="0"/>
          <w:color w:val="000000"/>
          <w:sz w:val="21"/>
        </w:rPr>
        <w:t>,</w:t>
      </w:r>
      <w:r>
        <w:rPr>
          <w:w w:val="97.96190715971447"/>
          <w:rFonts w:ascii="FZSSK" w:hAnsi="FZSSK" w:eastAsia="FZSSK"/>
          <w:b w:val="0"/>
          <w:i w:val="0"/>
          <w:color w:val="000000"/>
          <w:sz w:val="21"/>
        </w:rPr>
        <w:t>保证供排通畅</w:t>
      </w:r>
      <w:r>
        <w:rPr>
          <w:w w:val="97.96190715971447"/>
          <w:rFonts w:ascii="E" w:hAnsi="E" w:eastAsia="E"/>
          <w:b w:val="0"/>
          <w:i w:val="0"/>
          <w:color w:val="000000"/>
          <w:sz w:val="21"/>
        </w:rPr>
        <w:t>。</w:t>
      </w:r>
    </w:p>
    <w:p>
      <w:pPr>
        <w:autoSpaceDN w:val="0"/>
        <w:autoSpaceDE w:val="0"/>
        <w:widowControl/>
        <w:spacing w:line="344" w:lineRule="exact" w:before="142" w:after="0"/>
        <w:ind w:left="528" w:right="212" w:firstLine="420"/>
        <w:jc w:val="both"/>
      </w:pPr>
      <w:r>
        <w:rPr>
          <w:w w:val="97.96190715971447"/>
          <w:rFonts w:ascii="FZSSK" w:hAnsi="FZSSK" w:eastAsia="FZSSK"/>
          <w:b w:val="0"/>
          <w:i w:val="0"/>
          <w:color w:val="000000"/>
          <w:sz w:val="21"/>
        </w:rPr>
        <w:t>针对总区间自身风险</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级情况</w:t>
      </w:r>
      <w:r>
        <w:rPr>
          <w:w w:val="97.96190715971447"/>
          <w:rFonts w:ascii="E" w:hAnsi="E" w:eastAsia="E"/>
          <w:b w:val="0"/>
          <w:i w:val="0"/>
          <w:color w:val="000000"/>
          <w:sz w:val="21"/>
        </w:rPr>
        <w:t>,</w:t>
      </w:r>
      <w:r>
        <w:rPr>
          <w:w w:val="97.96190715971447"/>
          <w:rFonts w:ascii="FZSSK" w:hAnsi="FZSSK" w:eastAsia="FZSSK"/>
          <w:b w:val="0"/>
          <w:i w:val="0"/>
          <w:color w:val="000000"/>
          <w:sz w:val="21"/>
        </w:rPr>
        <w:t>除做好周边环境</w:t>
      </w:r>
      <w:r>
        <w:rPr>
          <w:w w:val="97.96190715971447"/>
          <w:rFonts w:ascii="FZSSK" w:hAnsi="FZSSK" w:eastAsia="FZSSK"/>
          <w:b w:val="0"/>
          <w:i w:val="0"/>
          <w:color w:val="000000"/>
          <w:sz w:val="21"/>
        </w:rPr>
        <w:t>和地质风险的紧急预案外</w:t>
      </w:r>
      <w:r>
        <w:rPr>
          <w:w w:val="97.96190715971447"/>
          <w:rFonts w:ascii="E" w:hAnsi="E" w:eastAsia="E"/>
          <w:b w:val="0"/>
          <w:i w:val="0"/>
          <w:color w:val="000000"/>
          <w:sz w:val="21"/>
        </w:rPr>
        <w:t>,</w:t>
      </w:r>
      <w:r>
        <w:rPr>
          <w:w w:val="97.96190715971447"/>
          <w:rFonts w:ascii="FZSSK" w:hAnsi="FZSSK" w:eastAsia="FZSSK"/>
          <w:b w:val="0"/>
          <w:i w:val="0"/>
          <w:color w:val="000000"/>
          <w:sz w:val="21"/>
        </w:rPr>
        <w:t>还要提高施工人员</w:t>
      </w:r>
      <w:r>
        <w:rPr>
          <w:w w:val="97.96190715971447"/>
          <w:rFonts w:ascii="E" w:hAnsi="E" w:eastAsia="E"/>
          <w:b w:val="0"/>
          <w:i w:val="0"/>
          <w:color w:val="000000"/>
          <w:sz w:val="21"/>
        </w:rPr>
        <w:t>、</w:t>
      </w:r>
      <w:r>
        <w:rPr>
          <w:w w:val="97.96190715971447"/>
          <w:rFonts w:ascii="FZSSK" w:hAnsi="FZSSK" w:eastAsia="FZSSK"/>
          <w:b w:val="0"/>
          <w:i w:val="0"/>
          <w:color w:val="000000"/>
          <w:sz w:val="21"/>
        </w:rPr>
        <w:t>管理人</w:t>
      </w:r>
      <w:r>
        <w:rPr>
          <w:w w:val="97.96190715971447"/>
          <w:rFonts w:ascii="FZSSK" w:hAnsi="FZSSK" w:eastAsia="FZSSK"/>
          <w:b w:val="0"/>
          <w:i w:val="0"/>
          <w:color w:val="000000"/>
          <w:sz w:val="21"/>
        </w:rPr>
        <w:t>员生产安全意识</w:t>
      </w:r>
      <w:r>
        <w:rPr>
          <w:w w:val="97.96190715971447"/>
          <w:rFonts w:ascii="E" w:hAnsi="E" w:eastAsia="E"/>
          <w:b w:val="0"/>
          <w:i w:val="0"/>
          <w:color w:val="000000"/>
          <w:sz w:val="21"/>
        </w:rPr>
        <w:t>,</w:t>
      </w:r>
      <w:r>
        <w:rPr>
          <w:w w:val="97.96190715971447"/>
          <w:rFonts w:ascii="FZSSK" w:hAnsi="FZSSK" w:eastAsia="FZSSK"/>
          <w:b w:val="0"/>
          <w:i w:val="0"/>
          <w:color w:val="000000"/>
          <w:sz w:val="21"/>
        </w:rPr>
        <w:t>严格落实生产安全规章制度</w:t>
      </w:r>
      <w:r>
        <w:rPr>
          <w:w w:val="97.96190715971447"/>
          <w:rFonts w:ascii="E" w:hAnsi="E" w:eastAsia="E"/>
          <w:b w:val="0"/>
          <w:i w:val="0"/>
          <w:color w:val="000000"/>
          <w:sz w:val="21"/>
        </w:rPr>
        <w:t>。</w:t>
      </w:r>
      <w:r>
        <w:rPr>
          <w:w w:val="97.96190715971447"/>
          <w:rFonts w:ascii="FZSSK" w:hAnsi="FZSSK" w:eastAsia="FZSSK"/>
          <w:b w:val="0"/>
          <w:i w:val="0"/>
          <w:color w:val="000000"/>
          <w:sz w:val="21"/>
        </w:rPr>
        <w:t>设立</w:t>
      </w:r>
      <w:r>
        <w:rPr>
          <w:w w:val="97.96190715971447"/>
          <w:rFonts w:ascii="FZSSK" w:hAnsi="FZSSK" w:eastAsia="FZSSK"/>
          <w:b w:val="0"/>
          <w:i w:val="0"/>
          <w:color w:val="000000"/>
          <w:sz w:val="21"/>
        </w:rPr>
        <w:t>专门管理机构加强管理施工过程中的重要风险因素</w:t>
      </w:r>
      <w:r>
        <w:rPr>
          <w:w w:val="97.96190715971447"/>
          <w:rFonts w:ascii="E" w:hAnsi="E" w:eastAsia="E"/>
          <w:b w:val="0"/>
          <w:i w:val="0"/>
          <w:color w:val="000000"/>
          <w:sz w:val="21"/>
        </w:rPr>
        <w:t>,</w:t>
      </w:r>
      <w:r>
        <w:rPr>
          <w:w w:val="97.96190715971447"/>
          <w:rFonts w:ascii="FZSSK" w:hAnsi="FZSSK" w:eastAsia="FZSSK"/>
          <w:b w:val="0"/>
          <w:i w:val="0"/>
          <w:color w:val="000000"/>
          <w:sz w:val="21"/>
        </w:rPr>
        <w:t>把责任落实到个人</w:t>
      </w:r>
      <w:r>
        <w:rPr>
          <w:w w:val="97.96190715971447"/>
          <w:rFonts w:ascii="E" w:hAnsi="E" w:eastAsia="E"/>
          <w:b w:val="0"/>
          <w:i w:val="0"/>
          <w:color w:val="000000"/>
          <w:sz w:val="21"/>
        </w:rPr>
        <w:t>,</w:t>
      </w:r>
      <w:r>
        <w:rPr>
          <w:w w:val="97.96190715971447"/>
          <w:rFonts w:ascii="FZSSK" w:hAnsi="FZSSK" w:eastAsia="FZSSK"/>
          <w:b w:val="0"/>
          <w:i w:val="0"/>
          <w:color w:val="000000"/>
          <w:sz w:val="21"/>
        </w:rPr>
        <w:t>超前预警预报</w:t>
      </w:r>
      <w:r>
        <w:rPr>
          <w:w w:val="97.96190715971447"/>
          <w:rFonts w:ascii="E" w:hAnsi="E" w:eastAsia="E"/>
          <w:b w:val="0"/>
          <w:i w:val="0"/>
          <w:color w:val="000000"/>
          <w:sz w:val="21"/>
        </w:rPr>
        <w:t>,</w:t>
      </w:r>
      <w:r>
        <w:rPr>
          <w:w w:val="97.96190715971447"/>
          <w:rFonts w:ascii="FZSSK" w:hAnsi="FZSSK" w:eastAsia="FZSSK"/>
          <w:b w:val="0"/>
          <w:i w:val="0"/>
          <w:color w:val="000000"/>
          <w:sz w:val="21"/>
        </w:rPr>
        <w:t>构建动态的风险管</w:t>
      </w:r>
      <w:r>
        <w:rPr>
          <w:w w:val="97.96190715971447"/>
          <w:rFonts w:ascii="FZSSK" w:hAnsi="FZSSK" w:eastAsia="FZSSK"/>
          <w:b w:val="0"/>
          <w:i w:val="0"/>
          <w:color w:val="000000"/>
          <w:sz w:val="21"/>
        </w:rPr>
        <w:t>理体系</w:t>
      </w:r>
      <w:r>
        <w:rPr>
          <w:w w:val="97.96190715971447"/>
          <w:rFonts w:ascii="E" w:hAnsi="E" w:eastAsia="E"/>
          <w:b w:val="0"/>
          <w:i w:val="0"/>
          <w:color w:val="000000"/>
          <w:sz w:val="21"/>
        </w:rPr>
        <w:t>。</w:t>
      </w:r>
    </w:p>
    <w:p>
      <w:pPr>
        <w:autoSpaceDN w:val="0"/>
        <w:autoSpaceDE w:val="0"/>
        <w:widowControl/>
        <w:spacing w:line="344" w:lineRule="exact" w:before="144" w:after="0"/>
        <w:ind w:left="522" w:right="208" w:firstLine="426"/>
        <w:jc w:val="both"/>
      </w:pPr>
      <w:r>
        <w:rPr>
          <w:w w:val="97.96190715971447"/>
          <w:rFonts w:ascii="FZSSK" w:hAnsi="FZSSK" w:eastAsia="FZSSK"/>
          <w:b w:val="0"/>
          <w:i w:val="0"/>
          <w:color w:val="000000"/>
          <w:sz w:val="21"/>
        </w:rPr>
        <w:t>根据以上风险评价警示</w:t>
      </w:r>
      <w:r>
        <w:rPr>
          <w:w w:val="97.96190715971447"/>
          <w:rFonts w:ascii="E" w:hAnsi="E" w:eastAsia="E"/>
          <w:b w:val="0"/>
          <w:i w:val="0"/>
          <w:color w:val="000000"/>
          <w:sz w:val="21"/>
        </w:rPr>
        <w:t>,</w:t>
      </w:r>
      <w:r>
        <w:rPr>
          <w:w w:val="97.96190715971447"/>
          <w:rFonts w:ascii="FZSSK" w:hAnsi="FZSSK" w:eastAsia="FZSSK"/>
          <w:b w:val="0"/>
          <w:i w:val="0"/>
          <w:color w:val="000000"/>
          <w:sz w:val="21"/>
        </w:rPr>
        <w:t>对贵阳市轨道交通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期工程桐木岭站</w:t>
      </w:r>
      <w:r>
        <w:rPr>
          <w:w w:val="97.96190715971447"/>
          <w:rFonts w:ascii="E" w:hAnsi="E" w:eastAsia="E"/>
          <w:b w:val="0"/>
          <w:i w:val="0"/>
          <w:color w:val="000000"/>
          <w:sz w:val="21"/>
        </w:rPr>
        <w:t>—</w:t>
      </w:r>
      <w:r>
        <w:rPr>
          <w:w w:val="97.96190715971447"/>
          <w:rFonts w:ascii="FZSSK" w:hAnsi="FZSSK" w:eastAsia="FZSSK"/>
          <w:b w:val="0"/>
          <w:i w:val="0"/>
          <w:color w:val="000000"/>
          <w:sz w:val="21"/>
        </w:rPr>
        <w:t>桃花寨站盾构施工方案进行改进</w:t>
      </w:r>
      <w:r>
        <w:rPr>
          <w:w w:val="97.96190715971447"/>
          <w:rFonts w:ascii="FZSSK" w:hAnsi="FZSSK" w:eastAsia="FZSSK"/>
          <w:b w:val="0"/>
          <w:i w:val="0"/>
          <w:color w:val="000000"/>
          <w:sz w:val="21"/>
        </w:rPr>
        <w:t>后</w:t>
      </w:r>
      <w:r>
        <w:rPr>
          <w:w w:val="97.96190715971447"/>
          <w:rFonts w:ascii="E" w:hAnsi="E" w:eastAsia="E"/>
          <w:b w:val="0"/>
          <w:i w:val="0"/>
          <w:color w:val="000000"/>
          <w:sz w:val="21"/>
        </w:rPr>
        <w:t>,</w:t>
      </w:r>
      <w:r>
        <w:rPr>
          <w:w w:val="97.96190715971447"/>
          <w:rFonts w:ascii="FZSSK" w:hAnsi="FZSSK" w:eastAsia="FZSSK"/>
          <w:b w:val="0"/>
          <w:i w:val="0"/>
          <w:color w:val="000000"/>
          <w:sz w:val="21"/>
        </w:rPr>
        <w:t>在施工过程中并未出现事故</w:t>
      </w:r>
      <w:r>
        <w:rPr>
          <w:w w:val="97.96190715971447"/>
          <w:rFonts w:ascii="E" w:hAnsi="E" w:eastAsia="E"/>
          <w:b w:val="0"/>
          <w:i w:val="0"/>
          <w:color w:val="000000"/>
          <w:sz w:val="21"/>
        </w:rPr>
        <w:t>。</w:t>
      </w:r>
      <w:r>
        <w:rPr>
          <w:w w:val="97.96190715971447"/>
          <w:rFonts w:ascii="FZSSK" w:hAnsi="FZSSK" w:eastAsia="FZSSK"/>
          <w:b w:val="0"/>
          <w:i w:val="0"/>
          <w:color w:val="000000"/>
          <w:sz w:val="21"/>
        </w:rPr>
        <w:t>这表明</w:t>
      </w:r>
      <w:r>
        <w:rPr>
          <w:w w:val="97.96190715971447"/>
          <w:rFonts w:ascii="E" w:hAnsi="E" w:eastAsia="E"/>
          <w:b w:val="0"/>
          <w:i w:val="0"/>
          <w:color w:val="000000"/>
          <w:sz w:val="21"/>
        </w:rPr>
        <w:t>,</w:t>
      </w:r>
      <w:r>
        <w:rPr>
          <w:w w:val="97.96190715971447"/>
          <w:rFonts w:ascii="FZSSK" w:hAnsi="FZSSK" w:eastAsia="FZSSK"/>
          <w:b w:val="0"/>
          <w:i w:val="0"/>
          <w:color w:val="000000"/>
          <w:sz w:val="21"/>
        </w:rPr>
        <w:t>基于非线性</w:t>
      </w:r>
      <w:r>
        <w:rPr>
          <w:w w:val="97.96190715971447"/>
          <w:rFonts w:ascii="E" w:hAnsi="E" w:eastAsia="E"/>
          <w:b w:val="0"/>
          <w:i w:val="0"/>
          <w:color w:val="000000"/>
          <w:sz w:val="21"/>
        </w:rPr>
        <w:t>FAPH</w:t>
      </w:r>
      <w:r>
        <w:rPr>
          <w:w w:val="97.96190715971447"/>
          <w:rFonts w:ascii="FZSSK" w:hAnsi="FZSSK" w:eastAsia="FZSSK"/>
          <w:b w:val="0"/>
          <w:i w:val="0"/>
          <w:color w:val="000000"/>
          <w:sz w:val="21"/>
        </w:rPr>
        <w:t xml:space="preserve"> 的盾构施工风险评价模型的评价结果所做出的</w:t>
      </w:r>
      <w:r>
        <w:rPr>
          <w:w w:val="97.96190715971447"/>
          <w:rFonts w:ascii="FZSSK" w:hAnsi="FZSSK" w:eastAsia="FZSSK"/>
          <w:b w:val="0"/>
          <w:i w:val="0"/>
          <w:color w:val="000000"/>
          <w:sz w:val="21"/>
        </w:rPr>
        <w:t>改进是有效的</w:t>
      </w:r>
      <w:r>
        <w:rPr>
          <w:w w:val="97.96190715971447"/>
          <w:rFonts w:ascii="E" w:hAnsi="E" w:eastAsia="E"/>
          <w:b w:val="0"/>
          <w:i w:val="0"/>
          <w:color w:val="000000"/>
          <w:sz w:val="21"/>
        </w:rPr>
        <w:t>,</w:t>
      </w:r>
      <w:r>
        <w:rPr>
          <w:w w:val="97.96190715971447"/>
          <w:rFonts w:ascii="FZSSK" w:hAnsi="FZSSK" w:eastAsia="FZSSK"/>
          <w:b w:val="0"/>
          <w:i w:val="0"/>
          <w:color w:val="000000"/>
          <w:sz w:val="21"/>
        </w:rPr>
        <w:t>进一步说明新模型的合理性</w:t>
      </w:r>
      <w:r>
        <w:rPr>
          <w:w w:val="97.96190715971447"/>
          <w:rFonts w:ascii="E" w:hAnsi="E" w:eastAsia="E"/>
          <w:b w:val="0"/>
          <w:i w:val="0"/>
          <w:color w:val="000000"/>
          <w:sz w:val="21"/>
        </w:rPr>
        <w:t>、</w:t>
      </w:r>
      <w:r>
        <w:rPr>
          <w:w w:val="97.96190715971447"/>
          <w:rFonts w:ascii="FZSSK" w:hAnsi="FZSSK" w:eastAsia="FZSSK"/>
          <w:b w:val="0"/>
          <w:i w:val="0"/>
          <w:color w:val="000000"/>
          <w:sz w:val="21"/>
        </w:rPr>
        <w:t>有效性</w:t>
      </w:r>
      <w:r>
        <w:rPr>
          <w:w w:val="97.96190715971447"/>
          <w:rFonts w:ascii="E" w:hAnsi="E" w:eastAsia="E"/>
          <w:b w:val="0"/>
          <w:i w:val="0"/>
          <w:color w:val="000000"/>
          <w:sz w:val="21"/>
        </w:rPr>
        <w:t>。</w:t>
      </w:r>
    </w:p>
    <w:p>
      <w:pPr>
        <w:autoSpaceDN w:val="0"/>
        <w:tabs>
          <w:tab w:pos="942" w:val="left"/>
        </w:tabs>
        <w:autoSpaceDE w:val="0"/>
        <w:widowControl/>
        <w:spacing w:line="338" w:lineRule="exact" w:before="222" w:after="0"/>
        <w:ind w:left="522" w:right="144" w:firstLine="0"/>
        <w:jc w:val="left"/>
      </w:pPr>
      <w:r>
        <w:rPr>
          <w:w w:val="98.65000247955322"/>
          <w:rFonts w:ascii="E" w:hAnsi="E" w:eastAsia="E"/>
          <w:b w:val="0"/>
          <w:i w:val="0"/>
          <w:color w:val="000000"/>
          <w:sz w:val="24"/>
        </w:rPr>
        <w:t xml:space="preserve">5 </w:t>
      </w:r>
      <w:r>
        <w:rPr>
          <w:w w:val="98.65000247955322"/>
          <w:rFonts w:ascii="FZHTK" w:hAnsi="FZHTK" w:eastAsia="FZHTK"/>
          <w:b w:val="0"/>
          <w:i w:val="0"/>
          <w:color w:val="000000"/>
          <w:sz w:val="24"/>
        </w:rPr>
        <w:t>结论与讨论</w:t>
      </w:r>
      <w:r>
        <w:br/>
      </w:r>
      <w:r>
        <w:rPr>
          <w:w w:val="97.96190715971447"/>
          <w:rFonts w:ascii="E" w:hAnsi="E" w:eastAsia="E"/>
          <w:b w:val="0"/>
          <w:i w:val="0"/>
          <w:color w:val="000000"/>
          <w:sz w:val="21"/>
        </w:rPr>
        <w:t>1)</w:t>
      </w:r>
      <w:r>
        <w:rPr>
          <w:w w:val="97.96190715971447"/>
          <w:rFonts w:ascii="FZSSK" w:hAnsi="FZSSK" w:eastAsia="FZSSK"/>
          <w:b w:val="0"/>
          <w:i w:val="0"/>
          <w:color w:val="000000"/>
          <w:sz w:val="21"/>
        </w:rPr>
        <w:t>采用</w:t>
      </w:r>
      <w:r>
        <w:rPr>
          <w:w w:val="97.96190715971447"/>
          <w:rFonts w:ascii="E" w:hAnsi="E" w:eastAsia="E"/>
          <w:b w:val="0"/>
          <w:i w:val="0"/>
          <w:color w:val="000000"/>
          <w:sz w:val="21"/>
        </w:rPr>
        <w:t>WBS-RBS</w:t>
      </w:r>
      <w:r>
        <w:rPr>
          <w:w w:val="97.96190715971447"/>
          <w:rFonts w:ascii="FZSSK" w:hAnsi="FZSSK" w:eastAsia="FZSSK"/>
          <w:b w:val="0"/>
          <w:i w:val="0"/>
          <w:color w:val="000000"/>
          <w:sz w:val="21"/>
        </w:rPr>
        <w:t xml:space="preserve"> 法对盾构施工风险进行风险识</w:t>
      </w:r>
      <w:r>
        <w:rPr>
          <w:w w:val="97.96190715971447"/>
          <w:rFonts w:ascii="FZSSK" w:hAnsi="FZSSK" w:eastAsia="FZSSK"/>
          <w:b w:val="0"/>
          <w:i w:val="0"/>
          <w:color w:val="000000"/>
          <w:sz w:val="21"/>
        </w:rPr>
        <w:t>别和构建评价指标体系</w:t>
      </w:r>
      <w:r>
        <w:rPr>
          <w:w w:val="97.96190715971447"/>
          <w:rFonts w:ascii="E" w:hAnsi="E" w:eastAsia="E"/>
          <w:b w:val="0"/>
          <w:i w:val="0"/>
          <w:color w:val="000000"/>
          <w:sz w:val="21"/>
        </w:rPr>
        <w:t>,</w:t>
      </w:r>
      <w:r>
        <w:rPr>
          <w:w w:val="97.96190715971447"/>
          <w:rFonts w:ascii="FZSSK" w:hAnsi="FZSSK" w:eastAsia="FZSSK"/>
          <w:b w:val="0"/>
          <w:i w:val="0"/>
          <w:color w:val="000000"/>
          <w:sz w:val="21"/>
        </w:rPr>
        <w:t>得到科学合理的盾构施工风</w:t>
      </w:r>
      <w:r>
        <w:rPr>
          <w:w w:val="97.96190715971447"/>
          <w:rFonts w:ascii="FZSSK" w:hAnsi="FZSSK" w:eastAsia="FZSSK"/>
          <w:b w:val="0"/>
          <w:i w:val="0"/>
          <w:color w:val="000000"/>
          <w:sz w:val="21"/>
        </w:rPr>
        <w:t>险评价指标体系</w:t>
      </w:r>
      <w:r>
        <w:rPr>
          <w:w w:val="97.96190715971447"/>
          <w:rFonts w:ascii="E" w:hAnsi="E" w:eastAsia="E"/>
          <w:b w:val="0"/>
          <w:i w:val="0"/>
          <w:color w:val="000000"/>
          <w:sz w:val="21"/>
        </w:rPr>
        <w:t>,</w:t>
      </w:r>
      <w:r>
        <w:rPr>
          <w:w w:val="97.96190715971447"/>
          <w:rFonts w:ascii="FZSSK" w:hAnsi="FZSSK" w:eastAsia="FZSSK"/>
          <w:b w:val="0"/>
          <w:i w:val="0"/>
          <w:color w:val="000000"/>
          <w:sz w:val="21"/>
        </w:rPr>
        <w:t>保证在风险因素辨识过程中没有重</w:t>
      </w:r>
      <w:r>
        <w:rPr>
          <w:w w:val="97.96190715971447"/>
          <w:rFonts w:ascii="FZSSK" w:hAnsi="FZSSK" w:eastAsia="FZSSK"/>
          <w:b w:val="0"/>
          <w:i w:val="0"/>
          <w:color w:val="000000"/>
          <w:sz w:val="21"/>
        </w:rPr>
        <w:t>要因素被遗漏</w:t>
      </w:r>
      <w:r>
        <w:rPr>
          <w:w w:val="97.96190715971447"/>
          <w:rFonts w:ascii="E" w:hAnsi="E" w:eastAsia="E"/>
          <w:b w:val="0"/>
          <w:i w:val="0"/>
          <w:color w:val="000000"/>
          <w:sz w:val="21"/>
        </w:rPr>
        <w:t>,</w:t>
      </w:r>
      <w:r>
        <w:rPr>
          <w:w w:val="97.96190715971447"/>
          <w:rFonts w:ascii="FZSSK" w:hAnsi="FZSSK" w:eastAsia="FZSSK"/>
          <w:b w:val="0"/>
          <w:i w:val="0"/>
          <w:color w:val="000000"/>
          <w:sz w:val="21"/>
        </w:rPr>
        <w:t>使风险评价指标体系</w:t>
      </w:r>
      <w:r>
        <w:rPr>
          <w:w w:val="97.96190715971447"/>
          <w:rFonts w:ascii="E" w:hAnsi="E" w:eastAsia="E"/>
          <w:b w:val="0"/>
          <w:i w:val="0"/>
          <w:color w:val="000000"/>
          <w:sz w:val="21"/>
        </w:rPr>
        <w:t>、</w:t>
      </w:r>
      <w:r>
        <w:rPr>
          <w:w w:val="97.96190715971447"/>
          <w:rFonts w:ascii="FZSSK" w:hAnsi="FZSSK" w:eastAsia="FZSSK"/>
          <w:b w:val="0"/>
          <w:i w:val="0"/>
          <w:color w:val="000000"/>
          <w:sz w:val="21"/>
        </w:rPr>
        <w:t>指标集的构建合</w:t>
      </w:r>
      <w:r>
        <w:rPr>
          <w:w w:val="97.96190715971447"/>
          <w:rFonts w:ascii="FZSSK" w:hAnsi="FZSSK" w:eastAsia="FZSSK"/>
          <w:b w:val="0"/>
          <w:i w:val="0"/>
          <w:color w:val="000000"/>
          <w:sz w:val="21"/>
        </w:rPr>
        <w:t>理有效</w:t>
      </w:r>
      <w:r>
        <w:rPr>
          <w:w w:val="97.96190715971447"/>
          <w:rFonts w:ascii="E" w:hAnsi="E" w:eastAsia="E"/>
          <w:b w:val="0"/>
          <w:i w:val="0"/>
          <w:color w:val="000000"/>
          <w:sz w:val="21"/>
        </w:rPr>
        <w:t>,</w:t>
      </w:r>
      <w:r>
        <w:rPr>
          <w:w w:val="97.96190715971447"/>
          <w:rFonts w:ascii="FZSSK" w:hAnsi="FZSSK" w:eastAsia="FZSSK"/>
          <w:b w:val="0"/>
          <w:i w:val="0"/>
          <w:color w:val="000000"/>
          <w:sz w:val="21"/>
        </w:rPr>
        <w:t>贴近实际</w:t>
      </w:r>
      <w:r>
        <w:rPr>
          <w:w w:val="97.96190715971447"/>
          <w:rFonts w:ascii="E" w:hAnsi="E" w:eastAsia="E"/>
          <w:b w:val="0"/>
          <w:i w:val="0"/>
          <w:color w:val="000000"/>
          <w:sz w:val="21"/>
        </w:rPr>
        <w:t>。</w:t>
      </w:r>
    </w:p>
    <w:p>
      <w:pPr>
        <w:autoSpaceDN w:val="0"/>
        <w:autoSpaceDE w:val="0"/>
        <w:widowControl/>
        <w:spacing w:line="344" w:lineRule="exact" w:before="142" w:after="0"/>
        <w:ind w:left="528" w:right="212" w:firstLine="414"/>
        <w:jc w:val="both"/>
      </w:pPr>
      <w:r>
        <w:rPr>
          <w:w w:val="97.96190715971447"/>
          <w:rFonts w:ascii="E" w:hAnsi="E" w:eastAsia="E"/>
          <w:b w:val="0"/>
          <w:i w:val="0"/>
          <w:color w:val="000000"/>
          <w:sz w:val="21"/>
        </w:rPr>
        <w:t>2)</w:t>
      </w:r>
      <w:r>
        <w:rPr>
          <w:w w:val="97.96190715971447"/>
          <w:rFonts w:ascii="FZSSK" w:hAnsi="FZSSK" w:eastAsia="FZSSK"/>
          <w:b w:val="0"/>
          <w:i w:val="0"/>
          <w:color w:val="000000"/>
          <w:sz w:val="21"/>
        </w:rPr>
        <w:t>采用层次分析法计算得到主观权重</w:t>
      </w:r>
      <w:r>
        <w:rPr>
          <w:w w:val="97.96190715971447"/>
          <w:rFonts w:ascii="E" w:hAnsi="E" w:eastAsia="E"/>
          <w:b w:val="0"/>
          <w:i w:val="0"/>
          <w:color w:val="000000"/>
          <w:sz w:val="21"/>
        </w:rPr>
        <w:t>,</w:t>
      </w:r>
      <w:r>
        <w:rPr>
          <w:w w:val="97.96190715971447"/>
          <w:rFonts w:ascii="FZSSK" w:hAnsi="FZSSK" w:eastAsia="FZSSK"/>
          <w:b w:val="0"/>
          <w:i w:val="0"/>
          <w:color w:val="000000"/>
          <w:sz w:val="21"/>
        </w:rPr>
        <w:t>采用变异</w:t>
      </w:r>
      <w:r>
        <w:rPr>
          <w:w w:val="97.96190715971447"/>
          <w:rFonts w:ascii="FZSSK" w:hAnsi="FZSSK" w:eastAsia="FZSSK"/>
          <w:b w:val="0"/>
          <w:i w:val="0"/>
          <w:color w:val="000000"/>
          <w:sz w:val="21"/>
        </w:rPr>
        <w:t>系数法计算得到客观权重</w:t>
      </w:r>
      <w:r>
        <w:rPr>
          <w:w w:val="97.96190715971447"/>
          <w:rFonts w:ascii="E" w:hAnsi="E" w:eastAsia="E"/>
          <w:b w:val="0"/>
          <w:i w:val="0"/>
          <w:color w:val="000000"/>
          <w:sz w:val="21"/>
        </w:rPr>
        <w:t>,</w:t>
      </w:r>
      <w:r>
        <w:rPr>
          <w:w w:val="97.96190715971447"/>
          <w:rFonts w:ascii="FZSSK" w:hAnsi="FZSSK" w:eastAsia="FZSSK"/>
          <w:b w:val="0"/>
          <w:i w:val="0"/>
          <w:color w:val="000000"/>
          <w:sz w:val="21"/>
        </w:rPr>
        <w:t>最后通过乘法集成法将主</w:t>
      </w:r>
      <w:r>
        <w:rPr>
          <w:w w:val="97.96190715971447"/>
          <w:rFonts w:ascii="E" w:hAnsi="E" w:eastAsia="E"/>
          <w:b w:val="0"/>
          <w:i w:val="0"/>
          <w:color w:val="000000"/>
          <w:sz w:val="21"/>
        </w:rPr>
        <w:t>、</w:t>
      </w:r>
      <w:r>
        <w:rPr>
          <w:w w:val="97.96190715971447"/>
          <w:rFonts w:ascii="FZSSK" w:hAnsi="FZSSK" w:eastAsia="FZSSK"/>
          <w:b w:val="0"/>
          <w:i w:val="0"/>
          <w:color w:val="000000"/>
          <w:sz w:val="21"/>
        </w:rPr>
        <w:t>客观权重结合得到组合权重</w:t>
      </w:r>
      <w:r>
        <w:rPr>
          <w:w w:val="97.96190715971447"/>
          <w:rFonts w:ascii="E" w:hAnsi="E" w:eastAsia="E"/>
          <w:b w:val="0"/>
          <w:i w:val="0"/>
          <w:color w:val="000000"/>
          <w:sz w:val="21"/>
        </w:rPr>
        <w:t>,</w:t>
      </w:r>
      <w:r>
        <w:rPr>
          <w:w w:val="97.96190715971447"/>
          <w:rFonts w:ascii="FZSSK" w:hAnsi="FZSSK" w:eastAsia="FZSSK"/>
          <w:b w:val="0"/>
          <w:i w:val="0"/>
          <w:color w:val="000000"/>
          <w:sz w:val="21"/>
        </w:rPr>
        <w:t>减少了主观随意性</w:t>
      </w:r>
      <w:r>
        <w:rPr>
          <w:w w:val="97.96190715971447"/>
          <w:rFonts w:ascii="E" w:hAnsi="E" w:eastAsia="E"/>
          <w:b w:val="0"/>
          <w:i w:val="0"/>
          <w:color w:val="000000"/>
          <w:sz w:val="21"/>
        </w:rPr>
        <w:t>,</w:t>
      </w:r>
      <w:r>
        <w:rPr>
          <w:w w:val="97.96190715971447"/>
          <w:rFonts w:ascii="FZSSK" w:hAnsi="FZSSK" w:eastAsia="FZSSK"/>
          <w:b w:val="0"/>
          <w:i w:val="0"/>
          <w:color w:val="000000"/>
          <w:sz w:val="21"/>
        </w:rPr>
        <w:t>提高</w:t>
      </w:r>
      <w:r>
        <w:rPr>
          <w:w w:val="97.96190715971447"/>
          <w:rFonts w:ascii="FZSSK" w:hAnsi="FZSSK" w:eastAsia="FZSSK"/>
          <w:b w:val="0"/>
          <w:i w:val="0"/>
          <w:color w:val="000000"/>
          <w:sz w:val="21"/>
        </w:rPr>
        <w:t>了风险评价指标权重客观性</w:t>
      </w:r>
      <w:r>
        <w:rPr>
          <w:w w:val="97.96190715971447"/>
          <w:rFonts w:ascii="E" w:hAnsi="E" w:eastAsia="E"/>
          <w:b w:val="0"/>
          <w:i w:val="0"/>
          <w:color w:val="000000"/>
          <w:sz w:val="21"/>
        </w:rPr>
        <w:t>,</w:t>
      </w:r>
      <w:r>
        <w:rPr>
          <w:w w:val="97.96190715971447"/>
          <w:rFonts w:ascii="FZSSK" w:hAnsi="FZSSK" w:eastAsia="FZSSK"/>
          <w:b w:val="0"/>
          <w:i w:val="0"/>
          <w:color w:val="000000"/>
          <w:sz w:val="21"/>
        </w:rPr>
        <w:t>使评价结果更加符合现</w:t>
      </w:r>
      <w:r>
        <w:rPr>
          <w:w w:val="97.96190715971447"/>
          <w:rFonts w:ascii="FZSSK" w:hAnsi="FZSSK" w:eastAsia="FZSSK"/>
          <w:b w:val="0"/>
          <w:i w:val="0"/>
          <w:color w:val="000000"/>
          <w:sz w:val="21"/>
        </w:rPr>
        <w:t>场实际情况</w:t>
      </w:r>
      <w:r>
        <w:rPr>
          <w:w w:val="97.96190715971447"/>
          <w:rFonts w:ascii="E" w:hAnsi="E" w:eastAsia="E"/>
          <w:b w:val="0"/>
          <w:i w:val="0"/>
          <w:color w:val="000000"/>
          <w:sz w:val="21"/>
        </w:rPr>
        <w:t>。</w:t>
      </w:r>
    </w:p>
    <w:p>
      <w:pPr>
        <w:autoSpaceDN w:val="0"/>
        <w:autoSpaceDE w:val="0"/>
        <w:widowControl/>
        <w:spacing w:line="344" w:lineRule="exact" w:before="154" w:after="0"/>
        <w:ind w:left="528" w:right="144" w:firstLine="414"/>
        <w:jc w:val="left"/>
      </w:pPr>
      <w:r>
        <w:rPr>
          <w:w w:val="97.96190715971447"/>
          <w:rFonts w:ascii="E" w:hAnsi="E" w:eastAsia="E"/>
          <w:b w:val="0"/>
          <w:i w:val="0"/>
          <w:color w:val="000000"/>
          <w:sz w:val="21"/>
        </w:rPr>
        <w:t>3)</w:t>
      </w:r>
      <w:r>
        <w:rPr>
          <w:w w:val="97.96190715971447"/>
          <w:rFonts w:ascii="FZSSK" w:hAnsi="FZSSK" w:eastAsia="FZSSK"/>
          <w:b w:val="0"/>
          <w:i w:val="0"/>
          <w:color w:val="000000"/>
          <w:sz w:val="21"/>
        </w:rPr>
        <w:t>使用非线性算子构建了基于组合赋权</w:t>
      </w:r>
      <w:r>
        <w:rPr>
          <w:w w:val="97.96190715971447"/>
          <w:rFonts w:ascii="E" w:hAnsi="E" w:eastAsia="E"/>
          <w:b w:val="0"/>
          <w:i w:val="0"/>
          <w:color w:val="000000"/>
          <w:sz w:val="21"/>
        </w:rPr>
        <w:t>-</w:t>
      </w:r>
      <w:r>
        <w:rPr>
          <w:w w:val="97.96190715971447"/>
          <w:rFonts w:ascii="FZSSK" w:hAnsi="FZSSK" w:eastAsia="FZSSK"/>
          <w:b w:val="0"/>
          <w:i w:val="0"/>
          <w:color w:val="000000"/>
          <w:sz w:val="21"/>
        </w:rPr>
        <w:t>非线性</w:t>
      </w:r>
      <w:r>
        <w:rPr>
          <w:w w:val="97.96190715971447"/>
          <w:rFonts w:ascii="E" w:hAnsi="E" w:eastAsia="E"/>
          <w:b w:val="0"/>
          <w:i w:val="0"/>
          <w:color w:val="000000"/>
          <w:sz w:val="21"/>
        </w:rPr>
        <w:t>FAHP</w:t>
      </w:r>
      <w:r>
        <w:rPr>
          <w:w w:val="97.96190715971447"/>
          <w:rFonts w:ascii="FZSSK" w:hAnsi="FZSSK" w:eastAsia="FZSSK"/>
          <w:b w:val="0"/>
          <w:i w:val="0"/>
          <w:color w:val="000000"/>
          <w:sz w:val="21"/>
        </w:rPr>
        <w:t xml:space="preserve"> 的盾构施工风险评价新模型</w:t>
      </w:r>
      <w:r>
        <w:rPr>
          <w:w w:val="97.96190715971447"/>
          <w:rFonts w:ascii="E" w:hAnsi="E" w:eastAsia="E"/>
          <w:b w:val="0"/>
          <w:i w:val="0"/>
          <w:color w:val="000000"/>
          <w:sz w:val="21"/>
        </w:rPr>
        <w:t>,</w:t>
      </w:r>
      <w:r>
        <w:rPr>
          <w:w w:val="97.96190715971447"/>
          <w:rFonts w:ascii="FZSSK" w:hAnsi="FZSSK" w:eastAsia="FZSSK"/>
          <w:b w:val="0"/>
          <w:i w:val="0"/>
          <w:color w:val="000000"/>
          <w:sz w:val="21"/>
        </w:rPr>
        <w:t>可以有效地改进</w:t>
      </w:r>
    </w:p>
    <w:p>
      <w:pPr>
        <w:autoSpaceDN w:val="0"/>
        <w:autoSpaceDE w:val="0"/>
        <w:widowControl/>
        <w:spacing w:line="238" w:lineRule="exact" w:before="0" w:after="0"/>
        <w:ind w:left="528" w:right="0" w:firstLine="0"/>
        <w:jc w:val="left"/>
      </w:pPr>
      <w:r>
        <w:rPr>
          <w:w w:val="97.96190715971447"/>
          <w:rFonts w:ascii="FZSSK" w:hAnsi="FZSSK" w:eastAsia="FZSSK"/>
          <w:b w:val="0"/>
          <w:i w:val="0"/>
          <w:color w:val="000000"/>
          <w:sz w:val="21"/>
        </w:rPr>
        <w:t>模糊层次分析法使用线性算子计算风险等级造成某些</w:t>
      </w:r>
    </w:p>
    <w:p>
      <w:pPr>
        <w:sectPr>
          <w:type w:val="continuous"/>
          <w:pgSz w:w="11907" w:h="16840"/>
          <w:pgMar w:top="448" w:right="892" w:bottom="170" w:left="400" w:header="720" w:footer="720" w:gutter="0"/>
          <w:cols w:num="2" w:equalWidth="0">
            <w:col w:w="5560" w:space="0"/>
            <w:col w:w="5054" w:space="0"/>
          </w:cols>
          <w:docGrid w:linePitch="360"/>
        </w:sectPr>
      </w:pPr>
    </w:p>
    <w:p>
      <w:pPr>
        <w:autoSpaceDN w:val="0"/>
        <w:autoSpaceDE w:val="0"/>
        <w:widowControl/>
        <w:spacing w:line="254" w:lineRule="exact" w:before="0" w:after="0"/>
        <w:ind w:left="208" w:right="0" w:firstLine="0"/>
        <w:jc w:val="left"/>
      </w:pPr>
      <w:r>
        <w:rPr>
          <w:w w:val="98.1111102634006"/>
          <w:rFonts w:ascii="FZHTK" w:hAnsi="FZHTK" w:eastAsia="FZHTK"/>
          <w:b w:val="0"/>
          <w:i w:val="0"/>
          <w:color w:val="000000"/>
          <w:sz w:val="18"/>
        </w:rPr>
        <w:t>参考文献</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References</w:t>
      </w:r>
      <w:r>
        <w:rPr>
          <w:w w:val="98.1111102634006"/>
          <w:rFonts w:ascii="E" w:hAnsi="E" w:eastAsia="E"/>
          <w:b w:val="0"/>
          <w:i w:val="0"/>
          <w:color w:val="000000"/>
          <w:sz w:val="18"/>
        </w:rPr>
        <w:t>):</w:t>
      </w:r>
    </w:p>
    <w:p>
      <w:pPr>
        <w:autoSpaceDN w:val="0"/>
        <w:tabs>
          <w:tab w:pos="1200" w:val="left"/>
          <w:tab w:pos="1710" w:val="left"/>
          <w:tab w:pos="2232" w:val="left"/>
        </w:tabs>
        <w:autoSpaceDE w:val="0"/>
        <w:widowControl/>
        <w:spacing w:line="418" w:lineRule="exact" w:before="70" w:after="0"/>
        <w:ind w:left="208" w:right="0" w:firstLine="0"/>
        <w:jc w:val="left"/>
      </w:pPr>
      <w:r>
        <w:rPr>
          <w:w w:val="98.1111102634006"/>
          <w:rFonts w:ascii="E" w:hAnsi="E" w:eastAsia="E"/>
          <w:b w:val="0"/>
          <w:i w:val="0"/>
          <w:color w:val="000000"/>
          <w:sz w:val="18"/>
        </w:rPr>
        <w:t xml:space="preserve">[1] </w:t>
      </w:r>
      <w:r>
        <w:rPr>
          <w:w w:val="98.1111102634006"/>
          <w:rFonts w:ascii="FZSSK" w:hAnsi="FZSSK" w:eastAsia="FZSSK"/>
          <w:b w:val="0"/>
          <w:i w:val="0"/>
          <w:color w:val="000000"/>
          <w:sz w:val="18"/>
        </w:rPr>
        <w:t>何川</w:t>
      </w:r>
      <w:r>
        <w:rPr>
          <w:w w:val="98.1111102634006"/>
          <w:rFonts w:ascii="E" w:hAnsi="E" w:eastAsia="E"/>
          <w:b w:val="0"/>
          <w:i w:val="0"/>
          <w:color w:val="000000"/>
          <w:sz w:val="18"/>
        </w:rPr>
        <w:t>,</w:t>
      </w:r>
      <w:r>
        <w:rPr>
          <w:w w:val="98.1111102634006"/>
          <w:rFonts w:ascii="FZSSK" w:hAnsi="FZSSK" w:eastAsia="FZSSK"/>
          <w:b w:val="0"/>
          <w:i w:val="0"/>
          <w:color w:val="000000"/>
          <w:sz w:val="18"/>
        </w:rPr>
        <w:t>封坤</w:t>
      </w:r>
      <w:r>
        <w:rPr>
          <w:w w:val="98.1111102634006"/>
          <w:rFonts w:ascii="E" w:hAnsi="E" w:eastAsia="E"/>
          <w:b w:val="0"/>
          <w:i w:val="0"/>
          <w:color w:val="000000"/>
          <w:sz w:val="18"/>
        </w:rPr>
        <w:t>,</w:t>
      </w:r>
      <w:r>
        <w:rPr>
          <w:w w:val="98.1111102634006"/>
          <w:rFonts w:ascii="FZSSK" w:hAnsi="FZSSK" w:eastAsia="FZSSK"/>
          <w:b w:val="0"/>
          <w:i w:val="0"/>
          <w:color w:val="000000"/>
          <w:sz w:val="18"/>
        </w:rPr>
        <w:t>方勇</w:t>
      </w:r>
      <w:r>
        <w:rPr>
          <w:w w:val="98.1111102634006"/>
          <w:rFonts w:ascii="E" w:hAnsi="E" w:eastAsia="E"/>
          <w:b w:val="0"/>
          <w:i w:val="0"/>
          <w:color w:val="000000"/>
          <w:sz w:val="18"/>
        </w:rPr>
        <w:t>.</w:t>
      </w:r>
      <w:r>
        <w:tab/>
      </w:r>
      <w:r>
        <w:rPr>
          <w:w w:val="98.1111102634006"/>
          <w:rFonts w:ascii="FZSSK" w:hAnsi="FZSSK" w:eastAsia="FZSSK"/>
          <w:b w:val="0"/>
          <w:i w:val="0"/>
          <w:color w:val="000000"/>
          <w:sz w:val="18"/>
        </w:rPr>
        <w:t>盾构法修建地铁隧道的技术现状与</w:t>
      </w:r>
    </w:p>
    <w:p>
      <w:pPr>
        <w:autoSpaceDN w:val="0"/>
        <w:tabs>
          <w:tab w:pos="1486" w:val="left"/>
          <w:tab w:pos="3074" w:val="left"/>
          <w:tab w:pos="3574" w:val="left"/>
          <w:tab w:pos="4198" w:val="left"/>
        </w:tabs>
        <w:autoSpaceDE w:val="0"/>
        <w:widowControl/>
        <w:spacing w:line="418" w:lineRule="exact" w:before="0" w:after="0"/>
        <w:ind w:left="690" w:right="0" w:firstLine="0"/>
        <w:jc w:val="left"/>
      </w:pPr>
      <w:r>
        <w:rPr>
          <w:w w:val="98.1111102634006"/>
          <w:rFonts w:ascii="FZSSK" w:hAnsi="FZSSK" w:eastAsia="FZSSK"/>
          <w:b w:val="0"/>
          <w:i w:val="0"/>
          <w:color w:val="000000"/>
          <w:sz w:val="18"/>
        </w:rPr>
        <w:t>展望</w:t>
      </w:r>
      <w:r>
        <w:rPr>
          <w:w w:val="98.1111102634006"/>
          <w:rFonts w:ascii="E" w:hAnsi="E" w:eastAsia="E"/>
          <w:b w:val="0"/>
          <w:i w:val="0"/>
          <w:color w:val="000000"/>
          <w:sz w:val="18"/>
        </w:rPr>
        <w:t>[J].</w:t>
      </w:r>
      <w:r>
        <w:tab/>
      </w:r>
      <w:r>
        <w:rPr>
          <w:w w:val="98.1111102634006"/>
          <w:rFonts w:ascii="FZSSK" w:hAnsi="FZSSK" w:eastAsia="FZSSK"/>
          <w:b w:val="0"/>
          <w:i w:val="0"/>
          <w:color w:val="000000"/>
          <w:sz w:val="18"/>
        </w:rPr>
        <w:t>西南交通大学学报</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2015, </w:t>
      </w:r>
      <w:r>
        <w:rPr>
          <w:w w:val="98.1111102634006"/>
          <w:rFonts w:ascii="E" w:hAnsi="E" w:eastAsia="E"/>
          <w:b w:val="0"/>
          <w:i w:val="0"/>
          <w:color w:val="000000"/>
          <w:sz w:val="18"/>
        </w:rPr>
        <w:t xml:space="preserve">50(1): </w:t>
      </w:r>
      <w:r>
        <w:rPr>
          <w:w w:val="98.1111102634006"/>
          <w:rFonts w:ascii="E" w:hAnsi="E" w:eastAsia="E"/>
          <w:b w:val="0"/>
          <w:i w:val="0"/>
          <w:color w:val="000000"/>
          <w:sz w:val="18"/>
        </w:rPr>
        <w:t>97.</w:t>
      </w:r>
    </w:p>
    <w:p>
      <w:pPr>
        <w:autoSpaceDN w:val="0"/>
        <w:autoSpaceDE w:val="0"/>
        <w:widowControl/>
        <w:spacing w:line="196" w:lineRule="exact" w:before="0" w:after="0"/>
        <w:ind w:left="690" w:right="0" w:firstLine="0"/>
        <w:jc w:val="left"/>
      </w:pPr>
      <w:r>
        <w:rPr>
          <w:w w:val="98.1111102634006"/>
          <w:rFonts w:ascii="TimesNewRomanPSMT" w:hAnsi="TimesNewRomanPSMT" w:eastAsia="TimesNewRomanPSMT"/>
          <w:b w:val="0"/>
          <w:i w:val="0"/>
          <w:color w:val="000000"/>
          <w:sz w:val="18"/>
        </w:rPr>
        <w:t xml:space="preserve">HE </w:t>
      </w:r>
      <w:r>
        <w:rPr>
          <w:w w:val="98.1111102634006"/>
          <w:rFonts w:ascii="TimesNewRomanPSMT" w:hAnsi="TimesNewRomanPSMT" w:eastAsia="TimesNewRomanPSMT"/>
          <w:b w:val="0"/>
          <w:i w:val="0"/>
          <w:color w:val="000000"/>
          <w:sz w:val="18"/>
        </w:rPr>
        <w:t xml:space="preserve">Chuan, </w:t>
      </w:r>
      <w:r>
        <w:rPr>
          <w:w w:val="98.1111102634006"/>
          <w:rFonts w:ascii="TimesNewRomanPSMT" w:hAnsi="TimesNewRomanPSMT" w:eastAsia="TimesNewRomanPSMT"/>
          <w:b w:val="0"/>
          <w:i w:val="0"/>
          <w:color w:val="000000"/>
          <w:sz w:val="18"/>
        </w:rPr>
        <w:t xml:space="preserve">FENG </w:t>
      </w:r>
      <w:r>
        <w:rPr>
          <w:w w:val="98.1111102634006"/>
          <w:rFonts w:ascii="TimesNewRomanPSMT" w:hAnsi="TimesNewRomanPSMT" w:eastAsia="TimesNewRomanPSMT"/>
          <w:b w:val="0"/>
          <w:i w:val="0"/>
          <w:color w:val="000000"/>
          <w:sz w:val="18"/>
        </w:rPr>
        <w:t xml:space="preserve">Kun, </w:t>
      </w:r>
      <w:r>
        <w:rPr>
          <w:w w:val="98.1111102634006"/>
          <w:rFonts w:ascii="TimesNewRomanPSMT" w:hAnsi="TimesNewRomanPSMT" w:eastAsia="TimesNewRomanPSMT"/>
          <w:b w:val="0"/>
          <w:i w:val="0"/>
          <w:color w:val="000000"/>
          <w:sz w:val="18"/>
        </w:rPr>
        <w:t xml:space="preserve">FANG </w:t>
      </w:r>
      <w:r>
        <w:rPr>
          <w:w w:val="98.1111102634006"/>
          <w:rFonts w:ascii="TimesNewRomanPSMT" w:hAnsi="TimesNewRomanPSMT" w:eastAsia="TimesNewRomanPSMT"/>
          <w:b w:val="0"/>
          <w:i w:val="0"/>
          <w:color w:val="000000"/>
          <w:sz w:val="18"/>
        </w:rPr>
        <w:t xml:space="preserve">Yong. </w:t>
      </w:r>
      <w:r>
        <w:rPr>
          <w:w w:val="98.1111102634006"/>
          <w:rFonts w:ascii="TimesNewRomanPSMT" w:hAnsi="TimesNewRomanPSMT" w:eastAsia="TimesNewRomanPSMT"/>
          <w:b w:val="0"/>
          <w:i w:val="0"/>
          <w:color w:val="000000"/>
          <w:sz w:val="18"/>
        </w:rPr>
        <w:t xml:space="preserve">Review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prospects</w:t>
      </w:r>
    </w:p>
    <w:p>
      <w:pPr>
        <w:autoSpaceDN w:val="0"/>
        <w:autoSpaceDE w:val="0"/>
        <w:widowControl/>
        <w:spacing w:line="196" w:lineRule="exact" w:before="124" w:after="0"/>
        <w:ind w:left="690" w:right="0" w:firstLine="0"/>
        <w:jc w:val="left"/>
      </w:pPr>
      <w:r>
        <w:rPr>
          <w:w w:val="98.1111102634006"/>
          <w:rFonts w:ascii="TimesNewRomanPSMT" w:hAnsi="TimesNewRomanPSMT" w:eastAsia="TimesNewRomanPSMT"/>
          <w:b w:val="0"/>
          <w:i w:val="0"/>
          <w:color w:val="000000"/>
          <w:sz w:val="18"/>
        </w:rPr>
        <w:t xml:space="preserve">on </w:t>
      </w:r>
      <w:r>
        <w:rPr>
          <w:w w:val="98.1111102634006"/>
          <w:rFonts w:ascii="TimesNewRomanPSMT" w:hAnsi="TimesNewRomanPSMT" w:eastAsia="TimesNewRomanPSMT"/>
          <w:b w:val="0"/>
          <w:i w:val="0"/>
          <w:color w:val="000000"/>
          <w:sz w:val="18"/>
        </w:rPr>
        <w:t xml:space="preserve">constructing </w:t>
      </w:r>
      <w:r>
        <w:rPr>
          <w:w w:val="98.1111102634006"/>
          <w:rFonts w:ascii="TimesNewRomanPSMT" w:hAnsi="TimesNewRomanPSMT" w:eastAsia="TimesNewRomanPSMT"/>
          <w:b w:val="0"/>
          <w:i w:val="0"/>
          <w:color w:val="000000"/>
          <w:sz w:val="18"/>
        </w:rPr>
        <w:t xml:space="preserve">technologies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metro </w:t>
      </w:r>
      <w:r>
        <w:rPr>
          <w:w w:val="98.1111102634006"/>
          <w:rFonts w:ascii="TimesNewRomanPSMT" w:hAnsi="TimesNewRomanPSMT" w:eastAsia="TimesNewRomanPSMT"/>
          <w:b w:val="0"/>
          <w:i w:val="0"/>
          <w:color w:val="000000"/>
          <w:sz w:val="18"/>
        </w:rPr>
        <w:t xml:space="preserve">tunnels </w:t>
      </w:r>
      <w:r>
        <w:rPr>
          <w:w w:val="98.1111102634006"/>
          <w:rFonts w:ascii="TimesNewRomanPSMT" w:hAnsi="TimesNewRomanPSMT" w:eastAsia="TimesNewRomanPSMT"/>
          <w:b w:val="0"/>
          <w:i w:val="0"/>
          <w:color w:val="000000"/>
          <w:sz w:val="18"/>
        </w:rPr>
        <w:t xml:space="preserve">using </w:t>
      </w:r>
      <w:r>
        <w:rPr>
          <w:w w:val="98.1111102634006"/>
          <w:rFonts w:ascii="TimesNewRomanPSMT" w:hAnsi="TimesNewRomanPSMT" w:eastAsia="TimesNewRomanPSMT"/>
          <w:b w:val="0"/>
          <w:i w:val="0"/>
          <w:color w:val="000000"/>
          <w:sz w:val="18"/>
        </w:rPr>
        <w:t>shield</w:t>
      </w:r>
    </w:p>
    <w:p>
      <w:pPr>
        <w:autoSpaceDN w:val="0"/>
        <w:tabs>
          <w:tab w:pos="1468" w:val="left"/>
          <w:tab w:pos="2620" w:val="left"/>
          <w:tab w:pos="3278" w:val="left"/>
          <w:tab w:pos="3570" w:val="left"/>
          <w:tab w:pos="4438" w:val="left"/>
        </w:tabs>
        <w:autoSpaceDE w:val="0"/>
        <w:widowControl/>
        <w:spacing w:line="244" w:lineRule="exact" w:before="0" w:after="0"/>
        <w:ind w:left="690" w:right="0" w:firstLine="0"/>
        <w:jc w:val="left"/>
      </w:pPr>
      <w:r>
        <w:rPr>
          <w:w w:val="98.1111102634006"/>
          <w:rFonts w:ascii="TimesNewRomanPSMT" w:hAnsi="TimesNewRomanPSMT" w:eastAsia="TimesNewRomanPSMT"/>
          <w:b w:val="0"/>
          <w:i w:val="0"/>
          <w:color w:val="000000"/>
          <w:sz w:val="18"/>
        </w:rPr>
        <w:t xml:space="preserve">tunneling </w:t>
      </w:r>
      <w:r>
        <w:rPr>
          <w:w w:val="98.1111102634006"/>
          <w:rFonts w:ascii="TimesNewRomanPSMT" w:hAnsi="TimesNewRomanPSMT" w:eastAsia="TimesNewRomanPSMT"/>
          <w:b w:val="0"/>
          <w:i w:val="0"/>
          <w:color w:val="000000"/>
          <w:sz w:val="18"/>
        </w:rPr>
        <w:t>method</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w:t>
      </w:r>
      <w:r>
        <w:tab/>
      </w:r>
      <w:r>
        <w:rPr>
          <w:w w:val="98.1111102634006"/>
          <w:rFonts w:ascii="TimesNewRomanPSMT" w:hAnsi="TimesNewRomanPSMT" w:eastAsia="TimesNewRomanPSMT"/>
          <w:b w:val="0"/>
          <w:i w:val="0"/>
          <w:color w:val="000000"/>
          <w:sz w:val="18"/>
        </w:rPr>
        <w:t xml:space="preserve">Journal </w:t>
      </w:r>
      <w:r>
        <w:rPr>
          <w:w w:val="98.1111102634006"/>
          <w:rFonts w:ascii="TimesNewRomanPSMT" w:hAnsi="TimesNewRomanPSMT" w:eastAsia="TimesNewRomanPSMT"/>
          <w:b w:val="0"/>
          <w:i w:val="0"/>
          <w:color w:val="000000"/>
          <w:sz w:val="18"/>
        </w:rPr>
        <w:t xml:space="preserve">of </w:t>
      </w:r>
      <w:r>
        <w:tab/>
      </w:r>
      <w:r>
        <w:rPr>
          <w:w w:val="98.1111102634006"/>
          <w:rFonts w:ascii="TimesNewRomanPSMT" w:hAnsi="TimesNewRomanPSMT" w:eastAsia="TimesNewRomanPSMT"/>
          <w:b w:val="0"/>
          <w:i w:val="0"/>
          <w:color w:val="000000"/>
          <w:sz w:val="18"/>
        </w:rPr>
        <w:t xml:space="preserve">Southwest </w:t>
      </w:r>
      <w:r>
        <w:rPr>
          <w:w w:val="98.1111102634006"/>
          <w:rFonts w:ascii="TimesNewRomanPSMT" w:hAnsi="TimesNewRomanPSMT" w:eastAsia="TimesNewRomanPSMT"/>
          <w:b w:val="0"/>
          <w:i w:val="0"/>
          <w:color w:val="000000"/>
          <w:sz w:val="18"/>
        </w:rPr>
        <w:t>Jiaotong</w:t>
      </w:r>
    </w:p>
    <w:p>
      <w:pPr>
        <w:autoSpaceDN w:val="0"/>
        <w:autoSpaceDE w:val="0"/>
        <w:widowControl/>
        <w:spacing w:line="196" w:lineRule="exact" w:before="0" w:after="0"/>
        <w:ind w:left="690" w:right="0" w:firstLine="0"/>
        <w:jc w:val="left"/>
      </w:pPr>
      <w:r>
        <w:rPr>
          <w:w w:val="98.1111102634006"/>
          <w:rFonts w:ascii="TimesNewRomanPSMT" w:hAnsi="TimesNewRomanPSMT" w:eastAsia="TimesNewRomanPSMT"/>
          <w:b w:val="0"/>
          <w:i w:val="0"/>
          <w:color w:val="000000"/>
          <w:sz w:val="18"/>
        </w:rPr>
        <w:t xml:space="preserve">University, </w:t>
      </w:r>
      <w:r>
        <w:rPr>
          <w:w w:val="98.1111102634006"/>
          <w:rFonts w:ascii="TimesNewRomanPSMT" w:hAnsi="TimesNewRomanPSMT" w:eastAsia="TimesNewRomanPSMT"/>
          <w:b w:val="0"/>
          <w:i w:val="0"/>
          <w:color w:val="000000"/>
          <w:sz w:val="18"/>
        </w:rPr>
        <w:t xml:space="preserve">2015, </w:t>
      </w:r>
      <w:r>
        <w:rPr>
          <w:w w:val="98.1111102634006"/>
          <w:rFonts w:ascii="TimesNewRomanPSMT" w:hAnsi="TimesNewRomanPSMT" w:eastAsia="TimesNewRomanPSMT"/>
          <w:b w:val="0"/>
          <w:i w:val="0"/>
          <w:color w:val="000000"/>
          <w:sz w:val="18"/>
        </w:rPr>
        <w:t xml:space="preserve">50(1): </w:t>
      </w:r>
      <w:r>
        <w:rPr>
          <w:w w:val="98.1111102634006"/>
          <w:rFonts w:ascii="TimesNewRomanPSMT" w:hAnsi="TimesNewRomanPSMT" w:eastAsia="TimesNewRomanPSMT"/>
          <w:b w:val="0"/>
          <w:i w:val="0"/>
          <w:color w:val="000000"/>
          <w:sz w:val="18"/>
        </w:rPr>
        <w:t>97.</w:t>
      </w:r>
    </w:p>
    <w:p>
      <w:pPr>
        <w:autoSpaceDN w:val="0"/>
        <w:autoSpaceDE w:val="0"/>
        <w:widowControl/>
        <w:spacing w:line="418" w:lineRule="exact" w:before="48" w:after="0"/>
        <w:ind w:left="20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2</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EINSTEIN </w:t>
      </w:r>
      <w:r>
        <w:rPr>
          <w:w w:val="98.1111102634006"/>
          <w:rFonts w:ascii="TimesNewRomanPSMT" w:hAnsi="TimesNewRomanPSMT" w:eastAsia="TimesNewRomanPSMT"/>
          <w:b w:val="0"/>
          <w:i w:val="0"/>
          <w:color w:val="000000"/>
          <w:sz w:val="18"/>
        </w:rPr>
        <w:t xml:space="preserve">H </w:t>
      </w:r>
      <w:r>
        <w:rPr>
          <w:w w:val="98.1111102634006"/>
          <w:rFonts w:ascii="TimesNewRomanPSMT" w:hAnsi="TimesNewRomanPSMT" w:eastAsia="TimesNewRomanPSMT"/>
          <w:b w:val="0"/>
          <w:i w:val="0"/>
          <w:color w:val="000000"/>
          <w:sz w:val="18"/>
        </w:rPr>
        <w:t xml:space="preserve">H.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analysis </w:t>
      </w:r>
      <w:r>
        <w:rPr>
          <w:w w:val="98.1111102634006"/>
          <w:rFonts w:ascii="TimesNewRomanPSMT" w:hAnsi="TimesNewRomanPSMT" w:eastAsia="TimesNewRomanPSMT"/>
          <w:b w:val="0"/>
          <w:i w:val="0"/>
          <w:color w:val="000000"/>
          <w:sz w:val="18"/>
        </w:rPr>
        <w:t xml:space="preserve">in </w:t>
      </w:r>
      <w:r>
        <w:rPr>
          <w:w w:val="98.1111102634006"/>
          <w:rFonts w:ascii="TimesNewRomanPSMT" w:hAnsi="TimesNewRomanPSMT" w:eastAsia="TimesNewRomanPSMT"/>
          <w:b w:val="0"/>
          <w:i w:val="0"/>
          <w:color w:val="000000"/>
          <w:sz w:val="18"/>
        </w:rPr>
        <w:t xml:space="preserve">rock </w:t>
      </w:r>
      <w:r>
        <w:rPr>
          <w:w w:val="98.1111102634006"/>
          <w:rFonts w:ascii="TimesNewRomanPSMT" w:hAnsi="TimesNewRomanPSMT" w:eastAsia="TimesNewRomanPSMT"/>
          <w:b w:val="0"/>
          <w:i w:val="0"/>
          <w:color w:val="000000"/>
          <w:sz w:val="18"/>
        </w:rPr>
        <w:t>engineering</w:t>
      </w:r>
    </w:p>
    <w:p>
      <w:pPr>
        <w:autoSpaceDN w:val="0"/>
        <w:tabs>
          <w:tab w:pos="1240" w:val="left"/>
          <w:tab w:pos="2148" w:val="left"/>
          <w:tab w:pos="2554" w:val="left"/>
          <w:tab w:pos="3640" w:val="left"/>
          <w:tab w:pos="4208" w:val="left"/>
        </w:tabs>
        <w:autoSpaceDE w:val="0"/>
        <w:widowControl/>
        <w:spacing w:line="418" w:lineRule="exact" w:before="0" w:after="0"/>
        <w:ind w:left="690"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w:t>
      </w:r>
      <w:r>
        <w:tab/>
      </w:r>
      <w:r>
        <w:rPr>
          <w:w w:val="98.1111102634006"/>
          <w:rFonts w:ascii="TimesNewRomanPSMT" w:hAnsi="TimesNewRomanPSMT" w:eastAsia="TimesNewRomanPSMT"/>
          <w:b w:val="0"/>
          <w:i w:val="0"/>
          <w:color w:val="000000"/>
          <w:sz w:val="18"/>
        </w:rPr>
        <w:t xml:space="preserve">Tunnelling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Underground </w:t>
      </w:r>
      <w:r>
        <w:tab/>
      </w:r>
      <w:r>
        <w:rPr>
          <w:w w:val="98.1111102634006"/>
          <w:rFonts w:ascii="TimesNewRomanPSMT" w:hAnsi="TimesNewRomanPSMT" w:eastAsia="TimesNewRomanPSMT"/>
          <w:b w:val="0"/>
          <w:i w:val="0"/>
          <w:color w:val="000000"/>
          <w:sz w:val="18"/>
        </w:rPr>
        <w:t xml:space="preserve">Space </w:t>
      </w:r>
      <w:r>
        <w:rPr>
          <w:w w:val="98.1111102634006"/>
          <w:rFonts w:ascii="TimesNewRomanPSMT" w:hAnsi="TimesNewRomanPSMT" w:eastAsia="TimesNewRomanPSMT"/>
          <w:b w:val="0"/>
          <w:i w:val="0"/>
          <w:color w:val="000000"/>
          <w:sz w:val="18"/>
        </w:rPr>
        <w:t>Technology</w:t>
      </w:r>
    </w:p>
    <w:p>
      <w:pPr>
        <w:autoSpaceDN w:val="0"/>
        <w:autoSpaceDE w:val="0"/>
        <w:widowControl/>
        <w:spacing w:line="194" w:lineRule="exact" w:before="0" w:after="0"/>
        <w:ind w:left="690" w:right="0" w:firstLine="0"/>
        <w:jc w:val="left"/>
      </w:pPr>
      <w:r>
        <w:rPr>
          <w:w w:val="98.1111102634006"/>
          <w:rFonts w:ascii="TimesNewRomanPSMT" w:hAnsi="TimesNewRomanPSMT" w:eastAsia="TimesNewRomanPSMT"/>
          <w:b w:val="0"/>
          <w:i w:val="0"/>
          <w:color w:val="000000"/>
          <w:sz w:val="18"/>
        </w:rPr>
        <w:t xml:space="preserve">Incorporating </w:t>
      </w:r>
      <w:r>
        <w:rPr>
          <w:w w:val="98.1111102634006"/>
          <w:rFonts w:ascii="TimesNewRomanPSMT" w:hAnsi="TimesNewRomanPSMT" w:eastAsia="TimesNewRomanPSMT"/>
          <w:b w:val="0"/>
          <w:i w:val="0"/>
          <w:color w:val="000000"/>
          <w:sz w:val="18"/>
        </w:rPr>
        <w:t xml:space="preserve">Trenchless </w:t>
      </w:r>
      <w:r>
        <w:rPr>
          <w:w w:val="98.1111102634006"/>
          <w:rFonts w:ascii="TimesNewRomanPSMT" w:hAnsi="TimesNewRomanPSMT" w:eastAsia="TimesNewRomanPSMT"/>
          <w:b w:val="0"/>
          <w:i w:val="0"/>
          <w:color w:val="000000"/>
          <w:sz w:val="18"/>
        </w:rPr>
        <w:t xml:space="preserve">Technology </w:t>
      </w:r>
      <w:r>
        <w:rPr>
          <w:w w:val="98.1111102634006"/>
          <w:rFonts w:ascii="TimesNewRomanPSMT" w:hAnsi="TimesNewRomanPSMT" w:eastAsia="TimesNewRomanPSMT"/>
          <w:b w:val="0"/>
          <w:i w:val="0"/>
          <w:color w:val="000000"/>
          <w:sz w:val="18"/>
        </w:rPr>
        <w:t xml:space="preserve">Research, </w:t>
      </w:r>
      <w:r>
        <w:rPr>
          <w:w w:val="98.1111102634006"/>
          <w:rFonts w:ascii="TimesNewRomanPSMT" w:hAnsi="TimesNewRomanPSMT" w:eastAsia="TimesNewRomanPSMT"/>
          <w:b w:val="0"/>
          <w:i w:val="0"/>
          <w:color w:val="000000"/>
          <w:sz w:val="18"/>
        </w:rPr>
        <w:t xml:space="preserve">1996, </w:t>
      </w:r>
      <w:r>
        <w:rPr>
          <w:w w:val="98.1111102634006"/>
          <w:rFonts w:ascii="TimesNewRomanPSMT" w:hAnsi="TimesNewRomanPSMT" w:eastAsia="TimesNewRomanPSMT"/>
          <w:b w:val="0"/>
          <w:i w:val="0"/>
          <w:color w:val="000000"/>
          <w:sz w:val="18"/>
        </w:rPr>
        <w:t>11(2):</w:t>
      </w:r>
    </w:p>
    <w:p>
      <w:pPr>
        <w:autoSpaceDN w:val="0"/>
        <w:autoSpaceDE w:val="0"/>
        <w:widowControl/>
        <w:spacing w:line="196" w:lineRule="exact" w:before="128" w:after="0"/>
        <w:ind w:left="686" w:right="0" w:firstLine="0"/>
        <w:jc w:val="left"/>
      </w:pPr>
      <w:r>
        <w:rPr>
          <w:w w:val="98.1111102634006"/>
          <w:rFonts w:ascii="TimesNewRomanPSMT" w:hAnsi="TimesNewRomanPSMT" w:eastAsia="TimesNewRomanPSMT"/>
          <w:b w:val="0"/>
          <w:i w:val="0"/>
          <w:color w:val="000000"/>
          <w:sz w:val="18"/>
        </w:rPr>
        <w:t>141.</w:t>
      </w:r>
    </w:p>
    <w:p>
      <w:pPr>
        <w:autoSpaceDN w:val="0"/>
        <w:tabs>
          <w:tab w:pos="690" w:val="left"/>
          <w:tab w:pos="1556" w:val="left"/>
          <w:tab w:pos="2142" w:val="left"/>
          <w:tab w:pos="3132" w:val="left"/>
          <w:tab w:pos="3826" w:val="left"/>
          <w:tab w:pos="4602" w:val="left"/>
        </w:tabs>
        <w:autoSpaceDE w:val="0"/>
        <w:widowControl/>
        <w:spacing w:line="418" w:lineRule="exact" w:before="46" w:after="0"/>
        <w:ind w:left="20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3</w:t>
      </w:r>
      <w:r>
        <w:rPr>
          <w:w w:val="98.1111102634006"/>
          <w:rFonts w:ascii="E" w:hAnsi="E" w:eastAsia="E"/>
          <w:b w:val="0"/>
          <w:i w:val="0"/>
          <w:color w:val="000000"/>
          <w:sz w:val="18"/>
        </w:rPr>
        <w:t xml:space="preserve">] </w:t>
      </w:r>
      <w:r>
        <w:tab/>
      </w:r>
      <w:r>
        <w:rPr>
          <w:w w:val="98.1111102634006"/>
          <w:rFonts w:ascii="TimesNewRomanPSMT" w:hAnsi="TimesNewRomanPSMT" w:eastAsia="TimesNewRomanPSMT"/>
          <w:b w:val="0"/>
          <w:i w:val="0"/>
          <w:color w:val="000000"/>
          <w:sz w:val="18"/>
        </w:rPr>
        <w:t xml:space="preserve">HILLSON </w:t>
      </w:r>
      <w:r>
        <w:tab/>
      </w:r>
      <w:r>
        <w:rPr>
          <w:w w:val="98.1111102634006"/>
          <w:rFonts w:ascii="TimesNewRomanPSMT" w:hAnsi="TimesNewRomanPSMT" w:eastAsia="TimesNewRomanPSMT"/>
          <w:b w:val="0"/>
          <w:i w:val="0"/>
          <w:color w:val="000000"/>
          <w:sz w:val="18"/>
        </w:rPr>
        <w:t xml:space="preserve">David, </w:t>
      </w:r>
      <w:r>
        <w:tab/>
      </w:r>
      <w:r>
        <w:rPr>
          <w:w w:val="98.1111102634006"/>
          <w:rFonts w:ascii="TimesNewRomanPSMT" w:hAnsi="TimesNewRomanPSMT" w:eastAsia="TimesNewRomanPSMT"/>
          <w:b w:val="0"/>
          <w:i w:val="0"/>
          <w:color w:val="000000"/>
          <w:sz w:val="18"/>
        </w:rPr>
        <w:t xml:space="preserve">GRIMALDI </w:t>
      </w:r>
      <w:r>
        <w:tab/>
      </w:r>
      <w:r>
        <w:rPr>
          <w:w w:val="98.1111102634006"/>
          <w:rFonts w:ascii="TimesNewRomanPSMT" w:hAnsi="TimesNewRomanPSMT" w:eastAsia="TimesNewRomanPSMT"/>
          <w:b w:val="0"/>
          <w:i w:val="0"/>
          <w:color w:val="000000"/>
          <w:sz w:val="18"/>
        </w:rPr>
        <w:t xml:space="preserve">Sabrina, </w:t>
      </w:r>
      <w:r>
        <w:tab/>
      </w:r>
      <w:r>
        <w:rPr>
          <w:w w:val="98.1111102634006"/>
          <w:rFonts w:ascii="TimesNewRomanPSMT" w:hAnsi="TimesNewRomanPSMT" w:eastAsia="TimesNewRomanPSMT"/>
          <w:b w:val="0"/>
          <w:i w:val="0"/>
          <w:color w:val="000000"/>
          <w:sz w:val="18"/>
        </w:rPr>
        <w:t xml:space="preserve">RAFELE </w:t>
      </w:r>
      <w:r>
        <w:tab/>
      </w:r>
      <w:r>
        <w:rPr>
          <w:w w:val="98.1111102634006"/>
          <w:rFonts w:ascii="TimesNewRomanPSMT" w:hAnsi="TimesNewRomanPSMT" w:eastAsia="TimesNewRomanPSMT"/>
          <w:b w:val="0"/>
          <w:i w:val="0"/>
          <w:color w:val="000000"/>
          <w:sz w:val="18"/>
        </w:rPr>
        <w:t>Carlo.</w:t>
      </w:r>
    </w:p>
    <w:p>
      <w:pPr>
        <w:autoSpaceDN w:val="0"/>
        <w:autoSpaceDE w:val="0"/>
        <w:widowControl/>
        <w:spacing w:line="196" w:lineRule="exact" w:before="0" w:after="0"/>
        <w:ind w:left="690" w:right="0" w:firstLine="0"/>
        <w:jc w:val="left"/>
      </w:pPr>
      <w:r>
        <w:rPr>
          <w:w w:val="98.1111102634006"/>
          <w:rFonts w:ascii="TimesNewRomanPSMT" w:hAnsi="TimesNewRomanPSMT" w:eastAsia="TimesNewRomanPSMT"/>
          <w:b w:val="0"/>
          <w:i w:val="0"/>
          <w:color w:val="000000"/>
          <w:sz w:val="18"/>
        </w:rPr>
        <w:t xml:space="preserve">Managing </w:t>
      </w:r>
      <w:r>
        <w:rPr>
          <w:w w:val="98.1111102634006"/>
          <w:rFonts w:ascii="TimesNewRomanPSMT" w:hAnsi="TimesNewRomanPSMT" w:eastAsia="TimesNewRomanPSMT"/>
          <w:b w:val="0"/>
          <w:i w:val="0"/>
          <w:color w:val="000000"/>
          <w:sz w:val="18"/>
        </w:rPr>
        <w:t xml:space="preserve">project </w:t>
      </w:r>
      <w:r>
        <w:rPr>
          <w:w w:val="98.1111102634006"/>
          <w:rFonts w:ascii="TimesNewRomanPSMT" w:hAnsi="TimesNewRomanPSMT" w:eastAsia="TimesNewRomanPSMT"/>
          <w:b w:val="0"/>
          <w:i w:val="0"/>
          <w:color w:val="000000"/>
          <w:sz w:val="18"/>
        </w:rPr>
        <w:t xml:space="preserve">risks </w:t>
      </w:r>
      <w:r>
        <w:rPr>
          <w:w w:val="98.1111102634006"/>
          <w:rFonts w:ascii="TimesNewRomanPSMT" w:hAnsi="TimesNewRomanPSMT" w:eastAsia="TimesNewRomanPSMT"/>
          <w:b w:val="0"/>
          <w:i w:val="0"/>
          <w:color w:val="000000"/>
          <w:sz w:val="18"/>
        </w:rPr>
        <w:t xml:space="preserve">using </w:t>
      </w:r>
      <w:r>
        <w:rPr>
          <w:w w:val="98.1111102634006"/>
          <w:rFonts w:ascii="TimesNewRomanPSMT" w:hAnsi="TimesNewRomanPSMT" w:eastAsia="TimesNewRomanPSMT"/>
          <w:b w:val="0"/>
          <w:i w:val="0"/>
          <w:color w:val="000000"/>
          <w:sz w:val="18"/>
        </w:rPr>
        <w:t xml:space="preserve">a </w:t>
      </w:r>
      <w:r>
        <w:rPr>
          <w:w w:val="98.1111102634006"/>
          <w:rFonts w:ascii="TimesNewRomanPSMT" w:hAnsi="TimesNewRomanPSMT" w:eastAsia="TimesNewRomanPSMT"/>
          <w:b w:val="0"/>
          <w:i w:val="0"/>
          <w:color w:val="000000"/>
          <w:sz w:val="18"/>
        </w:rPr>
        <w:t xml:space="preserve">cross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breakdown </w:t>
      </w:r>
      <w:r>
        <w:rPr>
          <w:w w:val="98.1111102634006"/>
          <w:rFonts w:ascii="TimesNewRomanPSMT" w:hAnsi="TimesNewRomanPSMT" w:eastAsia="TimesNewRomanPSMT"/>
          <w:b w:val="0"/>
          <w:i w:val="0"/>
          <w:color w:val="000000"/>
          <w:sz w:val="18"/>
        </w:rPr>
        <w:t>matrix</w:t>
      </w:r>
    </w:p>
    <w:p>
      <w:pPr>
        <w:autoSpaceDN w:val="0"/>
        <w:autoSpaceDE w:val="0"/>
        <w:widowControl/>
        <w:spacing w:line="418" w:lineRule="exact" w:before="46" w:after="0"/>
        <w:ind w:left="690"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Management, </w:t>
      </w:r>
      <w:r>
        <w:rPr>
          <w:w w:val="98.1111102634006"/>
          <w:rFonts w:ascii="TimesNewRomanPSMT" w:hAnsi="TimesNewRomanPSMT" w:eastAsia="TimesNewRomanPSMT"/>
          <w:b w:val="0"/>
          <w:i w:val="0"/>
          <w:color w:val="000000"/>
          <w:sz w:val="18"/>
        </w:rPr>
        <w:t xml:space="preserve">2006, </w:t>
      </w:r>
      <w:r>
        <w:rPr>
          <w:w w:val="98.1111102634006"/>
          <w:rFonts w:ascii="TimesNewRomanPSMT" w:hAnsi="TimesNewRomanPSMT" w:eastAsia="TimesNewRomanPSMT"/>
          <w:b w:val="0"/>
          <w:i w:val="0"/>
          <w:color w:val="000000"/>
          <w:sz w:val="18"/>
        </w:rPr>
        <w:t xml:space="preserve">8(1): </w:t>
      </w:r>
      <w:r>
        <w:rPr>
          <w:w w:val="98.1111102634006"/>
          <w:rFonts w:ascii="TimesNewRomanPSMT" w:hAnsi="TimesNewRomanPSMT" w:eastAsia="TimesNewRomanPSMT"/>
          <w:b w:val="0"/>
          <w:i w:val="0"/>
          <w:color w:val="000000"/>
          <w:sz w:val="18"/>
        </w:rPr>
        <w:t>61.</w:t>
      </w:r>
    </w:p>
    <w:p>
      <w:pPr>
        <w:autoSpaceDN w:val="0"/>
        <w:tabs>
          <w:tab w:pos="694" w:val="left"/>
          <w:tab w:pos="1470" w:val="left"/>
          <w:tab w:pos="1930" w:val="left"/>
          <w:tab w:pos="2732" w:val="left"/>
          <w:tab w:pos="3746" w:val="left"/>
          <w:tab w:pos="4516" w:val="left"/>
        </w:tabs>
        <w:autoSpaceDE w:val="0"/>
        <w:widowControl/>
        <w:spacing w:line="418" w:lineRule="exact" w:before="0" w:after="0"/>
        <w:ind w:left="20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4</w:t>
      </w:r>
      <w:r>
        <w:rPr>
          <w:w w:val="98.1111102634006"/>
          <w:rFonts w:ascii="E" w:hAnsi="E" w:eastAsia="E"/>
          <w:b w:val="0"/>
          <w:i w:val="0"/>
          <w:color w:val="000000"/>
          <w:sz w:val="18"/>
        </w:rPr>
        <w:t xml:space="preserve">] </w:t>
      </w:r>
      <w:r>
        <w:tab/>
      </w:r>
      <w:r>
        <w:rPr>
          <w:w w:val="98.1111102634006"/>
          <w:rFonts w:ascii="TimesNewRomanPSMT" w:hAnsi="TimesNewRomanPSMT" w:eastAsia="TimesNewRomanPSMT"/>
          <w:b w:val="0"/>
          <w:i w:val="0"/>
          <w:color w:val="000000"/>
          <w:sz w:val="18"/>
        </w:rPr>
        <w:t xml:space="preserve">HAMIDI </w:t>
      </w:r>
      <w:r>
        <w:tab/>
      </w:r>
      <w:r>
        <w:rPr>
          <w:w w:val="98.1111102634006"/>
          <w:rFonts w:ascii="TimesNewRomanPSMT" w:hAnsi="TimesNewRomanPSMT" w:eastAsia="TimesNewRomanPSMT"/>
          <w:b w:val="0"/>
          <w:i w:val="0"/>
          <w:color w:val="000000"/>
          <w:sz w:val="18"/>
        </w:rPr>
        <w:t xml:space="preserve">Jafar </w:t>
      </w:r>
      <w:r>
        <w:tab/>
      </w:r>
      <w:r>
        <w:rPr>
          <w:w w:val="98.1111102634006"/>
          <w:rFonts w:ascii="TimesNewRomanPSMT" w:hAnsi="TimesNewRomanPSMT" w:eastAsia="TimesNewRomanPSMT"/>
          <w:b w:val="0"/>
          <w:i w:val="0"/>
          <w:color w:val="000000"/>
          <w:sz w:val="18"/>
        </w:rPr>
        <w:t xml:space="preserve">Khademi, </w:t>
      </w:r>
      <w:r>
        <w:tab/>
      </w:r>
      <w:r>
        <w:rPr>
          <w:w w:val="98.1111102634006"/>
          <w:rFonts w:ascii="TimesNewRomanPSMT" w:hAnsi="TimesNewRomanPSMT" w:eastAsia="TimesNewRomanPSMT"/>
          <w:b w:val="0"/>
          <w:i w:val="0"/>
          <w:color w:val="000000"/>
          <w:sz w:val="18"/>
        </w:rPr>
        <w:t xml:space="preserve">SHAHRIAR </w:t>
      </w:r>
      <w:r>
        <w:tab/>
      </w:r>
      <w:r>
        <w:rPr>
          <w:w w:val="98.1111102634006"/>
          <w:rFonts w:ascii="TimesNewRomanPSMT" w:hAnsi="TimesNewRomanPSMT" w:eastAsia="TimesNewRomanPSMT"/>
          <w:b w:val="0"/>
          <w:i w:val="0"/>
          <w:color w:val="000000"/>
          <w:sz w:val="18"/>
        </w:rPr>
        <w:t xml:space="preserve">Kourosh, </w:t>
      </w:r>
      <w:r>
        <w:rPr>
          <w:w w:val="98.1111102634006"/>
          <w:rFonts w:ascii="TimesNewRomanPSMT" w:hAnsi="TimesNewRomanPSMT" w:eastAsia="TimesNewRomanPSMT"/>
          <w:b w:val="0"/>
          <w:i w:val="0"/>
          <w:color w:val="000000"/>
          <w:sz w:val="18"/>
        </w:rPr>
        <w:t>REZAI</w:t>
      </w:r>
    </w:p>
    <w:p>
      <w:pPr>
        <w:autoSpaceDN w:val="0"/>
        <w:autoSpaceDE w:val="0"/>
        <w:widowControl/>
        <w:spacing w:line="196" w:lineRule="exact" w:before="0" w:after="0"/>
        <w:ind w:left="694" w:right="0" w:firstLine="0"/>
        <w:jc w:val="left"/>
      </w:pPr>
      <w:r>
        <w:rPr>
          <w:w w:val="98.1111102634006"/>
          <w:rFonts w:ascii="TimesNewRomanPSMT" w:hAnsi="TimesNewRomanPSMT" w:eastAsia="TimesNewRomanPSMT"/>
          <w:b w:val="0"/>
          <w:i w:val="0"/>
          <w:color w:val="000000"/>
          <w:sz w:val="18"/>
        </w:rPr>
        <w:t xml:space="preserve">Bahram, </w:t>
      </w:r>
      <w:r>
        <w:rPr>
          <w:w w:val="98.1111102634006"/>
          <w:rFonts w:ascii="TimesNewRomanPSMT" w:hAnsi="TimesNewRomanPSMT" w:eastAsia="TimesNewRomanPSMT"/>
          <w:b w:val="0"/>
          <w:i w:val="0"/>
          <w:color w:val="000000"/>
          <w:sz w:val="18"/>
        </w:rPr>
        <w:t xml:space="preserve">et </w:t>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 xml:space="preserve">based </w:t>
      </w:r>
      <w:r>
        <w:rPr>
          <w:w w:val="98.1111102634006"/>
          <w:rFonts w:ascii="TimesNewRomanPSMT" w:hAnsi="TimesNewRomanPSMT" w:eastAsia="TimesNewRomanPSMT"/>
          <w:b w:val="0"/>
          <w:i w:val="0"/>
          <w:color w:val="000000"/>
          <w:sz w:val="18"/>
        </w:rPr>
        <w:t xml:space="preserve">selection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rock </w:t>
      </w:r>
      <w:r>
        <w:rPr>
          <w:w w:val="98.1111102634006"/>
          <w:rFonts w:ascii="TimesNewRomanPSMT" w:hAnsi="TimesNewRomanPSMT" w:eastAsia="TimesNewRomanPSMT"/>
          <w:b w:val="0"/>
          <w:i w:val="0"/>
          <w:color w:val="000000"/>
          <w:sz w:val="18"/>
        </w:rPr>
        <w:t>TBM</w:t>
      </w:r>
    </w:p>
    <w:p>
      <w:pPr>
        <w:autoSpaceDN w:val="0"/>
        <w:tabs>
          <w:tab w:pos="988" w:val="left"/>
          <w:tab w:pos="1624" w:val="left"/>
          <w:tab w:pos="2452" w:val="left"/>
          <w:tab w:pos="3282" w:val="left"/>
          <w:tab w:pos="3770" w:val="left"/>
        </w:tabs>
        <w:autoSpaceDE w:val="0"/>
        <w:widowControl/>
        <w:spacing w:line="244" w:lineRule="exact" w:before="0" w:after="0"/>
        <w:ind w:left="694" w:right="0" w:firstLine="0"/>
        <w:jc w:val="left"/>
      </w:pPr>
      <w:r>
        <w:rPr>
          <w:w w:val="98.1111102634006"/>
          <w:rFonts w:ascii="TimesNewRomanPSMT" w:hAnsi="TimesNewRomanPSMT" w:eastAsia="TimesNewRomanPSMT"/>
          <w:b w:val="0"/>
          <w:i w:val="0"/>
          <w:color w:val="000000"/>
          <w:sz w:val="18"/>
        </w:rPr>
        <w:t xml:space="preserve">for </w:t>
      </w:r>
      <w:r>
        <w:rPr>
          <w:w w:val="98.1111102634006"/>
          <w:rFonts w:ascii="TimesNewRomanPSMT" w:hAnsi="TimesNewRomanPSMT" w:eastAsia="TimesNewRomanPSMT"/>
          <w:b w:val="0"/>
          <w:i w:val="0"/>
          <w:color w:val="000000"/>
          <w:sz w:val="18"/>
        </w:rPr>
        <w:t xml:space="preserve">adverse </w:t>
      </w:r>
      <w:r>
        <w:tab/>
      </w:r>
      <w:r>
        <w:rPr>
          <w:w w:val="98.1111102634006"/>
          <w:rFonts w:ascii="TimesNewRomanPSMT" w:hAnsi="TimesNewRomanPSMT" w:eastAsia="TimesNewRomanPSMT"/>
          <w:b w:val="0"/>
          <w:i w:val="0"/>
          <w:color w:val="000000"/>
          <w:sz w:val="18"/>
        </w:rPr>
        <w:t xml:space="preserve">geological </w:t>
      </w:r>
      <w:r>
        <w:tab/>
      </w:r>
      <w:r>
        <w:rPr>
          <w:w w:val="98.1111102634006"/>
          <w:rFonts w:ascii="TimesNewRomanPSMT" w:hAnsi="TimesNewRomanPSMT" w:eastAsia="TimesNewRomanPSMT"/>
          <w:b w:val="0"/>
          <w:i w:val="0"/>
          <w:color w:val="000000"/>
          <w:sz w:val="18"/>
        </w:rPr>
        <w:t xml:space="preserve">conditions </w:t>
      </w:r>
      <w:r>
        <w:tab/>
      </w:r>
      <w:r>
        <w:rPr>
          <w:w w:val="98.1111102634006"/>
          <w:rFonts w:ascii="TimesNewRomanPSMT" w:hAnsi="TimesNewRomanPSMT" w:eastAsia="TimesNewRomanPSMT"/>
          <w:b w:val="0"/>
          <w:i w:val="0"/>
          <w:color w:val="000000"/>
          <w:sz w:val="18"/>
        </w:rPr>
        <w:t xml:space="preserve">using </w:t>
      </w:r>
      <w:r>
        <w:tab/>
      </w:r>
      <w:r>
        <w:rPr>
          <w:w w:val="98.1111102634006"/>
          <w:rFonts w:ascii="TimesNewRomanPSMT" w:hAnsi="TimesNewRomanPSMT" w:eastAsia="TimesNewRomanPSMT"/>
          <w:b w:val="0"/>
          <w:i w:val="0"/>
          <w:color w:val="000000"/>
          <w:sz w:val="18"/>
        </w:rPr>
        <w:t>Fuzzy</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AHP</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694" w:right="0" w:firstLine="0"/>
        <w:jc w:val="left"/>
      </w:pPr>
      <w:r>
        <w:rPr>
          <w:w w:val="98.1111102634006"/>
          <w:rFonts w:ascii="TimesNewRomanPSMT" w:hAnsi="TimesNewRomanPSMT" w:eastAsia="TimesNewRomanPSMT"/>
          <w:b w:val="0"/>
          <w:i w:val="0"/>
          <w:color w:val="000000"/>
          <w:sz w:val="18"/>
        </w:rPr>
        <w:t xml:space="preserve">Bulletin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Engineering </w:t>
      </w:r>
      <w:r>
        <w:rPr>
          <w:w w:val="98.1111102634006"/>
          <w:rFonts w:ascii="TimesNewRomanPSMT" w:hAnsi="TimesNewRomanPSMT" w:eastAsia="TimesNewRomanPSMT"/>
          <w:b w:val="0"/>
          <w:i w:val="0"/>
          <w:color w:val="000000"/>
          <w:sz w:val="18"/>
        </w:rPr>
        <w:t xml:space="preserve">Geology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the </w:t>
      </w:r>
      <w:r>
        <w:rPr>
          <w:w w:val="98.1111102634006"/>
          <w:rFonts w:ascii="TimesNewRomanPSMT" w:hAnsi="TimesNewRomanPSMT" w:eastAsia="TimesNewRomanPSMT"/>
          <w:b w:val="0"/>
          <w:i w:val="0"/>
          <w:color w:val="000000"/>
          <w:sz w:val="18"/>
        </w:rPr>
        <w:t xml:space="preserve">Environment, </w:t>
      </w:r>
      <w:r>
        <w:rPr>
          <w:w w:val="98.1111102634006"/>
          <w:rFonts w:ascii="TimesNewRomanPSMT" w:hAnsi="TimesNewRomanPSMT" w:eastAsia="TimesNewRomanPSMT"/>
          <w:b w:val="0"/>
          <w:i w:val="0"/>
          <w:color w:val="000000"/>
          <w:sz w:val="18"/>
        </w:rPr>
        <w:t>2010,</w:t>
      </w:r>
    </w:p>
    <w:p>
      <w:pPr>
        <w:autoSpaceDN w:val="0"/>
        <w:autoSpaceDE w:val="0"/>
        <w:widowControl/>
        <w:spacing w:line="196" w:lineRule="exact" w:before="126" w:after="0"/>
        <w:ind w:left="690" w:right="0" w:firstLine="0"/>
        <w:jc w:val="left"/>
      </w:pPr>
      <w:r>
        <w:rPr>
          <w:w w:val="98.1111102634006"/>
          <w:rFonts w:ascii="TimesNewRomanPSMT" w:hAnsi="TimesNewRomanPSMT" w:eastAsia="TimesNewRomanPSMT"/>
          <w:b w:val="0"/>
          <w:i w:val="0"/>
          <w:color w:val="000000"/>
          <w:sz w:val="18"/>
        </w:rPr>
        <w:t xml:space="preserve">69(4): </w:t>
      </w:r>
      <w:r>
        <w:rPr>
          <w:w w:val="98.1111102634006"/>
          <w:rFonts w:ascii="TimesNewRomanPSMT" w:hAnsi="TimesNewRomanPSMT" w:eastAsia="TimesNewRomanPSMT"/>
          <w:b w:val="0"/>
          <w:i w:val="0"/>
          <w:color w:val="000000"/>
          <w:sz w:val="18"/>
        </w:rPr>
        <w:t>523.</w:t>
      </w:r>
    </w:p>
    <w:p>
      <w:pPr>
        <w:autoSpaceDN w:val="0"/>
        <w:tabs>
          <w:tab w:pos="670" w:val="left"/>
          <w:tab w:pos="1790" w:val="left"/>
          <w:tab w:pos="2384" w:val="left"/>
          <w:tab w:pos="3208" w:val="left"/>
          <w:tab w:pos="3706" w:val="left"/>
          <w:tab w:pos="4520" w:val="left"/>
        </w:tabs>
        <w:autoSpaceDE w:val="0"/>
        <w:widowControl/>
        <w:spacing w:line="420" w:lineRule="exact" w:before="48" w:after="0"/>
        <w:ind w:left="20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5</w:t>
      </w:r>
      <w:r>
        <w:rPr>
          <w:w w:val="98.1111102634006"/>
          <w:rFonts w:ascii="E" w:hAnsi="E" w:eastAsia="E"/>
          <w:b w:val="0"/>
          <w:i w:val="0"/>
          <w:color w:val="000000"/>
          <w:sz w:val="18"/>
        </w:rPr>
        <w:t xml:space="preserve">] </w:t>
      </w:r>
      <w:r>
        <w:tab/>
      </w:r>
      <w:r>
        <w:rPr>
          <w:w w:val="98.1111102634006"/>
          <w:rFonts w:ascii="TimesNewRomanPSMT" w:hAnsi="TimesNewRomanPSMT" w:eastAsia="TimesNewRomanPSMT"/>
          <w:b w:val="0"/>
          <w:i w:val="0"/>
          <w:color w:val="000000"/>
          <w:sz w:val="18"/>
        </w:rPr>
        <w:t xml:space="preserve">HASANPOUR </w:t>
      </w:r>
      <w:r>
        <w:rPr>
          <w:w w:val="98.1111102634006"/>
          <w:rFonts w:ascii="TimesNewRomanPSMT" w:hAnsi="TimesNewRomanPSMT" w:eastAsia="TimesNewRomanPSMT"/>
          <w:b w:val="0"/>
          <w:i w:val="0"/>
          <w:color w:val="000000"/>
          <w:sz w:val="18"/>
        </w:rPr>
        <w:t xml:space="preserve">Rohola, </w:t>
      </w:r>
      <w:r>
        <w:rPr>
          <w:w w:val="98.1111102634006"/>
          <w:rFonts w:ascii="TimesNewRomanPSMT" w:hAnsi="TimesNewRomanPSMT" w:eastAsia="TimesNewRomanPSMT"/>
          <w:b w:val="0"/>
          <w:i w:val="0"/>
          <w:color w:val="000000"/>
          <w:sz w:val="18"/>
        </w:rPr>
        <w:t xml:space="preserve">ROSTAMI </w:t>
      </w:r>
      <w:r>
        <w:rPr>
          <w:w w:val="98.1111102634006"/>
          <w:rFonts w:ascii="TimesNewRomanPSMT" w:hAnsi="TimesNewRomanPSMT" w:eastAsia="TimesNewRomanPSMT"/>
          <w:b w:val="0"/>
          <w:i w:val="0"/>
          <w:color w:val="000000"/>
          <w:sz w:val="18"/>
        </w:rPr>
        <w:t xml:space="preserve">Jamal, </w:t>
      </w:r>
      <w:r>
        <w:rPr>
          <w:w w:val="98.1111102634006"/>
          <w:rFonts w:ascii="TimesNewRomanPSMT" w:hAnsi="TimesNewRomanPSMT" w:eastAsia="TimesNewRomanPSMT"/>
          <w:b w:val="0"/>
          <w:i w:val="0"/>
          <w:color w:val="000000"/>
          <w:sz w:val="18"/>
        </w:rPr>
        <w:t xml:space="preserve">SCHMITT </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ü</w:t>
      </w:r>
      <w:r>
        <w:rPr>
          <w:w w:val="98.1111102634006"/>
          <w:rFonts w:ascii="TimesNewRomanPSMT" w:hAnsi="TimesNewRomanPSMT" w:eastAsia="TimesNewRomanPSMT"/>
          <w:b w:val="0"/>
          <w:i w:val="0"/>
          <w:color w:val="000000"/>
          <w:sz w:val="18"/>
        </w:rPr>
        <w:t>rgen,</w:t>
      </w:r>
    </w:p>
    <w:p>
      <w:pPr>
        <w:autoSpaceDN w:val="0"/>
        <w:autoSpaceDE w:val="0"/>
        <w:widowControl/>
        <w:spacing w:line="194" w:lineRule="exact" w:before="0" w:after="0"/>
        <w:ind w:left="670" w:right="0" w:firstLine="0"/>
        <w:jc w:val="left"/>
      </w:pPr>
      <w:r>
        <w:rPr>
          <w:w w:val="98.1111102634006"/>
          <w:rFonts w:ascii="TimesNewRomanPSMT" w:hAnsi="TimesNewRomanPSMT" w:eastAsia="TimesNewRomanPSMT"/>
          <w:b w:val="0"/>
          <w:i w:val="0"/>
          <w:color w:val="000000"/>
          <w:sz w:val="18"/>
        </w:rPr>
        <w:t xml:space="preserve">et </w:t>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 xml:space="preserve">Prediction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tbm </w:t>
      </w:r>
      <w:r>
        <w:rPr>
          <w:w w:val="98.1111102634006"/>
          <w:rFonts w:ascii="TimesNewRomanPSMT" w:hAnsi="TimesNewRomanPSMT" w:eastAsia="TimesNewRomanPSMT"/>
          <w:b w:val="0"/>
          <w:i w:val="0"/>
          <w:color w:val="000000"/>
          <w:sz w:val="18"/>
        </w:rPr>
        <w:t xml:space="preserve">jamming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in </w:t>
      </w:r>
      <w:r>
        <w:rPr>
          <w:w w:val="98.1111102634006"/>
          <w:rFonts w:ascii="TimesNewRomanPSMT" w:hAnsi="TimesNewRomanPSMT" w:eastAsia="TimesNewRomanPSMT"/>
          <w:b w:val="0"/>
          <w:i w:val="0"/>
          <w:color w:val="000000"/>
          <w:sz w:val="18"/>
        </w:rPr>
        <w:t xml:space="preserve">squeezing </w:t>
      </w:r>
      <w:r>
        <w:rPr>
          <w:w w:val="98.1111102634006"/>
          <w:rFonts w:ascii="TimesNewRomanPSMT" w:hAnsi="TimesNewRomanPSMT" w:eastAsia="TimesNewRomanPSMT"/>
          <w:b w:val="0"/>
          <w:i w:val="0"/>
          <w:color w:val="000000"/>
          <w:sz w:val="18"/>
        </w:rPr>
        <w:t>grounds</w:t>
      </w:r>
    </w:p>
    <w:p>
      <w:pPr>
        <w:autoSpaceDN w:val="0"/>
        <w:autoSpaceDE w:val="0"/>
        <w:widowControl/>
        <w:spacing w:line="246" w:lineRule="exact" w:before="0" w:after="0"/>
        <w:ind w:left="670" w:right="0" w:firstLine="0"/>
        <w:jc w:val="left"/>
      </w:pPr>
      <w:r>
        <w:rPr>
          <w:w w:val="98.1111102634006"/>
          <w:rFonts w:ascii="TimesNewRomanPSMT" w:hAnsi="TimesNewRomanPSMT" w:eastAsia="TimesNewRomanPSMT"/>
          <w:b w:val="0"/>
          <w:i w:val="0"/>
          <w:color w:val="000000"/>
          <w:sz w:val="18"/>
        </w:rPr>
        <w:t xml:space="preserve">using </w:t>
      </w:r>
      <w:r>
        <w:rPr>
          <w:w w:val="98.1111102634006"/>
          <w:rFonts w:ascii="TimesNewRomanPSMT" w:hAnsi="TimesNewRomanPSMT" w:eastAsia="TimesNewRomanPSMT"/>
          <w:b w:val="0"/>
          <w:i w:val="0"/>
          <w:color w:val="000000"/>
          <w:sz w:val="18"/>
        </w:rPr>
        <w:t xml:space="preserve">bayesian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artificial </w:t>
      </w:r>
      <w:r>
        <w:rPr>
          <w:w w:val="98.1111102634006"/>
          <w:rFonts w:ascii="TimesNewRomanPSMT" w:hAnsi="TimesNewRomanPSMT" w:eastAsia="TimesNewRomanPSMT"/>
          <w:b w:val="0"/>
          <w:i w:val="0"/>
          <w:color w:val="000000"/>
          <w:sz w:val="18"/>
        </w:rPr>
        <w:t xml:space="preserve">neural </w:t>
      </w:r>
      <w:r>
        <w:rPr>
          <w:w w:val="98.1111102634006"/>
          <w:rFonts w:ascii="TimesNewRomanPSMT" w:hAnsi="TimesNewRomanPSMT" w:eastAsia="TimesNewRomanPSMT"/>
          <w:b w:val="0"/>
          <w:i w:val="0"/>
          <w:color w:val="000000"/>
          <w:sz w:val="18"/>
        </w:rPr>
        <w:t>networks</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Journal </w:t>
      </w:r>
      <w:r>
        <w:rPr>
          <w:w w:val="98.1111102634006"/>
          <w:rFonts w:ascii="TimesNewRomanPSMT" w:hAnsi="TimesNewRomanPSMT" w:eastAsia="TimesNewRomanPSMT"/>
          <w:b w:val="0"/>
          <w:i w:val="0"/>
          <w:color w:val="000000"/>
          <w:sz w:val="18"/>
        </w:rPr>
        <w:t>of</w:t>
      </w:r>
    </w:p>
    <w:p>
      <w:pPr>
        <w:autoSpaceDN w:val="0"/>
        <w:tabs>
          <w:tab w:pos="1132" w:val="left"/>
          <w:tab w:pos="1988" w:val="left"/>
          <w:tab w:pos="2346" w:val="left"/>
          <w:tab w:pos="3362" w:val="left"/>
          <w:tab w:pos="4354" w:val="left"/>
          <w:tab w:pos="4850" w:val="left"/>
        </w:tabs>
        <w:autoSpaceDE w:val="0"/>
        <w:widowControl/>
        <w:spacing w:line="196" w:lineRule="exact" w:before="0" w:after="0"/>
        <w:ind w:left="670" w:right="0" w:firstLine="0"/>
        <w:jc w:val="left"/>
      </w:pPr>
      <w:r>
        <w:rPr>
          <w:w w:val="98.1111102634006"/>
          <w:rFonts w:ascii="TimesNewRomanPSMT" w:hAnsi="TimesNewRomanPSMT" w:eastAsia="TimesNewRomanPSMT"/>
          <w:b w:val="0"/>
          <w:i w:val="0"/>
          <w:color w:val="000000"/>
          <w:sz w:val="18"/>
        </w:rPr>
        <w:t xml:space="preserve">Rock </w:t>
      </w:r>
      <w:r>
        <w:rPr>
          <w:w w:val="98.1111102634006"/>
          <w:rFonts w:ascii="TimesNewRomanPSMT" w:hAnsi="TimesNewRomanPSMT" w:eastAsia="TimesNewRomanPSMT"/>
          <w:b w:val="0"/>
          <w:i w:val="0"/>
          <w:color w:val="000000"/>
          <w:sz w:val="18"/>
        </w:rPr>
        <w:t xml:space="preserve">Mechanics </w:t>
      </w:r>
      <w:r>
        <w:rPr>
          <w:w w:val="98.1111102634006"/>
          <w:rFonts w:ascii="TimesNewRomanPSMT" w:hAnsi="TimesNewRomanPSMT" w:eastAsia="TimesNewRomanPSMT"/>
          <w:b w:val="0"/>
          <w:i w:val="0"/>
          <w:color w:val="000000"/>
          <w:sz w:val="18"/>
        </w:rPr>
        <w:t xml:space="preserve">and </w:t>
      </w:r>
      <w:r>
        <w:tab/>
      </w:r>
      <w:r>
        <w:rPr>
          <w:w w:val="98.1111102634006"/>
          <w:rFonts w:ascii="TimesNewRomanPSMT" w:hAnsi="TimesNewRomanPSMT" w:eastAsia="TimesNewRomanPSMT"/>
          <w:b w:val="0"/>
          <w:i w:val="0"/>
          <w:color w:val="000000"/>
          <w:sz w:val="18"/>
        </w:rPr>
        <w:t xml:space="preserve">Geotechnical </w:t>
      </w:r>
      <w:r>
        <w:tab/>
      </w:r>
      <w:r>
        <w:rPr>
          <w:w w:val="98.1111102634006"/>
          <w:rFonts w:ascii="TimesNewRomanPSMT" w:hAnsi="TimesNewRomanPSMT" w:eastAsia="TimesNewRomanPSMT"/>
          <w:b w:val="0"/>
          <w:i w:val="0"/>
          <w:color w:val="000000"/>
          <w:sz w:val="18"/>
        </w:rPr>
        <w:t xml:space="preserve">Engineering, </w:t>
      </w:r>
      <w:r>
        <w:tab/>
      </w:r>
      <w:r>
        <w:rPr>
          <w:w w:val="98.1111102634006"/>
          <w:rFonts w:ascii="TimesNewRomanPSMT" w:hAnsi="TimesNewRomanPSMT" w:eastAsia="TimesNewRomanPSMT"/>
          <w:b w:val="0"/>
          <w:i w:val="0"/>
          <w:color w:val="000000"/>
          <w:sz w:val="18"/>
        </w:rPr>
        <w:t xml:space="preserve">2020, </w:t>
      </w:r>
      <w:r>
        <w:rPr>
          <w:w w:val="98.1111102634006"/>
          <w:rFonts w:ascii="TimesNewRomanPSMT" w:hAnsi="TimesNewRomanPSMT" w:eastAsia="TimesNewRomanPSMT"/>
          <w:b w:val="0"/>
          <w:i w:val="0"/>
          <w:color w:val="000000"/>
          <w:sz w:val="18"/>
        </w:rPr>
        <w:t>12</w:t>
      </w:r>
    </w:p>
    <w:p>
      <w:pPr>
        <w:autoSpaceDN w:val="0"/>
        <w:autoSpaceDE w:val="0"/>
        <w:widowControl/>
        <w:spacing w:line="196" w:lineRule="exact" w:before="126" w:after="0"/>
        <w:ind w:left="668" w:right="0" w:firstLine="0"/>
        <w:jc w:val="left"/>
      </w:pPr>
      <w:r>
        <w:rPr>
          <w:w w:val="98.1111102634006"/>
          <w:rFonts w:ascii="TimesNewRomanPSMT" w:hAnsi="TimesNewRomanPSMT" w:eastAsia="TimesNewRomanPSMT"/>
          <w:b w:val="0"/>
          <w:i w:val="0"/>
          <w:color w:val="000000"/>
          <w:sz w:val="18"/>
        </w:rPr>
        <w:t xml:space="preserve">(1): </w:t>
      </w:r>
      <w:r>
        <w:rPr>
          <w:w w:val="98.1111102634006"/>
          <w:rFonts w:ascii="TimesNewRomanPSMT" w:hAnsi="TimesNewRomanPSMT" w:eastAsia="TimesNewRomanPSMT"/>
          <w:b w:val="0"/>
          <w:i w:val="0"/>
          <w:color w:val="000000"/>
          <w:sz w:val="18"/>
        </w:rPr>
        <w:t>21.</w:t>
      </w:r>
    </w:p>
    <w:p>
      <w:pPr>
        <w:autoSpaceDN w:val="0"/>
        <w:tabs>
          <w:tab w:pos="676" w:val="left"/>
          <w:tab w:pos="1022" w:val="left"/>
          <w:tab w:pos="1740" w:val="left"/>
          <w:tab w:pos="2150" w:val="left"/>
          <w:tab w:pos="2862" w:val="left"/>
          <w:tab w:pos="3042" w:val="left"/>
          <w:tab w:pos="3454" w:val="left"/>
          <w:tab w:pos="3770" w:val="left"/>
          <w:tab w:pos="4592" w:val="left"/>
        </w:tabs>
        <w:autoSpaceDE w:val="0"/>
        <w:widowControl/>
        <w:spacing w:line="418" w:lineRule="exact" w:before="46" w:after="0"/>
        <w:ind w:left="208" w:right="0" w:firstLine="0"/>
        <w:jc w:val="lef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6</w:t>
      </w:r>
      <w:r>
        <w:rPr>
          <w:w w:val="98.1111102634006"/>
          <w:rFonts w:ascii="E" w:hAnsi="E" w:eastAsia="E"/>
          <w:b w:val="0"/>
          <w:i w:val="0"/>
          <w:color w:val="000000"/>
          <w:sz w:val="18"/>
        </w:rPr>
        <w:t xml:space="preserve">] </w:t>
      </w:r>
      <w:r>
        <w:tab/>
      </w:r>
      <w:r>
        <w:rPr>
          <w:w w:val="98.1111102634006"/>
          <w:rFonts w:ascii="TimesNewRomanPSMT" w:hAnsi="TimesNewRomanPSMT" w:eastAsia="TimesNewRomanPSMT"/>
          <w:b w:val="0"/>
          <w:i w:val="0"/>
          <w:color w:val="000000"/>
          <w:sz w:val="18"/>
        </w:rPr>
        <w:t xml:space="preserve">WU </w:t>
      </w:r>
      <w:r>
        <w:rPr>
          <w:w w:val="98.1111102634006"/>
          <w:rFonts w:ascii="TimesNewRomanPSMT" w:hAnsi="TimesNewRomanPSMT" w:eastAsia="TimesNewRomanPSMT"/>
          <w:b w:val="0"/>
          <w:i w:val="0"/>
          <w:color w:val="000000"/>
          <w:sz w:val="18"/>
        </w:rPr>
        <w:t xml:space="preserve">Zhiqiang, </w:t>
      </w:r>
      <w:r>
        <w:rPr>
          <w:w w:val="98.1111102634006"/>
          <w:rFonts w:ascii="TimesNewRomanPSMT" w:hAnsi="TimesNewRomanPSMT" w:eastAsia="TimesNewRomanPSMT"/>
          <w:b w:val="0"/>
          <w:i w:val="0"/>
          <w:color w:val="000000"/>
          <w:sz w:val="18"/>
        </w:rPr>
        <w:t xml:space="preserve">ZOU </w:t>
      </w:r>
      <w:r>
        <w:rPr>
          <w:w w:val="98.1111102634006"/>
          <w:rFonts w:ascii="TimesNewRomanPSMT" w:hAnsi="TimesNewRomanPSMT" w:eastAsia="TimesNewRomanPSMT"/>
          <w:b w:val="0"/>
          <w:i w:val="0"/>
          <w:color w:val="000000"/>
          <w:sz w:val="18"/>
        </w:rPr>
        <w:t xml:space="preserve">Shuliang. </w:t>
      </w:r>
      <w:r>
        <w:rPr>
          <w:w w:val="98.1111102634006"/>
          <w:rFonts w:ascii="TimesNewRomanPSMT" w:hAnsi="TimesNewRomanPSMT" w:eastAsia="TimesNewRomanPSMT"/>
          <w:b w:val="0"/>
          <w:i w:val="0"/>
          <w:color w:val="000000"/>
          <w:sz w:val="18"/>
        </w:rPr>
        <w:t xml:space="preserve">A </w:t>
      </w:r>
      <w:r>
        <w:rPr>
          <w:w w:val="98.1111102634006"/>
          <w:rFonts w:ascii="TimesNewRomanPSMT" w:hAnsi="TimesNewRomanPSMT" w:eastAsia="TimesNewRomanPSMT"/>
          <w:b w:val="0"/>
          <w:i w:val="0"/>
          <w:color w:val="000000"/>
          <w:sz w:val="18"/>
        </w:rPr>
        <w:t xml:space="preserve">static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assessment </w:t>
      </w:r>
      <w:r>
        <w:rPr>
          <w:w w:val="98.1111102634006"/>
          <w:rFonts w:ascii="TimesNewRomanPSMT" w:hAnsi="TimesNewRomanPSMT" w:eastAsia="TimesNewRomanPSMT"/>
          <w:b w:val="0"/>
          <w:i w:val="0"/>
          <w:color w:val="000000"/>
          <w:sz w:val="18"/>
        </w:rPr>
        <w:t>model</w:t>
      </w:r>
    </w:p>
    <w:p>
      <w:pPr>
        <w:autoSpaceDN w:val="0"/>
        <w:tabs>
          <w:tab w:pos="1030" w:val="left"/>
          <w:tab w:pos="1970" w:val="left"/>
          <w:tab w:pos="2544" w:val="left"/>
          <w:tab w:pos="3138" w:val="left"/>
          <w:tab w:pos="4582" w:val="left"/>
        </w:tabs>
        <w:autoSpaceDE w:val="0"/>
        <w:widowControl/>
        <w:spacing w:line="196" w:lineRule="exact" w:before="0" w:after="0"/>
        <w:ind w:left="676" w:right="0" w:firstLine="0"/>
        <w:jc w:val="left"/>
      </w:pPr>
      <w:r>
        <w:rPr>
          <w:w w:val="98.1111102634006"/>
          <w:rFonts w:ascii="TimesNewRomanPSMT" w:hAnsi="TimesNewRomanPSMT" w:eastAsia="TimesNewRomanPSMT"/>
          <w:b w:val="0"/>
          <w:i w:val="0"/>
          <w:color w:val="000000"/>
          <w:sz w:val="18"/>
        </w:rPr>
        <w:t xml:space="preserve">for </w:t>
      </w:r>
      <w:r>
        <w:rPr>
          <w:w w:val="98.1111102634006"/>
          <w:rFonts w:ascii="TimesNewRomanPSMT" w:hAnsi="TimesNewRomanPSMT" w:eastAsia="TimesNewRomanPSMT"/>
          <w:b w:val="0"/>
          <w:i w:val="0"/>
          <w:color w:val="000000"/>
          <w:sz w:val="18"/>
        </w:rPr>
        <w:t xml:space="preserve">underwater </w:t>
      </w:r>
      <w:r>
        <w:rPr>
          <w:w w:val="98.1111102634006"/>
          <w:rFonts w:ascii="TimesNewRomanPSMT" w:hAnsi="TimesNewRomanPSMT" w:eastAsia="TimesNewRomanPSMT"/>
          <w:b w:val="0"/>
          <w:i w:val="0"/>
          <w:color w:val="000000"/>
          <w:sz w:val="18"/>
        </w:rPr>
        <w:t xml:space="preserve">shield </w:t>
      </w:r>
      <w:r>
        <w:rPr>
          <w:w w:val="98.1111102634006"/>
          <w:rFonts w:ascii="TimesNewRomanPSMT" w:hAnsi="TimesNewRomanPSMT" w:eastAsia="TimesNewRomanPSMT"/>
          <w:b w:val="0"/>
          <w:i w:val="0"/>
          <w:color w:val="000000"/>
          <w:sz w:val="18"/>
        </w:rPr>
        <w:t xml:space="preserve">tunnel </w:t>
      </w:r>
      <w:r>
        <w:rPr>
          <w:w w:val="98.1111102634006"/>
          <w:rFonts w:ascii="TimesNewRomanPSMT" w:hAnsi="TimesNewRomanPSMT" w:eastAsia="TimesNewRomanPSMT"/>
          <w:b w:val="0"/>
          <w:i w:val="0"/>
          <w:color w:val="000000"/>
          <w:sz w:val="18"/>
        </w:rPr>
        <w:t>construction</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tab/>
      </w:r>
      <w:r>
        <w:rPr>
          <w:w w:val="98.1111102634006"/>
          <w:rFonts w:ascii="TimesNewRomanPSMT" w:hAnsi="TimesNewRomanPSMT" w:eastAsia="TimesNewRomanPSMT"/>
          <w:b w:val="0"/>
          <w:i w:val="0"/>
          <w:color w:val="000000"/>
          <w:sz w:val="18"/>
        </w:rPr>
        <w:t>Indian</w:t>
      </w:r>
    </w:p>
    <w:p>
      <w:pPr>
        <w:autoSpaceDN w:val="0"/>
        <w:autoSpaceDE w:val="0"/>
        <w:widowControl/>
        <w:spacing w:line="196" w:lineRule="exact" w:before="0" w:after="0"/>
        <w:ind w:left="676" w:right="0" w:firstLine="0"/>
        <w:jc w:val="left"/>
      </w:pPr>
      <w:r>
        <w:rPr>
          <w:w w:val="98.1111102634006"/>
          <w:rFonts w:ascii="TimesNewRomanPSMT" w:hAnsi="TimesNewRomanPSMT" w:eastAsia="TimesNewRomanPSMT"/>
          <w:b w:val="0"/>
          <w:i w:val="0"/>
          <w:color w:val="000000"/>
          <w:sz w:val="18"/>
        </w:rPr>
        <w:t xml:space="preserve">Academy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Sciences, </w:t>
      </w:r>
      <w:r>
        <w:rPr>
          <w:w w:val="98.1111102634006"/>
          <w:rFonts w:ascii="TimesNewRomanPSMT" w:hAnsi="TimesNewRomanPSMT" w:eastAsia="TimesNewRomanPSMT"/>
          <w:b w:val="0"/>
          <w:i w:val="0"/>
          <w:color w:val="000000"/>
          <w:sz w:val="18"/>
        </w:rPr>
        <w:t xml:space="preserve">2020, </w:t>
      </w:r>
      <w:r>
        <w:rPr>
          <w:w w:val="98.1111102634006"/>
          <w:rFonts w:ascii="TimesNewRomanPSMT" w:hAnsi="TimesNewRomanPSMT" w:eastAsia="TimesNewRomanPSMT"/>
          <w:b w:val="0"/>
          <w:i w:val="0"/>
          <w:color w:val="000000"/>
          <w:sz w:val="18"/>
        </w:rPr>
        <w:t xml:space="preserve">45(1): </w:t>
      </w:r>
      <w:r>
        <w:rPr>
          <w:w w:val="98.1111102634006"/>
          <w:rFonts w:ascii="TimesNewRomanPSMT" w:hAnsi="TimesNewRomanPSMT" w:eastAsia="TimesNewRomanPSMT"/>
          <w:b w:val="0"/>
          <w:i w:val="0"/>
          <w:color w:val="000000"/>
          <w:sz w:val="18"/>
        </w:rPr>
        <w:t>215.</w:t>
      </w:r>
    </w:p>
    <w:p>
      <w:pPr>
        <w:autoSpaceDN w:val="0"/>
        <w:tabs>
          <w:tab w:pos="1382" w:val="left"/>
          <w:tab w:pos="2098" w:val="left"/>
          <w:tab w:pos="2626" w:val="left"/>
          <w:tab w:pos="2966" w:val="left"/>
        </w:tabs>
        <w:autoSpaceDE w:val="0"/>
        <w:widowControl/>
        <w:spacing w:line="418" w:lineRule="exact" w:before="48" w:after="0"/>
        <w:ind w:left="208" w:right="0" w:firstLine="0"/>
        <w:jc w:val="left"/>
      </w:pPr>
      <w:r>
        <w:rPr>
          <w:w w:val="98.1111102634006"/>
          <w:rFonts w:ascii="E" w:hAnsi="E" w:eastAsia="E"/>
          <w:b w:val="0"/>
          <w:i w:val="0"/>
          <w:color w:val="000000"/>
          <w:sz w:val="18"/>
        </w:rPr>
        <w:t xml:space="preserve">[7] </w:t>
      </w:r>
      <w:r>
        <w:rPr>
          <w:w w:val="98.1111102634006"/>
          <w:rFonts w:ascii="FZSSK" w:hAnsi="FZSSK" w:eastAsia="FZSSK"/>
          <w:b w:val="0"/>
          <w:i w:val="0"/>
          <w:color w:val="000000"/>
          <w:sz w:val="18"/>
        </w:rPr>
        <w:t>宋战平</w:t>
      </w:r>
      <w:r>
        <w:rPr>
          <w:w w:val="98.1111102634006"/>
          <w:rFonts w:ascii="E" w:hAnsi="E" w:eastAsia="E"/>
          <w:b w:val="0"/>
          <w:i w:val="0"/>
          <w:color w:val="000000"/>
          <w:sz w:val="18"/>
        </w:rPr>
        <w:t>,</w:t>
      </w:r>
      <w:r>
        <w:rPr>
          <w:w w:val="98.1111102634006"/>
          <w:rFonts w:ascii="FZSSK" w:hAnsi="FZSSK" w:eastAsia="FZSSK"/>
          <w:b w:val="0"/>
          <w:i w:val="0"/>
          <w:color w:val="000000"/>
          <w:sz w:val="18"/>
        </w:rPr>
        <w:t>郭德赛</w:t>
      </w:r>
      <w:r>
        <w:rPr>
          <w:w w:val="98.1111102634006"/>
          <w:rFonts w:ascii="E" w:hAnsi="E" w:eastAsia="E"/>
          <w:b w:val="0"/>
          <w:i w:val="0"/>
          <w:color w:val="000000"/>
          <w:sz w:val="18"/>
        </w:rPr>
        <w:t>,</w:t>
      </w:r>
      <w:r>
        <w:rPr>
          <w:w w:val="98.1111102634006"/>
          <w:rFonts w:ascii="FZSSK" w:hAnsi="FZSSK" w:eastAsia="FZSSK"/>
          <w:b w:val="0"/>
          <w:i w:val="0"/>
          <w:color w:val="000000"/>
          <w:sz w:val="18"/>
        </w:rPr>
        <w:t>徐甜</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基于非线性模糊层次分析</w:t>
      </w:r>
    </w:p>
    <w:p>
      <w:pPr>
        <w:autoSpaceDN w:val="0"/>
        <w:tabs>
          <w:tab w:pos="3724" w:val="left"/>
          <w:tab w:pos="4592" w:val="left"/>
        </w:tabs>
        <w:autoSpaceDE w:val="0"/>
        <w:widowControl/>
        <w:spacing w:line="418" w:lineRule="exact" w:before="0" w:after="0"/>
        <w:ind w:left="690" w:right="0" w:firstLine="0"/>
        <w:jc w:val="left"/>
      </w:pPr>
      <w:r>
        <w:rPr>
          <w:w w:val="98.1111102634006"/>
          <w:rFonts w:ascii="FZSSK" w:hAnsi="FZSSK" w:eastAsia="FZSSK"/>
          <w:b w:val="0"/>
          <w:i w:val="0"/>
          <w:color w:val="000000"/>
          <w:sz w:val="18"/>
        </w:rPr>
        <w:t>法的</w:t>
      </w:r>
      <w:r>
        <w:rPr>
          <w:w w:val="98.1111102634006"/>
          <w:rFonts w:ascii="E" w:hAnsi="E" w:eastAsia="E"/>
          <w:b w:val="0"/>
          <w:i w:val="0"/>
          <w:color w:val="000000"/>
          <w:sz w:val="18"/>
        </w:rPr>
        <w:t>TBM</w:t>
      </w:r>
      <w:r>
        <w:rPr>
          <w:w w:val="98.1111102634006"/>
          <w:rFonts w:ascii="FZSSK" w:hAnsi="FZSSK" w:eastAsia="FZSSK"/>
          <w:b w:val="0"/>
          <w:i w:val="0"/>
          <w:color w:val="000000"/>
          <w:sz w:val="18"/>
        </w:rPr>
        <w:t xml:space="preserve"> 施工风险评价模型研究</w:t>
      </w:r>
      <w:r>
        <w:rPr>
          <w:w w:val="98.1111102634006"/>
          <w:rFonts w:ascii="E" w:hAnsi="E" w:eastAsia="E"/>
          <w:b w:val="0"/>
          <w:i w:val="0"/>
          <w:color w:val="000000"/>
          <w:sz w:val="18"/>
        </w:rPr>
        <w:t>[J].</w:t>
      </w:r>
      <w:r>
        <w:tab/>
      </w:r>
      <w:r>
        <w:rPr>
          <w:w w:val="98.1111102634006"/>
          <w:rFonts w:ascii="FZSSK" w:hAnsi="FZSSK" w:eastAsia="FZSSK"/>
          <w:b w:val="0"/>
          <w:i w:val="0"/>
          <w:color w:val="000000"/>
          <w:sz w:val="18"/>
        </w:rPr>
        <w:t>岩土力学</w:t>
      </w:r>
      <w:r>
        <w:rPr>
          <w:w w:val="98.1111102634006"/>
          <w:rFonts w:ascii="E" w:hAnsi="E" w:eastAsia="E"/>
          <w:b w:val="0"/>
          <w:i w:val="0"/>
          <w:color w:val="000000"/>
          <w:sz w:val="18"/>
        </w:rPr>
        <w:t xml:space="preserve">, </w:t>
      </w:r>
      <w:r>
        <w:rPr>
          <w:w w:val="98.1111102634006"/>
          <w:rFonts w:ascii="E" w:hAnsi="E" w:eastAsia="E"/>
          <w:b w:val="0"/>
          <w:i w:val="0"/>
          <w:color w:val="000000"/>
          <w:sz w:val="18"/>
        </w:rPr>
        <w:t>2021,</w:t>
      </w:r>
    </w:p>
    <w:p>
      <w:pPr>
        <w:autoSpaceDN w:val="0"/>
        <w:autoSpaceDE w:val="0"/>
        <w:widowControl/>
        <w:spacing w:line="418" w:lineRule="exact" w:before="0" w:after="0"/>
        <w:ind w:left="686" w:right="0" w:firstLine="0"/>
        <w:jc w:val="left"/>
      </w:pPr>
      <w:r>
        <w:rPr>
          <w:w w:val="98.1111102634006"/>
          <w:rFonts w:ascii="E" w:hAnsi="E" w:eastAsia="E"/>
          <w:b w:val="0"/>
          <w:i w:val="0"/>
          <w:color w:val="000000"/>
          <w:sz w:val="18"/>
        </w:rPr>
        <w:t xml:space="preserve">42(5): </w:t>
      </w:r>
      <w:r>
        <w:rPr>
          <w:w w:val="98.1111102634006"/>
          <w:rFonts w:ascii="E" w:hAnsi="E" w:eastAsia="E"/>
          <w:b w:val="0"/>
          <w:i w:val="0"/>
          <w:color w:val="000000"/>
          <w:sz w:val="18"/>
        </w:rPr>
        <w:t>1424.</w:t>
      </w:r>
    </w:p>
    <w:p>
      <w:pPr>
        <w:autoSpaceDN w:val="0"/>
        <w:tabs>
          <w:tab w:pos="1294" w:val="left"/>
          <w:tab w:pos="2142" w:val="left"/>
          <w:tab w:pos="2664" w:val="left"/>
          <w:tab w:pos="3240" w:val="left"/>
          <w:tab w:pos="3636" w:val="left"/>
          <w:tab w:pos="4132" w:val="left"/>
          <w:tab w:pos="4400" w:val="left"/>
          <w:tab w:pos="4708" w:val="left"/>
        </w:tabs>
        <w:autoSpaceDE w:val="0"/>
        <w:widowControl/>
        <w:spacing w:line="194" w:lineRule="exact" w:before="0" w:after="50"/>
        <w:ind w:left="690" w:right="0" w:firstLine="0"/>
        <w:jc w:val="left"/>
      </w:pPr>
      <w:r>
        <w:rPr>
          <w:w w:val="98.1111102634006"/>
          <w:rFonts w:ascii="TimesNewRomanPSMT" w:hAnsi="TimesNewRomanPSMT" w:eastAsia="TimesNewRomanPSMT"/>
          <w:b w:val="0"/>
          <w:i w:val="0"/>
          <w:color w:val="000000"/>
          <w:sz w:val="18"/>
        </w:rPr>
        <w:t xml:space="preserve">SONG </w:t>
      </w:r>
      <w:r>
        <w:rPr>
          <w:w w:val="98.1111102634006"/>
          <w:rFonts w:ascii="TimesNewRomanPSMT" w:hAnsi="TimesNewRomanPSMT" w:eastAsia="TimesNewRomanPSMT"/>
          <w:b w:val="0"/>
          <w:i w:val="0"/>
          <w:color w:val="000000"/>
          <w:sz w:val="18"/>
        </w:rPr>
        <w:t xml:space="preserve">Zhanping, </w:t>
      </w:r>
      <w:r>
        <w:tab/>
      </w:r>
      <w:r>
        <w:rPr>
          <w:w w:val="98.1111102634006"/>
          <w:rFonts w:ascii="TimesNewRomanPSMT" w:hAnsi="TimesNewRomanPSMT" w:eastAsia="TimesNewRomanPSMT"/>
          <w:b w:val="0"/>
          <w:i w:val="0"/>
          <w:color w:val="000000"/>
          <w:sz w:val="18"/>
        </w:rPr>
        <w:t xml:space="preserve">GUO </w:t>
      </w:r>
      <w:r>
        <w:rPr>
          <w:w w:val="98.1111102634006"/>
          <w:rFonts w:ascii="TimesNewRomanPSMT" w:hAnsi="TimesNewRomanPSMT" w:eastAsia="TimesNewRomanPSMT"/>
          <w:b w:val="0"/>
          <w:i w:val="0"/>
          <w:color w:val="000000"/>
          <w:sz w:val="18"/>
        </w:rPr>
        <w:t xml:space="preserve">Desai, </w:t>
      </w:r>
      <w:r>
        <w:tab/>
      </w:r>
      <w:r>
        <w:rPr>
          <w:w w:val="98.1111102634006"/>
          <w:rFonts w:ascii="TimesNewRomanPSMT" w:hAnsi="TimesNewRomanPSMT" w:eastAsia="TimesNewRomanPSMT"/>
          <w:b w:val="0"/>
          <w:i w:val="0"/>
          <w:color w:val="000000"/>
          <w:sz w:val="18"/>
        </w:rPr>
        <w:t xml:space="preserve">XU </w:t>
      </w:r>
      <w:r>
        <w:tab/>
      </w:r>
      <w:r>
        <w:rPr>
          <w:w w:val="98.1111102634006"/>
          <w:rFonts w:ascii="TimesNewRomanPSMT" w:hAnsi="TimesNewRomanPSMT" w:eastAsia="TimesNewRomanPSMT"/>
          <w:b w:val="0"/>
          <w:i w:val="0"/>
          <w:color w:val="000000"/>
          <w:sz w:val="18"/>
        </w:rPr>
        <w:t xml:space="preserve">Tian, </w:t>
      </w:r>
      <w:r>
        <w:tab/>
      </w:r>
      <w:r>
        <w:rPr>
          <w:w w:val="98.1111102634006"/>
          <w:rFonts w:ascii="TimesNewRomanPSMT" w:hAnsi="TimesNewRomanPSMT" w:eastAsia="TimesNewRomanPSMT"/>
          <w:b w:val="0"/>
          <w:i w:val="0"/>
          <w:color w:val="000000"/>
          <w:sz w:val="18"/>
        </w:rPr>
        <w:t xml:space="preserve">et </w:t>
      </w:r>
      <w:r>
        <w:tab/>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Risk</w:t>
      </w:r>
    </w:p>
    <w:p>
      <w:pPr>
        <w:sectPr>
          <w:type w:val="nextColumn"/>
          <w:pgSz w:w="11907" w:h="16840"/>
          <w:pgMar w:top="448" w:right="892" w:bottom="170" w:left="400" w:header="720" w:footer="720" w:gutter="0"/>
          <w:cols w:num="2" w:equalWidth="0">
            <w:col w:w="5560" w:space="0"/>
            <w:col w:w="5054" w:space="0"/>
          </w:cols>
          <w:docGrid w:linePitch="360"/>
        </w:sectPr>
      </w:pPr>
    </w:p>
    <w:tbl>
      <w:tblPr>
        <w:tblW w:type="auto" w:w="0"/>
        <w:tblLayout w:type="fixed"/>
        <w:tblLook w:firstColumn="1" w:firstRow="1" w:lastColumn="0" w:lastRow="0" w:noHBand="0" w:noVBand="1" w:val="04A0"/>
        <w:tblInd w:w="260.0" w:type="dxa"/>
      </w:tblPr>
      <w:tblGrid>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gridCol w:w="287"/>
      </w:tblGrid>
      <w:tr>
        <w:trPr>
          <w:trHeight w:hRule="exact" w:val="276"/>
        </w:trPr>
        <w:tc>
          <w:tcPr>
            <w:tcW w:type="dxa" w:w="5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6" w:lineRule="exact" w:before="140" w:after="0"/>
              <w:ind w:left="268" w:right="144" w:firstLine="0"/>
              <w:jc w:val="left"/>
            </w:pPr>
            <w:r>
              <w:rPr>
                <w:w w:val="97.96190715971447"/>
                <w:rFonts w:ascii="FZSSK" w:hAnsi="FZSSK" w:eastAsia="FZSSK"/>
                <w:b w:val="0"/>
                <w:i w:val="0"/>
                <w:color w:val="000000"/>
                <w:sz w:val="21"/>
              </w:rPr>
              <w:t>突出风险因素的影响被弱化</w:t>
            </w:r>
            <w:r>
              <w:rPr>
                <w:w w:val="97.96190715971447"/>
                <w:rFonts w:ascii="E" w:hAnsi="E" w:eastAsia="E"/>
                <w:b w:val="0"/>
                <w:i w:val="0"/>
                <w:color w:val="000000"/>
                <w:sz w:val="21"/>
              </w:rPr>
              <w:t>、</w:t>
            </w:r>
            <w:r>
              <w:rPr>
                <w:w w:val="97.96190715971447"/>
                <w:rFonts w:ascii="FZSSK" w:hAnsi="FZSSK" w:eastAsia="FZSSK"/>
                <w:b w:val="0"/>
                <w:i w:val="0"/>
                <w:color w:val="000000"/>
                <w:sz w:val="21"/>
              </w:rPr>
              <w:t>引起最终评价结果准确</w:t>
            </w:r>
            <w:r>
              <w:rPr>
                <w:w w:val="97.96190715971447"/>
                <w:rFonts w:ascii="FZSSK" w:hAnsi="FZSSK" w:eastAsia="FZSSK"/>
                <w:b w:val="0"/>
                <w:i w:val="0"/>
                <w:color w:val="000000"/>
                <w:sz w:val="21"/>
              </w:rPr>
              <w:t>性降低的问题</w:t>
            </w:r>
            <w:r>
              <w:rPr>
                <w:w w:val="97.96190715971447"/>
                <w:rFonts w:ascii="E" w:hAnsi="E" w:eastAsia="E"/>
                <w:b w:val="0"/>
                <w:i w:val="0"/>
                <w:color w:val="000000"/>
                <w:sz w:val="21"/>
              </w:rPr>
              <w:t>。</w:t>
            </w:r>
          </w:p>
          <w:p>
            <w:pPr>
              <w:autoSpaceDN w:val="0"/>
              <w:autoSpaceDE w:val="0"/>
              <w:widowControl/>
              <w:spacing w:line="344" w:lineRule="exact" w:before="144" w:after="0"/>
              <w:ind w:left="268" w:right="194" w:firstLine="414"/>
              <w:jc w:val="both"/>
            </w:pPr>
            <w:r>
              <w:rPr>
                <w:w w:val="97.96190715971447"/>
                <w:rFonts w:ascii="E" w:hAnsi="E" w:eastAsia="E"/>
                <w:b w:val="0"/>
                <w:i w:val="0"/>
                <w:color w:val="000000"/>
                <w:sz w:val="21"/>
              </w:rPr>
              <w:t>4)</w:t>
            </w:r>
            <w:r>
              <w:rPr>
                <w:w w:val="97.96190715971447"/>
                <w:rFonts w:ascii="FZSSK" w:hAnsi="FZSSK" w:eastAsia="FZSSK"/>
                <w:b w:val="0"/>
                <w:i w:val="0"/>
                <w:color w:val="000000"/>
                <w:sz w:val="21"/>
              </w:rPr>
              <w:t xml:space="preserve"> 将构建的新模型应用到贵阳市轨道交通</w:t>
            </w:r>
            <w:r>
              <w:rPr>
                <w:w w:val="97.96190715971447"/>
                <w:rFonts w:ascii="E" w:hAnsi="E" w:eastAsia="E"/>
                <w:b w:val="0"/>
                <w:i w:val="0"/>
                <w:color w:val="000000"/>
                <w:sz w:val="21"/>
              </w:rPr>
              <w:t>3</w:t>
            </w:r>
            <w:r>
              <w:rPr>
                <w:w w:val="97.96190715971447"/>
                <w:rFonts w:ascii="FZSSK" w:hAnsi="FZSSK" w:eastAsia="FZSSK"/>
                <w:b w:val="0"/>
                <w:i w:val="0"/>
                <w:color w:val="000000"/>
                <w:sz w:val="21"/>
              </w:rPr>
              <w:t xml:space="preserve"> 号</w:t>
            </w:r>
            <w:r>
              <w:rPr>
                <w:w w:val="97.96190715971447"/>
                <w:rFonts w:ascii="FZSSK" w:hAnsi="FZSSK" w:eastAsia="FZSSK"/>
                <w:b w:val="0"/>
                <w:i w:val="0"/>
                <w:color w:val="000000"/>
                <w:sz w:val="21"/>
              </w:rPr>
              <w:t>线</w:t>
            </w:r>
            <w:r>
              <w:rPr>
                <w:w w:val="97.96190715971447"/>
                <w:rFonts w:ascii="E" w:hAnsi="E" w:eastAsia="E"/>
                <w:b w:val="0"/>
                <w:i w:val="0"/>
                <w:color w:val="000000"/>
                <w:sz w:val="21"/>
              </w:rPr>
              <w:t>1</w:t>
            </w:r>
            <w:r>
              <w:rPr>
                <w:w w:val="97.96190715971447"/>
                <w:rFonts w:ascii="FZSSK" w:hAnsi="FZSSK" w:eastAsia="FZSSK"/>
                <w:b w:val="0"/>
                <w:i w:val="0"/>
                <w:color w:val="000000"/>
                <w:sz w:val="21"/>
              </w:rPr>
              <w:t xml:space="preserve"> 期工程桐木岭站</w:t>
            </w:r>
            <w:r>
              <w:rPr>
                <w:w w:val="97.96190715971447"/>
                <w:rFonts w:ascii="E" w:hAnsi="E" w:eastAsia="E"/>
                <w:b w:val="0"/>
                <w:i w:val="0"/>
                <w:color w:val="000000"/>
                <w:sz w:val="21"/>
              </w:rPr>
              <w:t>—</w:t>
            </w:r>
            <w:r>
              <w:rPr>
                <w:w w:val="97.96190715971447"/>
                <w:rFonts w:ascii="FZSSK" w:hAnsi="FZSSK" w:eastAsia="FZSSK"/>
                <w:b w:val="0"/>
                <w:i w:val="0"/>
                <w:color w:val="000000"/>
                <w:sz w:val="21"/>
              </w:rPr>
              <w:t>桃花寨站盾构施工段进行风险</w:t>
            </w:r>
            <w:r>
              <w:rPr>
                <w:w w:val="97.96190715971447"/>
                <w:rFonts w:ascii="FZSSK" w:hAnsi="FZSSK" w:eastAsia="FZSSK"/>
                <w:b w:val="0"/>
                <w:i w:val="0"/>
                <w:color w:val="000000"/>
                <w:sz w:val="21"/>
              </w:rPr>
              <w:t>评价</w:t>
            </w:r>
            <w:r>
              <w:rPr>
                <w:w w:val="97.96190715971447"/>
                <w:rFonts w:ascii="E" w:hAnsi="E" w:eastAsia="E"/>
                <w:b w:val="0"/>
                <w:i w:val="0"/>
                <w:color w:val="000000"/>
                <w:sz w:val="21"/>
              </w:rPr>
              <w:t>,</w:t>
            </w:r>
            <w:r>
              <w:rPr>
                <w:w w:val="97.96190715971447"/>
                <w:rFonts w:ascii="FZSSK" w:hAnsi="FZSSK" w:eastAsia="FZSSK"/>
                <w:b w:val="0"/>
                <w:i w:val="0"/>
                <w:color w:val="000000"/>
                <w:sz w:val="21"/>
              </w:rPr>
              <w:t>并针对评价结果对盾构施工方案进行优化</w:t>
            </w:r>
            <w:r>
              <w:rPr>
                <w:w w:val="97.96190715971447"/>
                <w:rFonts w:ascii="E" w:hAnsi="E" w:eastAsia="E"/>
                <w:b w:val="0"/>
                <w:i w:val="0"/>
                <w:color w:val="000000"/>
                <w:sz w:val="21"/>
              </w:rPr>
              <w:t>。</w:t>
            </w:r>
            <w:r>
              <w:rPr>
                <w:w w:val="97.96190715971447"/>
                <w:rFonts w:ascii="FZSSK" w:hAnsi="FZSSK" w:eastAsia="FZSSK"/>
                <w:b w:val="0"/>
                <w:i w:val="0"/>
                <w:color w:val="000000"/>
                <w:sz w:val="21"/>
              </w:rPr>
              <w:t>结</w:t>
            </w:r>
            <w:r>
              <w:rPr>
                <w:w w:val="97.96190715971447"/>
                <w:rFonts w:ascii="FZSSK" w:hAnsi="FZSSK" w:eastAsia="FZSSK"/>
                <w:b w:val="0"/>
                <w:i w:val="0"/>
                <w:color w:val="000000"/>
                <w:sz w:val="21"/>
              </w:rPr>
              <w:t>果表明</w:t>
            </w:r>
            <w:r>
              <w:rPr>
                <w:w w:val="97.96190715971447"/>
                <w:rFonts w:ascii="E" w:hAnsi="E" w:eastAsia="E"/>
                <w:b w:val="0"/>
                <w:i w:val="0"/>
                <w:color w:val="000000"/>
                <w:sz w:val="21"/>
              </w:rPr>
              <w:t>,</w:t>
            </w:r>
            <w:r>
              <w:rPr>
                <w:w w:val="97.96190715971447"/>
                <w:rFonts w:ascii="FZSSK" w:hAnsi="FZSSK" w:eastAsia="FZSSK"/>
                <w:b w:val="0"/>
                <w:i w:val="0"/>
                <w:color w:val="000000"/>
                <w:sz w:val="21"/>
              </w:rPr>
              <w:t>在盾构实际施工过程中并未发生事故</w:t>
            </w:r>
            <w:r>
              <w:rPr>
                <w:w w:val="97.96190715971447"/>
                <w:rFonts w:ascii="E" w:hAnsi="E" w:eastAsia="E"/>
                <w:b w:val="0"/>
                <w:i w:val="0"/>
                <w:color w:val="000000"/>
                <w:sz w:val="21"/>
              </w:rPr>
              <w:t>,</w:t>
            </w:r>
            <w:r>
              <w:rPr>
                <w:w w:val="97.96190715971447"/>
                <w:rFonts w:ascii="FZSSK" w:hAnsi="FZSSK" w:eastAsia="FZSSK"/>
                <w:b w:val="0"/>
                <w:i w:val="0"/>
                <w:color w:val="000000"/>
                <w:sz w:val="21"/>
              </w:rPr>
              <w:t>进一步</w:t>
            </w:r>
          </w:p>
          <w:p>
            <w:pPr>
              <w:autoSpaceDN w:val="0"/>
              <w:autoSpaceDE w:val="0"/>
              <w:widowControl/>
              <w:spacing w:line="236" w:lineRule="exact" w:before="0" w:after="0"/>
              <w:ind w:left="0" w:right="0" w:firstLine="0"/>
              <w:jc w:val="center"/>
            </w:pPr>
            <w:r>
              <w:rPr>
                <w:w w:val="97.96190715971447"/>
                <w:rFonts w:ascii="FZSSK" w:hAnsi="FZSSK" w:eastAsia="FZSSK"/>
                <w:b w:val="0"/>
                <w:i w:val="0"/>
                <w:color w:val="000000"/>
                <w:sz w:val="21"/>
              </w:rPr>
              <w:t>说明了新模型在盾构施工风险评价中具有实际指导</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962" w:after="0"/>
              <w:ind w:left="0" w:right="130" w:firstLine="0"/>
              <w:jc w:val="righ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8</w:t>
            </w:r>
            <w:r>
              <w:rPr>
                <w:w w:val="98.1111102634006"/>
                <w:rFonts w:ascii="E" w:hAnsi="E" w:eastAsia="E"/>
                <w:b w:val="0"/>
                <w:i w:val="0"/>
                <w:color w:val="000000"/>
                <w:sz w:val="18"/>
              </w:rPr>
              <w:t>]</w:t>
            </w:r>
          </w:p>
        </w:tc>
        <w:tc>
          <w:tcPr>
            <w:tcW w:type="dxa" w:w="8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76" w:after="0"/>
              <w:ind w:left="0" w:right="0" w:firstLine="0"/>
              <w:jc w:val="center"/>
            </w:pPr>
            <w:r>
              <w:rPr>
                <w:w w:val="98.1111102634006"/>
                <w:rFonts w:ascii="TimesNewRomanPSMT" w:hAnsi="TimesNewRomanPSMT" w:eastAsia="TimesNewRomanPSMT"/>
                <w:b w:val="0"/>
                <w:i w:val="0"/>
                <w:color w:val="000000"/>
                <w:sz w:val="18"/>
              </w:rPr>
              <w:t>assessment</w:t>
            </w:r>
          </w:p>
        </w:tc>
        <w:tc>
          <w:tcPr>
            <w:tcW w:type="dxa" w:w="480"/>
            <w:gridSpan w:val="2"/>
            <w:tcBorders/>
            <w:tcMar>
              <w:start w:w="0" w:type="dxa"/>
              <w:end w:w="0" w:type="dxa"/>
            </w:tcMar>
            <w:tcMar>
              <w:start w:w="0" w:type="dxa"/>
              <w:end w:w="0" w:type="dxa"/>
            </w:tcMar>
          </w:tcPr>
          <w:p>
            <w:pPr>
              <w:autoSpaceDN w:val="0"/>
              <w:autoSpaceDE w:val="0"/>
              <w:widowControl/>
              <w:spacing w:line="194" w:lineRule="exact" w:before="76" w:after="0"/>
              <w:ind w:left="64" w:right="0" w:firstLine="0"/>
              <w:jc w:val="left"/>
            </w:pPr>
            <w:r>
              <w:rPr>
                <w:w w:val="98.1111102634006"/>
                <w:rFonts w:ascii="TimesNewRomanPSMT" w:hAnsi="TimesNewRomanPSMT" w:eastAsia="TimesNewRomanPSMT"/>
                <w:b w:val="0"/>
                <w:i w:val="0"/>
                <w:color w:val="000000"/>
                <w:sz w:val="18"/>
              </w:rPr>
              <w:t>model</w:t>
            </w:r>
          </w:p>
        </w:tc>
        <w:tc>
          <w:tcPr>
            <w:tcW w:type="dxa" w:w="240"/>
            <w:gridSpan w:val="2"/>
            <w:tcBorders/>
            <w:tcMar>
              <w:start w:w="0" w:type="dxa"/>
              <w:end w:w="0" w:type="dxa"/>
            </w:tcMar>
            <w:tcMar>
              <w:start w:w="0" w:type="dxa"/>
              <w:end w:w="0" w:type="dxa"/>
            </w:tcMar>
          </w:tcPr>
          <w:p>
            <w:pPr>
              <w:autoSpaceDN w:val="0"/>
              <w:autoSpaceDE w:val="0"/>
              <w:widowControl/>
              <w:spacing w:line="194" w:lineRule="exact" w:before="76" w:after="0"/>
              <w:ind w:left="0" w:right="8" w:firstLine="0"/>
              <w:jc w:val="right"/>
            </w:pPr>
            <w:r>
              <w:rPr>
                <w:w w:val="98.1111102634006"/>
                <w:rFonts w:ascii="TimesNewRomanPSMT" w:hAnsi="TimesNewRomanPSMT" w:eastAsia="TimesNewRomanPSMT"/>
                <w:b w:val="0"/>
                <w:i w:val="0"/>
                <w:color w:val="000000"/>
                <w:sz w:val="18"/>
              </w:rPr>
              <w:t>in</w:t>
            </w:r>
          </w:p>
        </w:tc>
        <w:tc>
          <w:tcPr>
            <w:tcW w:type="dxa" w:w="4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76" w:after="0"/>
              <w:ind w:left="0" w:right="0" w:firstLine="0"/>
              <w:jc w:val="center"/>
            </w:pPr>
            <w:r>
              <w:rPr>
                <w:w w:val="98.1111102634006"/>
                <w:rFonts w:ascii="TimesNewRomanPSMT" w:hAnsi="TimesNewRomanPSMT" w:eastAsia="TimesNewRomanPSMT"/>
                <w:b w:val="0"/>
                <w:i w:val="0"/>
                <w:color w:val="000000"/>
                <w:sz w:val="18"/>
              </w:rPr>
              <w:t>TBM</w:t>
            </w:r>
          </w:p>
        </w:tc>
        <w:tc>
          <w:tcPr>
            <w:tcW w:type="dxa" w:w="942"/>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76" w:after="0"/>
              <w:ind w:left="0" w:right="0" w:firstLine="0"/>
              <w:jc w:val="center"/>
            </w:pPr>
            <w:r>
              <w:rPr>
                <w:w w:val="98.1111102634006"/>
                <w:rFonts w:ascii="TimesNewRomanPSMT" w:hAnsi="TimesNewRomanPSMT" w:eastAsia="TimesNewRomanPSMT"/>
                <w:b w:val="0"/>
                <w:i w:val="0"/>
                <w:color w:val="000000"/>
                <w:sz w:val="18"/>
              </w:rPr>
              <w:t>construction</w:t>
            </w:r>
          </w:p>
        </w:tc>
        <w:tc>
          <w:tcPr>
            <w:tcW w:type="dxa" w:w="49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76" w:after="0"/>
              <w:ind w:left="0" w:right="0" w:firstLine="0"/>
              <w:jc w:val="center"/>
            </w:pPr>
            <w:r>
              <w:rPr>
                <w:w w:val="98.1111102634006"/>
                <w:rFonts w:ascii="TimesNewRomanPSMT" w:hAnsi="TimesNewRomanPSMT" w:eastAsia="TimesNewRomanPSMT"/>
                <w:b w:val="0"/>
                <w:i w:val="0"/>
                <w:color w:val="000000"/>
                <w:sz w:val="18"/>
              </w:rPr>
              <w:t>based</w:t>
            </w:r>
          </w:p>
        </w:tc>
        <w:tc>
          <w:tcPr>
            <w:tcW w:type="dxa" w:w="288"/>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76" w:after="0"/>
              <w:ind w:left="0" w:right="0" w:firstLine="0"/>
              <w:jc w:val="center"/>
            </w:pPr>
            <w:r>
              <w:rPr>
                <w:w w:val="98.1111102634006"/>
                <w:rFonts w:ascii="TimesNewRomanPSMT" w:hAnsi="TimesNewRomanPSMT" w:eastAsia="TimesNewRomanPSMT"/>
                <w:b w:val="0"/>
                <w:i w:val="0"/>
                <w:color w:val="000000"/>
                <w:sz w:val="18"/>
              </w:rPr>
              <w:t>on</w:t>
            </w:r>
          </w:p>
        </w:tc>
        <w:tc>
          <w:tcPr>
            <w:tcW w:type="dxa" w:w="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76" w:after="0"/>
              <w:ind w:left="0" w:right="0" w:firstLine="0"/>
              <w:jc w:val="center"/>
            </w:pPr>
            <w:r>
              <w:rPr>
                <w:w w:val="98.1111102634006"/>
                <w:rFonts w:ascii="TimesNewRomanPSMT" w:hAnsi="TimesNewRomanPSMT" w:eastAsia="TimesNewRomanPSMT"/>
                <w:b w:val="0"/>
                <w:i w:val="0"/>
                <w:color w:val="000000"/>
                <w:sz w:val="18"/>
              </w:rPr>
              <w:t>nonlinear</w:t>
            </w:r>
          </w:p>
        </w:tc>
      </w:tr>
      <w:tr>
        <w:trPr>
          <w:trHeight w:hRule="exact" w:val="700"/>
        </w:trPr>
        <w:tc>
          <w:tcPr>
            <w:tcW w:type="dxa" w:w="287"/>
            <w:vMerge/>
            <w:tcBorders/>
          </w:tcPr>
          <w:p/>
        </w:tc>
        <w:tc>
          <w:tcPr>
            <w:tcW w:type="dxa" w:w="287"/>
            <w:vMerge/>
            <w:tcBorders/>
          </w:tcPr>
          <w:p/>
        </w:tc>
        <w:tc>
          <w:tcPr>
            <w:tcW w:type="dxa" w:w="3100"/>
            <w:gridSpan w:val="2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82" w:val="left"/>
                <w:tab w:pos="1268" w:val="left"/>
                <w:tab w:pos="2066" w:val="left"/>
              </w:tabs>
              <w:autoSpaceDE w:val="0"/>
              <w:widowControl/>
              <w:spacing w:line="240" w:lineRule="exact" w:before="0" w:after="0"/>
              <w:ind w:left="70" w:right="0" w:firstLine="0"/>
              <w:jc w:val="left"/>
            </w:pPr>
            <w:r>
              <w:rPr>
                <w:w w:val="98.1111102634006"/>
                <w:rFonts w:ascii="TimesNewRomanPSMT" w:hAnsi="TimesNewRomanPSMT" w:eastAsia="TimesNewRomanPSMT"/>
                <w:b w:val="0"/>
                <w:i w:val="0"/>
                <w:color w:val="000000"/>
                <w:sz w:val="18"/>
              </w:rPr>
              <w:t xml:space="preserve">fuzzy </w:t>
            </w:r>
            <w:r>
              <w:tab/>
            </w:r>
            <w:r>
              <w:rPr>
                <w:w w:val="98.1111102634006"/>
                <w:rFonts w:ascii="TimesNewRomanPSMT" w:hAnsi="TimesNewRomanPSMT" w:eastAsia="TimesNewRomanPSMT"/>
                <w:b w:val="0"/>
                <w:i w:val="0"/>
                <w:color w:val="000000"/>
                <w:sz w:val="18"/>
              </w:rPr>
              <w:t xml:space="preserve">analytic </w:t>
            </w:r>
            <w:r>
              <w:rPr>
                <w:w w:val="98.1111102634006"/>
                <w:rFonts w:ascii="TimesNewRomanPSMT" w:hAnsi="TimesNewRomanPSMT" w:eastAsia="TimesNewRomanPSMT"/>
                <w:b w:val="0"/>
                <w:i w:val="0"/>
                <w:color w:val="000000"/>
                <w:sz w:val="18"/>
              </w:rPr>
              <w:t xml:space="preserve">hierarchy </w:t>
            </w:r>
            <w:r>
              <w:tab/>
            </w:r>
            <w:r>
              <w:rPr>
                <w:w w:val="98.1111102634006"/>
                <w:rFonts w:ascii="TimesNewRomanPSMT" w:hAnsi="TimesNewRomanPSMT" w:eastAsia="TimesNewRomanPSMT"/>
                <w:b w:val="0"/>
                <w:i w:val="0"/>
                <w:color w:val="000000"/>
                <w:sz w:val="18"/>
              </w:rPr>
              <w:t>process</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70" w:right="0" w:firstLine="0"/>
              <w:jc w:val="left"/>
            </w:pPr>
            <w:r>
              <w:rPr>
                <w:w w:val="98.1111102634006"/>
                <w:rFonts w:ascii="TimesNewRomanPSMT" w:hAnsi="TimesNewRomanPSMT" w:eastAsia="TimesNewRomanPSMT"/>
                <w:b w:val="0"/>
                <w:i w:val="0"/>
                <w:color w:val="000000"/>
                <w:sz w:val="18"/>
              </w:rPr>
              <w:t xml:space="preserve">Mechanics, </w:t>
            </w:r>
            <w:r>
              <w:rPr>
                <w:w w:val="98.1111102634006"/>
                <w:rFonts w:ascii="TimesNewRomanPSMT" w:hAnsi="TimesNewRomanPSMT" w:eastAsia="TimesNewRomanPSMT"/>
                <w:b w:val="0"/>
                <w:i w:val="0"/>
                <w:color w:val="000000"/>
                <w:sz w:val="18"/>
              </w:rPr>
              <w:t xml:space="preserve">2021, </w:t>
            </w:r>
            <w:r>
              <w:rPr>
                <w:w w:val="98.1111102634006"/>
                <w:rFonts w:ascii="TimesNewRomanPSMT" w:hAnsi="TimesNewRomanPSMT" w:eastAsia="TimesNewRomanPSMT"/>
                <w:b w:val="0"/>
                <w:i w:val="0"/>
                <w:color w:val="000000"/>
                <w:sz w:val="18"/>
              </w:rPr>
              <w:t xml:space="preserve">42(5): </w:t>
            </w:r>
            <w:r>
              <w:rPr>
                <w:w w:val="98.1111102634006"/>
                <w:rFonts w:ascii="TimesNewRomanPSMT" w:hAnsi="TimesNewRomanPSMT" w:eastAsia="TimesNewRomanPSMT"/>
                <w:b w:val="0"/>
                <w:i w:val="0"/>
                <w:color w:val="000000"/>
                <w:sz w:val="18"/>
              </w:rPr>
              <w:t>1424.</w:t>
            </w:r>
          </w:p>
        </w:tc>
        <w:tc>
          <w:tcPr>
            <w:tcW w:type="dxa" w:w="54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22" w:after="0"/>
              <w:ind w:left="0" w:right="0" w:firstLine="0"/>
              <w:jc w:val="center"/>
            </w:pPr>
            <w:r>
              <w:rPr>
                <w:w w:val="98.1111102634006"/>
                <w:rFonts w:ascii="TimesNewRomanPSMT" w:hAnsi="TimesNewRomanPSMT" w:eastAsia="TimesNewRomanPSMT"/>
                <w:b w:val="0"/>
                <w:i w:val="0"/>
                <w:color w:val="000000"/>
                <w:sz w:val="18"/>
              </w:rPr>
              <w:t>Rock</w:t>
            </w:r>
          </w:p>
        </w:tc>
        <w:tc>
          <w:tcPr>
            <w:tcW w:type="dxa" w:w="318"/>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122" w:after="0"/>
              <w:ind w:left="0" w:right="0" w:firstLine="0"/>
              <w:jc w:val="right"/>
            </w:pPr>
            <w:r>
              <w:rPr>
                <w:w w:val="98.1111102634006"/>
                <w:rFonts w:ascii="TimesNewRomanPSMT" w:hAnsi="TimesNewRomanPSMT" w:eastAsia="TimesNewRomanPSMT"/>
                <w:b w:val="0"/>
                <w:i w:val="0"/>
                <w:color w:val="000000"/>
                <w:sz w:val="18"/>
              </w:rPr>
              <w:t>and</w:t>
            </w:r>
          </w:p>
        </w:tc>
        <w:tc>
          <w:tcPr>
            <w:tcW w:type="dxa" w:w="460"/>
            <w:gridSpan w:val="2"/>
            <w:tcBorders/>
            <w:tcMar>
              <w:start w:w="0" w:type="dxa"/>
              <w:end w:w="0" w:type="dxa"/>
            </w:tcMar>
            <w:tcMar>
              <w:start w:w="0" w:type="dxa"/>
              <w:end w:w="0" w:type="dxa"/>
            </w:tcMar>
          </w:tcPr>
          <w:p>
            <w:pPr>
              <w:autoSpaceDN w:val="0"/>
              <w:autoSpaceDE w:val="0"/>
              <w:widowControl/>
              <w:spacing w:line="196" w:lineRule="exact" w:before="122" w:after="0"/>
              <w:ind w:left="0" w:right="12" w:firstLine="0"/>
              <w:jc w:val="right"/>
            </w:pPr>
            <w:r>
              <w:rPr>
                <w:w w:val="98.1111102634006"/>
                <w:rFonts w:ascii="TimesNewRomanPSMT" w:hAnsi="TimesNewRomanPSMT" w:eastAsia="TimesNewRomanPSMT"/>
                <w:b w:val="0"/>
                <w:i w:val="0"/>
                <w:color w:val="000000"/>
                <w:sz w:val="18"/>
              </w:rPr>
              <w:t>Soil</w:t>
            </w:r>
          </w:p>
        </w:tc>
      </w:tr>
      <w:tr>
        <w:trPr>
          <w:trHeight w:hRule="exact" w:val="380"/>
        </w:trPr>
        <w:tc>
          <w:tcPr>
            <w:tcW w:type="dxa" w:w="287"/>
            <w:vMerge/>
            <w:tcBorders/>
          </w:tcPr>
          <w:p/>
        </w:tc>
        <w:tc>
          <w:tcPr>
            <w:tcW w:type="dxa" w:w="287"/>
            <w:vMerge/>
            <w:tcBorders/>
          </w:tcPr>
          <w:p/>
        </w:tc>
        <w:tc>
          <w:tcPr>
            <w:tcW w:type="dxa" w:w="7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64" w:after="0"/>
              <w:ind w:left="0" w:right="0" w:firstLine="0"/>
              <w:jc w:val="center"/>
            </w:pPr>
            <w:r>
              <w:rPr>
                <w:w w:val="98.1111102634006"/>
                <w:rFonts w:ascii="TimesNewRomanPSMT" w:hAnsi="TimesNewRomanPSMT" w:eastAsia="TimesNewRomanPSMT"/>
                <w:b w:val="0"/>
                <w:i w:val="0"/>
                <w:color w:val="000000"/>
                <w:sz w:val="18"/>
              </w:rPr>
              <w:t>MENG</w:t>
            </w:r>
          </w:p>
        </w:tc>
        <w:tc>
          <w:tcPr>
            <w:tcW w:type="dxa" w:w="8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64" w:after="0"/>
              <w:ind w:left="2" w:right="0" w:firstLine="0"/>
              <w:jc w:val="left"/>
            </w:pPr>
            <w:r>
              <w:rPr>
                <w:w w:val="98.1111102634006"/>
                <w:rFonts w:ascii="TimesNewRomanPSMT" w:hAnsi="TimesNewRomanPSMT" w:eastAsia="TimesNewRomanPSMT"/>
                <w:b w:val="0"/>
                <w:i w:val="0"/>
                <w:color w:val="000000"/>
                <w:sz w:val="18"/>
              </w:rPr>
              <w:t>Guowang,</w:t>
            </w:r>
          </w:p>
        </w:tc>
        <w:tc>
          <w:tcPr>
            <w:tcW w:type="dxa" w:w="220"/>
            <w:gridSpan w:val="2"/>
            <w:tcBorders/>
            <w:tcMar>
              <w:start w:w="0" w:type="dxa"/>
              <w:end w:w="0" w:type="dxa"/>
            </w:tcMar>
            <w:tcMar>
              <w:start w:w="0" w:type="dxa"/>
              <w:end w:w="0" w:type="dxa"/>
            </w:tcMar>
          </w:tcPr>
          <w:p>
            <w:pPr>
              <w:autoSpaceDN w:val="0"/>
              <w:autoSpaceDE w:val="0"/>
              <w:widowControl/>
              <w:spacing w:line="196" w:lineRule="exact" w:before="64" w:after="0"/>
              <w:ind w:left="0" w:right="0" w:firstLine="0"/>
              <w:jc w:val="center"/>
            </w:pPr>
            <w:r>
              <w:rPr>
                <w:w w:val="98.1111102634006"/>
                <w:rFonts w:ascii="TimesNewRomanPSMT" w:hAnsi="TimesNewRomanPSMT" w:eastAsia="TimesNewRomanPSMT"/>
                <w:b w:val="0"/>
                <w:i w:val="0"/>
                <w:color w:val="000000"/>
                <w:sz w:val="18"/>
              </w:rPr>
              <w:t>YE</w:t>
            </w:r>
          </w:p>
        </w:tc>
        <w:tc>
          <w:tcPr>
            <w:tcW w:type="dxa" w:w="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64" w:after="0"/>
              <w:ind w:left="0" w:right="0" w:firstLine="0"/>
              <w:jc w:val="center"/>
            </w:pPr>
            <w:r>
              <w:rPr>
                <w:w w:val="98.1111102634006"/>
                <w:rFonts w:ascii="TimesNewRomanPSMT" w:hAnsi="TimesNewRomanPSMT" w:eastAsia="TimesNewRomanPSMT"/>
                <w:b w:val="0"/>
                <w:i w:val="0"/>
                <w:color w:val="000000"/>
                <w:sz w:val="18"/>
              </w:rPr>
              <w:t>Yangchun,</w:t>
            </w:r>
          </w:p>
        </w:tc>
        <w:tc>
          <w:tcPr>
            <w:tcW w:type="dxa" w:w="3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64" w:after="0"/>
              <w:ind w:left="0" w:right="0" w:firstLine="0"/>
              <w:jc w:val="center"/>
            </w:pPr>
            <w:r>
              <w:rPr>
                <w:w w:val="98.1111102634006"/>
                <w:rFonts w:ascii="TimesNewRomanPSMT" w:hAnsi="TimesNewRomanPSMT" w:eastAsia="TimesNewRomanPSMT"/>
                <w:b w:val="0"/>
                <w:i w:val="0"/>
                <w:color w:val="000000"/>
                <w:sz w:val="18"/>
              </w:rPr>
              <w:t>WU</w:t>
            </w:r>
          </w:p>
        </w:tc>
        <w:tc>
          <w:tcPr>
            <w:tcW w:type="dxa" w:w="4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64" w:after="0"/>
              <w:ind w:left="0" w:right="0" w:firstLine="0"/>
              <w:jc w:val="center"/>
            </w:pPr>
            <w:r>
              <w:rPr>
                <w:w w:val="98.1111102634006"/>
                <w:rFonts w:ascii="TimesNewRomanPSMT" w:hAnsi="TimesNewRomanPSMT" w:eastAsia="TimesNewRomanPSMT"/>
                <w:b w:val="0"/>
                <w:i w:val="0"/>
                <w:color w:val="000000"/>
                <w:sz w:val="18"/>
              </w:rPr>
              <w:t>Bo,</w:t>
            </w:r>
          </w:p>
        </w:tc>
        <w:tc>
          <w:tcPr>
            <w:tcW w:type="dxa" w:w="200"/>
            <w:gridSpan w:val="2"/>
            <w:tcBorders/>
            <w:tcMar>
              <w:start w:w="0" w:type="dxa"/>
              <w:end w:w="0" w:type="dxa"/>
            </w:tcMar>
            <w:tcMar>
              <w:start w:w="0" w:type="dxa"/>
              <w:end w:w="0" w:type="dxa"/>
            </w:tcMar>
          </w:tcPr>
          <w:p>
            <w:pPr>
              <w:autoSpaceDN w:val="0"/>
              <w:autoSpaceDE w:val="0"/>
              <w:widowControl/>
              <w:spacing w:line="196" w:lineRule="exact" w:before="64" w:after="0"/>
              <w:ind w:left="0" w:right="0" w:firstLine="0"/>
              <w:jc w:val="left"/>
            </w:pPr>
            <w:r>
              <w:rPr>
                <w:w w:val="98.1111102634006"/>
                <w:rFonts w:ascii="TimesNewRomanPSMT" w:hAnsi="TimesNewRomanPSMT" w:eastAsia="TimesNewRomanPSMT"/>
                <w:b w:val="0"/>
                <w:i w:val="0"/>
                <w:color w:val="000000"/>
                <w:sz w:val="18"/>
              </w:rPr>
              <w:t>et</w:t>
            </w:r>
          </w:p>
        </w:tc>
        <w:tc>
          <w:tcPr>
            <w:tcW w:type="dxa" w:w="200"/>
            <w:gridSpan w:val="2"/>
            <w:tcBorders/>
            <w:tcMar>
              <w:start w:w="0" w:type="dxa"/>
              <w:end w:w="0" w:type="dxa"/>
            </w:tcMar>
            <w:tcMar>
              <w:start w:w="0" w:type="dxa"/>
              <w:end w:w="0" w:type="dxa"/>
            </w:tcMar>
          </w:tcPr>
          <w:p>
            <w:pPr>
              <w:autoSpaceDN w:val="0"/>
              <w:autoSpaceDE w:val="0"/>
              <w:widowControl/>
              <w:spacing w:line="196" w:lineRule="exact" w:before="64" w:after="0"/>
              <w:ind w:left="0" w:right="0" w:firstLine="0"/>
              <w:jc w:val="center"/>
            </w:pPr>
            <w:r>
              <w:rPr>
                <w:w w:val="98.1111102634006"/>
                <w:rFonts w:ascii="TimesNewRomanPSMT" w:hAnsi="TimesNewRomanPSMT" w:eastAsia="TimesNewRomanPSMT"/>
                <w:b w:val="0"/>
                <w:i w:val="0"/>
                <w:color w:val="000000"/>
                <w:sz w:val="18"/>
              </w:rPr>
              <w:t>al.</w:t>
            </w:r>
          </w:p>
        </w:tc>
        <w:tc>
          <w:tcPr>
            <w:tcW w:type="dxa" w:w="460"/>
            <w:gridSpan w:val="2"/>
            <w:tcBorders/>
            <w:tcMar>
              <w:start w:w="0" w:type="dxa"/>
              <w:end w:w="0" w:type="dxa"/>
            </w:tcMar>
            <w:tcMar>
              <w:start w:w="0" w:type="dxa"/>
              <w:end w:w="0" w:type="dxa"/>
            </w:tcMar>
          </w:tcPr>
          <w:p>
            <w:pPr>
              <w:autoSpaceDN w:val="0"/>
              <w:autoSpaceDE w:val="0"/>
              <w:widowControl/>
              <w:spacing w:line="196" w:lineRule="exact" w:before="64" w:after="0"/>
              <w:ind w:left="0" w:right="14" w:firstLine="0"/>
              <w:jc w:val="right"/>
            </w:pPr>
            <w:r>
              <w:rPr>
                <w:w w:val="98.1111102634006"/>
                <w:rFonts w:ascii="TimesNewRomanPSMT" w:hAnsi="TimesNewRomanPSMT" w:eastAsia="TimesNewRomanPSMT"/>
                <w:b w:val="0"/>
                <w:i w:val="0"/>
                <w:color w:val="000000"/>
                <w:sz w:val="18"/>
              </w:rPr>
              <w:t>Risk</w:t>
            </w:r>
          </w:p>
        </w:tc>
      </w:tr>
      <w:tr>
        <w:trPr>
          <w:trHeight w:hRule="exact" w:val="224"/>
        </w:trPr>
        <w:tc>
          <w:tcPr>
            <w:tcW w:type="dxa" w:w="287"/>
            <w:vMerge/>
            <w:tcBorders/>
          </w:tcPr>
          <w:p/>
        </w:tc>
        <w:tc>
          <w:tcPr>
            <w:tcW w:type="dxa" w:w="287"/>
            <w:vMerge/>
            <w:tcBorders/>
          </w:tcPr>
          <w:p/>
        </w:tc>
        <w:tc>
          <w:tcPr>
            <w:tcW w:type="dxa" w:w="8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 w:after="0"/>
              <w:ind w:left="0" w:right="0" w:firstLine="0"/>
              <w:jc w:val="center"/>
            </w:pPr>
            <w:r>
              <w:rPr>
                <w:w w:val="98.1111102634006"/>
                <w:rFonts w:ascii="TimesNewRomanPSMT" w:hAnsi="TimesNewRomanPSMT" w:eastAsia="TimesNewRomanPSMT"/>
                <w:b w:val="0"/>
                <w:i w:val="0"/>
                <w:color w:val="000000"/>
                <w:sz w:val="18"/>
              </w:rPr>
              <w:t>assessment</w:t>
            </w:r>
          </w:p>
        </w:tc>
        <w:tc>
          <w:tcPr>
            <w:tcW w:type="dxa" w:w="260"/>
            <w:tcBorders/>
            <w:tcMar>
              <w:start w:w="0" w:type="dxa"/>
              <w:end w:w="0" w:type="dxa"/>
            </w:tcMar>
          </w:tcPr>
          <w:p>
            <w:pPr>
              <w:autoSpaceDN w:val="0"/>
              <w:autoSpaceDE w:val="0"/>
              <w:widowControl/>
              <w:spacing w:line="196" w:lineRule="exact" w:before="4" w:after="0"/>
              <w:ind w:left="0" w:right="0" w:firstLine="0"/>
              <w:jc w:val="center"/>
            </w:pPr>
            <w:r>
              <w:rPr>
                <w:w w:val="98.1111102634006"/>
                <w:rFonts w:ascii="TimesNewRomanPSMT" w:hAnsi="TimesNewRomanPSMT" w:eastAsia="TimesNewRomanPSMT"/>
                <w:b w:val="0"/>
                <w:i w:val="0"/>
                <w:color w:val="000000"/>
                <w:sz w:val="18"/>
              </w:rPr>
              <w:t>of</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4" w:after="0"/>
              <w:ind w:left="0" w:right="0" w:firstLine="0"/>
              <w:jc w:val="center"/>
            </w:pPr>
            <w:r>
              <w:rPr>
                <w:w w:val="98.1111102634006"/>
                <w:rFonts w:ascii="TimesNewRomanPSMT" w:hAnsi="TimesNewRomanPSMT" w:eastAsia="TimesNewRomanPSMT"/>
                <w:b w:val="0"/>
                <w:i w:val="0"/>
                <w:color w:val="000000"/>
                <w:sz w:val="18"/>
              </w:rPr>
              <w:t>shield</w:t>
            </w:r>
          </w:p>
        </w:tc>
        <w:tc>
          <w:tcPr>
            <w:tcW w:type="dxa" w:w="4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 w:after="0"/>
              <w:ind w:left="0" w:right="0" w:firstLine="0"/>
              <w:jc w:val="center"/>
            </w:pPr>
            <w:r>
              <w:rPr>
                <w:w w:val="98.1111102634006"/>
                <w:rFonts w:ascii="TimesNewRomanPSMT" w:hAnsi="TimesNewRomanPSMT" w:eastAsia="TimesNewRomanPSMT"/>
                <w:b w:val="0"/>
                <w:i w:val="0"/>
                <w:color w:val="000000"/>
                <w:sz w:val="18"/>
              </w:rPr>
              <w:t>tunnel</w:t>
            </w:r>
          </w:p>
        </w:tc>
        <w:tc>
          <w:tcPr>
            <w:tcW w:type="dxa" w:w="88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 w:after="0"/>
              <w:ind w:left="0" w:right="0" w:firstLine="0"/>
              <w:jc w:val="center"/>
            </w:pPr>
            <w:r>
              <w:rPr>
                <w:w w:val="98.1111102634006"/>
                <w:rFonts w:ascii="TimesNewRomanPSMT" w:hAnsi="TimesNewRomanPSMT" w:eastAsia="TimesNewRomanPSMT"/>
                <w:b w:val="0"/>
                <w:i w:val="0"/>
                <w:color w:val="000000"/>
                <w:sz w:val="18"/>
              </w:rPr>
              <w:t>construction</w:t>
            </w:r>
          </w:p>
        </w:tc>
        <w:tc>
          <w:tcPr>
            <w:tcW w:type="dxa" w:w="180"/>
            <w:gridSpan w:val="2"/>
            <w:tcBorders/>
            <w:tcMar>
              <w:start w:w="0" w:type="dxa"/>
              <w:end w:w="0" w:type="dxa"/>
            </w:tcMar>
            <w:tcMar>
              <w:start w:w="0" w:type="dxa"/>
              <w:end w:w="0" w:type="dxa"/>
            </w:tcMar>
          </w:tcPr>
          <w:p>
            <w:pPr>
              <w:autoSpaceDN w:val="0"/>
              <w:autoSpaceDE w:val="0"/>
              <w:widowControl/>
              <w:spacing w:line="196" w:lineRule="exact" w:before="4" w:after="0"/>
              <w:ind w:left="0" w:right="0" w:firstLine="0"/>
              <w:jc w:val="right"/>
            </w:pPr>
            <w:r>
              <w:rPr>
                <w:w w:val="98.1111102634006"/>
                <w:rFonts w:ascii="TimesNewRomanPSMT" w:hAnsi="TimesNewRomanPSMT" w:eastAsia="TimesNewRomanPSMT"/>
                <w:b w:val="0"/>
                <w:i w:val="0"/>
                <w:color w:val="000000"/>
                <w:sz w:val="18"/>
              </w:rPr>
              <w:t>in</w:t>
            </w:r>
          </w:p>
        </w:tc>
        <w:tc>
          <w:tcPr>
            <w:tcW w:type="dxa" w:w="4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 w:after="0"/>
              <w:ind w:left="0" w:right="0" w:firstLine="0"/>
              <w:jc w:val="center"/>
            </w:pPr>
            <w:r>
              <w:rPr>
                <w:w w:val="98.1111102634006"/>
                <w:rFonts w:ascii="TimesNewRomanPSMT" w:hAnsi="TimesNewRomanPSMT" w:eastAsia="TimesNewRomanPSMT"/>
                <w:b w:val="0"/>
                <w:i w:val="0"/>
                <w:color w:val="000000"/>
                <w:sz w:val="18"/>
              </w:rPr>
              <w:t>karst</w:t>
            </w:r>
          </w:p>
        </w:tc>
        <w:tc>
          <w:tcPr>
            <w:tcW w:type="dxa" w:w="4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 w:after="0"/>
              <w:ind w:left="0" w:right="0" w:firstLine="0"/>
              <w:jc w:val="center"/>
            </w:pPr>
            <w:r>
              <w:rPr>
                <w:w w:val="98.1111102634006"/>
                <w:rFonts w:ascii="TimesNewRomanPSMT" w:hAnsi="TimesNewRomanPSMT" w:eastAsia="TimesNewRomanPSMT"/>
                <w:b w:val="0"/>
                <w:i w:val="0"/>
                <w:color w:val="000000"/>
                <w:sz w:val="18"/>
              </w:rPr>
              <w:t>strata</w:t>
            </w:r>
          </w:p>
        </w:tc>
        <w:tc>
          <w:tcPr>
            <w:tcW w:type="dxa" w:w="460"/>
            <w:gridSpan w:val="2"/>
            <w:tcBorders/>
            <w:tcMar>
              <w:start w:w="0" w:type="dxa"/>
              <w:end w:w="0" w:type="dxa"/>
            </w:tcMar>
            <w:tcMar>
              <w:start w:w="0" w:type="dxa"/>
              <w:end w:w="0" w:type="dxa"/>
            </w:tcMar>
          </w:tcPr>
          <w:p>
            <w:pPr>
              <w:autoSpaceDN w:val="0"/>
              <w:autoSpaceDE w:val="0"/>
              <w:widowControl/>
              <w:spacing w:line="196" w:lineRule="exact" w:before="4" w:after="0"/>
              <w:ind w:left="0" w:right="0" w:firstLine="0"/>
              <w:jc w:val="center"/>
            </w:pPr>
            <w:r>
              <w:rPr>
                <w:w w:val="98.1111102634006"/>
                <w:rFonts w:ascii="TimesNewRomanPSMT" w:hAnsi="TimesNewRomanPSMT" w:eastAsia="TimesNewRomanPSMT"/>
                <w:b w:val="0"/>
                <w:i w:val="0"/>
                <w:color w:val="000000"/>
                <w:sz w:val="18"/>
              </w:rPr>
              <w:t>based</w:t>
            </w:r>
          </w:p>
        </w:tc>
      </w:tr>
      <w:tr>
        <w:trPr>
          <w:trHeight w:hRule="exact" w:val="234"/>
        </w:trPr>
        <w:tc>
          <w:tcPr>
            <w:tcW w:type="dxa" w:w="287"/>
            <w:vMerge/>
            <w:tcBorders/>
          </w:tcPr>
          <w:p/>
        </w:tc>
        <w:tc>
          <w:tcPr>
            <w:tcW w:type="dxa" w:w="287"/>
            <w:vMerge/>
            <w:tcBorders/>
          </w:tcPr>
          <w:p/>
        </w:tc>
        <w:tc>
          <w:tcPr>
            <w:tcW w:type="dxa" w:w="260"/>
            <w:vMerge w:val="restart"/>
            <w:tcBorders/>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on</w:t>
            </w:r>
          </w:p>
        </w:tc>
        <w:tc>
          <w:tcPr>
            <w:tcW w:type="dxa" w:w="4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fuzzy</w:t>
            </w:r>
          </w:p>
        </w:tc>
        <w:tc>
          <w:tcPr>
            <w:tcW w:type="dxa" w:w="6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78" w:right="0" w:firstLine="0"/>
              <w:jc w:val="left"/>
            </w:pPr>
            <w:r>
              <w:rPr>
                <w:w w:val="98.1111102634006"/>
                <w:rFonts w:ascii="TimesNewRomanPSMT" w:hAnsi="TimesNewRomanPSMT" w:eastAsia="TimesNewRomanPSMT"/>
                <w:b w:val="0"/>
                <w:i w:val="0"/>
                <w:color w:val="000000"/>
                <w:sz w:val="18"/>
              </w:rPr>
              <w:t>analytic</w:t>
            </w:r>
          </w:p>
        </w:tc>
        <w:tc>
          <w:tcPr>
            <w:tcW w:type="dxa" w:w="79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hierarchy</w:t>
            </w:r>
          </w:p>
        </w:tc>
        <w:tc>
          <w:tcPr>
            <w:tcW w:type="dxa" w:w="61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process</w:t>
            </w:r>
          </w:p>
        </w:tc>
        <w:tc>
          <w:tcPr>
            <w:tcW w:type="dxa" w:w="3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and</w:t>
            </w:r>
          </w:p>
        </w:tc>
        <w:tc>
          <w:tcPr>
            <w:tcW w:type="dxa" w:w="4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2" w:after="0"/>
              <w:ind w:left="0" w:right="0" w:firstLine="0"/>
              <w:jc w:val="center"/>
            </w:pPr>
            <w:r>
              <w:rPr>
                <w:w w:val="98.1111102634006"/>
                <w:rFonts w:ascii="TimesNewRomanPSMT" w:hAnsi="TimesNewRomanPSMT" w:eastAsia="TimesNewRomanPSMT"/>
                <w:b w:val="0"/>
                <w:i w:val="0"/>
                <w:color w:val="000000"/>
                <w:sz w:val="18"/>
              </w:rPr>
              <w:t>cloud</w:t>
            </w:r>
          </w:p>
        </w:tc>
        <w:tc>
          <w:tcPr>
            <w:tcW w:type="dxa" w:w="86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14" w:after="0"/>
              <w:ind w:left="0" w:right="0" w:firstLine="0"/>
              <w:jc w:val="center"/>
            </w:pPr>
            <w:r>
              <w:rPr>
                <w:w w:val="98.1111102634006"/>
                <w:rFonts w:ascii="TimesNewRomanPSMT" w:hAnsi="TimesNewRomanPSMT" w:eastAsia="TimesNewRomanPSMT"/>
                <w:b w:val="0"/>
                <w:i w:val="0"/>
                <w:color w:val="000000"/>
                <w:sz w:val="18"/>
              </w:rPr>
              <w:t>model</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tc>
      </w:tr>
      <w:tr>
        <w:trPr>
          <w:trHeight w:hRule="exact" w:val="198"/>
        </w:trPr>
        <w:tc>
          <w:tcPr>
            <w:tcW w:type="dxa" w:w="287"/>
            <w:vMerge/>
            <w:tcBorders/>
          </w:tcP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432" w:after="0"/>
              <w:ind w:left="0" w:right="130" w:firstLine="0"/>
              <w:jc w:val="righ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9</w:t>
            </w:r>
            <w:r>
              <w:rPr>
                <w:w w:val="98.1111102634006"/>
                <w:rFonts w:ascii="E" w:hAnsi="E" w:eastAsia="E"/>
                <w:b w:val="0"/>
                <w:i w:val="0"/>
                <w:color w:val="000000"/>
                <w:sz w:val="18"/>
              </w:rPr>
              <w:t>]</w:t>
            </w:r>
          </w:p>
        </w:tc>
        <w:tc>
          <w:tcPr>
            <w:tcW w:type="dxa" w:w="287"/>
            <w:vMerge/>
            <w:tcBorders/>
          </w:tcPr>
          <w:p/>
        </w:tc>
        <w:tc>
          <w:tcPr>
            <w:tcW w:type="dxa" w:w="1148"/>
            <w:gridSpan w:val="4"/>
            <w:vMerge/>
            <w:tcBorders/>
          </w:tcPr>
          <w:p/>
        </w:tc>
        <w:tc>
          <w:tcPr>
            <w:tcW w:type="dxa" w:w="1148"/>
            <w:gridSpan w:val="4"/>
            <w:vMerge/>
            <w:tcBorders/>
          </w:tcPr>
          <w:p/>
        </w:tc>
        <w:tc>
          <w:tcPr>
            <w:tcW w:type="dxa" w:w="2009"/>
            <w:gridSpan w:val="7"/>
            <w:vMerge/>
            <w:tcBorders/>
          </w:tcPr>
          <w:p/>
        </w:tc>
        <w:tc>
          <w:tcPr>
            <w:tcW w:type="dxa" w:w="1148"/>
            <w:gridSpan w:val="4"/>
            <w:vMerge/>
            <w:tcBorders/>
          </w:tcPr>
          <w:p/>
        </w:tc>
        <w:tc>
          <w:tcPr>
            <w:tcW w:type="dxa" w:w="1148"/>
            <w:gridSpan w:val="4"/>
            <w:vMerge/>
            <w:tcBorders/>
          </w:tcPr>
          <w:p/>
        </w:tc>
        <w:tc>
          <w:tcPr>
            <w:tcW w:type="dxa" w:w="1435"/>
            <w:gridSpan w:val="5"/>
            <w:vMerge/>
            <w:tcBorders/>
          </w:tcPr>
          <w:p/>
        </w:tc>
        <w:tc>
          <w:tcPr>
            <w:tcW w:type="dxa" w:w="1722"/>
            <w:gridSpan w:val="6"/>
            <w:vMerge/>
            <w:tcBorders/>
          </w:tcPr>
          <w:p/>
        </w:tc>
      </w:tr>
      <w:tr>
        <w:trPr>
          <w:trHeight w:hRule="exact" w:val="264"/>
        </w:trPr>
        <w:tc>
          <w:tcPr>
            <w:tcW w:type="dxa" w:w="287"/>
            <w:vMerge/>
            <w:tcBorders/>
          </w:tcPr>
          <w:p/>
        </w:tc>
        <w:tc>
          <w:tcPr>
            <w:tcW w:type="dxa" w:w="287"/>
            <w:vMerge/>
            <w:tcBorders/>
          </w:tcPr>
          <w:p/>
        </w:tc>
        <w:tc>
          <w:tcPr>
            <w:tcW w:type="dxa" w:w="532"/>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Shock</w:t>
            </w:r>
          </w:p>
        </w:tc>
        <w:tc>
          <w:tcPr>
            <w:tcW w:type="dxa" w:w="30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and</w:t>
            </w:r>
          </w:p>
        </w:tc>
        <w:tc>
          <w:tcPr>
            <w:tcW w:type="dxa" w:w="7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Vibration,</w:t>
            </w:r>
          </w:p>
        </w:tc>
        <w:tc>
          <w:tcPr>
            <w:tcW w:type="dxa" w:w="4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2021,</w:t>
            </w:r>
          </w:p>
        </w:tc>
        <w:tc>
          <w:tcPr>
            <w:tcW w:type="dxa" w:w="5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11(2):</w:t>
            </w:r>
          </w:p>
        </w:tc>
        <w:tc>
          <w:tcPr>
            <w:tcW w:type="dxa" w:w="186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10" w:right="0" w:firstLine="0"/>
              <w:jc w:val="left"/>
            </w:pPr>
            <w:r>
              <w:rPr>
                <w:w w:val="98.1111102634006"/>
                <w:rFonts w:ascii="TimesNewRomanPSMT" w:hAnsi="TimesNewRomanPSMT" w:eastAsia="TimesNewRomanPSMT"/>
                <w:b w:val="0"/>
                <w:i w:val="0"/>
                <w:color w:val="000000"/>
                <w:sz w:val="18"/>
              </w:rPr>
              <w:t>16.</w:t>
            </w:r>
          </w:p>
        </w:tc>
      </w:tr>
      <w:tr>
        <w:trPr>
          <w:trHeight w:hRule="exact" w:val="120"/>
        </w:trPr>
        <w:tc>
          <w:tcPr>
            <w:tcW w:type="dxa" w:w="287"/>
            <w:vMerge/>
            <w:tcBorders/>
          </w:tcPr>
          <w:p/>
        </w:tc>
        <w:tc>
          <w:tcPr>
            <w:tcW w:type="dxa" w:w="287"/>
            <w:vMerge/>
            <w:tcBorders/>
          </w:tcPr>
          <w:p/>
        </w:tc>
        <w:tc>
          <w:tcPr>
            <w:tcW w:type="dxa" w:w="70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8" w:after="0"/>
              <w:ind w:left="0" w:right="0" w:firstLine="0"/>
              <w:jc w:val="center"/>
            </w:pPr>
            <w:r>
              <w:rPr>
                <w:w w:val="98.1111102634006"/>
                <w:rFonts w:ascii="TimesNewRomanPSMT" w:hAnsi="TimesNewRomanPSMT" w:eastAsia="TimesNewRomanPSMT"/>
                <w:b w:val="0"/>
                <w:i w:val="0"/>
                <w:color w:val="000000"/>
                <w:sz w:val="18"/>
              </w:rPr>
              <w:t>ZHANG</w:t>
            </w:r>
          </w:p>
        </w:tc>
        <w:tc>
          <w:tcPr>
            <w:tcW w:type="dxa" w:w="4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8" w:after="0"/>
              <w:ind w:left="86" w:right="0" w:firstLine="0"/>
              <w:jc w:val="left"/>
            </w:pPr>
            <w:r>
              <w:rPr>
                <w:w w:val="98.1111102634006"/>
                <w:rFonts w:ascii="TimesNewRomanPSMT" w:hAnsi="TimesNewRomanPSMT" w:eastAsia="TimesNewRomanPSMT"/>
                <w:b w:val="0"/>
                <w:i w:val="0"/>
                <w:color w:val="000000"/>
                <w:sz w:val="18"/>
              </w:rPr>
              <w:t>Wei,</w:t>
            </w:r>
          </w:p>
        </w:tc>
        <w:tc>
          <w:tcPr>
            <w:tcW w:type="dxa" w:w="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8" w:after="0"/>
              <w:ind w:left="0" w:right="0" w:firstLine="0"/>
              <w:jc w:val="right"/>
            </w:pPr>
            <w:r>
              <w:rPr>
                <w:w w:val="98.1111102634006"/>
                <w:rFonts w:ascii="TimesNewRomanPSMT" w:hAnsi="TimesNewRomanPSMT" w:eastAsia="TimesNewRomanPSMT"/>
                <w:b w:val="0"/>
                <w:i w:val="0"/>
                <w:color w:val="000000"/>
                <w:sz w:val="18"/>
              </w:rPr>
              <w:t>SUN</w:t>
            </w:r>
          </w:p>
        </w:tc>
        <w:tc>
          <w:tcPr>
            <w:tcW w:type="dxa" w:w="48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8" w:after="0"/>
              <w:ind w:left="0" w:right="0" w:firstLine="0"/>
              <w:jc w:val="center"/>
            </w:pPr>
            <w:r>
              <w:rPr>
                <w:w w:val="98.1111102634006"/>
                <w:rFonts w:ascii="TimesNewRomanPSMT" w:hAnsi="TimesNewRomanPSMT" w:eastAsia="TimesNewRomanPSMT"/>
                <w:b w:val="0"/>
                <w:i w:val="0"/>
                <w:color w:val="000000"/>
                <w:sz w:val="18"/>
              </w:rPr>
              <w:t>Ke,</w:t>
            </w:r>
          </w:p>
        </w:tc>
        <w:tc>
          <w:tcPr>
            <w:tcW w:type="dxa" w:w="2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8" w:after="0"/>
              <w:ind w:left="0" w:right="0" w:firstLine="0"/>
              <w:jc w:val="center"/>
            </w:pPr>
            <w:r>
              <w:rPr>
                <w:w w:val="98.1111102634006"/>
                <w:rFonts w:ascii="TimesNewRomanPSMT" w:hAnsi="TimesNewRomanPSMT" w:eastAsia="TimesNewRomanPSMT"/>
                <w:b w:val="0"/>
                <w:i w:val="0"/>
                <w:color w:val="000000"/>
                <w:sz w:val="18"/>
              </w:rPr>
              <w:t>LEI</w:t>
            </w:r>
          </w:p>
        </w:tc>
        <w:tc>
          <w:tcPr>
            <w:tcW w:type="dxa" w:w="1082"/>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8" w:after="0"/>
              <w:ind w:left="0" w:right="0" w:firstLine="0"/>
              <w:jc w:val="center"/>
            </w:pPr>
            <w:r>
              <w:rPr>
                <w:w w:val="98.1111102634006"/>
                <w:rFonts w:ascii="TimesNewRomanPSMT" w:hAnsi="TimesNewRomanPSMT" w:eastAsia="TimesNewRomanPSMT"/>
                <w:b w:val="0"/>
                <w:i w:val="0"/>
                <w:color w:val="000000"/>
                <w:sz w:val="18"/>
              </w:rPr>
              <w:t>Changzheng,</w:t>
            </w:r>
          </w:p>
        </w:tc>
        <w:tc>
          <w:tcPr>
            <w:tcW w:type="dxa" w:w="2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8" w:after="0"/>
              <w:ind w:left="0" w:right="0" w:firstLine="0"/>
              <w:jc w:val="center"/>
            </w:pPr>
            <w:r>
              <w:rPr>
                <w:w w:val="98.1111102634006"/>
                <w:rFonts w:ascii="TimesNewRomanPSMT" w:hAnsi="TimesNewRomanPSMT" w:eastAsia="TimesNewRomanPSMT"/>
                <w:b w:val="0"/>
                <w:i w:val="0"/>
                <w:color w:val="000000"/>
                <w:sz w:val="18"/>
              </w:rPr>
              <w:t>et</w:t>
            </w:r>
          </w:p>
        </w:tc>
        <w:tc>
          <w:tcPr>
            <w:tcW w:type="dxa" w:w="31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8" w:after="0"/>
              <w:ind w:left="0" w:right="0" w:firstLine="0"/>
              <w:jc w:val="center"/>
            </w:pPr>
            <w:r>
              <w:rPr>
                <w:w w:val="98.1111102634006"/>
                <w:rFonts w:ascii="TimesNewRomanPSMT" w:hAnsi="TimesNewRomanPSMT" w:eastAsia="TimesNewRomanPSMT"/>
                <w:b w:val="0"/>
                <w:i w:val="0"/>
                <w:color w:val="000000"/>
                <w:sz w:val="18"/>
              </w:rPr>
              <w:t>al.</w:t>
            </w:r>
          </w:p>
        </w:tc>
        <w:tc>
          <w:tcPr>
            <w:tcW w:type="dxa" w:w="4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48" w:after="0"/>
              <w:ind w:left="0" w:right="0" w:firstLine="0"/>
              <w:jc w:val="center"/>
            </w:pPr>
            <w:r>
              <w:rPr>
                <w:w w:val="98.1111102634006"/>
                <w:rFonts w:ascii="TimesNewRomanPSMT" w:hAnsi="TimesNewRomanPSMT" w:eastAsia="TimesNewRomanPSMT"/>
                <w:b w:val="0"/>
                <w:i w:val="0"/>
                <w:color w:val="000000"/>
                <w:sz w:val="18"/>
              </w:rPr>
              <w:t>Fuzzy</w:t>
            </w:r>
          </w:p>
        </w:tc>
      </w:tr>
      <w:tr>
        <w:trPr>
          <w:trHeight w:hRule="exact" w:val="240"/>
        </w:trPr>
        <w:tc>
          <w:tcPr>
            <w:tcW w:type="dxa" w:w="52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8" w:lineRule="exact" w:before="14" w:after="0"/>
              <w:ind w:left="268" w:right="0" w:firstLine="0"/>
              <w:jc w:val="left"/>
            </w:pPr>
            <w:r>
              <w:rPr>
                <w:w w:val="97.96190715971447"/>
                <w:rFonts w:ascii="FZSSK" w:hAnsi="FZSSK" w:eastAsia="FZSSK"/>
                <w:b w:val="0"/>
                <w:i w:val="0"/>
                <w:color w:val="000000"/>
                <w:sz w:val="21"/>
              </w:rPr>
              <w:t>意义</w:t>
            </w:r>
            <w:r>
              <w:rPr>
                <w:w w:val="97.96190715971447"/>
                <w:rFonts w:ascii="E" w:hAnsi="E" w:eastAsia="E"/>
                <w:b w:val="0"/>
                <w:i w:val="0"/>
                <w:color w:val="000000"/>
                <w:sz w:val="21"/>
              </w:rPr>
              <w:t>。</w:t>
            </w:r>
          </w:p>
          <w:p>
            <w:pPr>
              <w:autoSpaceDN w:val="0"/>
              <w:autoSpaceDE w:val="0"/>
              <w:widowControl/>
              <w:spacing w:line="344" w:lineRule="exact" w:before="154" w:after="0"/>
              <w:ind w:left="268" w:right="144" w:firstLine="414"/>
              <w:jc w:val="left"/>
            </w:pPr>
            <w:r>
              <w:rPr>
                <w:w w:val="97.96190715971447"/>
                <w:rFonts w:ascii="E" w:hAnsi="E" w:eastAsia="E"/>
                <w:b w:val="0"/>
                <w:i w:val="0"/>
                <w:color w:val="000000"/>
                <w:sz w:val="21"/>
              </w:rPr>
              <w:t>5)</w:t>
            </w:r>
            <w:r>
              <w:rPr>
                <w:w w:val="97.96190715971447"/>
                <w:rFonts w:ascii="FZSSK" w:hAnsi="FZSSK" w:eastAsia="FZSSK"/>
                <w:b w:val="0"/>
                <w:i w:val="0"/>
                <w:color w:val="000000"/>
                <w:sz w:val="21"/>
              </w:rPr>
              <w:t>组合赋权</w:t>
            </w:r>
            <w:r>
              <w:rPr>
                <w:w w:val="97.96190715971447"/>
                <w:rFonts w:ascii="E" w:hAnsi="E" w:eastAsia="E"/>
                <w:b w:val="0"/>
                <w:i w:val="0"/>
                <w:color w:val="000000"/>
                <w:sz w:val="21"/>
              </w:rPr>
              <w:t>-</w:t>
            </w:r>
            <w:r>
              <w:rPr>
                <w:w w:val="97.96190715971447"/>
                <w:rFonts w:ascii="FZSSK" w:hAnsi="FZSSK" w:eastAsia="FZSSK"/>
                <w:b w:val="0"/>
                <w:i w:val="0"/>
                <w:color w:val="000000"/>
                <w:sz w:val="21"/>
              </w:rPr>
              <w:t>非线性</w:t>
            </w:r>
            <w:r>
              <w:rPr>
                <w:w w:val="97.96190715971447"/>
                <w:rFonts w:ascii="E" w:hAnsi="E" w:eastAsia="E"/>
                <w:b w:val="0"/>
                <w:i w:val="0"/>
                <w:color w:val="000000"/>
                <w:sz w:val="21"/>
              </w:rPr>
              <w:t>FAHP</w:t>
            </w:r>
            <w:r>
              <w:rPr>
                <w:w w:val="97.96190715971447"/>
                <w:rFonts w:ascii="FZSSK" w:hAnsi="FZSSK" w:eastAsia="FZSSK"/>
                <w:b w:val="0"/>
                <w:i w:val="0"/>
                <w:color w:val="000000"/>
                <w:sz w:val="21"/>
              </w:rPr>
              <w:t xml:space="preserve"> 的盾构施工风险评价</w:t>
            </w:r>
            <w:r>
              <w:rPr>
                <w:w w:val="97.96190715971447"/>
                <w:rFonts w:ascii="FZSSK" w:hAnsi="FZSSK" w:eastAsia="FZSSK"/>
                <w:b w:val="0"/>
                <w:i w:val="0"/>
                <w:color w:val="000000"/>
                <w:sz w:val="21"/>
              </w:rPr>
              <w:t>能够突出重要风险因子在施工阶段中的影响</w:t>
            </w:r>
            <w:r>
              <w:rPr>
                <w:w w:val="97.96190715971447"/>
                <w:rFonts w:ascii="E" w:hAnsi="E" w:eastAsia="E"/>
                <w:b w:val="0"/>
                <w:i w:val="0"/>
                <w:color w:val="000000"/>
                <w:sz w:val="21"/>
              </w:rPr>
              <w:t>。</w:t>
            </w:r>
            <w:r>
              <w:rPr>
                <w:w w:val="97.96190715971447"/>
                <w:rFonts w:ascii="FZSSK" w:hAnsi="FZSSK" w:eastAsia="FZSSK"/>
                <w:b w:val="0"/>
                <w:i w:val="0"/>
                <w:color w:val="000000"/>
                <w:sz w:val="21"/>
              </w:rPr>
              <w:t>施工人</w:t>
            </w:r>
          </w:p>
          <w:p>
            <w:pPr>
              <w:autoSpaceDN w:val="0"/>
              <w:autoSpaceDE w:val="0"/>
              <w:widowControl/>
              <w:spacing w:line="236" w:lineRule="exact" w:before="0" w:after="0"/>
              <w:ind w:left="0" w:right="0" w:firstLine="0"/>
              <w:jc w:val="center"/>
            </w:pPr>
            <w:r>
              <w:rPr>
                <w:w w:val="97.96190715971447"/>
                <w:rFonts w:ascii="FZSSK" w:hAnsi="FZSSK" w:eastAsia="FZSSK"/>
                <w:b w:val="0"/>
                <w:i w:val="0"/>
                <w:color w:val="000000"/>
                <w:sz w:val="21"/>
              </w:rPr>
              <w:t>员可根据不同风险因子的影响力在施工中采取相应的</w:t>
            </w:r>
          </w:p>
        </w:tc>
        <w:tc>
          <w:tcPr>
            <w:tcW w:type="dxa" w:w="287"/>
            <w:vMerge/>
            <w:tcBorders/>
          </w:tcPr>
          <w:p/>
        </w:tc>
        <w:tc>
          <w:tcPr>
            <w:tcW w:type="dxa" w:w="1435"/>
            <w:gridSpan w:val="5"/>
            <w:vMerge/>
            <w:tcBorders/>
          </w:tcPr>
          <w:p/>
        </w:tc>
        <w:tc>
          <w:tcPr>
            <w:tcW w:type="dxa" w:w="861"/>
            <w:gridSpan w:val="3"/>
            <w:vMerge/>
            <w:tcBorders/>
          </w:tcPr>
          <w:p/>
        </w:tc>
        <w:tc>
          <w:tcPr>
            <w:tcW w:type="dxa" w:w="861"/>
            <w:gridSpan w:val="3"/>
            <w:vMerge/>
            <w:tcBorders/>
          </w:tcPr>
          <w:p/>
        </w:tc>
        <w:tc>
          <w:tcPr>
            <w:tcW w:type="dxa" w:w="1148"/>
            <w:gridSpan w:val="4"/>
            <w:vMerge/>
            <w:tcBorders/>
          </w:tcPr>
          <w:p/>
        </w:tc>
        <w:tc>
          <w:tcPr>
            <w:tcW w:type="dxa" w:w="861"/>
            <w:gridSpan w:val="3"/>
            <w:vMerge/>
            <w:tcBorders/>
          </w:tcPr>
          <w:p/>
        </w:tc>
        <w:tc>
          <w:tcPr>
            <w:tcW w:type="dxa" w:w="2583"/>
            <w:gridSpan w:val="9"/>
            <w:vMerge/>
            <w:tcBorders/>
          </w:tcPr>
          <w:p/>
        </w:tc>
        <w:tc>
          <w:tcPr>
            <w:tcW w:type="dxa" w:w="861"/>
            <w:gridSpan w:val="3"/>
            <w:vMerge/>
            <w:tcBorders/>
          </w:tcPr>
          <w:p/>
        </w:tc>
        <w:tc>
          <w:tcPr>
            <w:tcW w:type="dxa" w:w="861"/>
            <w:gridSpan w:val="3"/>
            <w:vMerge/>
            <w:tcBorders/>
          </w:tcPr>
          <w:p/>
        </w:tc>
        <w:tc>
          <w:tcPr>
            <w:tcW w:type="dxa" w:w="574"/>
            <w:gridSpan w:val="2"/>
            <w:vMerge/>
            <w:tcBorders/>
          </w:tcPr>
          <w:p/>
        </w:tc>
      </w:tr>
      <w:tr>
        <w:trPr>
          <w:trHeight w:hRule="exact" w:val="230"/>
        </w:trPr>
        <w:tc>
          <w:tcPr>
            <w:tcW w:type="dxa" w:w="287"/>
            <w:vMerge/>
            <w:tcBorders/>
          </w:tcPr>
          <w:p/>
        </w:tc>
        <w:tc>
          <w:tcPr>
            <w:tcW w:type="dxa" w:w="287"/>
            <w:vMerge/>
            <w:tcBorders/>
          </w:tcPr>
          <w:p/>
        </w:tc>
        <w:tc>
          <w:tcPr>
            <w:tcW w:type="dxa" w:w="63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 w:after="0"/>
              <w:ind w:left="0" w:right="0" w:firstLine="0"/>
              <w:jc w:val="center"/>
            </w:pPr>
            <w:r>
              <w:rPr>
                <w:w w:val="98.1111102634006"/>
                <w:rFonts w:ascii="TimesNewRomanPSMT" w:hAnsi="TimesNewRomanPSMT" w:eastAsia="TimesNewRomanPSMT"/>
                <w:b w:val="0"/>
                <w:i w:val="0"/>
                <w:color w:val="000000"/>
                <w:sz w:val="18"/>
              </w:rPr>
              <w:t>analytic</w:t>
            </w:r>
          </w:p>
        </w:tc>
        <w:tc>
          <w:tcPr>
            <w:tcW w:type="dxa" w:w="69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 w:after="0"/>
              <w:ind w:left="0" w:right="0" w:firstLine="0"/>
              <w:jc w:val="center"/>
            </w:pPr>
            <w:r>
              <w:rPr>
                <w:w w:val="98.1111102634006"/>
                <w:rFonts w:ascii="TimesNewRomanPSMT" w:hAnsi="TimesNewRomanPSMT" w:eastAsia="TimesNewRomanPSMT"/>
                <w:b w:val="0"/>
                <w:i w:val="0"/>
                <w:color w:val="000000"/>
                <w:sz w:val="18"/>
              </w:rPr>
              <w:t>hierarchy</w:t>
            </w:r>
          </w:p>
        </w:tc>
        <w:tc>
          <w:tcPr>
            <w:tcW w:type="dxa" w:w="59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 w:after="0"/>
              <w:ind w:left="0" w:right="0" w:firstLine="0"/>
              <w:jc w:val="center"/>
            </w:pPr>
            <w:r>
              <w:rPr>
                <w:w w:val="98.1111102634006"/>
                <w:rFonts w:ascii="TimesNewRomanPSMT" w:hAnsi="TimesNewRomanPSMT" w:eastAsia="TimesNewRomanPSMT"/>
                <w:b w:val="0"/>
                <w:i w:val="0"/>
                <w:color w:val="000000"/>
                <w:sz w:val="18"/>
              </w:rPr>
              <w:t>process</w:t>
            </w:r>
          </w:p>
        </w:tc>
        <w:tc>
          <w:tcPr>
            <w:tcW w:type="dxa" w:w="64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 w:after="0"/>
              <w:ind w:left="0" w:right="0" w:firstLine="0"/>
              <w:jc w:val="center"/>
            </w:pPr>
            <w:r>
              <w:rPr>
                <w:w w:val="98.1111102634006"/>
                <w:rFonts w:ascii="TimesNewRomanPSMT" w:hAnsi="TimesNewRomanPSMT" w:eastAsia="TimesNewRomanPSMT"/>
                <w:b w:val="0"/>
                <w:i w:val="0"/>
                <w:color w:val="000000"/>
                <w:sz w:val="18"/>
              </w:rPr>
              <w:t>synthetic</w:t>
            </w:r>
          </w:p>
        </w:tc>
        <w:tc>
          <w:tcPr>
            <w:tcW w:type="dxa" w:w="7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 w:after="0"/>
              <w:ind w:left="0" w:right="0" w:firstLine="0"/>
              <w:jc w:val="center"/>
            </w:pPr>
            <w:r>
              <w:rPr>
                <w:w w:val="98.1111102634006"/>
                <w:rFonts w:ascii="TimesNewRomanPSMT" w:hAnsi="TimesNewRomanPSMT" w:eastAsia="TimesNewRomanPSMT"/>
                <w:b w:val="0"/>
                <w:i w:val="0"/>
                <w:color w:val="000000"/>
                <w:sz w:val="18"/>
              </w:rPr>
              <w:t>evaluation</w:t>
            </w:r>
          </w:p>
        </w:tc>
        <w:tc>
          <w:tcPr>
            <w:tcW w:type="dxa" w:w="59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 w:after="0"/>
              <w:ind w:left="0" w:right="0" w:firstLine="0"/>
              <w:jc w:val="center"/>
            </w:pPr>
            <w:r>
              <w:rPr>
                <w:w w:val="98.1111102634006"/>
                <w:rFonts w:ascii="TimesNewRomanPSMT" w:hAnsi="TimesNewRomanPSMT" w:eastAsia="TimesNewRomanPSMT"/>
                <w:b w:val="0"/>
                <w:i w:val="0"/>
                <w:color w:val="000000"/>
                <w:sz w:val="18"/>
              </w:rPr>
              <w:t>models</w:t>
            </w:r>
          </w:p>
        </w:tc>
        <w:tc>
          <w:tcPr>
            <w:tcW w:type="dxa" w:w="248"/>
            <w:gridSpan w:val="2"/>
            <w:tcBorders/>
            <w:tcMar>
              <w:start w:w="0" w:type="dxa"/>
              <w:end w:w="0" w:type="dxa"/>
            </w:tcMar>
            <w:tcMar>
              <w:start w:w="0" w:type="dxa"/>
              <w:end w:w="0" w:type="dxa"/>
            </w:tcMar>
          </w:tcPr>
          <w:p>
            <w:pPr>
              <w:autoSpaceDN w:val="0"/>
              <w:autoSpaceDE w:val="0"/>
              <w:widowControl/>
              <w:spacing w:line="196" w:lineRule="exact" w:before="10" w:after="0"/>
              <w:ind w:left="0" w:right="0" w:firstLine="0"/>
              <w:jc w:val="center"/>
            </w:pPr>
            <w:r>
              <w:rPr>
                <w:w w:val="98.1111102634006"/>
                <w:rFonts w:ascii="TimesNewRomanPSMT" w:hAnsi="TimesNewRomanPSMT" w:eastAsia="TimesNewRomanPSMT"/>
                <w:b w:val="0"/>
                <w:i w:val="0"/>
                <w:color w:val="000000"/>
                <w:sz w:val="18"/>
              </w:rPr>
              <w:t>for</w:t>
            </w:r>
          </w:p>
        </w:tc>
        <w:tc>
          <w:tcPr>
            <w:tcW w:type="dxa" w:w="260"/>
            <w:tcBorders/>
            <w:tcMar>
              <w:start w:w="0" w:type="dxa"/>
              <w:end w:w="0" w:type="dxa"/>
            </w:tcMar>
          </w:tcPr>
          <w:p>
            <w:pPr>
              <w:autoSpaceDN w:val="0"/>
              <w:autoSpaceDE w:val="0"/>
              <w:widowControl/>
              <w:spacing w:line="196" w:lineRule="exact" w:before="10" w:after="0"/>
              <w:ind w:left="0" w:right="0" w:firstLine="0"/>
              <w:jc w:val="center"/>
            </w:pPr>
            <w:r>
              <w:rPr>
                <w:w w:val="98.1111102634006"/>
                <w:rFonts w:ascii="TimesNewRomanPSMT" w:hAnsi="TimesNewRomanPSMT" w:eastAsia="TimesNewRomanPSMT"/>
                <w:b w:val="0"/>
                <w:i w:val="0"/>
                <w:color w:val="000000"/>
                <w:sz w:val="18"/>
              </w:rPr>
              <w:t>the</w:t>
            </w:r>
          </w:p>
        </w:tc>
      </w:tr>
      <w:tr>
        <w:trPr>
          <w:trHeight w:hRule="exact" w:val="232"/>
        </w:trPr>
        <w:tc>
          <w:tcPr>
            <w:tcW w:type="dxa" w:w="287"/>
            <w:vMerge/>
            <w:tcBorders/>
          </w:tcPr>
          <w:p/>
        </w:tc>
        <w:tc>
          <w:tcPr>
            <w:tcW w:type="dxa" w:w="287"/>
            <w:vMerge/>
            <w:tcBorders/>
          </w:tcPr>
          <w:p/>
        </w:tc>
        <w:tc>
          <w:tcPr>
            <w:tcW w:type="dxa" w:w="4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02" w:after="0"/>
              <w:ind w:left="0" w:right="0" w:firstLine="0"/>
              <w:jc w:val="center"/>
            </w:pPr>
            <w:r>
              <w:rPr>
                <w:w w:val="98.1111102634006"/>
                <w:rFonts w:ascii="TimesNewRomanPSMT" w:hAnsi="TimesNewRomanPSMT" w:eastAsia="TimesNewRomanPSMT"/>
                <w:b w:val="0"/>
                <w:i w:val="0"/>
                <w:color w:val="000000"/>
                <w:sz w:val="18"/>
              </w:rPr>
              <w:t>health</w:t>
            </w:r>
          </w:p>
        </w:tc>
        <w:tc>
          <w:tcPr>
            <w:tcW w:type="dxa" w:w="860"/>
            <w:gridSpan w:val="7"/>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02" w:after="0"/>
              <w:ind w:left="102" w:right="0" w:firstLine="0"/>
              <w:jc w:val="left"/>
            </w:pPr>
            <w:r>
              <w:rPr>
                <w:w w:val="98.1111102634006"/>
                <w:rFonts w:ascii="TimesNewRomanPSMT" w:hAnsi="TimesNewRomanPSMT" w:eastAsia="TimesNewRomanPSMT"/>
                <w:b w:val="0"/>
                <w:i w:val="0"/>
                <w:color w:val="000000"/>
                <w:sz w:val="18"/>
              </w:rPr>
              <w:t>monitoring</w:t>
            </w:r>
          </w:p>
        </w:tc>
        <w:tc>
          <w:tcPr>
            <w:tcW w:type="dxa" w:w="31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02" w:after="0"/>
              <w:ind w:left="0" w:right="0" w:firstLine="0"/>
              <w:jc w:val="center"/>
            </w:pPr>
            <w:r>
              <w:rPr>
                <w:w w:val="98.1111102634006"/>
                <w:rFonts w:ascii="TimesNewRomanPSMT" w:hAnsi="TimesNewRomanPSMT" w:eastAsia="TimesNewRomanPSMT"/>
                <w:b w:val="0"/>
                <w:i w:val="0"/>
                <w:color w:val="000000"/>
                <w:sz w:val="18"/>
              </w:rPr>
              <w:t>of</w:t>
            </w:r>
          </w:p>
        </w:tc>
        <w:tc>
          <w:tcPr>
            <w:tcW w:type="dxa" w:w="542"/>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02" w:after="0"/>
              <w:ind w:left="0" w:right="0" w:firstLine="0"/>
              <w:jc w:val="center"/>
            </w:pPr>
            <w:r>
              <w:rPr>
                <w:w w:val="98.1111102634006"/>
                <w:rFonts w:ascii="TimesNewRomanPSMT" w:hAnsi="TimesNewRomanPSMT" w:eastAsia="TimesNewRomanPSMT"/>
                <w:b w:val="0"/>
                <w:i w:val="0"/>
                <w:color w:val="000000"/>
                <w:sz w:val="18"/>
              </w:rPr>
              <w:t>shield</w:t>
            </w:r>
          </w:p>
        </w:tc>
        <w:tc>
          <w:tcPr>
            <w:tcW w:type="dxa" w:w="992"/>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14" w:after="0"/>
              <w:ind w:left="0" w:right="0" w:firstLine="0"/>
              <w:jc w:val="center"/>
            </w:pPr>
            <w:r>
              <w:rPr>
                <w:w w:val="98.1111102634006"/>
                <w:rFonts w:ascii="TimesNewRomanPSMT" w:hAnsi="TimesNewRomanPSMT" w:eastAsia="TimesNewRomanPSMT"/>
                <w:b w:val="0"/>
                <w:i w:val="0"/>
                <w:color w:val="000000"/>
                <w:sz w:val="18"/>
              </w:rPr>
              <w:t>tunnels</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tc>
        <w:tc>
          <w:tcPr>
            <w:tcW w:type="dxa" w:w="1248"/>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14" w:after="0"/>
              <w:ind w:left="0" w:right="0" w:firstLine="0"/>
              <w:jc w:val="center"/>
            </w:pPr>
            <w:r>
              <w:rPr>
                <w:w w:val="98.1111102634006"/>
                <w:rFonts w:ascii="TimesNewRomanPSMT" w:hAnsi="TimesNewRomanPSMT" w:eastAsia="TimesNewRomanPSMT"/>
                <w:b w:val="0"/>
                <w:i w:val="0"/>
                <w:color w:val="000000"/>
                <w:sz w:val="18"/>
              </w:rPr>
              <w:t>Computer</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Aided</w:t>
            </w:r>
          </w:p>
        </w:tc>
      </w:tr>
      <w:tr>
        <w:trPr>
          <w:trHeight w:hRule="exact" w:val="200"/>
        </w:trPr>
        <w:tc>
          <w:tcPr>
            <w:tcW w:type="dxa" w:w="287"/>
            <w:vMerge/>
            <w:tcBorders/>
          </w:tcP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434" w:after="0"/>
              <w:ind w:left="0" w:right="42" w:firstLine="0"/>
              <w:jc w:val="right"/>
            </w:pP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10</w:t>
            </w:r>
            <w:r>
              <w:rPr>
                <w:w w:val="98.1111102634006"/>
                <w:rFonts w:ascii="E" w:hAnsi="E" w:eastAsia="E"/>
                <w:b w:val="0"/>
                <w:i w:val="0"/>
                <w:color w:val="000000"/>
                <w:sz w:val="18"/>
              </w:rPr>
              <w:t>]</w:t>
            </w:r>
          </w:p>
        </w:tc>
        <w:tc>
          <w:tcPr>
            <w:tcW w:type="dxa" w:w="574"/>
            <w:gridSpan w:val="2"/>
            <w:vMerge/>
            <w:tcBorders/>
          </w:tcPr>
          <w:p/>
        </w:tc>
        <w:tc>
          <w:tcPr>
            <w:tcW w:type="dxa" w:w="2009"/>
            <w:gridSpan w:val="7"/>
            <w:vMerge/>
            <w:tcBorders/>
          </w:tcPr>
          <w:p/>
        </w:tc>
        <w:tc>
          <w:tcPr>
            <w:tcW w:type="dxa" w:w="861"/>
            <w:gridSpan w:val="3"/>
            <w:vMerge/>
            <w:tcBorders/>
          </w:tcPr>
          <w:p/>
        </w:tc>
        <w:tc>
          <w:tcPr>
            <w:tcW w:type="dxa" w:w="1435"/>
            <w:gridSpan w:val="5"/>
            <w:vMerge/>
            <w:tcBorders/>
          </w:tcPr>
          <w:p/>
        </w:tc>
        <w:tc>
          <w:tcPr>
            <w:tcW w:type="dxa" w:w="2296"/>
            <w:gridSpan w:val="8"/>
            <w:vMerge/>
            <w:tcBorders/>
          </w:tcPr>
          <w:p/>
        </w:tc>
        <w:tc>
          <w:tcPr>
            <w:tcW w:type="dxa" w:w="2870"/>
            <w:gridSpan w:val="10"/>
            <w:vMerge/>
            <w:tcBorders/>
          </w:tcPr>
          <w:p/>
        </w:tc>
      </w:tr>
      <w:tr>
        <w:trPr>
          <w:trHeight w:hRule="exact" w:val="258"/>
        </w:trPr>
        <w:tc>
          <w:tcPr>
            <w:tcW w:type="dxa" w:w="287"/>
            <w:vMerge/>
            <w:tcBorders/>
          </w:tcPr>
          <w:p/>
        </w:tc>
        <w:tc>
          <w:tcPr>
            <w:tcW w:type="dxa" w:w="287"/>
            <w:vMerge/>
            <w:tcBorders/>
          </w:tcPr>
          <w:p/>
        </w:tc>
        <w:tc>
          <w:tcPr>
            <w:tcW w:type="dxa" w:w="460"/>
            <w:gridSpan w:val="2"/>
            <w:tcBorders/>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Civil</w:t>
            </w:r>
          </w:p>
        </w:tc>
        <w:tc>
          <w:tcPr>
            <w:tcW w:type="dxa" w:w="240"/>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and</w:t>
            </w:r>
          </w:p>
        </w:tc>
        <w:tc>
          <w:tcPr>
            <w:tcW w:type="dxa" w:w="108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Infrastructure</w:t>
            </w:r>
          </w:p>
        </w:tc>
        <w:tc>
          <w:tcPr>
            <w:tcW w:type="dxa" w:w="9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Engineering,</w:t>
            </w:r>
          </w:p>
        </w:tc>
        <w:tc>
          <w:tcPr>
            <w:tcW w:type="dxa" w:w="452"/>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2014,</w:t>
            </w:r>
          </w:p>
        </w:tc>
        <w:tc>
          <w:tcPr>
            <w:tcW w:type="dxa" w:w="47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98.1111102634006"/>
                <w:rFonts w:ascii="TimesNewRomanPSMT" w:hAnsi="TimesNewRomanPSMT" w:eastAsia="TimesNewRomanPSMT"/>
                <w:b w:val="0"/>
                <w:i w:val="0"/>
                <w:color w:val="000000"/>
                <w:sz w:val="18"/>
              </w:rPr>
              <w:t>29(9):</w:t>
            </w:r>
          </w:p>
        </w:tc>
        <w:tc>
          <w:tcPr>
            <w:tcW w:type="dxa" w:w="778"/>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0" w:after="0"/>
              <w:ind w:left="20" w:right="0" w:firstLine="0"/>
              <w:jc w:val="left"/>
            </w:pPr>
            <w:r>
              <w:rPr>
                <w:w w:val="98.1111102634006"/>
                <w:rFonts w:ascii="TimesNewRomanPSMT" w:hAnsi="TimesNewRomanPSMT" w:eastAsia="TimesNewRomanPSMT"/>
                <w:b w:val="0"/>
                <w:i w:val="0"/>
                <w:color w:val="000000"/>
                <w:sz w:val="18"/>
              </w:rPr>
              <w:t>676.</w:t>
            </w:r>
          </w:p>
        </w:tc>
      </w:tr>
      <w:tr>
        <w:trPr>
          <w:trHeight w:hRule="exact" w:val="240"/>
        </w:trPr>
        <w:tc>
          <w:tcPr>
            <w:tcW w:type="dxa" w:w="287"/>
            <w:vMerge/>
            <w:tcBorders/>
          </w:tcPr>
          <w:p/>
        </w:tc>
        <w:tc>
          <w:tcPr>
            <w:tcW w:type="dxa" w:w="287"/>
            <w:vMerge/>
            <w:tcBorders/>
          </w:tcPr>
          <w:p/>
        </w:tc>
        <w:tc>
          <w:tcPr>
            <w:tcW w:type="dxa" w:w="7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6" w:after="0"/>
              <w:ind w:left="154" w:right="0" w:firstLine="0"/>
              <w:jc w:val="left"/>
            </w:pPr>
            <w:r>
              <w:rPr>
                <w:w w:val="98.1111102634006"/>
                <w:rFonts w:ascii="TimesNewRomanPSMT" w:hAnsi="TimesNewRomanPSMT" w:eastAsia="TimesNewRomanPSMT"/>
                <w:b w:val="0"/>
                <w:i w:val="0"/>
                <w:color w:val="000000"/>
                <w:sz w:val="18"/>
              </w:rPr>
              <w:t>WANG</w:t>
            </w:r>
          </w:p>
        </w:tc>
        <w:tc>
          <w:tcPr>
            <w:tcW w:type="dxa" w:w="6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6" w:after="0"/>
              <w:ind w:left="0" w:right="0" w:firstLine="0"/>
              <w:jc w:val="center"/>
            </w:pPr>
            <w:r>
              <w:rPr>
                <w:w w:val="98.1111102634006"/>
                <w:rFonts w:ascii="TimesNewRomanPSMT" w:hAnsi="TimesNewRomanPSMT" w:eastAsia="TimesNewRomanPSMT"/>
                <w:b w:val="0"/>
                <w:i w:val="0"/>
                <w:color w:val="000000"/>
                <w:sz w:val="18"/>
              </w:rPr>
              <w:t>Sheng,</w:t>
            </w:r>
          </w:p>
        </w:tc>
        <w:tc>
          <w:tcPr>
            <w:tcW w:type="dxa" w:w="240"/>
            <w:gridSpan w:val="2"/>
            <w:tcBorders/>
            <w:tcMar>
              <w:start w:w="0" w:type="dxa"/>
              <w:end w:w="0" w:type="dxa"/>
            </w:tcMar>
            <w:tcMar>
              <w:start w:w="0" w:type="dxa"/>
              <w:end w:w="0" w:type="dxa"/>
            </w:tcMar>
          </w:tcPr>
          <w:p>
            <w:pPr>
              <w:autoSpaceDN w:val="0"/>
              <w:autoSpaceDE w:val="0"/>
              <w:widowControl/>
              <w:spacing w:line="194" w:lineRule="exact" w:before="46" w:after="0"/>
              <w:ind w:left="0" w:right="0" w:firstLine="0"/>
              <w:jc w:val="left"/>
            </w:pPr>
            <w:r>
              <w:rPr>
                <w:w w:val="98.1111102634006"/>
                <w:rFonts w:ascii="TimesNewRomanPSMT" w:hAnsi="TimesNewRomanPSMT" w:eastAsia="TimesNewRomanPSMT"/>
                <w:b w:val="0"/>
                <w:i w:val="0"/>
                <w:color w:val="000000"/>
                <w:sz w:val="18"/>
              </w:rPr>
              <w:t>LI</w:t>
            </w:r>
          </w:p>
        </w:tc>
        <w:tc>
          <w:tcPr>
            <w:tcW w:type="dxa" w:w="4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6" w:after="0"/>
              <w:ind w:left="0" w:right="0" w:firstLine="0"/>
              <w:jc w:val="center"/>
            </w:pPr>
            <w:r>
              <w:rPr>
                <w:w w:val="98.1111102634006"/>
                <w:rFonts w:ascii="TimesNewRomanPSMT" w:hAnsi="TimesNewRomanPSMT" w:eastAsia="TimesNewRomanPSMT"/>
                <w:b w:val="0"/>
                <w:i w:val="0"/>
                <w:color w:val="000000"/>
                <w:sz w:val="18"/>
              </w:rPr>
              <w:t>Liping,</w:t>
            </w:r>
          </w:p>
        </w:tc>
        <w:tc>
          <w:tcPr>
            <w:tcW w:type="dxa" w:w="6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6" w:after="0"/>
              <w:ind w:left="94" w:right="0" w:firstLine="0"/>
              <w:jc w:val="left"/>
            </w:pPr>
            <w:r>
              <w:rPr>
                <w:w w:val="98.1111102634006"/>
                <w:rFonts w:ascii="TimesNewRomanPSMT" w:hAnsi="TimesNewRomanPSMT" w:eastAsia="TimesNewRomanPSMT"/>
                <w:b w:val="0"/>
                <w:i w:val="0"/>
                <w:color w:val="000000"/>
                <w:sz w:val="18"/>
              </w:rPr>
              <w:t>CHENG</w:t>
            </w:r>
          </w:p>
        </w:tc>
        <w:tc>
          <w:tcPr>
            <w:tcW w:type="dxa" w:w="60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6" w:after="0"/>
              <w:ind w:left="0" w:right="0" w:firstLine="0"/>
              <w:jc w:val="center"/>
            </w:pPr>
            <w:r>
              <w:rPr>
                <w:w w:val="98.1111102634006"/>
                <w:rFonts w:ascii="TimesNewRomanPSMT" w:hAnsi="TimesNewRomanPSMT" w:eastAsia="TimesNewRomanPSMT"/>
                <w:b w:val="0"/>
                <w:i w:val="0"/>
                <w:color w:val="000000"/>
                <w:sz w:val="18"/>
              </w:rPr>
              <w:t>Shuai,</w:t>
            </w:r>
          </w:p>
        </w:tc>
        <w:tc>
          <w:tcPr>
            <w:tcW w:type="dxa" w:w="152"/>
            <w:gridSpan w:val="2"/>
            <w:tcBorders/>
            <w:tcMar>
              <w:start w:w="0" w:type="dxa"/>
              <w:end w:w="0" w:type="dxa"/>
            </w:tcMar>
            <w:tcMar>
              <w:start w:w="0" w:type="dxa"/>
              <w:end w:w="0" w:type="dxa"/>
            </w:tcMar>
          </w:tcPr>
          <w:p>
            <w:pPr>
              <w:autoSpaceDN w:val="0"/>
              <w:autoSpaceDE w:val="0"/>
              <w:widowControl/>
              <w:spacing w:line="194" w:lineRule="exact" w:before="46" w:after="0"/>
              <w:ind w:left="0" w:right="0" w:firstLine="0"/>
              <w:jc w:val="center"/>
            </w:pPr>
            <w:r>
              <w:rPr>
                <w:w w:val="98.1111102634006"/>
                <w:rFonts w:ascii="TimesNewRomanPSMT" w:hAnsi="TimesNewRomanPSMT" w:eastAsia="TimesNewRomanPSMT"/>
                <w:b w:val="0"/>
                <w:i w:val="0"/>
                <w:color w:val="000000"/>
                <w:sz w:val="18"/>
              </w:rPr>
              <w:t>et</w:t>
            </w:r>
          </w:p>
        </w:tc>
        <w:tc>
          <w:tcPr>
            <w:tcW w:type="dxa" w:w="288"/>
            <w:gridSpan w:val="3"/>
            <w:tcBorders/>
            <w:tcMar>
              <w:start w:w="0" w:type="dxa"/>
              <w:end w:w="0" w:type="dxa"/>
            </w:tcMar>
            <w:tcMar>
              <w:start w:w="0" w:type="dxa"/>
              <w:end w:w="0" w:type="dxa"/>
            </w:tcMar>
            <w:tcMar>
              <w:start w:w="0" w:type="dxa"/>
              <w:end w:w="0" w:type="dxa"/>
            </w:tcMar>
          </w:tcPr>
          <w:p>
            <w:pPr>
              <w:autoSpaceDN w:val="0"/>
              <w:autoSpaceDE w:val="0"/>
              <w:widowControl/>
              <w:spacing w:line="194" w:lineRule="exact" w:before="46" w:after="0"/>
              <w:ind w:left="0" w:right="0" w:firstLine="0"/>
              <w:jc w:val="center"/>
            </w:pPr>
            <w:r>
              <w:rPr>
                <w:w w:val="98.1111102634006"/>
                <w:rFonts w:ascii="TimesNewRomanPSMT" w:hAnsi="TimesNewRomanPSMT" w:eastAsia="TimesNewRomanPSMT"/>
                <w:b w:val="0"/>
                <w:i w:val="0"/>
                <w:color w:val="000000"/>
                <w:sz w:val="18"/>
              </w:rPr>
              <w:t>al.</w:t>
            </w:r>
          </w:p>
        </w:tc>
        <w:tc>
          <w:tcPr>
            <w:tcW w:type="dxa" w:w="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6" w:after="0"/>
              <w:ind w:left="0" w:right="0" w:firstLine="0"/>
              <w:jc w:val="center"/>
            </w:pPr>
            <w:r>
              <w:rPr>
                <w:w w:val="98.1111102634006"/>
                <w:rFonts w:ascii="TimesNewRomanPSMT" w:hAnsi="TimesNewRomanPSMT" w:eastAsia="TimesNewRomanPSMT"/>
                <w:b w:val="0"/>
                <w:i w:val="0"/>
                <w:color w:val="000000"/>
                <w:sz w:val="18"/>
              </w:rPr>
              <w:t>Dynamic</w:t>
            </w:r>
          </w:p>
        </w:tc>
      </w:tr>
      <w:tr>
        <w:trPr>
          <w:trHeight w:hRule="exact" w:val="340"/>
        </w:trPr>
        <w:tc>
          <w:tcPr>
            <w:tcW w:type="dxa" w:w="5280"/>
            <w:vMerge w:val="restart"/>
            <w:tcBorders/>
            <w:tcMar>
              <w:start w:w="0" w:type="dxa"/>
              <w:end w:w="0" w:type="dxa"/>
            </w:tcMar>
            <w:tcMar>
              <w:start w:w="0" w:type="dxa"/>
              <w:end w:w="0" w:type="dxa"/>
            </w:tcMar>
          </w:tcPr>
          <w:p>
            <w:pPr>
              <w:autoSpaceDN w:val="0"/>
              <w:autoSpaceDE w:val="0"/>
              <w:widowControl/>
              <w:spacing w:line="346" w:lineRule="exact" w:before="140" w:after="0"/>
              <w:ind w:left="268" w:right="144" w:firstLine="0"/>
              <w:jc w:val="left"/>
            </w:pPr>
            <w:r>
              <w:rPr>
                <w:w w:val="97.96190715971447"/>
                <w:rFonts w:ascii="FZSSK" w:hAnsi="FZSSK" w:eastAsia="FZSSK"/>
                <w:b w:val="0"/>
                <w:i w:val="0"/>
                <w:color w:val="000000"/>
                <w:sz w:val="21"/>
              </w:rPr>
              <w:t>技术措施对可能产生的风险进行规避</w:t>
            </w:r>
            <w:r>
              <w:rPr>
                <w:w w:val="97.96190715971447"/>
                <w:rFonts w:ascii="E" w:hAnsi="E" w:eastAsia="E"/>
                <w:b w:val="0"/>
                <w:i w:val="0"/>
                <w:color w:val="000000"/>
                <w:sz w:val="21"/>
              </w:rPr>
              <w:t>,</w:t>
            </w:r>
            <w:r>
              <w:rPr>
                <w:w w:val="97.96190715971447"/>
                <w:rFonts w:ascii="FZSSK" w:hAnsi="FZSSK" w:eastAsia="FZSSK"/>
                <w:b w:val="0"/>
                <w:i w:val="0"/>
                <w:color w:val="000000"/>
                <w:sz w:val="21"/>
              </w:rPr>
              <w:t>此方法对工程</w:t>
            </w:r>
            <w:r>
              <w:rPr>
                <w:w w:val="97.96190715971447"/>
                <w:rFonts w:ascii="FZSSK" w:hAnsi="FZSSK" w:eastAsia="FZSSK"/>
                <w:b w:val="0"/>
                <w:i w:val="0"/>
                <w:color w:val="000000"/>
                <w:sz w:val="21"/>
              </w:rPr>
              <w:t>实践具有重要意义</w:t>
            </w:r>
            <w:r>
              <w:rPr>
                <w:w w:val="97.96190715971447"/>
                <w:rFonts w:ascii="E" w:hAnsi="E" w:eastAsia="E"/>
                <w:b w:val="0"/>
                <w:i w:val="0"/>
                <w:color w:val="000000"/>
                <w:sz w:val="21"/>
              </w:rPr>
              <w:t>。</w:t>
            </w:r>
          </w:p>
        </w:tc>
        <w:tc>
          <w:tcPr>
            <w:tcW w:type="dxa" w:w="287"/>
            <w:vMerge/>
            <w:tcBorders/>
          </w:tcPr>
          <w:p/>
        </w:tc>
        <w:tc>
          <w:tcPr>
            <w:tcW w:type="dxa" w:w="460"/>
            <w:gridSpan w:val="2"/>
            <w:tcBorders/>
            <w:tcMar>
              <w:start w:w="0" w:type="dxa"/>
              <w:end w:w="0" w:type="dxa"/>
            </w:tcMar>
            <w:tcMar>
              <w:start w:w="0" w:type="dxa"/>
              <w:end w:w="0" w:type="dxa"/>
            </w:tcMar>
          </w:tcPr>
          <w:p>
            <w:pPr>
              <w:autoSpaceDN w:val="0"/>
              <w:autoSpaceDE w:val="0"/>
              <w:widowControl/>
              <w:spacing w:line="196" w:lineRule="exact" w:before="136" w:after="0"/>
              <w:ind w:left="0" w:right="44" w:firstLine="0"/>
              <w:jc w:val="right"/>
            </w:pPr>
            <w:r>
              <w:rPr>
                <w:w w:val="98.1111102634006"/>
                <w:rFonts w:ascii="TimesNewRomanPSMT" w:hAnsi="TimesNewRomanPSMT" w:eastAsia="TimesNewRomanPSMT"/>
                <w:b w:val="0"/>
                <w:i w:val="0"/>
                <w:color w:val="000000"/>
                <w:sz w:val="18"/>
              </w:rPr>
              <w:t>risk</w:t>
            </w:r>
          </w:p>
        </w:tc>
        <w:tc>
          <w:tcPr>
            <w:tcW w:type="dxa" w:w="8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36" w:after="0"/>
              <w:ind w:left="84" w:right="0" w:firstLine="0"/>
              <w:jc w:val="left"/>
            </w:pPr>
            <w:r>
              <w:rPr>
                <w:w w:val="98.1111102634006"/>
                <w:rFonts w:ascii="TimesNewRomanPSMT" w:hAnsi="TimesNewRomanPSMT" w:eastAsia="TimesNewRomanPSMT"/>
                <w:b w:val="0"/>
                <w:i w:val="0"/>
                <w:color w:val="000000"/>
                <w:sz w:val="18"/>
              </w:rPr>
              <w:t>assessment</w:t>
            </w:r>
          </w:p>
        </w:tc>
        <w:tc>
          <w:tcPr>
            <w:tcW w:type="dxa" w:w="7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36" w:after="0"/>
              <w:ind w:left="0" w:right="0" w:firstLine="0"/>
              <w:jc w:val="center"/>
            </w:pPr>
            <w:r>
              <w:rPr>
                <w:w w:val="98.1111102634006"/>
                <w:rFonts w:ascii="TimesNewRomanPSMT" w:hAnsi="TimesNewRomanPSMT" w:eastAsia="TimesNewRomanPSMT"/>
                <w:b w:val="0"/>
                <w:i w:val="0"/>
                <w:color w:val="000000"/>
                <w:sz w:val="18"/>
              </w:rPr>
              <w:t>method</w:t>
            </w:r>
          </w:p>
        </w:tc>
        <w:tc>
          <w:tcPr>
            <w:tcW w:type="dxa" w:w="28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136" w:after="0"/>
              <w:ind w:left="0" w:right="0" w:firstLine="0"/>
              <w:jc w:val="center"/>
            </w:pPr>
            <w:r>
              <w:rPr>
                <w:w w:val="98.1111102634006"/>
                <w:rFonts w:ascii="TimesNewRomanPSMT" w:hAnsi="TimesNewRomanPSMT" w:eastAsia="TimesNewRomanPSMT"/>
                <w:b w:val="0"/>
                <w:i w:val="0"/>
                <w:color w:val="000000"/>
                <w:sz w:val="18"/>
              </w:rPr>
              <w:t>of</w:t>
            </w:r>
          </w:p>
        </w:tc>
        <w:tc>
          <w:tcPr>
            <w:tcW w:type="dxa" w:w="6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36" w:after="0"/>
              <w:ind w:left="0" w:right="0" w:firstLine="0"/>
              <w:jc w:val="center"/>
            </w:pPr>
            <w:r>
              <w:rPr>
                <w:w w:val="98.1111102634006"/>
                <w:rFonts w:ascii="TimesNewRomanPSMT" w:hAnsi="TimesNewRomanPSMT" w:eastAsia="TimesNewRomanPSMT"/>
                <w:b w:val="0"/>
                <w:i w:val="0"/>
                <w:color w:val="000000"/>
                <w:sz w:val="18"/>
              </w:rPr>
              <w:t>tunnel</w:t>
            </w:r>
          </w:p>
        </w:tc>
        <w:tc>
          <w:tcPr>
            <w:tcW w:type="dxa" w:w="6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36" w:after="0"/>
              <w:ind w:left="0" w:right="0" w:firstLine="0"/>
              <w:jc w:val="center"/>
            </w:pPr>
            <w:r>
              <w:rPr>
                <w:w w:val="98.1111102634006"/>
                <w:rFonts w:ascii="TimesNewRomanPSMT" w:hAnsi="TimesNewRomanPSMT" w:eastAsia="TimesNewRomanPSMT"/>
                <w:b w:val="0"/>
                <w:i w:val="0"/>
                <w:color w:val="000000"/>
                <w:sz w:val="18"/>
              </w:rPr>
              <w:t>collapse</w:t>
            </w:r>
          </w:p>
        </w:tc>
        <w:tc>
          <w:tcPr>
            <w:tcW w:type="dxa" w:w="6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36" w:after="0"/>
              <w:ind w:left="0" w:right="0" w:firstLine="0"/>
              <w:jc w:val="center"/>
            </w:pPr>
            <w:r>
              <w:rPr>
                <w:w w:val="98.1111102634006"/>
                <w:rFonts w:ascii="TimesNewRomanPSMT" w:hAnsi="TimesNewRomanPSMT" w:eastAsia="TimesNewRomanPSMT"/>
                <w:b w:val="0"/>
                <w:i w:val="0"/>
                <w:color w:val="000000"/>
                <w:sz w:val="18"/>
              </w:rPr>
              <w:t>based</w:t>
            </w:r>
          </w:p>
        </w:tc>
        <w:tc>
          <w:tcPr>
            <w:tcW w:type="dxa" w:w="260"/>
            <w:tcBorders/>
            <w:tcMar>
              <w:start w:w="0" w:type="dxa"/>
              <w:end w:w="0" w:type="dxa"/>
            </w:tcMar>
          </w:tcPr>
          <w:p>
            <w:pPr>
              <w:autoSpaceDN w:val="0"/>
              <w:autoSpaceDE w:val="0"/>
              <w:widowControl/>
              <w:spacing w:line="196" w:lineRule="exact" w:before="136" w:after="0"/>
              <w:ind w:left="0" w:right="0" w:firstLine="0"/>
              <w:jc w:val="center"/>
            </w:pPr>
            <w:r>
              <w:rPr>
                <w:w w:val="98.1111102634006"/>
                <w:rFonts w:ascii="TimesNewRomanPSMT" w:hAnsi="TimesNewRomanPSMT" w:eastAsia="TimesNewRomanPSMT"/>
                <w:b w:val="0"/>
                <w:i w:val="0"/>
                <w:color w:val="000000"/>
                <w:sz w:val="18"/>
              </w:rPr>
              <w:t>on</w:t>
            </w:r>
          </w:p>
        </w:tc>
      </w:tr>
      <w:tr>
        <w:trPr>
          <w:trHeight w:hRule="exact" w:val="544"/>
        </w:trPr>
        <w:tc>
          <w:tcPr>
            <w:tcW w:type="dxa" w:w="287"/>
            <w:vMerge/>
            <w:tcBorders/>
          </w:tcPr>
          <w:p/>
        </w:tc>
        <w:tc>
          <w:tcPr>
            <w:tcW w:type="dxa" w:w="287"/>
            <w:vMerge/>
            <w:tcBorders/>
          </w:tcPr>
          <w:p/>
        </w:tc>
        <w:tc>
          <w:tcPr>
            <w:tcW w:type="dxa" w:w="78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16" w:after="0"/>
              <w:ind w:left="154" w:right="0" w:firstLine="0"/>
              <w:jc w:val="left"/>
            </w:pPr>
            <w:r>
              <w:rPr>
                <w:w w:val="98.1111102634006"/>
                <w:rFonts w:ascii="TimesNewRomanPSMT" w:hAnsi="TimesNewRomanPSMT" w:eastAsia="TimesNewRomanPSMT"/>
                <w:b w:val="0"/>
                <w:i w:val="0"/>
                <w:color w:val="000000"/>
                <w:sz w:val="18"/>
              </w:rPr>
              <w:t>attribute</w:t>
            </w:r>
          </w:p>
        </w:tc>
        <w:tc>
          <w:tcPr>
            <w:tcW w:type="dxa" w:w="63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16" w:after="0"/>
              <w:ind w:left="0" w:right="0" w:firstLine="0"/>
              <w:jc w:val="center"/>
            </w:pPr>
            <w:r>
              <w:rPr>
                <w:w w:val="98.1111102634006"/>
                <w:rFonts w:ascii="TimesNewRomanPSMT" w:hAnsi="TimesNewRomanPSMT" w:eastAsia="TimesNewRomanPSMT"/>
                <w:b w:val="0"/>
                <w:i w:val="0"/>
                <w:color w:val="000000"/>
                <w:sz w:val="18"/>
              </w:rPr>
              <w:t>interval</w:t>
            </w:r>
          </w:p>
        </w:tc>
        <w:tc>
          <w:tcPr>
            <w:tcW w:type="dxa" w:w="91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16" w:after="0"/>
              <w:ind w:left="0" w:right="0" w:firstLine="0"/>
              <w:jc w:val="center"/>
            </w:pPr>
            <w:r>
              <w:rPr>
                <w:w w:val="98.1111102634006"/>
                <w:rFonts w:ascii="TimesNewRomanPSMT" w:hAnsi="TimesNewRomanPSMT" w:eastAsia="TimesNewRomanPSMT"/>
                <w:b w:val="0"/>
                <w:i w:val="0"/>
                <w:color w:val="000000"/>
                <w:sz w:val="18"/>
              </w:rPr>
              <w:t>assessment</w:t>
            </w:r>
          </w:p>
        </w:tc>
        <w:tc>
          <w:tcPr>
            <w:tcW w:type="dxa" w:w="506"/>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116" w:after="0"/>
              <w:ind w:left="0" w:right="0" w:firstLine="0"/>
              <w:jc w:val="center"/>
            </w:pPr>
            <w:r>
              <w:rPr>
                <w:w w:val="98.1111102634006"/>
                <w:rFonts w:ascii="TimesNewRomanPSMT" w:hAnsi="TimesNewRomanPSMT" w:eastAsia="TimesNewRomanPSMT"/>
                <w:b w:val="0"/>
                <w:i w:val="0"/>
                <w:color w:val="000000"/>
                <w:sz w:val="18"/>
              </w:rPr>
              <w:t>model</w:t>
            </w:r>
          </w:p>
        </w:tc>
        <w:tc>
          <w:tcPr>
            <w:tcW w:type="dxa" w:w="34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16" w:after="0"/>
              <w:ind w:left="0" w:right="0" w:firstLine="0"/>
              <w:jc w:val="center"/>
            </w:pPr>
            <w:r>
              <w:rPr>
                <w:w w:val="98.1111102634006"/>
                <w:rFonts w:ascii="TimesNewRomanPSMT" w:hAnsi="TimesNewRomanPSMT" w:eastAsia="TimesNewRomanPSMT"/>
                <w:b w:val="0"/>
                <w:i w:val="0"/>
                <w:color w:val="000000"/>
                <w:sz w:val="18"/>
              </w:rPr>
              <w:t>and</w:t>
            </w:r>
          </w:p>
        </w:tc>
        <w:tc>
          <w:tcPr>
            <w:tcW w:type="dxa" w:w="1248"/>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38" w:after="0"/>
              <w:ind w:left="0" w:right="0" w:firstLine="0"/>
              <w:jc w:val="center"/>
            </w:pPr>
            <w:r>
              <w:rPr>
                <w:w w:val="98.1111102634006"/>
                <w:rFonts w:ascii="TimesNewRomanPSMT" w:hAnsi="TimesNewRomanPSMT" w:eastAsia="TimesNewRomanPSMT"/>
                <w:b w:val="0"/>
                <w:i w:val="0"/>
                <w:color w:val="000000"/>
                <w:sz w:val="18"/>
              </w:rPr>
              <w:t>application</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tc>
      </w:tr>
    </w:tbl>
    <w:p>
      <w:pPr>
        <w:autoSpaceDN w:val="0"/>
        <w:autoSpaceDE w:val="0"/>
        <w:widowControl/>
        <w:spacing w:line="240" w:lineRule="auto" w:before="156" w:after="0"/>
        <w:ind w:left="0" w:right="0" w:firstLine="0"/>
        <w:jc w:val="left"/>
      </w:pPr>
      <w:r>
        <w:drawing>
          <wp:inline xmlns:a="http://schemas.openxmlformats.org/drawingml/2006/main" xmlns:pic="http://schemas.openxmlformats.org/drawingml/2006/picture">
            <wp:extent cx="6045200" cy="139700"/>
            <wp:docPr id="12" name="Picture 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p>
      <w:pPr>
        <w:sectPr>
          <w:type w:val="continuous"/>
          <w:pgSz w:w="11907" w:h="16840"/>
          <w:pgMar w:top="448" w:right="892" w:bottom="170" w:left="40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340.0" w:type="dxa"/>
      </w:tblPr>
      <w:tblGrid>
        <w:gridCol w:w="1327"/>
        <w:gridCol w:w="1327"/>
        <w:gridCol w:w="1327"/>
        <w:gridCol w:w="1327"/>
        <w:gridCol w:w="1327"/>
        <w:gridCol w:w="1327"/>
        <w:gridCol w:w="1327"/>
        <w:gridCol w:w="1327"/>
      </w:tblGrid>
      <w:tr>
        <w:trPr>
          <w:trHeight w:hRule="exact" w:val="368"/>
        </w:trPr>
        <w:tc>
          <w:tcPr>
            <w:tcW w:type="dxa" w:w="1960"/>
            <w:tcBorders/>
            <w:tcMar>
              <w:start w:w="0" w:type="dxa"/>
              <w:end w:w="0" w:type="dxa"/>
            </w:tcMar>
          </w:tcPr>
          <w:p>
            <w:pPr>
              <w:autoSpaceDN w:val="0"/>
              <w:autoSpaceDE w:val="0"/>
              <w:widowControl/>
              <w:spacing w:line="368" w:lineRule="exact" w:before="0" w:after="0"/>
              <w:ind w:left="348" w:right="0" w:firstLine="0"/>
              <w:jc w:val="left"/>
            </w:pPr>
            <w:r>
              <w:rPr>
                <w:w w:val="97.03750014305115"/>
                <w:rFonts w:ascii="FZSSK" w:hAnsi="FZSSK" w:eastAsia="FZSSK"/>
                <w:b w:val="0"/>
                <w:i w:val="0"/>
                <w:color w:val="000000"/>
                <w:sz w:val="16"/>
              </w:rPr>
              <w:t>第</w:t>
            </w:r>
            <w:r>
              <w:rPr>
                <w:w w:val="97.03750014305115"/>
                <w:rFonts w:ascii="E" w:hAnsi="E" w:eastAsia="E"/>
                <w:b w:val="0"/>
                <w:i w:val="0"/>
                <w:color w:val="000000"/>
                <w:sz w:val="16"/>
              </w:rPr>
              <w:t>11</w:t>
            </w:r>
            <w:r>
              <w:rPr>
                <w:w w:val="97.03750014305115"/>
                <w:rFonts w:ascii="FZSSK" w:hAnsi="FZSSK" w:eastAsia="FZSSK"/>
                <w:b w:val="0"/>
                <w:i w:val="0"/>
                <w:color w:val="000000"/>
                <w:sz w:val="16"/>
              </w:rPr>
              <w:t xml:space="preserve"> 期</w:t>
            </w:r>
          </w:p>
        </w:tc>
        <w:tc>
          <w:tcPr>
            <w:tcW w:type="dxa" w:w="1660"/>
            <w:tcBorders/>
            <w:tcMar>
              <w:start w:w="0" w:type="dxa"/>
              <w:end w:w="0" w:type="dxa"/>
            </w:tcMar>
          </w:tcPr>
          <w:p>
            <w:pPr>
              <w:autoSpaceDN w:val="0"/>
              <w:autoSpaceDE w:val="0"/>
              <w:widowControl/>
              <w:spacing w:line="368" w:lineRule="exact" w:before="0" w:after="0"/>
              <w:ind w:left="0" w:right="18" w:firstLine="0"/>
              <w:jc w:val="right"/>
            </w:pPr>
            <w:r>
              <w:rPr>
                <w:w w:val="97.03750014305115"/>
                <w:rFonts w:ascii="FZSSK" w:hAnsi="FZSSK" w:eastAsia="FZSSK"/>
                <w:b w:val="0"/>
                <w:i w:val="0"/>
                <w:color w:val="000000"/>
                <w:sz w:val="16"/>
              </w:rPr>
              <w:t>郭宏斌</w:t>
            </w:r>
            <w:r>
              <w:rPr>
                <w:w w:val="97.03750014305115"/>
                <w:rFonts w:ascii="E" w:hAnsi="E" w:eastAsia="E"/>
                <w:b w:val="0"/>
                <w:i w:val="0"/>
                <w:color w:val="000000"/>
                <w:sz w:val="16"/>
              </w:rPr>
              <w:t>,</w:t>
            </w:r>
          </w:p>
        </w:tc>
        <w:tc>
          <w:tcPr>
            <w:tcW w:type="dxa" w:w="220"/>
            <w:tcBorders/>
            <w:tcMar>
              <w:start w:w="0" w:type="dxa"/>
              <w:end w:w="0" w:type="dxa"/>
            </w:tcMar>
          </w:tcPr>
          <w:p>
            <w:pPr>
              <w:autoSpaceDN w:val="0"/>
              <w:autoSpaceDE w:val="0"/>
              <w:widowControl/>
              <w:spacing w:line="180" w:lineRule="exact" w:before="72" w:after="0"/>
              <w:ind w:left="0" w:right="0" w:firstLine="0"/>
              <w:jc w:val="center"/>
            </w:pPr>
            <w:r>
              <w:rPr>
                <w:w w:val="97.03750014305115"/>
                <w:rFonts w:ascii="FZSSK" w:hAnsi="FZSSK" w:eastAsia="FZSSK"/>
                <w:b w:val="0"/>
                <w:i w:val="0"/>
                <w:color w:val="000000"/>
                <w:sz w:val="16"/>
              </w:rPr>
              <w:t>等</w:t>
            </w:r>
          </w:p>
        </w:tc>
        <w:tc>
          <w:tcPr>
            <w:tcW w:type="dxa" w:w="4960"/>
            <w:tcBorders/>
            <w:tcMar>
              <w:start w:w="0" w:type="dxa"/>
              <w:end w:w="0" w:type="dxa"/>
            </w:tcMar>
          </w:tcPr>
          <w:p>
            <w:pPr>
              <w:autoSpaceDN w:val="0"/>
              <w:autoSpaceDE w:val="0"/>
              <w:widowControl/>
              <w:spacing w:line="368" w:lineRule="exact" w:before="0" w:after="0"/>
              <w:ind w:left="28" w:right="0" w:firstLine="0"/>
              <w:jc w:val="left"/>
            </w:pPr>
            <w:r>
              <w:rPr>
                <w:w w:val="97.03750014305115"/>
                <w:rFonts w:ascii="E" w:hAnsi="E" w:eastAsia="E"/>
                <w:b w:val="0"/>
                <w:i w:val="0"/>
                <w:color w:val="000000"/>
                <w:sz w:val="16"/>
              </w:rPr>
              <w:t xml:space="preserve">: </w:t>
            </w:r>
            <w:r>
              <w:rPr>
                <w:w w:val="97.03750014305115"/>
                <w:rFonts w:ascii="FZSSK" w:hAnsi="FZSSK" w:eastAsia="FZSSK"/>
                <w:b w:val="0"/>
                <w:i w:val="0"/>
                <w:color w:val="000000"/>
                <w:sz w:val="16"/>
              </w:rPr>
              <w:t>基于非线性模糊层次分析法的盾构施工风险评价研究</w:t>
            </w:r>
          </w:p>
        </w:tc>
        <w:tc>
          <w:tcPr>
            <w:tcW w:type="dxa" w:w="1120"/>
            <w:tcBorders/>
            <w:tcMar>
              <w:start w:w="0" w:type="dxa"/>
              <w:end w:w="0" w:type="dxa"/>
            </w:tcMar>
          </w:tcPr>
          <w:p>
            <w:pPr>
              <w:autoSpaceDN w:val="0"/>
              <w:autoSpaceDE w:val="0"/>
              <w:widowControl/>
              <w:spacing w:line="366" w:lineRule="exact" w:before="22" w:after="0"/>
              <w:ind w:left="0" w:right="0" w:firstLine="0"/>
              <w:jc w:val="right"/>
            </w:pPr>
            <w:r>
              <w:rPr>
                <w:w w:val="97.03750014305115"/>
                <w:rFonts w:ascii="E" w:hAnsi="E" w:eastAsia="E"/>
                <w:b w:val="0"/>
                <w:i w:val="0"/>
                <w:color w:val="000000"/>
                <w:sz w:val="16"/>
              </w:rPr>
              <w:t>1</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8</w:t>
            </w:r>
          </w:p>
        </w:tc>
        <w:tc>
          <w:tcPr>
            <w:tcW w:type="dxa" w:w="8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7</w:t>
            </w:r>
          </w:p>
        </w:tc>
        <w:tc>
          <w:tcPr>
            <w:tcW w:type="dxa" w:w="140"/>
            <w:tcBorders/>
            <w:tcMar>
              <w:start w:w="0" w:type="dxa"/>
              <w:end w:w="0" w:type="dxa"/>
            </w:tcMar>
          </w:tcPr>
          <w:p>
            <w:pPr>
              <w:autoSpaceDN w:val="0"/>
              <w:autoSpaceDE w:val="0"/>
              <w:widowControl/>
              <w:spacing w:line="366" w:lineRule="exact" w:before="22" w:after="0"/>
              <w:ind w:left="0" w:right="0" w:firstLine="0"/>
              <w:jc w:val="center"/>
            </w:pPr>
            <w:r>
              <w:rPr>
                <w:w w:val="97.03750014305115"/>
                <w:rFonts w:ascii="E" w:hAnsi="E" w:eastAsia="E"/>
                <w:b w:val="0"/>
                <w:i w:val="0"/>
                <w:color w:val="000000"/>
                <w:sz w:val="16"/>
              </w:rPr>
              <w:t>1</w:t>
            </w:r>
          </w:p>
        </w:tc>
      </w:tr>
    </w:tbl>
    <w:p>
      <w:pPr>
        <w:autoSpaceDN w:val="0"/>
        <w:autoSpaceDE w:val="0"/>
        <w:widowControl/>
        <w:spacing w:line="14" w:lineRule="exact" w:before="0" w:after="202"/>
        <w:ind w:left="0" w:right="0"/>
      </w:pPr>
    </w:p>
    <w:p>
      <w:pPr>
        <w:sectPr>
          <w:pgSz w:w="11907" w:h="16840"/>
          <w:pgMar w:top="464" w:right="890" w:bottom="170" w:left="400" w:header="720" w:footer="720" w:gutter="0"/>
          <w:cols/>
          <w:docGrid w:linePitch="360"/>
        </w:sectPr>
      </w:pPr>
    </w:p>
    <w:p>
      <w:pPr>
        <w:autoSpaceDN w:val="0"/>
        <w:autoSpaceDE w:val="0"/>
        <w:widowControl/>
        <w:spacing w:line="196" w:lineRule="exact" w:before="0" w:after="0"/>
        <w:ind w:left="1094" w:right="0" w:firstLine="0"/>
        <w:jc w:val="left"/>
      </w:pPr>
      <w:r>
        <w:rPr>
          <w:w w:val="98.1111102634006"/>
          <w:rFonts w:ascii="TimesNewRomanPSMT" w:hAnsi="TimesNewRomanPSMT" w:eastAsia="TimesNewRomanPSMT"/>
          <w:b w:val="0"/>
          <w:i w:val="0"/>
          <w:color w:val="000000"/>
          <w:sz w:val="18"/>
        </w:rPr>
        <w:t xml:space="preserve">Polish </w:t>
      </w:r>
      <w:r>
        <w:rPr>
          <w:w w:val="98.1111102634006"/>
          <w:rFonts w:ascii="TimesNewRomanPSMT" w:hAnsi="TimesNewRomanPSMT" w:eastAsia="TimesNewRomanPSMT"/>
          <w:b w:val="0"/>
          <w:i w:val="0"/>
          <w:color w:val="000000"/>
          <w:sz w:val="18"/>
        </w:rPr>
        <w:t xml:space="preserve">Journal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Environmental </w:t>
      </w:r>
      <w:r>
        <w:rPr>
          <w:w w:val="98.1111102634006"/>
          <w:rFonts w:ascii="TimesNewRomanPSMT" w:hAnsi="TimesNewRomanPSMT" w:eastAsia="TimesNewRomanPSMT"/>
          <w:b w:val="0"/>
          <w:i w:val="0"/>
          <w:color w:val="000000"/>
          <w:sz w:val="18"/>
        </w:rPr>
        <w:t xml:space="preserve">Studies, </w:t>
      </w:r>
      <w:r>
        <w:rPr>
          <w:w w:val="98.1111102634006"/>
          <w:rFonts w:ascii="TimesNewRomanPSMT" w:hAnsi="TimesNewRomanPSMT" w:eastAsia="TimesNewRomanPSMT"/>
          <w:b w:val="0"/>
          <w:i w:val="0"/>
          <w:color w:val="000000"/>
          <w:sz w:val="18"/>
        </w:rPr>
        <w:t xml:space="preserve">2020, </w:t>
      </w:r>
      <w:r>
        <w:rPr>
          <w:w w:val="98.1111102634006"/>
          <w:rFonts w:ascii="TimesNewRomanPSMT" w:hAnsi="TimesNewRomanPSMT" w:eastAsia="TimesNewRomanPSMT"/>
          <w:b w:val="0"/>
          <w:i w:val="0"/>
          <w:color w:val="000000"/>
          <w:sz w:val="18"/>
        </w:rPr>
        <w:t xml:space="preserve">29(5): </w:t>
      </w:r>
      <w:r>
        <w:rPr>
          <w:w w:val="98.1111102634006"/>
          <w:rFonts w:ascii="TimesNewRomanPSMT" w:hAnsi="TimesNewRomanPSMT" w:eastAsia="TimesNewRomanPSMT"/>
          <w:b w:val="0"/>
          <w:i w:val="0"/>
          <w:color w:val="000000"/>
          <w:sz w:val="18"/>
        </w:rPr>
        <w:t>3853.</w:t>
      </w:r>
    </w:p>
    <w:p>
      <w:pPr>
        <w:autoSpaceDN w:val="0"/>
        <w:tabs>
          <w:tab w:pos="1788" w:val="left"/>
          <w:tab w:pos="3870" w:val="left"/>
        </w:tabs>
        <w:autoSpaceDE w:val="0"/>
        <w:widowControl/>
        <w:spacing w:line="418" w:lineRule="exact" w:before="44" w:after="0"/>
        <w:ind w:left="528" w:right="0" w:firstLine="0"/>
        <w:jc w:val="left"/>
      </w:pPr>
      <w:r>
        <w:rPr>
          <w:w w:val="98.1111102634006"/>
          <w:rFonts w:ascii="E" w:hAnsi="E" w:eastAsia="E"/>
          <w:b w:val="0"/>
          <w:i w:val="0"/>
          <w:color w:val="000000"/>
          <w:sz w:val="18"/>
        </w:rPr>
        <w:t xml:space="preserve">[11] </w:t>
      </w:r>
      <w:r>
        <w:rPr>
          <w:w w:val="98.1111102634006"/>
          <w:rFonts w:ascii="FZSSK" w:hAnsi="FZSSK" w:eastAsia="FZSSK"/>
          <w:b w:val="0"/>
          <w:i w:val="0"/>
          <w:color w:val="000000"/>
          <w:sz w:val="18"/>
        </w:rPr>
        <w:t>陈国权</w:t>
      </w:r>
      <w:r>
        <w:rPr>
          <w:w w:val="98.1111102634006"/>
          <w:rFonts w:ascii="E" w:hAnsi="E" w:eastAsia="E"/>
          <w:b w:val="0"/>
          <w:i w:val="0"/>
          <w:color w:val="000000"/>
          <w:sz w:val="18"/>
        </w:rPr>
        <w:t>.</w:t>
      </w:r>
      <w:r>
        <w:tab/>
      </w:r>
      <w:r>
        <w:rPr>
          <w:w w:val="98.1111102634006"/>
          <w:rFonts w:ascii="FZSSK" w:hAnsi="FZSSK" w:eastAsia="FZSSK"/>
          <w:b w:val="0"/>
          <w:i w:val="0"/>
          <w:color w:val="000000"/>
          <w:sz w:val="18"/>
        </w:rPr>
        <w:t>模糊集合论及其应用</w:t>
      </w:r>
      <w:r>
        <w:rPr>
          <w:w w:val="98.1111102634006"/>
          <w:rFonts w:ascii="E" w:hAnsi="E" w:eastAsia="E"/>
          <w:b w:val="0"/>
          <w:i w:val="0"/>
          <w:color w:val="000000"/>
          <w:sz w:val="18"/>
        </w:rPr>
        <w:t>[J].</w:t>
      </w:r>
      <w:r>
        <w:tab/>
      </w:r>
      <w:r>
        <w:rPr>
          <w:w w:val="98.1111102634006"/>
          <w:rFonts w:ascii="FZSSK" w:hAnsi="FZSSK" w:eastAsia="FZSSK"/>
          <w:b w:val="0"/>
          <w:i w:val="0"/>
          <w:color w:val="000000"/>
          <w:sz w:val="18"/>
        </w:rPr>
        <w:t>中国科学技术大学</w:t>
      </w:r>
    </w:p>
    <w:p>
      <w:pPr>
        <w:autoSpaceDN w:val="0"/>
        <w:autoSpaceDE w:val="0"/>
        <w:widowControl/>
        <w:spacing w:line="418" w:lineRule="exact" w:before="0" w:after="0"/>
        <w:ind w:left="1096" w:right="0" w:firstLine="0"/>
        <w:jc w:val="left"/>
      </w:pPr>
      <w:r>
        <w:rPr>
          <w:w w:val="98.1111102634006"/>
          <w:rFonts w:ascii="FZSSK" w:hAnsi="FZSSK" w:eastAsia="FZSSK"/>
          <w:b w:val="0"/>
          <w:i w:val="0"/>
          <w:color w:val="000000"/>
          <w:sz w:val="18"/>
        </w:rPr>
        <w:t>学报</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1978(1): </w:t>
      </w:r>
      <w:r>
        <w:rPr>
          <w:w w:val="98.1111102634006"/>
          <w:rFonts w:ascii="E" w:hAnsi="E" w:eastAsia="E"/>
          <w:b w:val="0"/>
          <w:i w:val="0"/>
          <w:color w:val="000000"/>
          <w:sz w:val="18"/>
        </w:rPr>
        <w:t>210.</w:t>
      </w:r>
    </w:p>
    <w:p>
      <w:pPr>
        <w:autoSpaceDN w:val="0"/>
        <w:autoSpaceDE w:val="0"/>
        <w:widowControl/>
        <w:spacing w:line="196" w:lineRule="exact" w:before="0" w:after="0"/>
        <w:ind w:left="1096" w:right="0" w:firstLine="0"/>
        <w:jc w:val="left"/>
      </w:pPr>
      <w:r>
        <w:rPr>
          <w:w w:val="98.1111102634006"/>
          <w:rFonts w:ascii="TimesNewRomanPSMT" w:hAnsi="TimesNewRomanPSMT" w:eastAsia="TimesNewRomanPSMT"/>
          <w:b w:val="0"/>
          <w:i w:val="0"/>
          <w:color w:val="000000"/>
          <w:sz w:val="18"/>
        </w:rPr>
        <w:t xml:space="preserve">CHEN </w:t>
      </w:r>
      <w:r>
        <w:rPr>
          <w:w w:val="98.1111102634006"/>
          <w:rFonts w:ascii="TimesNewRomanPSMT" w:hAnsi="TimesNewRomanPSMT" w:eastAsia="TimesNewRomanPSMT"/>
          <w:b w:val="0"/>
          <w:i w:val="0"/>
          <w:color w:val="000000"/>
          <w:sz w:val="18"/>
        </w:rPr>
        <w:t xml:space="preserve">Guoquan. </w:t>
      </w:r>
      <w:r>
        <w:rPr>
          <w:w w:val="98.1111102634006"/>
          <w:rFonts w:ascii="TimesNewRomanPSMT" w:hAnsi="TimesNewRomanPSMT" w:eastAsia="TimesNewRomanPSMT"/>
          <w:b w:val="0"/>
          <w:i w:val="0"/>
          <w:color w:val="000000"/>
          <w:sz w:val="18"/>
        </w:rPr>
        <w:t xml:space="preserve">Fuzzy </w:t>
      </w:r>
      <w:r>
        <w:rPr>
          <w:w w:val="98.1111102634006"/>
          <w:rFonts w:ascii="TimesNewRomanPSMT" w:hAnsi="TimesNewRomanPSMT" w:eastAsia="TimesNewRomanPSMT"/>
          <w:b w:val="0"/>
          <w:i w:val="0"/>
          <w:color w:val="000000"/>
          <w:sz w:val="18"/>
        </w:rPr>
        <w:t xml:space="preserve">set </w:t>
      </w:r>
      <w:r>
        <w:rPr>
          <w:w w:val="98.1111102634006"/>
          <w:rFonts w:ascii="TimesNewRomanPSMT" w:hAnsi="TimesNewRomanPSMT" w:eastAsia="TimesNewRomanPSMT"/>
          <w:b w:val="0"/>
          <w:i w:val="0"/>
          <w:color w:val="000000"/>
          <w:sz w:val="18"/>
        </w:rPr>
        <w:t xml:space="preserve">theory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its </w:t>
      </w:r>
      <w:r>
        <w:rPr>
          <w:w w:val="98.1111102634006"/>
          <w:rFonts w:ascii="TimesNewRomanPSMT" w:hAnsi="TimesNewRomanPSMT" w:eastAsia="TimesNewRomanPSMT"/>
          <w:b w:val="0"/>
          <w:i w:val="0"/>
          <w:color w:val="000000"/>
          <w:sz w:val="18"/>
        </w:rPr>
        <w:t>applications</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1096" w:right="0" w:firstLine="0"/>
        <w:jc w:val="left"/>
      </w:pPr>
      <w:r>
        <w:rPr>
          <w:w w:val="98.1111102634006"/>
          <w:rFonts w:ascii="TimesNewRomanPSMT" w:hAnsi="TimesNewRomanPSMT" w:eastAsia="TimesNewRomanPSMT"/>
          <w:b w:val="0"/>
          <w:i w:val="0"/>
          <w:color w:val="000000"/>
          <w:sz w:val="18"/>
        </w:rPr>
        <w:t xml:space="preserve">Journal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University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Science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Technology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China,</w:t>
      </w:r>
    </w:p>
    <w:p>
      <w:pPr>
        <w:sectPr>
          <w:type w:val="continuous"/>
          <w:pgSz w:w="11907" w:h="16840"/>
          <w:pgMar w:top="464" w:right="890" w:bottom="170" w:left="400" w:header="720" w:footer="720" w:gutter="0"/>
          <w:cols w:num="2" w:equalWidth="0">
            <w:col w:w="5844" w:space="0"/>
            <w:col w:w="4771" w:space="0"/>
          </w:cols>
          <w:docGrid w:linePitch="360"/>
        </w:sectPr>
      </w:pPr>
    </w:p>
    <w:p>
      <w:pPr>
        <w:autoSpaceDN w:val="0"/>
        <w:tabs>
          <w:tab w:pos="1518" w:val="left"/>
          <w:tab w:pos="2028" w:val="left"/>
          <w:tab w:pos="3256" w:val="left"/>
        </w:tabs>
        <w:autoSpaceDE w:val="0"/>
        <w:widowControl/>
        <w:spacing w:line="418" w:lineRule="exact" w:before="0" w:after="0"/>
        <w:ind w:left="492" w:right="0" w:firstLine="0"/>
        <w:jc w:val="left"/>
      </w:pPr>
      <w:r>
        <w:rPr>
          <w:w w:val="98.1111102634006"/>
          <w:rFonts w:ascii="FZSSK" w:hAnsi="FZSSK" w:eastAsia="FZSSK"/>
          <w:b w:val="0"/>
          <w:i w:val="0"/>
          <w:color w:val="000000"/>
          <w:sz w:val="18"/>
        </w:rPr>
        <w:t>险研究</w:t>
      </w:r>
      <w:r>
        <w:rPr>
          <w:w w:val="98.1111102634006"/>
          <w:rFonts w:ascii="E" w:hAnsi="E" w:eastAsia="E"/>
          <w:b w:val="0"/>
          <w:i w:val="0"/>
          <w:color w:val="000000"/>
          <w:sz w:val="18"/>
        </w:rPr>
        <w:t>[D].</w:t>
      </w:r>
      <w:r>
        <w:tab/>
      </w:r>
      <w:r>
        <w:rPr>
          <w:w w:val="98.1111102634006"/>
          <w:rFonts w:ascii="FZSSK" w:hAnsi="FZSSK" w:eastAsia="FZSSK"/>
          <w:b w:val="0"/>
          <w:i w:val="0"/>
          <w:color w:val="000000"/>
          <w:sz w:val="18"/>
        </w:rPr>
        <w:t>西安</w:t>
      </w:r>
      <w:r>
        <w:rPr>
          <w:w w:val="98.1111102634006"/>
          <w:rFonts w:ascii="E" w:hAnsi="E" w:eastAsia="E"/>
          <w:b w:val="0"/>
          <w:i w:val="0"/>
          <w:color w:val="000000"/>
          <w:sz w:val="18"/>
        </w:rPr>
        <w:t>:</w:t>
      </w:r>
      <w:r>
        <w:rPr>
          <w:w w:val="98.1111102634006"/>
          <w:rFonts w:ascii="FZSSK" w:hAnsi="FZSSK" w:eastAsia="FZSSK"/>
          <w:b w:val="0"/>
          <w:i w:val="0"/>
          <w:color w:val="000000"/>
          <w:sz w:val="18"/>
        </w:rPr>
        <w:t>西安工业大学</w:t>
      </w:r>
      <w:r>
        <w:rPr>
          <w:w w:val="98.1111102634006"/>
          <w:rFonts w:ascii="E" w:hAnsi="E" w:eastAsia="E"/>
          <w:b w:val="0"/>
          <w:i w:val="0"/>
          <w:color w:val="000000"/>
          <w:sz w:val="18"/>
        </w:rPr>
        <w:t xml:space="preserve">, </w:t>
      </w:r>
      <w:r>
        <w:rPr>
          <w:w w:val="98.1111102634006"/>
          <w:rFonts w:ascii="E" w:hAnsi="E" w:eastAsia="E"/>
          <w:b w:val="0"/>
          <w:i w:val="0"/>
          <w:color w:val="000000"/>
          <w:sz w:val="18"/>
        </w:rPr>
        <w:t>2018.</w:t>
      </w:r>
    </w:p>
    <w:p>
      <w:pPr>
        <w:autoSpaceDN w:val="0"/>
        <w:autoSpaceDE w:val="0"/>
        <w:widowControl/>
        <w:spacing w:line="194" w:lineRule="exact" w:before="0" w:after="0"/>
        <w:ind w:left="492" w:right="0" w:firstLine="0"/>
        <w:jc w:val="left"/>
      </w:pPr>
      <w:r>
        <w:rPr>
          <w:w w:val="98.1111102634006"/>
          <w:rFonts w:ascii="TimesNewRomanPSMT" w:hAnsi="TimesNewRomanPSMT" w:eastAsia="TimesNewRomanPSMT"/>
          <w:b w:val="0"/>
          <w:i w:val="0"/>
          <w:color w:val="000000"/>
          <w:sz w:val="18"/>
        </w:rPr>
        <w:t xml:space="preserve">XU </w:t>
      </w:r>
      <w:r>
        <w:rPr>
          <w:w w:val="98.1111102634006"/>
          <w:rFonts w:ascii="TimesNewRomanPSMT" w:hAnsi="TimesNewRomanPSMT" w:eastAsia="TimesNewRomanPSMT"/>
          <w:b w:val="0"/>
          <w:i w:val="0"/>
          <w:color w:val="000000"/>
          <w:sz w:val="18"/>
        </w:rPr>
        <w:t xml:space="preserve">Tian. </w:t>
      </w:r>
      <w:r>
        <w:rPr>
          <w:w w:val="98.1111102634006"/>
          <w:rFonts w:ascii="TimesNewRomanPSMT" w:hAnsi="TimesNewRomanPSMT" w:eastAsia="TimesNewRomanPSMT"/>
          <w:b w:val="0"/>
          <w:i w:val="0"/>
          <w:color w:val="000000"/>
          <w:sz w:val="18"/>
        </w:rPr>
        <w:t xml:space="preserve">Research </w:t>
      </w:r>
      <w:r>
        <w:rPr>
          <w:w w:val="98.1111102634006"/>
          <w:rFonts w:ascii="TimesNewRomanPSMT" w:hAnsi="TimesNewRomanPSMT" w:eastAsia="TimesNewRomanPSMT"/>
          <w:b w:val="0"/>
          <w:i w:val="0"/>
          <w:color w:val="000000"/>
          <w:sz w:val="18"/>
        </w:rPr>
        <w:t xml:space="preserve">on </w:t>
      </w:r>
      <w:r>
        <w:rPr>
          <w:w w:val="98.1111102634006"/>
          <w:rFonts w:ascii="TimesNewRomanPSMT" w:hAnsi="TimesNewRomanPSMT" w:eastAsia="TimesNewRomanPSMT"/>
          <w:b w:val="0"/>
          <w:i w:val="0"/>
          <w:color w:val="000000"/>
          <w:sz w:val="18"/>
        </w:rPr>
        <w:t xml:space="preserve">construction </w:t>
      </w:r>
      <w:r>
        <w:rPr>
          <w:w w:val="98.1111102634006"/>
          <w:rFonts w:ascii="TimesNewRomanPSMT" w:hAnsi="TimesNewRomanPSMT" w:eastAsia="TimesNewRomanPSMT"/>
          <w:b w:val="0"/>
          <w:i w:val="0"/>
          <w:color w:val="000000"/>
          <w:sz w:val="18"/>
        </w:rPr>
        <w:t xml:space="preserve">risk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subway </w:t>
      </w:r>
      <w:r>
        <w:rPr>
          <w:w w:val="98.1111102634006"/>
          <w:rFonts w:ascii="TimesNewRomanPSMT" w:hAnsi="TimesNewRomanPSMT" w:eastAsia="TimesNewRomanPSMT"/>
          <w:b w:val="0"/>
          <w:i w:val="0"/>
          <w:color w:val="000000"/>
          <w:sz w:val="18"/>
        </w:rPr>
        <w:t>deep</w:t>
      </w:r>
    </w:p>
    <w:p>
      <w:pPr>
        <w:autoSpaceDN w:val="0"/>
        <w:tabs>
          <w:tab w:pos="1340" w:val="left"/>
          <w:tab w:pos="1632" w:val="left"/>
          <w:tab w:pos="2136" w:val="left"/>
          <w:tab w:pos="2422" w:val="left"/>
          <w:tab w:pos="3198" w:val="left"/>
          <w:tab w:pos="3694" w:val="left"/>
        </w:tabs>
        <w:autoSpaceDE w:val="0"/>
        <w:widowControl/>
        <w:spacing w:line="196" w:lineRule="exact" w:before="122" w:after="0"/>
        <w:ind w:left="492" w:right="0" w:firstLine="0"/>
        <w:jc w:val="left"/>
      </w:pPr>
      <w:r>
        <w:rPr>
          <w:w w:val="98.1111102634006"/>
          <w:rFonts w:ascii="TimesNewRomanPSMT" w:hAnsi="TimesNewRomanPSMT" w:eastAsia="TimesNewRomanPSMT"/>
          <w:b w:val="0"/>
          <w:i w:val="0"/>
          <w:color w:val="000000"/>
          <w:sz w:val="18"/>
        </w:rPr>
        <w:t xml:space="preserve">foundation </w:t>
      </w:r>
      <w:r>
        <w:rPr>
          <w:w w:val="98.1111102634006"/>
          <w:rFonts w:ascii="TimesNewRomanPSMT" w:hAnsi="TimesNewRomanPSMT" w:eastAsia="TimesNewRomanPSMT"/>
          <w:b w:val="0"/>
          <w:i w:val="0"/>
          <w:color w:val="000000"/>
          <w:sz w:val="18"/>
        </w:rPr>
        <w:t xml:space="preserve">pit </w:t>
      </w:r>
      <w:r>
        <w:tab/>
      </w:r>
      <w:r>
        <w:rPr>
          <w:w w:val="98.1111102634006"/>
          <w:rFonts w:ascii="TimesNewRomanPSMT" w:hAnsi="TimesNewRomanPSMT" w:eastAsia="TimesNewRomanPSMT"/>
          <w:b w:val="0"/>
          <w:i w:val="0"/>
          <w:color w:val="000000"/>
          <w:sz w:val="18"/>
        </w:rPr>
        <w:t xml:space="preserve">based </w:t>
      </w:r>
      <w:r>
        <w:rPr>
          <w:w w:val="98.1111102634006"/>
          <w:rFonts w:ascii="TimesNewRomanPSMT" w:hAnsi="TimesNewRomanPSMT" w:eastAsia="TimesNewRomanPSMT"/>
          <w:b w:val="0"/>
          <w:i w:val="0"/>
          <w:color w:val="000000"/>
          <w:sz w:val="18"/>
        </w:rPr>
        <w:t xml:space="preserve">on </w:t>
      </w:r>
      <w:r>
        <w:tab/>
      </w:r>
      <w:r>
        <w:rPr>
          <w:w w:val="98.1111102634006"/>
          <w:rFonts w:ascii="TimesNewRomanPSMT" w:hAnsi="TimesNewRomanPSMT" w:eastAsia="TimesNewRomanPSMT"/>
          <w:b w:val="0"/>
          <w:i w:val="0"/>
          <w:color w:val="000000"/>
          <w:sz w:val="18"/>
        </w:rPr>
        <w:t xml:space="preserve">improved </w:t>
      </w:r>
      <w:r>
        <w:tab/>
      </w:r>
      <w:r>
        <w:rPr>
          <w:w w:val="98.1111102634006"/>
          <w:rFonts w:ascii="TimesNewRomanPSMT" w:hAnsi="TimesNewRomanPSMT" w:eastAsia="TimesNewRomanPSMT"/>
          <w:b w:val="0"/>
          <w:i w:val="0"/>
          <w:color w:val="000000"/>
          <w:sz w:val="18"/>
        </w:rPr>
        <w:t xml:space="preserve">fuzzy </w:t>
      </w:r>
      <w:r>
        <w:rPr>
          <w:w w:val="98.1111102634006"/>
          <w:rFonts w:ascii="TimesNewRomanPSMT" w:hAnsi="TimesNewRomanPSMT" w:eastAsia="TimesNewRomanPSMT"/>
          <w:b w:val="0"/>
          <w:i w:val="0"/>
          <w:color w:val="000000"/>
          <w:sz w:val="18"/>
        </w:rPr>
        <w:t>comprehensive</w:t>
      </w:r>
    </w:p>
    <w:p>
      <w:pPr>
        <w:autoSpaceDN w:val="0"/>
        <w:tabs>
          <w:tab w:pos="1330" w:val="left"/>
          <w:tab w:pos="2506" w:val="left"/>
          <w:tab w:pos="3160" w:val="left"/>
          <w:tab w:pos="3766" w:val="left"/>
        </w:tabs>
        <w:autoSpaceDE w:val="0"/>
        <w:widowControl/>
        <w:spacing w:line="238" w:lineRule="exact" w:before="0" w:after="0"/>
        <w:ind w:left="492" w:right="0" w:firstLine="0"/>
        <w:jc w:val="left"/>
      </w:pPr>
      <w:r>
        <w:rPr>
          <w:w w:val="98.1111102634006"/>
          <w:rFonts w:ascii="TimesNewRomanPSMT" w:hAnsi="TimesNewRomanPSMT" w:eastAsia="TimesNewRomanPSMT"/>
          <w:b w:val="0"/>
          <w:i w:val="0"/>
          <w:color w:val="000000"/>
          <w:sz w:val="18"/>
        </w:rPr>
        <w:t xml:space="preserve">evaluation </w:t>
      </w:r>
      <w:r>
        <w:rPr>
          <w:w w:val="98.1111102634006"/>
          <w:rFonts w:ascii="TimesNewRomanPSMT" w:hAnsi="TimesNewRomanPSMT" w:eastAsia="TimesNewRomanPSMT"/>
          <w:b w:val="0"/>
          <w:i w:val="0"/>
          <w:color w:val="000000"/>
          <w:sz w:val="18"/>
        </w:rPr>
        <w:t>method</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D</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Xi</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an: </w:t>
      </w:r>
      <w:r>
        <w:rPr>
          <w:w w:val="98.1111102634006"/>
          <w:rFonts w:ascii="TimesNewRomanPSMT" w:hAnsi="TimesNewRomanPSMT" w:eastAsia="TimesNewRomanPSMT"/>
          <w:b w:val="0"/>
          <w:i w:val="0"/>
          <w:color w:val="000000"/>
          <w:sz w:val="18"/>
        </w:rPr>
        <w:t>Xi</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an </w:t>
      </w:r>
      <w:r>
        <w:tab/>
      </w:r>
      <w:r>
        <w:rPr>
          <w:w w:val="98.1111102634006"/>
          <w:rFonts w:ascii="TimesNewRomanPSMT" w:hAnsi="TimesNewRomanPSMT" w:eastAsia="TimesNewRomanPSMT"/>
          <w:b w:val="0"/>
          <w:i w:val="0"/>
          <w:color w:val="000000"/>
          <w:sz w:val="18"/>
        </w:rPr>
        <w:t>Technological</w:t>
      </w:r>
    </w:p>
    <w:p>
      <w:pPr>
        <w:autoSpaceDN w:val="0"/>
        <w:autoSpaceDE w:val="0"/>
        <w:widowControl/>
        <w:spacing w:line="196" w:lineRule="exact" w:before="0" w:after="42"/>
        <w:ind w:left="492" w:right="0" w:firstLine="0"/>
        <w:jc w:val="left"/>
      </w:pPr>
      <w:r>
        <w:rPr>
          <w:w w:val="98.1111102634006"/>
          <w:rFonts w:ascii="TimesNewRomanPSMT" w:hAnsi="TimesNewRomanPSMT" w:eastAsia="TimesNewRomanPSMT"/>
          <w:b w:val="0"/>
          <w:i w:val="0"/>
          <w:color w:val="000000"/>
          <w:sz w:val="18"/>
        </w:rPr>
        <w:t xml:space="preserve">University, </w:t>
      </w:r>
      <w:r>
        <w:rPr>
          <w:w w:val="98.1111102634006"/>
          <w:rFonts w:ascii="TimesNewRomanPSMT" w:hAnsi="TimesNewRomanPSMT" w:eastAsia="TimesNewRomanPSMT"/>
          <w:b w:val="0"/>
          <w:i w:val="0"/>
          <w:color w:val="000000"/>
          <w:sz w:val="18"/>
        </w:rPr>
        <w:t>2018.</w:t>
      </w:r>
    </w:p>
    <w:p>
      <w:pPr>
        <w:sectPr>
          <w:type w:val="nextColumn"/>
          <w:pgSz w:w="11907" w:h="16840"/>
          <w:pgMar w:top="464" w:right="890" w:bottom="170" w:left="400" w:header="720" w:footer="720" w:gutter="0"/>
          <w:cols w:num="2" w:equalWidth="0">
            <w:col w:w="5844" w:space="0"/>
            <w:col w:w="4771" w:space="0"/>
          </w:cols>
          <w:docGrid w:linePitch="360"/>
        </w:sectPr>
      </w:pPr>
    </w:p>
    <w:tbl>
      <w:tblPr>
        <w:tblW w:type="auto" w:w="0"/>
        <w:tblLayout w:type="fixed"/>
        <w:tblLook w:firstColumn="1" w:firstRow="1" w:lastColumn="0" w:lastRow="0" w:noHBand="0" w:noVBand="1" w:val="04A0"/>
        <w:tblInd w:w="260.0" w:type="dxa"/>
      </w:tblPr>
      <w:tblGrid>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trPr>
          <w:trHeight w:hRule="exact" w:val="276"/>
        </w:trPr>
        <w:tc>
          <w:tcPr>
            <w:tcW w:type="dxa" w:w="1460"/>
            <w:gridSpan w:val="2"/>
            <w:tcBorders/>
            <w:tcMar>
              <w:start w:w="0" w:type="dxa"/>
              <w:end w:w="0" w:type="dxa"/>
            </w:tcMar>
            <w:tcMar>
              <w:start w:w="0" w:type="dxa"/>
              <w:end w:w="0" w:type="dxa"/>
            </w:tcMar>
          </w:tcPr>
          <w:p>
            <w:pPr>
              <w:autoSpaceDN w:val="0"/>
              <w:autoSpaceDE w:val="0"/>
              <w:widowControl/>
              <w:spacing w:line="196" w:lineRule="exact" w:before="78" w:after="0"/>
              <w:ind w:left="0" w:right="22" w:firstLine="0"/>
              <w:jc w:val="right"/>
            </w:pPr>
            <w:r>
              <w:rPr>
                <w:w w:val="98.1111102634006"/>
                <w:rFonts w:ascii="TimesNewRomanPSMT" w:hAnsi="TimesNewRomanPSMT" w:eastAsia="TimesNewRomanPSMT"/>
                <w:b w:val="0"/>
                <w:i w:val="0"/>
                <w:color w:val="000000"/>
                <w:sz w:val="18"/>
              </w:rPr>
              <w:t>1978(1):</w:t>
            </w:r>
          </w:p>
        </w:tc>
        <w:tc>
          <w:tcPr>
            <w:tcW w:type="dxa" w:w="382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78" w:after="0"/>
              <w:ind w:left="32" w:right="0" w:firstLine="0"/>
              <w:jc w:val="left"/>
            </w:pPr>
            <w:r>
              <w:rPr>
                <w:w w:val="98.1111102634006"/>
                <w:rFonts w:ascii="TimesNewRomanPSMT" w:hAnsi="TimesNewRomanPSMT" w:eastAsia="TimesNewRomanPSMT"/>
                <w:b w:val="0"/>
                <w:i w:val="0"/>
                <w:color w:val="000000"/>
                <w:sz w:val="18"/>
              </w:rPr>
              <w:t>210.</w:t>
            </w:r>
          </w:p>
        </w:tc>
        <w:tc>
          <w:tcPr>
            <w:tcW w:type="dxa" w:w="506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96" w:val="left"/>
                <w:tab w:pos="2194" w:val="left"/>
                <w:tab w:pos="2892" w:val="left"/>
                <w:tab w:pos="3226" w:val="left"/>
              </w:tabs>
              <w:autoSpaceDE w:val="0"/>
              <w:widowControl/>
              <w:spacing w:line="418" w:lineRule="exact" w:before="0" w:after="0"/>
              <w:ind w:left="228" w:right="0" w:firstLine="0"/>
              <w:jc w:val="left"/>
            </w:pPr>
            <w:r>
              <w:rPr>
                <w:w w:val="98.1111102634006"/>
                <w:rFonts w:ascii="E" w:hAnsi="E" w:eastAsia="E"/>
                <w:b w:val="0"/>
                <w:i w:val="0"/>
                <w:color w:val="000000"/>
                <w:sz w:val="18"/>
              </w:rPr>
              <w:t xml:space="preserve">[18] </w:t>
            </w:r>
            <w:r>
              <w:rPr>
                <w:w w:val="98.1111102634006"/>
                <w:rFonts w:ascii="FZSSK" w:hAnsi="FZSSK" w:eastAsia="FZSSK"/>
                <w:b w:val="0"/>
                <w:i w:val="0"/>
                <w:color w:val="000000"/>
                <w:sz w:val="18"/>
              </w:rPr>
              <w:t>袁艳梅</w:t>
            </w:r>
            <w:r>
              <w:rPr>
                <w:w w:val="98.1111102634006"/>
                <w:rFonts w:ascii="E" w:hAnsi="E" w:eastAsia="E"/>
                <w:b w:val="0"/>
                <w:i w:val="0"/>
                <w:color w:val="000000"/>
                <w:sz w:val="18"/>
              </w:rPr>
              <w:t>,</w:t>
            </w:r>
            <w:r>
              <w:rPr>
                <w:w w:val="98.1111102634006"/>
                <w:rFonts w:ascii="FZSSK" w:hAnsi="FZSSK" w:eastAsia="FZSSK"/>
                <w:b w:val="0"/>
                <w:i w:val="0"/>
                <w:color w:val="000000"/>
                <w:sz w:val="18"/>
              </w:rPr>
              <w:t>沙晓军</w:t>
            </w:r>
            <w:r>
              <w:rPr>
                <w:w w:val="98.1111102634006"/>
                <w:rFonts w:ascii="E" w:hAnsi="E" w:eastAsia="E"/>
                <w:b w:val="0"/>
                <w:i w:val="0"/>
                <w:color w:val="000000"/>
                <w:sz w:val="18"/>
              </w:rPr>
              <w:t>,</w:t>
            </w:r>
            <w:r>
              <w:rPr>
                <w:w w:val="98.1111102634006"/>
                <w:rFonts w:ascii="FZSSK" w:hAnsi="FZSSK" w:eastAsia="FZSSK"/>
                <w:b w:val="0"/>
                <w:i w:val="0"/>
                <w:color w:val="000000"/>
                <w:sz w:val="18"/>
              </w:rPr>
              <w:t>刘煜晴</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改进的模糊综合评价法</w:t>
            </w:r>
          </w:p>
          <w:p>
            <w:pPr>
              <w:autoSpaceDN w:val="0"/>
              <w:autoSpaceDE w:val="0"/>
              <w:widowControl/>
              <w:spacing w:line="418" w:lineRule="exact" w:before="0" w:after="0"/>
              <w:ind w:left="796" w:right="0" w:firstLine="0"/>
              <w:jc w:val="left"/>
            </w:pPr>
            <w:r>
              <w:rPr>
                <w:w w:val="98.1111102634006"/>
                <w:rFonts w:ascii="FZSSK" w:hAnsi="FZSSK" w:eastAsia="FZSSK"/>
                <w:b w:val="0"/>
                <w:i w:val="0"/>
                <w:color w:val="000000"/>
                <w:sz w:val="18"/>
              </w:rPr>
              <w:t>在水资源承载力评价中的应用</w:t>
            </w:r>
            <w:r>
              <w:rPr>
                <w:w w:val="98.1111102634006"/>
                <w:rFonts w:ascii="E" w:hAnsi="E" w:eastAsia="E"/>
                <w:b w:val="0"/>
                <w:i w:val="0"/>
                <w:color w:val="000000"/>
                <w:sz w:val="18"/>
              </w:rPr>
              <w:t>[J].</w:t>
            </w:r>
            <w:r>
              <w:rPr>
                <w:w w:val="98.1111102634006"/>
                <w:rFonts w:ascii="FZSSK" w:hAnsi="FZSSK" w:eastAsia="FZSSK"/>
                <w:b w:val="0"/>
                <w:i w:val="0"/>
                <w:color w:val="000000"/>
                <w:sz w:val="18"/>
              </w:rPr>
              <w:t>水资源保护</w:t>
            </w:r>
            <w:r>
              <w:rPr>
                <w:w w:val="98.1111102634006"/>
                <w:rFonts w:ascii="E" w:hAnsi="E" w:eastAsia="E"/>
                <w:b w:val="0"/>
                <w:i w:val="0"/>
                <w:color w:val="000000"/>
                <w:sz w:val="18"/>
              </w:rPr>
              <w:t xml:space="preserve">, </w:t>
            </w:r>
            <w:r>
              <w:rPr>
                <w:w w:val="98.1111102634006"/>
                <w:rFonts w:ascii="E" w:hAnsi="E" w:eastAsia="E"/>
                <w:b w:val="0"/>
                <w:i w:val="0"/>
                <w:color w:val="000000"/>
                <w:sz w:val="18"/>
              </w:rPr>
              <w:t>2017,</w:t>
            </w:r>
          </w:p>
          <w:p>
            <w:pPr>
              <w:autoSpaceDN w:val="0"/>
              <w:autoSpaceDE w:val="0"/>
              <w:widowControl/>
              <w:spacing w:line="418" w:lineRule="exact" w:before="0" w:after="0"/>
              <w:ind w:left="792" w:right="0" w:firstLine="0"/>
              <w:jc w:val="left"/>
            </w:pPr>
            <w:r>
              <w:rPr>
                <w:w w:val="98.1111102634006"/>
                <w:rFonts w:ascii="E" w:hAnsi="E" w:eastAsia="E"/>
                <w:b w:val="0"/>
                <w:i w:val="0"/>
                <w:color w:val="000000"/>
                <w:sz w:val="18"/>
              </w:rPr>
              <w:t xml:space="preserve">33(1): </w:t>
            </w:r>
            <w:r>
              <w:rPr>
                <w:w w:val="98.1111102634006"/>
                <w:rFonts w:ascii="E" w:hAnsi="E" w:eastAsia="E"/>
                <w:b w:val="0"/>
                <w:i w:val="0"/>
                <w:color w:val="000000"/>
                <w:sz w:val="18"/>
              </w:rPr>
              <w:t>52.</w:t>
            </w:r>
          </w:p>
          <w:p>
            <w:pPr>
              <w:autoSpaceDN w:val="0"/>
              <w:tabs>
                <w:tab w:pos="1446" w:val="left"/>
                <w:tab w:pos="2178" w:val="left"/>
                <w:tab w:pos="2688" w:val="left"/>
                <w:tab w:pos="3444" w:val="left"/>
                <w:tab w:pos="3892" w:val="left"/>
                <w:tab w:pos="4598" w:val="left"/>
                <w:tab w:pos="4882" w:val="left"/>
              </w:tabs>
              <w:autoSpaceDE w:val="0"/>
              <w:widowControl/>
              <w:spacing w:line="196" w:lineRule="exact" w:before="0" w:after="0"/>
              <w:ind w:left="796" w:right="0" w:firstLine="0"/>
              <w:jc w:val="left"/>
            </w:pPr>
            <w:r>
              <w:rPr>
                <w:w w:val="98.1111102634006"/>
                <w:rFonts w:ascii="TimesNewRomanPSMT" w:hAnsi="TimesNewRomanPSMT" w:eastAsia="TimesNewRomanPSMT"/>
                <w:b w:val="0"/>
                <w:i w:val="0"/>
                <w:color w:val="000000"/>
                <w:sz w:val="18"/>
              </w:rPr>
              <w:t xml:space="preserve">YUAN </w:t>
            </w:r>
            <w:r>
              <w:tab/>
            </w:r>
            <w:r>
              <w:rPr>
                <w:w w:val="98.1111102634006"/>
                <w:rFonts w:ascii="TimesNewRomanPSMT" w:hAnsi="TimesNewRomanPSMT" w:eastAsia="TimesNewRomanPSMT"/>
                <w:b w:val="0"/>
                <w:i w:val="0"/>
                <w:color w:val="000000"/>
                <w:sz w:val="18"/>
              </w:rPr>
              <w:t xml:space="preserve">Yanmei, </w:t>
            </w:r>
            <w:r>
              <w:rPr>
                <w:w w:val="98.1111102634006"/>
                <w:rFonts w:ascii="TimesNewRomanPSMT" w:hAnsi="TimesNewRomanPSMT" w:eastAsia="TimesNewRomanPSMT"/>
                <w:b w:val="0"/>
                <w:i w:val="0"/>
                <w:color w:val="000000"/>
                <w:sz w:val="18"/>
              </w:rPr>
              <w:t xml:space="preserve">SHA </w:t>
            </w:r>
            <w:r>
              <w:rPr>
                <w:w w:val="98.1111102634006"/>
                <w:rFonts w:ascii="TimesNewRomanPSMT" w:hAnsi="TimesNewRomanPSMT" w:eastAsia="TimesNewRomanPSMT"/>
                <w:b w:val="0"/>
                <w:i w:val="0"/>
                <w:color w:val="000000"/>
                <w:sz w:val="18"/>
              </w:rPr>
              <w:t xml:space="preserve">Xiaojun, </w:t>
            </w:r>
            <w:r>
              <w:rPr>
                <w:w w:val="98.1111102634006"/>
                <w:rFonts w:ascii="TimesNewRomanPSMT" w:hAnsi="TimesNewRomanPSMT" w:eastAsia="TimesNewRomanPSMT"/>
                <w:b w:val="0"/>
                <w:i w:val="0"/>
                <w:color w:val="000000"/>
                <w:sz w:val="18"/>
              </w:rPr>
              <w:t xml:space="preserve">LIU </w:t>
            </w:r>
            <w:r>
              <w:tab/>
            </w:r>
            <w:r>
              <w:rPr>
                <w:w w:val="98.1111102634006"/>
                <w:rFonts w:ascii="TimesNewRomanPSMT" w:hAnsi="TimesNewRomanPSMT" w:eastAsia="TimesNewRomanPSMT"/>
                <w:b w:val="0"/>
                <w:i w:val="0"/>
                <w:color w:val="000000"/>
                <w:sz w:val="18"/>
              </w:rPr>
              <w:t xml:space="preserve">Yuqing, </w:t>
            </w:r>
            <w:r>
              <w:rPr>
                <w:w w:val="98.1111102634006"/>
                <w:rFonts w:ascii="TimesNewRomanPSMT" w:hAnsi="TimesNewRomanPSMT" w:eastAsia="TimesNewRomanPSMT"/>
                <w:b w:val="0"/>
                <w:i w:val="0"/>
                <w:color w:val="000000"/>
                <w:sz w:val="18"/>
              </w:rPr>
              <w:t xml:space="preserve">et </w:t>
            </w:r>
            <w:r>
              <w:tab/>
            </w:r>
            <w:r>
              <w:rPr>
                <w:w w:val="98.1111102634006"/>
                <w:rFonts w:ascii="TimesNewRomanPSMT" w:hAnsi="TimesNewRomanPSMT" w:eastAsia="TimesNewRomanPSMT"/>
                <w:b w:val="0"/>
                <w:i w:val="0"/>
                <w:color w:val="000000"/>
                <w:sz w:val="18"/>
              </w:rPr>
              <w:t>al.</w:t>
            </w:r>
          </w:p>
        </w:tc>
      </w:tr>
      <w:tr>
        <w:trPr>
          <w:trHeight w:hRule="exact" w:val="340"/>
        </w:trPr>
        <w:tc>
          <w:tcPr>
            <w:tcW w:type="dxa" w:w="266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40" w:after="0"/>
              <w:ind w:left="268" w:right="0" w:firstLine="0"/>
              <w:jc w:val="left"/>
            </w:pPr>
            <w:r>
              <w:rPr>
                <w:w w:val="98.1111102634006"/>
                <w:rFonts w:ascii="E" w:hAnsi="E" w:eastAsia="E"/>
                <w:b w:val="0"/>
                <w:i w:val="0"/>
                <w:color w:val="000000"/>
                <w:sz w:val="18"/>
              </w:rPr>
              <w:t xml:space="preserve">[12] </w:t>
            </w:r>
            <w:r>
              <w:rPr>
                <w:w w:val="98.1111102634006"/>
                <w:rFonts w:ascii="FZSSK" w:hAnsi="FZSSK" w:eastAsia="FZSSK"/>
                <w:b w:val="0"/>
                <w:i w:val="0"/>
                <w:color w:val="000000"/>
                <w:sz w:val="18"/>
              </w:rPr>
              <w:t>王祥</w:t>
            </w:r>
            <w:r>
              <w:rPr>
                <w:w w:val="98.1111102634006"/>
                <w:rFonts w:ascii="E" w:hAnsi="E" w:eastAsia="E"/>
                <w:b w:val="0"/>
                <w:i w:val="0"/>
                <w:color w:val="000000"/>
                <w:sz w:val="18"/>
              </w:rPr>
              <w:t>,</w:t>
            </w:r>
            <w:r>
              <w:rPr>
                <w:w w:val="98.1111102634006"/>
                <w:rFonts w:ascii="FZSSK" w:hAnsi="FZSSK" w:eastAsia="FZSSK"/>
                <w:b w:val="0"/>
                <w:i w:val="0"/>
                <w:color w:val="000000"/>
                <w:sz w:val="18"/>
              </w:rPr>
              <w:t>徐甜</w:t>
            </w:r>
            <w:r>
              <w:rPr>
                <w:w w:val="98.1111102634006"/>
                <w:rFonts w:ascii="E" w:hAnsi="E" w:eastAsia="E"/>
                <w:b w:val="0"/>
                <w:i w:val="0"/>
                <w:color w:val="000000"/>
                <w:sz w:val="18"/>
              </w:rPr>
              <w:t>,</w:t>
            </w:r>
            <w:r>
              <w:rPr>
                <w:w w:val="98.1111102634006"/>
                <w:rFonts w:ascii="FZSSK" w:hAnsi="FZSSK" w:eastAsia="FZSSK"/>
                <w:b w:val="0"/>
                <w:i w:val="0"/>
                <w:color w:val="000000"/>
                <w:sz w:val="18"/>
              </w:rPr>
              <w:t>冉军</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p>
          <w:p>
            <w:pPr>
              <w:autoSpaceDN w:val="0"/>
              <w:autoSpaceDE w:val="0"/>
              <w:widowControl/>
              <w:spacing w:line="418" w:lineRule="exact" w:before="0" w:after="0"/>
              <w:ind w:left="0" w:right="50" w:firstLine="0"/>
              <w:jc w:val="right"/>
            </w:pPr>
            <w:r>
              <w:rPr>
                <w:w w:val="98.1111102634006"/>
                <w:rFonts w:ascii="FZSSK" w:hAnsi="FZSSK" w:eastAsia="FZSSK"/>
                <w:b w:val="0"/>
                <w:i w:val="0"/>
                <w:color w:val="000000"/>
                <w:sz w:val="18"/>
              </w:rPr>
              <w:t>险识别与评价研究</w:t>
            </w:r>
            <w:r>
              <w:rPr>
                <w:w w:val="98.1111102634006"/>
                <w:rFonts w:ascii="E" w:hAnsi="E" w:eastAsia="E"/>
                <w:b w:val="0"/>
                <w:i w:val="0"/>
                <w:color w:val="000000"/>
                <w:sz w:val="18"/>
              </w:rPr>
              <w:t>[J].</w:t>
            </w:r>
          </w:p>
          <w:p>
            <w:pPr>
              <w:autoSpaceDN w:val="0"/>
              <w:autoSpaceDE w:val="0"/>
              <w:widowControl/>
              <w:spacing w:line="196" w:lineRule="exact" w:before="0" w:after="0"/>
              <w:ind w:left="0" w:right="22" w:firstLine="0"/>
              <w:jc w:val="right"/>
            </w:pPr>
            <w:r>
              <w:rPr>
                <w:w w:val="98.1111102634006"/>
                <w:rFonts w:ascii="TimesNewRomanPSMT" w:hAnsi="TimesNewRomanPSMT" w:eastAsia="TimesNewRomanPSMT"/>
                <w:b w:val="0"/>
                <w:i w:val="0"/>
                <w:color w:val="000000"/>
                <w:sz w:val="18"/>
              </w:rPr>
              <w:t xml:space="preserve">WANG </w:t>
            </w:r>
            <w:r>
              <w:rPr>
                <w:w w:val="98.1111102634006"/>
                <w:rFonts w:ascii="TimesNewRomanPSMT" w:hAnsi="TimesNewRomanPSMT" w:eastAsia="TimesNewRomanPSMT"/>
                <w:b w:val="0"/>
                <w:i w:val="0"/>
                <w:color w:val="000000"/>
                <w:sz w:val="18"/>
              </w:rPr>
              <w:t xml:space="preserve">Xiang, </w:t>
            </w:r>
            <w:r>
              <w:rPr>
                <w:w w:val="98.1111102634006"/>
                <w:rFonts w:ascii="TimesNewRomanPSMT" w:hAnsi="TimesNewRomanPSMT" w:eastAsia="TimesNewRomanPSMT"/>
                <w:b w:val="0"/>
                <w:i w:val="0"/>
                <w:color w:val="000000"/>
                <w:sz w:val="18"/>
              </w:rPr>
              <w:t xml:space="preserve">XU </w:t>
            </w:r>
            <w:r>
              <w:rPr>
                <w:w w:val="98.1111102634006"/>
                <w:rFonts w:ascii="TimesNewRomanPSMT" w:hAnsi="TimesNewRomanPSMT" w:eastAsia="TimesNewRomanPSMT"/>
                <w:b w:val="0"/>
                <w:i w:val="0"/>
                <w:color w:val="000000"/>
                <w:sz w:val="18"/>
              </w:rPr>
              <w:t>Tian,</w:t>
            </w:r>
          </w:p>
        </w:tc>
        <w:tc>
          <w:tcPr>
            <w:tcW w:type="dxa" w:w="2620"/>
            <w:gridSpan w:val="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124" w:after="0"/>
              <w:ind w:left="60" w:right="0" w:firstLine="0"/>
              <w:jc w:val="left"/>
            </w:pPr>
            <w:r>
              <w:rPr>
                <w:w w:val="98.1111102634006"/>
                <w:rFonts w:ascii="FZSSK" w:hAnsi="FZSSK" w:eastAsia="FZSSK"/>
                <w:b w:val="0"/>
                <w:i w:val="0"/>
                <w:color w:val="000000"/>
                <w:sz w:val="18"/>
              </w:rPr>
              <w:t>岩溶地区地铁隧道盾构施工风</w:t>
            </w:r>
          </w:p>
        </w:tc>
        <w:tc>
          <w:tcPr>
            <w:tcW w:type="dxa" w:w="4250"/>
            <w:gridSpan w:val="10"/>
            <w:vMerge/>
            <w:tcBorders/>
          </w:tcPr>
          <w:p/>
        </w:tc>
      </w:tr>
      <w:tr>
        <w:trPr>
          <w:trHeight w:hRule="exact" w:val="660"/>
        </w:trPr>
        <w:tc>
          <w:tcPr>
            <w:tcW w:type="dxa" w:w="2550"/>
            <w:gridSpan w:val="6"/>
            <w:vMerge/>
            <w:tcBorders/>
          </w:tcPr>
          <w:p/>
        </w:tc>
        <w:tc>
          <w:tcPr>
            <w:tcW w:type="dxa" w:w="200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18" w:after="0"/>
              <w:ind w:left="0" w:right="0" w:firstLine="0"/>
              <w:jc w:val="center"/>
            </w:pPr>
            <w:r>
              <w:rPr>
                <w:w w:val="98.1111102634006"/>
                <w:rFonts w:ascii="FZSSK" w:hAnsi="FZSSK" w:eastAsia="FZSSK"/>
                <w:b w:val="0"/>
                <w:i w:val="0"/>
                <w:color w:val="000000"/>
                <w:sz w:val="18"/>
              </w:rPr>
              <w:t>铁道勘察</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2023, </w:t>
            </w:r>
            <w:r>
              <w:rPr>
                <w:w w:val="98.1111102634006"/>
                <w:rFonts w:ascii="E" w:hAnsi="E" w:eastAsia="E"/>
                <w:b w:val="0"/>
                <w:i w:val="0"/>
                <w:color w:val="000000"/>
                <w:sz w:val="18"/>
              </w:rPr>
              <w:t>49(3):</w:t>
            </w:r>
          </w:p>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 xml:space="preserve">RAN </w:t>
            </w:r>
            <w:r>
              <w:rPr>
                <w:w w:val="98.1111102634006"/>
                <w:rFonts w:ascii="TimesNewRomanPSMT" w:hAnsi="TimesNewRomanPSMT" w:eastAsia="TimesNewRomanPSMT"/>
                <w:b w:val="0"/>
                <w:i w:val="0"/>
                <w:color w:val="000000"/>
                <w:sz w:val="18"/>
              </w:rPr>
              <w:t xml:space="preserve">Jun, </w:t>
            </w:r>
            <w:r>
              <w:rPr>
                <w:w w:val="98.1111102634006"/>
                <w:rFonts w:ascii="TimesNewRomanPSMT" w:hAnsi="TimesNewRomanPSMT" w:eastAsia="TimesNewRomanPSMT"/>
                <w:b w:val="0"/>
                <w:i w:val="0"/>
                <w:color w:val="000000"/>
                <w:sz w:val="18"/>
              </w:rPr>
              <w:t xml:space="preserve">et </w:t>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 xml:space="preserve">Study </w:t>
            </w:r>
            <w:r>
              <w:rPr>
                <w:w w:val="98.1111102634006"/>
                <w:rFonts w:ascii="TimesNewRomanPSMT" w:hAnsi="TimesNewRomanPSMT" w:eastAsia="TimesNewRomanPSMT"/>
                <w:b w:val="0"/>
                <w:i w:val="0"/>
                <w:color w:val="000000"/>
                <w:sz w:val="18"/>
              </w:rPr>
              <w:t>on</w:t>
            </w:r>
          </w:p>
        </w:tc>
        <w:tc>
          <w:tcPr>
            <w:tcW w:type="dxa" w:w="620"/>
            <w:gridSpan w:val="2"/>
            <w:tcBorders/>
            <w:tcMar>
              <w:start w:w="0" w:type="dxa"/>
              <w:end w:w="0" w:type="dxa"/>
            </w:tcMar>
            <w:tcMar>
              <w:start w:w="0" w:type="dxa"/>
              <w:end w:w="0" w:type="dxa"/>
            </w:tcMar>
          </w:tcPr>
          <w:p>
            <w:pPr>
              <w:autoSpaceDN w:val="0"/>
              <w:autoSpaceDE w:val="0"/>
              <w:widowControl/>
              <w:spacing w:line="418" w:lineRule="exact" w:before="18" w:after="0"/>
              <w:ind w:left="46" w:right="0" w:firstLine="0"/>
              <w:jc w:val="left"/>
            </w:pPr>
            <w:r>
              <w:rPr>
                <w:w w:val="98.1111102634006"/>
                <w:rFonts w:ascii="E" w:hAnsi="E" w:eastAsia="E"/>
                <w:b w:val="0"/>
                <w:i w:val="0"/>
                <w:color w:val="000000"/>
                <w:sz w:val="18"/>
              </w:rPr>
              <w:t>5.</w:t>
            </w:r>
          </w:p>
          <w:p>
            <w:pPr>
              <w:autoSpaceDN w:val="0"/>
              <w:autoSpaceDE w:val="0"/>
              <w:widowControl/>
              <w:spacing w:line="196" w:lineRule="exact" w:before="0" w:after="0"/>
              <w:ind w:left="14" w:right="0" w:firstLine="0"/>
              <w:jc w:val="left"/>
            </w:pPr>
            <w:r>
              <w:rPr>
                <w:w w:val="98.1111102634006"/>
                <w:rFonts w:ascii="TimesNewRomanPSMT" w:hAnsi="TimesNewRomanPSMT" w:eastAsia="TimesNewRomanPSMT"/>
                <w:b w:val="0"/>
                <w:i w:val="0"/>
                <w:color w:val="000000"/>
                <w:sz w:val="18"/>
              </w:rPr>
              <w:t>shield</w:t>
            </w:r>
          </w:p>
        </w:tc>
        <w:tc>
          <w:tcPr>
            <w:tcW w:type="dxa" w:w="4250"/>
            <w:gridSpan w:val="10"/>
            <w:vMerge/>
            <w:tcBorders/>
          </w:tcPr>
          <w:p/>
        </w:tc>
      </w:tr>
      <w:tr>
        <w:trPr>
          <w:trHeight w:hRule="exact" w:val="280"/>
        </w:trPr>
        <w:tc>
          <w:tcPr>
            <w:tcW w:type="dxa" w:w="172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68" w:after="0"/>
              <w:ind w:left="0" w:right="28" w:firstLine="0"/>
              <w:jc w:val="right"/>
            </w:pPr>
            <w:r>
              <w:rPr>
                <w:w w:val="98.1111102634006"/>
                <w:rFonts w:ascii="TimesNewRomanPSMT" w:hAnsi="TimesNewRomanPSMT" w:eastAsia="TimesNewRomanPSMT"/>
                <w:b w:val="0"/>
                <w:i w:val="0"/>
                <w:color w:val="000000"/>
                <w:sz w:val="18"/>
              </w:rPr>
              <w:t>construction</w:t>
            </w:r>
          </w:p>
        </w:tc>
        <w:tc>
          <w:tcPr>
            <w:tcW w:type="dxa" w:w="340"/>
            <w:tcBorders/>
            <w:tcMar>
              <w:start w:w="0" w:type="dxa"/>
              <w:end w:w="0" w:type="dxa"/>
            </w:tcMar>
          </w:tcPr>
          <w:p>
            <w:pPr>
              <w:autoSpaceDN w:val="0"/>
              <w:autoSpaceDE w:val="0"/>
              <w:widowControl/>
              <w:spacing w:line="196" w:lineRule="exact" w:before="68" w:after="0"/>
              <w:ind w:left="0" w:right="0" w:firstLine="0"/>
              <w:jc w:val="center"/>
            </w:pPr>
            <w:r>
              <w:rPr>
                <w:w w:val="98.1111102634006"/>
                <w:rFonts w:ascii="TimesNewRomanPSMT" w:hAnsi="TimesNewRomanPSMT" w:eastAsia="TimesNewRomanPSMT"/>
                <w:b w:val="0"/>
                <w:i w:val="0"/>
                <w:color w:val="000000"/>
                <w:sz w:val="18"/>
              </w:rPr>
              <w:t>risk</w:t>
            </w:r>
          </w:p>
        </w:tc>
        <w:tc>
          <w:tcPr>
            <w:tcW w:type="dxa" w:w="220"/>
            <w:tcBorders/>
            <w:tcMar>
              <w:start w:w="0" w:type="dxa"/>
              <w:end w:w="0" w:type="dxa"/>
            </w:tcMar>
          </w:tcPr>
          <w:p>
            <w:pPr>
              <w:autoSpaceDN w:val="0"/>
              <w:autoSpaceDE w:val="0"/>
              <w:widowControl/>
              <w:spacing w:line="196" w:lineRule="exact" w:before="68" w:after="0"/>
              <w:ind w:left="0" w:right="0" w:firstLine="0"/>
              <w:jc w:val="center"/>
            </w:pPr>
            <w:r>
              <w:rPr>
                <w:w w:val="98.1111102634006"/>
                <w:rFonts w:ascii="TimesNewRomanPSMT" w:hAnsi="TimesNewRomanPSMT" w:eastAsia="TimesNewRomanPSMT"/>
                <w:b w:val="0"/>
                <w:i w:val="0"/>
                <w:color w:val="000000"/>
                <w:sz w:val="18"/>
              </w:rPr>
              <w:t>of</w:t>
            </w:r>
          </w:p>
        </w:tc>
        <w:tc>
          <w:tcPr>
            <w:tcW w:type="dxa" w:w="580"/>
            <w:gridSpan w:val="2"/>
            <w:tcBorders/>
            <w:tcMar>
              <w:start w:w="0" w:type="dxa"/>
              <w:end w:w="0" w:type="dxa"/>
            </w:tcMar>
            <w:tcMar>
              <w:start w:w="0" w:type="dxa"/>
              <w:end w:w="0" w:type="dxa"/>
            </w:tcMar>
          </w:tcPr>
          <w:p>
            <w:pPr>
              <w:autoSpaceDN w:val="0"/>
              <w:autoSpaceDE w:val="0"/>
              <w:widowControl/>
              <w:spacing w:line="196" w:lineRule="exact" w:before="68" w:after="0"/>
              <w:ind w:left="0" w:right="0" w:firstLine="0"/>
              <w:jc w:val="center"/>
            </w:pPr>
            <w:r>
              <w:rPr>
                <w:w w:val="98.1111102634006"/>
                <w:rFonts w:ascii="TimesNewRomanPSMT" w:hAnsi="TimesNewRomanPSMT" w:eastAsia="TimesNewRomanPSMT"/>
                <w:b w:val="0"/>
                <w:i w:val="0"/>
                <w:color w:val="000000"/>
                <w:sz w:val="18"/>
              </w:rPr>
              <w:t>metro</w:t>
            </w:r>
          </w:p>
        </w:tc>
        <w:tc>
          <w:tcPr>
            <w:tcW w:type="dxa" w:w="460"/>
            <w:tcBorders/>
            <w:tcMar>
              <w:start w:w="0" w:type="dxa"/>
              <w:end w:w="0" w:type="dxa"/>
            </w:tcMar>
          </w:tcPr>
          <w:p>
            <w:pPr>
              <w:autoSpaceDN w:val="0"/>
              <w:autoSpaceDE w:val="0"/>
              <w:widowControl/>
              <w:spacing w:line="196" w:lineRule="exact" w:before="68" w:after="0"/>
              <w:ind w:left="0" w:right="0" w:firstLine="0"/>
              <w:jc w:val="center"/>
            </w:pPr>
            <w:r>
              <w:rPr>
                <w:w w:val="98.1111102634006"/>
                <w:rFonts w:ascii="TimesNewRomanPSMT" w:hAnsi="TimesNewRomanPSMT" w:eastAsia="TimesNewRomanPSMT"/>
                <w:b w:val="0"/>
                <w:i w:val="0"/>
                <w:color w:val="000000"/>
                <w:sz w:val="18"/>
              </w:rPr>
              <w:t>tunnel</w:t>
            </w:r>
          </w:p>
        </w:tc>
        <w:tc>
          <w:tcPr>
            <w:tcW w:type="dxa" w:w="240"/>
            <w:tcBorders/>
            <w:tcMar>
              <w:start w:w="0" w:type="dxa"/>
              <w:end w:w="0" w:type="dxa"/>
            </w:tcMar>
          </w:tcPr>
          <w:p>
            <w:pPr>
              <w:autoSpaceDN w:val="0"/>
              <w:autoSpaceDE w:val="0"/>
              <w:widowControl/>
              <w:spacing w:line="196" w:lineRule="exact" w:before="68" w:after="0"/>
              <w:ind w:left="0" w:right="0" w:firstLine="0"/>
              <w:jc w:val="center"/>
            </w:pPr>
            <w:r>
              <w:rPr>
                <w:w w:val="98.1111102634006"/>
                <w:rFonts w:ascii="TimesNewRomanPSMT" w:hAnsi="TimesNewRomanPSMT" w:eastAsia="TimesNewRomanPSMT"/>
                <w:b w:val="0"/>
                <w:i w:val="0"/>
                <w:color w:val="000000"/>
                <w:sz w:val="18"/>
              </w:rPr>
              <w:t>in</w:t>
            </w:r>
          </w:p>
        </w:tc>
        <w:tc>
          <w:tcPr>
            <w:tcW w:type="dxa" w:w="400"/>
            <w:tcBorders/>
            <w:tcMar>
              <w:start w:w="0" w:type="dxa"/>
              <w:end w:w="0" w:type="dxa"/>
            </w:tcMar>
          </w:tcPr>
          <w:p>
            <w:pPr>
              <w:autoSpaceDN w:val="0"/>
              <w:autoSpaceDE w:val="0"/>
              <w:widowControl/>
              <w:spacing w:line="196" w:lineRule="exact" w:before="68" w:after="0"/>
              <w:ind w:left="0" w:right="0" w:firstLine="0"/>
              <w:jc w:val="center"/>
            </w:pPr>
            <w:r>
              <w:rPr>
                <w:w w:val="98.1111102634006"/>
                <w:rFonts w:ascii="TimesNewRomanPSMT" w:hAnsi="TimesNewRomanPSMT" w:eastAsia="TimesNewRomanPSMT"/>
                <w:b w:val="0"/>
                <w:i w:val="0"/>
                <w:color w:val="000000"/>
                <w:sz w:val="18"/>
              </w:rPr>
              <w:t>karst</w:t>
            </w:r>
          </w:p>
        </w:tc>
        <w:tc>
          <w:tcPr>
            <w:tcW w:type="dxa" w:w="400"/>
            <w:gridSpan w:val="2"/>
            <w:tcBorders/>
            <w:tcMar>
              <w:start w:w="0" w:type="dxa"/>
              <w:end w:w="0" w:type="dxa"/>
            </w:tcMar>
            <w:tcMar>
              <w:start w:w="0" w:type="dxa"/>
              <w:end w:w="0" w:type="dxa"/>
            </w:tcMar>
          </w:tcPr>
          <w:p>
            <w:pPr>
              <w:autoSpaceDN w:val="0"/>
              <w:autoSpaceDE w:val="0"/>
              <w:widowControl/>
              <w:spacing w:line="196" w:lineRule="exact" w:before="68" w:after="0"/>
              <w:ind w:left="0" w:right="0" w:firstLine="0"/>
              <w:jc w:val="center"/>
            </w:pPr>
            <w:r>
              <w:rPr>
                <w:w w:val="98.1111102634006"/>
                <w:rFonts w:ascii="TimesNewRomanPSMT" w:hAnsi="TimesNewRomanPSMT" w:eastAsia="TimesNewRomanPSMT"/>
                <w:b w:val="0"/>
                <w:i w:val="0"/>
                <w:color w:val="000000"/>
                <w:sz w:val="18"/>
              </w:rPr>
              <w:t>area</w:t>
            </w:r>
          </w:p>
        </w:tc>
        <w:tc>
          <w:tcPr>
            <w:tcW w:type="dxa" w:w="500"/>
            <w:gridSpan w:val="2"/>
            <w:tcBorders/>
            <w:tcMar>
              <w:start w:w="0" w:type="dxa"/>
              <w:end w:w="0" w:type="dxa"/>
            </w:tcMar>
            <w:tcMar>
              <w:start w:w="0" w:type="dxa"/>
              <w:end w:w="0" w:type="dxa"/>
            </w:tcMar>
          </w:tcPr>
          <w:p>
            <w:pPr>
              <w:autoSpaceDN w:val="0"/>
              <w:autoSpaceDE w:val="0"/>
              <w:widowControl/>
              <w:spacing w:line="196" w:lineRule="exact" w:before="68" w:after="0"/>
              <w:ind w:left="0" w:right="0" w:firstLine="0"/>
              <w:jc w:val="center"/>
            </w:pPr>
            <w:r>
              <w:rPr>
                <w:w w:val="98.1111102634006"/>
                <w:rFonts w:ascii="TimesNewRomanPSMT" w:hAnsi="TimesNewRomanPSMT" w:eastAsia="TimesNewRomanPSMT"/>
                <w:b w:val="0"/>
                <w:i w:val="0"/>
                <w:color w:val="000000"/>
                <w:sz w:val="18"/>
              </w:rPr>
              <w:t>based</w:t>
            </w:r>
          </w:p>
        </w:tc>
        <w:tc>
          <w:tcPr>
            <w:tcW w:type="dxa" w:w="420"/>
            <w:tcBorders/>
            <w:tcMar>
              <w:start w:w="0" w:type="dxa"/>
              <w:end w:w="0" w:type="dxa"/>
            </w:tcMar>
          </w:tcPr>
          <w:p>
            <w:pPr>
              <w:autoSpaceDN w:val="0"/>
              <w:autoSpaceDE w:val="0"/>
              <w:widowControl/>
              <w:spacing w:line="196" w:lineRule="exact" w:before="68" w:after="0"/>
              <w:ind w:left="50" w:right="0" w:firstLine="0"/>
              <w:jc w:val="left"/>
            </w:pPr>
            <w:r>
              <w:rPr>
                <w:w w:val="98.1111102634006"/>
                <w:rFonts w:ascii="TimesNewRomanPSMT" w:hAnsi="TimesNewRomanPSMT" w:eastAsia="TimesNewRomanPSMT"/>
                <w:b w:val="0"/>
                <w:i w:val="0"/>
                <w:color w:val="000000"/>
                <w:sz w:val="18"/>
              </w:rPr>
              <w:t>on</w:t>
            </w:r>
          </w:p>
        </w:tc>
        <w:tc>
          <w:tcPr>
            <w:tcW w:type="dxa" w:w="165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68" w:after="0"/>
              <w:ind w:left="0" w:right="44" w:firstLine="0"/>
              <w:jc w:val="right"/>
            </w:pPr>
            <w:r>
              <w:rPr>
                <w:w w:val="98.1111102634006"/>
                <w:rFonts w:ascii="TimesNewRomanPSMT" w:hAnsi="TimesNewRomanPSMT" w:eastAsia="TimesNewRomanPSMT"/>
                <w:b w:val="0"/>
                <w:i w:val="0"/>
                <w:color w:val="000000"/>
                <w:sz w:val="18"/>
              </w:rPr>
              <w:t>Application</w:t>
            </w:r>
          </w:p>
        </w:tc>
        <w:tc>
          <w:tcPr>
            <w:tcW w:type="dxa" w:w="224"/>
            <w:tcBorders/>
            <w:tcMar>
              <w:start w:w="0" w:type="dxa"/>
              <w:end w:w="0" w:type="dxa"/>
            </w:tcMar>
          </w:tcPr>
          <w:p>
            <w:pPr>
              <w:autoSpaceDN w:val="0"/>
              <w:autoSpaceDE w:val="0"/>
              <w:widowControl/>
              <w:spacing w:line="196" w:lineRule="exact" w:before="68" w:after="0"/>
              <w:ind w:left="0" w:right="0" w:firstLine="0"/>
              <w:jc w:val="center"/>
            </w:pPr>
            <w:r>
              <w:rPr>
                <w:w w:val="98.1111102634006"/>
                <w:rFonts w:ascii="TimesNewRomanPSMT" w:hAnsi="TimesNewRomanPSMT" w:eastAsia="TimesNewRomanPSMT"/>
                <w:b w:val="0"/>
                <w:i w:val="0"/>
                <w:color w:val="000000"/>
                <w:sz w:val="18"/>
              </w:rPr>
              <w:t>of</w:t>
            </w:r>
          </w:p>
        </w:tc>
        <w:tc>
          <w:tcPr>
            <w:tcW w:type="dxa" w:w="760"/>
            <w:gridSpan w:val="2"/>
            <w:tcBorders/>
            <w:tcMar>
              <w:start w:w="0" w:type="dxa"/>
              <w:end w:w="0" w:type="dxa"/>
            </w:tcMar>
            <w:tcMar>
              <w:start w:w="0" w:type="dxa"/>
              <w:end w:w="0" w:type="dxa"/>
            </w:tcMar>
          </w:tcPr>
          <w:p>
            <w:pPr>
              <w:autoSpaceDN w:val="0"/>
              <w:autoSpaceDE w:val="0"/>
              <w:widowControl/>
              <w:spacing w:line="196" w:lineRule="exact" w:before="68" w:after="0"/>
              <w:ind w:left="0" w:right="0" w:firstLine="0"/>
              <w:jc w:val="center"/>
            </w:pPr>
            <w:r>
              <w:rPr>
                <w:w w:val="98.1111102634006"/>
                <w:rFonts w:ascii="TimesNewRomanPSMT" w:hAnsi="TimesNewRomanPSMT" w:eastAsia="TimesNewRomanPSMT"/>
                <w:b w:val="0"/>
                <w:i w:val="0"/>
                <w:color w:val="000000"/>
                <w:sz w:val="18"/>
              </w:rPr>
              <w:t>improved</w:t>
            </w:r>
          </w:p>
        </w:tc>
        <w:tc>
          <w:tcPr>
            <w:tcW w:type="dxa" w:w="480"/>
            <w:tcBorders/>
            <w:tcMar>
              <w:start w:w="0" w:type="dxa"/>
              <w:end w:w="0" w:type="dxa"/>
            </w:tcMar>
          </w:tcPr>
          <w:p>
            <w:pPr>
              <w:autoSpaceDN w:val="0"/>
              <w:autoSpaceDE w:val="0"/>
              <w:widowControl/>
              <w:spacing w:line="196" w:lineRule="exact" w:before="68" w:after="0"/>
              <w:ind w:left="0" w:right="0" w:firstLine="0"/>
              <w:jc w:val="center"/>
            </w:pPr>
            <w:r>
              <w:rPr>
                <w:w w:val="98.1111102634006"/>
                <w:rFonts w:ascii="TimesNewRomanPSMT" w:hAnsi="TimesNewRomanPSMT" w:eastAsia="TimesNewRomanPSMT"/>
                <w:b w:val="0"/>
                <w:i w:val="0"/>
                <w:color w:val="000000"/>
                <w:sz w:val="18"/>
              </w:rPr>
              <w:t>fuzzy</w:t>
            </w:r>
          </w:p>
        </w:tc>
        <w:tc>
          <w:tcPr>
            <w:tcW w:type="dxa" w:w="1160"/>
            <w:tcBorders/>
            <w:tcMar>
              <w:start w:w="0" w:type="dxa"/>
              <w:end w:w="0" w:type="dxa"/>
            </w:tcMar>
          </w:tcPr>
          <w:p>
            <w:pPr>
              <w:autoSpaceDN w:val="0"/>
              <w:autoSpaceDE w:val="0"/>
              <w:widowControl/>
              <w:spacing w:line="196" w:lineRule="exact" w:before="68" w:after="0"/>
              <w:ind w:left="0" w:right="0" w:firstLine="0"/>
              <w:jc w:val="center"/>
            </w:pPr>
            <w:r>
              <w:rPr>
                <w:w w:val="98.1111102634006"/>
                <w:rFonts w:ascii="TimesNewRomanPSMT" w:hAnsi="TimesNewRomanPSMT" w:eastAsia="TimesNewRomanPSMT"/>
                <w:b w:val="0"/>
                <w:i w:val="0"/>
                <w:color w:val="000000"/>
                <w:sz w:val="18"/>
              </w:rPr>
              <w:t>comprehensive</w:t>
            </w:r>
          </w:p>
        </w:tc>
        <w:tc>
          <w:tcPr>
            <w:tcW w:type="dxa" w:w="780"/>
            <w:tcBorders/>
            <w:tcMar>
              <w:start w:w="0" w:type="dxa"/>
              <w:end w:w="0" w:type="dxa"/>
            </w:tcMar>
          </w:tcPr>
          <w:p>
            <w:pPr>
              <w:autoSpaceDN w:val="0"/>
              <w:autoSpaceDE w:val="0"/>
              <w:widowControl/>
              <w:spacing w:line="196" w:lineRule="exact" w:before="68" w:after="0"/>
              <w:ind w:left="0" w:right="0" w:firstLine="0"/>
              <w:jc w:val="center"/>
            </w:pPr>
            <w:r>
              <w:rPr>
                <w:w w:val="98.1111102634006"/>
                <w:rFonts w:ascii="TimesNewRomanPSMT" w:hAnsi="TimesNewRomanPSMT" w:eastAsia="TimesNewRomanPSMT"/>
                <w:b w:val="0"/>
                <w:i w:val="0"/>
                <w:color w:val="000000"/>
                <w:sz w:val="18"/>
              </w:rPr>
              <w:t>evaluation</w:t>
            </w:r>
          </w:p>
        </w:tc>
      </w:tr>
      <w:tr>
        <w:trPr>
          <w:trHeight w:hRule="exact" w:val="360"/>
        </w:trPr>
        <w:tc>
          <w:tcPr>
            <w:tcW w:type="dxa" w:w="1240"/>
            <w:tcBorders/>
            <w:tcMar>
              <w:start w:w="0" w:type="dxa"/>
              <w:end w:w="0" w:type="dxa"/>
            </w:tcMar>
          </w:tcPr>
          <w:p>
            <w:pPr>
              <w:autoSpaceDN w:val="0"/>
              <w:autoSpaceDE w:val="0"/>
              <w:widowControl/>
              <w:spacing w:line="196" w:lineRule="exact" w:before="104" w:after="0"/>
              <w:ind w:left="0" w:right="52" w:firstLine="0"/>
              <w:jc w:val="right"/>
            </w:pPr>
            <w:r>
              <w:rPr>
                <w:w w:val="98.1111102634006"/>
                <w:rFonts w:ascii="TimesNewRomanPSMT" w:hAnsi="TimesNewRomanPSMT" w:eastAsia="TimesNewRomanPSMT"/>
                <w:b w:val="0"/>
                <w:i w:val="0"/>
                <w:color w:val="000000"/>
                <w:sz w:val="18"/>
              </w:rPr>
              <w:t>AHP</w:t>
            </w:r>
          </w:p>
        </w:tc>
        <w:tc>
          <w:tcPr>
            <w:tcW w:type="dxa" w:w="10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72" w:after="0"/>
              <w:ind w:left="44" w:right="0" w:hanging="4"/>
              <w:jc w:val="left"/>
            </w:pPr>
            <w:r>
              <w:rPr>
                <w:w w:val="98.1111102634006"/>
                <w:rFonts w:ascii="TimesNewRomanPSMT" w:hAnsi="TimesNewRomanPSMT" w:eastAsia="TimesNewRomanPSMT"/>
                <w:b w:val="0"/>
                <w:i w:val="0"/>
                <w:color w:val="000000"/>
                <w:sz w:val="18"/>
              </w:rPr>
              <w:t>method</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49(3): </w:t>
            </w:r>
            <w:r>
              <w:rPr>
                <w:w w:val="98.1111102634006"/>
                <w:rFonts w:ascii="TimesNewRomanPSMT" w:hAnsi="TimesNewRomanPSMT" w:eastAsia="TimesNewRomanPSMT"/>
                <w:b w:val="0"/>
                <w:i w:val="0"/>
                <w:color w:val="000000"/>
                <w:sz w:val="18"/>
              </w:rPr>
              <w:t>5.</w:t>
            </w: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4" w:after="0"/>
              <w:ind w:left="0" w:right="0" w:firstLine="0"/>
              <w:jc w:val="center"/>
            </w:pPr>
            <w:r>
              <w:rPr>
                <w:w w:val="98.1111102634006"/>
                <w:rFonts w:ascii="TimesNewRomanPSMT" w:hAnsi="TimesNewRomanPSMT" w:eastAsia="TimesNewRomanPSMT"/>
                <w:b w:val="0"/>
                <w:i w:val="0"/>
                <w:color w:val="000000"/>
                <w:sz w:val="18"/>
              </w:rPr>
              <w:t>Railway</w:t>
            </w:r>
          </w:p>
        </w:tc>
        <w:tc>
          <w:tcPr>
            <w:tcW w:type="dxa" w:w="11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4" w:after="0"/>
              <w:ind w:left="0" w:right="0" w:firstLine="0"/>
              <w:jc w:val="center"/>
            </w:pPr>
            <w:r>
              <w:rPr>
                <w:w w:val="98.1111102634006"/>
                <w:rFonts w:ascii="TimesNewRomanPSMT" w:hAnsi="TimesNewRomanPSMT" w:eastAsia="TimesNewRomanPSMT"/>
                <w:b w:val="0"/>
                <w:i w:val="0"/>
                <w:color w:val="000000"/>
                <w:sz w:val="18"/>
              </w:rPr>
              <w:t>Investigation</w:t>
            </w:r>
          </w:p>
        </w:tc>
        <w:tc>
          <w:tcPr>
            <w:tcW w:type="dxa" w:w="300"/>
            <w:vMerge w:val="restart"/>
            <w:tcBorders/>
            <w:tcMar>
              <w:start w:w="0" w:type="dxa"/>
              <w:end w:w="0" w:type="dxa"/>
            </w:tcMar>
            <w:tcMar>
              <w:start w:w="0" w:type="dxa"/>
              <w:end w:w="0" w:type="dxa"/>
            </w:tcMar>
          </w:tcPr>
          <w:p>
            <w:pPr>
              <w:autoSpaceDN w:val="0"/>
              <w:autoSpaceDE w:val="0"/>
              <w:widowControl/>
              <w:spacing w:line="196" w:lineRule="exact" w:before="104" w:after="0"/>
              <w:ind w:left="0" w:right="0" w:firstLine="0"/>
              <w:jc w:val="center"/>
            </w:pPr>
            <w:r>
              <w:rPr>
                <w:w w:val="98.1111102634006"/>
                <w:rFonts w:ascii="TimesNewRomanPSMT" w:hAnsi="TimesNewRomanPSMT" w:eastAsia="TimesNewRomanPSMT"/>
                <w:b w:val="0"/>
                <w:i w:val="0"/>
                <w:color w:val="000000"/>
                <w:sz w:val="18"/>
              </w:rPr>
              <w:t>and</w:t>
            </w:r>
          </w:p>
        </w:tc>
        <w:tc>
          <w:tcPr>
            <w:tcW w:type="dxa" w:w="10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04" w:after="0"/>
              <w:ind w:left="70" w:right="0" w:firstLine="0"/>
              <w:jc w:val="left"/>
            </w:pPr>
            <w:r>
              <w:rPr>
                <w:w w:val="98.1111102634006"/>
                <w:rFonts w:ascii="TimesNewRomanPSMT" w:hAnsi="TimesNewRomanPSMT" w:eastAsia="TimesNewRomanPSMT"/>
                <w:b w:val="0"/>
                <w:i w:val="0"/>
                <w:color w:val="000000"/>
                <w:sz w:val="18"/>
              </w:rPr>
              <w:t>Surveying,</w:t>
            </w:r>
          </w:p>
        </w:tc>
        <w:tc>
          <w:tcPr>
            <w:tcW w:type="dxa" w:w="1340"/>
            <w:gridSpan w:val="2"/>
            <w:tcBorders/>
            <w:tcMar>
              <w:start w:w="0" w:type="dxa"/>
              <w:end w:w="0" w:type="dxa"/>
            </w:tcMar>
            <w:tcMar>
              <w:start w:w="0" w:type="dxa"/>
              <w:end w:w="0" w:type="dxa"/>
            </w:tcMar>
          </w:tcPr>
          <w:p>
            <w:pPr>
              <w:autoSpaceDN w:val="0"/>
              <w:autoSpaceDE w:val="0"/>
              <w:widowControl/>
              <w:spacing w:line="196" w:lineRule="exact" w:before="104" w:after="0"/>
              <w:ind w:left="0" w:right="22" w:firstLine="0"/>
              <w:jc w:val="right"/>
            </w:pPr>
            <w:r>
              <w:rPr>
                <w:w w:val="98.1111102634006"/>
                <w:rFonts w:ascii="TimesNewRomanPSMT" w:hAnsi="TimesNewRomanPSMT" w:eastAsia="TimesNewRomanPSMT"/>
                <w:b w:val="0"/>
                <w:i w:val="0"/>
                <w:color w:val="000000"/>
                <w:sz w:val="18"/>
              </w:rPr>
              <w:t>method</w:t>
            </w:r>
          </w:p>
        </w:tc>
        <w:tc>
          <w:tcPr>
            <w:tcW w:type="dxa" w:w="240"/>
            <w:tcBorders/>
            <w:tcMar>
              <w:start w:w="0" w:type="dxa"/>
              <w:end w:w="0" w:type="dxa"/>
            </w:tcMar>
          </w:tcPr>
          <w:p>
            <w:pPr>
              <w:autoSpaceDN w:val="0"/>
              <w:autoSpaceDE w:val="0"/>
              <w:widowControl/>
              <w:spacing w:line="196" w:lineRule="exact" w:before="104" w:after="0"/>
              <w:ind w:left="0" w:right="0" w:firstLine="0"/>
              <w:jc w:val="center"/>
            </w:pPr>
            <w:r>
              <w:rPr>
                <w:w w:val="98.1111102634006"/>
                <w:rFonts w:ascii="TimesNewRomanPSMT" w:hAnsi="TimesNewRomanPSMT" w:eastAsia="TimesNewRomanPSMT"/>
                <w:b w:val="0"/>
                <w:i w:val="0"/>
                <w:color w:val="000000"/>
                <w:sz w:val="18"/>
              </w:rPr>
              <w:t>to</w:t>
            </w:r>
          </w:p>
        </w:tc>
        <w:tc>
          <w:tcPr>
            <w:tcW w:type="dxa" w:w="42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104" w:after="0"/>
              <w:ind w:left="0" w:right="0" w:firstLine="0"/>
              <w:jc w:val="center"/>
            </w:pPr>
            <w:r>
              <w:rPr>
                <w:w w:val="98.1111102634006"/>
                <w:rFonts w:ascii="TimesNewRomanPSMT" w:hAnsi="TimesNewRomanPSMT" w:eastAsia="TimesNewRomanPSMT"/>
                <w:b w:val="0"/>
                <w:i w:val="0"/>
                <w:color w:val="000000"/>
                <w:sz w:val="18"/>
              </w:rPr>
              <w:t>water</w:t>
            </w:r>
          </w:p>
        </w:tc>
        <w:tc>
          <w:tcPr>
            <w:tcW w:type="dxa" w:w="30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2" w:lineRule="exact" w:before="0" w:after="0"/>
              <w:ind w:left="0" w:right="0" w:firstLine="0"/>
              <w:jc w:val="center"/>
            </w:pPr>
            <w:r>
              <w:rPr>
                <w:w w:val="98.1111102634006"/>
                <w:rFonts w:ascii="TimesNewRomanPSMT" w:hAnsi="TimesNewRomanPSMT" w:eastAsia="TimesNewRomanPSMT"/>
                <w:b w:val="0"/>
                <w:i w:val="0"/>
                <w:color w:val="000000"/>
                <w:sz w:val="18"/>
              </w:rPr>
              <w:t xml:space="preserve">resources </w:t>
            </w:r>
            <w:r>
              <w:rPr>
                <w:w w:val="98.1111102634006"/>
                <w:rFonts w:ascii="TimesNewRomanPSMT" w:hAnsi="TimesNewRomanPSMT" w:eastAsia="TimesNewRomanPSMT"/>
                <w:b w:val="0"/>
                <w:i w:val="0"/>
                <w:color w:val="000000"/>
                <w:sz w:val="18"/>
              </w:rPr>
              <w:t xml:space="preserve">carrying </w:t>
            </w:r>
            <w:r>
              <w:rPr>
                <w:w w:val="98.1111102634006"/>
                <w:rFonts w:ascii="TimesNewRomanPSMT" w:hAnsi="TimesNewRomanPSMT" w:eastAsia="TimesNewRomanPSMT"/>
                <w:b w:val="0"/>
                <w:i w:val="0"/>
                <w:color w:val="000000"/>
                <w:sz w:val="18"/>
              </w:rPr>
              <w:t xml:space="preserve">capacity </w:t>
            </w:r>
            <w:r>
              <w:rPr>
                <w:w w:val="98.1111102634006"/>
                <w:rFonts w:ascii="TimesNewRomanPSMT" w:hAnsi="TimesNewRomanPSMT" w:eastAsia="TimesNewRomanPSMT"/>
                <w:b w:val="0"/>
                <w:i w:val="0"/>
                <w:color w:val="000000"/>
                <w:sz w:val="18"/>
              </w:rPr>
              <w:t>evaluation</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44" w:right="0" w:firstLine="0"/>
              <w:jc w:val="left"/>
            </w:pPr>
            <w:r>
              <w:rPr>
                <w:w w:val="98.1111102634006"/>
                <w:rFonts w:ascii="TimesNewRomanPSMT" w:hAnsi="TimesNewRomanPSMT" w:eastAsia="TimesNewRomanPSMT"/>
                <w:b w:val="0"/>
                <w:i w:val="0"/>
                <w:color w:val="000000"/>
                <w:sz w:val="18"/>
              </w:rPr>
              <w:t xml:space="preserve">Protection, </w:t>
            </w:r>
            <w:r>
              <w:rPr>
                <w:w w:val="98.1111102634006"/>
                <w:rFonts w:ascii="TimesNewRomanPSMT" w:hAnsi="TimesNewRomanPSMT" w:eastAsia="TimesNewRomanPSMT"/>
                <w:b w:val="0"/>
                <w:i w:val="0"/>
                <w:color w:val="000000"/>
                <w:sz w:val="18"/>
              </w:rPr>
              <w:t xml:space="preserve">2017, </w:t>
            </w:r>
            <w:r>
              <w:rPr>
                <w:w w:val="98.1111102634006"/>
                <w:rFonts w:ascii="TimesNewRomanPSMT" w:hAnsi="TimesNewRomanPSMT" w:eastAsia="TimesNewRomanPSMT"/>
                <w:b w:val="0"/>
                <w:i w:val="0"/>
                <w:color w:val="000000"/>
                <w:sz w:val="18"/>
              </w:rPr>
              <w:t xml:space="preserve">33(1): </w:t>
            </w:r>
            <w:r>
              <w:rPr>
                <w:w w:val="98.1111102634006"/>
                <w:rFonts w:ascii="TimesNewRomanPSMT" w:hAnsi="TimesNewRomanPSMT" w:eastAsia="TimesNewRomanPSMT"/>
                <w:b w:val="0"/>
                <w:i w:val="0"/>
                <w:color w:val="000000"/>
                <w:sz w:val="18"/>
              </w:rPr>
              <w:t>52.</w:t>
            </w:r>
          </w:p>
        </w:tc>
      </w:tr>
      <w:tr>
        <w:trPr>
          <w:trHeight w:hRule="exact" w:val="236"/>
        </w:trPr>
        <w:tc>
          <w:tcPr>
            <w:tcW w:type="dxa" w:w="1240"/>
            <w:tcBorders/>
            <w:tcMar>
              <w:start w:w="0" w:type="dxa"/>
              <w:end w:w="0" w:type="dxa"/>
            </w:tcMar>
          </w:tcPr>
          <w:p>
            <w:pPr>
              <w:autoSpaceDN w:val="0"/>
              <w:autoSpaceDE w:val="0"/>
              <w:widowControl/>
              <w:spacing w:line="196" w:lineRule="exact" w:before="60" w:after="0"/>
              <w:ind w:left="0" w:right="12" w:firstLine="0"/>
              <w:jc w:val="right"/>
            </w:pPr>
            <w:r>
              <w:rPr>
                <w:w w:val="98.1111102634006"/>
                <w:rFonts w:ascii="TimesNewRomanPSMT" w:hAnsi="TimesNewRomanPSMT" w:eastAsia="TimesNewRomanPSMT"/>
                <w:b w:val="0"/>
                <w:i w:val="0"/>
                <w:color w:val="000000"/>
                <w:sz w:val="18"/>
              </w:rPr>
              <w:t>2023,</w:t>
            </w:r>
          </w:p>
        </w:tc>
        <w:tc>
          <w:tcPr>
            <w:tcW w:type="dxa" w:w="1700"/>
            <w:gridSpan w:val="4"/>
            <w:vMerge/>
            <w:tcBorders/>
          </w:tcPr>
          <w:p/>
        </w:tc>
        <w:tc>
          <w:tcPr>
            <w:tcW w:type="dxa" w:w="850"/>
            <w:gridSpan w:val="2"/>
            <w:vMerge/>
            <w:tcBorders/>
          </w:tcPr>
          <w:p/>
        </w:tc>
        <w:tc>
          <w:tcPr>
            <w:tcW w:type="dxa" w:w="1275"/>
            <w:gridSpan w:val="3"/>
            <w:vMerge/>
            <w:tcBorders/>
          </w:tcPr>
          <w:p/>
        </w:tc>
        <w:tc>
          <w:tcPr>
            <w:tcW w:type="dxa" w:w="425"/>
            <w:vMerge/>
            <w:tcBorders/>
          </w:tcPr>
          <w:p/>
        </w:tc>
        <w:tc>
          <w:tcPr>
            <w:tcW w:type="dxa" w:w="1700"/>
            <w:gridSpan w:val="4"/>
            <w:vMerge/>
            <w:tcBorders/>
          </w:tcPr>
          <w:p/>
        </w:tc>
        <w:tc>
          <w:tcPr>
            <w:tcW w:type="dxa" w:w="1220"/>
            <w:tcBorders/>
            <w:tcMar>
              <w:start w:w="0" w:type="dxa"/>
              <w:end w:w="0" w:type="dxa"/>
            </w:tcMar>
          </w:tcPr>
          <w:p>
            <w:pPr>
              <w:autoSpaceDN w:val="0"/>
              <w:autoSpaceDE w:val="0"/>
              <w:widowControl/>
              <w:spacing w:line="196" w:lineRule="exact" w:before="60" w:after="0"/>
              <w:ind w:left="0" w:right="12" w:firstLine="0"/>
              <w:jc w:val="right"/>
            </w:pPr>
            <w:r>
              <w:rPr>
                <w:w w:val="98.1111102634006"/>
                <w:rFonts w:ascii="TimesNewRomanPSMT" w:hAnsi="TimesNewRomanPSMT" w:eastAsia="TimesNewRomanPSMT"/>
                <w:b w:val="0"/>
                <w:i w:val="0"/>
                <w:color w:val="000000"/>
                <w:sz w:val="18"/>
              </w:rPr>
              <w:t>Water</w:t>
            </w:r>
          </w:p>
        </w:tc>
        <w:tc>
          <w:tcPr>
            <w:tcW w:type="dxa" w:w="7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60" w:after="0"/>
              <w:ind w:left="0" w:right="0" w:firstLine="0"/>
              <w:jc w:val="center"/>
            </w:pPr>
            <w:r>
              <w:rPr>
                <w:w w:val="98.1111102634006"/>
                <w:rFonts w:ascii="TimesNewRomanPSMT" w:hAnsi="TimesNewRomanPSMT" w:eastAsia="TimesNewRomanPSMT"/>
                <w:b w:val="0"/>
                <w:i w:val="0"/>
                <w:color w:val="000000"/>
                <w:sz w:val="18"/>
              </w:rPr>
              <w:t>Resources</w:t>
            </w:r>
          </w:p>
        </w:tc>
        <w:tc>
          <w:tcPr>
            <w:tcW w:type="dxa" w:w="1700"/>
            <w:gridSpan w:val="4"/>
            <w:vMerge/>
            <w:tcBorders/>
          </w:tcPr>
          <w:p/>
        </w:tc>
      </w:tr>
    </w:tbl>
    <w:p>
      <w:pPr>
        <w:autoSpaceDN w:val="0"/>
        <w:autoSpaceDE w:val="0"/>
        <w:widowControl/>
        <w:spacing w:line="14" w:lineRule="exact" w:before="0" w:after="34"/>
        <w:ind w:left="0" w:right="0"/>
      </w:pPr>
    </w:p>
    <w:p>
      <w:pPr>
        <w:sectPr>
          <w:type w:val="continuous"/>
          <w:pgSz w:w="11907" w:h="16840"/>
          <w:pgMar w:top="464" w:right="890" w:bottom="170" w:left="400" w:header="720" w:footer="720" w:gutter="0"/>
          <w:cols/>
          <w:docGrid w:linePitch="360"/>
        </w:sectPr>
      </w:pPr>
    </w:p>
    <w:p>
      <w:pPr>
        <w:autoSpaceDN w:val="0"/>
        <w:tabs>
          <w:tab w:pos="1802" w:val="left"/>
          <w:tab w:pos="2506" w:val="left"/>
          <w:tab w:pos="3210" w:val="left"/>
          <w:tab w:pos="3546"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[13] </w:t>
      </w:r>
      <w:r>
        <w:rPr>
          <w:w w:val="98.1111102634006"/>
          <w:rFonts w:ascii="FZSSK" w:hAnsi="FZSSK" w:eastAsia="FZSSK"/>
          <w:b w:val="0"/>
          <w:i w:val="0"/>
          <w:color w:val="000000"/>
          <w:sz w:val="18"/>
        </w:rPr>
        <w:t>周红波</w:t>
      </w:r>
      <w:r>
        <w:rPr>
          <w:w w:val="98.1111102634006"/>
          <w:rFonts w:ascii="E" w:hAnsi="E" w:eastAsia="E"/>
          <w:b w:val="0"/>
          <w:i w:val="0"/>
          <w:color w:val="000000"/>
          <w:sz w:val="18"/>
        </w:rPr>
        <w:t>,</w:t>
      </w:r>
      <w:r>
        <w:rPr>
          <w:w w:val="98.1111102634006"/>
          <w:rFonts w:ascii="FZSSK" w:hAnsi="FZSSK" w:eastAsia="FZSSK"/>
          <w:b w:val="0"/>
          <w:i w:val="0"/>
          <w:color w:val="000000"/>
          <w:sz w:val="18"/>
        </w:rPr>
        <w:t>高文杰</w:t>
      </w:r>
      <w:r>
        <w:rPr>
          <w:w w:val="98.1111102634006"/>
          <w:rFonts w:ascii="E" w:hAnsi="E" w:eastAsia="E"/>
          <w:b w:val="0"/>
          <w:i w:val="0"/>
          <w:color w:val="000000"/>
          <w:sz w:val="18"/>
        </w:rPr>
        <w:t>,</w:t>
      </w:r>
      <w:r>
        <w:rPr>
          <w:w w:val="98.1111102634006"/>
          <w:rFonts w:ascii="FZSSK" w:hAnsi="FZSSK" w:eastAsia="FZSSK"/>
          <w:b w:val="0"/>
          <w:i w:val="0"/>
          <w:color w:val="000000"/>
          <w:sz w:val="18"/>
        </w:rPr>
        <w:t>蔡来炳</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基于</w:t>
      </w:r>
      <w:r>
        <w:rPr>
          <w:w w:val="98.1111102634006"/>
          <w:rFonts w:ascii="E" w:hAnsi="E" w:eastAsia="E"/>
          <w:b w:val="0"/>
          <w:i w:val="0"/>
          <w:color w:val="000000"/>
          <w:sz w:val="18"/>
        </w:rPr>
        <w:t>WBS-RBS</w:t>
      </w:r>
      <w:r>
        <w:rPr>
          <w:w w:val="98.1111102634006"/>
          <w:rFonts w:ascii="FZSSK" w:hAnsi="FZSSK" w:eastAsia="FZSSK"/>
          <w:b w:val="0"/>
          <w:i w:val="0"/>
          <w:color w:val="000000"/>
          <w:sz w:val="18"/>
        </w:rPr>
        <w:t xml:space="preserve"> 的地铁</w:t>
      </w:r>
    </w:p>
    <w:p>
      <w:pPr>
        <w:autoSpaceDN w:val="0"/>
        <w:tabs>
          <w:tab w:pos="3762" w:val="left"/>
          <w:tab w:pos="4662" w:val="left"/>
          <w:tab w:pos="5170" w:val="left"/>
        </w:tabs>
        <w:autoSpaceDE w:val="0"/>
        <w:widowControl/>
        <w:spacing w:line="418" w:lineRule="exact" w:before="0" w:after="0"/>
        <w:ind w:left="1096" w:right="0" w:firstLine="0"/>
        <w:jc w:val="left"/>
      </w:pPr>
      <w:r>
        <w:rPr>
          <w:w w:val="98.1111102634006"/>
          <w:rFonts w:ascii="FZSSK" w:hAnsi="FZSSK" w:eastAsia="FZSSK"/>
          <w:b w:val="0"/>
          <w:i w:val="0"/>
          <w:color w:val="000000"/>
          <w:sz w:val="18"/>
        </w:rPr>
        <w:t>基坑故障树风险识别与分析</w:t>
      </w:r>
      <w:r>
        <w:rPr>
          <w:w w:val="98.1111102634006"/>
          <w:rFonts w:ascii="E" w:hAnsi="E" w:eastAsia="E"/>
          <w:b w:val="0"/>
          <w:i w:val="0"/>
          <w:color w:val="000000"/>
          <w:sz w:val="18"/>
        </w:rPr>
        <w:t>[J].</w:t>
      </w:r>
      <w:r>
        <w:tab/>
      </w:r>
      <w:r>
        <w:rPr>
          <w:w w:val="98.1111102634006"/>
          <w:rFonts w:ascii="FZSSK" w:hAnsi="FZSSK" w:eastAsia="FZSSK"/>
          <w:b w:val="0"/>
          <w:i w:val="0"/>
          <w:color w:val="000000"/>
          <w:sz w:val="18"/>
        </w:rPr>
        <w:t>岩土力学</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2009, </w:t>
      </w:r>
      <w:r>
        <w:rPr>
          <w:w w:val="98.1111102634006"/>
          <w:rFonts w:ascii="E" w:hAnsi="E" w:eastAsia="E"/>
          <w:b w:val="0"/>
          <w:i w:val="0"/>
          <w:color w:val="000000"/>
          <w:sz w:val="18"/>
        </w:rPr>
        <w:t>30</w:t>
      </w:r>
    </w:p>
    <w:p>
      <w:pPr>
        <w:autoSpaceDN w:val="0"/>
        <w:autoSpaceDE w:val="0"/>
        <w:widowControl/>
        <w:spacing w:line="418" w:lineRule="exact" w:before="0" w:after="0"/>
        <w:ind w:left="1096" w:right="0" w:firstLine="0"/>
        <w:jc w:val="left"/>
      </w:pPr>
      <w:r>
        <w:rPr>
          <w:w w:val="98.1111102634006"/>
          <w:rFonts w:ascii="E" w:hAnsi="E" w:eastAsia="E"/>
          <w:b w:val="0"/>
          <w:i w:val="0"/>
          <w:color w:val="000000"/>
          <w:sz w:val="18"/>
        </w:rPr>
        <w:t xml:space="preserve">(9): </w:t>
      </w:r>
      <w:r>
        <w:rPr>
          <w:w w:val="98.1111102634006"/>
          <w:rFonts w:ascii="E" w:hAnsi="E" w:eastAsia="E"/>
          <w:b w:val="0"/>
          <w:i w:val="0"/>
          <w:color w:val="000000"/>
          <w:sz w:val="18"/>
        </w:rPr>
        <w:t>2703.</w:t>
      </w:r>
    </w:p>
    <w:p>
      <w:pPr>
        <w:autoSpaceDN w:val="0"/>
        <w:autoSpaceDE w:val="0"/>
        <w:widowControl/>
        <w:spacing w:line="196" w:lineRule="exact" w:before="0" w:after="0"/>
        <w:ind w:left="1096" w:right="0" w:firstLine="0"/>
        <w:jc w:val="left"/>
      </w:pPr>
      <w:r>
        <w:rPr>
          <w:w w:val="98.1111102634006"/>
          <w:rFonts w:ascii="TimesNewRomanPSMT" w:hAnsi="TimesNewRomanPSMT" w:eastAsia="TimesNewRomanPSMT"/>
          <w:b w:val="0"/>
          <w:i w:val="0"/>
          <w:color w:val="000000"/>
          <w:sz w:val="18"/>
        </w:rPr>
        <w:t xml:space="preserve">ZHOU </w:t>
      </w:r>
      <w:r>
        <w:rPr>
          <w:w w:val="98.1111102634006"/>
          <w:rFonts w:ascii="TimesNewRomanPSMT" w:hAnsi="TimesNewRomanPSMT" w:eastAsia="TimesNewRomanPSMT"/>
          <w:b w:val="0"/>
          <w:i w:val="0"/>
          <w:color w:val="000000"/>
          <w:sz w:val="18"/>
        </w:rPr>
        <w:t xml:space="preserve">Hongbo, </w:t>
      </w:r>
      <w:r>
        <w:rPr>
          <w:w w:val="98.1111102634006"/>
          <w:rFonts w:ascii="TimesNewRomanPSMT" w:hAnsi="TimesNewRomanPSMT" w:eastAsia="TimesNewRomanPSMT"/>
          <w:b w:val="0"/>
          <w:i w:val="0"/>
          <w:color w:val="000000"/>
          <w:sz w:val="18"/>
        </w:rPr>
        <w:t xml:space="preserve">GAO </w:t>
      </w:r>
      <w:r>
        <w:rPr>
          <w:w w:val="98.1111102634006"/>
          <w:rFonts w:ascii="TimesNewRomanPSMT" w:hAnsi="TimesNewRomanPSMT" w:eastAsia="TimesNewRomanPSMT"/>
          <w:b w:val="0"/>
          <w:i w:val="0"/>
          <w:color w:val="000000"/>
          <w:sz w:val="18"/>
        </w:rPr>
        <w:t xml:space="preserve">Wenjie, </w:t>
      </w:r>
      <w:r>
        <w:rPr>
          <w:w w:val="98.1111102634006"/>
          <w:rFonts w:ascii="TimesNewRomanPSMT" w:hAnsi="TimesNewRomanPSMT" w:eastAsia="TimesNewRomanPSMT"/>
          <w:b w:val="0"/>
          <w:i w:val="0"/>
          <w:color w:val="000000"/>
          <w:sz w:val="18"/>
        </w:rPr>
        <w:t xml:space="preserve">CAI </w:t>
      </w:r>
      <w:r>
        <w:rPr>
          <w:w w:val="98.1111102634006"/>
          <w:rFonts w:ascii="TimesNewRomanPSMT" w:hAnsi="TimesNewRomanPSMT" w:eastAsia="TimesNewRomanPSMT"/>
          <w:b w:val="0"/>
          <w:i w:val="0"/>
          <w:color w:val="000000"/>
          <w:sz w:val="18"/>
        </w:rPr>
        <w:t xml:space="preserve">Laibing, </w:t>
      </w:r>
      <w:r>
        <w:rPr>
          <w:w w:val="98.1111102634006"/>
          <w:rFonts w:ascii="TimesNewRomanPSMT" w:hAnsi="TimesNewRomanPSMT" w:eastAsia="TimesNewRomanPSMT"/>
          <w:b w:val="0"/>
          <w:i w:val="0"/>
          <w:color w:val="000000"/>
          <w:sz w:val="18"/>
        </w:rPr>
        <w:t xml:space="preserve">et </w:t>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Risk</w:t>
      </w:r>
    </w:p>
    <w:p>
      <w:pPr>
        <w:sectPr>
          <w:type w:val="continuous"/>
          <w:pgSz w:w="11907" w:h="16840"/>
          <w:pgMar w:top="464" w:right="890" w:bottom="170" w:left="400" w:header="720" w:footer="720" w:gutter="0"/>
          <w:cols w:num="2" w:equalWidth="0">
            <w:col w:w="5558" w:space="0"/>
            <w:col w:w="5058" w:space="0"/>
          </w:cols>
          <w:docGrid w:linePitch="360"/>
        </w:sectPr>
      </w:pPr>
    </w:p>
    <w:p>
      <w:pPr>
        <w:autoSpaceDN w:val="0"/>
        <w:tabs>
          <w:tab w:pos="1478" w:val="left"/>
          <w:tab w:pos="2176" w:val="left"/>
          <w:tab w:pos="2874" w:val="left"/>
          <w:tab w:pos="3208" w:val="left"/>
        </w:tabs>
        <w:autoSpaceDE w:val="0"/>
        <w:widowControl/>
        <w:spacing w:line="418" w:lineRule="exact" w:before="0" w:after="0"/>
        <w:ind w:left="210" w:right="0" w:firstLine="0"/>
        <w:jc w:val="left"/>
      </w:pPr>
      <w:r>
        <w:rPr>
          <w:w w:val="98.1111102634006"/>
          <w:rFonts w:ascii="E" w:hAnsi="E" w:eastAsia="E"/>
          <w:b w:val="0"/>
          <w:i w:val="0"/>
          <w:color w:val="000000"/>
          <w:sz w:val="18"/>
        </w:rPr>
        <w:t xml:space="preserve">[19] </w:t>
      </w:r>
      <w:r>
        <w:rPr>
          <w:w w:val="98.1111102634006"/>
          <w:rFonts w:ascii="FZSSK" w:hAnsi="FZSSK" w:eastAsia="FZSSK"/>
          <w:b w:val="0"/>
          <w:i w:val="0"/>
          <w:color w:val="000000"/>
          <w:sz w:val="18"/>
        </w:rPr>
        <w:t>惠甜甜</w:t>
      </w:r>
      <w:r>
        <w:rPr>
          <w:w w:val="98.1111102634006"/>
          <w:rFonts w:ascii="E" w:hAnsi="E" w:eastAsia="E"/>
          <w:b w:val="0"/>
          <w:i w:val="0"/>
          <w:color w:val="000000"/>
          <w:sz w:val="18"/>
        </w:rPr>
        <w:t>,</w:t>
      </w:r>
      <w:r>
        <w:rPr>
          <w:w w:val="98.1111102634006"/>
          <w:rFonts w:ascii="FZSSK" w:hAnsi="FZSSK" w:eastAsia="FZSSK"/>
          <w:b w:val="0"/>
          <w:i w:val="0"/>
          <w:color w:val="000000"/>
          <w:sz w:val="18"/>
        </w:rPr>
        <w:t>刘长星</w:t>
      </w:r>
      <w:r>
        <w:rPr>
          <w:w w:val="98.1111102634006"/>
          <w:rFonts w:ascii="E" w:hAnsi="E" w:eastAsia="E"/>
          <w:b w:val="0"/>
          <w:i w:val="0"/>
          <w:color w:val="000000"/>
          <w:sz w:val="18"/>
        </w:rPr>
        <w:t>,</w:t>
      </w:r>
      <w:r>
        <w:rPr>
          <w:w w:val="98.1111102634006"/>
          <w:rFonts w:ascii="FZSSK" w:hAnsi="FZSSK" w:eastAsia="FZSSK"/>
          <w:b w:val="0"/>
          <w:i w:val="0"/>
          <w:color w:val="000000"/>
          <w:sz w:val="18"/>
        </w:rPr>
        <w:t>王圣杰</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基于乘法集成法和模糊</w:t>
      </w:r>
    </w:p>
    <w:p>
      <w:pPr>
        <w:autoSpaceDN w:val="0"/>
        <w:tabs>
          <w:tab w:pos="4274" w:val="left"/>
        </w:tabs>
        <w:autoSpaceDE w:val="0"/>
        <w:widowControl/>
        <w:spacing w:line="418" w:lineRule="exact" w:before="0" w:after="0"/>
        <w:ind w:left="778" w:right="0" w:firstLine="0"/>
        <w:jc w:val="left"/>
      </w:pPr>
      <w:r>
        <w:rPr>
          <w:w w:val="98.1111102634006"/>
          <w:rFonts w:ascii="FZSSK" w:hAnsi="FZSSK" w:eastAsia="FZSSK"/>
          <w:b w:val="0"/>
          <w:i w:val="0"/>
          <w:color w:val="000000"/>
          <w:sz w:val="18"/>
        </w:rPr>
        <w:t>综合评价法的矿山地质环境综合评价</w:t>
      </w:r>
      <w:r>
        <w:rPr>
          <w:w w:val="98.1111102634006"/>
          <w:rFonts w:ascii="E" w:hAnsi="E" w:eastAsia="E"/>
          <w:b w:val="0"/>
          <w:i w:val="0"/>
          <w:color w:val="000000"/>
          <w:sz w:val="18"/>
        </w:rPr>
        <w:t>[J].</w:t>
      </w:r>
      <w:r>
        <w:tab/>
      </w:r>
      <w:r>
        <w:rPr>
          <w:w w:val="98.1111102634006"/>
          <w:rFonts w:ascii="FZSSK" w:hAnsi="FZSSK" w:eastAsia="FZSSK"/>
          <w:b w:val="0"/>
          <w:i w:val="0"/>
          <w:color w:val="000000"/>
          <w:sz w:val="18"/>
        </w:rPr>
        <w:t>能源与环</w:t>
      </w:r>
    </w:p>
    <w:p>
      <w:pPr>
        <w:autoSpaceDN w:val="0"/>
        <w:autoSpaceDE w:val="0"/>
        <w:widowControl/>
        <w:spacing w:line="418" w:lineRule="exact" w:before="0" w:after="0"/>
        <w:ind w:left="778" w:right="0" w:firstLine="0"/>
        <w:jc w:val="left"/>
      </w:pPr>
      <w:r>
        <w:rPr>
          <w:w w:val="98.1111102634006"/>
          <w:rFonts w:ascii="FZSSK" w:hAnsi="FZSSK" w:eastAsia="FZSSK"/>
          <w:b w:val="0"/>
          <w:i w:val="0"/>
          <w:color w:val="000000"/>
          <w:sz w:val="18"/>
        </w:rPr>
        <w:t>保</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2021, </w:t>
      </w:r>
      <w:r>
        <w:rPr>
          <w:w w:val="98.1111102634006"/>
          <w:rFonts w:ascii="E" w:hAnsi="E" w:eastAsia="E"/>
          <w:b w:val="0"/>
          <w:i w:val="0"/>
          <w:color w:val="000000"/>
          <w:sz w:val="18"/>
        </w:rPr>
        <w:t xml:space="preserve">43(7): </w:t>
      </w:r>
      <w:r>
        <w:rPr>
          <w:w w:val="98.1111102634006"/>
          <w:rFonts w:ascii="E" w:hAnsi="E" w:eastAsia="E"/>
          <w:b w:val="0"/>
          <w:i w:val="0"/>
          <w:color w:val="000000"/>
          <w:sz w:val="18"/>
        </w:rPr>
        <w:t>31.</w:t>
      </w:r>
    </w:p>
    <w:p>
      <w:pPr>
        <w:autoSpaceDN w:val="0"/>
        <w:tabs>
          <w:tab w:pos="1188" w:val="left"/>
          <w:tab w:pos="1908" w:val="left"/>
          <w:tab w:pos="2312" w:val="left"/>
          <w:tab w:pos="3228" w:val="left"/>
          <w:tab w:pos="3868" w:val="left"/>
          <w:tab w:pos="4628" w:val="left"/>
          <w:tab w:pos="4864" w:val="left"/>
        </w:tabs>
        <w:autoSpaceDE w:val="0"/>
        <w:widowControl/>
        <w:spacing w:line="196" w:lineRule="exact" w:before="0" w:after="120"/>
        <w:ind w:left="778" w:right="0" w:firstLine="0"/>
        <w:jc w:val="left"/>
      </w:pPr>
      <w:r>
        <w:rPr>
          <w:w w:val="98.1111102634006"/>
          <w:rFonts w:ascii="TimesNewRomanPSMT" w:hAnsi="TimesNewRomanPSMT" w:eastAsia="TimesNewRomanPSMT"/>
          <w:b w:val="0"/>
          <w:i w:val="0"/>
          <w:color w:val="000000"/>
          <w:sz w:val="18"/>
        </w:rPr>
        <w:t xml:space="preserve">HUI </w:t>
      </w:r>
      <w:r>
        <w:rPr>
          <w:w w:val="98.1111102634006"/>
          <w:rFonts w:ascii="TimesNewRomanPSMT" w:hAnsi="TimesNewRomanPSMT" w:eastAsia="TimesNewRomanPSMT"/>
          <w:b w:val="0"/>
          <w:i w:val="0"/>
          <w:color w:val="000000"/>
          <w:sz w:val="18"/>
        </w:rPr>
        <w:t xml:space="preserve">Tiantian, </w:t>
      </w:r>
      <w:r>
        <w:tab/>
      </w:r>
      <w:r>
        <w:rPr>
          <w:w w:val="98.1111102634006"/>
          <w:rFonts w:ascii="TimesNewRomanPSMT" w:hAnsi="TimesNewRomanPSMT" w:eastAsia="TimesNewRomanPSMT"/>
          <w:b w:val="0"/>
          <w:i w:val="0"/>
          <w:color w:val="000000"/>
          <w:sz w:val="18"/>
        </w:rPr>
        <w:t xml:space="preserve">LIU </w:t>
      </w:r>
      <w:r>
        <w:rPr>
          <w:w w:val="98.1111102634006"/>
          <w:rFonts w:ascii="TimesNewRomanPSMT" w:hAnsi="TimesNewRomanPSMT" w:eastAsia="TimesNewRomanPSMT"/>
          <w:b w:val="0"/>
          <w:i w:val="0"/>
          <w:color w:val="000000"/>
          <w:sz w:val="18"/>
        </w:rPr>
        <w:t xml:space="preserve">Changxing, </w:t>
      </w:r>
      <w:r>
        <w:tab/>
      </w:r>
      <w:r>
        <w:rPr>
          <w:w w:val="98.1111102634006"/>
          <w:rFonts w:ascii="TimesNewRomanPSMT" w:hAnsi="TimesNewRomanPSMT" w:eastAsia="TimesNewRomanPSMT"/>
          <w:b w:val="0"/>
          <w:i w:val="0"/>
          <w:color w:val="000000"/>
          <w:sz w:val="18"/>
        </w:rPr>
        <w:t xml:space="preserve">WANG </w:t>
      </w:r>
      <w:r>
        <w:tab/>
      </w:r>
      <w:r>
        <w:rPr>
          <w:w w:val="98.1111102634006"/>
          <w:rFonts w:ascii="TimesNewRomanPSMT" w:hAnsi="TimesNewRomanPSMT" w:eastAsia="TimesNewRomanPSMT"/>
          <w:b w:val="0"/>
          <w:i w:val="0"/>
          <w:color w:val="000000"/>
          <w:sz w:val="18"/>
        </w:rPr>
        <w:t xml:space="preserve">Shengjie, </w:t>
      </w:r>
      <w:r>
        <w:rPr>
          <w:w w:val="98.1111102634006"/>
          <w:rFonts w:ascii="TimesNewRomanPSMT" w:hAnsi="TimesNewRomanPSMT" w:eastAsia="TimesNewRomanPSMT"/>
          <w:b w:val="0"/>
          <w:i w:val="0"/>
          <w:color w:val="000000"/>
          <w:sz w:val="18"/>
        </w:rPr>
        <w:t xml:space="preserve">et </w:t>
      </w:r>
      <w:r>
        <w:tab/>
      </w:r>
      <w:r>
        <w:rPr>
          <w:w w:val="98.1111102634006"/>
          <w:rFonts w:ascii="TimesNewRomanPSMT" w:hAnsi="TimesNewRomanPSMT" w:eastAsia="TimesNewRomanPSMT"/>
          <w:b w:val="0"/>
          <w:i w:val="0"/>
          <w:color w:val="000000"/>
          <w:sz w:val="18"/>
        </w:rPr>
        <w:t>al.</w:t>
      </w:r>
    </w:p>
    <w:p>
      <w:pPr>
        <w:sectPr>
          <w:type w:val="nextColumn"/>
          <w:pgSz w:w="11907" w:h="16840"/>
          <w:pgMar w:top="464" w:right="890" w:bottom="170" w:left="400" w:header="720" w:footer="720" w:gutter="0"/>
          <w:cols w:num="2" w:equalWidth="0">
            <w:col w:w="5558" w:space="0"/>
            <w:col w:w="5058" w:space="0"/>
          </w:cols>
          <w:docGrid w:linePitch="360"/>
        </w:sectPr>
      </w:pPr>
    </w:p>
    <w:tbl>
      <w:tblPr>
        <w:tblW w:type="auto" w:w="0"/>
        <w:tblLayout w:type="fixed"/>
        <w:tblLook w:firstColumn="1" w:firstRow="1" w:lastColumn="0" w:lastRow="0" w:noHBand="0" w:noVBand="1" w:val="04A0"/>
        <w:tblInd w:w="540.0" w:type="dxa"/>
      </w:tblPr>
      <w:tblGrid>
        <w:gridCol w:w="758"/>
        <w:gridCol w:w="758"/>
        <w:gridCol w:w="758"/>
        <w:gridCol w:w="758"/>
        <w:gridCol w:w="758"/>
        <w:gridCol w:w="758"/>
        <w:gridCol w:w="758"/>
        <w:gridCol w:w="758"/>
        <w:gridCol w:w="758"/>
        <w:gridCol w:w="758"/>
        <w:gridCol w:w="758"/>
        <w:gridCol w:w="758"/>
        <w:gridCol w:w="758"/>
        <w:gridCol w:w="758"/>
      </w:tblGrid>
      <w:tr>
        <w:trPr>
          <w:trHeight w:hRule="exact" w:val="176"/>
        </w:trPr>
        <w:tc>
          <w:tcPr>
            <w:tcW w:type="dxa" w:w="1500"/>
            <w:tcBorders/>
            <w:tcMar>
              <w:start w:w="0" w:type="dxa"/>
              <w:end w:w="0" w:type="dxa"/>
            </w:tcMar>
          </w:tcPr>
          <w:p>
            <w:pPr>
              <w:autoSpaceDN w:val="0"/>
              <w:autoSpaceDE w:val="0"/>
              <w:widowControl/>
              <w:spacing w:line="196" w:lineRule="exact" w:before="0" w:after="0"/>
              <w:ind w:left="0" w:right="30" w:firstLine="0"/>
              <w:jc w:val="right"/>
            </w:pPr>
            <w:r>
              <w:rPr>
                <w:w w:val="98.1111102634006"/>
                <w:rFonts w:ascii="TimesNewRomanPSMT" w:hAnsi="TimesNewRomanPSMT" w:eastAsia="TimesNewRomanPSMT"/>
                <w:b w:val="0"/>
                <w:i w:val="0"/>
                <w:color w:val="000000"/>
                <w:sz w:val="18"/>
              </w:rPr>
              <w:t>identification</w:t>
            </w:r>
          </w:p>
        </w:tc>
        <w:tc>
          <w:tcPr>
            <w:tcW w:type="dxa" w:w="36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and</w:t>
            </w:r>
          </w:p>
        </w:tc>
        <w:tc>
          <w:tcPr>
            <w:tcW w:type="dxa" w:w="66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analysis</w:t>
            </w:r>
          </w:p>
        </w:tc>
        <w:tc>
          <w:tcPr>
            <w:tcW w:type="dxa" w:w="26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of</w:t>
            </w:r>
          </w:p>
        </w:tc>
        <w:tc>
          <w:tcPr>
            <w:tcW w:type="dxa" w:w="64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subway</w:t>
            </w:r>
          </w:p>
        </w:tc>
        <w:tc>
          <w:tcPr>
            <w:tcW w:type="dxa" w:w="86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foundation</w:t>
            </w:r>
          </w:p>
        </w:tc>
        <w:tc>
          <w:tcPr>
            <w:tcW w:type="dxa" w:w="28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pit</w:t>
            </w:r>
          </w:p>
        </w:tc>
        <w:tc>
          <w:tcPr>
            <w:tcW w:type="dxa" w:w="740"/>
            <w:tcBorders/>
            <w:tcMar>
              <w:start w:w="0" w:type="dxa"/>
              <w:end w:w="0" w:type="dxa"/>
            </w:tcMar>
          </w:tcPr>
          <w:p>
            <w:pPr>
              <w:autoSpaceDN w:val="0"/>
              <w:autoSpaceDE w:val="0"/>
              <w:widowControl/>
              <w:spacing w:line="196" w:lineRule="exact" w:before="0" w:after="0"/>
              <w:ind w:left="70" w:right="0" w:firstLine="0"/>
              <w:jc w:val="left"/>
            </w:pPr>
            <w:r>
              <w:rPr>
                <w:w w:val="98.1111102634006"/>
                <w:rFonts w:ascii="TimesNewRomanPSMT" w:hAnsi="TimesNewRomanPSMT" w:eastAsia="TimesNewRomanPSMT"/>
                <w:b w:val="0"/>
                <w:i w:val="0"/>
                <w:color w:val="000000"/>
                <w:sz w:val="18"/>
              </w:rPr>
              <w:t>by</w:t>
            </w:r>
          </w:p>
        </w:tc>
        <w:tc>
          <w:tcPr>
            <w:tcW w:type="dxa" w:w="1600"/>
            <w:tcBorders/>
            <w:tcMar>
              <w:start w:w="0" w:type="dxa"/>
              <w:end w:w="0" w:type="dxa"/>
            </w:tcMar>
          </w:tcPr>
          <w:p>
            <w:pPr>
              <w:autoSpaceDN w:val="0"/>
              <w:autoSpaceDE w:val="0"/>
              <w:widowControl/>
              <w:spacing w:line="196" w:lineRule="exact" w:before="0" w:after="0"/>
              <w:ind w:left="0" w:right="14" w:firstLine="0"/>
              <w:jc w:val="right"/>
            </w:pPr>
            <w:r>
              <w:rPr>
                <w:w w:val="98.1111102634006"/>
                <w:rFonts w:ascii="TimesNewRomanPSMT" w:hAnsi="TimesNewRomanPSMT" w:eastAsia="TimesNewRomanPSMT"/>
                <w:b w:val="0"/>
                <w:i w:val="0"/>
                <w:color w:val="000000"/>
                <w:sz w:val="18"/>
              </w:rPr>
              <w:t>Comprehensive</w:t>
            </w:r>
          </w:p>
        </w:tc>
        <w:tc>
          <w:tcPr>
            <w:tcW w:type="dxa" w:w="80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evaluation</w:t>
            </w:r>
          </w:p>
        </w:tc>
        <w:tc>
          <w:tcPr>
            <w:tcW w:type="dxa" w:w="22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of</w:t>
            </w:r>
          </w:p>
        </w:tc>
        <w:tc>
          <w:tcPr>
            <w:tcW w:type="dxa" w:w="42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mine</w:t>
            </w:r>
          </w:p>
        </w:tc>
        <w:tc>
          <w:tcPr>
            <w:tcW w:type="dxa" w:w="78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geological</w:t>
            </w:r>
          </w:p>
        </w:tc>
        <w:tc>
          <w:tcPr>
            <w:tcW w:type="dxa" w:w="940"/>
            <w:tcBorders/>
            <w:tcMar>
              <w:start w:w="0" w:type="dxa"/>
              <w:end w:w="0" w:type="dxa"/>
            </w:tcMar>
          </w:tcPr>
          <w:p>
            <w:pPr>
              <w:autoSpaceDN w:val="0"/>
              <w:autoSpaceDE w:val="0"/>
              <w:widowControl/>
              <w:spacing w:line="196" w:lineRule="exact" w:before="0" w:after="0"/>
              <w:ind w:left="0" w:right="0" w:firstLine="0"/>
              <w:jc w:val="center"/>
            </w:pPr>
            <w:r>
              <w:rPr>
                <w:w w:val="98.1111102634006"/>
                <w:rFonts w:ascii="TimesNewRomanPSMT" w:hAnsi="TimesNewRomanPSMT" w:eastAsia="TimesNewRomanPSMT"/>
                <w:b w:val="0"/>
                <w:i w:val="0"/>
                <w:color w:val="000000"/>
                <w:sz w:val="18"/>
              </w:rPr>
              <w:t>environment</w:t>
            </w:r>
          </w:p>
        </w:tc>
      </w:tr>
    </w:tbl>
    <w:p>
      <w:pPr>
        <w:autoSpaceDN w:val="0"/>
        <w:autoSpaceDE w:val="0"/>
        <w:widowControl/>
        <w:spacing w:line="14" w:lineRule="exact" w:before="0" w:after="42"/>
        <w:ind w:left="0" w:right="0"/>
      </w:pPr>
    </w:p>
    <w:p>
      <w:pPr>
        <w:sectPr>
          <w:type w:val="continuous"/>
          <w:pgSz w:w="11907" w:h="16840"/>
          <w:pgMar w:top="464" w:right="890" w:bottom="170" w:left="400" w:header="720" w:footer="720" w:gutter="0"/>
          <w:cols/>
          <w:docGrid w:linePitch="360"/>
        </w:sectPr>
      </w:pPr>
    </w:p>
    <w:p>
      <w:pPr>
        <w:autoSpaceDN w:val="0"/>
        <w:autoSpaceDE w:val="0"/>
        <w:widowControl/>
        <w:spacing w:line="196" w:lineRule="exact" w:before="0" w:after="0"/>
        <w:ind w:left="1096" w:right="0" w:firstLine="0"/>
        <w:jc w:val="left"/>
      </w:pPr>
      <w:r>
        <w:rPr>
          <w:w w:val="98.1111102634006"/>
          <w:rFonts w:ascii="TimesNewRomanPSMT" w:hAnsi="TimesNewRomanPSMT" w:eastAsia="TimesNewRomanPSMT"/>
          <w:b w:val="0"/>
          <w:i w:val="0"/>
          <w:color w:val="000000"/>
          <w:sz w:val="18"/>
        </w:rPr>
        <w:t xml:space="preserve">using </w:t>
      </w:r>
      <w:r>
        <w:rPr>
          <w:w w:val="98.1111102634006"/>
          <w:rFonts w:ascii="TimesNewRomanPSMT" w:hAnsi="TimesNewRomanPSMT" w:eastAsia="TimesNewRomanPSMT"/>
          <w:b w:val="0"/>
          <w:i w:val="0"/>
          <w:color w:val="000000"/>
          <w:sz w:val="18"/>
        </w:rPr>
        <w:t xml:space="preserve">fault </w:t>
      </w:r>
      <w:r>
        <w:rPr>
          <w:w w:val="98.1111102634006"/>
          <w:rFonts w:ascii="TimesNewRomanPSMT" w:hAnsi="TimesNewRomanPSMT" w:eastAsia="TimesNewRomanPSMT"/>
          <w:b w:val="0"/>
          <w:i w:val="0"/>
          <w:color w:val="000000"/>
          <w:sz w:val="18"/>
        </w:rPr>
        <w:t xml:space="preserve">tree </w:t>
      </w:r>
      <w:r>
        <w:rPr>
          <w:w w:val="98.1111102634006"/>
          <w:rFonts w:ascii="TimesNewRomanPSMT" w:hAnsi="TimesNewRomanPSMT" w:eastAsia="TimesNewRomanPSMT"/>
          <w:b w:val="0"/>
          <w:i w:val="0"/>
          <w:color w:val="000000"/>
          <w:sz w:val="18"/>
        </w:rPr>
        <w:t xml:space="preserve">analysis </w:t>
      </w:r>
      <w:r>
        <w:rPr>
          <w:w w:val="98.1111102634006"/>
          <w:rFonts w:ascii="TimesNewRomanPSMT" w:hAnsi="TimesNewRomanPSMT" w:eastAsia="TimesNewRomanPSMT"/>
          <w:b w:val="0"/>
          <w:i w:val="0"/>
          <w:color w:val="000000"/>
          <w:sz w:val="18"/>
        </w:rPr>
        <w:t xml:space="preserve">method </w:t>
      </w:r>
      <w:r>
        <w:rPr>
          <w:w w:val="98.1111102634006"/>
          <w:rFonts w:ascii="TimesNewRomanPSMT" w:hAnsi="TimesNewRomanPSMT" w:eastAsia="TimesNewRomanPSMT"/>
          <w:b w:val="0"/>
          <w:i w:val="0"/>
          <w:color w:val="000000"/>
          <w:sz w:val="18"/>
        </w:rPr>
        <w:t xml:space="preserve">based </w:t>
      </w:r>
      <w:r>
        <w:rPr>
          <w:w w:val="98.1111102634006"/>
          <w:rFonts w:ascii="TimesNewRomanPSMT" w:hAnsi="TimesNewRomanPSMT" w:eastAsia="TimesNewRomanPSMT"/>
          <w:b w:val="0"/>
          <w:i w:val="0"/>
          <w:color w:val="000000"/>
          <w:sz w:val="18"/>
        </w:rPr>
        <w:t xml:space="preserve">on </w:t>
      </w:r>
      <w:r>
        <w:rPr>
          <w:w w:val="98.1111102634006"/>
          <w:rFonts w:ascii="TimesNewRomanPSMT" w:hAnsi="TimesNewRomanPSMT" w:eastAsia="TimesNewRomanPSMT"/>
          <w:b w:val="0"/>
          <w:i w:val="0"/>
          <w:color w:val="000000"/>
          <w:sz w:val="18"/>
        </w:rPr>
        <w:t>WBS</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RBS</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1096" w:right="0" w:firstLine="0"/>
        <w:jc w:val="left"/>
      </w:pPr>
      <w:r>
        <w:rPr>
          <w:w w:val="98.1111102634006"/>
          <w:rFonts w:ascii="TimesNewRomanPSMT" w:hAnsi="TimesNewRomanPSMT" w:eastAsia="TimesNewRomanPSMT"/>
          <w:b w:val="0"/>
          <w:i w:val="0"/>
          <w:color w:val="000000"/>
          <w:sz w:val="18"/>
        </w:rPr>
        <w:t xml:space="preserve">Rock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Soil </w:t>
      </w:r>
      <w:r>
        <w:rPr>
          <w:w w:val="98.1111102634006"/>
          <w:rFonts w:ascii="TimesNewRomanPSMT" w:hAnsi="TimesNewRomanPSMT" w:eastAsia="TimesNewRomanPSMT"/>
          <w:b w:val="0"/>
          <w:i w:val="0"/>
          <w:color w:val="000000"/>
          <w:sz w:val="18"/>
        </w:rPr>
        <w:t xml:space="preserve">Mechanics, </w:t>
      </w:r>
      <w:r>
        <w:rPr>
          <w:w w:val="98.1111102634006"/>
          <w:rFonts w:ascii="TimesNewRomanPSMT" w:hAnsi="TimesNewRomanPSMT" w:eastAsia="TimesNewRomanPSMT"/>
          <w:b w:val="0"/>
          <w:i w:val="0"/>
          <w:color w:val="000000"/>
          <w:sz w:val="18"/>
        </w:rPr>
        <w:t xml:space="preserve">2009, </w:t>
      </w:r>
      <w:r>
        <w:rPr>
          <w:w w:val="98.1111102634006"/>
          <w:rFonts w:ascii="TimesNewRomanPSMT" w:hAnsi="TimesNewRomanPSMT" w:eastAsia="TimesNewRomanPSMT"/>
          <w:b w:val="0"/>
          <w:i w:val="0"/>
          <w:color w:val="000000"/>
          <w:sz w:val="18"/>
        </w:rPr>
        <w:t xml:space="preserve">30(9): </w:t>
      </w:r>
      <w:r>
        <w:rPr>
          <w:w w:val="98.1111102634006"/>
          <w:rFonts w:ascii="TimesNewRomanPSMT" w:hAnsi="TimesNewRomanPSMT" w:eastAsia="TimesNewRomanPSMT"/>
          <w:b w:val="0"/>
          <w:i w:val="0"/>
          <w:color w:val="000000"/>
          <w:sz w:val="18"/>
        </w:rPr>
        <w:t>2703.</w:t>
      </w:r>
    </w:p>
    <w:p>
      <w:pPr>
        <w:autoSpaceDN w:val="0"/>
        <w:tabs>
          <w:tab w:pos="1786" w:val="left"/>
          <w:tab w:pos="2314" w:val="left"/>
          <w:tab w:pos="3030" w:val="left"/>
          <w:tab w:pos="4684" w:val="left"/>
          <w:tab w:pos="5168" w:val="left"/>
        </w:tabs>
        <w:autoSpaceDE w:val="0"/>
        <w:widowControl/>
        <w:spacing w:line="418" w:lineRule="exact" w:before="44" w:after="0"/>
        <w:ind w:left="528" w:right="0" w:firstLine="0"/>
        <w:jc w:val="left"/>
      </w:pPr>
      <w:r>
        <w:rPr>
          <w:w w:val="98.1111102634006"/>
          <w:rFonts w:ascii="E" w:hAnsi="E" w:eastAsia="E"/>
          <w:b w:val="0"/>
          <w:i w:val="0"/>
          <w:color w:val="000000"/>
          <w:sz w:val="18"/>
        </w:rPr>
        <w:t xml:space="preserve">[14] </w:t>
      </w:r>
      <w:r>
        <w:rPr>
          <w:w w:val="98.1111102634006"/>
          <w:rFonts w:ascii="FZSSK" w:hAnsi="FZSSK" w:eastAsia="FZSSK"/>
          <w:b w:val="0"/>
          <w:i w:val="0"/>
          <w:color w:val="000000"/>
          <w:sz w:val="18"/>
        </w:rPr>
        <w:t>焦胜军</w:t>
      </w:r>
      <w:r>
        <w:rPr>
          <w:w w:val="98.1111102634006"/>
          <w:rFonts w:ascii="E" w:hAnsi="E" w:eastAsia="E"/>
          <w:b w:val="0"/>
          <w:i w:val="0"/>
          <w:color w:val="000000"/>
          <w:sz w:val="18"/>
        </w:rPr>
        <w:t>,</w:t>
      </w:r>
      <w:r>
        <w:rPr>
          <w:w w:val="98.1111102634006"/>
          <w:rFonts w:ascii="FZSSK" w:hAnsi="FZSSK" w:eastAsia="FZSSK"/>
          <w:b w:val="0"/>
          <w:i w:val="0"/>
          <w:color w:val="000000"/>
          <w:sz w:val="18"/>
        </w:rPr>
        <w:t>陈馈</w:t>
      </w:r>
      <w:r>
        <w:rPr>
          <w:w w:val="98.1111102634006"/>
          <w:rFonts w:ascii="E" w:hAnsi="E" w:eastAsia="E"/>
          <w:b w:val="0"/>
          <w:i w:val="0"/>
          <w:color w:val="000000"/>
          <w:sz w:val="18"/>
        </w:rPr>
        <w:t>,</w:t>
      </w:r>
      <w:r>
        <w:rPr>
          <w:w w:val="98.1111102634006"/>
          <w:rFonts w:ascii="FZSSK" w:hAnsi="FZSSK" w:eastAsia="FZSSK"/>
          <w:b w:val="0"/>
          <w:i w:val="0"/>
          <w:color w:val="000000"/>
          <w:sz w:val="18"/>
        </w:rPr>
        <w:t>洪开荣</w:t>
      </w:r>
      <w:r>
        <w:rPr>
          <w:w w:val="98.1111102634006"/>
          <w:rFonts w:ascii="E" w:hAnsi="E" w:eastAsia="E"/>
          <w:b w:val="0"/>
          <w:i w:val="0"/>
          <w:color w:val="000000"/>
          <w:sz w:val="18"/>
        </w:rPr>
        <w:t>.</w:t>
      </w:r>
      <w:r>
        <w:tab/>
      </w:r>
      <w:r>
        <w:rPr>
          <w:w w:val="98.1111102634006"/>
          <w:rFonts w:ascii="FZSSK" w:hAnsi="FZSSK" w:eastAsia="FZSSK"/>
          <w:b w:val="0"/>
          <w:i w:val="0"/>
          <w:color w:val="000000"/>
          <w:sz w:val="18"/>
        </w:rPr>
        <w:t>盾构施工技术</w:t>
      </w:r>
      <w:r>
        <w:rPr>
          <w:w w:val="98.1111102634006"/>
          <w:rFonts w:ascii="E" w:hAnsi="E" w:eastAsia="E"/>
          <w:b w:val="0"/>
          <w:i w:val="0"/>
          <w:color w:val="000000"/>
          <w:sz w:val="18"/>
        </w:rPr>
        <w:t xml:space="preserve">[M]. </w:t>
      </w:r>
      <w:r>
        <w:rPr>
          <w:w w:val="98.1111102634006"/>
          <w:rFonts w:ascii="E" w:hAnsi="E" w:eastAsia="E"/>
          <w:b w:val="0"/>
          <w:i w:val="0"/>
          <w:color w:val="000000"/>
          <w:sz w:val="18"/>
        </w:rPr>
        <w:t>2</w:t>
      </w:r>
      <w:r>
        <w:rPr>
          <w:w w:val="98.1111102634006"/>
          <w:rFonts w:ascii="FZSSK" w:hAnsi="FZSSK" w:eastAsia="FZSSK"/>
          <w:b w:val="0"/>
          <w:i w:val="0"/>
          <w:color w:val="000000"/>
          <w:sz w:val="18"/>
        </w:rPr>
        <w:t xml:space="preserve"> 版</w:t>
      </w:r>
      <w:r>
        <w:rPr>
          <w:w w:val="98.1111102634006"/>
          <w:rFonts w:ascii="E" w:hAnsi="E" w:eastAsia="E"/>
          <w:b w:val="0"/>
          <w:i w:val="0"/>
          <w:color w:val="000000"/>
          <w:sz w:val="18"/>
        </w:rPr>
        <w:t>.</w:t>
      </w:r>
      <w:r>
        <w:rPr>
          <w:w w:val="98.1111102634006"/>
          <w:rFonts w:ascii="FZSSK" w:hAnsi="FZSSK" w:eastAsia="FZSSK"/>
          <w:b w:val="0"/>
          <w:i w:val="0"/>
          <w:color w:val="000000"/>
          <w:sz w:val="18"/>
        </w:rPr>
        <w:t>北</w:t>
      </w:r>
    </w:p>
    <w:p>
      <w:pPr>
        <w:autoSpaceDN w:val="0"/>
        <w:autoSpaceDE w:val="0"/>
        <w:widowControl/>
        <w:spacing w:line="418" w:lineRule="exact" w:before="0" w:after="0"/>
        <w:ind w:left="1094" w:right="0" w:firstLine="0"/>
        <w:jc w:val="left"/>
      </w:pPr>
      <w:r>
        <w:rPr>
          <w:w w:val="98.1111102634006"/>
          <w:rFonts w:ascii="FZSSK" w:hAnsi="FZSSK" w:eastAsia="FZSSK"/>
          <w:b w:val="0"/>
          <w:i w:val="0"/>
          <w:color w:val="000000"/>
          <w:sz w:val="18"/>
        </w:rPr>
        <w:t>京</w:t>
      </w:r>
      <w:r>
        <w:rPr>
          <w:w w:val="98.1111102634006"/>
          <w:rFonts w:ascii="E" w:hAnsi="E" w:eastAsia="E"/>
          <w:b w:val="0"/>
          <w:i w:val="0"/>
          <w:color w:val="000000"/>
          <w:sz w:val="18"/>
        </w:rPr>
        <w:t>:</w:t>
      </w:r>
      <w:r>
        <w:rPr>
          <w:w w:val="98.1111102634006"/>
          <w:rFonts w:ascii="FZSSK" w:hAnsi="FZSSK" w:eastAsia="FZSSK"/>
          <w:b w:val="0"/>
          <w:i w:val="0"/>
          <w:color w:val="000000"/>
          <w:sz w:val="18"/>
        </w:rPr>
        <w:t>人民交通出版社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2016.</w:t>
      </w:r>
    </w:p>
    <w:p>
      <w:pPr>
        <w:autoSpaceDN w:val="0"/>
        <w:tabs>
          <w:tab w:pos="1604" w:val="left"/>
          <w:tab w:pos="2442" w:val="left"/>
          <w:tab w:pos="3056" w:val="left"/>
          <w:tab w:pos="3498" w:val="left"/>
          <w:tab w:pos="4146" w:val="left"/>
          <w:tab w:pos="4860" w:val="left"/>
        </w:tabs>
        <w:autoSpaceDE w:val="0"/>
        <w:widowControl/>
        <w:spacing w:line="196" w:lineRule="exact" w:before="0" w:after="0"/>
        <w:ind w:left="1094" w:right="0" w:firstLine="0"/>
        <w:jc w:val="left"/>
      </w:pPr>
      <w:r>
        <w:rPr>
          <w:w w:val="98.1111102634006"/>
          <w:rFonts w:ascii="TimesNewRomanPSMT" w:hAnsi="TimesNewRomanPSMT" w:eastAsia="TimesNewRomanPSMT"/>
          <w:b w:val="0"/>
          <w:i w:val="0"/>
          <w:color w:val="000000"/>
          <w:sz w:val="18"/>
        </w:rPr>
        <w:t xml:space="preserve">JIAO </w:t>
      </w:r>
      <w:r>
        <w:tab/>
      </w:r>
      <w:r>
        <w:rPr>
          <w:w w:val="98.1111102634006"/>
          <w:rFonts w:ascii="TimesNewRomanPSMT" w:hAnsi="TimesNewRomanPSMT" w:eastAsia="TimesNewRomanPSMT"/>
          <w:b w:val="0"/>
          <w:i w:val="0"/>
          <w:color w:val="000000"/>
          <w:sz w:val="18"/>
        </w:rPr>
        <w:t xml:space="preserve">Shengjun, </w:t>
      </w:r>
      <w:r>
        <w:rPr>
          <w:w w:val="98.1111102634006"/>
          <w:rFonts w:ascii="TimesNewRomanPSMT" w:hAnsi="TimesNewRomanPSMT" w:eastAsia="TimesNewRomanPSMT"/>
          <w:b w:val="0"/>
          <w:i w:val="0"/>
          <w:color w:val="000000"/>
          <w:sz w:val="18"/>
        </w:rPr>
        <w:t xml:space="preserve">CHEN </w:t>
      </w:r>
      <w:r>
        <w:tab/>
      </w:r>
      <w:r>
        <w:rPr>
          <w:w w:val="98.1111102634006"/>
          <w:rFonts w:ascii="TimesNewRomanPSMT" w:hAnsi="TimesNewRomanPSMT" w:eastAsia="TimesNewRomanPSMT"/>
          <w:b w:val="0"/>
          <w:i w:val="0"/>
          <w:color w:val="000000"/>
          <w:sz w:val="18"/>
        </w:rPr>
        <w:t xml:space="preserve">Kui, </w:t>
      </w:r>
      <w:r>
        <w:tab/>
      </w:r>
      <w:r>
        <w:rPr>
          <w:w w:val="98.1111102634006"/>
          <w:rFonts w:ascii="TimesNewRomanPSMT" w:hAnsi="TimesNewRomanPSMT" w:eastAsia="TimesNewRomanPSMT"/>
          <w:b w:val="0"/>
          <w:i w:val="0"/>
          <w:color w:val="000000"/>
          <w:sz w:val="18"/>
        </w:rPr>
        <w:t xml:space="preserve">HONG </w:t>
      </w:r>
      <w:r>
        <w:tab/>
      </w:r>
      <w:r>
        <w:rPr>
          <w:w w:val="98.1111102634006"/>
          <w:rFonts w:ascii="TimesNewRomanPSMT" w:hAnsi="TimesNewRomanPSMT" w:eastAsia="TimesNewRomanPSMT"/>
          <w:b w:val="0"/>
          <w:i w:val="0"/>
          <w:color w:val="000000"/>
          <w:sz w:val="18"/>
        </w:rPr>
        <w:t xml:space="preserve">kairong. </w:t>
      </w:r>
      <w:r>
        <w:tab/>
      </w:r>
      <w:r>
        <w:rPr>
          <w:w w:val="98.1111102634006"/>
          <w:rFonts w:ascii="TimesNewRomanPSMT" w:hAnsi="TimesNewRomanPSMT" w:eastAsia="TimesNewRomanPSMT"/>
          <w:b w:val="0"/>
          <w:i w:val="0"/>
          <w:color w:val="000000"/>
          <w:sz w:val="18"/>
        </w:rPr>
        <w:t>Tunnel</w:t>
      </w:r>
    </w:p>
    <w:p>
      <w:pPr>
        <w:autoSpaceDN w:val="0"/>
        <w:autoSpaceDE w:val="0"/>
        <w:widowControl/>
        <w:spacing w:line="238" w:lineRule="exact" w:before="0" w:after="0"/>
        <w:ind w:left="1094" w:right="0" w:firstLine="0"/>
        <w:jc w:val="left"/>
      </w:pPr>
      <w:r>
        <w:rPr>
          <w:w w:val="98.1111102634006"/>
          <w:rFonts w:ascii="TimesNewRomanPSMT" w:hAnsi="TimesNewRomanPSMT" w:eastAsia="TimesNewRomanPSMT"/>
          <w:b w:val="0"/>
          <w:i w:val="0"/>
          <w:color w:val="000000"/>
          <w:sz w:val="18"/>
        </w:rPr>
        <w:t xml:space="preserve">construction </w:t>
      </w:r>
      <w:r>
        <w:rPr>
          <w:w w:val="98.1111102634006"/>
          <w:rFonts w:ascii="TimesNewRomanPSMT" w:hAnsi="TimesNewRomanPSMT" w:eastAsia="TimesNewRomanPSMT"/>
          <w:b w:val="0"/>
          <w:i w:val="0"/>
          <w:color w:val="000000"/>
          <w:sz w:val="18"/>
        </w:rPr>
        <w:t>technology</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M</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2nd </w:t>
      </w:r>
      <w:r>
        <w:rPr>
          <w:w w:val="98.1111102634006"/>
          <w:rFonts w:ascii="TimesNewRomanPSMT" w:hAnsi="TimesNewRomanPSMT" w:eastAsia="TimesNewRomanPSMT"/>
          <w:b w:val="0"/>
          <w:i w:val="0"/>
          <w:color w:val="000000"/>
          <w:sz w:val="18"/>
        </w:rPr>
        <w:t xml:space="preserve">edition. </w:t>
      </w:r>
      <w:r>
        <w:rPr>
          <w:w w:val="98.1111102634006"/>
          <w:rFonts w:ascii="TimesNewRomanPSMT" w:hAnsi="TimesNewRomanPSMT" w:eastAsia="TimesNewRomanPSMT"/>
          <w:b w:val="0"/>
          <w:i w:val="0"/>
          <w:color w:val="000000"/>
          <w:sz w:val="18"/>
        </w:rPr>
        <w:t xml:space="preserve">Beijing: </w:t>
      </w:r>
      <w:r>
        <w:rPr>
          <w:w w:val="98.1111102634006"/>
          <w:rFonts w:ascii="TimesNewRomanPSMT" w:hAnsi="TimesNewRomanPSMT" w:eastAsia="TimesNewRomanPSMT"/>
          <w:b w:val="0"/>
          <w:i w:val="0"/>
          <w:color w:val="000000"/>
          <w:sz w:val="18"/>
        </w:rPr>
        <w:t>China</w:t>
      </w:r>
    </w:p>
    <w:p>
      <w:pPr>
        <w:autoSpaceDN w:val="0"/>
        <w:autoSpaceDE w:val="0"/>
        <w:widowControl/>
        <w:spacing w:line="196" w:lineRule="exact" w:before="0" w:after="0"/>
        <w:ind w:left="1094" w:right="0" w:firstLine="0"/>
        <w:jc w:val="left"/>
      </w:pPr>
      <w:r>
        <w:rPr>
          <w:w w:val="98.1111102634006"/>
          <w:rFonts w:ascii="TimesNewRomanPSMT" w:hAnsi="TimesNewRomanPSMT" w:eastAsia="TimesNewRomanPSMT"/>
          <w:b w:val="0"/>
          <w:i w:val="0"/>
          <w:color w:val="000000"/>
          <w:sz w:val="18"/>
        </w:rPr>
        <w:t xml:space="preserve">Communications </w:t>
      </w:r>
      <w:r>
        <w:rPr>
          <w:w w:val="98.1111102634006"/>
          <w:rFonts w:ascii="TimesNewRomanPSMT" w:hAnsi="TimesNewRomanPSMT" w:eastAsia="TimesNewRomanPSMT"/>
          <w:b w:val="0"/>
          <w:i w:val="0"/>
          <w:color w:val="000000"/>
          <w:sz w:val="18"/>
        </w:rPr>
        <w:t xml:space="preserve">Press, </w:t>
      </w:r>
      <w:r>
        <w:rPr>
          <w:w w:val="98.1111102634006"/>
          <w:rFonts w:ascii="TimesNewRomanPSMT" w:hAnsi="TimesNewRomanPSMT" w:eastAsia="TimesNewRomanPSMT"/>
          <w:b w:val="0"/>
          <w:i w:val="0"/>
          <w:color w:val="000000"/>
          <w:sz w:val="18"/>
        </w:rPr>
        <w:t>2016.</w:t>
      </w:r>
    </w:p>
    <w:p>
      <w:pPr>
        <w:sectPr>
          <w:type w:val="continuous"/>
          <w:pgSz w:w="11907" w:h="16840"/>
          <w:pgMar w:top="464" w:right="890" w:bottom="170" w:left="400" w:header="720" w:footer="720" w:gutter="0"/>
          <w:cols w:num="2" w:equalWidth="0">
            <w:col w:w="5560" w:space="0"/>
            <w:col w:w="5055" w:space="0"/>
          </w:cols>
          <w:docGrid w:linePitch="360"/>
        </w:sectPr>
      </w:pPr>
    </w:p>
    <w:p>
      <w:pPr>
        <w:autoSpaceDN w:val="0"/>
        <w:tabs>
          <w:tab w:pos="1298" w:val="left"/>
          <w:tab w:pos="1614" w:val="left"/>
          <w:tab w:pos="2704" w:val="left"/>
          <w:tab w:pos="3588" w:val="left"/>
          <w:tab w:pos="4250" w:val="left"/>
          <w:tab w:pos="4642" w:val="left"/>
        </w:tabs>
        <w:autoSpaceDE w:val="0"/>
        <w:widowControl/>
        <w:spacing w:line="196" w:lineRule="exact" w:before="0" w:after="0"/>
        <w:ind w:left="776" w:right="0" w:firstLine="0"/>
        <w:jc w:val="left"/>
      </w:pPr>
      <w:r>
        <w:rPr>
          <w:w w:val="98.1111102634006"/>
          <w:rFonts w:ascii="TimesNewRomanPSMT" w:hAnsi="TimesNewRomanPSMT" w:eastAsia="TimesNewRomanPSMT"/>
          <w:b w:val="0"/>
          <w:i w:val="0"/>
          <w:color w:val="000000"/>
          <w:sz w:val="18"/>
        </w:rPr>
        <w:t xml:space="preserve">based </w:t>
      </w:r>
      <w:r>
        <w:rPr>
          <w:w w:val="98.1111102634006"/>
          <w:rFonts w:ascii="TimesNewRomanPSMT" w:hAnsi="TimesNewRomanPSMT" w:eastAsia="TimesNewRomanPSMT"/>
          <w:b w:val="0"/>
          <w:i w:val="0"/>
          <w:color w:val="000000"/>
          <w:sz w:val="18"/>
        </w:rPr>
        <w:t xml:space="preserve">on </w:t>
      </w:r>
      <w:r>
        <w:rPr>
          <w:w w:val="98.1111102634006"/>
          <w:rFonts w:ascii="TimesNewRomanPSMT" w:hAnsi="TimesNewRomanPSMT" w:eastAsia="TimesNewRomanPSMT"/>
          <w:b w:val="0"/>
          <w:i w:val="0"/>
          <w:color w:val="000000"/>
          <w:sz w:val="18"/>
        </w:rPr>
        <w:t xml:space="preserve">multiplicative </w:t>
      </w:r>
      <w:r>
        <w:rPr>
          <w:w w:val="98.1111102634006"/>
          <w:rFonts w:ascii="TimesNewRomanPSMT" w:hAnsi="TimesNewRomanPSMT" w:eastAsia="TimesNewRomanPSMT"/>
          <w:b w:val="0"/>
          <w:i w:val="0"/>
          <w:color w:val="000000"/>
          <w:sz w:val="18"/>
        </w:rPr>
        <w:t xml:space="preserve">integration </w:t>
      </w:r>
      <w:r>
        <w:rPr>
          <w:w w:val="98.1111102634006"/>
          <w:rFonts w:ascii="TimesNewRomanPSMT" w:hAnsi="TimesNewRomanPSMT" w:eastAsia="TimesNewRomanPSMT"/>
          <w:b w:val="0"/>
          <w:i w:val="0"/>
          <w:color w:val="000000"/>
          <w:sz w:val="18"/>
        </w:rPr>
        <w:t xml:space="preserve">method </w:t>
      </w:r>
      <w:r>
        <w:tab/>
      </w:r>
      <w:r>
        <w:rPr>
          <w:w w:val="98.1111102634006"/>
          <w:rFonts w:ascii="TimesNewRomanPSMT" w:hAnsi="TimesNewRomanPSMT" w:eastAsia="TimesNewRomanPSMT"/>
          <w:b w:val="0"/>
          <w:i w:val="0"/>
          <w:color w:val="000000"/>
          <w:sz w:val="18"/>
        </w:rPr>
        <w:t xml:space="preserve">and </w:t>
      </w:r>
      <w:r>
        <w:tab/>
      </w:r>
      <w:r>
        <w:rPr>
          <w:w w:val="98.1111102634006"/>
          <w:rFonts w:ascii="TimesNewRomanPSMT" w:hAnsi="TimesNewRomanPSMT" w:eastAsia="TimesNewRomanPSMT"/>
          <w:b w:val="0"/>
          <w:i w:val="0"/>
          <w:color w:val="000000"/>
          <w:sz w:val="18"/>
        </w:rPr>
        <w:t>fuzzy</w:t>
      </w:r>
    </w:p>
    <w:p>
      <w:pPr>
        <w:autoSpaceDN w:val="0"/>
        <w:autoSpaceDE w:val="0"/>
        <w:widowControl/>
        <w:spacing w:line="238" w:lineRule="exact" w:before="0" w:after="0"/>
        <w:ind w:left="776" w:right="0" w:firstLine="0"/>
        <w:jc w:val="left"/>
      </w:pPr>
      <w:r>
        <w:rPr>
          <w:w w:val="98.1111102634006"/>
          <w:rFonts w:ascii="TimesNewRomanPSMT" w:hAnsi="TimesNewRomanPSMT" w:eastAsia="TimesNewRomanPSMT"/>
          <w:b w:val="0"/>
          <w:i w:val="0"/>
          <w:color w:val="000000"/>
          <w:sz w:val="18"/>
        </w:rPr>
        <w:t xml:space="preserve">comprehensive </w:t>
      </w:r>
      <w:r>
        <w:rPr>
          <w:w w:val="98.1111102634006"/>
          <w:rFonts w:ascii="TimesNewRomanPSMT" w:hAnsi="TimesNewRomanPSMT" w:eastAsia="TimesNewRomanPSMT"/>
          <w:b w:val="0"/>
          <w:i w:val="0"/>
          <w:color w:val="000000"/>
          <w:sz w:val="18"/>
        </w:rPr>
        <w:t xml:space="preserve">evaluation </w:t>
      </w:r>
      <w:r>
        <w:rPr>
          <w:w w:val="98.1111102634006"/>
          <w:rFonts w:ascii="TimesNewRomanPSMT" w:hAnsi="TimesNewRomanPSMT" w:eastAsia="TimesNewRomanPSMT"/>
          <w:b w:val="0"/>
          <w:i w:val="0"/>
          <w:color w:val="000000"/>
          <w:sz w:val="18"/>
        </w:rPr>
        <w:t>method</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China </w:t>
      </w:r>
      <w:r>
        <w:rPr>
          <w:w w:val="98.1111102634006"/>
          <w:rFonts w:ascii="TimesNewRomanPSMT" w:hAnsi="TimesNewRomanPSMT" w:eastAsia="TimesNewRomanPSMT"/>
          <w:b w:val="0"/>
          <w:i w:val="0"/>
          <w:color w:val="000000"/>
          <w:sz w:val="18"/>
        </w:rPr>
        <w:t xml:space="preserve">Energy </w:t>
      </w:r>
      <w:r>
        <w:rPr>
          <w:w w:val="98.1111102634006"/>
          <w:rFonts w:ascii="TimesNewRomanPSMT" w:hAnsi="TimesNewRomanPSMT" w:eastAsia="TimesNewRomanPSMT"/>
          <w:b w:val="0"/>
          <w:i w:val="0"/>
          <w:color w:val="000000"/>
          <w:sz w:val="18"/>
        </w:rPr>
        <w:t>and</w:t>
      </w:r>
    </w:p>
    <w:p>
      <w:pPr>
        <w:autoSpaceDN w:val="0"/>
        <w:autoSpaceDE w:val="0"/>
        <w:widowControl/>
        <w:spacing w:line="194" w:lineRule="exact" w:before="0" w:after="0"/>
        <w:ind w:left="776" w:right="0" w:firstLine="0"/>
        <w:jc w:val="left"/>
      </w:pPr>
      <w:r>
        <w:rPr>
          <w:w w:val="98.1111102634006"/>
          <w:rFonts w:ascii="TimesNewRomanPSMT" w:hAnsi="TimesNewRomanPSMT" w:eastAsia="TimesNewRomanPSMT"/>
          <w:b w:val="0"/>
          <w:i w:val="0"/>
          <w:color w:val="000000"/>
          <w:sz w:val="18"/>
        </w:rPr>
        <w:t xml:space="preserve">Environmental </w:t>
      </w:r>
      <w:r>
        <w:rPr>
          <w:w w:val="98.1111102634006"/>
          <w:rFonts w:ascii="TimesNewRomanPSMT" w:hAnsi="TimesNewRomanPSMT" w:eastAsia="TimesNewRomanPSMT"/>
          <w:b w:val="0"/>
          <w:i w:val="0"/>
          <w:color w:val="000000"/>
          <w:sz w:val="18"/>
        </w:rPr>
        <w:t xml:space="preserve">Protection, </w:t>
      </w:r>
      <w:r>
        <w:rPr>
          <w:w w:val="98.1111102634006"/>
          <w:rFonts w:ascii="TimesNewRomanPSMT" w:hAnsi="TimesNewRomanPSMT" w:eastAsia="TimesNewRomanPSMT"/>
          <w:b w:val="0"/>
          <w:i w:val="0"/>
          <w:color w:val="000000"/>
          <w:sz w:val="18"/>
        </w:rPr>
        <w:t xml:space="preserve">2021, </w:t>
      </w:r>
      <w:r>
        <w:rPr>
          <w:w w:val="98.1111102634006"/>
          <w:rFonts w:ascii="TimesNewRomanPSMT" w:hAnsi="TimesNewRomanPSMT" w:eastAsia="TimesNewRomanPSMT"/>
          <w:b w:val="0"/>
          <w:i w:val="0"/>
          <w:color w:val="000000"/>
          <w:sz w:val="18"/>
        </w:rPr>
        <w:t xml:space="preserve">43(7): </w:t>
      </w:r>
      <w:r>
        <w:rPr>
          <w:w w:val="98.1111102634006"/>
          <w:rFonts w:ascii="TimesNewRomanPSMT" w:hAnsi="TimesNewRomanPSMT" w:eastAsia="TimesNewRomanPSMT"/>
          <w:b w:val="0"/>
          <w:i w:val="0"/>
          <w:color w:val="000000"/>
          <w:sz w:val="18"/>
        </w:rPr>
        <w:t>31.</w:t>
      </w:r>
    </w:p>
    <w:p>
      <w:pPr>
        <w:autoSpaceDN w:val="0"/>
        <w:tabs>
          <w:tab w:pos="1468" w:val="left"/>
          <w:tab w:pos="2162" w:val="left"/>
          <w:tab w:pos="2872" w:val="left"/>
          <w:tab w:pos="3210" w:val="left"/>
        </w:tabs>
        <w:autoSpaceDE w:val="0"/>
        <w:widowControl/>
        <w:spacing w:line="428" w:lineRule="exact" w:before="24" w:after="0"/>
        <w:ind w:left="208" w:right="0" w:firstLine="0"/>
        <w:jc w:val="left"/>
      </w:pPr>
      <w:r>
        <w:rPr>
          <w:w w:val="98.1111102634006"/>
          <w:rFonts w:ascii="E" w:hAnsi="E" w:eastAsia="E"/>
          <w:b w:val="0"/>
          <w:i w:val="0"/>
          <w:color w:val="000000"/>
          <w:sz w:val="18"/>
        </w:rPr>
        <w:t xml:space="preserve">[20] </w:t>
      </w:r>
      <w:r>
        <w:rPr>
          <w:w w:val="98.1111102634006"/>
          <w:rFonts w:ascii="FZSSK" w:hAnsi="FZSSK" w:eastAsia="FZSSK"/>
          <w:b w:val="0"/>
          <w:i w:val="0"/>
          <w:color w:val="000000"/>
          <w:sz w:val="18"/>
        </w:rPr>
        <w:t>张有贤</w:t>
      </w:r>
      <w:r>
        <w:rPr>
          <w:w w:val="98.1111102634006"/>
          <w:rFonts w:ascii="E" w:hAnsi="E" w:eastAsia="E"/>
          <w:b w:val="0"/>
          <w:i w:val="0"/>
          <w:color w:val="000000"/>
          <w:sz w:val="18"/>
        </w:rPr>
        <w:t>,</w:t>
      </w:r>
      <w:r>
        <w:rPr>
          <w:w w:val="98.1111102634006"/>
          <w:rFonts w:ascii="FZSSK" w:hAnsi="FZSSK" w:eastAsia="FZSSK"/>
          <w:b w:val="0"/>
          <w:i w:val="0"/>
          <w:color w:val="000000"/>
          <w:sz w:val="18"/>
        </w:rPr>
        <w:t>李二强</w:t>
      </w:r>
      <w:r>
        <w:rPr>
          <w:w w:val="98.1111102634006"/>
          <w:rFonts w:ascii="E" w:hAnsi="E" w:eastAsia="E"/>
          <w:b w:val="0"/>
          <w:i w:val="0"/>
          <w:color w:val="000000"/>
          <w:sz w:val="18"/>
        </w:rPr>
        <w:t>,</w:t>
      </w:r>
      <w:r>
        <w:rPr>
          <w:w w:val="98.1111102634006"/>
          <w:rFonts w:ascii="FZSSK" w:hAnsi="FZSSK" w:eastAsia="FZSSK"/>
          <w:b w:val="0"/>
          <w:i w:val="0"/>
          <w:color w:val="000000"/>
          <w:sz w:val="18"/>
        </w:rPr>
        <w:t>罗东霞</w:t>
      </w:r>
      <w:r>
        <w:rPr>
          <w:w w:val="98.1111102634006"/>
          <w:rFonts w:ascii="E" w:hAnsi="E" w:eastAsia="E"/>
          <w:b w:val="0"/>
          <w:i w:val="0"/>
          <w:color w:val="000000"/>
          <w:sz w:val="18"/>
        </w:rPr>
        <w:t>,</w:t>
      </w:r>
      <w:r>
        <w:rPr>
          <w:w w:val="98.1111102634006"/>
          <w:rFonts w:ascii="FZSSK" w:hAnsi="FZSSK" w:eastAsia="FZSSK"/>
          <w:b w:val="0"/>
          <w:i w:val="0"/>
          <w:color w:val="000000"/>
          <w:sz w:val="18"/>
        </w:rPr>
        <w:t>等</w:t>
      </w:r>
      <w:r>
        <w:rPr>
          <w:w w:val="98.1111102634006"/>
          <w:rFonts w:ascii="E" w:hAnsi="E" w:eastAsia="E"/>
          <w:b w:val="0"/>
          <w:i w:val="0"/>
          <w:color w:val="000000"/>
          <w:sz w:val="18"/>
        </w:rPr>
        <w:t>.</w:t>
      </w:r>
      <w:r>
        <w:tab/>
      </w:r>
      <w:r>
        <w:rPr>
          <w:w w:val="98.1111102634006"/>
          <w:rFonts w:ascii="FZSSK" w:hAnsi="FZSSK" w:eastAsia="FZSSK"/>
          <w:b w:val="0"/>
          <w:i w:val="0"/>
          <w:color w:val="000000"/>
          <w:sz w:val="18"/>
        </w:rPr>
        <w:t>基于</w:t>
      </w:r>
      <w:r>
        <w:rPr>
          <w:w w:val="98.1111102634006"/>
          <w:rFonts w:ascii="E" w:hAnsi="E" w:eastAsia="E"/>
          <w:b w:val="0"/>
          <w:i w:val="0"/>
          <w:color w:val="000000"/>
          <w:sz w:val="18"/>
        </w:rPr>
        <w:t>AHP-</w:t>
      </w:r>
      <w:r>
        <w:rPr>
          <w:w w:val="98.1111102634006"/>
          <w:rFonts w:ascii="FZSSK" w:hAnsi="FZSSK" w:eastAsia="FZSSK"/>
          <w:b w:val="0"/>
          <w:i w:val="0"/>
          <w:color w:val="000000"/>
          <w:sz w:val="18"/>
        </w:rPr>
        <w:t>熵权法的兰</w:t>
      </w:r>
    </w:p>
    <w:p>
      <w:pPr>
        <w:autoSpaceDN w:val="0"/>
        <w:tabs>
          <w:tab w:pos="3630" w:val="left"/>
        </w:tabs>
        <w:autoSpaceDE w:val="0"/>
        <w:widowControl/>
        <w:spacing w:line="418" w:lineRule="exact" w:before="0" w:after="0"/>
        <w:ind w:left="776" w:right="0" w:firstLine="0"/>
        <w:jc w:val="left"/>
      </w:pPr>
      <w:r>
        <w:rPr>
          <w:w w:val="98.1111102634006"/>
          <w:rFonts w:ascii="FZSSK" w:hAnsi="FZSSK" w:eastAsia="FZSSK"/>
          <w:b w:val="0"/>
          <w:i w:val="0"/>
          <w:color w:val="000000"/>
          <w:sz w:val="18"/>
        </w:rPr>
        <w:t>州市水环境安全模糊综合评价</w:t>
      </w:r>
      <w:r>
        <w:rPr>
          <w:w w:val="98.1111102634006"/>
          <w:rFonts w:ascii="E" w:hAnsi="E" w:eastAsia="E"/>
          <w:b w:val="0"/>
          <w:i w:val="0"/>
          <w:color w:val="000000"/>
          <w:sz w:val="18"/>
        </w:rPr>
        <w:t>[J].</w:t>
      </w:r>
      <w:r>
        <w:tab/>
      </w:r>
      <w:r>
        <w:rPr>
          <w:w w:val="98.1111102634006"/>
          <w:rFonts w:ascii="FZSSK" w:hAnsi="FZSSK" w:eastAsia="FZSSK"/>
          <w:b w:val="0"/>
          <w:i w:val="0"/>
          <w:color w:val="000000"/>
          <w:sz w:val="18"/>
        </w:rPr>
        <w:t>安全与环境学报</w:t>
      </w:r>
      <w:r>
        <w:rPr>
          <w:w w:val="98.1111102634006"/>
          <w:rFonts w:ascii="E" w:hAnsi="E" w:eastAsia="E"/>
          <w:b w:val="0"/>
          <w:i w:val="0"/>
          <w:color w:val="000000"/>
          <w:sz w:val="18"/>
        </w:rPr>
        <w:t>,</w:t>
      </w:r>
    </w:p>
    <w:p>
      <w:pPr>
        <w:autoSpaceDN w:val="0"/>
        <w:autoSpaceDE w:val="0"/>
        <w:widowControl/>
        <w:spacing w:line="418" w:lineRule="exact" w:before="0" w:after="0"/>
        <w:ind w:left="772" w:right="0" w:firstLine="0"/>
        <w:jc w:val="left"/>
      </w:pPr>
      <w:r>
        <w:rPr>
          <w:w w:val="98.1111102634006"/>
          <w:rFonts w:ascii="E" w:hAnsi="E" w:eastAsia="E"/>
          <w:b w:val="0"/>
          <w:i w:val="0"/>
          <w:color w:val="000000"/>
          <w:sz w:val="18"/>
        </w:rPr>
        <w:t xml:space="preserve">2020, </w:t>
      </w:r>
      <w:r>
        <w:rPr>
          <w:w w:val="98.1111102634006"/>
          <w:rFonts w:ascii="E" w:hAnsi="E" w:eastAsia="E"/>
          <w:b w:val="0"/>
          <w:i w:val="0"/>
          <w:color w:val="000000"/>
          <w:sz w:val="18"/>
        </w:rPr>
        <w:t xml:space="preserve">20(2): </w:t>
      </w:r>
      <w:r>
        <w:rPr>
          <w:w w:val="98.1111102634006"/>
          <w:rFonts w:ascii="E" w:hAnsi="E" w:eastAsia="E"/>
          <w:b w:val="0"/>
          <w:i w:val="0"/>
          <w:color w:val="000000"/>
          <w:sz w:val="18"/>
        </w:rPr>
        <w:t>709.</w:t>
      </w:r>
    </w:p>
    <w:p>
      <w:pPr>
        <w:autoSpaceDN w:val="0"/>
        <w:autoSpaceDE w:val="0"/>
        <w:widowControl/>
        <w:spacing w:line="196" w:lineRule="exact" w:before="0" w:after="42"/>
        <w:ind w:left="776" w:right="0" w:firstLine="0"/>
        <w:jc w:val="left"/>
      </w:pPr>
      <w:r>
        <w:rPr>
          <w:w w:val="98.1111102634006"/>
          <w:rFonts w:ascii="TimesNewRomanPSMT" w:hAnsi="TimesNewRomanPSMT" w:eastAsia="TimesNewRomanPSMT"/>
          <w:b w:val="0"/>
          <w:i w:val="0"/>
          <w:color w:val="000000"/>
          <w:sz w:val="18"/>
        </w:rPr>
        <w:t xml:space="preserve">ZHANG </w:t>
      </w:r>
      <w:r>
        <w:rPr>
          <w:w w:val="98.1111102634006"/>
          <w:rFonts w:ascii="TimesNewRomanPSMT" w:hAnsi="TimesNewRomanPSMT" w:eastAsia="TimesNewRomanPSMT"/>
          <w:b w:val="0"/>
          <w:i w:val="0"/>
          <w:color w:val="000000"/>
          <w:sz w:val="18"/>
        </w:rPr>
        <w:t xml:space="preserve">Youxian, </w:t>
      </w:r>
      <w:r>
        <w:rPr>
          <w:w w:val="98.1111102634006"/>
          <w:rFonts w:ascii="TimesNewRomanPSMT" w:hAnsi="TimesNewRomanPSMT" w:eastAsia="TimesNewRomanPSMT"/>
          <w:b w:val="0"/>
          <w:i w:val="0"/>
          <w:color w:val="000000"/>
          <w:sz w:val="18"/>
        </w:rPr>
        <w:t xml:space="preserve">LI </w:t>
      </w:r>
      <w:r>
        <w:rPr>
          <w:w w:val="98.1111102634006"/>
          <w:rFonts w:ascii="TimesNewRomanPSMT" w:hAnsi="TimesNewRomanPSMT" w:eastAsia="TimesNewRomanPSMT"/>
          <w:b w:val="0"/>
          <w:i w:val="0"/>
          <w:color w:val="000000"/>
          <w:sz w:val="18"/>
        </w:rPr>
        <w:t xml:space="preserve">Erqiang, </w:t>
      </w:r>
      <w:r>
        <w:rPr>
          <w:w w:val="98.1111102634006"/>
          <w:rFonts w:ascii="TimesNewRomanPSMT" w:hAnsi="TimesNewRomanPSMT" w:eastAsia="TimesNewRomanPSMT"/>
          <w:b w:val="0"/>
          <w:i w:val="0"/>
          <w:color w:val="000000"/>
          <w:sz w:val="18"/>
        </w:rPr>
        <w:t xml:space="preserve">LUO </w:t>
      </w:r>
      <w:r>
        <w:rPr>
          <w:w w:val="98.1111102634006"/>
          <w:rFonts w:ascii="TimesNewRomanPSMT" w:hAnsi="TimesNewRomanPSMT" w:eastAsia="TimesNewRomanPSMT"/>
          <w:b w:val="0"/>
          <w:i w:val="0"/>
          <w:color w:val="000000"/>
          <w:sz w:val="18"/>
        </w:rPr>
        <w:t xml:space="preserve">Dongxia, </w:t>
      </w:r>
      <w:r>
        <w:rPr>
          <w:w w:val="98.1111102634006"/>
          <w:rFonts w:ascii="TimesNewRomanPSMT" w:hAnsi="TimesNewRomanPSMT" w:eastAsia="TimesNewRomanPSMT"/>
          <w:b w:val="0"/>
          <w:i w:val="0"/>
          <w:color w:val="000000"/>
          <w:sz w:val="18"/>
        </w:rPr>
        <w:t xml:space="preserve">et </w:t>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Fuzzy</w:t>
      </w:r>
    </w:p>
    <w:p>
      <w:pPr>
        <w:sectPr>
          <w:type w:val="nextColumn"/>
          <w:pgSz w:w="11907" w:h="16840"/>
          <w:pgMar w:top="464" w:right="890" w:bottom="170" w:left="400" w:header="720" w:footer="720" w:gutter="0"/>
          <w:cols w:num="2" w:equalWidth="0">
            <w:col w:w="5560" w:space="0"/>
            <w:col w:w="5055" w:space="0"/>
          </w:cols>
          <w:docGrid w:linePitch="360"/>
        </w:sectPr>
      </w:pPr>
    </w:p>
    <w:tbl>
      <w:tblPr>
        <w:tblW w:type="auto" w:w="0"/>
        <w:tblLayout w:type="fixed"/>
        <w:tblLook w:firstColumn="1" w:firstRow="1" w:lastColumn="0" w:lastRow="0" w:noHBand="0" w:noVBand="1" w:val="04A0"/>
        <w:tblInd w:w="260.0" w:type="dxa"/>
      </w:tblPr>
      <w:tblGrid>
        <w:gridCol w:w="531"/>
        <w:gridCol w:w="531"/>
        <w:gridCol w:w="531"/>
        <w:gridCol w:w="531"/>
        <w:gridCol w:w="531"/>
        <w:gridCol w:w="531"/>
        <w:gridCol w:w="531"/>
        <w:gridCol w:w="531"/>
        <w:gridCol w:w="531"/>
        <w:gridCol w:w="531"/>
        <w:gridCol w:w="531"/>
        <w:gridCol w:w="531"/>
        <w:gridCol w:w="531"/>
        <w:gridCol w:w="531"/>
        <w:gridCol w:w="531"/>
        <w:gridCol w:w="531"/>
        <w:gridCol w:w="531"/>
        <w:gridCol w:w="531"/>
        <w:gridCol w:w="531"/>
        <w:gridCol w:w="531"/>
      </w:tblGrid>
      <w:tr>
        <w:trPr>
          <w:trHeight w:hRule="exact" w:val="286"/>
        </w:trPr>
        <w:tc>
          <w:tcPr>
            <w:tcW w:type="dxa" w:w="342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0" w:after="0"/>
              <w:ind w:left="268" w:right="0" w:firstLine="0"/>
              <w:jc w:val="left"/>
            </w:pPr>
            <w:r>
              <w:rPr>
                <w:w w:val="98.1111102634006"/>
                <w:rFonts w:ascii="E" w:hAnsi="E" w:eastAsia="E"/>
                <w:b w:val="0"/>
                <w:i w:val="0"/>
                <w:color w:val="000000"/>
                <w:sz w:val="18"/>
              </w:rPr>
              <w:t xml:space="preserve">[15] </w:t>
            </w:r>
            <w:r>
              <w:rPr>
                <w:w w:val="98.1111102634006"/>
                <w:rFonts w:ascii="FZSSK" w:hAnsi="FZSSK" w:eastAsia="FZSSK"/>
                <w:b w:val="0"/>
                <w:i w:val="0"/>
                <w:color w:val="000000"/>
                <w:sz w:val="18"/>
              </w:rPr>
              <w:t>盾构法隧道施工及验收规范</w:t>
            </w:r>
            <w:r>
              <w:rPr>
                <w:w w:val="98.1111102634006"/>
                <w:rFonts w:ascii="E" w:hAnsi="E" w:eastAsia="E"/>
                <w:b w:val="0"/>
                <w:i w:val="0"/>
                <w:color w:val="000000"/>
                <w:sz w:val="18"/>
              </w:rPr>
              <w:t xml:space="preserve">: </w:t>
            </w:r>
            <w:r>
              <w:rPr>
                <w:w w:val="98.1111102634006"/>
                <w:rFonts w:ascii="E" w:hAnsi="E" w:eastAsia="E"/>
                <w:b w:val="0"/>
                <w:i w:val="0"/>
                <w:color w:val="000000"/>
                <w:sz w:val="18"/>
              </w:rPr>
              <w:t>GB</w:t>
            </w:r>
          </w:p>
          <w:p>
            <w:pPr>
              <w:autoSpaceDN w:val="0"/>
              <w:autoSpaceDE w:val="0"/>
              <w:widowControl/>
              <w:spacing w:line="418" w:lineRule="exact" w:before="0" w:after="0"/>
              <w:ind w:left="836" w:right="0" w:firstLine="0"/>
              <w:jc w:val="left"/>
            </w:pPr>
            <w:r>
              <w:rPr>
                <w:w w:val="98.1111102634006"/>
                <w:rFonts w:ascii="FZSSK" w:hAnsi="FZSSK" w:eastAsia="FZSSK"/>
                <w:b w:val="0"/>
                <w:i w:val="0"/>
                <w:color w:val="000000"/>
                <w:sz w:val="18"/>
              </w:rPr>
              <w:t>京</w:t>
            </w:r>
            <w:r>
              <w:rPr>
                <w:w w:val="98.1111102634006"/>
                <w:rFonts w:ascii="E" w:hAnsi="E" w:eastAsia="E"/>
                <w:b w:val="0"/>
                <w:i w:val="0"/>
                <w:color w:val="000000"/>
                <w:sz w:val="18"/>
              </w:rPr>
              <w:t>:</w:t>
            </w:r>
            <w:r>
              <w:rPr>
                <w:w w:val="98.1111102634006"/>
                <w:rFonts w:ascii="FZSSK" w:hAnsi="FZSSK" w:eastAsia="FZSSK"/>
                <w:b w:val="0"/>
                <w:i w:val="0"/>
                <w:color w:val="000000"/>
                <w:sz w:val="18"/>
              </w:rPr>
              <w:t>中国建筑工业出版社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2017.</w:t>
            </w:r>
          </w:p>
          <w:p>
            <w:pPr>
              <w:autoSpaceDN w:val="0"/>
              <w:tabs>
                <w:tab w:pos="1304" w:val="left"/>
                <w:tab w:pos="1622" w:val="left"/>
                <w:tab w:pos="2170" w:val="left"/>
                <w:tab w:pos="3142" w:val="left"/>
              </w:tabs>
              <w:autoSpaceDE w:val="0"/>
              <w:widowControl/>
              <w:spacing w:line="196" w:lineRule="exact" w:before="0" w:after="0"/>
              <w:ind w:left="836" w:right="0" w:firstLine="0"/>
              <w:jc w:val="left"/>
            </w:pPr>
            <w:r>
              <w:rPr>
                <w:w w:val="98.1111102634006"/>
                <w:rFonts w:ascii="TimesNewRomanPSMT" w:hAnsi="TimesNewRomanPSMT" w:eastAsia="TimesNewRomanPSMT"/>
                <w:b w:val="0"/>
                <w:i w:val="0"/>
                <w:color w:val="000000"/>
                <w:sz w:val="18"/>
              </w:rPr>
              <w:t xml:space="preserve">Code </w:t>
            </w:r>
            <w:r>
              <w:rPr>
                <w:w w:val="98.1111102634006"/>
                <w:rFonts w:ascii="TimesNewRomanPSMT" w:hAnsi="TimesNewRomanPSMT" w:eastAsia="TimesNewRomanPSMT"/>
                <w:b w:val="0"/>
                <w:i w:val="0"/>
                <w:color w:val="000000"/>
                <w:sz w:val="18"/>
              </w:rPr>
              <w:t xml:space="preserve">for </w:t>
            </w:r>
            <w:r>
              <w:tab/>
            </w:r>
            <w:r>
              <w:rPr>
                <w:w w:val="98.1111102634006"/>
                <w:rFonts w:ascii="TimesNewRomanPSMT" w:hAnsi="TimesNewRomanPSMT" w:eastAsia="TimesNewRomanPSMT"/>
                <w:b w:val="0"/>
                <w:i w:val="0"/>
                <w:color w:val="000000"/>
                <w:sz w:val="18"/>
              </w:rPr>
              <w:t xml:space="preserve">tunnel </w:t>
            </w:r>
            <w:r>
              <w:tab/>
            </w:r>
            <w:r>
              <w:rPr>
                <w:w w:val="98.1111102634006"/>
                <w:rFonts w:ascii="TimesNewRomanPSMT" w:hAnsi="TimesNewRomanPSMT" w:eastAsia="TimesNewRomanPSMT"/>
                <w:b w:val="0"/>
                <w:i w:val="0"/>
                <w:color w:val="000000"/>
                <w:sz w:val="18"/>
              </w:rPr>
              <w:t xml:space="preserve">construction </w:t>
            </w:r>
            <w:r>
              <w:tab/>
            </w:r>
            <w:r>
              <w:rPr>
                <w:w w:val="98.1111102634006"/>
                <w:rFonts w:ascii="TimesNewRomanPSMT" w:hAnsi="TimesNewRomanPSMT" w:eastAsia="TimesNewRomanPSMT"/>
                <w:b w:val="0"/>
                <w:i w:val="0"/>
                <w:color w:val="000000"/>
                <w:sz w:val="18"/>
              </w:rPr>
              <w:t>and</w:t>
            </w:r>
          </w:p>
        </w:tc>
        <w:tc>
          <w:tcPr>
            <w:tcW w:type="dxa" w:w="142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0" w:after="0"/>
              <w:ind w:left="0" w:right="0" w:firstLine="0"/>
              <w:jc w:val="center"/>
            </w:pPr>
            <w:r>
              <w:rPr>
                <w:w w:val="98.1111102634006"/>
                <w:rFonts w:ascii="E" w:hAnsi="E" w:eastAsia="E"/>
                <w:b w:val="0"/>
                <w:i w:val="0"/>
                <w:color w:val="000000"/>
                <w:sz w:val="18"/>
              </w:rPr>
              <w:t>50446—2017[S].</w:t>
            </w:r>
          </w:p>
        </w:tc>
        <w:tc>
          <w:tcPr>
            <w:tcW w:type="dxa" w:w="440"/>
            <w:vMerge w:val="restart"/>
            <w:tcBorders/>
            <w:tcMar>
              <w:start w:w="0" w:type="dxa"/>
              <w:end w:w="0" w:type="dxa"/>
            </w:tcMar>
            <w:tcMar>
              <w:start w:w="0" w:type="dxa"/>
              <w:end w:w="0" w:type="dxa"/>
            </w:tcMar>
          </w:tcPr>
          <w:p>
            <w:pPr>
              <w:autoSpaceDN w:val="0"/>
              <w:autoSpaceDE w:val="0"/>
              <w:widowControl/>
              <w:spacing w:line="202" w:lineRule="exact" w:before="84" w:after="0"/>
              <w:ind w:left="68" w:right="0" w:firstLine="0"/>
              <w:jc w:val="left"/>
            </w:pPr>
            <w:r>
              <w:rPr>
                <w:w w:val="98.1111102634006"/>
                <w:rFonts w:ascii="FZSSK" w:hAnsi="FZSSK" w:eastAsia="FZSSK"/>
                <w:b w:val="0"/>
                <w:i w:val="0"/>
                <w:color w:val="000000"/>
                <w:sz w:val="18"/>
              </w:rPr>
              <w:t>北</w:t>
            </w:r>
          </w:p>
        </w:tc>
        <w:tc>
          <w:tcPr>
            <w:tcW w:type="dxa" w:w="188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78" w:after="0"/>
              <w:ind w:left="0" w:right="32" w:firstLine="0"/>
              <w:jc w:val="right"/>
            </w:pPr>
            <w:r>
              <w:rPr>
                <w:w w:val="98.1111102634006"/>
                <w:rFonts w:ascii="TimesNewRomanPSMT" w:hAnsi="TimesNewRomanPSMT" w:eastAsia="TimesNewRomanPSMT"/>
                <w:b w:val="0"/>
                <w:i w:val="0"/>
                <w:color w:val="000000"/>
                <w:sz w:val="18"/>
              </w:rPr>
              <w:t>comprehensive</w:t>
            </w:r>
          </w:p>
        </w:tc>
        <w:tc>
          <w:tcPr>
            <w:tcW w:type="dxa" w:w="7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78" w:after="0"/>
              <w:ind w:left="0" w:right="0" w:firstLine="0"/>
              <w:jc w:val="center"/>
            </w:pPr>
            <w:r>
              <w:rPr>
                <w:w w:val="98.1111102634006"/>
                <w:rFonts w:ascii="TimesNewRomanPSMT" w:hAnsi="TimesNewRomanPSMT" w:eastAsia="TimesNewRomanPSMT"/>
                <w:b w:val="0"/>
                <w:i w:val="0"/>
                <w:color w:val="000000"/>
                <w:sz w:val="18"/>
              </w:rPr>
              <w:t>evaluation</w:t>
            </w:r>
          </w:p>
        </w:tc>
        <w:tc>
          <w:tcPr>
            <w:tcW w:type="dxa" w:w="300"/>
            <w:tcBorders/>
            <w:tcMar>
              <w:start w:w="0" w:type="dxa"/>
              <w:end w:w="0" w:type="dxa"/>
            </w:tcMar>
          </w:tcPr>
          <w:p>
            <w:pPr>
              <w:autoSpaceDN w:val="0"/>
              <w:autoSpaceDE w:val="0"/>
              <w:widowControl/>
              <w:spacing w:line="196" w:lineRule="exact" w:before="78" w:after="0"/>
              <w:ind w:left="0" w:right="0" w:firstLine="0"/>
              <w:jc w:val="center"/>
            </w:pPr>
            <w:r>
              <w:rPr>
                <w:w w:val="98.1111102634006"/>
                <w:rFonts w:ascii="TimesNewRomanPSMT" w:hAnsi="TimesNewRomanPSMT" w:eastAsia="TimesNewRomanPSMT"/>
                <w:b w:val="0"/>
                <w:i w:val="0"/>
                <w:color w:val="000000"/>
                <w:sz w:val="18"/>
              </w:rPr>
              <w:t>of</w:t>
            </w:r>
          </w:p>
        </w:tc>
        <w:tc>
          <w:tcPr>
            <w:tcW w:type="dxa" w:w="400"/>
            <w:tcBorders/>
            <w:tcMar>
              <w:start w:w="0" w:type="dxa"/>
              <w:end w:w="0" w:type="dxa"/>
            </w:tcMar>
          </w:tcPr>
          <w:p>
            <w:pPr>
              <w:autoSpaceDN w:val="0"/>
              <w:autoSpaceDE w:val="0"/>
              <w:widowControl/>
              <w:spacing w:line="196" w:lineRule="exact" w:before="78" w:after="0"/>
              <w:ind w:left="0" w:right="0" w:firstLine="0"/>
              <w:jc w:val="center"/>
            </w:pPr>
            <w:r>
              <w:rPr>
                <w:w w:val="98.1111102634006"/>
                <w:rFonts w:ascii="TimesNewRomanPSMT" w:hAnsi="TimesNewRomanPSMT" w:eastAsia="TimesNewRomanPSMT"/>
                <w:b w:val="0"/>
                <w:i w:val="0"/>
                <w:color w:val="000000"/>
                <w:sz w:val="18"/>
              </w:rPr>
              <w:t>water</w:t>
            </w:r>
          </w:p>
        </w:tc>
        <w:tc>
          <w:tcPr>
            <w:tcW w:type="dxa" w:w="1000"/>
            <w:tcBorders/>
            <w:tcMar>
              <w:start w:w="0" w:type="dxa"/>
              <w:end w:w="0" w:type="dxa"/>
            </w:tcMar>
          </w:tcPr>
          <w:p>
            <w:pPr>
              <w:autoSpaceDN w:val="0"/>
              <w:autoSpaceDE w:val="0"/>
              <w:widowControl/>
              <w:spacing w:line="196" w:lineRule="exact" w:before="78" w:after="0"/>
              <w:ind w:left="0" w:right="0" w:firstLine="0"/>
              <w:jc w:val="center"/>
            </w:pPr>
            <w:r>
              <w:rPr>
                <w:w w:val="98.1111102634006"/>
                <w:rFonts w:ascii="TimesNewRomanPSMT" w:hAnsi="TimesNewRomanPSMT" w:eastAsia="TimesNewRomanPSMT"/>
                <w:b w:val="0"/>
                <w:i w:val="0"/>
                <w:color w:val="000000"/>
                <w:sz w:val="18"/>
              </w:rPr>
              <w:t>environment</w:t>
            </w:r>
          </w:p>
        </w:tc>
        <w:tc>
          <w:tcPr>
            <w:tcW w:type="dxa" w:w="500"/>
            <w:tcBorders/>
            <w:tcMar>
              <w:start w:w="0" w:type="dxa"/>
              <w:end w:w="0" w:type="dxa"/>
            </w:tcMar>
          </w:tcPr>
          <w:p>
            <w:pPr>
              <w:autoSpaceDN w:val="0"/>
              <w:autoSpaceDE w:val="0"/>
              <w:widowControl/>
              <w:spacing w:line="196" w:lineRule="exact" w:before="78" w:after="0"/>
              <w:ind w:left="0" w:right="0" w:firstLine="0"/>
              <w:jc w:val="center"/>
            </w:pPr>
            <w:r>
              <w:rPr>
                <w:w w:val="98.1111102634006"/>
                <w:rFonts w:ascii="TimesNewRomanPSMT" w:hAnsi="TimesNewRomanPSMT" w:eastAsia="TimesNewRomanPSMT"/>
                <w:b w:val="0"/>
                <w:i w:val="0"/>
                <w:color w:val="000000"/>
                <w:sz w:val="18"/>
              </w:rPr>
              <w:t>safety</w:t>
            </w:r>
          </w:p>
        </w:tc>
        <w:tc>
          <w:tcPr>
            <w:tcW w:type="dxa" w:w="220"/>
            <w:tcBorders/>
            <w:tcMar>
              <w:start w:w="0" w:type="dxa"/>
              <w:end w:w="0" w:type="dxa"/>
            </w:tcMar>
          </w:tcPr>
          <w:p>
            <w:pPr>
              <w:autoSpaceDN w:val="0"/>
              <w:autoSpaceDE w:val="0"/>
              <w:widowControl/>
              <w:spacing w:line="196" w:lineRule="exact" w:before="78" w:after="0"/>
              <w:ind w:left="0" w:right="0" w:firstLine="0"/>
              <w:jc w:val="center"/>
            </w:pPr>
            <w:r>
              <w:rPr>
                <w:w w:val="98.1111102634006"/>
                <w:rFonts w:ascii="TimesNewRomanPSMT" w:hAnsi="TimesNewRomanPSMT" w:eastAsia="TimesNewRomanPSMT"/>
                <w:b w:val="0"/>
                <w:i w:val="0"/>
                <w:color w:val="000000"/>
                <w:sz w:val="18"/>
              </w:rPr>
              <w:t>of</w:t>
            </w:r>
          </w:p>
        </w:tc>
      </w:tr>
      <w:tr>
        <w:trPr>
          <w:trHeight w:hRule="exact" w:val="360"/>
        </w:trPr>
        <w:tc>
          <w:tcPr>
            <w:tcW w:type="dxa" w:w="1062"/>
            <w:gridSpan w:val="2"/>
            <w:vMerge/>
            <w:tcBorders/>
          </w:tcPr>
          <w:p/>
        </w:tc>
        <w:tc>
          <w:tcPr>
            <w:tcW w:type="dxa" w:w="2655"/>
            <w:gridSpan w:val="5"/>
            <w:vMerge/>
            <w:tcBorders/>
          </w:tcPr>
          <w:p/>
        </w:tc>
        <w:tc>
          <w:tcPr>
            <w:tcW w:type="dxa" w:w="531"/>
            <w:vMerge/>
            <w:tcBorders/>
          </w:tcPr>
          <w:p/>
        </w:tc>
        <w:tc>
          <w:tcPr>
            <w:tcW w:type="dxa" w:w="1500"/>
            <w:gridSpan w:val="2"/>
            <w:tcBorders/>
            <w:tcMar>
              <w:start w:w="0" w:type="dxa"/>
              <w:end w:w="0" w:type="dxa"/>
            </w:tcMar>
            <w:tcMar>
              <w:start w:w="0" w:type="dxa"/>
              <w:end w:w="0" w:type="dxa"/>
            </w:tcMar>
          </w:tcPr>
          <w:p>
            <w:pPr>
              <w:autoSpaceDN w:val="0"/>
              <w:autoSpaceDE w:val="0"/>
              <w:widowControl/>
              <w:spacing w:line="194" w:lineRule="exact" w:before="110" w:after="0"/>
              <w:ind w:left="0" w:right="96" w:firstLine="0"/>
              <w:jc w:val="right"/>
            </w:pPr>
            <w:r>
              <w:rPr>
                <w:w w:val="98.1111102634006"/>
                <w:rFonts w:ascii="TimesNewRomanPSMT" w:hAnsi="TimesNewRomanPSMT" w:eastAsia="TimesNewRomanPSMT"/>
                <w:b w:val="0"/>
                <w:i w:val="0"/>
                <w:color w:val="000000"/>
                <w:sz w:val="18"/>
              </w:rPr>
              <w:t>Lanzhou</w:t>
            </w:r>
          </w:p>
        </w:tc>
        <w:tc>
          <w:tcPr>
            <w:tcW w:type="dxa" w:w="520"/>
            <w:gridSpan w:val="2"/>
            <w:tcBorders/>
            <w:tcMar>
              <w:start w:w="0" w:type="dxa"/>
              <w:end w:w="0" w:type="dxa"/>
            </w:tcMar>
            <w:tcMar>
              <w:start w:w="0" w:type="dxa"/>
              <w:end w:w="0" w:type="dxa"/>
            </w:tcMar>
          </w:tcPr>
          <w:p>
            <w:pPr>
              <w:autoSpaceDN w:val="0"/>
              <w:autoSpaceDE w:val="0"/>
              <w:widowControl/>
              <w:spacing w:line="194" w:lineRule="exact" w:before="110" w:after="0"/>
              <w:ind w:left="22" w:right="0" w:firstLine="0"/>
              <w:jc w:val="left"/>
            </w:pPr>
            <w:r>
              <w:rPr>
                <w:w w:val="98.1111102634006"/>
                <w:rFonts w:ascii="TimesNewRomanPSMT" w:hAnsi="TimesNewRomanPSMT" w:eastAsia="TimesNewRomanPSMT"/>
                <w:b w:val="0"/>
                <w:i w:val="0"/>
                <w:color w:val="000000"/>
                <w:sz w:val="18"/>
              </w:rPr>
              <w:t>based</w:t>
            </w:r>
          </w:p>
        </w:tc>
        <w:tc>
          <w:tcPr>
            <w:tcW w:type="dxa" w:w="320"/>
            <w:gridSpan w:val="2"/>
            <w:tcBorders/>
            <w:tcMar>
              <w:start w:w="0" w:type="dxa"/>
              <w:end w:w="0" w:type="dxa"/>
            </w:tcMar>
            <w:tcMar>
              <w:start w:w="0" w:type="dxa"/>
              <w:end w:w="0" w:type="dxa"/>
            </w:tcMar>
          </w:tcPr>
          <w:p>
            <w:pPr>
              <w:autoSpaceDN w:val="0"/>
              <w:autoSpaceDE w:val="0"/>
              <w:widowControl/>
              <w:spacing w:line="194" w:lineRule="exact" w:before="110" w:after="0"/>
              <w:ind w:left="0" w:right="0" w:firstLine="0"/>
              <w:jc w:val="center"/>
            </w:pPr>
            <w:r>
              <w:rPr>
                <w:w w:val="98.1111102634006"/>
                <w:rFonts w:ascii="TimesNewRomanPSMT" w:hAnsi="TimesNewRomanPSMT" w:eastAsia="TimesNewRomanPSMT"/>
                <w:b w:val="0"/>
                <w:i w:val="0"/>
                <w:color w:val="000000"/>
                <w:sz w:val="18"/>
              </w:rPr>
              <w:t>on</w:t>
            </w:r>
          </w:p>
        </w:tc>
        <w:tc>
          <w:tcPr>
            <w:tcW w:type="dxa" w:w="10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276" w:after="0"/>
              <w:ind w:left="0" w:right="0" w:firstLine="0"/>
              <w:jc w:val="center"/>
            </w:pPr>
            <w:r>
              <w:rPr>
                <w:w w:val="98.1111102634006"/>
                <w:rFonts w:ascii="TimesNewRomanPSMT" w:hAnsi="TimesNewRomanPSMT" w:eastAsia="TimesNewRomanPSMT"/>
                <w:b w:val="0"/>
                <w:i w:val="0"/>
                <w:color w:val="000000"/>
                <w:sz w:val="18"/>
              </w:rPr>
              <w:t>AHP</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entropy </w:t>
            </w:r>
            <w:r>
              <w:rPr>
                <w:w w:val="98.1111102634006"/>
                <w:rFonts w:ascii="TimesNewRomanPSMT" w:hAnsi="TimesNewRomanPSMT" w:eastAsia="TimesNewRomanPSMT"/>
                <w:b w:val="0"/>
                <w:i w:val="0"/>
                <w:color w:val="000000"/>
                <w:sz w:val="18"/>
              </w:rPr>
              <w:t>Environment,</w:t>
            </w:r>
          </w:p>
        </w:tc>
        <w:tc>
          <w:tcPr>
            <w:tcW w:type="dxa" w:w="17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716" w:val="left"/>
              </w:tabs>
              <w:autoSpaceDE w:val="0"/>
              <w:widowControl/>
              <w:spacing w:line="226" w:lineRule="exact" w:before="0" w:after="0"/>
              <w:ind w:left="108" w:right="0" w:firstLine="0"/>
              <w:jc w:val="left"/>
            </w:pPr>
            <w:r>
              <w:rPr>
                <w:w w:val="98.1111102634006"/>
                <w:rFonts w:ascii="TimesNewRomanPSMT" w:hAnsi="TimesNewRomanPSMT" w:eastAsia="TimesNewRomanPSMT"/>
                <w:b w:val="0"/>
                <w:i w:val="0"/>
                <w:color w:val="000000"/>
                <w:sz w:val="18"/>
              </w:rPr>
              <w:t xml:space="preserve">weight </w:t>
            </w:r>
            <w:r>
              <w:tab/>
            </w:r>
            <w:r>
              <w:rPr>
                <w:w w:val="98.1111102634006"/>
                <w:rFonts w:ascii="TimesNewRomanPSMT" w:hAnsi="TimesNewRomanPSMT" w:eastAsia="TimesNewRomanPSMT"/>
                <w:b w:val="0"/>
                <w:i w:val="0"/>
                <w:color w:val="000000"/>
                <w:sz w:val="18"/>
              </w:rPr>
              <w:t>method</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 xml:space="preserve"> J</w:t>
            </w:r>
            <w:r>
              <w:rPr>
                <w:w w:val="98.1111102634006"/>
                <w:rFonts w:ascii="E" w:hAnsi="E" w:eastAsia="E"/>
                <w:b w:val="0"/>
                <w:i w:val="0"/>
                <w:color w:val="000000"/>
                <w:sz w:val="18"/>
              </w:rPr>
              <w:t xml:space="preserve"> ]</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62" w:right="0" w:firstLine="0"/>
              <w:jc w:val="left"/>
            </w:pPr>
            <w:r>
              <w:rPr>
                <w:w w:val="98.1111102634006"/>
                <w:rFonts w:ascii="TimesNewRomanPSMT" w:hAnsi="TimesNewRomanPSMT" w:eastAsia="TimesNewRomanPSMT"/>
                <w:b w:val="0"/>
                <w:i w:val="0"/>
                <w:color w:val="000000"/>
                <w:sz w:val="18"/>
              </w:rPr>
              <w:t xml:space="preserve">2020, </w:t>
            </w:r>
            <w:r>
              <w:rPr>
                <w:w w:val="98.1111102634006"/>
                <w:rFonts w:ascii="TimesNewRomanPSMT" w:hAnsi="TimesNewRomanPSMT" w:eastAsia="TimesNewRomanPSMT"/>
                <w:b w:val="0"/>
                <w:i w:val="0"/>
                <w:color w:val="000000"/>
                <w:sz w:val="18"/>
              </w:rPr>
              <w:t xml:space="preserve">20(2): </w:t>
            </w:r>
            <w:r>
              <w:rPr>
                <w:w w:val="98.1111102634006"/>
                <w:rFonts w:ascii="TimesNewRomanPSMT" w:hAnsi="TimesNewRomanPSMT" w:eastAsia="TimesNewRomanPSMT"/>
                <w:b w:val="0"/>
                <w:i w:val="0"/>
                <w:color w:val="000000"/>
                <w:sz w:val="18"/>
              </w:rPr>
              <w:t>709.</w:t>
            </w:r>
          </w:p>
        </w:tc>
      </w:tr>
      <w:tr>
        <w:trPr>
          <w:trHeight w:hRule="exact" w:val="260"/>
        </w:trPr>
        <w:tc>
          <w:tcPr>
            <w:tcW w:type="dxa" w:w="1062"/>
            <w:gridSpan w:val="2"/>
            <w:vMerge/>
            <w:tcBorders/>
          </w:tcPr>
          <w:p/>
        </w:tc>
        <w:tc>
          <w:tcPr>
            <w:tcW w:type="dxa" w:w="904"/>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64" w:after="0"/>
              <w:ind w:left="0" w:right="0" w:firstLine="0"/>
              <w:jc w:val="center"/>
            </w:pPr>
            <w:r>
              <w:rPr>
                <w:w w:val="98.1111102634006"/>
                <w:rFonts w:ascii="TimesNewRomanPSMT" w:hAnsi="TimesNewRomanPSMT" w:eastAsia="TimesNewRomanPSMT"/>
                <w:b w:val="0"/>
                <w:i w:val="0"/>
                <w:color w:val="000000"/>
                <w:sz w:val="18"/>
              </w:rPr>
              <w:t>acceptance</w:t>
            </w:r>
          </w:p>
        </w:tc>
        <w:tc>
          <w:tcPr>
            <w:tcW w:type="dxa" w:w="276"/>
            <w:tcBorders/>
            <w:tcMar>
              <w:start w:w="0" w:type="dxa"/>
              <w:end w:w="0" w:type="dxa"/>
            </w:tcMar>
          </w:tcPr>
          <w:p>
            <w:pPr>
              <w:autoSpaceDN w:val="0"/>
              <w:autoSpaceDE w:val="0"/>
              <w:widowControl/>
              <w:spacing w:line="196" w:lineRule="exact" w:before="64" w:after="0"/>
              <w:ind w:left="0" w:right="0" w:firstLine="0"/>
              <w:jc w:val="center"/>
            </w:pPr>
            <w:r>
              <w:rPr>
                <w:w w:val="98.1111102634006"/>
                <w:rFonts w:ascii="TimesNewRomanPSMT" w:hAnsi="TimesNewRomanPSMT" w:eastAsia="TimesNewRomanPSMT"/>
                <w:b w:val="0"/>
                <w:i w:val="0"/>
                <w:color w:val="000000"/>
                <w:sz w:val="18"/>
              </w:rPr>
              <w:t>by</w:t>
            </w:r>
          </w:p>
        </w:tc>
        <w:tc>
          <w:tcPr>
            <w:tcW w:type="dxa" w:w="680"/>
            <w:gridSpan w:val="2"/>
            <w:tcBorders/>
            <w:tcMar>
              <w:start w:w="0" w:type="dxa"/>
              <w:end w:w="0" w:type="dxa"/>
            </w:tcMar>
            <w:tcMar>
              <w:start w:w="0" w:type="dxa"/>
              <w:end w:w="0" w:type="dxa"/>
            </w:tcMar>
          </w:tcPr>
          <w:p>
            <w:pPr>
              <w:autoSpaceDN w:val="0"/>
              <w:autoSpaceDE w:val="0"/>
              <w:widowControl/>
              <w:spacing w:line="196" w:lineRule="exact" w:before="64" w:after="0"/>
              <w:ind w:left="74" w:right="0" w:firstLine="0"/>
              <w:jc w:val="left"/>
            </w:pPr>
            <w:r>
              <w:rPr>
                <w:w w:val="98.1111102634006"/>
                <w:rFonts w:ascii="TimesNewRomanPSMT" w:hAnsi="TimesNewRomanPSMT" w:eastAsia="TimesNewRomanPSMT"/>
                <w:b w:val="0"/>
                <w:i w:val="0"/>
                <w:color w:val="000000"/>
                <w:sz w:val="18"/>
              </w:rPr>
              <w:t>shield</w:t>
            </w:r>
          </w:p>
        </w:tc>
        <w:tc>
          <w:tcPr>
            <w:tcW w:type="dxa" w:w="1340"/>
            <w:tcBorders/>
            <w:tcMar>
              <w:start w:w="0" w:type="dxa"/>
              <w:end w:w="0" w:type="dxa"/>
            </w:tcMar>
          </w:tcPr>
          <w:p>
            <w:pPr>
              <w:autoSpaceDN w:val="0"/>
              <w:autoSpaceDE w:val="0"/>
              <w:widowControl/>
              <w:spacing w:line="196" w:lineRule="exact" w:before="64" w:after="0"/>
              <w:ind w:left="0" w:right="30" w:firstLine="0"/>
              <w:jc w:val="right"/>
            </w:pPr>
            <w:r>
              <w:rPr>
                <w:w w:val="98.1111102634006"/>
                <w:rFonts w:ascii="TimesNewRomanPSMT" w:hAnsi="TimesNewRomanPSMT" w:eastAsia="TimesNewRomanPSMT"/>
                <w:b w:val="0"/>
                <w:i w:val="0"/>
                <w:color w:val="000000"/>
                <w:sz w:val="18"/>
              </w:rPr>
              <w:t>Journal</w:t>
            </w:r>
          </w:p>
        </w:tc>
        <w:tc>
          <w:tcPr>
            <w:tcW w:type="dxa" w:w="160"/>
            <w:tcBorders/>
            <w:tcMar>
              <w:start w:w="0" w:type="dxa"/>
              <w:end w:w="0" w:type="dxa"/>
            </w:tcMar>
          </w:tcPr>
          <w:p>
            <w:pPr>
              <w:autoSpaceDN w:val="0"/>
              <w:autoSpaceDE w:val="0"/>
              <w:widowControl/>
              <w:spacing w:line="196" w:lineRule="exact" w:before="64" w:after="0"/>
              <w:ind w:left="0" w:right="0" w:firstLine="0"/>
              <w:jc w:val="center"/>
            </w:pPr>
            <w:r>
              <w:rPr>
                <w:w w:val="98.1111102634006"/>
                <w:rFonts w:ascii="TimesNewRomanPSMT" w:hAnsi="TimesNewRomanPSMT" w:eastAsia="TimesNewRomanPSMT"/>
                <w:b w:val="0"/>
                <w:i w:val="0"/>
                <w:color w:val="000000"/>
                <w:sz w:val="18"/>
              </w:rPr>
              <w:t>of</w:t>
            </w:r>
          </w:p>
        </w:tc>
        <w:tc>
          <w:tcPr>
            <w:tcW w:type="dxa" w:w="520"/>
            <w:gridSpan w:val="2"/>
            <w:tcBorders/>
            <w:tcMar>
              <w:start w:w="0" w:type="dxa"/>
              <w:end w:w="0" w:type="dxa"/>
            </w:tcMar>
            <w:tcMar>
              <w:start w:w="0" w:type="dxa"/>
              <w:end w:w="0" w:type="dxa"/>
            </w:tcMar>
          </w:tcPr>
          <w:p>
            <w:pPr>
              <w:autoSpaceDN w:val="0"/>
              <w:autoSpaceDE w:val="0"/>
              <w:widowControl/>
              <w:spacing w:line="196" w:lineRule="exact" w:before="64" w:after="0"/>
              <w:ind w:left="0" w:right="0" w:firstLine="0"/>
              <w:jc w:val="center"/>
            </w:pPr>
            <w:r>
              <w:rPr>
                <w:w w:val="98.1111102634006"/>
                <w:rFonts w:ascii="TimesNewRomanPSMT" w:hAnsi="TimesNewRomanPSMT" w:eastAsia="TimesNewRomanPSMT"/>
                <w:b w:val="0"/>
                <w:i w:val="0"/>
                <w:color w:val="000000"/>
                <w:sz w:val="18"/>
              </w:rPr>
              <w:t>Safety</w:t>
            </w:r>
          </w:p>
        </w:tc>
        <w:tc>
          <w:tcPr>
            <w:tcW w:type="dxa" w:w="320"/>
            <w:gridSpan w:val="2"/>
            <w:tcBorders/>
            <w:tcMar>
              <w:start w:w="0" w:type="dxa"/>
              <w:end w:w="0" w:type="dxa"/>
            </w:tcMar>
            <w:tcMar>
              <w:start w:w="0" w:type="dxa"/>
              <w:end w:w="0" w:type="dxa"/>
            </w:tcMar>
          </w:tcPr>
          <w:p>
            <w:pPr>
              <w:autoSpaceDN w:val="0"/>
              <w:autoSpaceDE w:val="0"/>
              <w:widowControl/>
              <w:spacing w:line="196" w:lineRule="exact" w:before="64" w:after="0"/>
              <w:ind w:left="0" w:right="0" w:firstLine="0"/>
              <w:jc w:val="center"/>
            </w:pPr>
            <w:r>
              <w:rPr>
                <w:w w:val="98.1111102634006"/>
                <w:rFonts w:ascii="TimesNewRomanPSMT" w:hAnsi="TimesNewRomanPSMT" w:eastAsia="TimesNewRomanPSMT"/>
                <w:b w:val="0"/>
                <w:i w:val="0"/>
                <w:color w:val="000000"/>
                <w:sz w:val="18"/>
              </w:rPr>
              <w:t>and</w:t>
            </w:r>
          </w:p>
        </w:tc>
        <w:tc>
          <w:tcPr>
            <w:tcW w:type="dxa" w:w="1593"/>
            <w:gridSpan w:val="3"/>
            <w:vMerge/>
            <w:tcBorders/>
          </w:tcPr>
          <w:p/>
        </w:tc>
        <w:tc>
          <w:tcPr>
            <w:tcW w:type="dxa" w:w="1593"/>
            <w:gridSpan w:val="3"/>
            <w:vMerge/>
            <w:tcBorders/>
          </w:tcPr>
          <w:p/>
        </w:tc>
      </w:tr>
      <w:tr>
        <w:trPr>
          <w:trHeight w:hRule="exact" w:val="454"/>
        </w:trPr>
        <w:tc>
          <w:tcPr>
            <w:tcW w:type="dxa" w:w="3060"/>
            <w:vMerge w:val="restart"/>
            <w:tcBorders/>
            <w:tcMar>
              <w:start w:w="0" w:type="dxa"/>
              <w:end w:w="0" w:type="dxa"/>
            </w:tcMar>
            <w:tcMar>
              <w:start w:w="0" w:type="dxa"/>
              <w:end w:w="0" w:type="dxa"/>
            </w:tcMar>
          </w:tcPr>
          <w:p>
            <w:pPr>
              <w:autoSpaceDN w:val="0"/>
              <w:autoSpaceDE w:val="0"/>
              <w:widowControl/>
              <w:spacing w:line="240" w:lineRule="exact" w:before="0" w:after="0"/>
              <w:ind w:left="0" w:right="34" w:firstLine="0"/>
              <w:jc w:val="right"/>
            </w:pPr>
            <w:r>
              <w:rPr>
                <w:w w:val="98.1111102634006"/>
                <w:rFonts w:ascii="TimesNewRomanPSMT" w:hAnsi="TimesNewRomanPSMT" w:eastAsia="TimesNewRomanPSMT"/>
                <w:b w:val="0"/>
                <w:i w:val="0"/>
                <w:color w:val="000000"/>
                <w:sz w:val="18"/>
              </w:rPr>
              <w:t xml:space="preserve">method: </w:t>
            </w:r>
            <w:r>
              <w:rPr>
                <w:w w:val="98.1111102634006"/>
                <w:rFonts w:ascii="TimesNewRomanPSMT" w:hAnsi="TimesNewRomanPSMT" w:eastAsia="TimesNewRomanPSMT"/>
                <w:b w:val="0"/>
                <w:i w:val="0"/>
                <w:color w:val="000000"/>
                <w:sz w:val="18"/>
              </w:rPr>
              <w:t xml:space="preserve">GB </w:t>
            </w:r>
            <w:r>
              <w:rPr>
                <w:w w:val="98.1111102634006"/>
                <w:rFonts w:ascii="TimesNewRomanPSMT" w:hAnsi="TimesNewRomanPSMT" w:eastAsia="TimesNewRomanPSMT"/>
                <w:b w:val="0"/>
                <w:i w:val="0"/>
                <w:color w:val="000000"/>
                <w:sz w:val="18"/>
              </w:rPr>
              <w:t>50446</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2017</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S</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0"/>
              <w:ind w:left="0" w:right="490" w:firstLine="0"/>
              <w:jc w:val="right"/>
            </w:pPr>
            <w:r>
              <w:rPr>
                <w:w w:val="98.1111102634006"/>
                <w:rFonts w:ascii="TimesNewRomanPSMT" w:hAnsi="TimesNewRomanPSMT" w:eastAsia="TimesNewRomanPSMT"/>
                <w:b w:val="0"/>
                <w:i w:val="0"/>
                <w:color w:val="000000"/>
                <w:sz w:val="18"/>
              </w:rPr>
              <w:t xml:space="preserve">&amp; </w:t>
            </w:r>
            <w:r>
              <w:rPr>
                <w:w w:val="98.1111102634006"/>
                <w:rFonts w:ascii="TimesNewRomanPSMT" w:hAnsi="TimesNewRomanPSMT" w:eastAsia="TimesNewRomanPSMT"/>
                <w:b w:val="0"/>
                <w:i w:val="0"/>
                <w:color w:val="000000"/>
                <w:sz w:val="18"/>
              </w:rPr>
              <w:t xml:space="preserve">Building </w:t>
            </w:r>
            <w:r>
              <w:rPr>
                <w:w w:val="98.1111102634006"/>
                <w:rFonts w:ascii="TimesNewRomanPSMT" w:hAnsi="TimesNewRomanPSMT" w:eastAsia="TimesNewRomanPSMT"/>
                <w:b w:val="0"/>
                <w:i w:val="0"/>
                <w:color w:val="000000"/>
                <w:sz w:val="18"/>
              </w:rPr>
              <w:t xml:space="preserve">Press, </w:t>
            </w:r>
            <w:r>
              <w:rPr>
                <w:w w:val="98.1111102634006"/>
                <w:rFonts w:ascii="TimesNewRomanPSMT" w:hAnsi="TimesNewRomanPSMT" w:eastAsia="TimesNewRomanPSMT"/>
                <w:b w:val="0"/>
                <w:i w:val="0"/>
                <w:color w:val="000000"/>
                <w:sz w:val="18"/>
              </w:rPr>
              <w:t>2017.</w:t>
            </w:r>
          </w:p>
        </w:tc>
        <w:tc>
          <w:tcPr>
            <w:tcW w:type="dxa" w:w="6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22" w:after="0"/>
              <w:ind w:left="0" w:right="0" w:firstLine="0"/>
              <w:jc w:val="center"/>
            </w:pPr>
            <w:r>
              <w:rPr>
                <w:w w:val="98.1111102634006"/>
                <w:rFonts w:ascii="TimesNewRomanPSMT" w:hAnsi="TimesNewRomanPSMT" w:eastAsia="TimesNewRomanPSMT"/>
                <w:b w:val="0"/>
                <w:i w:val="0"/>
                <w:color w:val="000000"/>
                <w:sz w:val="18"/>
              </w:rPr>
              <w:t>Beijing:</w:t>
            </w:r>
          </w:p>
        </w:tc>
        <w:tc>
          <w:tcPr>
            <w:tcW w:type="dxa" w:w="560"/>
            <w:vMerge w:val="restart"/>
            <w:tcBorders/>
            <w:tcMar>
              <w:start w:w="0" w:type="dxa"/>
              <w:end w:w="0" w:type="dxa"/>
            </w:tcMar>
            <w:tcMar>
              <w:start w:w="0" w:type="dxa"/>
              <w:end w:w="0" w:type="dxa"/>
            </w:tcMar>
          </w:tcPr>
          <w:p>
            <w:pPr>
              <w:autoSpaceDN w:val="0"/>
              <w:autoSpaceDE w:val="0"/>
              <w:widowControl/>
              <w:spacing w:line="196" w:lineRule="exact" w:before="122" w:after="0"/>
              <w:ind w:left="0" w:right="0" w:firstLine="0"/>
              <w:jc w:val="center"/>
            </w:pPr>
            <w:r>
              <w:rPr>
                <w:w w:val="98.1111102634006"/>
                <w:rFonts w:ascii="TimesNewRomanPSMT" w:hAnsi="TimesNewRomanPSMT" w:eastAsia="TimesNewRomanPSMT"/>
                <w:b w:val="0"/>
                <w:i w:val="0"/>
                <w:color w:val="000000"/>
                <w:sz w:val="18"/>
              </w:rPr>
              <w:t>China</w:t>
            </w:r>
          </w:p>
        </w:tc>
        <w:tc>
          <w:tcPr>
            <w:tcW w:type="dxa" w:w="104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122" w:after="0"/>
              <w:ind w:left="0" w:right="0" w:firstLine="0"/>
              <w:jc w:val="left"/>
            </w:pPr>
            <w:r>
              <w:rPr>
                <w:w w:val="98.1111102634006"/>
                <w:rFonts w:ascii="TimesNewRomanPSMT" w:hAnsi="TimesNewRomanPSMT" w:eastAsia="TimesNewRomanPSMT"/>
                <w:b w:val="0"/>
                <w:i w:val="0"/>
                <w:color w:val="000000"/>
                <w:sz w:val="18"/>
              </w:rPr>
              <w:t>Architecture</w:t>
            </w:r>
          </w:p>
        </w:tc>
        <w:tc>
          <w:tcPr>
            <w:tcW w:type="dxa" w:w="1500"/>
            <w:gridSpan w:val="2"/>
            <w:tcBorders/>
            <w:tcMar>
              <w:start w:w="0" w:type="dxa"/>
              <w:end w:w="0" w:type="dxa"/>
            </w:tcMar>
            <w:tcMar>
              <w:start w:w="0" w:type="dxa"/>
              <w:end w:w="0" w:type="dxa"/>
            </w:tcMar>
          </w:tcPr>
          <w:p>
            <w:pPr>
              <w:autoSpaceDN w:val="0"/>
              <w:autoSpaceDE w:val="0"/>
              <w:widowControl/>
              <w:spacing w:line="418" w:lineRule="exact" w:before="36" w:after="0"/>
              <w:ind w:left="228" w:right="0" w:firstLine="0"/>
              <w:jc w:val="left"/>
            </w:pPr>
            <w:r>
              <w:rPr>
                <w:w w:val="98.1111102634006"/>
                <w:rFonts w:ascii="E" w:hAnsi="E" w:eastAsia="E"/>
                <w:b w:val="0"/>
                <w:i w:val="0"/>
                <w:color w:val="000000"/>
                <w:sz w:val="18"/>
              </w:rPr>
              <w:t xml:space="preserve">[21] </w:t>
            </w:r>
            <w:r>
              <w:rPr>
                <w:w w:val="98.1111102634006"/>
                <w:rFonts w:ascii="FZSSK" w:hAnsi="FZSSK" w:eastAsia="FZSSK"/>
                <w:b w:val="0"/>
                <w:i w:val="0"/>
                <w:color w:val="000000"/>
                <w:sz w:val="18"/>
              </w:rPr>
              <w:t>郑力燕</w:t>
            </w:r>
            <w:r>
              <w:rPr>
                <w:w w:val="98.1111102634006"/>
                <w:rFonts w:ascii="E" w:hAnsi="E" w:eastAsia="E"/>
                <w:b w:val="0"/>
                <w:i w:val="0"/>
                <w:color w:val="000000"/>
                <w:sz w:val="18"/>
              </w:rPr>
              <w:t>,</w:t>
            </w:r>
          </w:p>
        </w:tc>
        <w:tc>
          <w:tcPr>
            <w:tcW w:type="dxa" w:w="640"/>
            <w:gridSpan w:val="3"/>
            <w:tcBorders/>
            <w:tcMar>
              <w:start w:w="0" w:type="dxa"/>
              <w:end w:w="0" w:type="dxa"/>
            </w:tcMar>
            <w:tcMar>
              <w:start w:w="0" w:type="dxa"/>
              <w:end w:w="0" w:type="dxa"/>
            </w:tcMar>
            <w:tcMar>
              <w:start w:w="0" w:type="dxa"/>
              <w:end w:w="0" w:type="dxa"/>
            </w:tcMar>
          </w:tcPr>
          <w:p>
            <w:pPr>
              <w:autoSpaceDN w:val="0"/>
              <w:autoSpaceDE w:val="0"/>
              <w:widowControl/>
              <w:spacing w:line="418" w:lineRule="exact" w:before="36" w:after="0"/>
              <w:ind w:left="0" w:right="0" w:firstLine="0"/>
              <w:jc w:val="center"/>
            </w:pPr>
            <w:r>
              <w:rPr>
                <w:w w:val="98.1111102634006"/>
                <w:rFonts w:ascii="FZSSK" w:hAnsi="FZSSK" w:eastAsia="FZSSK"/>
                <w:b w:val="0"/>
                <w:i w:val="0"/>
                <w:color w:val="000000"/>
                <w:sz w:val="18"/>
              </w:rPr>
              <w:t>毕相东</w:t>
            </w:r>
            <w:r>
              <w:rPr>
                <w:w w:val="98.1111102634006"/>
                <w:rFonts w:ascii="E" w:hAnsi="E" w:eastAsia="E"/>
                <w:b w:val="0"/>
                <w:i w:val="0"/>
                <w:color w:val="000000"/>
                <w:sz w:val="18"/>
              </w:rPr>
              <w:t>,</w:t>
            </w:r>
          </w:p>
        </w:tc>
        <w:tc>
          <w:tcPr>
            <w:tcW w:type="dxa" w:w="500"/>
            <w:gridSpan w:val="2"/>
            <w:tcBorders/>
            <w:tcMar>
              <w:start w:w="0" w:type="dxa"/>
              <w:end w:w="0" w:type="dxa"/>
            </w:tcMar>
            <w:tcMar>
              <w:start w:w="0" w:type="dxa"/>
              <w:end w:w="0" w:type="dxa"/>
            </w:tcMar>
          </w:tcPr>
          <w:p>
            <w:pPr>
              <w:autoSpaceDN w:val="0"/>
              <w:autoSpaceDE w:val="0"/>
              <w:widowControl/>
              <w:spacing w:line="418" w:lineRule="exact" w:before="36" w:after="0"/>
              <w:ind w:left="0" w:right="0" w:firstLine="0"/>
              <w:jc w:val="center"/>
            </w:pPr>
            <w:r>
              <w:rPr>
                <w:w w:val="98.1111102634006"/>
                <w:rFonts w:ascii="FZSSK" w:hAnsi="FZSSK" w:eastAsia="FZSSK"/>
                <w:b w:val="0"/>
                <w:i w:val="0"/>
                <w:color w:val="000000"/>
                <w:sz w:val="18"/>
              </w:rPr>
              <w:t>宋伦</w:t>
            </w:r>
            <w:r>
              <w:rPr>
                <w:w w:val="98.1111102634006"/>
                <w:rFonts w:ascii="E" w:hAnsi="E" w:eastAsia="E"/>
                <w:b w:val="0"/>
                <w:i w:val="0"/>
                <w:color w:val="000000"/>
                <w:sz w:val="18"/>
              </w:rPr>
              <w:t>,</w:t>
            </w:r>
          </w:p>
        </w:tc>
        <w:tc>
          <w:tcPr>
            <w:tcW w:type="dxa" w:w="300"/>
            <w:tcBorders/>
            <w:tcMar>
              <w:start w:w="0" w:type="dxa"/>
              <w:end w:w="0" w:type="dxa"/>
            </w:tcMar>
          </w:tcPr>
          <w:p>
            <w:pPr>
              <w:autoSpaceDN w:val="0"/>
              <w:autoSpaceDE w:val="0"/>
              <w:widowControl/>
              <w:spacing w:line="418" w:lineRule="exact" w:before="36" w:after="0"/>
              <w:ind w:left="0" w:right="0" w:firstLine="0"/>
              <w:jc w:val="center"/>
            </w:pPr>
            <w:r>
              <w:rPr>
                <w:w w:val="98.1111102634006"/>
                <w:rFonts w:ascii="FZSSK" w:hAnsi="FZSSK" w:eastAsia="FZSSK"/>
                <w:b w:val="0"/>
                <w:i w:val="0"/>
                <w:color w:val="000000"/>
                <w:sz w:val="18"/>
              </w:rPr>
              <w:t>等</w:t>
            </w:r>
            <w:r>
              <w:rPr>
                <w:w w:val="98.1111102634006"/>
                <w:rFonts w:ascii="E" w:hAnsi="E" w:eastAsia="E"/>
                <w:b w:val="0"/>
                <w:i w:val="0"/>
                <w:color w:val="000000"/>
                <w:sz w:val="18"/>
              </w:rPr>
              <w:t>.</w:t>
            </w:r>
          </w:p>
        </w:tc>
        <w:tc>
          <w:tcPr>
            <w:tcW w:type="dxa" w:w="21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18" w:lineRule="exact" w:before="34" w:after="0"/>
              <w:ind w:left="116" w:right="0" w:firstLine="0"/>
              <w:jc w:val="left"/>
            </w:pPr>
            <w:r>
              <w:rPr>
                <w:w w:val="98.1111102634006"/>
                <w:rFonts w:ascii="FZSSK" w:hAnsi="FZSSK" w:eastAsia="FZSSK"/>
                <w:b w:val="0"/>
                <w:i w:val="0"/>
                <w:color w:val="000000"/>
                <w:sz w:val="18"/>
              </w:rPr>
              <w:t>基于熵值</w:t>
            </w:r>
            <w:r>
              <w:rPr>
                <w:w w:val="98.1111102634006"/>
                <w:rFonts w:ascii="E" w:hAnsi="E" w:eastAsia="E"/>
                <w:b w:val="0"/>
                <w:i w:val="0"/>
                <w:color w:val="000000"/>
                <w:sz w:val="18"/>
              </w:rPr>
              <w:t>-</w:t>
            </w:r>
            <w:r>
              <w:rPr>
                <w:w w:val="98.1111102634006"/>
                <w:rFonts w:ascii="FZSSK" w:hAnsi="FZSSK" w:eastAsia="FZSSK"/>
                <w:b w:val="0"/>
                <w:i w:val="0"/>
                <w:color w:val="000000"/>
                <w:sz w:val="18"/>
              </w:rPr>
              <w:t>突变级数法的</w:t>
            </w:r>
          </w:p>
        </w:tc>
      </w:tr>
      <w:tr>
        <w:trPr>
          <w:trHeight w:hRule="exact" w:val="172"/>
        </w:trPr>
        <w:tc>
          <w:tcPr>
            <w:tcW w:type="dxa" w:w="531"/>
            <w:vMerge/>
            <w:tcBorders/>
          </w:tcPr>
          <w:p/>
        </w:tc>
        <w:tc>
          <w:tcPr>
            <w:tcW w:type="dxa" w:w="1062"/>
            <w:gridSpan w:val="2"/>
            <w:vMerge/>
            <w:tcBorders/>
          </w:tcPr>
          <w:p/>
        </w:tc>
        <w:tc>
          <w:tcPr>
            <w:tcW w:type="dxa" w:w="531"/>
            <w:vMerge/>
            <w:tcBorders/>
          </w:tcPr>
          <w:p/>
        </w:tc>
        <w:tc>
          <w:tcPr>
            <w:tcW w:type="dxa" w:w="2124"/>
            <w:gridSpan w:val="4"/>
            <w:vMerge/>
            <w:tcBorders/>
          </w:tcPr>
          <w:p/>
        </w:tc>
        <w:tc>
          <w:tcPr>
            <w:tcW w:type="dxa" w:w="5060"/>
            <w:gridSpan w:val="1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0" w:after="0"/>
              <w:ind w:left="796" w:right="0" w:firstLine="0"/>
              <w:jc w:val="left"/>
            </w:pPr>
            <w:r>
              <w:rPr>
                <w:w w:val="98.1111102634006"/>
                <w:rFonts w:ascii="FZSSK" w:hAnsi="FZSSK" w:eastAsia="FZSSK"/>
                <w:b w:val="0"/>
                <w:i w:val="0"/>
                <w:color w:val="000000"/>
                <w:sz w:val="18"/>
              </w:rPr>
              <w:t>环渤海地区海洋生态环境承载力评价及障碍因子诊断</w:t>
            </w:r>
          </w:p>
        </w:tc>
      </w:tr>
    </w:tbl>
    <w:p>
      <w:pPr>
        <w:autoSpaceDN w:val="0"/>
        <w:autoSpaceDE w:val="0"/>
        <w:widowControl/>
        <w:spacing w:line="14" w:lineRule="exact" w:before="0" w:after="30"/>
        <w:ind w:left="0" w:right="0"/>
      </w:pPr>
    </w:p>
    <w:p>
      <w:pPr>
        <w:sectPr>
          <w:type w:val="continuous"/>
          <w:pgSz w:w="11907" w:h="16840"/>
          <w:pgMar w:top="464" w:right="890" w:bottom="170" w:left="400" w:header="720" w:footer="720" w:gutter="0"/>
          <w:cols/>
          <w:docGrid w:linePitch="360"/>
        </w:sectPr>
      </w:pPr>
    </w:p>
    <w:p>
      <w:pPr>
        <w:autoSpaceDN w:val="0"/>
        <w:tabs>
          <w:tab w:pos="3198" w:val="left"/>
          <w:tab w:pos="3690" w:val="left"/>
          <w:tab w:pos="5168" w:val="left"/>
        </w:tabs>
        <w:autoSpaceDE w:val="0"/>
        <w:widowControl/>
        <w:spacing w:line="418" w:lineRule="exact" w:before="0" w:after="0"/>
        <w:ind w:left="528" w:right="0" w:firstLine="0"/>
        <w:jc w:val="left"/>
      </w:pPr>
      <w:r>
        <w:rPr>
          <w:w w:val="98.1111102634006"/>
          <w:rFonts w:ascii="E" w:hAnsi="E" w:eastAsia="E"/>
          <w:b w:val="0"/>
          <w:i w:val="0"/>
          <w:color w:val="000000"/>
          <w:sz w:val="18"/>
        </w:rPr>
        <w:t xml:space="preserve">[16] </w:t>
      </w:r>
      <w:r>
        <w:rPr>
          <w:w w:val="98.1111102634006"/>
          <w:rFonts w:ascii="FZSSK" w:hAnsi="FZSSK" w:eastAsia="FZSSK"/>
          <w:b w:val="0"/>
          <w:i w:val="0"/>
          <w:color w:val="000000"/>
          <w:sz w:val="18"/>
        </w:rPr>
        <w:t>建设工程项目管理规范</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GB/ T </w:t>
      </w:r>
      <w:r>
        <w:rPr>
          <w:w w:val="98.1111102634006"/>
          <w:rFonts w:ascii="E" w:hAnsi="E" w:eastAsia="E"/>
          <w:b w:val="0"/>
          <w:i w:val="0"/>
          <w:color w:val="000000"/>
          <w:sz w:val="18"/>
        </w:rPr>
        <w:t>50326—2017[ S].</w:t>
      </w:r>
      <w:r>
        <w:rPr>
          <w:w w:val="98.1111102634006"/>
          <w:rFonts w:ascii="FZSSK" w:hAnsi="FZSSK" w:eastAsia="FZSSK"/>
          <w:b w:val="0"/>
          <w:i w:val="0"/>
          <w:color w:val="000000"/>
          <w:sz w:val="18"/>
        </w:rPr>
        <w:t>北</w:t>
      </w:r>
    </w:p>
    <w:p>
      <w:pPr>
        <w:autoSpaceDN w:val="0"/>
        <w:autoSpaceDE w:val="0"/>
        <w:widowControl/>
        <w:spacing w:line="418" w:lineRule="exact" w:before="0" w:after="0"/>
        <w:ind w:left="1096" w:right="0" w:firstLine="0"/>
        <w:jc w:val="left"/>
      </w:pPr>
      <w:r>
        <w:rPr>
          <w:w w:val="98.1111102634006"/>
          <w:rFonts w:ascii="FZSSK" w:hAnsi="FZSSK" w:eastAsia="FZSSK"/>
          <w:b w:val="0"/>
          <w:i w:val="0"/>
          <w:color w:val="000000"/>
          <w:sz w:val="18"/>
        </w:rPr>
        <w:t>京</w:t>
      </w:r>
      <w:r>
        <w:rPr>
          <w:w w:val="98.1111102634006"/>
          <w:rFonts w:ascii="E" w:hAnsi="E" w:eastAsia="E"/>
          <w:b w:val="0"/>
          <w:i w:val="0"/>
          <w:color w:val="000000"/>
          <w:sz w:val="18"/>
        </w:rPr>
        <w:t>:</w:t>
      </w:r>
      <w:r>
        <w:rPr>
          <w:w w:val="98.1111102634006"/>
          <w:rFonts w:ascii="FZSSK" w:hAnsi="FZSSK" w:eastAsia="FZSSK"/>
          <w:b w:val="0"/>
          <w:i w:val="0"/>
          <w:color w:val="000000"/>
          <w:sz w:val="18"/>
        </w:rPr>
        <w:t>中国建筑工业出版社</w:t>
      </w:r>
      <w:r>
        <w:rPr>
          <w:w w:val="98.1111102634006"/>
          <w:rFonts w:ascii="E" w:hAnsi="E" w:eastAsia="E"/>
          <w:b w:val="0"/>
          <w:i w:val="0"/>
          <w:color w:val="000000"/>
          <w:sz w:val="18"/>
        </w:rPr>
        <w:t xml:space="preserve">, </w:t>
      </w:r>
      <w:r>
        <w:rPr>
          <w:w w:val="98.1111102634006"/>
          <w:rFonts w:ascii="E" w:hAnsi="E" w:eastAsia="E"/>
          <w:b w:val="0"/>
          <w:i w:val="0"/>
          <w:color w:val="000000"/>
          <w:sz w:val="18"/>
        </w:rPr>
        <w:t>2017.</w:t>
      </w:r>
    </w:p>
    <w:p>
      <w:pPr>
        <w:autoSpaceDN w:val="0"/>
        <w:autoSpaceDE w:val="0"/>
        <w:widowControl/>
        <w:spacing w:line="194" w:lineRule="exact" w:before="0" w:after="0"/>
        <w:ind w:left="1096" w:right="0" w:firstLine="0"/>
        <w:jc w:val="left"/>
      </w:pPr>
      <w:r>
        <w:rPr>
          <w:w w:val="98.1111102634006"/>
          <w:rFonts w:ascii="TimesNewRomanPSMT" w:hAnsi="TimesNewRomanPSMT" w:eastAsia="TimesNewRomanPSMT"/>
          <w:b w:val="0"/>
          <w:i w:val="0"/>
          <w:color w:val="000000"/>
          <w:sz w:val="18"/>
        </w:rPr>
        <w:t xml:space="preserve">Code </w:t>
      </w:r>
      <w:r>
        <w:rPr>
          <w:w w:val="98.1111102634006"/>
          <w:rFonts w:ascii="TimesNewRomanPSMT" w:hAnsi="TimesNewRomanPSMT" w:eastAsia="TimesNewRomanPSMT"/>
          <w:b w:val="0"/>
          <w:i w:val="0"/>
          <w:color w:val="000000"/>
          <w:sz w:val="18"/>
        </w:rPr>
        <w:t xml:space="preserve">for </w:t>
      </w:r>
      <w:r>
        <w:rPr>
          <w:w w:val="98.1111102634006"/>
          <w:rFonts w:ascii="TimesNewRomanPSMT" w:hAnsi="TimesNewRomanPSMT" w:eastAsia="TimesNewRomanPSMT"/>
          <w:b w:val="0"/>
          <w:i w:val="0"/>
          <w:color w:val="000000"/>
          <w:sz w:val="18"/>
        </w:rPr>
        <w:t xml:space="preserve">construction </w:t>
      </w:r>
      <w:r>
        <w:rPr>
          <w:w w:val="98.1111102634006"/>
          <w:rFonts w:ascii="TimesNewRomanPSMT" w:hAnsi="TimesNewRomanPSMT" w:eastAsia="TimesNewRomanPSMT"/>
          <w:b w:val="0"/>
          <w:i w:val="0"/>
          <w:color w:val="000000"/>
          <w:sz w:val="18"/>
        </w:rPr>
        <w:t xml:space="preserve">project </w:t>
      </w:r>
      <w:r>
        <w:rPr>
          <w:w w:val="98.1111102634006"/>
          <w:rFonts w:ascii="TimesNewRomanPSMT" w:hAnsi="TimesNewRomanPSMT" w:eastAsia="TimesNewRomanPSMT"/>
          <w:b w:val="0"/>
          <w:i w:val="0"/>
          <w:color w:val="000000"/>
          <w:sz w:val="18"/>
        </w:rPr>
        <w:t xml:space="preserve">management: </w:t>
      </w:r>
      <w:r>
        <w:rPr>
          <w:w w:val="98.1111102634006"/>
          <w:rFonts w:ascii="TimesNewRomanPSMT" w:hAnsi="TimesNewRomanPSMT" w:eastAsia="TimesNewRomanPSMT"/>
          <w:b w:val="0"/>
          <w:i w:val="0"/>
          <w:color w:val="000000"/>
          <w:sz w:val="18"/>
        </w:rPr>
        <w:t>GB</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T </w:t>
      </w:r>
      <w:r>
        <w:rPr>
          <w:w w:val="98.1111102634006"/>
          <w:rFonts w:ascii="TimesNewRomanPSMT" w:hAnsi="TimesNewRomanPSMT" w:eastAsia="TimesNewRomanPSMT"/>
          <w:b w:val="0"/>
          <w:i w:val="0"/>
          <w:color w:val="000000"/>
          <w:sz w:val="18"/>
        </w:rPr>
        <w:t>50326</w:t>
      </w:r>
      <w:r>
        <w:rPr>
          <w:w w:val="98.1111102634006"/>
          <w:rFonts w:ascii="E" w:hAnsi="E" w:eastAsia="E"/>
          <w:b w:val="0"/>
          <w:i w:val="0"/>
          <w:color w:val="000000"/>
          <w:sz w:val="18"/>
        </w:rPr>
        <w:t>-</w:t>
      </w:r>
    </w:p>
    <w:p>
      <w:pPr>
        <w:autoSpaceDN w:val="0"/>
        <w:autoSpaceDE w:val="0"/>
        <w:widowControl/>
        <w:spacing w:line="418" w:lineRule="exact" w:before="0" w:after="0"/>
        <w:ind w:left="1096" w:right="0" w:firstLine="0"/>
        <w:jc w:val="left"/>
      </w:pPr>
      <w:r>
        <w:rPr>
          <w:w w:val="98.1111102634006"/>
          <w:rFonts w:ascii="TimesNewRomanPSMT" w:hAnsi="TimesNewRomanPSMT" w:eastAsia="TimesNewRomanPSMT"/>
          <w:b w:val="0"/>
          <w:i w:val="0"/>
          <w:color w:val="000000"/>
          <w:sz w:val="18"/>
        </w:rPr>
        <w:t>2017</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S</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 xml:space="preserve">. </w:t>
      </w:r>
      <w:r>
        <w:rPr>
          <w:w w:val="98.1111102634006"/>
          <w:rFonts w:ascii="TimesNewRomanPSMT" w:hAnsi="TimesNewRomanPSMT" w:eastAsia="TimesNewRomanPSMT"/>
          <w:b w:val="0"/>
          <w:i w:val="0"/>
          <w:color w:val="000000"/>
          <w:sz w:val="18"/>
        </w:rPr>
        <w:t xml:space="preserve">Beijing: </w:t>
      </w:r>
      <w:r>
        <w:rPr>
          <w:w w:val="98.1111102634006"/>
          <w:rFonts w:ascii="TimesNewRomanPSMT" w:hAnsi="TimesNewRomanPSMT" w:eastAsia="TimesNewRomanPSMT"/>
          <w:b w:val="0"/>
          <w:i w:val="0"/>
          <w:color w:val="000000"/>
          <w:sz w:val="18"/>
        </w:rPr>
        <w:t xml:space="preserve">China </w:t>
      </w:r>
      <w:r>
        <w:rPr>
          <w:w w:val="98.1111102634006"/>
          <w:rFonts w:ascii="TimesNewRomanPSMT" w:hAnsi="TimesNewRomanPSMT" w:eastAsia="TimesNewRomanPSMT"/>
          <w:b w:val="0"/>
          <w:i w:val="0"/>
          <w:color w:val="000000"/>
          <w:sz w:val="18"/>
        </w:rPr>
        <w:t xml:space="preserve">Architecture </w:t>
      </w:r>
      <w:r>
        <w:rPr>
          <w:w w:val="98.1111102634006"/>
          <w:rFonts w:ascii="TimesNewRomanPSMT" w:hAnsi="TimesNewRomanPSMT" w:eastAsia="TimesNewRomanPSMT"/>
          <w:b w:val="0"/>
          <w:i w:val="0"/>
          <w:color w:val="000000"/>
          <w:sz w:val="18"/>
        </w:rPr>
        <w:t xml:space="preserve">&amp; </w:t>
      </w:r>
      <w:r>
        <w:rPr>
          <w:w w:val="98.1111102634006"/>
          <w:rFonts w:ascii="TimesNewRomanPSMT" w:hAnsi="TimesNewRomanPSMT" w:eastAsia="TimesNewRomanPSMT"/>
          <w:b w:val="0"/>
          <w:i w:val="0"/>
          <w:color w:val="000000"/>
          <w:sz w:val="18"/>
        </w:rPr>
        <w:t xml:space="preserve">Building </w:t>
      </w:r>
      <w:r>
        <w:rPr>
          <w:w w:val="98.1111102634006"/>
          <w:rFonts w:ascii="TimesNewRomanPSMT" w:hAnsi="TimesNewRomanPSMT" w:eastAsia="TimesNewRomanPSMT"/>
          <w:b w:val="0"/>
          <w:i w:val="0"/>
          <w:color w:val="000000"/>
          <w:sz w:val="18"/>
        </w:rPr>
        <w:t>Press,</w:t>
      </w:r>
    </w:p>
    <w:p>
      <w:pPr>
        <w:autoSpaceDN w:val="0"/>
        <w:autoSpaceDE w:val="0"/>
        <w:widowControl/>
        <w:spacing w:line="196" w:lineRule="exact" w:before="0" w:after="0"/>
        <w:ind w:left="1094" w:right="0" w:firstLine="0"/>
        <w:jc w:val="left"/>
      </w:pPr>
      <w:r>
        <w:rPr>
          <w:w w:val="98.1111102634006"/>
          <w:rFonts w:ascii="TimesNewRomanPSMT" w:hAnsi="TimesNewRomanPSMT" w:eastAsia="TimesNewRomanPSMT"/>
          <w:b w:val="0"/>
          <w:i w:val="0"/>
          <w:color w:val="000000"/>
          <w:sz w:val="18"/>
        </w:rPr>
        <w:t>2017.</w:t>
      </w:r>
    </w:p>
    <w:p>
      <w:pPr>
        <w:autoSpaceDN w:val="0"/>
        <w:tabs>
          <w:tab w:pos="1608" w:val="left"/>
        </w:tabs>
        <w:autoSpaceDE w:val="0"/>
        <w:widowControl/>
        <w:spacing w:line="418" w:lineRule="exact" w:before="42" w:after="0"/>
        <w:ind w:left="528" w:right="0" w:firstLine="0"/>
        <w:jc w:val="left"/>
      </w:pPr>
      <w:r>
        <w:rPr>
          <w:w w:val="98.1111102634006"/>
          <w:rFonts w:ascii="E" w:hAnsi="E" w:eastAsia="E"/>
          <w:b w:val="0"/>
          <w:i w:val="0"/>
          <w:color w:val="000000"/>
          <w:sz w:val="18"/>
        </w:rPr>
        <w:t xml:space="preserve">[17] </w:t>
      </w:r>
      <w:r>
        <w:rPr>
          <w:w w:val="98.1111102634006"/>
          <w:rFonts w:ascii="FZSSK" w:hAnsi="FZSSK" w:eastAsia="FZSSK"/>
          <w:b w:val="0"/>
          <w:i w:val="0"/>
          <w:color w:val="000000"/>
          <w:sz w:val="18"/>
        </w:rPr>
        <w:t>徐甜</w:t>
      </w:r>
      <w:r>
        <w:rPr>
          <w:w w:val="98.1111102634006"/>
          <w:rFonts w:ascii="E" w:hAnsi="E" w:eastAsia="E"/>
          <w:b w:val="0"/>
          <w:i w:val="0"/>
          <w:color w:val="000000"/>
          <w:sz w:val="18"/>
        </w:rPr>
        <w:t>.</w:t>
      </w:r>
      <w:r>
        <w:tab/>
      </w:r>
      <w:r>
        <w:rPr>
          <w:w w:val="98.1111102634006"/>
          <w:rFonts w:ascii="FZSSK" w:hAnsi="FZSSK" w:eastAsia="FZSSK"/>
          <w:b w:val="0"/>
          <w:i w:val="0"/>
          <w:color w:val="000000"/>
          <w:sz w:val="18"/>
        </w:rPr>
        <w:t>基于改进模糊综合评判法的地铁深基坑施工风</w:t>
      </w:r>
    </w:p>
    <w:p>
      <w:pPr>
        <w:sectPr>
          <w:type w:val="continuous"/>
          <w:pgSz w:w="11907" w:h="16840"/>
          <w:pgMar w:top="464" w:right="890" w:bottom="170" w:left="400" w:header="720" w:footer="720" w:gutter="0"/>
          <w:cols w:num="2" w:equalWidth="0">
            <w:col w:w="5842" w:space="0"/>
            <w:col w:w="4773" w:space="0"/>
          </w:cols>
          <w:docGrid w:linePitch="360"/>
        </w:sectPr>
      </w:pPr>
    </w:p>
    <w:p>
      <w:pPr>
        <w:autoSpaceDN w:val="0"/>
        <w:tabs>
          <w:tab w:pos="930" w:val="left"/>
          <w:tab w:pos="1798" w:val="left"/>
          <w:tab w:pos="2296" w:val="left"/>
          <w:tab w:pos="2920" w:val="left"/>
        </w:tabs>
        <w:autoSpaceDE w:val="0"/>
        <w:widowControl/>
        <w:spacing w:line="418" w:lineRule="exact" w:before="0" w:after="0"/>
        <w:ind w:left="494" w:right="0" w:firstLine="0"/>
        <w:jc w:val="left"/>
      </w:pPr>
      <w:r>
        <w:rPr>
          <w:w w:val="98.1111102634006"/>
          <w:rFonts w:ascii="E" w:hAnsi="E" w:eastAsia="E"/>
          <w:b w:val="0"/>
          <w:i w:val="0"/>
          <w:color w:val="000000"/>
          <w:sz w:val="18"/>
        </w:rPr>
        <w:t>[J].</w:t>
      </w:r>
      <w:r>
        <w:tab/>
      </w:r>
      <w:r>
        <w:rPr>
          <w:w w:val="98.1111102634006"/>
          <w:rFonts w:ascii="FZSSK" w:hAnsi="FZSSK" w:eastAsia="FZSSK"/>
          <w:b w:val="0"/>
          <w:i w:val="0"/>
          <w:color w:val="000000"/>
          <w:sz w:val="18"/>
        </w:rPr>
        <w:t>海洋通报</w:t>
      </w:r>
      <w:r>
        <w:rPr>
          <w:w w:val="98.1111102634006"/>
          <w:rFonts w:ascii="E" w:hAnsi="E" w:eastAsia="E"/>
          <w:b w:val="0"/>
          <w:i w:val="0"/>
          <w:color w:val="000000"/>
          <w:sz w:val="18"/>
        </w:rPr>
        <w:t xml:space="preserve">, </w:t>
      </w:r>
      <w:r>
        <w:rPr>
          <w:w w:val="98.1111102634006"/>
          <w:rFonts w:ascii="E" w:hAnsi="E" w:eastAsia="E"/>
          <w:b w:val="0"/>
          <w:i w:val="0"/>
          <w:color w:val="000000"/>
          <w:sz w:val="18"/>
        </w:rPr>
        <w:t xml:space="preserve">2018, </w:t>
      </w:r>
      <w:r>
        <w:rPr>
          <w:w w:val="98.1111102634006"/>
          <w:rFonts w:ascii="E" w:hAnsi="E" w:eastAsia="E"/>
          <w:b w:val="0"/>
          <w:i w:val="0"/>
          <w:color w:val="000000"/>
          <w:sz w:val="18"/>
        </w:rPr>
        <w:t xml:space="preserve">37(5): </w:t>
      </w:r>
      <w:r>
        <w:rPr>
          <w:w w:val="98.1111102634006"/>
          <w:rFonts w:ascii="E" w:hAnsi="E" w:eastAsia="E"/>
          <w:b w:val="0"/>
          <w:i w:val="0"/>
          <w:color w:val="000000"/>
          <w:sz w:val="18"/>
        </w:rPr>
        <w:t>591.</w:t>
      </w:r>
    </w:p>
    <w:p>
      <w:pPr>
        <w:autoSpaceDN w:val="0"/>
        <w:autoSpaceDE w:val="0"/>
        <w:widowControl/>
        <w:spacing w:line="196" w:lineRule="exact" w:before="0" w:after="0"/>
        <w:ind w:left="494" w:right="0" w:firstLine="0"/>
        <w:jc w:val="left"/>
      </w:pPr>
      <w:r>
        <w:rPr>
          <w:w w:val="98.1111102634006"/>
          <w:rFonts w:ascii="TimesNewRomanPSMT" w:hAnsi="TimesNewRomanPSMT" w:eastAsia="TimesNewRomanPSMT"/>
          <w:b w:val="0"/>
          <w:i w:val="0"/>
          <w:color w:val="000000"/>
          <w:sz w:val="18"/>
        </w:rPr>
        <w:t xml:space="preserve">ZHENG </w:t>
      </w:r>
      <w:r>
        <w:rPr>
          <w:w w:val="98.1111102634006"/>
          <w:rFonts w:ascii="TimesNewRomanPSMT" w:hAnsi="TimesNewRomanPSMT" w:eastAsia="TimesNewRomanPSMT"/>
          <w:b w:val="0"/>
          <w:i w:val="0"/>
          <w:color w:val="000000"/>
          <w:sz w:val="18"/>
        </w:rPr>
        <w:t xml:space="preserve">Liyan, </w:t>
      </w:r>
      <w:r>
        <w:rPr>
          <w:w w:val="98.1111102634006"/>
          <w:rFonts w:ascii="TimesNewRomanPSMT" w:hAnsi="TimesNewRomanPSMT" w:eastAsia="TimesNewRomanPSMT"/>
          <w:b w:val="0"/>
          <w:i w:val="0"/>
          <w:color w:val="000000"/>
          <w:sz w:val="18"/>
        </w:rPr>
        <w:t xml:space="preserve">BI </w:t>
      </w:r>
      <w:r>
        <w:rPr>
          <w:w w:val="98.1111102634006"/>
          <w:rFonts w:ascii="TimesNewRomanPSMT" w:hAnsi="TimesNewRomanPSMT" w:eastAsia="TimesNewRomanPSMT"/>
          <w:b w:val="0"/>
          <w:i w:val="0"/>
          <w:color w:val="000000"/>
          <w:sz w:val="18"/>
        </w:rPr>
        <w:t xml:space="preserve">Xiangdong, </w:t>
      </w:r>
      <w:r>
        <w:rPr>
          <w:w w:val="98.1111102634006"/>
          <w:rFonts w:ascii="TimesNewRomanPSMT" w:hAnsi="TimesNewRomanPSMT" w:eastAsia="TimesNewRomanPSMT"/>
          <w:b w:val="0"/>
          <w:i w:val="0"/>
          <w:color w:val="000000"/>
          <w:sz w:val="18"/>
        </w:rPr>
        <w:t xml:space="preserve">SONG </w:t>
      </w:r>
      <w:r>
        <w:rPr>
          <w:w w:val="98.1111102634006"/>
          <w:rFonts w:ascii="TimesNewRomanPSMT" w:hAnsi="TimesNewRomanPSMT" w:eastAsia="TimesNewRomanPSMT"/>
          <w:b w:val="0"/>
          <w:i w:val="0"/>
          <w:color w:val="000000"/>
          <w:sz w:val="18"/>
        </w:rPr>
        <w:t xml:space="preserve">Lun, </w:t>
      </w:r>
      <w:r>
        <w:rPr>
          <w:w w:val="98.1111102634006"/>
          <w:rFonts w:ascii="TimesNewRomanPSMT" w:hAnsi="TimesNewRomanPSMT" w:eastAsia="TimesNewRomanPSMT"/>
          <w:b w:val="0"/>
          <w:i w:val="0"/>
          <w:color w:val="000000"/>
          <w:sz w:val="18"/>
        </w:rPr>
        <w:t xml:space="preserve">et </w:t>
      </w:r>
      <w:r>
        <w:rPr>
          <w:w w:val="98.1111102634006"/>
          <w:rFonts w:ascii="TimesNewRomanPSMT" w:hAnsi="TimesNewRomanPSMT" w:eastAsia="TimesNewRomanPSMT"/>
          <w:b w:val="0"/>
          <w:i w:val="0"/>
          <w:color w:val="000000"/>
          <w:sz w:val="18"/>
        </w:rPr>
        <w:t xml:space="preserve">al. </w:t>
      </w:r>
      <w:r>
        <w:rPr>
          <w:w w:val="98.1111102634006"/>
          <w:rFonts w:ascii="TimesNewRomanPSMT" w:hAnsi="TimesNewRomanPSMT" w:eastAsia="TimesNewRomanPSMT"/>
          <w:b w:val="0"/>
          <w:i w:val="0"/>
          <w:color w:val="000000"/>
          <w:sz w:val="18"/>
        </w:rPr>
        <w:t>Evaluation</w:t>
      </w:r>
    </w:p>
    <w:p>
      <w:pPr>
        <w:autoSpaceDN w:val="0"/>
        <w:tabs>
          <w:tab w:pos="746" w:val="left"/>
          <w:tab w:pos="1336" w:val="left"/>
          <w:tab w:pos="2148" w:val="left"/>
          <w:tab w:pos="3128" w:val="left"/>
          <w:tab w:pos="3818" w:val="left"/>
          <w:tab w:pos="4498" w:val="left"/>
        </w:tabs>
        <w:autoSpaceDE w:val="0"/>
        <w:widowControl/>
        <w:spacing w:line="194" w:lineRule="exact" w:before="122" w:after="0"/>
        <w:ind w:left="494" w:right="0" w:firstLine="0"/>
        <w:jc w:val="left"/>
      </w:pP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 xml:space="preserve">marine </w:t>
      </w:r>
      <w:r>
        <w:rPr>
          <w:w w:val="98.1111102634006"/>
          <w:rFonts w:ascii="TimesNewRomanPSMT" w:hAnsi="TimesNewRomanPSMT" w:eastAsia="TimesNewRomanPSMT"/>
          <w:b w:val="0"/>
          <w:i w:val="0"/>
          <w:color w:val="000000"/>
          <w:sz w:val="18"/>
        </w:rPr>
        <w:t xml:space="preserve">ecological </w:t>
      </w:r>
      <w:r>
        <w:rPr>
          <w:w w:val="98.1111102634006"/>
          <w:rFonts w:ascii="TimesNewRomanPSMT" w:hAnsi="TimesNewRomanPSMT" w:eastAsia="TimesNewRomanPSMT"/>
          <w:b w:val="0"/>
          <w:i w:val="0"/>
          <w:color w:val="000000"/>
          <w:sz w:val="18"/>
        </w:rPr>
        <w:t xml:space="preserve">environment </w:t>
      </w:r>
      <w:r>
        <w:tab/>
      </w:r>
      <w:r>
        <w:rPr>
          <w:w w:val="98.1111102634006"/>
          <w:rFonts w:ascii="TimesNewRomanPSMT" w:hAnsi="TimesNewRomanPSMT" w:eastAsia="TimesNewRomanPSMT"/>
          <w:b w:val="0"/>
          <w:i w:val="0"/>
          <w:color w:val="000000"/>
          <w:sz w:val="18"/>
        </w:rPr>
        <w:t xml:space="preserve">carrying </w:t>
      </w:r>
      <w:r>
        <w:tab/>
      </w:r>
      <w:r>
        <w:rPr>
          <w:w w:val="98.1111102634006"/>
          <w:rFonts w:ascii="TimesNewRomanPSMT" w:hAnsi="TimesNewRomanPSMT" w:eastAsia="TimesNewRomanPSMT"/>
          <w:b w:val="0"/>
          <w:i w:val="0"/>
          <w:color w:val="000000"/>
          <w:sz w:val="18"/>
        </w:rPr>
        <w:t xml:space="preserve">capacity </w:t>
      </w:r>
      <w:r>
        <w:tab/>
      </w:r>
      <w:r>
        <w:rPr>
          <w:w w:val="98.1111102634006"/>
          <w:rFonts w:ascii="TimesNewRomanPSMT" w:hAnsi="TimesNewRomanPSMT" w:eastAsia="TimesNewRomanPSMT"/>
          <w:b w:val="0"/>
          <w:i w:val="0"/>
          <w:color w:val="000000"/>
          <w:sz w:val="18"/>
        </w:rPr>
        <w:t>and</w:t>
      </w:r>
    </w:p>
    <w:p>
      <w:pPr>
        <w:autoSpaceDN w:val="0"/>
        <w:autoSpaceDE w:val="0"/>
        <w:widowControl/>
        <w:spacing w:line="196" w:lineRule="exact" w:before="122" w:after="0"/>
        <w:ind w:left="494" w:right="0" w:firstLine="0"/>
        <w:jc w:val="left"/>
      </w:pPr>
      <w:r>
        <w:rPr>
          <w:w w:val="98.1111102634006"/>
          <w:rFonts w:ascii="TimesNewRomanPSMT" w:hAnsi="TimesNewRomanPSMT" w:eastAsia="TimesNewRomanPSMT"/>
          <w:b w:val="0"/>
          <w:i w:val="0"/>
          <w:color w:val="000000"/>
          <w:sz w:val="18"/>
        </w:rPr>
        <w:t xml:space="preserve">obstacle </w:t>
      </w:r>
      <w:r>
        <w:rPr>
          <w:w w:val="98.1111102634006"/>
          <w:rFonts w:ascii="TimesNewRomanPSMT" w:hAnsi="TimesNewRomanPSMT" w:eastAsia="TimesNewRomanPSMT"/>
          <w:b w:val="0"/>
          <w:i w:val="0"/>
          <w:color w:val="000000"/>
          <w:sz w:val="18"/>
        </w:rPr>
        <w:t xml:space="preserve">diagnosis </w:t>
      </w:r>
      <w:r>
        <w:rPr>
          <w:w w:val="98.1111102634006"/>
          <w:rFonts w:ascii="TimesNewRomanPSMT" w:hAnsi="TimesNewRomanPSMT" w:eastAsia="TimesNewRomanPSMT"/>
          <w:b w:val="0"/>
          <w:i w:val="0"/>
          <w:color w:val="000000"/>
          <w:sz w:val="18"/>
        </w:rPr>
        <w:t xml:space="preserve">for </w:t>
      </w:r>
      <w:r>
        <w:rPr>
          <w:w w:val="98.1111102634006"/>
          <w:rFonts w:ascii="TimesNewRomanPSMT" w:hAnsi="TimesNewRomanPSMT" w:eastAsia="TimesNewRomanPSMT"/>
          <w:b w:val="0"/>
          <w:i w:val="0"/>
          <w:color w:val="000000"/>
          <w:sz w:val="18"/>
        </w:rPr>
        <w:t xml:space="preserve">the </w:t>
      </w:r>
      <w:r>
        <w:rPr>
          <w:w w:val="98.1111102634006"/>
          <w:rFonts w:ascii="TimesNewRomanPSMT" w:hAnsi="TimesNewRomanPSMT" w:eastAsia="TimesNewRomanPSMT"/>
          <w:b w:val="0"/>
          <w:i w:val="0"/>
          <w:color w:val="000000"/>
          <w:sz w:val="18"/>
        </w:rPr>
        <w:t xml:space="preserve">Bohai </w:t>
      </w:r>
      <w:r>
        <w:rPr>
          <w:w w:val="98.1111102634006"/>
          <w:rFonts w:ascii="TimesNewRomanPSMT" w:hAnsi="TimesNewRomanPSMT" w:eastAsia="TimesNewRomanPSMT"/>
          <w:b w:val="0"/>
          <w:i w:val="0"/>
          <w:color w:val="000000"/>
          <w:sz w:val="18"/>
        </w:rPr>
        <w:t xml:space="preserve">Sea </w:t>
      </w:r>
      <w:r>
        <w:rPr>
          <w:w w:val="98.1111102634006"/>
          <w:rFonts w:ascii="TimesNewRomanPSMT" w:hAnsi="TimesNewRomanPSMT" w:eastAsia="TimesNewRomanPSMT"/>
          <w:b w:val="0"/>
          <w:i w:val="0"/>
          <w:color w:val="000000"/>
          <w:sz w:val="18"/>
        </w:rPr>
        <w:t xml:space="preserve">Ring </w:t>
      </w:r>
      <w:r>
        <w:rPr>
          <w:w w:val="98.1111102634006"/>
          <w:rFonts w:ascii="TimesNewRomanPSMT" w:hAnsi="TimesNewRomanPSMT" w:eastAsia="TimesNewRomanPSMT"/>
          <w:b w:val="0"/>
          <w:i w:val="0"/>
          <w:color w:val="000000"/>
          <w:sz w:val="18"/>
        </w:rPr>
        <w:t xml:space="preserve">Area </w:t>
      </w:r>
      <w:r>
        <w:rPr>
          <w:w w:val="98.1111102634006"/>
          <w:rFonts w:ascii="TimesNewRomanPSMT" w:hAnsi="TimesNewRomanPSMT" w:eastAsia="TimesNewRomanPSMT"/>
          <w:b w:val="0"/>
          <w:i w:val="0"/>
          <w:color w:val="000000"/>
          <w:sz w:val="18"/>
        </w:rPr>
        <w:t xml:space="preserve">of </w:t>
      </w:r>
      <w:r>
        <w:rPr>
          <w:w w:val="98.1111102634006"/>
          <w:rFonts w:ascii="TimesNewRomanPSMT" w:hAnsi="TimesNewRomanPSMT" w:eastAsia="TimesNewRomanPSMT"/>
          <w:b w:val="0"/>
          <w:i w:val="0"/>
          <w:color w:val="000000"/>
          <w:sz w:val="18"/>
        </w:rPr>
        <w:t>China</w:t>
      </w:r>
    </w:p>
    <w:p>
      <w:pPr>
        <w:autoSpaceDN w:val="0"/>
        <w:autoSpaceDE w:val="0"/>
        <w:widowControl/>
        <w:spacing w:line="238" w:lineRule="exact" w:before="0" w:after="0"/>
        <w:ind w:left="494" w:right="0" w:firstLine="0"/>
        <w:jc w:val="left"/>
      </w:pPr>
      <w:r>
        <w:rPr>
          <w:w w:val="98.1111102634006"/>
          <w:rFonts w:ascii="TimesNewRomanPSMT" w:hAnsi="TimesNewRomanPSMT" w:eastAsia="TimesNewRomanPSMT"/>
          <w:b w:val="0"/>
          <w:i w:val="0"/>
          <w:color w:val="000000"/>
          <w:sz w:val="18"/>
        </w:rPr>
        <w:t xml:space="preserve">based </w:t>
      </w:r>
      <w:r>
        <w:rPr>
          <w:w w:val="98.1111102634006"/>
          <w:rFonts w:ascii="TimesNewRomanPSMT" w:hAnsi="TimesNewRomanPSMT" w:eastAsia="TimesNewRomanPSMT"/>
          <w:b w:val="0"/>
          <w:i w:val="0"/>
          <w:color w:val="000000"/>
          <w:sz w:val="18"/>
        </w:rPr>
        <w:t xml:space="preserve">on </w:t>
      </w:r>
      <w:r>
        <w:rPr>
          <w:w w:val="98.1111102634006"/>
          <w:rFonts w:ascii="TimesNewRomanPSMT" w:hAnsi="TimesNewRomanPSMT" w:eastAsia="TimesNewRomanPSMT"/>
          <w:b w:val="0"/>
          <w:i w:val="0"/>
          <w:color w:val="000000"/>
          <w:sz w:val="18"/>
        </w:rPr>
        <w:t xml:space="preserve">entropy </w:t>
      </w:r>
      <w:r>
        <w:rPr>
          <w:w w:val="98.1111102634006"/>
          <w:rFonts w:ascii="TimesNewRomanPSMT" w:hAnsi="TimesNewRomanPSMT" w:eastAsia="TimesNewRomanPSMT"/>
          <w:b w:val="0"/>
          <w:i w:val="0"/>
          <w:color w:val="000000"/>
          <w:sz w:val="18"/>
        </w:rPr>
        <w:t xml:space="preserve">and </w:t>
      </w:r>
      <w:r>
        <w:rPr>
          <w:w w:val="98.1111102634006"/>
          <w:rFonts w:ascii="TimesNewRomanPSMT" w:hAnsi="TimesNewRomanPSMT" w:eastAsia="TimesNewRomanPSMT"/>
          <w:b w:val="0"/>
          <w:i w:val="0"/>
          <w:color w:val="000000"/>
          <w:sz w:val="18"/>
        </w:rPr>
        <w:t xml:space="preserve">catastrophe </w:t>
      </w:r>
      <w:r>
        <w:rPr>
          <w:w w:val="98.1111102634006"/>
          <w:rFonts w:ascii="TimesNewRomanPSMT" w:hAnsi="TimesNewRomanPSMT" w:eastAsia="TimesNewRomanPSMT"/>
          <w:b w:val="0"/>
          <w:i w:val="0"/>
          <w:color w:val="000000"/>
          <w:sz w:val="18"/>
        </w:rPr>
        <w:t xml:space="preserve">progression </w:t>
      </w:r>
      <w:r>
        <w:rPr>
          <w:w w:val="98.1111102634006"/>
          <w:rFonts w:ascii="TimesNewRomanPSMT" w:hAnsi="TimesNewRomanPSMT" w:eastAsia="TimesNewRomanPSMT"/>
          <w:b w:val="0"/>
          <w:i w:val="0"/>
          <w:color w:val="000000"/>
          <w:sz w:val="18"/>
        </w:rPr>
        <w:t>method</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J</w:t>
      </w:r>
      <w:r>
        <w:rPr>
          <w:w w:val="98.1111102634006"/>
          <w:rFonts w:ascii="E" w:hAnsi="E" w:eastAsia="E"/>
          <w:b w:val="0"/>
          <w:i w:val="0"/>
          <w:color w:val="000000"/>
          <w:sz w:val="18"/>
        </w:rPr>
        <w:t>]</w:t>
      </w:r>
      <w:r>
        <w:rPr>
          <w:w w:val="98.1111102634006"/>
          <w:rFonts w:ascii="TimesNewRomanPSMT" w:hAnsi="TimesNewRomanPSMT" w:eastAsia="TimesNewRomanPSMT"/>
          <w:b w:val="0"/>
          <w:i w:val="0"/>
          <w:color w:val="000000"/>
          <w:sz w:val="18"/>
        </w:rPr>
        <w:t>.</w:t>
      </w:r>
    </w:p>
    <w:p>
      <w:pPr>
        <w:autoSpaceDN w:val="0"/>
        <w:autoSpaceDE w:val="0"/>
        <w:widowControl/>
        <w:spacing w:line="196" w:lineRule="exact" w:before="0" w:after="3808"/>
        <w:ind w:left="494" w:right="0" w:firstLine="0"/>
        <w:jc w:val="left"/>
      </w:pPr>
      <w:r>
        <w:rPr>
          <w:w w:val="98.1111102634006"/>
          <w:rFonts w:ascii="TimesNewRomanPSMT" w:hAnsi="TimesNewRomanPSMT" w:eastAsia="TimesNewRomanPSMT"/>
          <w:b w:val="0"/>
          <w:i w:val="0"/>
          <w:color w:val="000000"/>
          <w:sz w:val="18"/>
        </w:rPr>
        <w:t xml:space="preserve">Marine </w:t>
      </w:r>
      <w:r>
        <w:rPr>
          <w:w w:val="98.1111102634006"/>
          <w:rFonts w:ascii="TimesNewRomanPSMT" w:hAnsi="TimesNewRomanPSMT" w:eastAsia="TimesNewRomanPSMT"/>
          <w:b w:val="0"/>
          <w:i w:val="0"/>
          <w:color w:val="000000"/>
          <w:sz w:val="18"/>
        </w:rPr>
        <w:t xml:space="preserve">Science </w:t>
      </w:r>
      <w:r>
        <w:rPr>
          <w:w w:val="98.1111102634006"/>
          <w:rFonts w:ascii="TimesNewRomanPSMT" w:hAnsi="TimesNewRomanPSMT" w:eastAsia="TimesNewRomanPSMT"/>
          <w:b w:val="0"/>
          <w:i w:val="0"/>
          <w:color w:val="000000"/>
          <w:sz w:val="18"/>
        </w:rPr>
        <w:t xml:space="preserve">Bulletin, </w:t>
      </w:r>
      <w:r>
        <w:rPr>
          <w:w w:val="98.1111102634006"/>
          <w:rFonts w:ascii="TimesNewRomanPSMT" w:hAnsi="TimesNewRomanPSMT" w:eastAsia="TimesNewRomanPSMT"/>
          <w:b w:val="0"/>
          <w:i w:val="0"/>
          <w:color w:val="000000"/>
          <w:sz w:val="18"/>
        </w:rPr>
        <w:t xml:space="preserve">2018, </w:t>
      </w:r>
      <w:r>
        <w:rPr>
          <w:w w:val="98.1111102634006"/>
          <w:rFonts w:ascii="TimesNewRomanPSMT" w:hAnsi="TimesNewRomanPSMT" w:eastAsia="TimesNewRomanPSMT"/>
          <w:b w:val="0"/>
          <w:i w:val="0"/>
          <w:color w:val="000000"/>
          <w:sz w:val="18"/>
        </w:rPr>
        <w:t xml:space="preserve">37(5): </w:t>
      </w:r>
      <w:r>
        <w:rPr>
          <w:w w:val="98.1111102634006"/>
          <w:rFonts w:ascii="TimesNewRomanPSMT" w:hAnsi="TimesNewRomanPSMT" w:eastAsia="TimesNewRomanPSMT"/>
          <w:b w:val="0"/>
          <w:i w:val="0"/>
          <w:color w:val="000000"/>
          <w:sz w:val="18"/>
        </w:rPr>
        <w:t>591.</w:t>
      </w:r>
    </w:p>
    <w:p>
      <w:pPr>
        <w:sectPr>
          <w:type w:val="nextColumn"/>
          <w:pgSz w:w="11907" w:h="16840"/>
          <w:pgMar w:top="464" w:right="890" w:bottom="170" w:left="400" w:header="720" w:footer="720" w:gutter="0"/>
          <w:cols w:num="2" w:equalWidth="0">
            <w:col w:w="5842" w:space="0"/>
            <w:col w:w="4773" w:space="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45200" cy="139700"/>
                    </a:xfrm>
                    <a:prstGeom prst="rect"/>
                  </pic:spPr>
                </pic:pic>
              </a:graphicData>
            </a:graphic>
          </wp:inline>
        </w:drawing>
      </w:r>
    </w:p>
    <w:sectPr w:rsidR="00FC693F" w:rsidRPr="0006063C" w:rsidSect="00034616">
      <w:type w:val="continuous"/>
      <w:pgSz w:w="11907" w:h="16840"/>
      <w:pgMar w:top="464" w:right="890" w:bottom="170"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