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EF1" w:rsidRPr="00804405" w:rsidRDefault="00995EF1" w:rsidP="00995EF1">
      <w:pPr>
        <w:contextualSpacing/>
        <w:rPr>
          <w:color w:val="000000"/>
          <w:sz w:val="21"/>
          <w:szCs w:val="21"/>
        </w:rPr>
      </w:pPr>
      <w:r w:rsidRPr="00804405">
        <w:rPr>
          <w:rFonts w:hint="eastAsia"/>
          <w:noProof/>
          <w:color w:val="000000"/>
          <w:sz w:val="21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-38100</wp:posOffset>
            </wp:positionV>
            <wp:extent cx="2619375" cy="590550"/>
            <wp:effectExtent l="0" t="0" r="0" b="0"/>
            <wp:wrapTight wrapText="bothSides">
              <wp:wrapPolygon edited="0">
                <wp:start x="628" y="4877"/>
                <wp:lineTo x="628" y="16723"/>
                <wp:lineTo x="21364" y="16723"/>
                <wp:lineTo x="21364" y="4877"/>
                <wp:lineTo x="628" y="4877"/>
              </wp:wrapPolygon>
            </wp:wrapTight>
            <wp:docPr id="2" name="图片 2" descr="dascom logo (tran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dascom logo (trans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5EF1" w:rsidRPr="00804405" w:rsidRDefault="00995EF1" w:rsidP="00995EF1">
      <w:pPr>
        <w:contextualSpacing/>
        <w:rPr>
          <w:color w:val="000000"/>
          <w:sz w:val="21"/>
          <w:szCs w:val="21"/>
        </w:rPr>
      </w:pPr>
    </w:p>
    <w:p w:rsidR="00995EF1" w:rsidRPr="00804405" w:rsidRDefault="00995EF1" w:rsidP="00995EF1">
      <w:pPr>
        <w:contextualSpacing/>
        <w:rPr>
          <w:color w:val="000000"/>
          <w:sz w:val="21"/>
          <w:szCs w:val="21"/>
        </w:rPr>
      </w:pPr>
    </w:p>
    <w:p w:rsidR="00995EF1" w:rsidRPr="00804405" w:rsidRDefault="00995EF1" w:rsidP="00995EF1">
      <w:pPr>
        <w:contextualSpacing/>
        <w:rPr>
          <w:color w:val="000000"/>
          <w:sz w:val="21"/>
          <w:szCs w:val="21"/>
        </w:rPr>
      </w:pPr>
    </w:p>
    <w:p w:rsidR="00995EF1" w:rsidRPr="00804405" w:rsidRDefault="00995EF1" w:rsidP="00995EF1">
      <w:pPr>
        <w:contextualSpacing/>
        <w:rPr>
          <w:color w:val="000000"/>
          <w:sz w:val="21"/>
          <w:szCs w:val="21"/>
        </w:rPr>
      </w:pPr>
    </w:p>
    <w:p w:rsidR="00995EF1" w:rsidRPr="00804405" w:rsidRDefault="00995EF1" w:rsidP="00995EF1">
      <w:pPr>
        <w:contextualSpacing/>
        <w:rPr>
          <w:color w:val="000000"/>
          <w:sz w:val="21"/>
          <w:szCs w:val="21"/>
        </w:rPr>
      </w:pPr>
    </w:p>
    <w:p w:rsidR="00995EF1" w:rsidRPr="00804405" w:rsidRDefault="00995EF1" w:rsidP="00995EF1">
      <w:pPr>
        <w:contextualSpacing/>
        <w:rPr>
          <w:color w:val="000000"/>
          <w:sz w:val="21"/>
          <w:szCs w:val="21"/>
        </w:rPr>
      </w:pPr>
    </w:p>
    <w:p w:rsidR="00995EF1" w:rsidRPr="00804405" w:rsidRDefault="00995EF1" w:rsidP="00995EF1">
      <w:pPr>
        <w:contextualSpacing/>
        <w:rPr>
          <w:color w:val="000000"/>
          <w:sz w:val="21"/>
          <w:szCs w:val="21"/>
        </w:rPr>
      </w:pPr>
    </w:p>
    <w:p w:rsidR="00995EF1" w:rsidRPr="00804405" w:rsidRDefault="00995EF1" w:rsidP="00995EF1">
      <w:pPr>
        <w:contextualSpacing/>
        <w:rPr>
          <w:color w:val="000000"/>
          <w:sz w:val="21"/>
          <w:szCs w:val="21"/>
        </w:rPr>
      </w:pPr>
    </w:p>
    <w:p w:rsidR="00995EF1" w:rsidRPr="00804405" w:rsidRDefault="00995EF1" w:rsidP="00995EF1">
      <w:pPr>
        <w:contextualSpacing/>
        <w:rPr>
          <w:color w:val="000000"/>
          <w:sz w:val="21"/>
          <w:szCs w:val="21"/>
        </w:rPr>
      </w:pPr>
    </w:p>
    <w:p w:rsidR="00995EF1" w:rsidRPr="00804405" w:rsidRDefault="00995EF1" w:rsidP="00995EF1">
      <w:pPr>
        <w:contextualSpacing/>
        <w:rPr>
          <w:color w:val="000000"/>
          <w:sz w:val="21"/>
          <w:szCs w:val="21"/>
        </w:rPr>
      </w:pPr>
    </w:p>
    <w:p w:rsidR="00995EF1" w:rsidRPr="00E54912" w:rsidRDefault="00995EF1" w:rsidP="00B30B95">
      <w:pPr>
        <w:pStyle w:val="a6"/>
        <w:spacing w:before="0" w:after="0" w:afterAutospacing="0" w:line="240" w:lineRule="auto"/>
        <w:contextualSpacing/>
        <w:rPr>
          <w:color w:val="000000"/>
          <w:sz w:val="48"/>
          <w:szCs w:val="48"/>
        </w:rPr>
      </w:pPr>
      <w:r w:rsidRPr="00E54912">
        <w:rPr>
          <w:rFonts w:hint="eastAsia"/>
          <w:color w:val="000000"/>
          <w:sz w:val="48"/>
          <w:szCs w:val="48"/>
        </w:rPr>
        <w:t>号盾（地产版）</w:t>
      </w:r>
      <w:r w:rsidR="00B30B95">
        <w:rPr>
          <w:rFonts w:hint="eastAsia"/>
          <w:color w:val="000000"/>
          <w:sz w:val="48"/>
          <w:szCs w:val="48"/>
        </w:rPr>
        <w:t>管理系统</w:t>
      </w:r>
    </w:p>
    <w:p w:rsidR="00995EF1" w:rsidRPr="0023097B" w:rsidRDefault="00995EF1" w:rsidP="00995EF1">
      <w:pPr>
        <w:contextualSpacing/>
        <w:rPr>
          <w:rFonts w:ascii="Arial" w:hAnsi="Arial" w:cs="Arial"/>
          <w:color w:val="000000"/>
          <w:sz w:val="44"/>
          <w:szCs w:val="44"/>
        </w:rPr>
      </w:pPr>
    </w:p>
    <w:p w:rsidR="00995EF1" w:rsidRPr="0023097B" w:rsidRDefault="00995EF1" w:rsidP="00995EF1">
      <w:pPr>
        <w:contextualSpacing/>
        <w:rPr>
          <w:color w:val="000000"/>
          <w:sz w:val="44"/>
          <w:szCs w:val="44"/>
        </w:rPr>
      </w:pPr>
    </w:p>
    <w:p w:rsidR="00995EF1" w:rsidRPr="00804405" w:rsidRDefault="00995EF1" w:rsidP="00995EF1">
      <w:pPr>
        <w:contextualSpacing/>
        <w:rPr>
          <w:color w:val="000000"/>
          <w:sz w:val="21"/>
          <w:szCs w:val="21"/>
        </w:rPr>
      </w:pPr>
    </w:p>
    <w:p w:rsidR="00995EF1" w:rsidRPr="00804405" w:rsidRDefault="00995EF1" w:rsidP="00995EF1">
      <w:pPr>
        <w:contextualSpacing/>
        <w:rPr>
          <w:color w:val="000000"/>
          <w:sz w:val="21"/>
          <w:szCs w:val="21"/>
        </w:rPr>
      </w:pPr>
    </w:p>
    <w:p w:rsidR="00995EF1" w:rsidRPr="00804405" w:rsidRDefault="00995EF1" w:rsidP="00995EF1">
      <w:pPr>
        <w:contextualSpacing/>
        <w:rPr>
          <w:color w:val="000000"/>
          <w:sz w:val="21"/>
          <w:szCs w:val="21"/>
        </w:rPr>
      </w:pPr>
    </w:p>
    <w:p w:rsidR="00995EF1" w:rsidRPr="00804405" w:rsidRDefault="00995EF1" w:rsidP="00995EF1">
      <w:pPr>
        <w:contextualSpacing/>
        <w:rPr>
          <w:color w:val="000000"/>
          <w:sz w:val="21"/>
          <w:szCs w:val="21"/>
        </w:rPr>
      </w:pPr>
    </w:p>
    <w:p w:rsidR="00995EF1" w:rsidRPr="00804405" w:rsidRDefault="00995EF1" w:rsidP="00995EF1">
      <w:pPr>
        <w:contextualSpacing/>
        <w:rPr>
          <w:color w:val="000000"/>
          <w:sz w:val="21"/>
          <w:szCs w:val="21"/>
        </w:rPr>
      </w:pPr>
    </w:p>
    <w:p w:rsidR="00995EF1" w:rsidRPr="00804405" w:rsidRDefault="00995EF1" w:rsidP="00995EF1">
      <w:pPr>
        <w:contextualSpacing/>
        <w:rPr>
          <w:color w:val="000000"/>
          <w:sz w:val="21"/>
          <w:szCs w:val="21"/>
        </w:rPr>
      </w:pPr>
    </w:p>
    <w:p w:rsidR="00995EF1" w:rsidRPr="00804405" w:rsidRDefault="00995EF1" w:rsidP="00995EF1">
      <w:pPr>
        <w:contextualSpacing/>
        <w:rPr>
          <w:color w:val="000000"/>
          <w:sz w:val="21"/>
          <w:szCs w:val="21"/>
        </w:rPr>
      </w:pPr>
    </w:p>
    <w:p w:rsidR="00995EF1" w:rsidRPr="00804405" w:rsidRDefault="00995EF1" w:rsidP="00995EF1">
      <w:pPr>
        <w:contextualSpacing/>
        <w:rPr>
          <w:color w:val="000000"/>
          <w:sz w:val="21"/>
          <w:szCs w:val="21"/>
        </w:rPr>
      </w:pPr>
    </w:p>
    <w:p w:rsidR="00995EF1" w:rsidRDefault="00995EF1" w:rsidP="00995EF1">
      <w:pPr>
        <w:contextualSpacing/>
        <w:rPr>
          <w:color w:val="000000"/>
          <w:sz w:val="21"/>
          <w:szCs w:val="21"/>
        </w:rPr>
      </w:pPr>
    </w:p>
    <w:p w:rsidR="00995EF1" w:rsidRDefault="00995EF1" w:rsidP="00995EF1">
      <w:pPr>
        <w:contextualSpacing/>
        <w:rPr>
          <w:color w:val="000000"/>
          <w:sz w:val="21"/>
          <w:szCs w:val="21"/>
        </w:rPr>
      </w:pPr>
    </w:p>
    <w:p w:rsidR="00995EF1" w:rsidRDefault="00995EF1" w:rsidP="00995EF1">
      <w:pPr>
        <w:contextualSpacing/>
        <w:rPr>
          <w:color w:val="000000"/>
          <w:sz w:val="21"/>
          <w:szCs w:val="21"/>
        </w:rPr>
      </w:pPr>
    </w:p>
    <w:p w:rsidR="00995EF1" w:rsidRDefault="00995EF1" w:rsidP="00995EF1">
      <w:pPr>
        <w:contextualSpacing/>
        <w:rPr>
          <w:color w:val="000000"/>
          <w:sz w:val="21"/>
          <w:szCs w:val="21"/>
        </w:rPr>
      </w:pPr>
    </w:p>
    <w:p w:rsidR="00995EF1" w:rsidRDefault="00995EF1" w:rsidP="00995EF1">
      <w:pPr>
        <w:contextualSpacing/>
        <w:rPr>
          <w:color w:val="000000"/>
          <w:sz w:val="21"/>
          <w:szCs w:val="21"/>
        </w:rPr>
      </w:pPr>
    </w:p>
    <w:p w:rsidR="00995EF1" w:rsidRDefault="00995EF1" w:rsidP="00995EF1">
      <w:pPr>
        <w:contextualSpacing/>
        <w:rPr>
          <w:color w:val="000000"/>
          <w:sz w:val="21"/>
          <w:szCs w:val="21"/>
        </w:rPr>
      </w:pPr>
    </w:p>
    <w:p w:rsidR="00995EF1" w:rsidRDefault="00995EF1" w:rsidP="00995EF1">
      <w:pPr>
        <w:contextualSpacing/>
        <w:rPr>
          <w:color w:val="000000"/>
          <w:sz w:val="21"/>
          <w:szCs w:val="21"/>
        </w:rPr>
      </w:pPr>
    </w:p>
    <w:p w:rsidR="00995EF1" w:rsidRDefault="00995EF1" w:rsidP="00995EF1">
      <w:pPr>
        <w:contextualSpacing/>
        <w:rPr>
          <w:color w:val="000000"/>
          <w:sz w:val="21"/>
          <w:szCs w:val="21"/>
        </w:rPr>
      </w:pPr>
    </w:p>
    <w:p w:rsidR="00995EF1" w:rsidRDefault="00995EF1" w:rsidP="00995EF1">
      <w:pPr>
        <w:contextualSpacing/>
        <w:rPr>
          <w:color w:val="000000"/>
          <w:sz w:val="21"/>
          <w:szCs w:val="21"/>
        </w:rPr>
      </w:pPr>
    </w:p>
    <w:p w:rsidR="00995EF1" w:rsidRDefault="00995EF1" w:rsidP="00995EF1">
      <w:pPr>
        <w:contextualSpacing/>
        <w:rPr>
          <w:color w:val="000000"/>
          <w:sz w:val="21"/>
          <w:szCs w:val="21"/>
        </w:rPr>
      </w:pPr>
    </w:p>
    <w:p w:rsidR="00995EF1" w:rsidRDefault="00995EF1" w:rsidP="00995EF1">
      <w:pPr>
        <w:contextualSpacing/>
        <w:rPr>
          <w:color w:val="000000"/>
          <w:sz w:val="21"/>
          <w:szCs w:val="21"/>
        </w:rPr>
      </w:pPr>
    </w:p>
    <w:p w:rsidR="00995EF1" w:rsidRPr="00804405" w:rsidRDefault="00995EF1" w:rsidP="00995EF1">
      <w:pPr>
        <w:contextualSpacing/>
        <w:rPr>
          <w:color w:val="000000"/>
          <w:sz w:val="21"/>
          <w:szCs w:val="21"/>
        </w:rPr>
      </w:pPr>
    </w:p>
    <w:p w:rsidR="00995EF1" w:rsidRPr="00E54912" w:rsidRDefault="00995EF1" w:rsidP="00995EF1">
      <w:pPr>
        <w:pStyle w:val="a5"/>
        <w:spacing w:line="240" w:lineRule="auto"/>
        <w:contextualSpacing/>
        <w:rPr>
          <w:color w:val="000000"/>
          <w:sz w:val="24"/>
          <w:szCs w:val="24"/>
        </w:rPr>
      </w:pPr>
      <w:r w:rsidRPr="00E54912">
        <w:rPr>
          <w:color w:val="000000"/>
          <w:sz w:val="24"/>
          <w:szCs w:val="24"/>
        </w:rPr>
        <w:t>20</w:t>
      </w:r>
      <w:r w:rsidRPr="00E54912">
        <w:rPr>
          <w:rFonts w:hint="eastAsia"/>
          <w:color w:val="000000"/>
          <w:sz w:val="24"/>
          <w:szCs w:val="24"/>
        </w:rPr>
        <w:t>14</w:t>
      </w:r>
      <w:r w:rsidRPr="00E54912">
        <w:rPr>
          <w:color w:val="000000"/>
          <w:sz w:val="24"/>
          <w:szCs w:val="24"/>
        </w:rPr>
        <w:t>年</w:t>
      </w:r>
      <w:r w:rsidRPr="00E54912">
        <w:rPr>
          <w:rFonts w:hint="eastAsia"/>
          <w:color w:val="000000"/>
          <w:sz w:val="24"/>
          <w:szCs w:val="24"/>
        </w:rPr>
        <w:t>7</w:t>
      </w:r>
      <w:r w:rsidRPr="00E54912">
        <w:rPr>
          <w:color w:val="000000"/>
          <w:sz w:val="24"/>
          <w:szCs w:val="24"/>
        </w:rPr>
        <w:t>月</w:t>
      </w:r>
    </w:p>
    <w:p w:rsidR="00995EF1" w:rsidRPr="00E54912" w:rsidRDefault="00995EF1" w:rsidP="00995EF1">
      <w:pPr>
        <w:pStyle w:val="a7"/>
        <w:spacing w:before="0" w:after="0" w:afterAutospacing="0"/>
        <w:contextualSpacing/>
        <w:rPr>
          <w:color w:val="000000"/>
          <w:sz w:val="24"/>
          <w:szCs w:val="24"/>
        </w:rPr>
      </w:pPr>
      <w:r w:rsidRPr="00E54912">
        <w:rPr>
          <w:rFonts w:hint="eastAsia"/>
          <w:color w:val="000000"/>
          <w:sz w:val="24"/>
          <w:szCs w:val="24"/>
        </w:rPr>
        <w:t>北京</w:t>
      </w:r>
      <w:r w:rsidRPr="00E54912">
        <w:rPr>
          <w:color w:val="000000"/>
          <w:sz w:val="24"/>
          <w:szCs w:val="24"/>
        </w:rPr>
        <w:t>得实</w:t>
      </w:r>
      <w:r w:rsidRPr="00E54912">
        <w:rPr>
          <w:rFonts w:hint="eastAsia"/>
          <w:color w:val="000000"/>
          <w:sz w:val="24"/>
          <w:szCs w:val="24"/>
        </w:rPr>
        <w:t>达康系统集成</w:t>
      </w:r>
      <w:r w:rsidRPr="00E54912">
        <w:rPr>
          <w:color w:val="000000"/>
          <w:sz w:val="24"/>
          <w:szCs w:val="24"/>
        </w:rPr>
        <w:t>有限公司</w:t>
      </w:r>
    </w:p>
    <w:p w:rsidR="00995EF1" w:rsidRDefault="00995EF1" w:rsidP="00995EF1">
      <w:pPr>
        <w:contextualSpacing/>
        <w:rPr>
          <w:color w:val="000000"/>
          <w:sz w:val="21"/>
          <w:szCs w:val="21"/>
        </w:rPr>
      </w:pPr>
    </w:p>
    <w:p w:rsidR="00985552" w:rsidRDefault="00985552" w:rsidP="00995EF1">
      <w:pPr>
        <w:contextualSpacing/>
        <w:rPr>
          <w:color w:val="000000"/>
          <w:sz w:val="21"/>
          <w:szCs w:val="21"/>
        </w:rPr>
      </w:pPr>
    </w:p>
    <w:bookmarkStart w:id="0" w:name="_Toc392249927" w:displacedByCustomXml="next"/>
    <w:sdt>
      <w:sdtPr>
        <w:rPr>
          <w:lang w:val="zh-CN"/>
        </w:rPr>
        <w:id w:val="24803145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 w:val="0"/>
          <w:bCs w:val="0"/>
          <w:color w:val="auto"/>
          <w:sz w:val="24"/>
          <w:szCs w:val="24"/>
          <w:lang w:val="en-US"/>
        </w:rPr>
      </w:sdtEndPr>
      <w:sdtContent>
        <w:p w:rsidR="00985552" w:rsidRDefault="00985552" w:rsidP="00985552">
          <w:pPr>
            <w:pStyle w:val="TOC"/>
            <w:jc w:val="center"/>
          </w:pPr>
          <w:r w:rsidRPr="00985552">
            <w:rPr>
              <w:color w:val="auto"/>
              <w:lang w:val="zh-CN"/>
            </w:rPr>
            <w:t>目录</w:t>
          </w:r>
        </w:p>
        <w:p w:rsidR="00985552" w:rsidRDefault="00985552" w:rsidP="00985552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6831686" w:history="1">
            <w:r w:rsidRPr="00D87517">
              <w:rPr>
                <w:rStyle w:val="ab"/>
                <w:noProof/>
              </w:rPr>
              <w:t>1</w:t>
            </w:r>
            <w:r>
              <w:rPr>
                <w:noProof/>
              </w:rPr>
              <w:tab/>
            </w:r>
            <w:r w:rsidRPr="00D87517">
              <w:rPr>
                <w:rStyle w:val="ab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_Toc396831686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552" w:rsidRDefault="00985552" w:rsidP="00985552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noProof/>
            </w:rPr>
          </w:pPr>
          <w:hyperlink w:anchor="_Toc396831687" w:history="1">
            <w:r w:rsidRPr="00D87517">
              <w:rPr>
                <w:rStyle w:val="ab"/>
                <w:noProof/>
              </w:rPr>
              <w:t>2</w:t>
            </w:r>
            <w:r>
              <w:rPr>
                <w:noProof/>
              </w:rPr>
              <w:tab/>
            </w:r>
            <w:r w:rsidRPr="00D87517">
              <w:rPr>
                <w:rStyle w:val="ab"/>
                <w:rFonts w:hint="eastAsia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_Toc396831687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552" w:rsidRDefault="00985552" w:rsidP="00985552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noProof/>
            </w:rPr>
          </w:pPr>
          <w:hyperlink w:anchor="_Toc396831688" w:history="1">
            <w:r w:rsidRPr="00D87517">
              <w:rPr>
                <w:rStyle w:val="ab"/>
                <w:noProof/>
              </w:rPr>
              <w:t>2.1</w:t>
            </w:r>
            <w:r>
              <w:rPr>
                <w:noProof/>
              </w:rPr>
              <w:tab/>
            </w:r>
            <w:r w:rsidRPr="00D87517">
              <w:rPr>
                <w:rStyle w:val="ab"/>
                <w:rFonts w:hint="eastAsia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_Toc396831688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552" w:rsidRDefault="00985552" w:rsidP="00985552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noProof/>
            </w:rPr>
          </w:pPr>
          <w:hyperlink w:anchor="_Toc396831689" w:history="1">
            <w:r w:rsidRPr="00D87517">
              <w:rPr>
                <w:rStyle w:val="ab"/>
                <w:noProof/>
              </w:rPr>
              <w:t>2.2</w:t>
            </w:r>
            <w:r>
              <w:rPr>
                <w:noProof/>
              </w:rPr>
              <w:tab/>
            </w:r>
            <w:r w:rsidRPr="00D87517">
              <w:rPr>
                <w:rStyle w:val="ab"/>
                <w:rFonts w:hint="eastAsia"/>
                <w:noProof/>
              </w:rPr>
              <w:t>副号码信息查询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_Toc396831689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552" w:rsidRDefault="00985552" w:rsidP="00985552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noProof/>
            </w:rPr>
          </w:pPr>
          <w:hyperlink w:anchor="_Toc396831690" w:history="1">
            <w:r w:rsidRPr="00D87517">
              <w:rPr>
                <w:rStyle w:val="ab"/>
                <w:noProof/>
              </w:rPr>
              <w:t>2.3</w:t>
            </w:r>
            <w:r>
              <w:rPr>
                <w:noProof/>
              </w:rPr>
              <w:tab/>
            </w:r>
            <w:r w:rsidRPr="00D87517">
              <w:rPr>
                <w:rStyle w:val="ab"/>
                <w:rFonts w:hint="eastAsia"/>
                <w:noProof/>
              </w:rPr>
              <w:t>副号码信息查询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_Toc396831690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552" w:rsidRDefault="00985552">
          <w:r>
            <w:fldChar w:fldCharType="end"/>
          </w:r>
        </w:p>
      </w:sdtContent>
    </w:sdt>
    <w:p w:rsidR="00985552" w:rsidRDefault="00985552" w:rsidP="00985552">
      <w:pPr>
        <w:pStyle w:val="2"/>
        <w:spacing w:before="0" w:after="0" w:line="240" w:lineRule="auto"/>
        <w:contextualSpacing/>
        <w:rPr>
          <w:rFonts w:hint="eastAsia"/>
          <w:sz w:val="28"/>
          <w:szCs w:val="28"/>
        </w:rPr>
      </w:pPr>
    </w:p>
    <w:p w:rsidR="00985552" w:rsidRDefault="00985552" w:rsidP="00985552">
      <w:pPr>
        <w:rPr>
          <w:rFonts w:hint="eastAsia"/>
        </w:rPr>
      </w:pPr>
    </w:p>
    <w:p w:rsidR="00985552" w:rsidRDefault="00985552" w:rsidP="00985552">
      <w:pPr>
        <w:rPr>
          <w:rFonts w:hint="eastAsia"/>
        </w:rPr>
      </w:pPr>
    </w:p>
    <w:p w:rsidR="00985552" w:rsidRDefault="00985552" w:rsidP="00985552">
      <w:pPr>
        <w:rPr>
          <w:rFonts w:hint="eastAsia"/>
        </w:rPr>
      </w:pPr>
    </w:p>
    <w:p w:rsidR="00985552" w:rsidRDefault="00985552" w:rsidP="00985552">
      <w:pPr>
        <w:rPr>
          <w:rFonts w:hint="eastAsia"/>
        </w:rPr>
      </w:pPr>
    </w:p>
    <w:p w:rsidR="00985552" w:rsidRDefault="00985552" w:rsidP="00985552">
      <w:pPr>
        <w:rPr>
          <w:rFonts w:hint="eastAsia"/>
        </w:rPr>
      </w:pPr>
    </w:p>
    <w:p w:rsidR="00985552" w:rsidRDefault="00985552" w:rsidP="00985552">
      <w:pPr>
        <w:rPr>
          <w:rFonts w:hint="eastAsia"/>
        </w:rPr>
      </w:pPr>
    </w:p>
    <w:p w:rsidR="00985552" w:rsidRDefault="00985552" w:rsidP="00985552">
      <w:pPr>
        <w:rPr>
          <w:rFonts w:hint="eastAsia"/>
        </w:rPr>
      </w:pPr>
    </w:p>
    <w:p w:rsidR="00985552" w:rsidRDefault="00985552" w:rsidP="00985552">
      <w:pPr>
        <w:rPr>
          <w:rFonts w:hint="eastAsia"/>
        </w:rPr>
      </w:pPr>
    </w:p>
    <w:p w:rsidR="00985552" w:rsidRDefault="00985552" w:rsidP="00985552">
      <w:pPr>
        <w:rPr>
          <w:rFonts w:hint="eastAsia"/>
        </w:rPr>
      </w:pPr>
    </w:p>
    <w:p w:rsidR="00985552" w:rsidRDefault="00985552" w:rsidP="00985552">
      <w:pPr>
        <w:rPr>
          <w:rFonts w:hint="eastAsia"/>
        </w:rPr>
      </w:pPr>
    </w:p>
    <w:p w:rsidR="00985552" w:rsidRDefault="00985552" w:rsidP="00985552">
      <w:pPr>
        <w:rPr>
          <w:rFonts w:hint="eastAsia"/>
        </w:rPr>
      </w:pPr>
    </w:p>
    <w:p w:rsidR="00985552" w:rsidRDefault="00985552" w:rsidP="00985552">
      <w:pPr>
        <w:rPr>
          <w:rFonts w:hint="eastAsia"/>
        </w:rPr>
      </w:pPr>
    </w:p>
    <w:p w:rsidR="00985552" w:rsidRDefault="00985552" w:rsidP="00985552">
      <w:pPr>
        <w:rPr>
          <w:rFonts w:hint="eastAsia"/>
        </w:rPr>
      </w:pPr>
    </w:p>
    <w:p w:rsidR="00985552" w:rsidRDefault="00985552" w:rsidP="00985552">
      <w:pPr>
        <w:rPr>
          <w:rFonts w:hint="eastAsia"/>
        </w:rPr>
      </w:pPr>
    </w:p>
    <w:p w:rsidR="00985552" w:rsidRDefault="00985552" w:rsidP="00985552">
      <w:pPr>
        <w:rPr>
          <w:rFonts w:hint="eastAsia"/>
        </w:rPr>
      </w:pPr>
    </w:p>
    <w:p w:rsidR="00985552" w:rsidRDefault="00985552" w:rsidP="00985552">
      <w:pPr>
        <w:rPr>
          <w:rFonts w:hint="eastAsia"/>
        </w:rPr>
      </w:pPr>
    </w:p>
    <w:p w:rsidR="00985552" w:rsidRDefault="00985552" w:rsidP="00985552">
      <w:pPr>
        <w:rPr>
          <w:rFonts w:hint="eastAsia"/>
        </w:rPr>
      </w:pPr>
    </w:p>
    <w:p w:rsidR="00985552" w:rsidRDefault="00985552" w:rsidP="00985552">
      <w:pPr>
        <w:rPr>
          <w:rFonts w:hint="eastAsia"/>
        </w:rPr>
      </w:pPr>
    </w:p>
    <w:p w:rsidR="00985552" w:rsidRDefault="00985552" w:rsidP="00985552">
      <w:pPr>
        <w:rPr>
          <w:rFonts w:hint="eastAsia"/>
        </w:rPr>
      </w:pPr>
    </w:p>
    <w:p w:rsidR="00985552" w:rsidRDefault="00985552" w:rsidP="00985552">
      <w:pPr>
        <w:rPr>
          <w:rFonts w:hint="eastAsia"/>
        </w:rPr>
      </w:pPr>
    </w:p>
    <w:p w:rsidR="00985552" w:rsidRDefault="00985552" w:rsidP="00985552">
      <w:pPr>
        <w:rPr>
          <w:rFonts w:hint="eastAsia"/>
        </w:rPr>
      </w:pPr>
    </w:p>
    <w:p w:rsidR="00985552" w:rsidRDefault="00985552" w:rsidP="00985552">
      <w:pPr>
        <w:rPr>
          <w:rFonts w:hint="eastAsia"/>
        </w:rPr>
      </w:pPr>
    </w:p>
    <w:p w:rsidR="00985552" w:rsidRDefault="00985552" w:rsidP="00985552">
      <w:pPr>
        <w:rPr>
          <w:rFonts w:hint="eastAsia"/>
        </w:rPr>
      </w:pPr>
    </w:p>
    <w:p w:rsidR="00985552" w:rsidRDefault="00985552" w:rsidP="00985552">
      <w:pPr>
        <w:rPr>
          <w:rFonts w:hint="eastAsia"/>
        </w:rPr>
      </w:pPr>
    </w:p>
    <w:p w:rsidR="00985552" w:rsidRDefault="00985552" w:rsidP="00985552">
      <w:pPr>
        <w:rPr>
          <w:rFonts w:hint="eastAsia"/>
        </w:rPr>
      </w:pPr>
    </w:p>
    <w:p w:rsidR="00985552" w:rsidRDefault="00985552" w:rsidP="00985552">
      <w:pPr>
        <w:rPr>
          <w:rFonts w:hint="eastAsia"/>
        </w:rPr>
      </w:pPr>
    </w:p>
    <w:p w:rsidR="00985552" w:rsidRDefault="00985552" w:rsidP="00985552">
      <w:pPr>
        <w:rPr>
          <w:rFonts w:hint="eastAsia"/>
        </w:rPr>
      </w:pPr>
    </w:p>
    <w:p w:rsidR="00985552" w:rsidRDefault="00985552" w:rsidP="00985552">
      <w:pPr>
        <w:rPr>
          <w:rFonts w:hint="eastAsia"/>
        </w:rPr>
      </w:pPr>
    </w:p>
    <w:p w:rsidR="00985552" w:rsidRDefault="00985552" w:rsidP="00985552">
      <w:pPr>
        <w:rPr>
          <w:rFonts w:hint="eastAsia"/>
        </w:rPr>
      </w:pPr>
    </w:p>
    <w:p w:rsidR="00985552" w:rsidRDefault="00985552" w:rsidP="00985552">
      <w:pPr>
        <w:rPr>
          <w:rFonts w:hint="eastAsia"/>
        </w:rPr>
      </w:pPr>
    </w:p>
    <w:p w:rsidR="00985552" w:rsidRPr="00985552" w:rsidRDefault="00985552" w:rsidP="00985552">
      <w:pPr>
        <w:rPr>
          <w:rFonts w:hint="eastAsia"/>
        </w:rPr>
      </w:pPr>
    </w:p>
    <w:p w:rsidR="00995EF1" w:rsidRPr="00A97DB2" w:rsidRDefault="00995EF1" w:rsidP="00995EF1">
      <w:pPr>
        <w:pStyle w:val="2"/>
        <w:numPr>
          <w:ilvl w:val="0"/>
          <w:numId w:val="1"/>
        </w:numPr>
        <w:spacing w:before="0" w:after="0" w:line="240" w:lineRule="auto"/>
        <w:contextualSpacing/>
        <w:rPr>
          <w:sz w:val="28"/>
          <w:szCs w:val="28"/>
        </w:rPr>
      </w:pPr>
      <w:bookmarkStart w:id="1" w:name="_Toc396831686"/>
      <w:r w:rsidRPr="00A97DB2">
        <w:rPr>
          <w:rFonts w:hint="eastAsia"/>
          <w:sz w:val="28"/>
          <w:szCs w:val="28"/>
        </w:rPr>
        <w:lastRenderedPageBreak/>
        <w:t>概述</w:t>
      </w:r>
      <w:bookmarkEnd w:id="0"/>
      <w:bookmarkEnd w:id="1"/>
    </w:p>
    <w:p w:rsidR="00995EF1" w:rsidRPr="00804405" w:rsidRDefault="00995EF1" w:rsidP="00995EF1">
      <w:pPr>
        <w:ind w:firstLine="420"/>
        <w:contextualSpacing/>
        <w:rPr>
          <w:rFonts w:ascii="Times New Roman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号盾（地产版）客户端已面向客户，为了更好的帮助管理者对经纪人进行管理，遂进行号盾(地产版)管理系统的研发，本文描述号盾（地产版）管理系统功能</w:t>
      </w:r>
    </w:p>
    <w:p w:rsidR="0094338E" w:rsidRDefault="0094338E" w:rsidP="0094338E">
      <w:pPr>
        <w:pStyle w:val="2"/>
        <w:numPr>
          <w:ilvl w:val="0"/>
          <w:numId w:val="1"/>
        </w:numPr>
        <w:spacing w:before="0" w:after="0" w:line="240" w:lineRule="auto"/>
        <w:contextualSpacing/>
        <w:rPr>
          <w:sz w:val="28"/>
          <w:szCs w:val="28"/>
        </w:rPr>
      </w:pPr>
      <w:bookmarkStart w:id="2" w:name="_Toc396831687"/>
      <w:r>
        <w:rPr>
          <w:rFonts w:hint="eastAsia"/>
          <w:sz w:val="28"/>
          <w:szCs w:val="28"/>
        </w:rPr>
        <w:t>功能描述</w:t>
      </w:r>
      <w:bookmarkEnd w:id="2"/>
    </w:p>
    <w:p w:rsidR="0094338E" w:rsidRPr="00A97DB2" w:rsidRDefault="0094338E" w:rsidP="0094338E">
      <w:pPr>
        <w:pStyle w:val="3"/>
        <w:numPr>
          <w:ilvl w:val="1"/>
          <w:numId w:val="1"/>
        </w:numPr>
        <w:spacing w:before="0" w:after="0" w:line="240" w:lineRule="auto"/>
        <w:ind w:left="0" w:firstLine="0"/>
        <w:contextualSpacing/>
        <w:rPr>
          <w:sz w:val="24"/>
          <w:szCs w:val="24"/>
        </w:rPr>
      </w:pPr>
      <w:bookmarkStart w:id="3" w:name="_Toc392249933"/>
      <w:bookmarkStart w:id="4" w:name="_Toc396831688"/>
      <w:r w:rsidRPr="00A97DB2">
        <w:rPr>
          <w:rFonts w:hint="eastAsia"/>
          <w:sz w:val="24"/>
          <w:szCs w:val="24"/>
        </w:rPr>
        <w:t>登</w:t>
      </w:r>
      <w:bookmarkEnd w:id="3"/>
      <w:r>
        <w:rPr>
          <w:rFonts w:hint="eastAsia"/>
          <w:sz w:val="24"/>
          <w:szCs w:val="24"/>
        </w:rPr>
        <w:t>录</w:t>
      </w:r>
      <w:bookmarkEnd w:id="4"/>
    </w:p>
    <w:p w:rsidR="0094338E" w:rsidRPr="0094338E" w:rsidRDefault="0094338E" w:rsidP="0094338E">
      <w:pPr>
        <w:pStyle w:val="a9"/>
        <w:numPr>
          <w:ilvl w:val="0"/>
          <w:numId w:val="5"/>
        </w:numPr>
        <w:ind w:firstLineChars="0"/>
        <w:rPr>
          <w:b/>
          <w:sz w:val="21"/>
          <w:szCs w:val="21"/>
        </w:rPr>
      </w:pPr>
      <w:r w:rsidRPr="0094338E">
        <w:rPr>
          <w:rFonts w:hint="eastAsia"/>
          <w:b/>
          <w:sz w:val="21"/>
          <w:szCs w:val="21"/>
        </w:rPr>
        <w:t>登陆界面如下图：</w:t>
      </w:r>
    </w:p>
    <w:p w:rsidR="0094338E" w:rsidRPr="0094338E" w:rsidRDefault="0094338E" w:rsidP="0094338E">
      <w:pPr>
        <w:pStyle w:val="a9"/>
        <w:ind w:left="420" w:firstLineChars="0" w:firstLine="0"/>
      </w:pPr>
      <w:r>
        <w:rPr>
          <w:noProof/>
        </w:rPr>
        <w:drawing>
          <wp:inline distT="0" distB="0" distL="0" distR="0">
            <wp:extent cx="5276850" cy="3200400"/>
            <wp:effectExtent l="19050" t="0" r="0" b="0"/>
            <wp:docPr id="1" name="图片 1" descr="C:\Users\Fanzx\Desktop\中原地产\号盾（地产版）\后台图片\QQ截图20140825171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nzx\Desktop\中原地产\号盾（地产版）\后台图片\QQ截图2014082517105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38E" w:rsidRDefault="0094338E" w:rsidP="0094338E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用户需输入用户名、密码方可进入号盾（地产版）管理系统</w:t>
      </w:r>
    </w:p>
    <w:p w:rsidR="0094338E" w:rsidRDefault="0094338E" w:rsidP="0094338E">
      <w:pPr>
        <w:pStyle w:val="a9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用户名：0000000000 密码：zhongyuandichan</w:t>
      </w:r>
    </w:p>
    <w:p w:rsidR="004D7AAD" w:rsidRDefault="00396CF0" w:rsidP="004D7AAD">
      <w:pPr>
        <w:pStyle w:val="3"/>
        <w:numPr>
          <w:ilvl w:val="1"/>
          <w:numId w:val="1"/>
        </w:numPr>
        <w:spacing w:before="0" w:after="0" w:line="240" w:lineRule="auto"/>
        <w:ind w:left="0" w:firstLine="0"/>
        <w:contextualSpacing/>
        <w:rPr>
          <w:rFonts w:hint="eastAsia"/>
          <w:sz w:val="24"/>
          <w:szCs w:val="24"/>
        </w:rPr>
      </w:pPr>
      <w:bookmarkStart w:id="5" w:name="_Toc396831689"/>
      <w:r>
        <w:rPr>
          <w:rFonts w:hint="eastAsia"/>
          <w:sz w:val="24"/>
          <w:szCs w:val="24"/>
        </w:rPr>
        <w:t>副号码信息查询</w:t>
      </w:r>
      <w:bookmarkEnd w:id="5"/>
    </w:p>
    <w:p w:rsidR="00396CF0" w:rsidRDefault="00A14F6D" w:rsidP="00A14F6D">
      <w:pPr>
        <w:pStyle w:val="a9"/>
        <w:numPr>
          <w:ilvl w:val="0"/>
          <w:numId w:val="10"/>
        </w:numPr>
        <w:ind w:firstLineChars="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副号码信息查询</w:t>
      </w:r>
      <w:r w:rsidR="00396CF0" w:rsidRPr="0094338E">
        <w:rPr>
          <w:rFonts w:hint="eastAsia"/>
          <w:b/>
          <w:sz w:val="21"/>
          <w:szCs w:val="21"/>
        </w:rPr>
        <w:t>界面如下图：</w:t>
      </w:r>
    </w:p>
    <w:p w:rsidR="00396CF0" w:rsidRDefault="00396CF0" w:rsidP="00396CF0">
      <w:pPr>
        <w:ind w:left="425"/>
        <w:rPr>
          <w:rFonts w:hint="eastAsia"/>
          <w:b/>
          <w:sz w:val="21"/>
          <w:szCs w:val="21"/>
        </w:rPr>
      </w:pPr>
      <w:r>
        <w:rPr>
          <w:b/>
          <w:noProof/>
          <w:sz w:val="21"/>
          <w:szCs w:val="21"/>
        </w:rPr>
        <w:drawing>
          <wp:inline distT="0" distB="0" distL="0" distR="0">
            <wp:extent cx="5276850" cy="2943225"/>
            <wp:effectExtent l="19050" t="0" r="0" b="0"/>
            <wp:docPr id="3" name="图片 1" descr="C:\Users\Fanzx\Desktop\中原地产\号盾（地产版）\后台图片\QQ截图20140825171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nzx\Desktop\中原地产\号盾（地产版）\后台图片\QQ截图2014082517114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CF0" w:rsidRPr="00A14F6D" w:rsidRDefault="00A14F6D" w:rsidP="00396CF0">
      <w:pPr>
        <w:pStyle w:val="a9"/>
        <w:numPr>
          <w:ilvl w:val="0"/>
          <w:numId w:val="9"/>
        </w:numPr>
        <w:ind w:firstLineChars="0"/>
        <w:rPr>
          <w:rFonts w:hint="eastAsia"/>
        </w:rPr>
      </w:pPr>
      <w:r w:rsidRPr="00A14F6D">
        <w:rPr>
          <w:rFonts w:hint="eastAsia"/>
        </w:rPr>
        <w:lastRenderedPageBreak/>
        <w:t>主号码查询</w:t>
      </w:r>
    </w:p>
    <w:p w:rsidR="00A14F6D" w:rsidRPr="00A14F6D" w:rsidRDefault="00A14F6D" w:rsidP="00396CF0">
      <w:pPr>
        <w:pStyle w:val="a9"/>
        <w:numPr>
          <w:ilvl w:val="0"/>
          <w:numId w:val="9"/>
        </w:numPr>
        <w:ind w:firstLineChars="0"/>
        <w:rPr>
          <w:rFonts w:hint="eastAsia"/>
        </w:rPr>
      </w:pPr>
      <w:r w:rsidRPr="00A14F6D">
        <w:rPr>
          <w:rFonts w:hint="eastAsia"/>
        </w:rPr>
        <w:t>信息显示：经纪人姓名、主号码、副号码、所属行动组、所属渠道</w:t>
      </w:r>
    </w:p>
    <w:p w:rsidR="00A14F6D" w:rsidRDefault="00A14F6D" w:rsidP="00A14F6D">
      <w:pPr>
        <w:pStyle w:val="3"/>
        <w:numPr>
          <w:ilvl w:val="1"/>
          <w:numId w:val="1"/>
        </w:numPr>
        <w:spacing w:before="0" w:after="0" w:line="240" w:lineRule="auto"/>
        <w:ind w:left="0" w:firstLine="0"/>
        <w:contextualSpacing/>
        <w:rPr>
          <w:rFonts w:hint="eastAsia"/>
          <w:sz w:val="24"/>
          <w:szCs w:val="24"/>
        </w:rPr>
      </w:pPr>
      <w:bookmarkStart w:id="6" w:name="_Toc396831690"/>
      <w:r>
        <w:rPr>
          <w:rFonts w:hint="eastAsia"/>
          <w:sz w:val="24"/>
          <w:szCs w:val="24"/>
        </w:rPr>
        <w:t>副号码信息查询</w:t>
      </w:r>
      <w:bookmarkEnd w:id="6"/>
    </w:p>
    <w:p w:rsidR="00A14F6D" w:rsidRDefault="00A14F6D" w:rsidP="00A14F6D">
      <w:pPr>
        <w:pStyle w:val="a9"/>
        <w:numPr>
          <w:ilvl w:val="0"/>
          <w:numId w:val="11"/>
        </w:numPr>
        <w:ind w:firstLineChars="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副号码通讯</w:t>
      </w:r>
      <w:r w:rsidRPr="00A14F6D">
        <w:rPr>
          <w:rFonts w:hint="eastAsia"/>
          <w:b/>
          <w:sz w:val="21"/>
          <w:szCs w:val="21"/>
        </w:rPr>
        <w:t>界面如下图：</w:t>
      </w:r>
    </w:p>
    <w:p w:rsidR="00A14F6D" w:rsidRPr="00A14F6D" w:rsidRDefault="00A14F6D" w:rsidP="00A14F6D">
      <w:pPr>
        <w:ind w:left="425"/>
        <w:rPr>
          <w:rFonts w:hint="eastAsia"/>
          <w:b/>
          <w:sz w:val="21"/>
          <w:szCs w:val="21"/>
        </w:rPr>
      </w:pPr>
      <w:r>
        <w:rPr>
          <w:rFonts w:hint="eastAsia"/>
          <w:b/>
          <w:noProof/>
          <w:sz w:val="21"/>
          <w:szCs w:val="21"/>
        </w:rPr>
        <w:drawing>
          <wp:inline distT="0" distB="0" distL="0" distR="0">
            <wp:extent cx="5267325" cy="2943225"/>
            <wp:effectExtent l="19050" t="0" r="9525" b="0"/>
            <wp:docPr id="4" name="图片 2" descr="C:\Users\Fanzx\Desktop\中原地产\号盾（地产版）\后台图片\QQ截图20140825171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nzx\Desktop\中原地产\号盾（地产版）\后台图片\QQ截图2014082517114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F6D" w:rsidRDefault="00A14F6D" w:rsidP="00A14F6D">
      <w:pPr>
        <w:pStyle w:val="a9"/>
        <w:numPr>
          <w:ilvl w:val="0"/>
          <w:numId w:val="12"/>
        </w:numPr>
        <w:ind w:firstLineChars="0"/>
        <w:rPr>
          <w:rFonts w:ascii="Tahoma" w:hAnsi="Tahoma" w:hint="eastAsia"/>
          <w:sz w:val="21"/>
          <w:szCs w:val="21"/>
        </w:rPr>
      </w:pPr>
      <w:r w:rsidRPr="00A14F6D">
        <w:rPr>
          <w:rFonts w:ascii="Tahoma" w:hAnsi="Tahoma" w:hint="eastAsia"/>
          <w:sz w:val="21"/>
          <w:szCs w:val="21"/>
        </w:rPr>
        <w:t>可在每日</w:t>
      </w:r>
      <w:r w:rsidRPr="00A14F6D">
        <w:rPr>
          <w:rFonts w:ascii="Tahoma" w:hAnsi="Tahoma" w:hint="eastAsia"/>
          <w:sz w:val="21"/>
          <w:szCs w:val="21"/>
        </w:rPr>
        <w:t>9</w:t>
      </w:r>
      <w:r w:rsidRPr="00A14F6D">
        <w:rPr>
          <w:rFonts w:ascii="Tahoma" w:hAnsi="Tahoma" w:hint="eastAsia"/>
          <w:sz w:val="21"/>
          <w:szCs w:val="21"/>
        </w:rPr>
        <w:t>：</w:t>
      </w:r>
      <w:r w:rsidRPr="00A14F6D">
        <w:rPr>
          <w:rFonts w:ascii="Tahoma" w:hAnsi="Tahoma" w:hint="eastAsia"/>
          <w:sz w:val="21"/>
          <w:szCs w:val="21"/>
        </w:rPr>
        <w:t>00</w:t>
      </w:r>
      <w:r w:rsidRPr="00A14F6D">
        <w:rPr>
          <w:rFonts w:ascii="Tahoma" w:hAnsi="Tahoma" w:hint="eastAsia"/>
          <w:sz w:val="21"/>
          <w:szCs w:val="21"/>
        </w:rPr>
        <w:t>前</w:t>
      </w:r>
      <w:r w:rsidR="00201F73">
        <w:rPr>
          <w:rFonts w:ascii="Tahoma" w:hAnsi="Tahoma" w:hint="eastAsia"/>
          <w:sz w:val="21"/>
          <w:szCs w:val="21"/>
        </w:rPr>
        <w:t>下载</w:t>
      </w:r>
      <w:r w:rsidRPr="00A14F6D">
        <w:rPr>
          <w:rFonts w:ascii="Tahoma" w:hAnsi="Tahoma" w:hint="eastAsia"/>
          <w:sz w:val="21"/>
          <w:szCs w:val="21"/>
        </w:rPr>
        <w:t>前日语音短信统计报表和通话录音</w:t>
      </w:r>
    </w:p>
    <w:p w:rsidR="00201F73" w:rsidRPr="00A14F6D" w:rsidRDefault="00201F73" w:rsidP="00A14F6D">
      <w:pPr>
        <w:pStyle w:val="a9"/>
        <w:numPr>
          <w:ilvl w:val="0"/>
          <w:numId w:val="12"/>
        </w:numPr>
        <w:ind w:firstLineChars="0"/>
        <w:rPr>
          <w:rFonts w:ascii="Tahoma" w:hAnsi="Tahoma" w:hint="eastAsia"/>
          <w:sz w:val="21"/>
          <w:szCs w:val="21"/>
        </w:rPr>
      </w:pPr>
      <w:r>
        <w:rPr>
          <w:rFonts w:ascii="Tahoma" w:hAnsi="Tahoma" w:hint="eastAsia"/>
          <w:sz w:val="21"/>
          <w:szCs w:val="21"/>
        </w:rPr>
        <w:t>统计报表自动生成并提供下载</w:t>
      </w:r>
    </w:p>
    <w:p w:rsidR="00A14F6D" w:rsidRPr="00A14F6D" w:rsidRDefault="00A14F6D" w:rsidP="00A14F6D">
      <w:pPr>
        <w:pStyle w:val="a9"/>
        <w:numPr>
          <w:ilvl w:val="0"/>
          <w:numId w:val="12"/>
        </w:numPr>
        <w:ind w:firstLineChars="0"/>
        <w:rPr>
          <w:rFonts w:hint="eastAsia"/>
          <w:b/>
          <w:sz w:val="21"/>
          <w:szCs w:val="21"/>
        </w:rPr>
      </w:pPr>
      <w:r>
        <w:rPr>
          <w:rFonts w:ascii="Tahoma" w:hAnsi="Tahoma" w:hint="eastAsia"/>
          <w:sz w:val="21"/>
          <w:szCs w:val="21"/>
        </w:rPr>
        <w:t>统计报表名称为中原地产一卡多号统计</w:t>
      </w:r>
      <w:r>
        <w:rPr>
          <w:rFonts w:ascii="Tahoma" w:hAnsi="Tahoma" w:hint="eastAsia"/>
          <w:sz w:val="21"/>
          <w:szCs w:val="21"/>
        </w:rPr>
        <w:t>_</w:t>
      </w:r>
      <w:r>
        <w:rPr>
          <w:rFonts w:ascii="Tahoma" w:hAnsi="Tahoma" w:hint="eastAsia"/>
          <w:sz w:val="21"/>
          <w:szCs w:val="21"/>
        </w:rPr>
        <w:t>时间（年月日），见附件每日统计报表</w:t>
      </w:r>
    </w:p>
    <w:p w:rsidR="00A14F6D" w:rsidRPr="00A14F6D" w:rsidRDefault="00A14F6D" w:rsidP="00A14F6D">
      <w:pPr>
        <w:pStyle w:val="a9"/>
        <w:numPr>
          <w:ilvl w:val="0"/>
          <w:numId w:val="12"/>
        </w:numPr>
        <w:ind w:firstLineChars="0"/>
        <w:rPr>
          <w:rFonts w:hint="eastAsia"/>
          <w:b/>
          <w:sz w:val="21"/>
          <w:szCs w:val="21"/>
        </w:rPr>
      </w:pPr>
      <w:r>
        <w:rPr>
          <w:rFonts w:ascii="Tahoma" w:hAnsi="Tahoma" w:hint="eastAsia"/>
          <w:sz w:val="21"/>
          <w:szCs w:val="21"/>
        </w:rPr>
        <w:t>通话录音总文件名称：中原地产一卡多号通话录音</w:t>
      </w:r>
      <w:r>
        <w:rPr>
          <w:rFonts w:ascii="Tahoma" w:hAnsi="Tahoma" w:hint="eastAsia"/>
          <w:sz w:val="21"/>
          <w:szCs w:val="21"/>
        </w:rPr>
        <w:t>_</w:t>
      </w:r>
      <w:r>
        <w:rPr>
          <w:rFonts w:ascii="Tahoma" w:hAnsi="Tahoma" w:hint="eastAsia"/>
          <w:sz w:val="21"/>
          <w:szCs w:val="21"/>
        </w:rPr>
        <w:t>时间（年月日），每个通话录音命名为：副号码</w:t>
      </w:r>
      <w:r>
        <w:rPr>
          <w:rFonts w:ascii="Tahoma" w:hAnsi="Tahoma" w:hint="eastAsia"/>
          <w:sz w:val="21"/>
          <w:szCs w:val="21"/>
        </w:rPr>
        <w:t>__</w:t>
      </w:r>
      <w:r>
        <w:rPr>
          <w:rFonts w:ascii="Tahoma" w:hAnsi="Tahoma" w:hint="eastAsia"/>
          <w:sz w:val="21"/>
          <w:szCs w:val="21"/>
        </w:rPr>
        <w:t>主</w:t>
      </w:r>
      <w:r>
        <w:rPr>
          <w:rFonts w:ascii="Tahoma" w:hAnsi="Tahoma" w:hint="eastAsia"/>
          <w:sz w:val="21"/>
          <w:szCs w:val="21"/>
        </w:rPr>
        <w:t>/</w:t>
      </w:r>
      <w:r>
        <w:rPr>
          <w:rFonts w:ascii="Tahoma" w:hAnsi="Tahoma" w:hint="eastAsia"/>
          <w:sz w:val="21"/>
          <w:szCs w:val="21"/>
        </w:rPr>
        <w:t>被叫号码</w:t>
      </w:r>
      <w:r>
        <w:rPr>
          <w:rFonts w:ascii="Tahoma" w:hAnsi="Tahoma" w:hint="eastAsia"/>
          <w:sz w:val="21"/>
          <w:szCs w:val="21"/>
        </w:rPr>
        <w:t>__</w:t>
      </w:r>
      <w:r>
        <w:rPr>
          <w:rFonts w:ascii="Tahoma" w:hAnsi="Tahoma" w:hint="eastAsia"/>
          <w:sz w:val="21"/>
          <w:szCs w:val="21"/>
        </w:rPr>
        <w:t>时间（年月日时分秒）</w:t>
      </w:r>
    </w:p>
    <w:p w:rsidR="00A14F6D" w:rsidRPr="007B7BD0" w:rsidRDefault="007B7BD0" w:rsidP="00A14F6D">
      <w:pPr>
        <w:pStyle w:val="a9"/>
        <w:numPr>
          <w:ilvl w:val="0"/>
          <w:numId w:val="12"/>
        </w:numPr>
        <w:ind w:firstLineChars="0"/>
        <w:rPr>
          <w:rFonts w:hint="eastAsia"/>
          <w:sz w:val="21"/>
          <w:szCs w:val="21"/>
        </w:rPr>
      </w:pPr>
      <w:r w:rsidRPr="007B7BD0">
        <w:rPr>
          <w:rFonts w:hint="eastAsia"/>
          <w:sz w:val="21"/>
          <w:szCs w:val="21"/>
        </w:rPr>
        <w:t>可通过时间查询最近7天每日的统计报表和通话录音，并提供下载</w:t>
      </w:r>
    </w:p>
    <w:p w:rsidR="00A14F6D" w:rsidRPr="00A14F6D" w:rsidRDefault="00A14F6D" w:rsidP="00A14F6D">
      <w:pPr>
        <w:ind w:left="425"/>
        <w:rPr>
          <w:b/>
          <w:sz w:val="21"/>
          <w:szCs w:val="21"/>
        </w:rPr>
      </w:pPr>
    </w:p>
    <w:p w:rsidR="00396CF0" w:rsidRPr="00396CF0" w:rsidRDefault="00396CF0" w:rsidP="00396CF0"/>
    <w:p w:rsidR="004D7AAD" w:rsidRPr="00995EF1" w:rsidRDefault="004D7AAD" w:rsidP="004D7AAD">
      <w:pPr>
        <w:pStyle w:val="a9"/>
        <w:ind w:left="840" w:firstLineChars="0" w:firstLine="0"/>
      </w:pPr>
    </w:p>
    <w:sectPr w:rsidR="004D7AAD" w:rsidRPr="00995EF1" w:rsidSect="00E166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6FCB" w:rsidRPr="009C2042" w:rsidRDefault="00F16FCB" w:rsidP="00995EF1">
      <w:pPr>
        <w:ind w:firstLine="422"/>
        <w:rPr>
          <w:rFonts w:ascii="Tahoma" w:hAnsi="Tahoma"/>
          <w:b/>
          <w:sz w:val="21"/>
          <w:szCs w:val="21"/>
        </w:rPr>
      </w:pPr>
      <w:r>
        <w:separator/>
      </w:r>
    </w:p>
  </w:endnote>
  <w:endnote w:type="continuationSeparator" w:id="1">
    <w:p w:rsidR="00F16FCB" w:rsidRPr="009C2042" w:rsidRDefault="00F16FCB" w:rsidP="00995EF1">
      <w:pPr>
        <w:ind w:firstLine="422"/>
        <w:rPr>
          <w:rFonts w:ascii="Tahoma" w:hAnsi="Tahoma"/>
          <w:b/>
          <w:sz w:val="21"/>
          <w:szCs w:val="21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6FCB" w:rsidRPr="009C2042" w:rsidRDefault="00F16FCB" w:rsidP="00995EF1">
      <w:pPr>
        <w:ind w:firstLine="422"/>
        <w:rPr>
          <w:rFonts w:ascii="Tahoma" w:hAnsi="Tahoma"/>
          <w:b/>
          <w:sz w:val="21"/>
          <w:szCs w:val="21"/>
        </w:rPr>
      </w:pPr>
      <w:r>
        <w:separator/>
      </w:r>
    </w:p>
  </w:footnote>
  <w:footnote w:type="continuationSeparator" w:id="1">
    <w:p w:rsidR="00F16FCB" w:rsidRPr="009C2042" w:rsidRDefault="00F16FCB" w:rsidP="00995EF1">
      <w:pPr>
        <w:ind w:firstLine="422"/>
        <w:rPr>
          <w:rFonts w:ascii="Tahoma" w:hAnsi="Tahoma"/>
          <w:b/>
          <w:sz w:val="21"/>
          <w:szCs w:val="21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E7584"/>
    <w:multiLevelType w:val="hybridMultilevel"/>
    <w:tmpl w:val="3C3419FE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0EEA483F"/>
    <w:multiLevelType w:val="hybridMultilevel"/>
    <w:tmpl w:val="D9042834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">
    <w:nsid w:val="164A3C39"/>
    <w:multiLevelType w:val="hybridMultilevel"/>
    <w:tmpl w:val="C60EC4A6"/>
    <w:lvl w:ilvl="0" w:tplc="04090011">
      <w:start w:val="1"/>
      <w:numFmt w:val="decimal"/>
      <w:lvlText w:val="%1)"/>
      <w:lvlJc w:val="left"/>
      <w:pPr>
        <w:ind w:left="859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9" w:hanging="420"/>
      </w:pPr>
      <w:rPr>
        <w:rFonts w:ascii="Wingdings" w:hAnsi="Wingdings" w:hint="default"/>
      </w:rPr>
    </w:lvl>
  </w:abstractNum>
  <w:abstractNum w:abstractNumId="3">
    <w:nsid w:val="17AC4CC8"/>
    <w:multiLevelType w:val="hybridMultilevel"/>
    <w:tmpl w:val="B4849E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F02BF6"/>
    <w:multiLevelType w:val="hybridMultilevel"/>
    <w:tmpl w:val="6A967128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5">
    <w:nsid w:val="460E5AF8"/>
    <w:multiLevelType w:val="hybridMultilevel"/>
    <w:tmpl w:val="3C3419FE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>
    <w:nsid w:val="486500F6"/>
    <w:multiLevelType w:val="hybridMultilevel"/>
    <w:tmpl w:val="11509B6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7">
    <w:nsid w:val="58475BD3"/>
    <w:multiLevelType w:val="hybridMultilevel"/>
    <w:tmpl w:val="7D7428AE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>
    <w:nsid w:val="5FBC03E7"/>
    <w:multiLevelType w:val="multilevel"/>
    <w:tmpl w:val="4D74F33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FF75295"/>
    <w:multiLevelType w:val="hybridMultilevel"/>
    <w:tmpl w:val="BCC2175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43D1F76"/>
    <w:multiLevelType w:val="hybridMultilevel"/>
    <w:tmpl w:val="6B1446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C4C3EFA"/>
    <w:multiLevelType w:val="hybridMultilevel"/>
    <w:tmpl w:val="6B5C49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3"/>
  </w:num>
  <w:num w:numId="5">
    <w:abstractNumId w:val="7"/>
  </w:num>
  <w:num w:numId="6">
    <w:abstractNumId w:val="11"/>
  </w:num>
  <w:num w:numId="7">
    <w:abstractNumId w:val="9"/>
  </w:num>
  <w:num w:numId="8">
    <w:abstractNumId w:val="6"/>
  </w:num>
  <w:num w:numId="9">
    <w:abstractNumId w:val="1"/>
  </w:num>
  <w:num w:numId="10">
    <w:abstractNumId w:val="0"/>
  </w:num>
  <w:num w:numId="11">
    <w:abstractNumId w:val="5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5EF1"/>
    <w:rsid w:val="001D152D"/>
    <w:rsid w:val="00201F73"/>
    <w:rsid w:val="00396CF0"/>
    <w:rsid w:val="004D7AAD"/>
    <w:rsid w:val="006862DD"/>
    <w:rsid w:val="007B7BD0"/>
    <w:rsid w:val="0094338E"/>
    <w:rsid w:val="00985552"/>
    <w:rsid w:val="00995EF1"/>
    <w:rsid w:val="00A14F6D"/>
    <w:rsid w:val="00B30B95"/>
    <w:rsid w:val="00E166A4"/>
    <w:rsid w:val="00EC5F80"/>
    <w:rsid w:val="00F16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EF1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855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5E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33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5E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5E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5EF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5EF1"/>
    <w:rPr>
      <w:sz w:val="18"/>
      <w:szCs w:val="18"/>
    </w:rPr>
  </w:style>
  <w:style w:type="paragraph" w:customStyle="1" w:styleId="a5">
    <w:name w:val="封面日期"/>
    <w:basedOn w:val="a"/>
    <w:rsid w:val="00995EF1"/>
    <w:pPr>
      <w:spacing w:line="312" w:lineRule="auto"/>
      <w:jc w:val="center"/>
    </w:pPr>
    <w:rPr>
      <w:rFonts w:ascii="Arial" w:hAnsi="Arial" w:cs="Arial"/>
      <w:b/>
      <w:sz w:val="32"/>
      <w:szCs w:val="32"/>
    </w:rPr>
  </w:style>
  <w:style w:type="paragraph" w:customStyle="1" w:styleId="a6">
    <w:name w:val="封面标题"/>
    <w:basedOn w:val="a"/>
    <w:autoRedefine/>
    <w:rsid w:val="00995EF1"/>
    <w:pPr>
      <w:spacing w:before="120" w:after="120" w:afterAutospacing="1" w:line="300" w:lineRule="auto"/>
      <w:jc w:val="center"/>
    </w:pPr>
    <w:rPr>
      <w:rFonts w:ascii="Book Antiqua" w:hAnsi="Book Antiqua"/>
      <w:b/>
      <w:sz w:val="52"/>
      <w:szCs w:val="72"/>
    </w:rPr>
  </w:style>
  <w:style w:type="paragraph" w:customStyle="1" w:styleId="a7">
    <w:name w:val="封面公司名称"/>
    <w:basedOn w:val="a"/>
    <w:autoRedefine/>
    <w:rsid w:val="00995EF1"/>
    <w:pPr>
      <w:spacing w:before="120" w:after="120" w:afterAutospacing="1"/>
      <w:jc w:val="center"/>
    </w:pPr>
    <w:rPr>
      <w:rFonts w:ascii="Arial" w:hAnsi="Arial" w:cs="Arial"/>
      <w:b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95EF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8">
    <w:name w:val="Document Map"/>
    <w:basedOn w:val="a"/>
    <w:link w:val="Char1"/>
    <w:uiPriority w:val="99"/>
    <w:semiHidden/>
    <w:unhideWhenUsed/>
    <w:rsid w:val="00995EF1"/>
    <w:rPr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995EF1"/>
    <w:rPr>
      <w:rFonts w:ascii="宋体" w:eastAsia="宋体" w:hAnsi="宋体" w:cs="宋体"/>
      <w:kern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4338E"/>
    <w:rPr>
      <w:rFonts w:ascii="宋体" w:eastAsia="宋体" w:hAnsi="宋体" w:cs="宋体"/>
      <w:b/>
      <w:bCs/>
      <w:kern w:val="0"/>
      <w:sz w:val="32"/>
      <w:szCs w:val="32"/>
    </w:rPr>
  </w:style>
  <w:style w:type="paragraph" w:styleId="a9">
    <w:name w:val="List Paragraph"/>
    <w:basedOn w:val="a"/>
    <w:uiPriority w:val="34"/>
    <w:qFormat/>
    <w:rsid w:val="0094338E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94338E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94338E"/>
    <w:rPr>
      <w:rFonts w:ascii="宋体" w:eastAsia="宋体" w:hAnsi="宋体" w:cs="宋体"/>
      <w:kern w:val="0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5552"/>
    <w:rPr>
      <w:rFonts w:ascii="宋体" w:eastAsia="宋体" w:hAnsi="宋体" w:cs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985552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98555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85552"/>
    <w:pPr>
      <w:ind w:leftChars="400" w:left="840"/>
    </w:pPr>
  </w:style>
  <w:style w:type="character" w:styleId="ab">
    <w:name w:val="Hyperlink"/>
    <w:basedOn w:val="a0"/>
    <w:uiPriority w:val="99"/>
    <w:unhideWhenUsed/>
    <w:rsid w:val="0098555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25A8C-7AA3-4DFD-A0E7-B7F876815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Fanzx</dc:creator>
  <cp:keywords/>
  <dc:description/>
  <cp:lastModifiedBy>Fanzx</cp:lastModifiedBy>
  <cp:revision>9</cp:revision>
  <dcterms:created xsi:type="dcterms:W3CDTF">2014-08-25T08:59:00Z</dcterms:created>
  <dcterms:modified xsi:type="dcterms:W3CDTF">2014-08-26T07:54:00Z</dcterms:modified>
</cp:coreProperties>
</file>