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Computer Organization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1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>The von Neumann model of a computer consists of three major components: the central processing unit (CPU), main memory, and input-output. In which of these components might we find the 32 registers of a MIPS processor?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A. CPU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B. Main memory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C. Input-output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D. CPU as well as main memory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Main memory as well as input-output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2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 xml:space="preserve">Suppose we want to put the 32-bit value 0x456789AB into register </w:t>
      </w:r>
      <w:r w:rsidRPr="001C5630">
        <w:rPr>
          <w:rFonts w:cstheme="minorHAnsi"/>
          <w:b/>
          <w:bCs/>
          <w:color w:val="000000"/>
          <w:kern w:val="0"/>
          <w:sz w:val="22"/>
        </w:rPr>
        <w:t>$4</w:t>
      </w:r>
      <w:r w:rsidRPr="001C5630">
        <w:rPr>
          <w:rFonts w:cstheme="minorHAnsi"/>
          <w:color w:val="000000"/>
          <w:kern w:val="0"/>
          <w:sz w:val="22"/>
        </w:rPr>
        <w:t>. Which of the following is a good sequence of assembly instructions to do so?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addi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$0,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sll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addi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addiu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$0,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srl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addiu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lui $4,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addi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lui $4, 0x4567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addiu $4, $4, 0x89AB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All of the above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b/>
          <w:bCs/>
          <w:color w:val="000000"/>
          <w:kern w:val="0"/>
          <w:sz w:val="22"/>
        </w:rPr>
        <w:t>3</w:t>
      </w:r>
      <w:r w:rsidR="001C5630" w:rsidRPr="001C5630">
        <w:rPr>
          <w:rFonts w:cstheme="minorHAnsi"/>
          <w:b/>
          <w:bCs/>
          <w:color w:val="000000"/>
          <w:kern w:val="0"/>
          <w:sz w:val="22"/>
        </w:rPr>
        <w:t>.</w:t>
      </w:r>
      <w:r w:rsidR="001C5630">
        <w:rPr>
          <w:rFonts w:cstheme="minorHAnsi"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Which of the following instructions, when encoded in binary, has a field that holds an immediate/constant value that is </w:t>
      </w:r>
      <w:r w:rsidRPr="001C5630">
        <w:rPr>
          <w:rFonts w:cstheme="minorHAnsi"/>
          <w:i/>
          <w:iCs/>
          <w:color w:val="000000"/>
          <w:kern w:val="0"/>
          <w:sz w:val="22"/>
        </w:rPr>
        <w:t xml:space="preserve">NOT automatically multiplied by 4 </w:t>
      </w:r>
      <w:r w:rsidRPr="001C5630">
        <w:rPr>
          <w:rFonts w:cstheme="minorHAnsi"/>
          <w:color w:val="000000"/>
          <w:kern w:val="0"/>
          <w:sz w:val="22"/>
        </w:rPr>
        <w:t>during execution by the CPU: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4($4)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sll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$4, 2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bne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$4, $1, 0x0100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jal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0x0100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The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color w:val="000000"/>
          <w:kern w:val="0"/>
          <w:sz w:val="22"/>
        </w:rPr>
        <w:t xml:space="preserve">,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bne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jal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>instructions above</w:t>
      </w:r>
    </w:p>
    <w:p w:rsidR="00330E76" w:rsidRPr="001C5630" w:rsidRDefault="00F42ECC" w:rsidP="00F42ECC">
      <w:pPr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F. The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sll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>instructions above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4</w:t>
      </w:r>
      <w:r w:rsidR="001C5630">
        <w:rPr>
          <w:rFonts w:cstheme="minorHAnsi"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>Which of the following CANNOT be compiled as a single valid MIPS instruction: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addu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$s6, $s7, $t8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mul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$2, $3, $4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$2, -3($4)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la $2, -3($4)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None of the above</w:t>
      </w:r>
    </w:p>
    <w:p w:rsidR="00EB467E" w:rsidRDefault="00EB467E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i/>
          <w:i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5</w:t>
      </w:r>
      <w:r w:rsidR="001C5630">
        <w:rPr>
          <w:rFonts w:cstheme="minorHAnsi"/>
          <w:color w:val="000000"/>
          <w:kern w:val="0"/>
          <w:sz w:val="22"/>
        </w:rPr>
        <w:t xml:space="preserve">. </w:t>
      </w:r>
      <w:r w:rsidRPr="001C5630">
        <w:rPr>
          <w:rFonts w:cstheme="minorHAnsi"/>
          <w:color w:val="000000"/>
          <w:kern w:val="0"/>
          <w:sz w:val="22"/>
        </w:rPr>
        <w:t xml:space="preserve">If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a </w:t>
      </w:r>
      <w:r w:rsidRPr="001C5630">
        <w:rPr>
          <w:rFonts w:cstheme="minorHAnsi"/>
          <w:color w:val="000000"/>
          <w:kern w:val="0"/>
          <w:sz w:val="22"/>
        </w:rPr>
        <w:t xml:space="preserve">is of type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double* </w:t>
      </w:r>
      <w:r w:rsidRPr="001C5630">
        <w:rPr>
          <w:rFonts w:cstheme="minorHAnsi"/>
          <w:color w:val="000000"/>
          <w:kern w:val="0"/>
          <w:sz w:val="22"/>
        </w:rPr>
        <w:t xml:space="preserve">in C, and each double is 8 bytes long, then which of the following C Boolean expressions is </w:t>
      </w:r>
      <w:r w:rsidRPr="001C5630">
        <w:rPr>
          <w:rFonts w:cstheme="minorHAnsi"/>
          <w:i/>
          <w:iCs/>
          <w:color w:val="000000"/>
          <w:kern w:val="0"/>
          <w:sz w:val="22"/>
        </w:rPr>
        <w:t>FALSE: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 == &amp;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a[</w:t>
      </w:r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>0]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*(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a+i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) == a[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i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]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&amp;a[j] ==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a+j</w:t>
      </w:r>
      <w:proofErr w:type="spellEnd"/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a[</w:t>
      </w:r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>4] == *(a+32)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None of the above</w:t>
      </w:r>
    </w:p>
    <w:p w:rsidR="00EB467E" w:rsidRDefault="00EB467E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6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Which of the following addressing modes is available in MIPS?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A. Memory indirect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B. Displacement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C. Autoincrement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D. Indexed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E. Scaled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7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The following five assembly statements reserve space for five different variables/arrays, named A, B, C, D and E. Circle the one that reserves a different amount of space than the other four: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lastRenderedPageBreak/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</w:rPr>
        <w:t>A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: .byte</w:t>
      </w:r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1, 2, 34, 45, 0, 0, 4, 8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</w:rPr>
        <w:t>B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: .word</w:t>
      </w:r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0, 0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</w:rPr>
        <w:t>C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: .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asciiz</w:t>
      </w:r>
      <w:proofErr w:type="spellEnd"/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“Comp 411”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</w:rPr>
        <w:t>D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: .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asciiz</w:t>
      </w:r>
      <w:proofErr w:type="spellEnd"/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“Quiz #2”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r w:rsidRPr="001C5630">
        <w:rPr>
          <w:rFonts w:cstheme="minorHAnsi"/>
          <w:b/>
          <w:bCs/>
          <w:color w:val="000000"/>
          <w:kern w:val="0"/>
          <w:sz w:val="22"/>
        </w:rPr>
        <w:t>E</w:t>
      </w:r>
      <w:proofErr w:type="gramStart"/>
      <w:r w:rsidRPr="001C5630">
        <w:rPr>
          <w:rFonts w:cstheme="minorHAnsi"/>
          <w:b/>
          <w:bCs/>
          <w:color w:val="000000"/>
          <w:kern w:val="0"/>
          <w:sz w:val="22"/>
        </w:rPr>
        <w:t>: .space</w:t>
      </w:r>
      <w:proofErr w:type="gram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8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8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Suppose </w:t>
      </w:r>
      <w:proofErr w:type="spellStart"/>
      <w:r w:rsidRPr="001C5630">
        <w:rPr>
          <w:rFonts w:cstheme="minorHAnsi"/>
          <w:i/>
          <w:iCs/>
          <w:color w:val="000000"/>
          <w:kern w:val="0"/>
          <w:sz w:val="22"/>
        </w:rPr>
        <w:t>ProcedureA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calls </w:t>
      </w:r>
      <w:proofErr w:type="spellStart"/>
      <w:r w:rsidRPr="001C5630">
        <w:rPr>
          <w:rFonts w:cstheme="minorHAnsi"/>
          <w:i/>
          <w:iCs/>
          <w:color w:val="000000"/>
          <w:kern w:val="0"/>
          <w:sz w:val="22"/>
        </w:rPr>
        <w:t>ProcedureB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>with six arguments (</w:t>
      </w:r>
      <w:proofErr w:type="spellStart"/>
      <w:r w:rsidRPr="001C5630">
        <w:rPr>
          <w:rFonts w:cstheme="minorHAnsi"/>
          <w:i/>
          <w:iCs/>
          <w:color w:val="000000"/>
          <w:kern w:val="0"/>
          <w:sz w:val="22"/>
        </w:rPr>
        <w:t>arg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>[0]—</w:t>
      </w:r>
      <w:proofErr w:type="spellStart"/>
      <w:proofErr w:type="gramStart"/>
      <w:r w:rsidRPr="001C5630">
        <w:rPr>
          <w:rFonts w:cstheme="minorHAnsi"/>
          <w:i/>
          <w:iCs/>
          <w:color w:val="000000"/>
          <w:kern w:val="0"/>
          <w:sz w:val="22"/>
        </w:rPr>
        <w:t>arg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>[</w:t>
      </w:r>
      <w:proofErr w:type="gramEnd"/>
      <w:r w:rsidRPr="001C5630">
        <w:rPr>
          <w:rFonts w:cstheme="minorHAnsi"/>
          <w:i/>
          <w:iCs/>
          <w:color w:val="000000"/>
          <w:kern w:val="0"/>
          <w:sz w:val="22"/>
        </w:rPr>
        <w:t>5]</w:t>
      </w:r>
      <w:r w:rsidRPr="001C5630">
        <w:rPr>
          <w:rFonts w:cstheme="minorHAnsi"/>
          <w:color w:val="000000"/>
          <w:kern w:val="0"/>
          <w:sz w:val="22"/>
        </w:rPr>
        <w:t xml:space="preserve">), and that registers </w:t>
      </w:r>
      <w:r w:rsidRPr="001C5630">
        <w:rPr>
          <w:rFonts w:cstheme="minorHAnsi"/>
          <w:b/>
          <w:bCs/>
          <w:color w:val="000000"/>
          <w:kern w:val="0"/>
          <w:sz w:val="22"/>
        </w:rPr>
        <w:t>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and </w:t>
      </w:r>
      <w:r w:rsidRPr="001C5630">
        <w:rPr>
          <w:rFonts w:cstheme="minorHAnsi"/>
          <w:b/>
          <w:bCs/>
          <w:color w:val="000000"/>
          <w:kern w:val="0"/>
          <w:sz w:val="22"/>
        </w:rPr>
        <w:t>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fp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</w:t>
      </w:r>
      <w:r w:rsidRPr="001C5630">
        <w:rPr>
          <w:rFonts w:cstheme="minorHAnsi"/>
          <w:color w:val="000000"/>
          <w:kern w:val="0"/>
          <w:sz w:val="22"/>
        </w:rPr>
        <w:t xml:space="preserve">are properly managed by the assembly code. Within </w:t>
      </w:r>
      <w:proofErr w:type="spellStart"/>
      <w:r w:rsidRPr="001C5630">
        <w:rPr>
          <w:rFonts w:cstheme="minorHAnsi"/>
          <w:i/>
          <w:iCs/>
          <w:color w:val="000000"/>
          <w:kern w:val="0"/>
          <w:sz w:val="22"/>
        </w:rPr>
        <w:t>ProcedureB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 xml:space="preserve">, </w:t>
      </w:r>
      <w:r w:rsidRPr="001C5630">
        <w:rPr>
          <w:rFonts w:cstheme="minorHAnsi"/>
          <w:color w:val="000000"/>
          <w:kern w:val="0"/>
          <w:sz w:val="22"/>
        </w:rPr>
        <w:t xml:space="preserve">how would the code read the argument </w:t>
      </w:r>
      <w:proofErr w:type="spellStart"/>
      <w:proofErr w:type="gramStart"/>
      <w:r w:rsidRPr="001C5630">
        <w:rPr>
          <w:rFonts w:cstheme="minorHAnsi"/>
          <w:i/>
          <w:iCs/>
          <w:color w:val="000000"/>
          <w:kern w:val="0"/>
          <w:sz w:val="22"/>
        </w:rPr>
        <w:t>arg</w:t>
      </w:r>
      <w:proofErr w:type="spellEnd"/>
      <w:r w:rsidRPr="001C5630">
        <w:rPr>
          <w:rFonts w:cstheme="minorHAnsi"/>
          <w:i/>
          <w:iCs/>
          <w:color w:val="000000"/>
          <w:kern w:val="0"/>
          <w:sz w:val="22"/>
        </w:rPr>
        <w:t>[</w:t>
      </w:r>
      <w:proofErr w:type="gramEnd"/>
      <w:r w:rsidRPr="001C5630">
        <w:rPr>
          <w:rFonts w:cstheme="minorHAnsi"/>
          <w:i/>
          <w:iCs/>
          <w:color w:val="000000"/>
          <w:kern w:val="0"/>
          <w:sz w:val="22"/>
        </w:rPr>
        <w:t xml:space="preserve">5] </w:t>
      </w:r>
      <w:r w:rsidRPr="001C5630">
        <w:rPr>
          <w:rFonts w:cstheme="minorHAnsi"/>
          <w:color w:val="000000"/>
          <w:kern w:val="0"/>
          <w:sz w:val="22"/>
        </w:rPr>
        <w:t xml:space="preserve">into register </w:t>
      </w:r>
      <w:r w:rsidRPr="001C5630">
        <w:rPr>
          <w:rFonts w:cstheme="minorHAnsi"/>
          <w:b/>
          <w:bCs/>
          <w:color w:val="000000"/>
          <w:kern w:val="0"/>
          <w:sz w:val="22"/>
        </w:rPr>
        <w:t>$5</w:t>
      </w:r>
      <w:r w:rsidRPr="001C5630">
        <w:rPr>
          <w:rFonts w:cstheme="minorHAnsi"/>
          <w:color w:val="000000"/>
          <w:kern w:val="0"/>
          <w:sz w:val="22"/>
        </w:rPr>
        <w:t>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A.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$5, 4($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fp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B.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$5, 8($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fp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C.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$5, 5($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D.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lw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$5, 20($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sp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>)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ori</w:t>
      </w:r>
      <w:proofErr w:type="spellEnd"/>
      <w:r w:rsidRPr="001C5630">
        <w:rPr>
          <w:rFonts w:cstheme="minorHAnsi"/>
          <w:b/>
          <w:bCs/>
          <w:color w:val="000000"/>
          <w:kern w:val="0"/>
          <w:sz w:val="22"/>
        </w:rPr>
        <w:t xml:space="preserve"> $5, $a5, 0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 w:val="22"/>
        </w:r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>9</w:t>
      </w:r>
      <w:r w:rsidR="001C5630">
        <w:rPr>
          <w:rFonts w:cstheme="minorHAnsi"/>
          <w:color w:val="000000"/>
          <w:kern w:val="0"/>
          <w:sz w:val="22"/>
        </w:rPr>
        <w:t>.</w:t>
      </w:r>
      <w:r w:rsidRPr="001C5630">
        <w:rPr>
          <w:rFonts w:cstheme="minorHAnsi"/>
          <w:color w:val="000000"/>
          <w:kern w:val="0"/>
          <w:sz w:val="22"/>
        </w:rPr>
        <w:t xml:space="preserve"> Suppose the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main </w:t>
      </w:r>
      <w:r w:rsidRPr="001C5630">
        <w:rPr>
          <w:rFonts w:cstheme="minorHAnsi"/>
          <w:color w:val="000000"/>
          <w:kern w:val="0"/>
          <w:sz w:val="22"/>
        </w:rPr>
        <w:t xml:space="preserve">part of your assembly code occupies the range of memory locations 0 to 63 (0x00000000 to 0x0000003F). Now, suppose within </w:t>
      </w:r>
      <w:r w:rsidRPr="001C5630">
        <w:rPr>
          <w:rFonts w:cstheme="minorHAnsi"/>
          <w:b/>
          <w:bCs/>
          <w:color w:val="000000"/>
          <w:kern w:val="0"/>
          <w:sz w:val="22"/>
        </w:rPr>
        <w:t xml:space="preserve">main </w:t>
      </w:r>
      <w:r w:rsidRPr="001C5630">
        <w:rPr>
          <w:rFonts w:cstheme="minorHAnsi"/>
          <w:color w:val="000000"/>
          <w:kern w:val="0"/>
          <w:sz w:val="22"/>
        </w:rPr>
        <w:t>you need to call a procedure that is located at the memory address 0xFFFFFF00 (really high address). Which of the following would be a good instruction to implement this procedure call?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A.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B.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jal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C.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jr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  <w:lang w:val="de-DE"/>
        </w:rPr>
      </w:pPr>
      <w:r w:rsidRPr="001C5630">
        <w:rPr>
          <w:rFonts w:cstheme="minorHAnsi"/>
          <w:color w:val="000000"/>
          <w:kern w:val="0"/>
          <w:sz w:val="22"/>
          <w:lang w:val="de-DE"/>
        </w:rPr>
        <w:t xml:space="preserve">D. </w:t>
      </w:r>
      <w:r w:rsidRPr="001C5630">
        <w:rPr>
          <w:rFonts w:cstheme="minorHAnsi"/>
          <w:b/>
          <w:bCs/>
          <w:color w:val="000000"/>
          <w:kern w:val="0"/>
          <w:sz w:val="22"/>
          <w:lang w:val="de-DE"/>
        </w:rPr>
        <w:t>jalr</w:t>
      </w: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/>
          <w:b/>
          <w:bCs/>
          <w:color w:val="000000"/>
          <w:kern w:val="0"/>
          <w:sz w:val="22"/>
        </w:rPr>
      </w:pPr>
      <w:r w:rsidRPr="001C5630">
        <w:rPr>
          <w:rFonts w:cstheme="minorHAnsi"/>
          <w:color w:val="000000"/>
          <w:kern w:val="0"/>
          <w:sz w:val="22"/>
        </w:rPr>
        <w:t xml:space="preserve">E. </w:t>
      </w:r>
      <w:proofErr w:type="spellStart"/>
      <w:r w:rsidRPr="001C5630">
        <w:rPr>
          <w:rFonts w:cstheme="minorHAnsi"/>
          <w:b/>
          <w:bCs/>
          <w:color w:val="000000"/>
          <w:kern w:val="0"/>
          <w:sz w:val="22"/>
        </w:rPr>
        <w:t>beq</w:t>
      </w:r>
      <w:proofErr w:type="spellEnd"/>
    </w:p>
    <w:p w:rsidR="001C5630" w:rsidRPr="001C5630" w:rsidRDefault="001C5630" w:rsidP="001C5630">
      <w:pPr>
        <w:tabs>
          <w:tab w:val="left" w:pos="656"/>
        </w:tabs>
        <w:spacing w:before="214" w:line="274" w:lineRule="exact"/>
        <w:rPr>
          <w:rFonts w:cstheme="minorHAnsi"/>
          <w:sz w:val="22"/>
        </w:rPr>
      </w:pPr>
      <w:r>
        <w:rPr>
          <w:rFonts w:cstheme="minorHAnsi"/>
        </w:rPr>
        <w:t>11.</w:t>
      </w:r>
      <w:r w:rsidRPr="001C5630">
        <w:rPr>
          <w:rFonts w:cstheme="minorHAnsi"/>
        </w:rPr>
        <w:t>Assume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3"/>
        </w:rPr>
        <w:t>we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4"/>
        </w:rPr>
        <w:t>have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an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array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in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memory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that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contains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int*</w:t>
      </w:r>
      <w:r w:rsidRPr="001C5630">
        <w:rPr>
          <w:rFonts w:cstheme="minorHAnsi"/>
          <w:spacing w:val="-68"/>
        </w:rPr>
        <w:t xml:space="preserve"> </w:t>
      </w:r>
      <w:proofErr w:type="spellStart"/>
      <w:r w:rsidRPr="001C5630">
        <w:rPr>
          <w:rFonts w:cstheme="minorHAnsi"/>
        </w:rPr>
        <w:t>arr</w:t>
      </w:r>
      <w:proofErr w:type="spellEnd"/>
      <w:r w:rsidRPr="001C5630">
        <w:rPr>
          <w:rFonts w:cstheme="minorHAnsi"/>
          <w:spacing w:val="-68"/>
        </w:rPr>
        <w:t xml:space="preserve"> </w:t>
      </w:r>
      <w:r w:rsidRPr="001C5630">
        <w:rPr>
          <w:rFonts w:cstheme="minorHAnsi"/>
        </w:rPr>
        <w:t>=</w:t>
      </w:r>
      <w:r w:rsidRPr="001C5630">
        <w:rPr>
          <w:rFonts w:cstheme="minorHAnsi"/>
          <w:spacing w:val="-68"/>
        </w:rPr>
        <w:t xml:space="preserve"> </w:t>
      </w:r>
      <w:r w:rsidRPr="001C5630">
        <w:rPr>
          <w:rFonts w:cstheme="minorHAnsi"/>
        </w:rPr>
        <w:t>{1,2,3,4,5,6,0}.</w:t>
      </w:r>
      <w:r w:rsidRPr="001C5630">
        <w:rPr>
          <w:rFonts w:cstheme="minorHAnsi"/>
          <w:spacing w:val="-4"/>
        </w:rPr>
        <w:t xml:space="preserve"> </w:t>
      </w:r>
      <w:r w:rsidRPr="001C5630">
        <w:rPr>
          <w:rFonts w:cstheme="minorHAnsi"/>
        </w:rPr>
        <w:t>Let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  <w:spacing w:val="-3"/>
        </w:rPr>
        <w:t>value</w:t>
      </w:r>
      <w:r w:rsidRPr="001C5630">
        <w:rPr>
          <w:rFonts w:cstheme="minorHAnsi"/>
          <w:spacing w:val="-16"/>
        </w:rPr>
        <w:t xml:space="preserve"> </w:t>
      </w:r>
      <w:r w:rsidRPr="001C5630">
        <w:rPr>
          <w:rFonts w:cstheme="minorHAnsi"/>
        </w:rPr>
        <w:t>of</w:t>
      </w:r>
      <w:r w:rsidRPr="001C5630">
        <w:rPr>
          <w:rFonts w:cstheme="minorHAnsi"/>
          <w:spacing w:val="-16"/>
        </w:rPr>
        <w:t xml:space="preserve"> </w:t>
      </w:r>
      <w:proofErr w:type="spellStart"/>
      <w:r w:rsidRPr="001C5630">
        <w:rPr>
          <w:rFonts w:cstheme="minorHAnsi"/>
        </w:rPr>
        <w:t>arr</w:t>
      </w:r>
      <w:proofErr w:type="spellEnd"/>
      <w:r>
        <w:rPr>
          <w:rFonts w:cstheme="minorHAnsi"/>
        </w:rPr>
        <w:t xml:space="preserve"> </w:t>
      </w:r>
      <w:r w:rsidRPr="001C5630">
        <w:rPr>
          <w:rFonts w:cstheme="minorHAnsi"/>
          <w:sz w:val="22"/>
        </w:rPr>
        <w:t>be a multiple of 4 and stored in register $s0. What do the following programs do?</w:t>
      </w:r>
    </w:p>
    <w:p w:rsidR="001C5630" w:rsidRPr="001C5630" w:rsidRDefault="001C5630" w:rsidP="001C5630">
      <w:pPr>
        <w:spacing w:line="274" w:lineRule="exact"/>
        <w:rPr>
          <w:rFonts w:cstheme="minorHAnsi"/>
          <w:sz w:val="22"/>
        </w:rPr>
        <w:sectPr w:rsidR="001C5630" w:rsidRPr="001C5630" w:rsidSect="001C5630">
          <w:footerReference w:type="default" r:id="rId7"/>
          <w:pgSz w:w="12240" w:h="15840"/>
          <w:pgMar w:top="440" w:right="740" w:bottom="1000" w:left="740" w:header="720" w:footer="720" w:gutter="0"/>
          <w:cols w:space="720"/>
        </w:sectPr>
      </w:pPr>
    </w:p>
    <w:p w:rsidR="00EB467E" w:rsidRPr="00EB467E" w:rsidRDefault="001C5630" w:rsidP="00EB467E">
      <w:pPr>
        <w:pStyle w:val="a9"/>
        <w:numPr>
          <w:ilvl w:val="0"/>
          <w:numId w:val="4"/>
        </w:numPr>
        <w:tabs>
          <w:tab w:val="left" w:pos="2867"/>
        </w:tabs>
        <w:spacing w:before="109" w:line="254" w:lineRule="auto"/>
        <w:ind w:right="1462"/>
        <w:rPr>
          <w:rFonts w:cstheme="minorHAnsi"/>
          <w:w w:val="95"/>
        </w:rPr>
      </w:pPr>
      <w:proofErr w:type="spellStart"/>
      <w:r w:rsidRPr="00EB467E">
        <w:rPr>
          <w:rFonts w:cstheme="minorHAnsi"/>
          <w:w w:val="95"/>
        </w:rPr>
        <w:t>lw</w:t>
      </w:r>
      <w:proofErr w:type="spellEnd"/>
      <w:r w:rsidRPr="00EB467E">
        <w:rPr>
          <w:rFonts w:cstheme="minorHAnsi"/>
          <w:spacing w:val="-90"/>
          <w:w w:val="95"/>
        </w:rPr>
        <w:t xml:space="preserve"> </w:t>
      </w:r>
      <w:r w:rsidRPr="00EB467E">
        <w:rPr>
          <w:rFonts w:cstheme="minorHAnsi"/>
          <w:w w:val="95"/>
        </w:rPr>
        <w:t>$t0,</w:t>
      </w:r>
      <w:r w:rsidRPr="00EB467E">
        <w:rPr>
          <w:rFonts w:cstheme="minorHAnsi"/>
          <w:spacing w:val="-45"/>
          <w:w w:val="95"/>
        </w:rPr>
        <w:t xml:space="preserve"> </w:t>
      </w:r>
      <w:r w:rsidRPr="00EB467E">
        <w:rPr>
          <w:rFonts w:cstheme="minorHAnsi"/>
          <w:w w:val="95"/>
        </w:rPr>
        <w:t>12($s0)</w:t>
      </w:r>
      <w:r w:rsidRPr="00EB467E">
        <w:rPr>
          <w:rFonts w:cstheme="minorHAnsi"/>
          <w:w w:val="95"/>
        </w:rPr>
        <w:tab/>
      </w:r>
    </w:p>
    <w:p w:rsidR="001C5630" w:rsidRPr="00EB467E" w:rsidRDefault="001C5630" w:rsidP="00EB467E">
      <w:pPr>
        <w:pStyle w:val="a9"/>
        <w:tabs>
          <w:tab w:val="left" w:pos="2867"/>
        </w:tabs>
        <w:spacing w:before="109" w:line="254" w:lineRule="auto"/>
        <w:ind w:left="1135" w:right="1462" w:firstLine="0"/>
        <w:rPr>
          <w:rFonts w:cstheme="minorHAnsi"/>
        </w:rPr>
      </w:pPr>
      <w:r w:rsidRPr="00EB467E">
        <w:rPr>
          <w:rFonts w:cstheme="minorHAnsi"/>
          <w:w w:val="95"/>
        </w:rPr>
        <w:t>add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$t1,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$t0,</w:t>
      </w:r>
      <w:r w:rsidRPr="00EB467E">
        <w:rPr>
          <w:rFonts w:cstheme="minorHAnsi"/>
          <w:spacing w:val="-54"/>
          <w:w w:val="95"/>
        </w:rPr>
        <w:t xml:space="preserve"> </w:t>
      </w:r>
      <w:r w:rsidRPr="00EB467E">
        <w:rPr>
          <w:rFonts w:cstheme="minorHAnsi"/>
          <w:w w:val="95"/>
        </w:rPr>
        <w:t>$s0</w:t>
      </w:r>
    </w:p>
    <w:p w:rsidR="001C5630" w:rsidRPr="001C5630" w:rsidRDefault="001C5630" w:rsidP="001C5630">
      <w:pPr>
        <w:spacing w:line="226" w:lineRule="exact"/>
        <w:ind w:left="1089"/>
        <w:rPr>
          <w:rFonts w:cstheme="minorHAnsi"/>
          <w:sz w:val="22"/>
        </w:rPr>
      </w:pPr>
      <w:proofErr w:type="spellStart"/>
      <w:r w:rsidRPr="001C5630">
        <w:rPr>
          <w:rFonts w:cstheme="minorHAnsi"/>
          <w:w w:val="95"/>
          <w:sz w:val="22"/>
        </w:rPr>
        <w:t>sw</w:t>
      </w:r>
      <w:proofErr w:type="spellEnd"/>
      <w:r w:rsidRPr="001C5630">
        <w:rPr>
          <w:rFonts w:cstheme="minorHAnsi"/>
          <w:spacing w:val="-49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49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4($t1)</w:t>
      </w:r>
      <w:r w:rsidRPr="001C5630">
        <w:rPr>
          <w:rFonts w:cstheme="minorHAnsi"/>
          <w:spacing w:val="-49"/>
          <w:w w:val="95"/>
          <w:sz w:val="22"/>
        </w:rPr>
        <w:t xml:space="preserve">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1090"/>
        </w:tabs>
        <w:spacing w:before="0"/>
        <w:ind w:hanging="95"/>
        <w:jc w:val="left"/>
        <w:rPr>
          <w:rFonts w:asciiTheme="minorHAnsi" w:hAnsiTheme="minorHAnsi" w:cstheme="minorHAnsi"/>
        </w:rPr>
      </w:pP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27</w:t>
      </w:r>
    </w:p>
    <w:p w:rsidR="001C5630" w:rsidRPr="001C5630" w:rsidRDefault="001C5630" w:rsidP="001C5630">
      <w:pPr>
        <w:spacing w:before="12"/>
        <w:ind w:left="1089"/>
        <w:rPr>
          <w:rFonts w:cstheme="minorHAnsi"/>
          <w:sz w:val="22"/>
        </w:rPr>
      </w:pPr>
      <w:proofErr w:type="spellStart"/>
      <w:r w:rsidRPr="001C5630">
        <w:rPr>
          <w:rFonts w:cstheme="minorHAnsi"/>
          <w:w w:val="95"/>
          <w:sz w:val="22"/>
        </w:rPr>
        <w:t>lh</w:t>
      </w:r>
      <w:proofErr w:type="spellEnd"/>
      <w:r w:rsidRPr="001C5630">
        <w:rPr>
          <w:rFonts w:cstheme="minorHAnsi"/>
          <w:w w:val="95"/>
          <w:sz w:val="22"/>
        </w:rPr>
        <w:t xml:space="preserve"> $t0, -3($s1)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1090"/>
        </w:tabs>
        <w:spacing w:before="0"/>
        <w:ind w:left="1089"/>
        <w:jc w:val="left"/>
        <w:rPr>
          <w:rFonts w:asciiTheme="minorHAnsi" w:hAnsiTheme="minorHAnsi" w:cstheme="minorHAnsi"/>
        </w:rPr>
      </w:pP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8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24</w:t>
      </w:r>
    </w:p>
    <w:p w:rsidR="001C5630" w:rsidRPr="001C5630" w:rsidRDefault="001C5630" w:rsidP="001C5630">
      <w:pPr>
        <w:spacing w:before="12"/>
        <w:ind w:left="1089"/>
        <w:rPr>
          <w:rFonts w:cstheme="minorHAnsi"/>
          <w:sz w:val="22"/>
        </w:rPr>
      </w:pPr>
      <w:proofErr w:type="spellStart"/>
      <w:r w:rsidRPr="001C5630">
        <w:rPr>
          <w:rFonts w:cstheme="minorHAnsi"/>
          <w:w w:val="95"/>
          <w:sz w:val="22"/>
        </w:rPr>
        <w:t>lh</w:t>
      </w:r>
      <w:proofErr w:type="spellEnd"/>
      <w:r w:rsidRPr="001C5630">
        <w:rPr>
          <w:rFonts w:cstheme="minorHAnsi"/>
          <w:spacing w:val="-62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$t0$,</w:t>
      </w:r>
      <w:r w:rsidRPr="001C5630">
        <w:rPr>
          <w:rFonts w:cstheme="minorHAnsi"/>
          <w:spacing w:val="-62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-3($s1)</w:t>
      </w: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109"/>
        <w:jc w:val="left"/>
        <w:rPr>
          <w:rFonts w:asciiTheme="minorHAnsi" w:hAnsiTheme="minorHAnsi" w:cstheme="minorHAnsi"/>
        </w:rPr>
      </w:pPr>
      <w:r w:rsidRPr="001C5630">
        <w:rPr>
          <w:rFonts w:asciiTheme="minorHAnsi" w:hAnsiTheme="minorHAnsi" w:cstheme="minorHAnsi"/>
          <w:w w:val="87"/>
        </w:rPr>
        <w:br w:type="column"/>
      </w: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4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12</w:t>
      </w:r>
    </w:p>
    <w:p w:rsidR="001C5630" w:rsidRPr="001C5630" w:rsidRDefault="001C5630" w:rsidP="001C5630">
      <w:pPr>
        <w:spacing w:before="12"/>
        <w:ind w:left="869"/>
        <w:rPr>
          <w:rFonts w:cstheme="minorHAnsi"/>
          <w:sz w:val="22"/>
        </w:rPr>
      </w:pPr>
      <w:r w:rsidRPr="001C5630">
        <w:rPr>
          <w:rFonts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0D72" wp14:editId="4F707E38">
                <wp:simplePos x="0" y="0"/>
                <wp:positionH relativeFrom="page">
                  <wp:posOffset>4052570</wp:posOffset>
                </wp:positionH>
                <wp:positionV relativeFrom="paragraph">
                  <wp:posOffset>1327785</wp:posOffset>
                </wp:positionV>
                <wp:extent cx="0" cy="0"/>
                <wp:effectExtent l="13970" t="1496695" r="5080" b="14947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D4B29"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9.1pt,104.55pt" to="319.1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rOFgIAADs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" strokeweight=".14042mm">
                <w10:wrap anchorx="page"/>
              </v:line>
            </w:pict>
          </mc:Fallback>
        </mc:AlternateContent>
      </w:r>
      <w:proofErr w:type="spellStart"/>
      <w:r w:rsidRPr="001C5630">
        <w:rPr>
          <w:rFonts w:cstheme="minorHAnsi"/>
          <w:w w:val="95"/>
          <w:sz w:val="22"/>
        </w:rPr>
        <w:t>sw</w:t>
      </w:r>
      <w:proofErr w:type="spellEnd"/>
      <w:r w:rsidRPr="001C5630">
        <w:rPr>
          <w:rFonts w:cstheme="minorHAnsi"/>
          <w:spacing w:val="-64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64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6($s0)</w:t>
      </w:r>
      <w:r w:rsidRPr="001C5630">
        <w:rPr>
          <w:rFonts w:cstheme="minorHAnsi"/>
          <w:spacing w:val="-64"/>
          <w:w w:val="95"/>
          <w:sz w:val="22"/>
        </w:rPr>
        <w:t xml:space="preserve">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0"/>
        <w:jc w:val="left"/>
        <w:rPr>
          <w:rFonts w:asciiTheme="minorHAnsi" w:hAnsiTheme="minorHAnsi" w:cstheme="minorHAnsi"/>
        </w:rPr>
      </w:pP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8</w:t>
      </w:r>
    </w:p>
    <w:p w:rsidR="001C5630" w:rsidRPr="001C5630" w:rsidRDefault="001C5630" w:rsidP="001C5630">
      <w:pPr>
        <w:spacing w:before="12"/>
        <w:ind w:left="869"/>
        <w:rPr>
          <w:rFonts w:cstheme="minorHAnsi"/>
          <w:sz w:val="22"/>
        </w:rPr>
      </w:pPr>
      <w:proofErr w:type="spellStart"/>
      <w:r w:rsidRPr="001C5630">
        <w:rPr>
          <w:rFonts w:cstheme="minorHAnsi"/>
          <w:w w:val="95"/>
          <w:sz w:val="22"/>
        </w:rPr>
        <w:t>sw</w:t>
      </w:r>
      <w:proofErr w:type="spellEnd"/>
      <w:r w:rsidRPr="001C5630">
        <w:rPr>
          <w:rFonts w:cstheme="minorHAnsi"/>
          <w:spacing w:val="-53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$t0,</w:t>
      </w:r>
      <w:r w:rsidRPr="001C5630">
        <w:rPr>
          <w:rFonts w:cstheme="minorHAnsi"/>
          <w:spacing w:val="-53"/>
          <w:w w:val="95"/>
          <w:sz w:val="22"/>
        </w:rPr>
        <w:t xml:space="preserve"> </w:t>
      </w:r>
      <w:r w:rsidRPr="001C5630">
        <w:rPr>
          <w:rFonts w:cstheme="minorHAnsi"/>
          <w:w w:val="95"/>
          <w:sz w:val="22"/>
        </w:rPr>
        <w:t>-4($s0)</w:t>
      </w:r>
      <w:r w:rsidRPr="001C5630">
        <w:rPr>
          <w:rFonts w:cstheme="minorHAnsi"/>
          <w:spacing w:val="-53"/>
          <w:w w:val="95"/>
          <w:sz w:val="22"/>
        </w:rPr>
        <w:t xml:space="preserve"> </w:t>
      </w:r>
    </w:p>
    <w:p w:rsidR="001C5630" w:rsidRPr="001C5630" w:rsidRDefault="001C5630" w:rsidP="001C5630">
      <w:pPr>
        <w:spacing w:before="2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1"/>
        </w:numPr>
        <w:tabs>
          <w:tab w:val="left" w:pos="870"/>
        </w:tabs>
        <w:spacing w:before="0" w:line="254" w:lineRule="auto"/>
        <w:ind w:right="2796"/>
        <w:jc w:val="left"/>
        <w:rPr>
          <w:rFonts w:asciiTheme="minorHAnsi" w:hAnsiTheme="minorHAnsi" w:cstheme="minorHAnsi"/>
        </w:rPr>
      </w:pP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$s1,</w:t>
      </w:r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$s0,</w:t>
      </w:r>
      <w:r w:rsidRPr="001C5630">
        <w:rPr>
          <w:rFonts w:asciiTheme="minorHAnsi" w:hAnsiTheme="minorHAnsi" w:cstheme="minorHAnsi"/>
          <w:spacing w:val="-57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 xml:space="preserve">10 </w:t>
      </w:r>
      <w:proofErr w:type="spellStart"/>
      <w:r w:rsidRPr="001C5630">
        <w:rPr>
          <w:rFonts w:asciiTheme="minorHAnsi" w:hAnsiTheme="minorHAnsi" w:cstheme="minorHAnsi"/>
          <w:w w:val="95"/>
        </w:rPr>
        <w:t>addiu</w:t>
      </w:r>
      <w:proofErr w:type="spellEnd"/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$t0,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$0,</w:t>
      </w:r>
      <w:r w:rsidRPr="001C5630">
        <w:rPr>
          <w:rFonts w:asciiTheme="minorHAnsi" w:hAnsiTheme="minorHAnsi" w:cstheme="minorHAnsi"/>
          <w:spacing w:val="-51"/>
          <w:w w:val="95"/>
        </w:rPr>
        <w:t xml:space="preserve"> </w:t>
      </w:r>
      <w:r w:rsidRPr="001C5630">
        <w:rPr>
          <w:rFonts w:asciiTheme="minorHAnsi" w:hAnsiTheme="minorHAnsi" w:cstheme="minorHAnsi"/>
          <w:w w:val="95"/>
        </w:rPr>
        <w:t>6</w:t>
      </w:r>
    </w:p>
    <w:p w:rsidR="001C5630" w:rsidRPr="001C5630" w:rsidRDefault="001C5630" w:rsidP="001C5630">
      <w:pPr>
        <w:spacing w:line="226" w:lineRule="exact"/>
        <w:ind w:left="869"/>
        <w:rPr>
          <w:rFonts w:cstheme="minorHAnsi"/>
          <w:sz w:val="22"/>
        </w:rPr>
      </w:pPr>
      <w:proofErr w:type="spellStart"/>
      <w:r w:rsidRPr="001C5630">
        <w:rPr>
          <w:rFonts w:cstheme="minorHAnsi"/>
          <w:w w:val="95"/>
          <w:sz w:val="22"/>
        </w:rPr>
        <w:t>sw</w:t>
      </w:r>
      <w:proofErr w:type="spellEnd"/>
      <w:r w:rsidRPr="001C5630">
        <w:rPr>
          <w:rFonts w:cstheme="minorHAnsi"/>
          <w:w w:val="95"/>
          <w:sz w:val="22"/>
        </w:rPr>
        <w:t xml:space="preserve"> $t0, 2($s1) </w:t>
      </w:r>
      <w:bookmarkStart w:id="0" w:name="_GoBack"/>
      <w:bookmarkEnd w:id="0"/>
    </w:p>
    <w:p w:rsidR="001C5630" w:rsidRPr="001C5630" w:rsidRDefault="001C5630" w:rsidP="001C5630">
      <w:pPr>
        <w:spacing w:line="226" w:lineRule="exact"/>
        <w:rPr>
          <w:rFonts w:cstheme="minorHAnsi"/>
          <w:sz w:val="22"/>
        </w:rPr>
        <w:sectPr w:rsidR="001C5630" w:rsidRPr="001C5630">
          <w:type w:val="continuous"/>
          <w:pgSz w:w="12240" w:h="15840"/>
          <w:pgMar w:top="440" w:right="740" w:bottom="1000" w:left="740" w:header="720" w:footer="720" w:gutter="0"/>
          <w:cols w:num="2" w:space="720" w:equalWidth="0">
            <w:col w:w="5169" w:space="40"/>
            <w:col w:w="5551"/>
          </w:cols>
        </w:sectPr>
      </w:pPr>
    </w:p>
    <w:p w:rsidR="001C5630" w:rsidRPr="001C5630" w:rsidRDefault="001C5630" w:rsidP="001C5630">
      <w:pPr>
        <w:spacing w:before="6"/>
        <w:rPr>
          <w:rFonts w:cstheme="minorHAnsi"/>
          <w:sz w:val="22"/>
        </w:rPr>
      </w:pPr>
    </w:p>
    <w:p w:rsidR="001C5630" w:rsidRPr="001C5630" w:rsidRDefault="001C5630" w:rsidP="001C5630">
      <w:pPr>
        <w:pStyle w:val="a9"/>
        <w:numPr>
          <w:ilvl w:val="0"/>
          <w:numId w:val="3"/>
        </w:numPr>
        <w:tabs>
          <w:tab w:val="left" w:pos="396"/>
        </w:tabs>
        <w:spacing w:before="38"/>
        <w:rPr>
          <w:rFonts w:cstheme="minorHAnsi"/>
        </w:rPr>
      </w:pPr>
      <w:r w:rsidRPr="001C5630">
        <w:rPr>
          <w:rFonts w:cstheme="minorHAnsi"/>
        </w:rPr>
        <w:t>What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are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instructions</w:t>
      </w:r>
      <w:r w:rsidRPr="001C5630">
        <w:rPr>
          <w:rFonts w:cstheme="minorHAnsi"/>
          <w:spacing w:val="-8"/>
        </w:rPr>
        <w:t xml:space="preserve"> </w:t>
      </w:r>
      <w:r w:rsidRPr="001C5630">
        <w:rPr>
          <w:rFonts w:cstheme="minorHAnsi"/>
        </w:rPr>
        <w:t>to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branch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to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label:</w:t>
      </w:r>
      <w:r w:rsidRPr="001C5630">
        <w:rPr>
          <w:rFonts w:cstheme="minorHAnsi"/>
          <w:spacing w:val="-81"/>
        </w:rPr>
        <w:t xml:space="preserve"> </w:t>
      </w:r>
      <w:r w:rsidRPr="001C5630">
        <w:rPr>
          <w:rFonts w:cstheme="minorHAnsi"/>
        </w:rPr>
        <w:t>on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each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of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the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following</w:t>
      </w:r>
      <w:r w:rsidRPr="001C5630">
        <w:rPr>
          <w:rFonts w:cstheme="minorHAnsi"/>
          <w:spacing w:val="-7"/>
        </w:rPr>
        <w:t xml:space="preserve"> </w:t>
      </w:r>
      <w:r w:rsidRPr="001C5630">
        <w:rPr>
          <w:rFonts w:cstheme="minorHAnsi"/>
        </w:rPr>
        <w:t>conditions?</w:t>
      </w:r>
    </w:p>
    <w:p w:rsidR="001C5630" w:rsidRPr="001C5630" w:rsidRDefault="001C5630" w:rsidP="001C5630">
      <w:pPr>
        <w:pStyle w:val="a7"/>
        <w:spacing w:before="11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"/>
        <w:tblW w:w="0" w:type="auto"/>
        <w:tblInd w:w="3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"/>
        <w:gridCol w:w="573"/>
        <w:gridCol w:w="515"/>
        <w:gridCol w:w="816"/>
        <w:gridCol w:w="524"/>
        <w:gridCol w:w="573"/>
        <w:gridCol w:w="515"/>
        <w:gridCol w:w="816"/>
        <w:gridCol w:w="2429"/>
        <w:gridCol w:w="2429"/>
      </w:tblGrid>
      <w:tr w:rsidR="001C5630" w:rsidRPr="001C5630" w:rsidTr="00095CAD">
        <w:trPr>
          <w:trHeight w:hRule="exact" w:val="279"/>
        </w:trPr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&lt; $s1</w:t>
            </w:r>
          </w:p>
        </w:tc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&lt;=</w:t>
            </w:r>
            <w:r w:rsidRPr="001C5630">
              <w:rPr>
                <w:rFonts w:asciiTheme="minorHAnsi" w:hAnsiTheme="minorHAnsi" w:cstheme="minorHAnsi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$s1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 &gt;</w:t>
            </w:r>
            <w:r w:rsidRPr="001C5630">
              <w:rPr>
                <w:rFonts w:asciiTheme="minorHAnsi" w:hAnsiTheme="minorHAnsi" w:cstheme="minorHAnsi"/>
                <w:spacing w:val="-6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1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6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w w:val="95"/>
              </w:rPr>
              <w:t>$s0 &gt;=</w:t>
            </w:r>
            <w:r w:rsidRPr="001C5630">
              <w:rPr>
                <w:rFonts w:asciiTheme="minorHAnsi" w:hAnsiTheme="minorHAnsi" w:cstheme="minorHAnsi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w w:val="95"/>
              </w:rPr>
              <w:t>1</w:t>
            </w:r>
          </w:p>
        </w:tc>
      </w:tr>
      <w:tr w:rsidR="001C5630" w:rsidRPr="001C5630" w:rsidTr="00095CAD">
        <w:trPr>
          <w:trHeight w:hRule="exact" w:val="1200"/>
        </w:trPr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right="41"/>
              <w:rPr>
                <w:rFonts w:asciiTheme="minorHAnsi" w:hAnsiTheme="minorHAnsi" w:cstheme="minorHAnsi"/>
              </w:rPr>
            </w:pP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slt</w:t>
            </w:r>
            <w:proofErr w:type="spellEnd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 xml:space="preserve"> </w:t>
            </w: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bne</w:t>
            </w:r>
            <w:proofErr w:type="spellEnd"/>
          </w:p>
        </w:tc>
        <w:tc>
          <w:tcPr>
            <w:tcW w:w="573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 w:right="-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$s0,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</w:p>
        </w:tc>
        <w:tc>
          <w:tcPr>
            <w:tcW w:w="816" w:type="dxa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left="-1" w:firstLine="114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 xml:space="preserve">$s1 </w:t>
            </w: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label</w:t>
            </w:r>
          </w:p>
        </w:tc>
        <w:tc>
          <w:tcPr>
            <w:tcW w:w="524" w:type="dxa"/>
            <w:tcBorders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right="41"/>
              <w:rPr>
                <w:rFonts w:asciiTheme="minorHAnsi" w:hAnsiTheme="minorHAnsi" w:cstheme="minorHAnsi"/>
              </w:rPr>
            </w:pP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slt</w:t>
            </w:r>
            <w:proofErr w:type="spellEnd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 xml:space="preserve"> </w:t>
            </w: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0"/>
              </w:rPr>
              <w:t>beq</w:t>
            </w:r>
            <w:proofErr w:type="spellEnd"/>
          </w:p>
        </w:tc>
        <w:tc>
          <w:tcPr>
            <w:tcW w:w="573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 w:rsidR="001C5630" w:rsidRPr="001C5630" w:rsidRDefault="001C5630" w:rsidP="00095CAD">
            <w:pPr>
              <w:pStyle w:val="TableParagraph"/>
              <w:spacing w:before="196"/>
              <w:ind w:left="57" w:right="-1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$s1,</w:t>
            </w:r>
          </w:p>
          <w:p w:rsidR="001C5630" w:rsidRPr="001C5630" w:rsidRDefault="001C5630" w:rsidP="00095CA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:rsidR="001C5630" w:rsidRPr="001C5630" w:rsidRDefault="001C5630" w:rsidP="00095CAD">
            <w:pPr>
              <w:pStyle w:val="TableParagraph"/>
              <w:ind w:left="57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</w:p>
        </w:tc>
        <w:tc>
          <w:tcPr>
            <w:tcW w:w="816" w:type="dxa"/>
            <w:tcBorders>
              <w:left w:val="nil"/>
            </w:tcBorders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ind w:left="-1" w:firstLine="114"/>
              <w:rPr>
                <w:rFonts w:asciiTheme="minorHAnsi" w:hAnsiTheme="minorHAnsi" w:cstheme="minorHAnsi"/>
              </w:rPr>
            </w:pP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 xml:space="preserve">$s0 </w:t>
            </w:r>
            <w:r w:rsidRPr="001C5630">
              <w:rPr>
                <w:rFonts w:asciiTheme="minorHAnsi" w:hAnsiTheme="minorHAnsi" w:cstheme="minorHAnsi"/>
                <w:color w:val="FF0000"/>
                <w:w w:val="85"/>
              </w:rPr>
              <w:t>label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196" w:line="444" w:lineRule="auto"/>
              <w:rPr>
                <w:rFonts w:asciiTheme="minorHAnsi" w:hAnsiTheme="minorHAnsi" w:cstheme="minorHAnsi"/>
              </w:rPr>
            </w:pP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sltiu</w:t>
            </w:r>
            <w:proofErr w:type="spellEnd"/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 xml:space="preserve"> $t0, $s0, 2 </w:t>
            </w: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beq</w:t>
            </w:r>
            <w:proofErr w:type="spellEnd"/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$t0,</w:t>
            </w:r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$0,</w:t>
            </w:r>
            <w:r w:rsidRPr="001C5630">
              <w:rPr>
                <w:rFonts w:asciiTheme="minorHAnsi" w:hAnsiTheme="minorHAnsi" w:cstheme="minorHAnsi"/>
                <w:color w:val="FF0000"/>
                <w:spacing w:val="-58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label</w:t>
            </w:r>
          </w:p>
        </w:tc>
        <w:tc>
          <w:tcPr>
            <w:tcW w:w="2429" w:type="dxa"/>
          </w:tcPr>
          <w:p w:rsidR="001C5630" w:rsidRPr="001C5630" w:rsidRDefault="001C5630" w:rsidP="00095CAD">
            <w:pPr>
              <w:pStyle w:val="TableParagraph"/>
              <w:spacing w:before="196"/>
              <w:rPr>
                <w:rFonts w:asciiTheme="minorHAnsi" w:hAnsiTheme="minorHAnsi" w:cstheme="minorHAnsi"/>
              </w:rPr>
            </w:pPr>
            <w:proofErr w:type="spellStart"/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bgtz</w:t>
            </w:r>
            <w:proofErr w:type="spellEnd"/>
            <w:r w:rsidRPr="001C5630">
              <w:rPr>
                <w:rFonts w:asciiTheme="minorHAnsi" w:hAnsiTheme="minorHAnsi" w:cstheme="minorHAnsi"/>
                <w:color w:val="FF0000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$s0,</w:t>
            </w:r>
            <w:r w:rsidRPr="001C5630">
              <w:rPr>
                <w:rFonts w:asciiTheme="minorHAnsi" w:hAnsiTheme="minorHAnsi" w:cstheme="minorHAnsi"/>
                <w:color w:val="FF0000"/>
                <w:spacing w:val="-74"/>
                <w:w w:val="95"/>
              </w:rPr>
              <w:t xml:space="preserve"> </w:t>
            </w:r>
            <w:r w:rsidRPr="001C5630">
              <w:rPr>
                <w:rFonts w:asciiTheme="minorHAnsi" w:hAnsiTheme="minorHAnsi" w:cstheme="minorHAnsi"/>
                <w:color w:val="FF0000"/>
                <w:w w:val="95"/>
              </w:rPr>
              <w:t>label</w:t>
            </w:r>
          </w:p>
        </w:tc>
      </w:tr>
    </w:tbl>
    <w:p w:rsidR="001C5630" w:rsidRPr="001C5630" w:rsidRDefault="001C5630" w:rsidP="001C5630">
      <w:pPr>
        <w:rPr>
          <w:rFonts w:cstheme="minorHAnsi" w:hint="eastAsia"/>
          <w:sz w:val="22"/>
        </w:rPr>
        <w:sectPr w:rsidR="001C5630" w:rsidRPr="001C5630">
          <w:pgSz w:w="12240" w:h="15840"/>
          <w:pgMar w:top="820" w:right="1000" w:bottom="1000" w:left="1000" w:header="0" w:footer="814" w:gutter="0"/>
          <w:cols w:space="720"/>
        </w:sectPr>
      </w:pPr>
    </w:p>
    <w:p w:rsidR="00F42ECC" w:rsidRPr="001C5630" w:rsidRDefault="00F42ECC" w:rsidP="00F42ECC">
      <w:pPr>
        <w:autoSpaceDE w:val="0"/>
        <w:autoSpaceDN w:val="0"/>
        <w:adjustRightInd w:val="0"/>
        <w:jc w:val="left"/>
        <w:rPr>
          <w:rFonts w:cstheme="minorHAnsi" w:hint="eastAsia"/>
          <w:sz w:val="22"/>
        </w:rPr>
      </w:pPr>
    </w:p>
    <w:sectPr w:rsidR="00F42ECC" w:rsidRPr="001C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C99" w:rsidRDefault="005F0C99" w:rsidP="004A0AB5">
      <w:r>
        <w:separator/>
      </w:r>
    </w:p>
  </w:endnote>
  <w:endnote w:type="continuationSeparator" w:id="0">
    <w:p w:rsidR="005F0C99" w:rsidRDefault="005F0C99" w:rsidP="004A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630" w:rsidRDefault="001C5630">
    <w:pPr>
      <w:pStyle w:val="a7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4CD6AA" wp14:editId="73D42FF1">
              <wp:simplePos x="0" y="0"/>
              <wp:positionH relativeFrom="page">
                <wp:posOffset>3825875</wp:posOffset>
              </wp:positionH>
              <wp:positionV relativeFrom="page">
                <wp:posOffset>9401810</wp:posOffset>
              </wp:positionV>
              <wp:extent cx="120650" cy="164465"/>
              <wp:effectExtent l="0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5630" w:rsidRDefault="001C5630">
                          <w:pPr>
                            <w:pStyle w:val="a7"/>
                            <w:spacing w:before="0" w:line="246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CD6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40.3pt;width:9.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" filled="f" stroked="f">
              <v:textbox inset="0,0,0,0">
                <w:txbxContent>
                  <w:p w:rsidR="001C5630" w:rsidRDefault="001C5630">
                    <w:pPr>
                      <w:pStyle w:val="a7"/>
                      <w:spacing w:before="0" w:line="246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C99" w:rsidRDefault="005F0C99" w:rsidP="004A0AB5">
      <w:r>
        <w:separator/>
      </w:r>
    </w:p>
  </w:footnote>
  <w:footnote w:type="continuationSeparator" w:id="0">
    <w:p w:rsidR="005F0C99" w:rsidRDefault="005F0C99" w:rsidP="004A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6F6"/>
    <w:multiLevelType w:val="hybridMultilevel"/>
    <w:tmpl w:val="B0A2B572"/>
    <w:lvl w:ilvl="0" w:tplc="7FE60C3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EB5484"/>
    <w:multiLevelType w:val="hybridMultilevel"/>
    <w:tmpl w:val="DA42B808"/>
    <w:lvl w:ilvl="0" w:tplc="50A6537A">
      <w:start w:val="1"/>
      <w:numFmt w:val="lowerLetter"/>
      <w:lvlText w:val="%1)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5" w:hanging="420"/>
      </w:pPr>
    </w:lvl>
    <w:lvl w:ilvl="2" w:tplc="0409001B" w:tentative="1">
      <w:start w:val="1"/>
      <w:numFmt w:val="lowerRoman"/>
      <w:lvlText w:val="%3."/>
      <w:lvlJc w:val="right"/>
      <w:pPr>
        <w:ind w:left="2035" w:hanging="420"/>
      </w:pPr>
    </w:lvl>
    <w:lvl w:ilvl="3" w:tplc="0409000F" w:tentative="1">
      <w:start w:val="1"/>
      <w:numFmt w:val="decimal"/>
      <w:lvlText w:val="%4."/>
      <w:lvlJc w:val="left"/>
      <w:pPr>
        <w:ind w:left="2455" w:hanging="420"/>
      </w:pPr>
    </w:lvl>
    <w:lvl w:ilvl="4" w:tplc="04090019" w:tentative="1">
      <w:start w:val="1"/>
      <w:numFmt w:val="lowerLetter"/>
      <w:lvlText w:val="%5)"/>
      <w:lvlJc w:val="left"/>
      <w:pPr>
        <w:ind w:left="2875" w:hanging="420"/>
      </w:pPr>
    </w:lvl>
    <w:lvl w:ilvl="5" w:tplc="0409001B" w:tentative="1">
      <w:start w:val="1"/>
      <w:numFmt w:val="lowerRoman"/>
      <w:lvlText w:val="%6."/>
      <w:lvlJc w:val="right"/>
      <w:pPr>
        <w:ind w:left="3295" w:hanging="420"/>
      </w:pPr>
    </w:lvl>
    <w:lvl w:ilvl="6" w:tplc="0409000F" w:tentative="1">
      <w:start w:val="1"/>
      <w:numFmt w:val="decimal"/>
      <w:lvlText w:val="%7."/>
      <w:lvlJc w:val="left"/>
      <w:pPr>
        <w:ind w:left="3715" w:hanging="420"/>
      </w:pPr>
    </w:lvl>
    <w:lvl w:ilvl="7" w:tplc="04090019" w:tentative="1">
      <w:start w:val="1"/>
      <w:numFmt w:val="lowerLetter"/>
      <w:lvlText w:val="%8)"/>
      <w:lvlJc w:val="left"/>
      <w:pPr>
        <w:ind w:left="4135" w:hanging="420"/>
      </w:pPr>
    </w:lvl>
    <w:lvl w:ilvl="8" w:tplc="0409001B" w:tentative="1">
      <w:start w:val="1"/>
      <w:numFmt w:val="lowerRoman"/>
      <w:lvlText w:val="%9."/>
      <w:lvlJc w:val="right"/>
      <w:pPr>
        <w:ind w:left="4555" w:hanging="420"/>
      </w:pPr>
    </w:lvl>
  </w:abstractNum>
  <w:abstractNum w:abstractNumId="2" w15:restartNumberingAfterBreak="0">
    <w:nsid w:val="256C53B5"/>
    <w:multiLevelType w:val="hybridMultilevel"/>
    <w:tmpl w:val="256E7890"/>
    <w:lvl w:ilvl="0" w:tplc="C276D4AE">
      <w:start w:val="2"/>
      <w:numFmt w:val="lowerLetter"/>
      <w:lvlText w:val="%1)"/>
      <w:lvlJc w:val="left"/>
      <w:pPr>
        <w:ind w:left="870" w:hanging="314"/>
        <w:jc w:val="righ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A00A39E0">
      <w:numFmt w:val="bullet"/>
      <w:lvlText w:val="•"/>
      <w:lvlJc w:val="left"/>
      <w:pPr>
        <w:ind w:left="1290" w:hanging="314"/>
      </w:pPr>
      <w:rPr>
        <w:rFonts w:hint="default"/>
      </w:rPr>
    </w:lvl>
    <w:lvl w:ilvl="2" w:tplc="CCB241EA">
      <w:numFmt w:val="bullet"/>
      <w:lvlText w:val="•"/>
      <w:lvlJc w:val="left"/>
      <w:pPr>
        <w:ind w:left="1721" w:hanging="314"/>
      </w:pPr>
      <w:rPr>
        <w:rFonts w:hint="default"/>
      </w:rPr>
    </w:lvl>
    <w:lvl w:ilvl="3" w:tplc="10CA62BA">
      <w:numFmt w:val="bullet"/>
      <w:lvlText w:val="•"/>
      <w:lvlJc w:val="left"/>
      <w:pPr>
        <w:ind w:left="2152" w:hanging="314"/>
      </w:pPr>
      <w:rPr>
        <w:rFonts w:hint="default"/>
      </w:rPr>
    </w:lvl>
    <w:lvl w:ilvl="4" w:tplc="F29E4BC0">
      <w:numFmt w:val="bullet"/>
      <w:lvlText w:val="•"/>
      <w:lvlJc w:val="left"/>
      <w:pPr>
        <w:ind w:left="2583" w:hanging="314"/>
      </w:pPr>
      <w:rPr>
        <w:rFonts w:hint="default"/>
      </w:rPr>
    </w:lvl>
    <w:lvl w:ilvl="5" w:tplc="985A61C2">
      <w:numFmt w:val="bullet"/>
      <w:lvlText w:val="•"/>
      <w:lvlJc w:val="left"/>
      <w:pPr>
        <w:ind w:left="3014" w:hanging="314"/>
      </w:pPr>
      <w:rPr>
        <w:rFonts w:hint="default"/>
      </w:rPr>
    </w:lvl>
    <w:lvl w:ilvl="6" w:tplc="E388796A">
      <w:numFmt w:val="bullet"/>
      <w:lvlText w:val="•"/>
      <w:lvlJc w:val="left"/>
      <w:pPr>
        <w:ind w:left="3445" w:hanging="314"/>
      </w:pPr>
      <w:rPr>
        <w:rFonts w:hint="default"/>
      </w:rPr>
    </w:lvl>
    <w:lvl w:ilvl="7" w:tplc="64EE5B32">
      <w:numFmt w:val="bullet"/>
      <w:lvlText w:val="•"/>
      <w:lvlJc w:val="left"/>
      <w:pPr>
        <w:ind w:left="3876" w:hanging="314"/>
      </w:pPr>
      <w:rPr>
        <w:rFonts w:hint="default"/>
      </w:rPr>
    </w:lvl>
    <w:lvl w:ilvl="8" w:tplc="00308020">
      <w:numFmt w:val="bullet"/>
      <w:lvlText w:val="•"/>
      <w:lvlJc w:val="left"/>
      <w:pPr>
        <w:ind w:left="4307" w:hanging="314"/>
      </w:pPr>
      <w:rPr>
        <w:rFonts w:hint="default"/>
      </w:rPr>
    </w:lvl>
  </w:abstractNum>
  <w:abstractNum w:abstractNumId="3" w15:restartNumberingAfterBreak="0">
    <w:nsid w:val="672706CC"/>
    <w:multiLevelType w:val="hybridMultilevel"/>
    <w:tmpl w:val="E6FAC178"/>
    <w:lvl w:ilvl="0" w:tplc="A21A5708">
      <w:start w:val="1"/>
      <w:numFmt w:val="decimal"/>
      <w:lvlText w:val="%1"/>
      <w:lvlJc w:val="left"/>
      <w:pPr>
        <w:ind w:left="59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5F98B6A2">
      <w:start w:val="1"/>
      <w:numFmt w:val="decimal"/>
      <w:lvlText w:val="%2."/>
      <w:lvlJc w:val="left"/>
      <w:pPr>
        <w:ind w:left="655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2" w:tplc="D82A456A">
      <w:start w:val="1"/>
      <w:numFmt w:val="decimal"/>
      <w:lvlText w:val="%3."/>
      <w:lvlJc w:val="left"/>
      <w:pPr>
        <w:ind w:left="1320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3" w:tplc="61820E48">
      <w:start w:val="1"/>
      <w:numFmt w:val="upperLetter"/>
      <w:lvlText w:val="%4."/>
      <w:lvlJc w:val="left"/>
      <w:pPr>
        <w:ind w:left="1378" w:hanging="334"/>
      </w:pPr>
      <w:rPr>
        <w:rFonts w:ascii="Book Antiqua" w:eastAsia="Book Antiqua" w:hAnsi="Book Antiqua" w:cs="Book Antiqua" w:hint="default"/>
        <w:w w:val="99"/>
        <w:sz w:val="21"/>
        <w:szCs w:val="21"/>
      </w:rPr>
    </w:lvl>
    <w:lvl w:ilvl="4" w:tplc="5B1CB9DE">
      <w:numFmt w:val="bullet"/>
      <w:lvlText w:val="•"/>
      <w:lvlJc w:val="left"/>
      <w:pPr>
        <w:ind w:left="987" w:hanging="334"/>
      </w:pPr>
      <w:rPr>
        <w:rFonts w:hint="default"/>
      </w:rPr>
    </w:lvl>
    <w:lvl w:ilvl="5" w:tplc="095C4B46">
      <w:numFmt w:val="bullet"/>
      <w:lvlText w:val="•"/>
      <w:lvlJc w:val="left"/>
      <w:pPr>
        <w:ind w:left="595" w:hanging="334"/>
      </w:pPr>
      <w:rPr>
        <w:rFonts w:hint="default"/>
      </w:rPr>
    </w:lvl>
    <w:lvl w:ilvl="6" w:tplc="0924042E">
      <w:numFmt w:val="bullet"/>
      <w:lvlText w:val="•"/>
      <w:lvlJc w:val="left"/>
      <w:pPr>
        <w:ind w:left="203" w:hanging="334"/>
      </w:pPr>
      <w:rPr>
        <w:rFonts w:hint="default"/>
      </w:rPr>
    </w:lvl>
    <w:lvl w:ilvl="7" w:tplc="B6E40154">
      <w:numFmt w:val="bullet"/>
      <w:lvlText w:val="•"/>
      <w:lvlJc w:val="left"/>
      <w:pPr>
        <w:ind w:left="-189" w:hanging="334"/>
      </w:pPr>
      <w:rPr>
        <w:rFonts w:hint="default"/>
      </w:rPr>
    </w:lvl>
    <w:lvl w:ilvl="8" w:tplc="68CA824C">
      <w:numFmt w:val="bullet"/>
      <w:lvlText w:val="•"/>
      <w:lvlJc w:val="left"/>
      <w:pPr>
        <w:ind w:left="-582" w:hanging="33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CC"/>
    <w:rsid w:val="00012504"/>
    <w:rsid w:val="00040753"/>
    <w:rsid w:val="00041E5A"/>
    <w:rsid w:val="00072886"/>
    <w:rsid w:val="000D2417"/>
    <w:rsid w:val="00163665"/>
    <w:rsid w:val="001A4259"/>
    <w:rsid w:val="001C5630"/>
    <w:rsid w:val="0020753A"/>
    <w:rsid w:val="002333D7"/>
    <w:rsid w:val="00246EC6"/>
    <w:rsid w:val="002956DE"/>
    <w:rsid w:val="00305182"/>
    <w:rsid w:val="00353A87"/>
    <w:rsid w:val="00385327"/>
    <w:rsid w:val="00465B6C"/>
    <w:rsid w:val="004A0AB5"/>
    <w:rsid w:val="004B2798"/>
    <w:rsid w:val="005C6B68"/>
    <w:rsid w:val="005F0C99"/>
    <w:rsid w:val="00695018"/>
    <w:rsid w:val="006A4B60"/>
    <w:rsid w:val="006B5567"/>
    <w:rsid w:val="006D76F4"/>
    <w:rsid w:val="008E07F9"/>
    <w:rsid w:val="008F7637"/>
    <w:rsid w:val="00900292"/>
    <w:rsid w:val="0095398A"/>
    <w:rsid w:val="009F4EDC"/>
    <w:rsid w:val="00A352A9"/>
    <w:rsid w:val="00A439CD"/>
    <w:rsid w:val="00A642D1"/>
    <w:rsid w:val="00A66937"/>
    <w:rsid w:val="00AD5BB2"/>
    <w:rsid w:val="00B71905"/>
    <w:rsid w:val="00C2746D"/>
    <w:rsid w:val="00C3708C"/>
    <w:rsid w:val="00CC1D8D"/>
    <w:rsid w:val="00EB467E"/>
    <w:rsid w:val="00EC3497"/>
    <w:rsid w:val="00F030D3"/>
    <w:rsid w:val="00F42ECC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B750C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AB5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C563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1C5630"/>
    <w:pPr>
      <w:autoSpaceDE w:val="0"/>
      <w:autoSpaceDN w:val="0"/>
      <w:spacing w:before="17"/>
      <w:jc w:val="left"/>
    </w:pPr>
    <w:rPr>
      <w:rFonts w:ascii="Book Antiqua" w:eastAsia="Book Antiqua" w:hAnsi="Book Antiqua" w:cs="Book Antiqua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1C5630"/>
    <w:rPr>
      <w:rFonts w:ascii="Book Antiqua" w:eastAsia="Book Antiqua" w:hAnsi="Book Antiqua" w:cs="Book Antiqua"/>
      <w:kern w:val="0"/>
      <w:szCs w:val="21"/>
      <w:lang w:eastAsia="en-US"/>
    </w:rPr>
  </w:style>
  <w:style w:type="paragraph" w:styleId="a9">
    <w:name w:val="List Paragraph"/>
    <w:basedOn w:val="a"/>
    <w:uiPriority w:val="1"/>
    <w:qFormat/>
    <w:rsid w:val="001C5630"/>
    <w:pPr>
      <w:autoSpaceDE w:val="0"/>
      <w:autoSpaceDN w:val="0"/>
      <w:spacing w:before="17"/>
      <w:ind w:left="1320" w:hanging="278"/>
      <w:jc w:val="left"/>
    </w:pPr>
    <w:rPr>
      <w:rFonts w:ascii="Book Antiqua" w:eastAsia="Book Antiqua" w:hAnsi="Book Antiqua" w:cs="Book Antiqua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C5630"/>
    <w:pPr>
      <w:autoSpaceDE w:val="0"/>
      <w:autoSpaceDN w:val="0"/>
      <w:ind w:left="119"/>
      <w:jc w:val="left"/>
    </w:pPr>
    <w:rPr>
      <w:rFonts w:ascii="Courier New" w:eastAsia="Courier New" w:hAnsi="Courier New" w:cs="Courier New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2</cp:revision>
  <dcterms:created xsi:type="dcterms:W3CDTF">2019-09-12T05:58:00Z</dcterms:created>
  <dcterms:modified xsi:type="dcterms:W3CDTF">2019-09-12T05:58:00Z</dcterms:modified>
</cp:coreProperties>
</file>