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Data analysis of microorganism with Raman</w:t>
      </w:r>
    </w:p>
    <w:p>
      <w:pPr>
        <w:pageBreakBefore w:val="0"/>
        <w:widowControl/>
        <w:kinsoku/>
        <w:wordWrap/>
        <w:overflowPunct/>
        <w:topLinePunct w:val="0"/>
        <w:autoSpaceDE/>
        <w:autoSpaceDN/>
        <w:bidi w:val="0"/>
        <w:adjustRightInd/>
        <w:spacing w:line="360" w:lineRule="auto"/>
        <w:jc w:val="center"/>
        <w:textAlignment w:val="auto"/>
        <w:outlineLvl w:val="9"/>
        <w:rPr>
          <w:rFonts w:hint="default" w:eastAsia="宋体"/>
          <w:sz w:val="24"/>
          <w:szCs w:val="24"/>
          <w:vertAlign w:val="superscript"/>
          <w:lang w:val="en-US" w:eastAsia="zh-CN"/>
        </w:rPr>
      </w:pPr>
      <w:bookmarkStart w:id="0" w:name="_Toc20354"/>
      <w:r>
        <w:rPr>
          <w:rFonts w:hint="default"/>
          <w:sz w:val="24"/>
          <w:szCs w:val="24"/>
        </w:rPr>
        <w:t>Li Y</w:t>
      </w:r>
      <w:r>
        <w:rPr>
          <w:rStyle w:val="18"/>
          <w:rFonts w:hint="default"/>
          <w:sz w:val="24"/>
          <w:szCs w:val="24"/>
        </w:rPr>
        <w:footnoteReference w:id="0"/>
      </w:r>
      <w:r>
        <w:rPr>
          <w:rFonts w:hint="default"/>
          <w:sz w:val="24"/>
          <w:szCs w:val="24"/>
        </w:rPr>
        <w:t>, Wan</w:t>
      </w:r>
      <w:r>
        <w:rPr>
          <w:rFonts w:hint="eastAsia"/>
          <w:sz w:val="24"/>
          <w:szCs w:val="24"/>
          <w:lang w:val="en-US" w:eastAsia="zh-Hans"/>
        </w:rPr>
        <w:t>g</w:t>
      </w:r>
      <w:r>
        <w:rPr>
          <w:rFonts w:hint="default"/>
          <w:sz w:val="24"/>
          <w:szCs w:val="24"/>
        </w:rPr>
        <w:t xml:space="preserve"> Y</w:t>
      </w:r>
      <w:r>
        <w:rPr>
          <w:rFonts w:hint="eastAsia"/>
          <w:sz w:val="24"/>
          <w:szCs w:val="24"/>
          <w:vertAlign w:val="superscript"/>
          <w:lang w:val="en-US" w:eastAsia="zh-CN"/>
        </w:rPr>
        <w:t>1,</w:t>
      </w:r>
      <w:r>
        <w:rPr>
          <w:rStyle w:val="18"/>
          <w:rFonts w:hint="eastAsia"/>
          <w:sz w:val="24"/>
          <w:szCs w:val="24"/>
          <w:lang w:val="en-US" w:eastAsia="zh-CN"/>
        </w:rPr>
        <w:footnoteReference w:id="1"/>
      </w:r>
      <w:r>
        <w:rPr>
          <w:rFonts w:hint="default"/>
          <w:sz w:val="24"/>
          <w:szCs w:val="24"/>
        </w:rPr>
        <w:t xml:space="preserve">, </w:t>
      </w:r>
      <w:r>
        <w:rPr>
          <w:rFonts w:hint="eastAsia"/>
          <w:sz w:val="24"/>
          <w:szCs w:val="24"/>
          <w:lang w:val="en-US" w:eastAsia="zh-CN"/>
        </w:rPr>
        <w:t>Cui</w:t>
      </w:r>
      <w:r>
        <w:rPr>
          <w:rFonts w:hint="default"/>
          <w:sz w:val="24"/>
          <w:szCs w:val="24"/>
        </w:rPr>
        <w:t xml:space="preserve"> </w:t>
      </w:r>
      <w:r>
        <w:rPr>
          <w:rFonts w:hint="eastAsia"/>
          <w:sz w:val="24"/>
          <w:szCs w:val="24"/>
          <w:lang w:val="en-US" w:eastAsia="zh-CN"/>
        </w:rPr>
        <w:t>DY</w:t>
      </w:r>
      <w:r>
        <w:rPr>
          <w:rFonts w:hint="eastAsia"/>
          <w:sz w:val="24"/>
          <w:szCs w:val="24"/>
          <w:vertAlign w:val="superscript"/>
          <w:lang w:val="en-US" w:eastAsia="zh-CN"/>
        </w:rPr>
        <w:t>1,2</w:t>
      </w:r>
      <w:r>
        <w:rPr>
          <w:rFonts w:hint="default"/>
          <w:sz w:val="24"/>
          <w:szCs w:val="24"/>
        </w:rPr>
        <w:t xml:space="preserve">, </w:t>
      </w:r>
      <w:r>
        <w:rPr>
          <w:rFonts w:hint="eastAsia"/>
          <w:sz w:val="24"/>
          <w:szCs w:val="24"/>
          <w:lang w:val="en-US" w:eastAsia="zh-CN"/>
        </w:rPr>
        <w:t>Zhu L</w:t>
      </w:r>
      <w:r>
        <w:rPr>
          <w:rStyle w:val="18"/>
          <w:rFonts w:hint="eastAsia"/>
          <w:sz w:val="24"/>
          <w:szCs w:val="24"/>
          <w:lang w:val="en-US" w:eastAsia="zh-CN"/>
        </w:rPr>
        <w:footnoteReference w:id="2"/>
      </w:r>
      <w:r>
        <w:rPr>
          <w:rFonts w:hint="eastAsia"/>
          <w:sz w:val="24"/>
          <w:szCs w:val="24"/>
          <w:vertAlign w:val="superscript"/>
          <w:lang w:val="en-US" w:eastAsia="zh-CN"/>
        </w:rPr>
        <w:t>*</w:t>
      </w:r>
      <w:r>
        <w:rPr>
          <w:rFonts w:hint="eastAsia"/>
          <w:sz w:val="24"/>
          <w:szCs w:val="24"/>
          <w:lang w:val="en-US" w:eastAsia="zh-CN"/>
        </w:rPr>
        <w:t xml:space="preserve"> &amp; Zhang CL</w:t>
      </w:r>
      <w:r>
        <w:rPr>
          <w:rFonts w:hint="default"/>
          <w:sz w:val="24"/>
          <w:szCs w:val="24"/>
          <w:vertAlign w:val="superscript"/>
        </w:rPr>
        <w:t>1,</w:t>
      </w:r>
      <w:r>
        <w:rPr>
          <w:rFonts w:hint="eastAsia"/>
          <w:sz w:val="24"/>
          <w:szCs w:val="24"/>
          <w:vertAlign w:val="superscript"/>
          <w:lang w:val="en-US" w:eastAsia="zh-CN"/>
        </w:rPr>
        <w:t>2</w:t>
      </w:r>
      <w:r>
        <w:rPr>
          <w:rFonts w:hint="default"/>
          <w:sz w:val="24"/>
          <w:szCs w:val="24"/>
          <w:vertAlign w:val="superscript"/>
        </w:rPr>
        <w:t>*</w:t>
      </w:r>
      <w:bookmarkEnd w:id="0"/>
    </w:p>
    <w:p>
      <w:pPr>
        <w:pageBreakBefore w:val="0"/>
        <w:widowControl/>
        <w:kinsoku/>
        <w:wordWrap/>
        <w:overflowPunct/>
        <w:topLinePunct w:val="0"/>
        <w:autoSpaceDE/>
        <w:autoSpaceDN/>
        <w:bidi w:val="0"/>
        <w:adjustRightInd/>
        <w:spacing w:before="0" w:beforeLines="0" w:after="0" w:afterLines="0" w:line="360" w:lineRule="auto"/>
        <w:ind w:left="0" w:leftChars="0" w:right="0" w:rightChars="0" w:firstLine="0" w:firstLineChars="0"/>
        <w:jc w:val="both"/>
        <w:textAlignment w:val="auto"/>
        <w:rPr>
          <w:rFonts w:hint="eastAsia" w:ascii="宋体" w:hAnsi="宋体"/>
          <w:color w:val="000000"/>
          <w:sz w:val="28"/>
          <w:szCs w:val="28"/>
        </w:rPr>
      </w:pPr>
    </w:p>
    <w:p>
      <w:pPr>
        <w:keepNext w:val="0"/>
        <w:keepLines w:val="0"/>
        <w:pageBreakBefore w:val="0"/>
        <w:widowControl/>
        <w:kinsoku/>
        <w:wordWrap/>
        <w:overflowPunct/>
        <w:topLinePunct w:val="0"/>
        <w:autoSpaceDE/>
        <w:autoSpaceDN/>
        <w:bidi w:val="0"/>
        <w:adjustRightInd/>
        <w:snapToGrid/>
        <w:spacing w:line="360" w:lineRule="auto"/>
        <w:ind w:firstLine="562" w:firstLineChars="200"/>
        <w:textAlignment w:val="auto"/>
        <w:outlineLvl w:val="9"/>
        <w:rPr>
          <w:rFonts w:hint="eastAsia" w:cs="Times New Roman"/>
          <w:sz w:val="28"/>
          <w:szCs w:val="28"/>
          <w:lang w:val="en-US" w:eastAsia="zh-CN"/>
        </w:rPr>
      </w:pPr>
      <w:bookmarkStart w:id="1" w:name="_Toc11890"/>
      <w:r>
        <w:rPr>
          <w:rFonts w:hint="eastAsia" w:cs="Times New Roman"/>
          <w:b/>
          <w:bCs/>
          <w:sz w:val="28"/>
          <w:szCs w:val="28"/>
          <w:lang w:val="en-US" w:eastAsia="zh-CN"/>
        </w:rPr>
        <w:t>ABSTRACT:</w:t>
      </w:r>
      <w:bookmarkEnd w:id="1"/>
      <w:r>
        <w:rPr>
          <w:rFonts w:hint="eastAsia" w:cs="Times New Roman"/>
          <w:sz w:val="28"/>
          <w:szCs w:val="28"/>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cs="Times New Roman"/>
          <w:sz w:val="28"/>
          <w:szCs w:val="28"/>
          <w:lang w:val="en-US" w:eastAsia="zh-CN"/>
        </w:rPr>
      </w:pPr>
      <w:r>
        <w:rPr>
          <w:rFonts w:hint="eastAsia" w:cs="Times New Roman"/>
          <w:sz w:val="28"/>
          <w:szCs w:val="28"/>
          <w:lang w:val="en-US" w:eastAsia="zh-CN"/>
        </w:rPr>
        <w:t xml:space="preserve">For the people who study the components of microbial, especially biology researchers, it is essential of examining the possible contamination and investigating the relationship between microorganisms and the environment. However, the problem of how to identify unknown microbial in community is still puzzled some biology scientists.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cs="Times New Roman"/>
          <w:sz w:val="28"/>
          <w:szCs w:val="28"/>
          <w:lang w:val="en-US" w:eastAsia="zh-CN"/>
        </w:rPr>
      </w:pPr>
      <w:r>
        <w:rPr>
          <w:rFonts w:hint="eastAsia" w:cs="Times New Roman"/>
          <w:sz w:val="28"/>
          <w:szCs w:val="28"/>
          <w:lang w:val="en-US" w:eastAsia="zh-CN"/>
        </w:rPr>
        <w:t xml:space="preserve">In this study, based on R program language, a new analysis work-flow with machine learning, which applied to the classification of archaeas with Raman spectral images, was designed for identifying the unknown organisms, may provide a novel insight in microbial community.    </w:t>
      </w:r>
    </w:p>
    <w:p>
      <w:pPr>
        <w:pageBreakBefore w:val="0"/>
        <w:widowControl/>
        <w:kinsoku/>
        <w:wordWrap/>
        <w:overflowPunct/>
        <w:topLinePunct w:val="0"/>
        <w:autoSpaceDE/>
        <w:autoSpaceDN/>
        <w:bidi w:val="0"/>
        <w:adjustRightInd/>
        <w:spacing w:line="360" w:lineRule="auto"/>
        <w:textAlignment w:val="auto"/>
        <w:rPr>
          <w:rFonts w:hint="eastAsia" w:cs="Times New Roman"/>
          <w:sz w:val="28"/>
          <w:szCs w:val="28"/>
          <w:lang w:val="en-US" w:eastAsia="zh-CN"/>
        </w:rPr>
      </w:pPr>
      <w:r>
        <w:rPr>
          <w:rFonts w:hint="eastAsia" w:cs="Times New Roman"/>
          <w:sz w:val="28"/>
          <w:szCs w:val="28"/>
          <w:lang w:val="en-US" w:eastAsia="zh-CN"/>
        </w:rPr>
        <w:br w:type="page"/>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cs="Times New Roman"/>
          <w:sz w:val="28"/>
          <w:szCs w:val="28"/>
          <w:lang w:val="en-US" w:eastAsia="zh-CN"/>
        </w:rPr>
      </w:pPr>
      <w:r>
        <w:rPr>
          <w:rFonts w:hint="eastAsia" w:cs="Times New Roman"/>
          <w:sz w:val="28"/>
          <w:szCs w:val="28"/>
          <w:lang w:val="en-US" w:eastAsia="zh-CN"/>
        </w:rPr>
        <w:t xml:space="preserve"> </w:t>
      </w:r>
    </w:p>
    <w:sdt>
      <w:sdtPr>
        <w:rPr>
          <w:rFonts w:hint="default" w:ascii="Times New Roman" w:hAnsi="Times New Roman" w:eastAsia="宋体" w:cs="Times New Roman"/>
          <w:b/>
          <w:bCs/>
          <w:kern w:val="2"/>
          <w:sz w:val="28"/>
          <w:szCs w:val="28"/>
          <w:lang w:val="en-US"/>
        </w:rPr>
        <w:id w:val="147473858"/>
        <w15:color w:val="DBDBDB"/>
        <w:docPartObj>
          <w:docPartGallery w:val="Table of Contents"/>
          <w:docPartUnique/>
        </w:docPartObj>
      </w:sdtPr>
      <w:sdtEndPr>
        <w:rPr>
          <w:rFonts w:hint="eastAsia" w:ascii="Times New Roman" w:hAnsi="Times New Roman" w:eastAsia="宋体" w:cs="Times New Roman"/>
          <w:b/>
          <w:bCs/>
          <w:kern w:val="2"/>
          <w:sz w:val="28"/>
          <w:szCs w:val="28"/>
          <w:lang w:val="en-US" w:eastAsia="zh-Hans"/>
        </w:rPr>
      </w:sdtEndPr>
      <w:sdtContent>
        <w:p>
          <w:pPr>
            <w:pageBreakBefore w:val="0"/>
            <w:widowControl/>
            <w:kinsoku/>
            <w:wordWrap/>
            <w:overflowPunct/>
            <w:topLinePunct w:val="0"/>
            <w:autoSpaceDE/>
            <w:autoSpaceDN/>
            <w:bidi w:val="0"/>
            <w:adjustRightInd/>
            <w:spacing w:before="0" w:beforeLines="0" w:after="0" w:afterLines="0" w:line="360" w:lineRule="auto"/>
            <w:ind w:left="0" w:leftChars="0" w:right="0" w:rightChars="0" w:firstLine="0" w:firstLineChars="0"/>
            <w:jc w:val="center"/>
            <w:textAlignment w:val="auto"/>
            <w:rPr>
              <w:rFonts w:hint="default" w:ascii="Times New Roman" w:hAnsi="Times New Roman" w:eastAsia="宋体" w:cs="Times New Roman"/>
              <w:b/>
              <w:bCs/>
              <w:sz w:val="28"/>
              <w:szCs w:val="28"/>
              <w:lang w:val="en-US" w:eastAsia="zh-CN"/>
            </w:rPr>
          </w:pPr>
          <w:r>
            <w:rPr>
              <w:rFonts w:hint="default" w:ascii="Times New Roman" w:hAnsi="Times New Roman" w:cs="Times New Roman"/>
              <w:b/>
              <w:bCs/>
              <w:kern w:val="2"/>
              <w:sz w:val="28"/>
              <w:szCs w:val="28"/>
              <w:lang w:val="en-US" w:eastAsia="zh-CN"/>
            </w:rPr>
            <w:t>CONTENTS</w:t>
          </w:r>
        </w:p>
        <w:p>
          <w:pPr>
            <w:pStyle w:val="9"/>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TOC \o "1-2" \h \u </w:instrText>
          </w:r>
          <w:r>
            <w:rPr>
              <w:rFonts w:hint="default" w:ascii="Times New Roman" w:hAnsi="Times New Roman" w:cs="Times New Roman"/>
              <w:sz w:val="28"/>
              <w:szCs w:val="28"/>
              <w:lang w:val="en-US" w:eastAsia="zh-Hans"/>
            </w:rPr>
            <w:fldChar w:fldCharType="separate"/>
          </w: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_Toc8293 </w:instrText>
          </w:r>
          <w:r>
            <w:rPr>
              <w:rFonts w:hint="default" w:ascii="Times New Roman" w:hAnsi="Times New Roman" w:cs="Times New Roman"/>
              <w:sz w:val="28"/>
              <w:szCs w:val="28"/>
              <w:lang w:val="en-US" w:eastAsia="zh-Hans"/>
            </w:rPr>
            <w:fldChar w:fldCharType="separate"/>
          </w:r>
          <w:r>
            <w:rPr>
              <w:rFonts w:hint="eastAsia" w:cs="Times New Roman"/>
              <w:bCs/>
              <w:sz w:val="28"/>
              <w:szCs w:val="28"/>
              <w:lang w:val="en-US" w:eastAsia="zh-CN"/>
            </w:rPr>
            <w:t>1. Introduction</w:t>
          </w:r>
          <w:r>
            <w:rPr>
              <w:sz w:val="28"/>
              <w:szCs w:val="28"/>
            </w:rPr>
            <w:tab/>
          </w:r>
          <w:r>
            <w:rPr>
              <w:sz w:val="28"/>
              <w:szCs w:val="28"/>
            </w:rPr>
            <w:fldChar w:fldCharType="begin"/>
          </w:r>
          <w:r>
            <w:rPr>
              <w:sz w:val="28"/>
              <w:szCs w:val="28"/>
            </w:rPr>
            <w:instrText xml:space="preserve"> PAGEREF _Toc8293 </w:instrText>
          </w:r>
          <w:r>
            <w:rPr>
              <w:sz w:val="28"/>
              <w:szCs w:val="28"/>
            </w:rPr>
            <w:fldChar w:fldCharType="separate"/>
          </w:r>
          <w:r>
            <w:rPr>
              <w:sz w:val="28"/>
              <w:szCs w:val="28"/>
            </w:rPr>
            <w:t>3</w:t>
          </w:r>
          <w:r>
            <w:rPr>
              <w:sz w:val="28"/>
              <w:szCs w:val="28"/>
            </w:rPr>
            <w:fldChar w:fldCharType="end"/>
          </w:r>
          <w:r>
            <w:rPr>
              <w:rFonts w:hint="default" w:ascii="Times New Roman" w:hAnsi="Times New Roman" w:cs="Times New Roman"/>
              <w:sz w:val="28"/>
              <w:szCs w:val="28"/>
              <w:lang w:val="en-US" w:eastAsia="zh-Hans"/>
            </w:rPr>
            <w:fldChar w:fldCharType="end"/>
          </w:r>
        </w:p>
        <w:p>
          <w:pPr>
            <w:pStyle w:val="9"/>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_Toc19577 </w:instrText>
          </w:r>
          <w:r>
            <w:rPr>
              <w:rFonts w:hint="default" w:ascii="Times New Roman" w:hAnsi="Times New Roman" w:cs="Times New Roman"/>
              <w:sz w:val="28"/>
              <w:szCs w:val="28"/>
              <w:lang w:val="en-US" w:eastAsia="zh-Hans"/>
            </w:rPr>
            <w:fldChar w:fldCharType="separate"/>
          </w:r>
          <w:r>
            <w:rPr>
              <w:rFonts w:hint="eastAsia" w:ascii="Times New Roman" w:hAnsi="Times New Roman" w:cs="Times New Roman"/>
              <w:bCs/>
              <w:sz w:val="28"/>
              <w:szCs w:val="28"/>
              <w:lang w:eastAsia="zh-Hans"/>
            </w:rPr>
            <w:t xml:space="preserve">2. </w:t>
          </w:r>
          <w:r>
            <w:rPr>
              <w:rFonts w:hint="eastAsia" w:ascii="Times New Roman" w:hAnsi="Times New Roman" w:cs="Times New Roman"/>
              <w:bCs/>
              <w:sz w:val="28"/>
              <w:szCs w:val="28"/>
              <w:lang w:val="en-US" w:eastAsia="zh-Hans"/>
            </w:rPr>
            <w:t>Material and methods</w:t>
          </w:r>
          <w:r>
            <w:rPr>
              <w:sz w:val="28"/>
              <w:szCs w:val="28"/>
            </w:rPr>
            <w:tab/>
          </w:r>
          <w:r>
            <w:rPr>
              <w:sz w:val="28"/>
              <w:szCs w:val="28"/>
            </w:rPr>
            <w:fldChar w:fldCharType="begin"/>
          </w:r>
          <w:r>
            <w:rPr>
              <w:sz w:val="28"/>
              <w:szCs w:val="28"/>
            </w:rPr>
            <w:instrText xml:space="preserve"> PAGEREF _Toc19577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sz w:val="28"/>
              <w:szCs w:val="28"/>
              <w:lang w:val="en-US" w:eastAsia="zh-Hans"/>
            </w:rPr>
            <w:fldChar w:fldCharType="end"/>
          </w:r>
        </w:p>
        <w:p>
          <w:pPr>
            <w:pStyle w:val="11"/>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_Toc18521 </w:instrText>
          </w:r>
          <w:r>
            <w:rPr>
              <w:rFonts w:hint="default" w:ascii="Times New Roman" w:hAnsi="Times New Roman" w:cs="Times New Roman"/>
              <w:sz w:val="28"/>
              <w:szCs w:val="28"/>
              <w:lang w:val="en-US" w:eastAsia="zh-Hans"/>
            </w:rPr>
            <w:fldChar w:fldCharType="separate"/>
          </w:r>
          <w:r>
            <w:rPr>
              <w:rFonts w:hint="default" w:ascii="Times New Roman" w:hAnsi="Times New Roman" w:cs="Times New Roman"/>
              <w:bCs/>
              <w:sz w:val="28"/>
              <w:szCs w:val="28"/>
            </w:rPr>
            <w:t xml:space="preserve">2.1. </w:t>
          </w:r>
          <w:r>
            <w:rPr>
              <w:rFonts w:hint="eastAsia" w:cs="Times New Roman"/>
              <w:bCs/>
              <w:sz w:val="28"/>
              <w:szCs w:val="28"/>
              <w:lang w:val="en-US" w:eastAsia="zh-CN"/>
            </w:rPr>
            <w:t>Microbial samples and Raman Spectral Acquisition</w:t>
          </w:r>
          <w:r>
            <w:rPr>
              <w:sz w:val="28"/>
              <w:szCs w:val="28"/>
            </w:rPr>
            <w:tab/>
          </w:r>
          <w:r>
            <w:rPr>
              <w:sz w:val="28"/>
              <w:szCs w:val="28"/>
            </w:rPr>
            <w:fldChar w:fldCharType="begin"/>
          </w:r>
          <w:r>
            <w:rPr>
              <w:sz w:val="28"/>
              <w:szCs w:val="28"/>
            </w:rPr>
            <w:instrText xml:space="preserve"> PAGEREF _Toc18521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sz w:val="28"/>
              <w:szCs w:val="28"/>
              <w:lang w:val="en-US" w:eastAsia="zh-Hans"/>
            </w:rPr>
            <w:fldChar w:fldCharType="end"/>
          </w:r>
        </w:p>
        <w:p>
          <w:pPr>
            <w:pStyle w:val="11"/>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_Toc8146 </w:instrText>
          </w:r>
          <w:r>
            <w:rPr>
              <w:rFonts w:hint="default" w:ascii="Times New Roman" w:hAnsi="Times New Roman" w:cs="Times New Roman"/>
              <w:sz w:val="28"/>
              <w:szCs w:val="28"/>
              <w:lang w:val="en-US" w:eastAsia="zh-Hans"/>
            </w:rPr>
            <w:fldChar w:fldCharType="separate"/>
          </w:r>
          <w:r>
            <w:rPr>
              <w:rFonts w:hint="default" w:ascii="Times New Roman" w:hAnsi="Times New Roman" w:cs="Times New Roman"/>
              <w:bCs/>
              <w:sz w:val="28"/>
              <w:szCs w:val="28"/>
            </w:rPr>
            <w:t xml:space="preserve">2.2. </w:t>
          </w:r>
          <w:r>
            <w:rPr>
              <w:rFonts w:hint="eastAsia" w:cs="Times New Roman"/>
              <w:bCs/>
              <w:sz w:val="28"/>
              <w:szCs w:val="28"/>
              <w:lang w:val="en-US" w:eastAsia="zh-CN"/>
            </w:rPr>
            <w:t>Raman Spectral Data Procressing and Plotting</w:t>
          </w:r>
          <w:r>
            <w:rPr>
              <w:sz w:val="28"/>
              <w:szCs w:val="28"/>
            </w:rPr>
            <w:tab/>
          </w:r>
          <w:r>
            <w:rPr>
              <w:sz w:val="28"/>
              <w:szCs w:val="28"/>
            </w:rPr>
            <w:fldChar w:fldCharType="begin"/>
          </w:r>
          <w:r>
            <w:rPr>
              <w:sz w:val="28"/>
              <w:szCs w:val="28"/>
            </w:rPr>
            <w:instrText xml:space="preserve"> PAGEREF _Toc8146 </w:instrText>
          </w:r>
          <w:r>
            <w:rPr>
              <w:sz w:val="28"/>
              <w:szCs w:val="28"/>
            </w:rPr>
            <w:fldChar w:fldCharType="separate"/>
          </w:r>
          <w:r>
            <w:rPr>
              <w:sz w:val="28"/>
              <w:szCs w:val="28"/>
            </w:rPr>
            <w:t>4</w:t>
          </w:r>
          <w:r>
            <w:rPr>
              <w:sz w:val="28"/>
              <w:szCs w:val="28"/>
            </w:rPr>
            <w:fldChar w:fldCharType="end"/>
          </w:r>
          <w:r>
            <w:rPr>
              <w:rFonts w:hint="default" w:ascii="Times New Roman" w:hAnsi="Times New Roman" w:cs="Times New Roman"/>
              <w:sz w:val="28"/>
              <w:szCs w:val="28"/>
              <w:lang w:val="en-US" w:eastAsia="zh-Hans"/>
            </w:rPr>
            <w:fldChar w:fldCharType="end"/>
          </w:r>
        </w:p>
        <w:p>
          <w:pPr>
            <w:pStyle w:val="11"/>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_Toc5572 </w:instrText>
          </w:r>
          <w:r>
            <w:rPr>
              <w:rFonts w:hint="default" w:ascii="Times New Roman" w:hAnsi="Times New Roman" w:cs="Times New Roman"/>
              <w:sz w:val="28"/>
              <w:szCs w:val="28"/>
              <w:lang w:val="en-US" w:eastAsia="zh-Hans"/>
            </w:rPr>
            <w:fldChar w:fldCharType="separate"/>
          </w:r>
          <w:r>
            <w:rPr>
              <w:rFonts w:hint="default" w:ascii="Times New Roman" w:hAnsi="Times New Roman" w:cs="Times New Roman"/>
              <w:bCs/>
              <w:sz w:val="28"/>
              <w:szCs w:val="28"/>
            </w:rPr>
            <w:t xml:space="preserve">2.3. </w:t>
          </w:r>
          <w:r>
            <w:rPr>
              <w:rFonts w:hint="eastAsia" w:cs="Times New Roman"/>
              <w:bCs/>
              <w:sz w:val="28"/>
              <w:szCs w:val="28"/>
              <w:lang w:val="en-US" w:eastAsia="zh-CN"/>
            </w:rPr>
            <w:t>Construction of predict model with machine learning</w:t>
          </w:r>
          <w:r>
            <w:rPr>
              <w:sz w:val="28"/>
              <w:szCs w:val="28"/>
            </w:rPr>
            <w:tab/>
          </w:r>
          <w:r>
            <w:rPr>
              <w:sz w:val="28"/>
              <w:szCs w:val="28"/>
            </w:rPr>
            <w:fldChar w:fldCharType="begin"/>
          </w:r>
          <w:r>
            <w:rPr>
              <w:sz w:val="28"/>
              <w:szCs w:val="28"/>
            </w:rPr>
            <w:instrText xml:space="preserve"> PAGEREF _Toc5572 </w:instrText>
          </w:r>
          <w:r>
            <w:rPr>
              <w:sz w:val="28"/>
              <w:szCs w:val="28"/>
            </w:rPr>
            <w:fldChar w:fldCharType="separate"/>
          </w:r>
          <w:r>
            <w:rPr>
              <w:sz w:val="28"/>
              <w:szCs w:val="28"/>
            </w:rPr>
            <w:t>5</w:t>
          </w:r>
          <w:r>
            <w:rPr>
              <w:sz w:val="28"/>
              <w:szCs w:val="28"/>
            </w:rPr>
            <w:fldChar w:fldCharType="end"/>
          </w:r>
          <w:r>
            <w:rPr>
              <w:rFonts w:hint="default" w:ascii="Times New Roman" w:hAnsi="Times New Roman" w:cs="Times New Roman"/>
              <w:sz w:val="28"/>
              <w:szCs w:val="28"/>
              <w:lang w:val="en-US" w:eastAsia="zh-Hans"/>
            </w:rPr>
            <w:fldChar w:fldCharType="end"/>
          </w:r>
        </w:p>
        <w:p>
          <w:pPr>
            <w:pStyle w:val="9"/>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_Toc26056 </w:instrText>
          </w:r>
          <w:r>
            <w:rPr>
              <w:rFonts w:hint="default" w:ascii="Times New Roman" w:hAnsi="Times New Roman" w:cs="Times New Roman"/>
              <w:sz w:val="28"/>
              <w:szCs w:val="28"/>
              <w:lang w:val="en-US" w:eastAsia="zh-Hans"/>
            </w:rPr>
            <w:fldChar w:fldCharType="separate"/>
          </w:r>
          <w:r>
            <w:rPr>
              <w:rFonts w:hint="default" w:ascii="Times New Roman" w:hAnsi="Times New Roman" w:cs="Times New Roman"/>
              <w:bCs/>
              <w:sz w:val="28"/>
              <w:szCs w:val="28"/>
              <w:lang w:val="en-US" w:eastAsia="zh-CN"/>
            </w:rPr>
            <w:t xml:space="preserve">3. </w:t>
          </w:r>
          <w:r>
            <w:rPr>
              <w:rFonts w:hint="eastAsia" w:ascii="Times New Roman" w:hAnsi="Times New Roman" w:cs="Times New Roman"/>
              <w:bCs/>
              <w:sz w:val="28"/>
              <w:szCs w:val="28"/>
              <w:lang w:val="en-US" w:eastAsia="zh-CN"/>
            </w:rPr>
            <w:t>Results and discussion</w:t>
          </w:r>
          <w:r>
            <w:rPr>
              <w:sz w:val="28"/>
              <w:szCs w:val="28"/>
            </w:rPr>
            <w:tab/>
          </w:r>
          <w:r>
            <w:rPr>
              <w:sz w:val="28"/>
              <w:szCs w:val="28"/>
            </w:rPr>
            <w:fldChar w:fldCharType="begin"/>
          </w:r>
          <w:r>
            <w:rPr>
              <w:sz w:val="28"/>
              <w:szCs w:val="28"/>
            </w:rPr>
            <w:instrText xml:space="preserve"> PAGEREF _Toc26056 </w:instrText>
          </w:r>
          <w:r>
            <w:rPr>
              <w:sz w:val="28"/>
              <w:szCs w:val="28"/>
            </w:rPr>
            <w:fldChar w:fldCharType="separate"/>
          </w:r>
          <w:r>
            <w:rPr>
              <w:sz w:val="28"/>
              <w:szCs w:val="28"/>
            </w:rPr>
            <w:t>6</w:t>
          </w:r>
          <w:r>
            <w:rPr>
              <w:sz w:val="28"/>
              <w:szCs w:val="28"/>
            </w:rPr>
            <w:fldChar w:fldCharType="end"/>
          </w:r>
          <w:r>
            <w:rPr>
              <w:rFonts w:hint="default" w:ascii="Times New Roman" w:hAnsi="Times New Roman" w:cs="Times New Roman"/>
              <w:sz w:val="28"/>
              <w:szCs w:val="28"/>
              <w:lang w:val="en-US" w:eastAsia="zh-Hans"/>
            </w:rPr>
            <w:fldChar w:fldCharType="end"/>
          </w:r>
        </w:p>
        <w:p>
          <w:pPr>
            <w:pStyle w:val="11"/>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_Toc11105 </w:instrText>
          </w:r>
          <w:r>
            <w:rPr>
              <w:rFonts w:hint="default" w:ascii="Times New Roman" w:hAnsi="Times New Roman" w:cs="Times New Roman"/>
              <w:sz w:val="28"/>
              <w:szCs w:val="28"/>
              <w:lang w:val="en-US" w:eastAsia="zh-Hans"/>
            </w:rPr>
            <w:fldChar w:fldCharType="separate"/>
          </w:r>
          <w:r>
            <w:rPr>
              <w:rFonts w:hint="default" w:ascii="Times New Roman" w:hAnsi="Times New Roman" w:cs="Times New Roman"/>
              <w:bCs/>
              <w:sz w:val="28"/>
              <w:szCs w:val="28"/>
              <w:lang w:val="en-US" w:eastAsia="zh-CN"/>
            </w:rPr>
            <w:t xml:space="preserve">3.1. </w:t>
          </w:r>
          <w:r>
            <w:rPr>
              <w:rFonts w:hint="eastAsia" w:cs="Times New Roman"/>
              <w:bCs/>
              <w:sz w:val="28"/>
              <w:szCs w:val="28"/>
              <w:lang w:val="en-US" w:eastAsia="zh-CN"/>
            </w:rPr>
            <w:t>Archaea has characteristic chemical bonds</w:t>
          </w:r>
          <w:r>
            <w:rPr>
              <w:sz w:val="28"/>
              <w:szCs w:val="28"/>
            </w:rPr>
            <w:tab/>
          </w:r>
          <w:r>
            <w:rPr>
              <w:sz w:val="28"/>
              <w:szCs w:val="28"/>
            </w:rPr>
            <w:fldChar w:fldCharType="begin"/>
          </w:r>
          <w:r>
            <w:rPr>
              <w:sz w:val="28"/>
              <w:szCs w:val="28"/>
            </w:rPr>
            <w:instrText xml:space="preserve"> PAGEREF _Toc11105 </w:instrText>
          </w:r>
          <w:r>
            <w:rPr>
              <w:sz w:val="28"/>
              <w:szCs w:val="28"/>
            </w:rPr>
            <w:fldChar w:fldCharType="separate"/>
          </w:r>
          <w:r>
            <w:rPr>
              <w:sz w:val="28"/>
              <w:szCs w:val="28"/>
            </w:rPr>
            <w:t>6</w:t>
          </w:r>
          <w:r>
            <w:rPr>
              <w:sz w:val="28"/>
              <w:szCs w:val="28"/>
            </w:rPr>
            <w:fldChar w:fldCharType="end"/>
          </w:r>
          <w:r>
            <w:rPr>
              <w:rFonts w:hint="default" w:ascii="Times New Roman" w:hAnsi="Times New Roman" w:cs="Times New Roman"/>
              <w:sz w:val="28"/>
              <w:szCs w:val="28"/>
              <w:lang w:val="en-US" w:eastAsia="zh-Hans"/>
            </w:rPr>
            <w:fldChar w:fldCharType="end"/>
          </w:r>
        </w:p>
        <w:p>
          <w:pPr>
            <w:pStyle w:val="11"/>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_Toc6168 </w:instrText>
          </w:r>
          <w:r>
            <w:rPr>
              <w:rFonts w:hint="default" w:ascii="Times New Roman" w:hAnsi="Times New Roman" w:cs="Times New Roman"/>
              <w:sz w:val="28"/>
              <w:szCs w:val="28"/>
              <w:lang w:val="en-US" w:eastAsia="zh-Hans"/>
            </w:rPr>
            <w:fldChar w:fldCharType="separate"/>
          </w:r>
          <w:r>
            <w:rPr>
              <w:rFonts w:hint="default" w:ascii="Times New Roman" w:hAnsi="Times New Roman" w:cs="Times New Roman"/>
              <w:bCs/>
              <w:sz w:val="28"/>
              <w:szCs w:val="28"/>
              <w:lang w:val="en-US" w:eastAsia="zh-CN"/>
            </w:rPr>
            <w:t xml:space="preserve">3.2. </w:t>
          </w:r>
          <w:r>
            <w:rPr>
              <w:rFonts w:hint="eastAsia" w:cs="Times New Roman"/>
              <w:bCs/>
              <w:sz w:val="28"/>
              <w:szCs w:val="28"/>
              <w:lang w:val="en-US" w:eastAsia="zh-CN"/>
            </w:rPr>
            <w:t xml:space="preserve">Chemical bonds can be </w:t>
          </w:r>
          <w:bookmarkStart w:id="18" w:name="_GoBack"/>
          <w:bookmarkEnd w:id="18"/>
          <w:r>
            <w:rPr>
              <w:rFonts w:hint="eastAsia" w:cs="Times New Roman"/>
              <w:bCs/>
              <w:sz w:val="28"/>
              <w:szCs w:val="28"/>
              <w:lang w:val="en-US" w:eastAsia="zh-CN"/>
            </w:rPr>
            <w:t>used to distinguish types of archaea</w:t>
          </w:r>
          <w:r>
            <w:rPr>
              <w:sz w:val="28"/>
              <w:szCs w:val="28"/>
            </w:rPr>
            <w:tab/>
          </w:r>
          <w:r>
            <w:rPr>
              <w:sz w:val="28"/>
              <w:szCs w:val="28"/>
            </w:rPr>
            <w:fldChar w:fldCharType="begin"/>
          </w:r>
          <w:r>
            <w:rPr>
              <w:sz w:val="28"/>
              <w:szCs w:val="28"/>
            </w:rPr>
            <w:instrText xml:space="preserve"> PAGEREF _Toc6168 </w:instrText>
          </w:r>
          <w:r>
            <w:rPr>
              <w:sz w:val="28"/>
              <w:szCs w:val="28"/>
            </w:rPr>
            <w:fldChar w:fldCharType="separate"/>
          </w:r>
          <w:r>
            <w:rPr>
              <w:sz w:val="28"/>
              <w:szCs w:val="28"/>
            </w:rPr>
            <w:t>8</w:t>
          </w:r>
          <w:r>
            <w:rPr>
              <w:sz w:val="28"/>
              <w:szCs w:val="28"/>
            </w:rPr>
            <w:fldChar w:fldCharType="end"/>
          </w:r>
          <w:r>
            <w:rPr>
              <w:rFonts w:hint="default" w:ascii="Times New Roman" w:hAnsi="Times New Roman" w:cs="Times New Roman"/>
              <w:sz w:val="28"/>
              <w:szCs w:val="28"/>
              <w:lang w:val="en-US" w:eastAsia="zh-Hans"/>
            </w:rPr>
            <w:fldChar w:fldCharType="end"/>
          </w:r>
        </w:p>
        <w:p>
          <w:pPr>
            <w:pStyle w:val="9"/>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_Toc15902 </w:instrText>
          </w:r>
          <w:r>
            <w:rPr>
              <w:rFonts w:hint="default" w:ascii="Times New Roman" w:hAnsi="Times New Roman" w:cs="Times New Roman"/>
              <w:sz w:val="28"/>
              <w:szCs w:val="28"/>
              <w:lang w:val="en-US" w:eastAsia="zh-Hans"/>
            </w:rPr>
            <w:fldChar w:fldCharType="separate"/>
          </w:r>
          <w:r>
            <w:rPr>
              <w:rFonts w:hint="eastAsia" w:cs="Times New Roman"/>
              <w:bCs/>
              <w:sz w:val="28"/>
              <w:szCs w:val="28"/>
              <w:lang w:val="en-US" w:eastAsia="zh-CN"/>
            </w:rPr>
            <w:t>4. Conclusion</w:t>
          </w:r>
          <w:r>
            <w:rPr>
              <w:sz w:val="28"/>
              <w:szCs w:val="28"/>
            </w:rPr>
            <w:tab/>
          </w:r>
          <w:r>
            <w:rPr>
              <w:sz w:val="28"/>
              <w:szCs w:val="28"/>
            </w:rPr>
            <w:fldChar w:fldCharType="begin"/>
          </w:r>
          <w:r>
            <w:rPr>
              <w:sz w:val="28"/>
              <w:szCs w:val="28"/>
            </w:rPr>
            <w:instrText xml:space="preserve"> PAGEREF _Toc15902 </w:instrText>
          </w:r>
          <w:r>
            <w:rPr>
              <w:sz w:val="28"/>
              <w:szCs w:val="28"/>
            </w:rPr>
            <w:fldChar w:fldCharType="separate"/>
          </w:r>
          <w:r>
            <w:rPr>
              <w:sz w:val="28"/>
              <w:szCs w:val="28"/>
            </w:rPr>
            <w:t>9</w:t>
          </w:r>
          <w:r>
            <w:rPr>
              <w:sz w:val="28"/>
              <w:szCs w:val="28"/>
            </w:rPr>
            <w:fldChar w:fldCharType="end"/>
          </w:r>
          <w:r>
            <w:rPr>
              <w:rFonts w:hint="default" w:ascii="Times New Roman" w:hAnsi="Times New Roman" w:cs="Times New Roman"/>
              <w:sz w:val="28"/>
              <w:szCs w:val="28"/>
              <w:lang w:val="en-US" w:eastAsia="zh-Hans"/>
            </w:rPr>
            <w:fldChar w:fldCharType="end"/>
          </w:r>
        </w:p>
        <w:p>
          <w:pPr>
            <w:pStyle w:val="9"/>
            <w:pageBreakBefore w:val="0"/>
            <w:widowControl/>
            <w:tabs>
              <w:tab w:val="right" w:leader="dot" w:pos="8640"/>
            </w:tabs>
            <w:kinsoku/>
            <w:wordWrap/>
            <w:overflowPunct/>
            <w:topLinePunct w:val="0"/>
            <w:autoSpaceDE/>
            <w:autoSpaceDN/>
            <w:bidi w:val="0"/>
            <w:adjustRightInd/>
            <w:spacing w:line="360" w:lineRule="auto"/>
            <w:textAlignment w:val="auto"/>
            <w:rPr>
              <w:sz w:val="28"/>
              <w:szCs w:val="28"/>
            </w:rPr>
          </w:pPr>
          <w:r>
            <w:rPr>
              <w:rFonts w:hint="default" w:ascii="Times New Roman" w:hAnsi="Times New Roman" w:cs="Times New Roman"/>
              <w:sz w:val="28"/>
              <w:szCs w:val="28"/>
              <w:lang w:val="en-US" w:eastAsia="zh-Hans"/>
            </w:rPr>
            <w:fldChar w:fldCharType="begin"/>
          </w:r>
          <w:r>
            <w:rPr>
              <w:rFonts w:hint="default" w:ascii="Times New Roman" w:hAnsi="Times New Roman" w:cs="Times New Roman"/>
              <w:sz w:val="28"/>
              <w:szCs w:val="28"/>
              <w:lang w:val="en-US" w:eastAsia="zh-Hans"/>
            </w:rPr>
            <w:instrText xml:space="preserve"> HYPERLINK \l _Toc22905 </w:instrText>
          </w:r>
          <w:r>
            <w:rPr>
              <w:rFonts w:hint="default" w:ascii="Times New Roman" w:hAnsi="Times New Roman" w:cs="Times New Roman"/>
              <w:sz w:val="28"/>
              <w:szCs w:val="28"/>
              <w:lang w:val="en-US" w:eastAsia="zh-Hans"/>
            </w:rPr>
            <w:fldChar w:fldCharType="separate"/>
          </w:r>
          <w:r>
            <w:rPr>
              <w:rFonts w:hint="default" w:ascii="Times New Roman Bold" w:hAnsi="Times New Roman Bold" w:cs="Times New Roman Bold"/>
              <w:bCs/>
              <w:sz w:val="28"/>
              <w:szCs w:val="28"/>
              <w:lang w:val="en-US" w:eastAsia="zh-Hans"/>
            </w:rPr>
            <w:t>Reference</w:t>
          </w:r>
          <w:r>
            <w:rPr>
              <w:sz w:val="28"/>
              <w:szCs w:val="28"/>
            </w:rPr>
            <w:tab/>
          </w:r>
          <w:r>
            <w:rPr>
              <w:sz w:val="28"/>
              <w:szCs w:val="28"/>
            </w:rPr>
            <w:fldChar w:fldCharType="begin"/>
          </w:r>
          <w:r>
            <w:rPr>
              <w:sz w:val="28"/>
              <w:szCs w:val="28"/>
            </w:rPr>
            <w:instrText xml:space="preserve"> PAGEREF _Toc22905 </w:instrText>
          </w:r>
          <w:r>
            <w:rPr>
              <w:sz w:val="28"/>
              <w:szCs w:val="28"/>
            </w:rPr>
            <w:fldChar w:fldCharType="separate"/>
          </w:r>
          <w:r>
            <w:rPr>
              <w:sz w:val="28"/>
              <w:szCs w:val="28"/>
            </w:rPr>
            <w:t>11</w:t>
          </w:r>
          <w:r>
            <w:rPr>
              <w:sz w:val="28"/>
              <w:szCs w:val="28"/>
            </w:rPr>
            <w:fldChar w:fldCharType="end"/>
          </w:r>
          <w:r>
            <w:rPr>
              <w:rFonts w:hint="default" w:ascii="Times New Roman" w:hAnsi="Times New Roman" w:cs="Times New Roman"/>
              <w:sz w:val="28"/>
              <w:szCs w:val="28"/>
              <w:lang w:val="en-US" w:eastAsia="zh-Hans"/>
            </w:rPr>
            <w:fldChar w:fldCharType="end"/>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r>
            <w:rPr>
              <w:rFonts w:hint="default" w:ascii="Times New Roman" w:hAnsi="Times New Roman" w:cs="Times New Roman"/>
              <w:sz w:val="28"/>
              <w:szCs w:val="28"/>
              <w:lang w:val="en-US" w:eastAsia="zh-Hans"/>
            </w:rPr>
            <w:fldChar w:fldCharType="end"/>
          </w:r>
        </w:p>
      </w:sdtContent>
    </w:sdt>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Han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firstLine="562" w:firstLineChars="200"/>
        <w:textAlignment w:val="auto"/>
        <w:outlineLvl w:val="0"/>
        <w:rPr>
          <w:rFonts w:hint="eastAsia" w:cs="Times New Roman"/>
          <w:b/>
          <w:bCs/>
          <w:sz w:val="28"/>
          <w:szCs w:val="28"/>
          <w:lang w:val="en-US" w:eastAsia="zh-CN"/>
        </w:rPr>
      </w:pPr>
      <w:bookmarkStart w:id="2" w:name="_Toc23320"/>
      <w:bookmarkStart w:id="3" w:name="_Toc8293"/>
      <w:r>
        <w:rPr>
          <w:rFonts w:hint="eastAsia" w:cs="Times New Roman"/>
          <w:b/>
          <w:bCs/>
          <w:sz w:val="28"/>
          <w:szCs w:val="28"/>
          <w:lang w:val="en-US" w:eastAsia="zh-CN"/>
        </w:rPr>
        <w:t>Introduction</w:t>
      </w:r>
      <w:bookmarkEnd w:id="2"/>
      <w:bookmarkEnd w:id="3"/>
    </w:p>
    <w:p>
      <w:pPr>
        <w:keepNext w:val="0"/>
        <w:keepLines w:val="0"/>
        <w:pageBreakBefore w:val="0"/>
        <w:widowControl/>
        <w:kinsoku/>
        <w:wordWrap/>
        <w:overflowPunct/>
        <w:topLinePunct w:val="0"/>
        <w:autoSpaceDE/>
        <w:autoSpaceDN/>
        <w:bidi w:val="0"/>
        <w:adjustRightInd/>
        <w:snapToGrid/>
        <w:spacing w:line="360" w:lineRule="auto"/>
        <w:ind w:firstLine="420" w:firstLineChars="0"/>
        <w:textAlignment w:val="auto"/>
        <w:rPr>
          <w:rFonts w:hint="default" w:cs="Times New Roman"/>
          <w:sz w:val="28"/>
          <w:szCs w:val="28"/>
          <w:lang w:val="en-US" w:eastAsia="zh-Hans"/>
        </w:rPr>
      </w:pPr>
      <w:r>
        <w:rPr>
          <w:sz w:val="28"/>
          <w:szCs w:val="28"/>
        </w:rPr>
        <w:drawing>
          <wp:anchor distT="0" distB="0" distL="114300" distR="114300" simplePos="0" relativeHeight="251658240" behindDoc="0" locked="0" layoutInCell="1" allowOverlap="1">
            <wp:simplePos x="0" y="0"/>
            <wp:positionH relativeFrom="column">
              <wp:posOffset>2433320</wp:posOffset>
            </wp:positionH>
            <wp:positionV relativeFrom="paragraph">
              <wp:posOffset>1065530</wp:posOffset>
            </wp:positionV>
            <wp:extent cx="3129280" cy="1890395"/>
            <wp:effectExtent l="0" t="0" r="13970" b="14605"/>
            <wp:wrapSquare wrapText="bothSides"/>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3129280" cy="1890395"/>
                    </a:xfrm>
                    <a:prstGeom prst="rect">
                      <a:avLst/>
                    </a:prstGeom>
                    <a:ln w="12700" cmpd="sng">
                      <a:noFill/>
                      <a:prstDash val="solid"/>
                    </a:ln>
                  </pic:spPr>
                </pic:pic>
              </a:graphicData>
            </a:graphic>
          </wp:anchor>
        </w:drawing>
      </w:r>
      <w:r>
        <w:rPr>
          <w:rFonts w:hint="default" w:ascii="Times New Roman" w:hAnsi="Times New Roman" w:cs="Times New Roman"/>
          <w:sz w:val="28"/>
          <w:szCs w:val="28"/>
          <w:lang w:eastAsia="zh-Hans"/>
        </w:rPr>
        <w:t xml:space="preserve"> Raman </w:t>
      </w:r>
      <w:r>
        <w:rPr>
          <w:rFonts w:hint="eastAsia" w:cs="Times New Roman"/>
          <w:sz w:val="28"/>
          <w:szCs w:val="28"/>
          <w:lang w:val="en-US" w:eastAsia="zh-CN"/>
        </w:rPr>
        <w:t>spectrum, which</w:t>
      </w:r>
      <w:r>
        <w:rPr>
          <w:rFonts w:hint="default" w:ascii="Times New Roman" w:hAnsi="Times New Roman" w:cs="Times New Roman"/>
          <w:sz w:val="28"/>
          <w:szCs w:val="28"/>
          <w:lang w:eastAsia="zh-Hans"/>
        </w:rPr>
        <w:t xml:space="preserve"> </w:t>
      </w:r>
      <w:r>
        <w:rPr>
          <w:rFonts w:hint="eastAsia" w:cs="Times New Roman"/>
          <w:sz w:val="28"/>
          <w:szCs w:val="28"/>
          <w:lang w:val="en-US" w:eastAsia="zh-CN"/>
        </w:rPr>
        <w:t xml:space="preserve">can </w:t>
      </w:r>
      <w:r>
        <w:rPr>
          <w:rFonts w:hint="default" w:ascii="Times New Roman" w:hAnsi="Times New Roman" w:cs="Times New Roman"/>
          <w:sz w:val="28"/>
          <w:szCs w:val="28"/>
          <w:lang w:eastAsia="zh-Hans"/>
        </w:rPr>
        <w:t>provide information regarding distribution of chemical compounds of the considered biological entity</w:t>
      </w:r>
      <w:r>
        <w:rPr>
          <w:rFonts w:hint="eastAsia" w:cs="Times New Roman"/>
          <w:sz w:val="28"/>
          <w:szCs w:val="28"/>
          <w:lang w:val="en-US" w:eastAsia="zh-CN"/>
        </w:rPr>
        <w:t>, plays a crucial role in specials analysis</w:t>
      </w:r>
      <w:r>
        <w:rPr>
          <w:rFonts w:hint="default" w:ascii="Times New Roman" w:hAnsi="Times New Roman" w:cs="Times New Roman"/>
          <w:sz w:val="28"/>
          <w:szCs w:val="28"/>
          <w:lang w:eastAsia="zh-Hans"/>
        </w:rPr>
        <w:t>. Since</w:t>
      </w:r>
      <w:r>
        <w:rPr>
          <w:rFonts w:hint="eastAsia" w:cs="Times New Roman"/>
          <w:sz w:val="28"/>
          <w:szCs w:val="28"/>
          <w:lang w:val="en-US" w:eastAsia="zh-CN"/>
        </w:rPr>
        <w:t xml:space="preserve"> from the spectral images,</w:t>
      </w:r>
      <w:r>
        <w:rPr>
          <w:rFonts w:hint="default" w:ascii="Times New Roman" w:hAnsi="Times New Roman" w:cs="Times New Roman"/>
          <w:sz w:val="28"/>
          <w:szCs w:val="28"/>
          <w:lang w:eastAsia="zh-Hans"/>
        </w:rPr>
        <w:t xml:space="preserve"> each spectral wavelength can be used to reconstruct the distribution of a given compound, </w:t>
      </w:r>
      <w:r>
        <w:rPr>
          <w:rFonts w:hint="eastAsia" w:cs="Times New Roman"/>
          <w:sz w:val="28"/>
          <w:szCs w:val="28"/>
          <w:lang w:val="en-US" w:eastAsia="zh-CN"/>
        </w:rPr>
        <w:t>and every organisms have different groups of compounds</w:t>
      </w:r>
      <w:r>
        <w:rPr>
          <w:rFonts w:hint="default" w:ascii="Times New Roman" w:hAnsi="Times New Roman" w:cs="Times New Roman"/>
          <w:sz w:val="28"/>
          <w:szCs w:val="28"/>
          <w:lang w:eastAsia="zh-Hans"/>
        </w:rPr>
        <w:t xml:space="preserve">, </w:t>
      </w:r>
      <w:r>
        <w:rPr>
          <w:rFonts w:hint="eastAsia" w:cs="Times New Roman"/>
          <w:sz w:val="28"/>
          <w:szCs w:val="28"/>
          <w:lang w:val="en-US" w:eastAsia="zh-CN"/>
        </w:rPr>
        <w:t>which</w:t>
      </w:r>
      <w:r>
        <w:rPr>
          <w:rFonts w:hint="default" w:ascii="Times New Roman" w:hAnsi="Times New Roman" w:cs="Times New Roman"/>
          <w:sz w:val="28"/>
          <w:szCs w:val="28"/>
          <w:lang w:eastAsia="zh-Hans"/>
        </w:rPr>
        <w:t xml:space="preserve"> representing a </w:t>
      </w:r>
      <w:r>
        <w:rPr>
          <w:rFonts w:hint="eastAsia" w:cs="Times New Roman"/>
          <w:sz w:val="28"/>
          <w:szCs w:val="28"/>
          <w:lang w:val="en-US" w:eastAsia="zh-CN"/>
        </w:rPr>
        <w:t>unique</w:t>
      </w:r>
      <w:r>
        <w:rPr>
          <w:rFonts w:hint="default" w:ascii="Times New Roman" w:hAnsi="Times New Roman" w:cs="Times New Roman"/>
          <w:sz w:val="28"/>
          <w:szCs w:val="28"/>
          <w:lang w:eastAsia="zh-Hans"/>
        </w:rPr>
        <w:t xml:space="preserve"> pattern</w:t>
      </w:r>
      <w:r>
        <w:rPr>
          <w:rFonts w:hint="eastAsia" w:cs="Times New Roman"/>
          <w:sz w:val="28"/>
          <w:szCs w:val="28"/>
          <w:lang w:val="en-US" w:eastAsia="zh-CN"/>
        </w:rPr>
        <w:t xml:space="preserve"> of this organism. Usually, we can match the spectral wavelength on the opening database and identify what</w:t>
      </w:r>
      <w:r>
        <w:rPr>
          <w:rFonts w:hint="default" w:cs="Times New Roman"/>
          <w:sz w:val="28"/>
          <w:szCs w:val="28"/>
          <w:lang w:val="en-US" w:eastAsia="zh-CN"/>
        </w:rPr>
        <w:t>’</w:t>
      </w:r>
      <w:r>
        <w:rPr>
          <w:rFonts w:hint="eastAsia" w:cs="Times New Roman"/>
          <w:sz w:val="28"/>
          <w:szCs w:val="28"/>
          <w:lang w:val="en-US" w:eastAsia="zh-CN"/>
        </w:rPr>
        <w:t>s the unknown organism is. However, owing to the complexity of spectral wavelength and the corresponding bond, it is still difficult for researchers to identify the detailed composition of this organisms</w:t>
      </w:r>
      <w:r>
        <w:rPr>
          <w:rFonts w:hint="eastAsia" w:cs="Times New Roman"/>
          <w:color w:val="0000FF"/>
          <w:sz w:val="28"/>
          <w:szCs w:val="28"/>
          <w:vertAlign w:val="superscript"/>
          <w:lang w:val="en-US" w:eastAsia="zh-CN"/>
        </w:rPr>
        <w:t>[1-4]</w:t>
      </w:r>
      <w:r>
        <w:rPr>
          <w:rFonts w:hint="eastAsia" w:cs="Times New Roman"/>
          <w:sz w:val="28"/>
          <w:szCs w:val="28"/>
          <w:lang w:val="en-US" w:eastAsia="zh-CN"/>
        </w:rPr>
        <w:t xml:space="preserve">. Thus, it is necessary to simplify the matching steps, such as using a important or special wave peak to replace the full wave peaks.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z w:val="28"/>
          <w:szCs w:val="28"/>
          <w:lang w:eastAsia="zh-Hans"/>
        </w:rPr>
      </w:pPr>
      <w:r>
        <w:rPr>
          <w:rFonts w:hint="default" w:ascii="Times New Roman" w:hAnsi="Times New Roman" w:cs="Times New Roman"/>
          <w:sz w:val="28"/>
          <w:szCs w:val="28"/>
          <w:lang w:eastAsia="zh-Hans"/>
        </w:rPr>
        <w:t xml:space="preserve">Using a dataset of </w:t>
      </w:r>
      <w:r>
        <w:rPr>
          <w:rFonts w:hint="eastAsia" w:cs="Times New Roman"/>
          <w:sz w:val="28"/>
          <w:szCs w:val="28"/>
          <w:lang w:val="en-US" w:eastAsia="zh-CN"/>
        </w:rPr>
        <w:t>three types</w:t>
      </w:r>
      <w:r>
        <w:rPr>
          <w:rFonts w:hint="default" w:ascii="Times New Roman" w:hAnsi="Times New Roman" w:cs="Times New Roman"/>
          <w:sz w:val="28"/>
          <w:szCs w:val="28"/>
          <w:lang w:eastAsia="zh-Hans"/>
        </w:rPr>
        <w:t xml:space="preserve"> </w:t>
      </w:r>
      <w:r>
        <w:rPr>
          <w:rFonts w:hint="eastAsia" w:cs="Times New Roman"/>
          <w:sz w:val="28"/>
          <w:szCs w:val="28"/>
          <w:lang w:val="en-US" w:eastAsia="zh-CN"/>
        </w:rPr>
        <w:t xml:space="preserve">of 91 </w:t>
      </w:r>
      <w:r>
        <w:rPr>
          <w:rFonts w:hint="default" w:ascii="Times New Roman" w:hAnsi="Times New Roman" w:cs="Times New Roman"/>
          <w:sz w:val="28"/>
          <w:szCs w:val="28"/>
          <w:lang w:eastAsia="zh-Hans"/>
        </w:rPr>
        <w:t xml:space="preserve">living </w:t>
      </w:r>
      <w:r>
        <w:rPr>
          <w:rFonts w:hint="eastAsia" w:cs="Times New Roman"/>
          <w:sz w:val="28"/>
          <w:szCs w:val="28"/>
          <w:lang w:val="en-US" w:eastAsia="zh-CN"/>
        </w:rPr>
        <w:t>archaeas</w:t>
      </w:r>
      <w:r>
        <w:rPr>
          <w:rFonts w:hint="default" w:ascii="Times New Roman" w:hAnsi="Times New Roman" w:cs="Times New Roman"/>
          <w:sz w:val="28"/>
          <w:szCs w:val="28"/>
          <w:lang w:eastAsia="zh-Hans"/>
        </w:rPr>
        <w:t xml:space="preserve">, we demonstrate that the </w:t>
      </w:r>
      <w:r>
        <w:rPr>
          <w:rFonts w:hint="eastAsia" w:cs="Times New Roman"/>
          <w:sz w:val="28"/>
          <w:szCs w:val="28"/>
          <w:lang w:val="en-US" w:eastAsia="zh-CN"/>
        </w:rPr>
        <w:t xml:space="preserve">typically peaks can used to </w:t>
      </w:r>
      <w:r>
        <w:rPr>
          <w:rFonts w:hint="default" w:ascii="Times New Roman" w:hAnsi="Times New Roman" w:cs="Times New Roman"/>
          <w:sz w:val="28"/>
          <w:szCs w:val="28"/>
          <w:lang w:eastAsia="zh-Hans"/>
        </w:rPr>
        <w:t>accurately classify cell types. This method is compared with the conventional Raman spectral analysis. We also propose to combine the information from whole spectral analyses and selected spatial features and show that this yields higher classif</w:t>
      </w:r>
      <w:r>
        <w:rPr>
          <w:rFonts w:hint="eastAsia" w:cs="Times New Roman"/>
          <w:sz w:val="28"/>
          <w:szCs w:val="28"/>
          <w:lang w:val="en-US" w:eastAsia="zh-CN"/>
        </w:rPr>
        <w:t>i</w:t>
      </w:r>
      <w:r>
        <w:rPr>
          <w:rFonts w:hint="default" w:ascii="Times New Roman" w:hAnsi="Times New Roman" w:cs="Times New Roman"/>
          <w:sz w:val="28"/>
          <w:szCs w:val="28"/>
          <w:lang w:eastAsia="zh-Hans"/>
        </w:rPr>
        <w:t>cation accuracy</w:t>
      </w:r>
      <w:r>
        <w:rPr>
          <w:rFonts w:hint="eastAsia" w:cs="Times New Roman"/>
          <w:sz w:val="28"/>
          <w:szCs w:val="28"/>
          <w:lang w:val="en-US" w:eastAsia="zh-CN"/>
        </w:rPr>
        <w:t>, which more than 90%</w:t>
      </w:r>
      <w:r>
        <w:rPr>
          <w:rFonts w:hint="default" w:ascii="Times New Roman" w:hAnsi="Times New Roman" w:cs="Times New Roman"/>
          <w:sz w:val="28"/>
          <w:szCs w:val="28"/>
          <w:lang w:eastAsia="zh-Hans"/>
        </w:rPr>
        <w:t>. This method provides the basis for a novel and systematic analysis of cell</w:t>
      </w:r>
      <w:r>
        <w:rPr>
          <w:rFonts w:hint="eastAsia" w:cs="Times New Roman"/>
          <w:sz w:val="28"/>
          <w:szCs w:val="28"/>
          <w:lang w:val="en-US" w:eastAsia="zh-CN"/>
        </w:rPr>
        <w:t>-</w:t>
      </w:r>
      <w:r>
        <w:rPr>
          <w:rFonts w:hint="default" w:ascii="Times New Roman" w:hAnsi="Times New Roman" w:cs="Times New Roman"/>
          <w:sz w:val="28"/>
          <w:szCs w:val="28"/>
          <w:lang w:eastAsia="zh-Hans"/>
        </w:rPr>
        <w:t>type investigation using Raman spectral imaging, which may benef</w:t>
      </w:r>
      <w:r>
        <w:rPr>
          <w:rFonts w:hint="eastAsia" w:cs="Times New Roman"/>
          <w:sz w:val="28"/>
          <w:szCs w:val="28"/>
          <w:lang w:val="en-US" w:eastAsia="zh-CN"/>
        </w:rPr>
        <w:t>i</w:t>
      </w:r>
      <w:r>
        <w:rPr>
          <w:rFonts w:hint="default" w:ascii="Times New Roman" w:hAnsi="Times New Roman" w:cs="Times New Roman"/>
          <w:sz w:val="28"/>
          <w:szCs w:val="28"/>
          <w:lang w:eastAsia="zh-Hans"/>
        </w:rPr>
        <w:t>t several studies and biomedical applications.</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z w:val="28"/>
          <w:szCs w:val="28"/>
          <w:lang w:eastAsia="zh-Hans"/>
        </w:rPr>
      </w:pPr>
      <w:r>
        <w:rPr>
          <w:sz w:val="28"/>
          <w:szCs w:val="28"/>
        </w:rPr>
        <w:drawing>
          <wp:inline distT="0" distB="0" distL="114300" distR="114300">
            <wp:extent cx="4814570" cy="2065020"/>
            <wp:effectExtent l="0" t="0" r="5080" b="1143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8"/>
                    <a:stretch>
                      <a:fillRect/>
                    </a:stretch>
                  </pic:blipFill>
                  <pic:spPr>
                    <a:xfrm>
                      <a:off x="0" y="0"/>
                      <a:ext cx="4814570" cy="2065020"/>
                    </a:xfrm>
                    <a:prstGeom prst="rect">
                      <a:avLst/>
                    </a:prstGeom>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b/>
          <w:bCs/>
          <w:sz w:val="28"/>
          <w:szCs w:val="28"/>
          <w:lang w:eastAsia="zh-Hans"/>
        </w:rPr>
      </w:pPr>
      <w:r>
        <w:rPr>
          <w:rFonts w:hint="default" w:ascii="Times New Roman" w:hAnsi="Times New Roman" w:cs="Times New Roman"/>
          <w:sz w:val="28"/>
          <w:szCs w:val="28"/>
          <w:lang w:eastAsia="zh-Hans"/>
        </w:rPr>
        <w:t xml:space="preserve"> </w:t>
      </w:r>
      <w:r>
        <w:rPr>
          <w:rFonts w:hint="eastAsia" w:cs="Times New Roman"/>
          <w:b/>
          <w:bCs/>
          <w:sz w:val="28"/>
          <w:szCs w:val="28"/>
          <w:lang w:val="en-US" w:eastAsia="zh-CN"/>
        </w:rPr>
        <w:t xml:space="preserve">Fig.1 </w:t>
      </w:r>
      <w:r>
        <w:rPr>
          <w:rFonts w:hint="default" w:ascii="Times New Roman" w:hAnsi="Times New Roman" w:cs="Times New Roman"/>
          <w:b w:val="0"/>
          <w:bCs w:val="0"/>
          <w:sz w:val="28"/>
          <w:szCs w:val="28"/>
          <w:lang w:eastAsia="zh-Hans"/>
        </w:rPr>
        <w:t>Workflow of data analysis for archaeas using Raman spectroscopy</w:t>
      </w:r>
      <w:r>
        <w:rPr>
          <w:rFonts w:hint="eastAsia" w:cs="Times New Roman"/>
          <w:b w:val="0"/>
          <w:bCs w:val="0"/>
          <w:color w:val="0000FF"/>
          <w:sz w:val="28"/>
          <w:szCs w:val="28"/>
          <w:vertAlign w:val="superscript"/>
          <w:lang w:val="en-US" w:eastAsia="zh-CN"/>
        </w:rPr>
        <w:t>[5]</w:t>
      </w:r>
      <w:r>
        <w:rPr>
          <w:rFonts w:hint="default" w:ascii="Times New Roman" w:hAnsi="Times New Roman" w:cs="Times New Roman"/>
          <w:b w:val="0"/>
          <w:bCs w:val="0"/>
          <w:sz w:val="28"/>
          <w:szCs w:val="28"/>
          <w:lang w:eastAsia="zh-Hans"/>
        </w:rPr>
        <w:t>.</w:t>
      </w:r>
    </w:p>
    <w:p>
      <w:pPr>
        <w:keepNext w:val="0"/>
        <w:keepLines w:val="0"/>
        <w:pageBreakBefore w:val="0"/>
        <w:widowControl/>
        <w:kinsoku/>
        <w:wordWrap/>
        <w:overflowPunct/>
        <w:topLinePunct w:val="0"/>
        <w:autoSpaceDE/>
        <w:autoSpaceDN/>
        <w:bidi w:val="0"/>
        <w:adjustRightInd/>
        <w:snapToGrid/>
        <w:spacing w:line="360" w:lineRule="auto"/>
        <w:ind w:firstLine="562" w:firstLineChars="200"/>
        <w:textAlignment w:val="auto"/>
        <w:outlineLvl w:val="9"/>
        <w:rPr>
          <w:rFonts w:hint="default" w:ascii="Times New Roman" w:hAnsi="Times New Roman" w:cs="Times New Roman"/>
          <w:b/>
          <w:bCs/>
          <w:sz w:val="28"/>
          <w:szCs w:val="28"/>
          <w:lang w:eastAsia="zh-Hans"/>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562" w:firstLineChars="200"/>
        <w:textAlignment w:val="auto"/>
        <w:outlineLvl w:val="0"/>
        <w:rPr>
          <w:rFonts w:hint="eastAsia" w:ascii="Times New Roman" w:hAnsi="Times New Roman" w:cs="Times New Roman"/>
          <w:b/>
          <w:bCs/>
          <w:sz w:val="28"/>
          <w:szCs w:val="28"/>
          <w:lang w:eastAsia="zh-Hans"/>
        </w:rPr>
      </w:pPr>
      <w:bookmarkStart w:id="4" w:name="_Toc10673"/>
      <w:bookmarkStart w:id="5" w:name="_Toc19577"/>
      <w:r>
        <w:rPr>
          <w:rFonts w:hint="eastAsia" w:ascii="Times New Roman" w:hAnsi="Times New Roman" w:cs="Times New Roman"/>
          <w:b/>
          <w:bCs/>
          <w:sz w:val="28"/>
          <w:szCs w:val="28"/>
          <w:lang w:val="en-US" w:eastAsia="zh-Hans"/>
        </w:rPr>
        <w:t>Material and methods</w:t>
      </w:r>
      <w:bookmarkEnd w:id="4"/>
      <w:bookmarkEnd w:id="5"/>
    </w:p>
    <w:p>
      <w:pPr>
        <w:keepNext w:val="0"/>
        <w:keepLines w:val="0"/>
        <w:pageBreakBefore w:val="0"/>
        <w:widowControl/>
        <w:numPr>
          <w:ilvl w:val="1"/>
          <w:numId w:val="1"/>
        </w:numPr>
        <w:kinsoku/>
        <w:wordWrap/>
        <w:overflowPunct/>
        <w:topLinePunct w:val="0"/>
        <w:autoSpaceDE/>
        <w:autoSpaceDN/>
        <w:bidi w:val="0"/>
        <w:adjustRightInd/>
        <w:snapToGrid/>
        <w:spacing w:line="360" w:lineRule="auto"/>
        <w:ind w:firstLine="562" w:firstLineChars="200"/>
        <w:textAlignment w:val="auto"/>
        <w:outlineLvl w:val="1"/>
        <w:rPr>
          <w:rFonts w:ascii="Times New Roman" w:hAnsi="Times New Roman" w:cs="Times New Roman"/>
          <w:b/>
          <w:bCs/>
          <w:sz w:val="28"/>
          <w:szCs w:val="28"/>
        </w:rPr>
      </w:pPr>
      <w:bookmarkStart w:id="6" w:name="_Toc18521"/>
      <w:r>
        <w:rPr>
          <w:rFonts w:hint="eastAsia" w:cs="Times New Roman"/>
          <w:b/>
          <w:bCs/>
          <w:sz w:val="28"/>
          <w:szCs w:val="28"/>
          <w:lang w:val="en-US" w:eastAsia="zh-CN"/>
        </w:rPr>
        <w:t>Microbial samples and Raman Spectral Acquisition</w:t>
      </w:r>
      <w:bookmarkEnd w:id="6"/>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ascii="Times New Roman" w:hAnsi="Times New Roman" w:cs="Times New Roman"/>
          <w:sz w:val="28"/>
          <w:szCs w:val="28"/>
        </w:rPr>
      </w:pPr>
      <w:r>
        <w:rPr>
          <w:rFonts w:hint="eastAsia" w:ascii="Times New Roman" w:hAnsi="Times New Roman" w:cs="Times New Roman"/>
          <w:sz w:val="28"/>
          <w:szCs w:val="28"/>
        </w:rPr>
        <w:t>The</w:t>
      </w:r>
      <w:r>
        <w:rPr>
          <w:rFonts w:ascii="Times New Roman" w:hAnsi="Times New Roman" w:cs="Times New Roman"/>
          <w:sz w:val="28"/>
          <w:szCs w:val="28"/>
        </w:rPr>
        <w:t xml:space="preserve"> </w:t>
      </w:r>
      <w:r>
        <w:rPr>
          <w:rFonts w:hint="eastAsia" w:cs="Times New Roman"/>
          <w:sz w:val="28"/>
          <w:szCs w:val="28"/>
          <w:lang w:val="en-US" w:eastAsia="zh-CN"/>
        </w:rPr>
        <w:t>microbial</w:t>
      </w:r>
      <w:r>
        <w:rPr>
          <w:rFonts w:ascii="Times New Roman" w:hAnsi="Times New Roman" w:cs="Times New Roman"/>
          <w:sz w:val="28"/>
          <w:szCs w:val="28"/>
        </w:rPr>
        <w:t xml:space="preserve"> </w:t>
      </w:r>
      <w:r>
        <w:rPr>
          <w:rFonts w:hint="eastAsia" w:ascii="Times New Roman" w:hAnsi="Times New Roman" w:cs="Times New Roman"/>
          <w:sz w:val="28"/>
          <w:szCs w:val="28"/>
        </w:rPr>
        <w:t>samples</w:t>
      </w:r>
      <w:r>
        <w:rPr>
          <w:rFonts w:ascii="Times New Roman" w:hAnsi="Times New Roman" w:cs="Times New Roman"/>
          <w:sz w:val="28"/>
          <w:szCs w:val="28"/>
        </w:rPr>
        <w:t xml:space="preserve"> </w:t>
      </w:r>
      <w:r>
        <w:rPr>
          <w:rFonts w:hint="eastAsia" w:ascii="Times New Roman" w:hAnsi="Times New Roman" w:cs="Times New Roman"/>
          <w:sz w:val="28"/>
          <w:szCs w:val="28"/>
        </w:rPr>
        <w:t>were</w:t>
      </w:r>
      <w:r>
        <w:rPr>
          <w:rFonts w:ascii="Times New Roman" w:hAnsi="Times New Roman" w:cs="Times New Roman"/>
          <w:sz w:val="28"/>
          <w:szCs w:val="28"/>
        </w:rPr>
        <w:t xml:space="preserve"> </w:t>
      </w:r>
      <w:r>
        <w:rPr>
          <w:rFonts w:hint="eastAsia" w:ascii="Times New Roman" w:hAnsi="Times New Roman" w:cs="Times New Roman"/>
          <w:sz w:val="28"/>
          <w:szCs w:val="28"/>
        </w:rPr>
        <w:t>directly</w:t>
      </w:r>
      <w:r>
        <w:rPr>
          <w:rFonts w:ascii="Times New Roman" w:hAnsi="Times New Roman" w:cs="Times New Roman"/>
          <w:sz w:val="28"/>
          <w:szCs w:val="28"/>
        </w:rPr>
        <w:t xml:space="preserve"> </w:t>
      </w:r>
      <w:r>
        <w:rPr>
          <w:rFonts w:hint="eastAsia" w:ascii="Times New Roman" w:hAnsi="Times New Roman" w:cs="Times New Roman"/>
          <w:sz w:val="28"/>
          <w:szCs w:val="28"/>
        </w:rPr>
        <w:t>collected</w:t>
      </w:r>
      <w:r>
        <w:rPr>
          <w:rFonts w:ascii="Times New Roman" w:hAnsi="Times New Roman" w:cs="Times New Roman"/>
          <w:sz w:val="28"/>
          <w:szCs w:val="28"/>
        </w:rPr>
        <w:t xml:space="preserve"> </w:t>
      </w:r>
      <w:r>
        <w:rPr>
          <w:rFonts w:hint="eastAsia" w:ascii="Times New Roman" w:hAnsi="Times New Roman" w:cs="Times New Roman"/>
          <w:sz w:val="28"/>
          <w:szCs w:val="28"/>
        </w:rPr>
        <w:t>from</w:t>
      </w:r>
      <w:r>
        <w:rPr>
          <w:rFonts w:ascii="Times New Roman" w:hAnsi="Times New Roman" w:cs="Times New Roman"/>
          <w:sz w:val="28"/>
          <w:szCs w:val="28"/>
        </w:rPr>
        <w:t xml:space="preserve"> </w:t>
      </w:r>
      <w:r>
        <w:rPr>
          <w:rFonts w:hint="eastAsia" w:ascii="Times New Roman" w:hAnsi="Times New Roman" w:cs="Times New Roman"/>
          <w:sz w:val="28"/>
          <w:szCs w:val="28"/>
        </w:rPr>
        <w:t>the</w:t>
      </w:r>
      <w:r>
        <w:rPr>
          <w:rFonts w:ascii="Times New Roman" w:hAnsi="Times New Roman" w:cs="Times New Roman"/>
          <w:sz w:val="28"/>
          <w:szCs w:val="28"/>
        </w:rPr>
        <w:t xml:space="preserve"> </w:t>
      </w:r>
      <w:r>
        <w:rPr>
          <w:rFonts w:hint="eastAsia" w:cs="Times New Roman"/>
          <w:sz w:val="28"/>
          <w:szCs w:val="28"/>
          <w:lang w:val="en-US" w:eastAsia="zh-CN"/>
        </w:rPr>
        <w:t>thermal spring of YunNan, TengChong, which are provided by WangYi and Cui DongYu.</w:t>
      </w:r>
      <w:r>
        <w:rPr>
          <w:rFonts w:ascii="Times New Roman" w:hAnsi="Times New Roman" w:cs="Times New Roman"/>
          <w:sz w:val="28"/>
          <w:szCs w:val="28"/>
        </w:rPr>
        <w:t xml:space="preserve"> </w:t>
      </w:r>
      <w:r>
        <w:rPr>
          <w:rFonts w:hint="eastAsia" w:cs="Times New Roman"/>
          <w:sz w:val="28"/>
          <w:szCs w:val="28"/>
          <w:lang w:val="en-US" w:eastAsia="zh-CN"/>
        </w:rPr>
        <w:t xml:space="preserve">The Raman Spectral data were provided by WangYi, including H1 x 32; H7 x 30; SCM1 x 29. </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562" w:firstLineChars="200"/>
        <w:textAlignment w:val="auto"/>
        <w:outlineLvl w:val="1"/>
        <w:rPr>
          <w:rFonts w:ascii="Times New Roman" w:hAnsi="Times New Roman" w:cs="Times New Roman"/>
          <w:b/>
          <w:bCs/>
          <w:sz w:val="28"/>
          <w:szCs w:val="28"/>
        </w:rPr>
      </w:pPr>
      <w:bookmarkStart w:id="7" w:name="_Toc8146"/>
      <w:r>
        <w:rPr>
          <w:rFonts w:hint="eastAsia" w:cs="Times New Roman"/>
          <w:b/>
          <w:bCs/>
          <w:sz w:val="28"/>
          <w:szCs w:val="28"/>
          <w:lang w:val="en-US" w:eastAsia="zh-CN"/>
        </w:rPr>
        <w:t>Raman Spectral Data Procressing and Plotting</w:t>
      </w:r>
      <w:bookmarkEnd w:id="7"/>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ascii="Times New Roman" w:hAnsi="Times New Roman" w:cs="Times New Roman"/>
          <w:sz w:val="28"/>
          <w:szCs w:val="28"/>
        </w:rPr>
      </w:pPr>
      <w:r>
        <w:rPr>
          <w:rFonts w:ascii="Times New Roman" w:hAnsi="Times New Roman" w:cs="Times New Roman"/>
          <w:sz w:val="28"/>
          <w:szCs w:val="28"/>
        </w:rPr>
        <w:t xml:space="preserve">In </w:t>
      </w:r>
      <w:r>
        <w:rPr>
          <w:rFonts w:hint="eastAsia" w:cs="Times New Roman"/>
          <w:sz w:val="28"/>
          <w:szCs w:val="28"/>
          <w:lang w:val="en-US" w:eastAsia="zh-CN"/>
        </w:rPr>
        <w:t>this</w:t>
      </w:r>
      <w:r>
        <w:rPr>
          <w:rFonts w:ascii="Times New Roman" w:hAnsi="Times New Roman" w:cs="Times New Roman"/>
          <w:sz w:val="28"/>
          <w:szCs w:val="28"/>
        </w:rPr>
        <w:t xml:space="preserve"> study, </w:t>
      </w:r>
      <w:r>
        <w:rPr>
          <w:rFonts w:hint="eastAsia" w:cs="Times New Roman"/>
          <w:sz w:val="28"/>
          <w:szCs w:val="28"/>
          <w:lang w:val="en-US" w:eastAsia="zh-CN"/>
        </w:rPr>
        <w:t xml:space="preserve">we use R 3.6.2 in windows system with some packages in </w:t>
      </w:r>
      <w:r>
        <w:rPr>
          <w:rFonts w:ascii="Times New Roman" w:hAnsi="Times New Roman" w:cs="Times New Roman"/>
          <w:sz w:val="28"/>
          <w:szCs w:val="28"/>
        </w:rPr>
        <w:t xml:space="preserve">the </w:t>
      </w:r>
      <w:r>
        <w:rPr>
          <w:rFonts w:hint="eastAsia" w:cs="Times New Roman"/>
          <w:sz w:val="28"/>
          <w:szCs w:val="28"/>
          <w:lang w:val="en-US" w:eastAsia="zh-CN"/>
        </w:rPr>
        <w:t>processing</w:t>
      </w:r>
      <w:r>
        <w:rPr>
          <w:rFonts w:hint="eastAsia" w:ascii="Times New Roman" w:hAnsi="Times New Roman" w:cs="Times New Roman"/>
          <w:sz w:val="28"/>
          <w:szCs w:val="28"/>
        </w:rPr>
        <w:t xml:space="preserve"> </w:t>
      </w:r>
      <w:r>
        <w:rPr>
          <w:rFonts w:ascii="Times New Roman" w:hAnsi="Times New Roman" w:cs="Times New Roman"/>
          <w:sz w:val="28"/>
          <w:szCs w:val="28"/>
        </w:rPr>
        <w:t>procedure</w:t>
      </w:r>
      <w:r>
        <w:rPr>
          <w:rFonts w:hint="eastAsia" w:cs="Times New Roman"/>
          <w:sz w:val="28"/>
          <w:szCs w:val="28"/>
          <w:lang w:val="en-US" w:eastAsia="zh-CN"/>
        </w:rPr>
        <w:t>(</w:t>
      </w:r>
      <w:r>
        <w:rPr>
          <w:rFonts w:hint="eastAsia" w:cs="Times New Roman"/>
          <w:color w:val="0000FF"/>
          <w:sz w:val="28"/>
          <w:szCs w:val="28"/>
          <w:lang w:val="en-US" w:eastAsia="zh-CN"/>
        </w:rPr>
        <w:t>Table 1</w:t>
      </w:r>
      <w:r>
        <w:rPr>
          <w:rFonts w:hint="eastAsia" w:cs="Times New Roman"/>
          <w:sz w:val="28"/>
          <w:szCs w:val="28"/>
          <w:lang w:val="en-US" w:eastAsia="zh-CN"/>
        </w:rPr>
        <w:t>)</w:t>
      </w:r>
      <w:r>
        <w:rPr>
          <w:rFonts w:ascii="Times New Roman" w:hAnsi="Times New Roman" w:cs="Times New Roman"/>
          <w:sz w:val="28"/>
          <w:szCs w:val="28"/>
        </w:rPr>
        <w:t xml:space="preserve">. Before formal </w:t>
      </w:r>
      <w:r>
        <w:rPr>
          <w:rFonts w:hint="eastAsia" w:cs="Times New Roman"/>
          <w:sz w:val="28"/>
          <w:szCs w:val="28"/>
          <w:lang w:val="en-US" w:eastAsia="zh-CN"/>
        </w:rPr>
        <w:t>data processing of Raman Spectral Data</w:t>
      </w:r>
      <w:r>
        <w:rPr>
          <w:rFonts w:ascii="Times New Roman" w:hAnsi="Times New Roman" w:cs="Times New Roman"/>
          <w:sz w:val="28"/>
          <w:szCs w:val="28"/>
        </w:rPr>
        <w:t xml:space="preserve">, </w:t>
      </w:r>
      <w:r>
        <w:rPr>
          <w:rFonts w:hint="eastAsia" w:cs="Times New Roman"/>
          <w:sz w:val="28"/>
          <w:szCs w:val="28"/>
          <w:lang w:val="en-US" w:eastAsia="zh-CN"/>
        </w:rPr>
        <w:t>normalization</w:t>
      </w:r>
      <w:r>
        <w:rPr>
          <w:rFonts w:ascii="Times New Roman" w:hAnsi="Times New Roman" w:cs="Times New Roman"/>
          <w:sz w:val="28"/>
          <w:szCs w:val="28"/>
        </w:rPr>
        <w:t xml:space="preserve"> was performed by </w:t>
      </w:r>
      <w:r>
        <w:rPr>
          <w:rFonts w:hint="eastAsia" w:cs="Times New Roman"/>
          <w:sz w:val="28"/>
          <w:szCs w:val="28"/>
          <w:lang w:val="en-US" w:eastAsia="zh-CN"/>
        </w:rPr>
        <w:t>machine of Raman Spectral.</w:t>
      </w:r>
      <w:r>
        <w:rPr>
          <w:rFonts w:ascii="Times New Roman" w:hAnsi="Times New Roman" w:cs="Times New Roman"/>
          <w:sz w:val="28"/>
          <w:szCs w:val="28"/>
        </w:rPr>
        <w:t xml:space="preserve"> </w:t>
      </w:r>
      <w:r>
        <w:rPr>
          <w:rFonts w:hint="eastAsia" w:cs="Times New Roman"/>
          <w:sz w:val="28"/>
          <w:szCs w:val="28"/>
          <w:lang w:val="en-US" w:eastAsia="zh-CN"/>
        </w:rPr>
        <w:t xml:space="preserve">Thus, we can use this data in the data analysis directly.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z w:val="28"/>
          <w:szCs w:val="28"/>
          <w:lang w:val="en-US"/>
        </w:rPr>
      </w:pPr>
      <w:r>
        <w:rPr>
          <w:rFonts w:ascii="Times New Roman" w:hAnsi="Times New Roman" w:cs="Times New Roman"/>
          <w:sz w:val="28"/>
          <w:szCs w:val="28"/>
        </w:rPr>
        <w:t xml:space="preserve">During the </w:t>
      </w:r>
      <w:r>
        <w:rPr>
          <w:rFonts w:hint="eastAsia" w:cs="Times New Roman"/>
          <w:sz w:val="28"/>
          <w:szCs w:val="28"/>
          <w:lang w:val="en-US" w:eastAsia="zh-CN"/>
        </w:rPr>
        <w:t>data</w:t>
      </w:r>
      <w:r>
        <w:rPr>
          <w:rFonts w:ascii="Times New Roman" w:hAnsi="Times New Roman" w:cs="Times New Roman"/>
          <w:sz w:val="28"/>
          <w:szCs w:val="28"/>
        </w:rPr>
        <w:t xml:space="preserve"> procedure: At first, the </w:t>
      </w:r>
      <w:r>
        <w:rPr>
          <w:rFonts w:hint="eastAsia" w:cs="Times New Roman"/>
          <w:sz w:val="28"/>
          <w:szCs w:val="28"/>
          <w:lang w:val="en-US" w:eastAsia="zh-CN"/>
        </w:rPr>
        <w:t>necessary</w:t>
      </w:r>
      <w:r>
        <w:rPr>
          <w:rFonts w:ascii="Times New Roman" w:hAnsi="Times New Roman" w:cs="Times New Roman"/>
          <w:sz w:val="28"/>
          <w:szCs w:val="28"/>
        </w:rPr>
        <w:t xml:space="preserve"> </w:t>
      </w:r>
      <w:r>
        <w:rPr>
          <w:rFonts w:hint="eastAsia" w:cs="Times New Roman"/>
          <w:sz w:val="28"/>
          <w:szCs w:val="28"/>
          <w:lang w:val="en-US" w:eastAsia="zh-CN"/>
        </w:rPr>
        <w:t xml:space="preserve">packages </w:t>
      </w:r>
      <w:r>
        <w:rPr>
          <w:rFonts w:ascii="Times New Roman" w:hAnsi="Times New Roman" w:cs="Times New Roman"/>
          <w:sz w:val="28"/>
          <w:szCs w:val="28"/>
        </w:rPr>
        <w:t xml:space="preserve">were </w:t>
      </w:r>
      <w:r>
        <w:rPr>
          <w:rFonts w:hint="eastAsia" w:cs="Times New Roman"/>
          <w:sz w:val="28"/>
          <w:szCs w:val="28"/>
          <w:lang w:val="en-US" w:eastAsia="zh-CN"/>
        </w:rPr>
        <w:t>loaded, and the work dictionary was set as follows, which stores the 91 samples recorded in text file</w:t>
      </w:r>
      <w:r>
        <w:rPr>
          <w:rFonts w:ascii="Times New Roman" w:hAnsi="Times New Roman" w:cs="Times New Roman"/>
          <w:sz w:val="28"/>
          <w:szCs w:val="28"/>
        </w:rPr>
        <w:t xml:space="preserve">. </w:t>
      </w:r>
      <w:r>
        <w:rPr>
          <w:rFonts w:hint="eastAsia" w:cs="Times New Roman"/>
          <w:sz w:val="28"/>
          <w:szCs w:val="28"/>
          <w:lang w:val="en-US" w:eastAsia="zh-CN"/>
        </w:rPr>
        <w:t xml:space="preserve">Then, we get all the files name by functions </w:t>
      </w:r>
      <w:r>
        <w:rPr>
          <w:rFonts w:hint="default" w:cs="Times New Roman"/>
          <w:sz w:val="28"/>
          <w:szCs w:val="28"/>
          <w:lang w:val="en-US" w:eastAsia="zh-CN"/>
        </w:rPr>
        <w:t>“</w:t>
      </w:r>
      <w:r>
        <w:rPr>
          <w:rFonts w:hint="eastAsia" w:cs="Times New Roman"/>
          <w:sz w:val="28"/>
          <w:szCs w:val="28"/>
          <w:lang w:val="en-US" w:eastAsia="zh-CN"/>
        </w:rPr>
        <w:t>list.files()</w:t>
      </w:r>
      <w:r>
        <w:rPr>
          <w:rFonts w:hint="default" w:cs="Times New Roman"/>
          <w:sz w:val="28"/>
          <w:szCs w:val="28"/>
          <w:lang w:val="en-US" w:eastAsia="zh-CN"/>
        </w:rPr>
        <w:t>”</w:t>
      </w:r>
      <w:r>
        <w:rPr>
          <w:rFonts w:hint="eastAsia" w:cs="Times New Roman"/>
          <w:sz w:val="28"/>
          <w:szCs w:val="28"/>
          <w:lang w:val="en-US" w:eastAsia="zh-CN"/>
        </w:rPr>
        <w:t xml:space="preserve">, and we read those files in a </w:t>
      </w:r>
      <w:r>
        <w:rPr>
          <w:rFonts w:hint="default" w:cs="Times New Roman"/>
          <w:sz w:val="28"/>
          <w:szCs w:val="28"/>
          <w:lang w:val="en-US" w:eastAsia="zh-CN"/>
        </w:rPr>
        <w:t>“</w:t>
      </w:r>
      <w:r>
        <w:rPr>
          <w:rFonts w:hint="eastAsia" w:cs="Times New Roman"/>
          <w:sz w:val="28"/>
          <w:szCs w:val="28"/>
          <w:lang w:val="en-US" w:eastAsia="zh-CN"/>
        </w:rPr>
        <w:t>for cycle</w:t>
      </w:r>
      <w:r>
        <w:rPr>
          <w:rFonts w:hint="default" w:cs="Times New Roman"/>
          <w:sz w:val="28"/>
          <w:szCs w:val="28"/>
          <w:lang w:val="en-US" w:eastAsia="zh-CN"/>
        </w:rPr>
        <w:t>”</w:t>
      </w:r>
      <w:r>
        <w:rPr>
          <w:rFonts w:ascii="Times New Roman" w:hAnsi="Times New Roman" w:cs="Times New Roman"/>
          <w:sz w:val="28"/>
          <w:szCs w:val="28"/>
        </w:rPr>
        <w:t>. Once</w:t>
      </w:r>
      <w:r>
        <w:rPr>
          <w:rFonts w:hint="eastAsia" w:ascii="Times New Roman" w:hAnsi="Times New Roman" w:cs="Times New Roman"/>
          <w:sz w:val="28"/>
          <w:szCs w:val="28"/>
        </w:rPr>
        <w:t xml:space="preserve"> </w:t>
      </w:r>
      <w:r>
        <w:rPr>
          <w:rFonts w:ascii="Times New Roman" w:hAnsi="Times New Roman" w:cs="Times New Roman"/>
          <w:sz w:val="28"/>
          <w:szCs w:val="28"/>
        </w:rPr>
        <w:t xml:space="preserve">the </w:t>
      </w:r>
      <w:r>
        <w:rPr>
          <w:rFonts w:hint="eastAsia" w:cs="Times New Roman"/>
          <w:sz w:val="28"/>
          <w:szCs w:val="28"/>
          <w:lang w:val="en-US" w:eastAsia="zh-CN"/>
        </w:rPr>
        <w:t>loading of 91 samples files</w:t>
      </w:r>
      <w:r>
        <w:rPr>
          <w:rFonts w:ascii="Times New Roman" w:hAnsi="Times New Roman" w:cs="Times New Roman"/>
          <w:sz w:val="28"/>
          <w:szCs w:val="28"/>
        </w:rPr>
        <w:t xml:space="preserve"> was complete, </w:t>
      </w:r>
      <w:r>
        <w:rPr>
          <w:rFonts w:hint="default" w:cs="Times New Roman"/>
          <w:sz w:val="28"/>
          <w:szCs w:val="28"/>
          <w:lang w:val="en-US" w:eastAsia="zh-CN"/>
        </w:rPr>
        <w:t>“</w:t>
      </w:r>
      <w:r>
        <w:rPr>
          <w:rFonts w:hint="eastAsia" w:cs="Times New Roman"/>
          <w:sz w:val="28"/>
          <w:szCs w:val="28"/>
          <w:lang w:val="en-US" w:eastAsia="zh-CN"/>
        </w:rPr>
        <w:t>NA</w:t>
      </w:r>
      <w:r>
        <w:rPr>
          <w:rFonts w:hint="default" w:cs="Times New Roman"/>
          <w:sz w:val="28"/>
          <w:szCs w:val="28"/>
          <w:lang w:val="en-US" w:eastAsia="zh-CN"/>
        </w:rPr>
        <w:t>”</w:t>
      </w:r>
      <w:r>
        <w:rPr>
          <w:rFonts w:hint="eastAsia" w:cs="Times New Roman"/>
          <w:sz w:val="28"/>
          <w:szCs w:val="28"/>
          <w:lang w:val="en-US" w:eastAsia="zh-CN"/>
        </w:rPr>
        <w:t xml:space="preserve"> of wave-number was removed and the all samples were transformed in type of </w:t>
      </w:r>
      <w:r>
        <w:rPr>
          <w:rFonts w:hint="default" w:cs="Times New Roman"/>
          <w:sz w:val="28"/>
          <w:szCs w:val="28"/>
          <w:lang w:val="en-US" w:eastAsia="zh-CN"/>
        </w:rPr>
        <w:t>“</w:t>
      </w:r>
      <w:r>
        <w:rPr>
          <w:rFonts w:hint="eastAsia" w:cs="Times New Roman"/>
          <w:sz w:val="28"/>
          <w:szCs w:val="28"/>
          <w:lang w:val="en-US" w:eastAsia="zh-CN"/>
        </w:rPr>
        <w:t>tibble</w:t>
      </w:r>
      <w:r>
        <w:rPr>
          <w:rFonts w:hint="default" w:cs="Times New Roman"/>
          <w:sz w:val="28"/>
          <w:szCs w:val="28"/>
          <w:lang w:val="en-US" w:eastAsia="zh-CN"/>
        </w:rPr>
        <w:t>”</w:t>
      </w:r>
      <w:r>
        <w:rPr>
          <w:rFonts w:hint="eastAsia" w:cs="Times New Roman"/>
          <w:sz w:val="28"/>
          <w:szCs w:val="28"/>
          <w:lang w:val="en-US" w:eastAsia="zh-CN"/>
        </w:rPr>
        <w:t xml:space="preserve">, in which we calculate </w:t>
      </w:r>
      <w:r>
        <w:rPr>
          <w:rFonts w:hint="default" w:cs="Times New Roman"/>
          <w:sz w:val="28"/>
          <w:szCs w:val="28"/>
          <w:lang w:val="en-US" w:eastAsia="zh-CN"/>
        </w:rPr>
        <w:t>“</w:t>
      </w:r>
      <w:r>
        <w:rPr>
          <w:rFonts w:hint="eastAsia" w:cs="Times New Roman"/>
          <w:sz w:val="28"/>
          <w:szCs w:val="28"/>
          <w:lang w:val="en-US" w:eastAsia="zh-CN"/>
        </w:rPr>
        <w:t>mean</w:t>
      </w:r>
      <w:r>
        <w:rPr>
          <w:rFonts w:hint="default" w:cs="Times New Roman"/>
          <w:sz w:val="28"/>
          <w:szCs w:val="28"/>
          <w:lang w:val="en-US" w:eastAsia="zh-CN"/>
        </w:rPr>
        <w:t>”</w:t>
      </w:r>
      <w:r>
        <w:rPr>
          <w:rFonts w:hint="eastAsia" w:cs="Times New Roman"/>
          <w:sz w:val="28"/>
          <w:szCs w:val="28"/>
          <w:lang w:val="en-US" w:eastAsia="zh-CN"/>
        </w:rPr>
        <w:t xml:space="preserve">, </w:t>
      </w:r>
      <w:r>
        <w:rPr>
          <w:rFonts w:hint="default" w:cs="Times New Roman"/>
          <w:sz w:val="28"/>
          <w:szCs w:val="28"/>
          <w:lang w:val="en-US" w:eastAsia="zh-CN"/>
        </w:rPr>
        <w:t>“</w:t>
      </w:r>
      <w:r>
        <w:rPr>
          <w:rFonts w:hint="eastAsia" w:cs="Times New Roman"/>
          <w:sz w:val="28"/>
          <w:szCs w:val="28"/>
          <w:lang w:val="en-US" w:eastAsia="zh-CN"/>
        </w:rPr>
        <w:fldChar w:fldCharType="begin"/>
      </w:r>
      <w:r>
        <w:rPr>
          <w:rFonts w:hint="eastAsia" w:cs="Times New Roman"/>
          <w:sz w:val="28"/>
          <w:szCs w:val="28"/>
          <w:lang w:val="en-US" w:eastAsia="zh-CN"/>
        </w:rPr>
        <w:instrText xml:space="preserve"> HYPERLINK "C:/Users/Len/AppData/Local/youdao/dict/Application/8.9.6.0/resultui/html/index.html" \l "/javascript:;" </w:instrText>
      </w:r>
      <w:r>
        <w:rPr>
          <w:rFonts w:hint="eastAsia" w:cs="Times New Roman"/>
          <w:sz w:val="28"/>
          <w:szCs w:val="28"/>
          <w:lang w:val="en-US" w:eastAsia="zh-CN"/>
        </w:rPr>
        <w:fldChar w:fldCharType="separate"/>
      </w:r>
      <w:r>
        <w:rPr>
          <w:rFonts w:hint="default" w:cs="Times New Roman"/>
          <w:sz w:val="28"/>
          <w:szCs w:val="28"/>
          <w:lang w:val="en-US" w:eastAsia="zh-CN"/>
        </w:rPr>
        <w:t>standard</w:t>
      </w:r>
      <w:r>
        <w:rPr>
          <w:rFonts w:hint="default" w:cs="Times New Roman"/>
          <w:sz w:val="28"/>
          <w:szCs w:val="28"/>
          <w:lang w:val="en-US" w:eastAsia="zh-CN"/>
        </w:rPr>
        <w:fldChar w:fldCharType="end"/>
      </w:r>
      <w:r>
        <w:rPr>
          <w:rFonts w:hint="default" w:cs="Times New Roman"/>
          <w:sz w:val="28"/>
          <w:szCs w:val="28"/>
          <w:lang w:val="en-US" w:eastAsia="zh-CN"/>
        </w:rPr>
        <w:t> </w:t>
      </w:r>
      <w:r>
        <w:rPr>
          <w:rFonts w:hint="default" w:cs="Times New Roman"/>
          <w:sz w:val="28"/>
          <w:szCs w:val="28"/>
          <w:lang w:val="en-US" w:eastAsia="zh-CN"/>
        </w:rPr>
        <w:fldChar w:fldCharType="begin"/>
      </w:r>
      <w:r>
        <w:rPr>
          <w:rFonts w:hint="default" w:cs="Times New Roman"/>
          <w:sz w:val="28"/>
          <w:szCs w:val="28"/>
          <w:lang w:val="en-US" w:eastAsia="zh-CN"/>
        </w:rPr>
        <w:instrText xml:space="preserve"> HYPERLINK "C:/Users/Len/AppData/Local/youdao/dict/Application/8.9.6.0/resultui/html/index.html" \l "/javascript:;" </w:instrText>
      </w:r>
      <w:r>
        <w:rPr>
          <w:rFonts w:hint="default" w:cs="Times New Roman"/>
          <w:sz w:val="28"/>
          <w:szCs w:val="28"/>
          <w:lang w:val="en-US" w:eastAsia="zh-CN"/>
        </w:rPr>
        <w:fldChar w:fldCharType="separate"/>
      </w:r>
      <w:r>
        <w:rPr>
          <w:rFonts w:hint="default" w:cs="Times New Roman"/>
          <w:sz w:val="28"/>
          <w:szCs w:val="28"/>
          <w:lang w:val="en-US" w:eastAsia="zh-CN"/>
        </w:rPr>
        <w:t>deviation</w:t>
      </w:r>
      <w:r>
        <w:rPr>
          <w:rFonts w:hint="default" w:cs="Times New Roman"/>
          <w:sz w:val="28"/>
          <w:szCs w:val="28"/>
          <w:lang w:val="en-US" w:eastAsia="zh-CN"/>
        </w:rPr>
        <w:fldChar w:fldCharType="end"/>
      </w:r>
      <w:r>
        <w:rPr>
          <w:rFonts w:hint="default" w:cs="Times New Roman"/>
          <w:sz w:val="28"/>
          <w:szCs w:val="28"/>
          <w:lang w:val="en-US" w:eastAsia="zh-CN"/>
        </w:rPr>
        <w:t>”</w:t>
      </w:r>
      <w:r>
        <w:rPr>
          <w:rFonts w:hint="eastAsia" w:cs="Times New Roman"/>
          <w:sz w:val="28"/>
          <w:szCs w:val="28"/>
          <w:lang w:val="en-US" w:eastAsia="zh-CN"/>
        </w:rPr>
        <w:t xml:space="preserve">, </w:t>
      </w:r>
      <w:r>
        <w:rPr>
          <w:rFonts w:hint="default" w:cs="Times New Roman"/>
          <w:sz w:val="28"/>
          <w:szCs w:val="28"/>
          <w:lang w:val="en-US" w:eastAsia="zh-CN"/>
        </w:rPr>
        <w:t>“</w:t>
      </w:r>
      <w:r>
        <w:rPr>
          <w:rFonts w:hint="eastAsia" w:cs="Times New Roman"/>
          <w:sz w:val="28"/>
          <w:szCs w:val="28"/>
          <w:lang w:val="en-US" w:eastAsia="zh-CN"/>
        </w:rPr>
        <w:t>error</w:t>
      </w:r>
      <w:r>
        <w:rPr>
          <w:rFonts w:hint="default" w:cs="Times New Roman"/>
          <w:sz w:val="28"/>
          <w:szCs w:val="28"/>
          <w:lang w:val="en-US" w:eastAsia="zh-CN"/>
        </w:rPr>
        <w:t>”</w:t>
      </w:r>
      <w:r>
        <w:rPr>
          <w:rFonts w:hint="eastAsia" w:cs="Times New Roman"/>
          <w:sz w:val="28"/>
          <w:szCs w:val="28"/>
          <w:lang w:val="en-US" w:eastAsia="zh-CN"/>
        </w:rPr>
        <w:t xml:space="preserve"> as new columns for following data visualization.</w:t>
      </w:r>
      <w:r>
        <w:rPr>
          <w:rFonts w:ascii="Times New Roman" w:hAnsi="Times New Roman" w:cs="Times New Roman"/>
          <w:sz w:val="28"/>
          <w:szCs w:val="28"/>
        </w:rPr>
        <w:t xml:space="preserve"> </w:t>
      </w:r>
      <w:r>
        <w:rPr>
          <w:rFonts w:hint="eastAsia" w:cs="Times New Roman"/>
          <w:sz w:val="28"/>
          <w:szCs w:val="28"/>
          <w:lang w:val="en-US" w:eastAsia="zh-CN"/>
        </w:rPr>
        <w:t xml:space="preserve">After that, we draw spectra plot with R library </w:t>
      </w:r>
      <w:r>
        <w:rPr>
          <w:rFonts w:hint="default" w:cs="Times New Roman"/>
          <w:sz w:val="28"/>
          <w:szCs w:val="28"/>
          <w:lang w:val="en-US" w:eastAsia="zh-CN"/>
        </w:rPr>
        <w:t>“</w:t>
      </w:r>
      <w:r>
        <w:rPr>
          <w:rFonts w:hint="eastAsia" w:cs="Times New Roman"/>
          <w:sz w:val="28"/>
          <w:szCs w:val="28"/>
          <w:lang w:val="en-US" w:eastAsia="zh-CN"/>
        </w:rPr>
        <w:t>ggplot2</w:t>
      </w:r>
      <w:r>
        <w:rPr>
          <w:rFonts w:hint="default" w:cs="Times New Roman"/>
          <w:sz w:val="28"/>
          <w:szCs w:val="28"/>
          <w:lang w:val="en-US" w:eastAsia="zh-CN"/>
        </w:rPr>
        <w:t>”</w:t>
      </w:r>
      <w:r>
        <w:rPr>
          <w:rFonts w:hint="eastAsia" w:cs="Times New Roman"/>
          <w:sz w:val="28"/>
          <w:szCs w:val="28"/>
          <w:lang w:val="en-US" w:eastAsia="zh-CN"/>
        </w:rPr>
        <w:t>, and we find some peaks between different kinds of organism were different</w:t>
      </w:r>
      <w:r>
        <w:rPr>
          <w:rFonts w:ascii="Times New Roman" w:hAnsi="Times New Roman" w:cs="Times New Roman"/>
          <w:sz w:val="28"/>
          <w:szCs w:val="28"/>
        </w:rPr>
        <w:t xml:space="preserve">. Next, </w:t>
      </w:r>
      <w:r>
        <w:rPr>
          <w:rFonts w:hint="eastAsia" w:cs="Times New Roman"/>
          <w:sz w:val="28"/>
          <w:szCs w:val="28"/>
          <w:lang w:val="en-US" w:eastAsia="zh-CN"/>
        </w:rPr>
        <w:t xml:space="preserve">we draw </w:t>
      </w:r>
      <w:r>
        <w:rPr>
          <w:rFonts w:hint="default" w:cs="Times New Roman"/>
          <w:sz w:val="28"/>
          <w:szCs w:val="28"/>
          <w:lang w:val="en-US" w:eastAsia="zh-CN"/>
        </w:rPr>
        <w:t>“</w:t>
      </w:r>
      <w:r>
        <w:rPr>
          <w:rFonts w:hint="eastAsia" w:cs="Times New Roman"/>
          <w:sz w:val="28"/>
          <w:szCs w:val="28"/>
          <w:lang w:val="en-US" w:eastAsia="zh-CN"/>
        </w:rPr>
        <w:t>box-plot</w:t>
      </w:r>
      <w:r>
        <w:rPr>
          <w:rFonts w:hint="default" w:cs="Times New Roman"/>
          <w:sz w:val="28"/>
          <w:szCs w:val="28"/>
          <w:lang w:val="en-US" w:eastAsia="zh-CN"/>
        </w:rPr>
        <w:t>”</w:t>
      </w:r>
      <w:r>
        <w:rPr>
          <w:rFonts w:hint="eastAsia" w:cs="Times New Roman"/>
          <w:sz w:val="28"/>
          <w:szCs w:val="28"/>
          <w:lang w:val="en-US" w:eastAsia="zh-CN"/>
        </w:rPr>
        <w:t xml:space="preserve"> and </w:t>
      </w:r>
      <w:r>
        <w:rPr>
          <w:rFonts w:hint="default" w:cs="Times New Roman"/>
          <w:sz w:val="28"/>
          <w:szCs w:val="28"/>
          <w:lang w:val="en-US" w:eastAsia="zh-CN"/>
        </w:rPr>
        <w:t>“</w:t>
      </w:r>
      <w:r>
        <w:rPr>
          <w:rFonts w:hint="eastAsia" w:cs="Times New Roman"/>
          <w:sz w:val="28"/>
          <w:szCs w:val="28"/>
          <w:lang w:val="en-US" w:eastAsia="zh-CN"/>
        </w:rPr>
        <w:t>PCA-plot</w:t>
      </w:r>
      <w:r>
        <w:rPr>
          <w:rFonts w:hint="default" w:cs="Times New Roman"/>
          <w:sz w:val="28"/>
          <w:szCs w:val="28"/>
          <w:lang w:val="en-US" w:eastAsia="zh-CN"/>
        </w:rPr>
        <w:t>”</w:t>
      </w:r>
      <w:r>
        <w:rPr>
          <w:rFonts w:hint="eastAsia" w:cs="Times New Roman"/>
          <w:sz w:val="28"/>
          <w:szCs w:val="28"/>
          <w:lang w:val="en-US" w:eastAsia="zh-CN"/>
        </w:rPr>
        <w:t xml:space="preserve"> to see the difference between the group.</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ascii="Times New Roman" w:hAnsi="Times New Roman" w:cs="Times New Roman"/>
          <w:sz w:val="28"/>
          <w:szCs w:val="28"/>
          <w:lang w:val="en-US"/>
        </w:rPr>
      </w:pPr>
      <w:r>
        <w:rPr>
          <w:rFonts w:hint="eastAsia" w:cs="Times New Roman"/>
          <w:sz w:val="28"/>
          <w:szCs w:val="28"/>
          <w:lang w:val="en-US" w:eastAsia="zh-CN"/>
        </w:rPr>
        <w:t xml:space="preserve">To verify the guess that the chemical bonds between different organisms were different, a statistical test was done by one-way Annova. We conduct three one-way annova analysis in H1~H7, H7~SCM1, H1 ~ SCM1 respectively, and all of comparable groups show significance of statistical. </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562" w:firstLineChars="200"/>
        <w:textAlignment w:val="auto"/>
        <w:outlineLvl w:val="1"/>
        <w:rPr>
          <w:rFonts w:ascii="Times New Roman" w:hAnsi="Times New Roman" w:cs="Times New Roman"/>
          <w:b/>
          <w:bCs/>
          <w:sz w:val="28"/>
          <w:szCs w:val="28"/>
        </w:rPr>
      </w:pPr>
      <w:bookmarkStart w:id="8" w:name="_Toc5572"/>
      <w:r>
        <w:rPr>
          <w:rFonts w:hint="eastAsia" w:cs="Times New Roman"/>
          <w:b/>
          <w:bCs/>
          <w:sz w:val="28"/>
          <w:szCs w:val="28"/>
          <w:lang w:val="en-US" w:eastAsia="zh-CN"/>
        </w:rPr>
        <w:t>Construction of predict model with machine learning</w:t>
      </w:r>
      <w:bookmarkEnd w:id="8"/>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cs="Times New Roman"/>
          <w:sz w:val="28"/>
          <w:szCs w:val="28"/>
          <w:lang w:val="en-US" w:eastAsia="zh-CN"/>
        </w:rPr>
      </w:pPr>
      <w:r>
        <w:rPr>
          <w:rFonts w:hint="eastAsia" w:cs="Times New Roman"/>
          <w:sz w:val="28"/>
          <w:szCs w:val="28"/>
          <w:lang w:val="en-US" w:eastAsia="zh-CN"/>
        </w:rPr>
        <w:t xml:space="preserve">After loading library </w:t>
      </w:r>
      <w:r>
        <w:rPr>
          <w:rFonts w:hint="default" w:cs="Times New Roman"/>
          <w:sz w:val="28"/>
          <w:szCs w:val="28"/>
          <w:lang w:val="en-US" w:eastAsia="zh-CN"/>
        </w:rPr>
        <w:t>“</w:t>
      </w:r>
      <w:r>
        <w:rPr>
          <w:rFonts w:hint="eastAsia" w:cs="Times New Roman"/>
          <w:sz w:val="28"/>
          <w:szCs w:val="28"/>
          <w:lang w:val="en-US" w:eastAsia="zh-CN"/>
        </w:rPr>
        <w:t>caret</w:t>
      </w:r>
      <w:r>
        <w:rPr>
          <w:rFonts w:hint="default" w:cs="Times New Roman"/>
          <w:sz w:val="28"/>
          <w:szCs w:val="28"/>
          <w:lang w:val="en-US" w:eastAsia="zh-CN"/>
        </w:rPr>
        <w:t>”</w:t>
      </w:r>
      <w:r>
        <w:rPr>
          <w:rFonts w:hint="eastAsia" w:cs="Times New Roman"/>
          <w:sz w:val="28"/>
          <w:szCs w:val="28"/>
          <w:lang w:val="en-US" w:eastAsia="zh-CN"/>
        </w:rPr>
        <w:t xml:space="preserve">, we split 91 samples into train and test data sets, and the percentage of train and test was 4:1. The </w:t>
      </w:r>
      <w:r>
        <w:rPr>
          <w:rFonts w:hint="default" w:cs="Times New Roman"/>
          <w:sz w:val="28"/>
          <w:szCs w:val="28"/>
          <w:lang w:val="en-US" w:eastAsia="zh-CN"/>
        </w:rPr>
        <w:t>“</w:t>
      </w:r>
      <w:r>
        <w:rPr>
          <w:rFonts w:hint="eastAsia" w:cs="Times New Roman"/>
          <w:sz w:val="28"/>
          <w:szCs w:val="28"/>
          <w:lang w:val="en-US" w:eastAsia="zh-CN"/>
        </w:rPr>
        <w:t>SVM</w:t>
      </w:r>
      <w:r>
        <w:rPr>
          <w:rFonts w:hint="default" w:cs="Times New Roman"/>
          <w:sz w:val="28"/>
          <w:szCs w:val="28"/>
          <w:lang w:val="en-US" w:eastAsia="zh-CN"/>
        </w:rPr>
        <w:t>”</w:t>
      </w:r>
      <w:r>
        <w:rPr>
          <w:rFonts w:hint="eastAsia" w:cs="Times New Roman"/>
          <w:sz w:val="28"/>
          <w:szCs w:val="28"/>
          <w:lang w:val="en-US" w:eastAsia="zh-CN"/>
        </w:rPr>
        <w:t xml:space="preserve"> model was set 10-fold cross-validation and repeats 5 times, the output was probability of each test samples. To describe the model</w:t>
      </w:r>
      <w:r>
        <w:rPr>
          <w:rFonts w:hint="default" w:cs="Times New Roman"/>
          <w:sz w:val="28"/>
          <w:szCs w:val="28"/>
          <w:lang w:val="en-US" w:eastAsia="zh-CN"/>
        </w:rPr>
        <w:t>’</w:t>
      </w:r>
      <w:r>
        <w:rPr>
          <w:rFonts w:hint="eastAsia" w:cs="Times New Roman"/>
          <w:sz w:val="28"/>
          <w:szCs w:val="28"/>
          <w:lang w:val="en-US" w:eastAsia="zh-CN"/>
        </w:rPr>
        <w:t xml:space="preserve">s ability of predictions, we set that probability more than 0.5 were right classified in the analysis of results.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cs="Times New Roman"/>
          <w:sz w:val="28"/>
          <w:szCs w:val="28"/>
          <w:lang w:val="en-US" w:eastAsia="zh-CN"/>
        </w:rPr>
      </w:pPr>
      <w:r>
        <w:rPr>
          <w:rFonts w:hint="eastAsia" w:cs="Times New Roman"/>
          <w:sz w:val="28"/>
          <w:szCs w:val="28"/>
          <w:lang w:val="en-US" w:eastAsia="zh-CN"/>
        </w:rPr>
        <w:t xml:space="preserve">After building and validation of model with </w:t>
      </w:r>
      <w:r>
        <w:rPr>
          <w:rFonts w:hint="default" w:cs="Times New Roman"/>
          <w:sz w:val="28"/>
          <w:szCs w:val="28"/>
          <w:lang w:val="en-US" w:eastAsia="zh-CN"/>
        </w:rPr>
        <w:t>“</w:t>
      </w:r>
      <w:r>
        <w:rPr>
          <w:rFonts w:hint="eastAsia" w:cs="Times New Roman"/>
          <w:sz w:val="28"/>
          <w:szCs w:val="28"/>
          <w:lang w:val="en-US" w:eastAsia="zh-CN"/>
        </w:rPr>
        <w:t>SVM</w:t>
      </w:r>
      <w:r>
        <w:rPr>
          <w:rFonts w:hint="default" w:cs="Times New Roman"/>
          <w:sz w:val="28"/>
          <w:szCs w:val="28"/>
          <w:lang w:val="en-US" w:eastAsia="zh-CN"/>
        </w:rPr>
        <w:t>’</w:t>
      </w:r>
      <w:r>
        <w:rPr>
          <w:rFonts w:hint="eastAsia" w:cs="Times New Roman"/>
          <w:sz w:val="28"/>
          <w:szCs w:val="28"/>
          <w:lang w:val="en-US" w:eastAsia="zh-CN"/>
        </w:rPr>
        <w:t xml:space="preserve">, we compare the predict and true label of samples, and R library </w:t>
      </w:r>
      <w:r>
        <w:rPr>
          <w:rFonts w:hint="default" w:cs="Times New Roman"/>
          <w:sz w:val="28"/>
          <w:szCs w:val="28"/>
          <w:lang w:val="en-US" w:eastAsia="zh-CN"/>
        </w:rPr>
        <w:t>“</w:t>
      </w:r>
      <w:r>
        <w:rPr>
          <w:rFonts w:hint="eastAsia" w:cs="Times New Roman"/>
          <w:sz w:val="28"/>
          <w:szCs w:val="28"/>
          <w:lang w:val="en-US" w:eastAsia="zh-CN"/>
        </w:rPr>
        <w:t>Pheatmap</w:t>
      </w:r>
      <w:r>
        <w:rPr>
          <w:rFonts w:hint="default" w:cs="Times New Roman"/>
          <w:sz w:val="28"/>
          <w:szCs w:val="28"/>
          <w:lang w:val="en-US" w:eastAsia="zh-CN"/>
        </w:rPr>
        <w:t>”</w:t>
      </w:r>
      <w:r>
        <w:rPr>
          <w:rFonts w:hint="eastAsia" w:cs="Times New Roman"/>
          <w:sz w:val="28"/>
          <w:szCs w:val="28"/>
          <w:lang w:val="en-US" w:eastAsia="zh-CN"/>
        </w:rPr>
        <w:t xml:space="preserve"> was used to show the results of prediction.</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cs="Times New Roman"/>
          <w:sz w:val="28"/>
          <w:szCs w:val="28"/>
          <w:lang w:val="en-US" w:eastAsia="zh-CN"/>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eastAsia="宋体" w:cs="Times New Roman"/>
          <w:b w:val="0"/>
          <w:bCs w:val="0"/>
          <w:sz w:val="28"/>
          <w:szCs w:val="28"/>
          <w:lang w:val="en-US" w:eastAsia="zh-CN"/>
        </w:rPr>
      </w:pPr>
      <w:bookmarkStart w:id="9" w:name="_Toc287966259_WPSOffice_Level1"/>
      <w:bookmarkStart w:id="10" w:name="_Toc32282"/>
      <w:r>
        <w:rPr>
          <w:rFonts w:hint="eastAsia" w:ascii="Times New Roman" w:hAnsi="Times New Roman" w:cs="Times New Roman"/>
          <w:b/>
          <w:bCs/>
          <w:sz w:val="28"/>
          <w:szCs w:val="28"/>
        </w:rPr>
        <w:t>T</w:t>
      </w:r>
      <w:r>
        <w:rPr>
          <w:rFonts w:ascii="Times New Roman" w:hAnsi="Times New Roman" w:cs="Times New Roman"/>
          <w:b/>
          <w:bCs/>
          <w:sz w:val="28"/>
          <w:szCs w:val="28"/>
        </w:rPr>
        <w:t>able</w:t>
      </w:r>
      <w:bookmarkEnd w:id="9"/>
      <w:r>
        <w:rPr>
          <w:rFonts w:ascii="Times New Roman" w:hAnsi="Times New Roman" w:cs="Times New Roman"/>
          <w:b/>
          <w:bCs/>
          <w:sz w:val="28"/>
          <w:szCs w:val="28"/>
        </w:rPr>
        <w:t xml:space="preserve"> </w:t>
      </w:r>
      <w:r>
        <w:rPr>
          <w:rFonts w:hint="eastAsia" w:cs="Times New Roman"/>
          <w:b/>
          <w:bCs/>
          <w:sz w:val="28"/>
          <w:szCs w:val="28"/>
          <w:lang w:val="en-US" w:eastAsia="zh-CN"/>
        </w:rPr>
        <w:t>1</w:t>
      </w:r>
      <w:bookmarkEnd w:id="10"/>
      <w:r>
        <w:rPr>
          <w:rFonts w:hint="eastAsia" w:cs="Times New Roman"/>
          <w:b w:val="0"/>
          <w:bCs w:val="0"/>
          <w:sz w:val="28"/>
          <w:szCs w:val="28"/>
          <w:lang w:val="en-US" w:eastAsia="zh-CN"/>
        </w:rPr>
        <w:t xml:space="preserve"> The libraries were used in the workflow of Raman Spectral data analysis in R</w:t>
      </w:r>
    </w:p>
    <w:tbl>
      <w:tblPr>
        <w:tblStyle w:val="14"/>
        <w:tblW w:w="0" w:type="auto"/>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148"/>
        <w:gridCol w:w="4148"/>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8" w:type="dxa"/>
            <w:tcBorders>
              <w:bottom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Packages</w:t>
            </w:r>
          </w:p>
        </w:tc>
        <w:tc>
          <w:tcPr>
            <w:tcW w:w="4148" w:type="dxa"/>
            <w:tcBorders>
              <w:bottom w:val="single" w:color="auto" w:sz="4" w:space="0"/>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 xml:space="preserve">Main Functions </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8" w:type="dxa"/>
            <w:tcBorders>
              <w:top w:val="single" w:color="auto" w:sz="4" w:space="0"/>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eastAsia" w:ascii="Times New Roman" w:hAnsi="Times New Roman" w:eastAsia="宋体" w:cs="Times New Roman"/>
                <w:sz w:val="28"/>
                <w:szCs w:val="28"/>
                <w:lang w:val="en-US" w:eastAsia="zh-CN"/>
              </w:rPr>
            </w:pPr>
            <w:r>
              <w:rPr>
                <w:rFonts w:hint="eastAsia" w:cs="Times New Roman"/>
                <w:sz w:val="28"/>
                <w:szCs w:val="28"/>
                <w:lang w:val="en-US" w:eastAsia="zh-CN"/>
              </w:rPr>
              <w:t>dplyr</w:t>
            </w:r>
          </w:p>
        </w:tc>
        <w:tc>
          <w:tcPr>
            <w:tcW w:w="4148" w:type="dxa"/>
            <w:tcBorders>
              <w:top w:val="single" w:color="auto" w:sz="4" w:space="0"/>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Data clean and filter</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eastAsia" w:ascii="Times New Roman" w:hAnsi="Times New Roman" w:cs="Times New Roman"/>
                <w:sz w:val="28"/>
                <w:szCs w:val="28"/>
              </w:rPr>
            </w:pPr>
            <w:r>
              <w:rPr>
                <w:rFonts w:hint="eastAsia" w:ascii="Times New Roman" w:hAnsi="Times New Roman" w:cs="Times New Roman"/>
                <w:sz w:val="28"/>
                <w:szCs w:val="28"/>
              </w:rPr>
              <w:t>tidyr</w:t>
            </w:r>
          </w:p>
        </w:tc>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eastAsia" w:ascii="Times New Roman" w:hAnsi="Times New Roman" w:cs="Times New Roman"/>
                <w:sz w:val="28"/>
                <w:szCs w:val="28"/>
              </w:rPr>
            </w:pPr>
            <w:r>
              <w:rPr>
                <w:rFonts w:hint="eastAsia" w:cs="Times New Roman"/>
                <w:sz w:val="28"/>
                <w:szCs w:val="28"/>
                <w:lang w:val="en-US" w:eastAsia="zh-CN"/>
              </w:rPr>
              <w:t>Data rearrange</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eastAsia" w:ascii="Times New Roman" w:hAnsi="Times New Roman" w:cs="Times New Roman"/>
                <w:sz w:val="28"/>
                <w:szCs w:val="28"/>
              </w:rPr>
            </w:pPr>
            <w:r>
              <w:rPr>
                <w:rFonts w:hint="eastAsia" w:ascii="Times New Roman" w:hAnsi="Times New Roman" w:cs="Times New Roman"/>
                <w:sz w:val="28"/>
                <w:szCs w:val="28"/>
              </w:rPr>
              <w:t>ggplot2</w:t>
            </w:r>
          </w:p>
        </w:tc>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Data visualization</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eastAsia" w:ascii="Times New Roman" w:hAnsi="Times New Roman" w:cs="Times New Roman"/>
                <w:sz w:val="28"/>
                <w:szCs w:val="28"/>
              </w:rPr>
            </w:pPr>
            <w:r>
              <w:rPr>
                <w:rFonts w:hint="eastAsia" w:ascii="Times New Roman" w:hAnsi="Times New Roman" w:cs="Times New Roman"/>
                <w:sz w:val="28"/>
                <w:szCs w:val="28"/>
              </w:rPr>
              <w:t>ggbiplot</w:t>
            </w:r>
          </w:p>
        </w:tc>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PCA and Plot</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eastAsia" w:ascii="Times New Roman" w:hAnsi="Times New Roman" w:cs="Times New Roman"/>
                <w:sz w:val="28"/>
                <w:szCs w:val="28"/>
              </w:rPr>
            </w:pPr>
            <w:r>
              <w:rPr>
                <w:rFonts w:hint="eastAsia" w:ascii="Times New Roman" w:hAnsi="Times New Roman" w:cs="Times New Roman"/>
                <w:sz w:val="28"/>
                <w:szCs w:val="28"/>
              </w:rPr>
              <w:t>caret</w:t>
            </w:r>
          </w:p>
        </w:tc>
        <w:tc>
          <w:tcPr>
            <w:tcW w:w="4148" w:type="dxa"/>
            <w:tcBorders>
              <w:top w:val="nil"/>
              <w:bottom w:val="nil"/>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Machine Learning</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4148" w:type="dxa"/>
            <w:tcBorders>
              <w:top w:val="nil"/>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eastAsia" w:ascii="Times New Roman" w:hAnsi="Times New Roman" w:cs="Times New Roman"/>
                <w:sz w:val="28"/>
                <w:szCs w:val="28"/>
              </w:rPr>
            </w:pPr>
            <w:r>
              <w:rPr>
                <w:rFonts w:hint="eastAsia" w:ascii="Times New Roman" w:hAnsi="Times New Roman" w:cs="Times New Roman"/>
                <w:sz w:val="28"/>
                <w:szCs w:val="28"/>
              </w:rPr>
              <w:t>pheatmap</w:t>
            </w:r>
          </w:p>
        </w:tc>
        <w:tc>
          <w:tcPr>
            <w:tcW w:w="4148" w:type="dxa"/>
            <w:tcBorders>
              <w:top w:val="nil"/>
              <w:bottom w:val="single" w:color="auto" w:sz="12" w:space="0"/>
            </w:tcBorders>
          </w:tcPr>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rFonts w:hint="default" w:ascii="Times New Roman" w:hAnsi="Times New Roman" w:eastAsia="宋体" w:cs="Times New Roman"/>
                <w:sz w:val="28"/>
                <w:szCs w:val="28"/>
                <w:lang w:val="en-US" w:eastAsia="zh-CN"/>
              </w:rPr>
            </w:pPr>
            <w:r>
              <w:rPr>
                <w:rFonts w:hint="eastAsia" w:cs="Times New Roman"/>
                <w:sz w:val="28"/>
                <w:szCs w:val="28"/>
                <w:lang w:val="en-US" w:eastAsia="zh-CN"/>
              </w:rPr>
              <w:t>Cluster and Plot</w:t>
            </w:r>
          </w:p>
        </w:tc>
      </w:tr>
    </w:tbl>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562" w:firstLineChars="200"/>
        <w:textAlignment w:val="auto"/>
        <w:outlineLvl w:val="0"/>
        <w:rPr>
          <w:rFonts w:hint="default" w:ascii="Times New Roman" w:hAnsi="Times New Roman" w:cs="Times New Roman"/>
          <w:b/>
          <w:bCs/>
          <w:sz w:val="28"/>
          <w:szCs w:val="28"/>
          <w:lang w:val="en-US" w:eastAsia="zh-CN"/>
        </w:rPr>
      </w:pPr>
      <w:bookmarkStart w:id="11" w:name="_Toc8487"/>
      <w:bookmarkStart w:id="12" w:name="_Toc26056"/>
      <w:r>
        <w:rPr>
          <w:rFonts w:hint="eastAsia" w:ascii="Times New Roman" w:hAnsi="Times New Roman" w:cs="Times New Roman"/>
          <w:b/>
          <w:bCs/>
          <w:sz w:val="28"/>
          <w:szCs w:val="28"/>
          <w:lang w:val="en-US" w:eastAsia="zh-CN"/>
        </w:rPr>
        <w:t>Results and discussion</w:t>
      </w:r>
      <w:bookmarkEnd w:id="11"/>
      <w:bookmarkEnd w:id="12"/>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562" w:firstLineChars="200"/>
        <w:textAlignment w:val="auto"/>
        <w:outlineLvl w:val="1"/>
        <w:rPr>
          <w:rFonts w:hint="eastAsia" w:ascii="Times New Roman" w:hAnsi="Times New Roman" w:cs="Times New Roman"/>
          <w:b/>
          <w:bCs/>
          <w:sz w:val="28"/>
          <w:szCs w:val="28"/>
          <w:lang w:val="en-US" w:eastAsia="zh-CN"/>
        </w:rPr>
      </w:pPr>
      <w:bookmarkStart w:id="13" w:name="_Toc11105"/>
      <w:r>
        <w:rPr>
          <w:rFonts w:hint="eastAsia" w:cs="Times New Roman"/>
          <w:b/>
          <w:bCs/>
          <w:sz w:val="28"/>
          <w:szCs w:val="28"/>
          <w:lang w:val="en-US" w:eastAsia="zh-CN"/>
        </w:rPr>
        <w:t>Archaea has characteristic chemical bonds</w:t>
      </w:r>
      <w:bookmarkEnd w:id="13"/>
    </w:p>
    <w:p>
      <w:pPr>
        <w:pageBreakBefore w:val="0"/>
        <w:widowControl/>
        <w:kinsoku/>
        <w:wordWrap/>
        <w:overflowPunct/>
        <w:topLinePunct w:val="0"/>
        <w:autoSpaceDE/>
        <w:autoSpaceDN/>
        <w:bidi w:val="0"/>
        <w:adjustRightInd/>
        <w:spacing w:line="360" w:lineRule="auto"/>
        <w:ind w:firstLine="420" w:firstLineChars="0"/>
        <w:textAlignment w:val="auto"/>
        <w:rPr>
          <w:rFonts w:hint="eastAsia"/>
          <w:sz w:val="28"/>
          <w:szCs w:val="28"/>
          <w:lang w:val="en-US" w:eastAsia="zh-CN"/>
        </w:rPr>
      </w:pPr>
      <w:r>
        <w:rPr>
          <w:rFonts w:hint="eastAsia"/>
          <w:sz w:val="28"/>
          <w:szCs w:val="28"/>
          <w:lang w:val="en-US" w:eastAsia="zh-CN"/>
        </w:rPr>
        <w:t>In the distribution of three types of archaeas, the intensity of wave numbers between 1200-1600, 2800-3000, and 3200-3600 have a clear difference(</w:t>
      </w:r>
      <w:r>
        <w:rPr>
          <w:rFonts w:hint="eastAsia"/>
          <w:color w:val="0000FF"/>
          <w:sz w:val="28"/>
          <w:szCs w:val="28"/>
          <w:lang w:val="en-US" w:eastAsia="zh-CN"/>
        </w:rPr>
        <w:t>Fig.2</w:t>
      </w:r>
      <w:r>
        <w:rPr>
          <w:rFonts w:hint="eastAsia"/>
          <w:sz w:val="28"/>
          <w:szCs w:val="28"/>
          <w:lang w:val="en-US" w:eastAsia="zh-CN"/>
        </w:rPr>
        <w:t xml:space="preserve">). </w:t>
      </w:r>
    </w:p>
    <w:p>
      <w:pPr>
        <w:pageBreakBefore w:val="0"/>
        <w:widowControl/>
        <w:kinsoku/>
        <w:wordWrap/>
        <w:overflowPunct/>
        <w:topLinePunct w:val="0"/>
        <w:autoSpaceDE/>
        <w:autoSpaceDN/>
        <w:bidi w:val="0"/>
        <w:adjustRightInd/>
        <w:spacing w:line="360" w:lineRule="auto"/>
        <w:textAlignment w:val="auto"/>
        <w:rPr>
          <w:rFonts w:hint="default" w:eastAsia="宋体"/>
          <w:sz w:val="28"/>
          <w:szCs w:val="28"/>
          <w:lang w:val="en-US" w:eastAsia="zh-CN"/>
        </w:rPr>
      </w:pPr>
      <w:r>
        <w:rPr>
          <w:rFonts w:hint="eastAsia"/>
          <w:sz w:val="28"/>
          <w:szCs w:val="28"/>
          <w:lang w:val="en-US" w:eastAsia="zh-CN"/>
        </w:rPr>
        <w:t>There</w:t>
      </w:r>
      <w:r>
        <w:rPr>
          <w:rFonts w:hint="default"/>
          <w:sz w:val="28"/>
          <w:szCs w:val="28"/>
          <w:lang w:val="en-US" w:eastAsia="zh-CN"/>
        </w:rPr>
        <w:t>’</w:t>
      </w:r>
      <w:r>
        <w:rPr>
          <w:rFonts w:hint="eastAsia"/>
          <w:sz w:val="28"/>
          <w:szCs w:val="28"/>
          <w:lang w:val="en-US" w:eastAsia="zh-CN"/>
        </w:rPr>
        <w:t xml:space="preserve">s almost no difference in chemical bonds of </w:t>
      </w:r>
      <w:r>
        <w:rPr>
          <w:rFonts w:hint="default"/>
          <w:sz w:val="28"/>
          <w:szCs w:val="28"/>
          <w:lang w:val="en-US" w:eastAsia="zh-CN"/>
        </w:rPr>
        <w:t>“</w:t>
      </w:r>
      <w:r>
        <w:rPr>
          <w:rFonts w:hint="eastAsia"/>
          <w:sz w:val="28"/>
          <w:szCs w:val="28"/>
          <w:lang w:val="en-US" w:eastAsia="zh-CN"/>
        </w:rPr>
        <w:t>H1</w:t>
      </w:r>
      <w:r>
        <w:rPr>
          <w:rFonts w:hint="default"/>
          <w:sz w:val="28"/>
          <w:szCs w:val="28"/>
          <w:lang w:val="en-US" w:eastAsia="zh-CN"/>
        </w:rPr>
        <w:t>”</w:t>
      </w:r>
      <w:r>
        <w:rPr>
          <w:rFonts w:hint="eastAsia"/>
          <w:sz w:val="28"/>
          <w:szCs w:val="28"/>
          <w:lang w:val="en-US" w:eastAsia="zh-CN"/>
        </w:rPr>
        <w:t xml:space="preserve">(Fig.3), and with principal component analysis, </w:t>
      </w:r>
      <w:r>
        <w:rPr>
          <w:rFonts w:hint="default"/>
          <w:sz w:val="28"/>
          <w:szCs w:val="28"/>
          <w:lang w:val="en-US" w:eastAsia="zh-CN"/>
        </w:rPr>
        <w:t>“</w:t>
      </w:r>
      <w:r>
        <w:rPr>
          <w:rFonts w:hint="eastAsia"/>
          <w:sz w:val="28"/>
          <w:szCs w:val="28"/>
          <w:lang w:val="en-US" w:eastAsia="zh-CN"/>
        </w:rPr>
        <w:t>H7</w:t>
      </w:r>
      <w:r>
        <w:rPr>
          <w:rFonts w:hint="default"/>
          <w:sz w:val="28"/>
          <w:szCs w:val="28"/>
          <w:lang w:val="en-US" w:eastAsia="zh-CN"/>
        </w:rPr>
        <w:t>”</w:t>
      </w:r>
      <w:r>
        <w:rPr>
          <w:rFonts w:hint="eastAsia"/>
          <w:sz w:val="28"/>
          <w:szCs w:val="28"/>
          <w:lang w:val="en-US" w:eastAsia="zh-CN"/>
        </w:rPr>
        <w:t xml:space="preserve">, </w:t>
      </w:r>
      <w:r>
        <w:rPr>
          <w:rFonts w:hint="default"/>
          <w:sz w:val="28"/>
          <w:szCs w:val="28"/>
          <w:lang w:val="en-US" w:eastAsia="zh-CN"/>
        </w:rPr>
        <w:t>“</w:t>
      </w:r>
      <w:r>
        <w:rPr>
          <w:rFonts w:hint="eastAsia"/>
          <w:sz w:val="28"/>
          <w:szCs w:val="28"/>
          <w:lang w:val="en-US" w:eastAsia="zh-CN"/>
        </w:rPr>
        <w:t>SCM1</w:t>
      </w:r>
      <w:r>
        <w:rPr>
          <w:rFonts w:hint="default"/>
          <w:sz w:val="28"/>
          <w:szCs w:val="28"/>
          <w:lang w:val="en-US" w:eastAsia="zh-CN"/>
        </w:rPr>
        <w:t>”</w:t>
      </w:r>
      <w:r>
        <w:rPr>
          <w:rFonts w:hint="eastAsia"/>
          <w:sz w:val="28"/>
          <w:szCs w:val="28"/>
          <w:lang w:val="en-US" w:eastAsia="zh-CN"/>
        </w:rPr>
        <w:t xml:space="preserve">, </w:t>
      </w:r>
      <w:r>
        <w:rPr>
          <w:rFonts w:hint="default"/>
          <w:sz w:val="28"/>
          <w:szCs w:val="28"/>
          <w:lang w:val="en-US" w:eastAsia="zh-CN"/>
        </w:rPr>
        <w:t>“</w:t>
      </w:r>
      <w:r>
        <w:rPr>
          <w:rFonts w:hint="eastAsia"/>
          <w:sz w:val="28"/>
          <w:szCs w:val="28"/>
          <w:lang w:val="en-US" w:eastAsia="zh-CN"/>
        </w:rPr>
        <w:t>H1</w:t>
      </w:r>
      <w:r>
        <w:rPr>
          <w:rFonts w:hint="default"/>
          <w:sz w:val="28"/>
          <w:szCs w:val="28"/>
          <w:lang w:val="en-US" w:eastAsia="zh-CN"/>
        </w:rPr>
        <w:t>”</w:t>
      </w:r>
      <w:r>
        <w:rPr>
          <w:rFonts w:hint="eastAsia"/>
          <w:sz w:val="28"/>
          <w:szCs w:val="28"/>
          <w:lang w:val="en-US" w:eastAsia="zh-CN"/>
        </w:rPr>
        <w:t xml:space="preserve"> can be clearly separated(</w:t>
      </w:r>
      <w:r>
        <w:rPr>
          <w:rFonts w:hint="eastAsia"/>
          <w:color w:val="0000FF"/>
          <w:sz w:val="28"/>
          <w:szCs w:val="28"/>
          <w:lang w:val="en-US" w:eastAsia="zh-CN"/>
        </w:rPr>
        <w:t>Fig.4</w:t>
      </w:r>
      <w:r>
        <w:rPr>
          <w:rFonts w:hint="eastAsia"/>
          <w:sz w:val="28"/>
          <w:szCs w:val="28"/>
          <w:lang w:val="en-US" w:eastAsia="zh-CN"/>
        </w:rPr>
        <w:t xml:space="preserve">). </w:t>
      </w:r>
    </w:p>
    <w:p>
      <w:pPr>
        <w:pageBreakBefore w:val="0"/>
        <w:widowControl/>
        <w:kinsoku/>
        <w:wordWrap/>
        <w:overflowPunct/>
        <w:topLinePunct w:val="0"/>
        <w:autoSpaceDE/>
        <w:autoSpaceDN/>
        <w:bidi w:val="0"/>
        <w:adjustRightInd/>
        <w:spacing w:line="360" w:lineRule="auto"/>
        <w:textAlignment w:val="auto"/>
        <w:rPr>
          <w:sz w:val="28"/>
          <w:szCs w:val="28"/>
        </w:rPr>
      </w:pPr>
      <w:r>
        <w:rPr>
          <w:sz w:val="28"/>
          <w:szCs w:val="28"/>
        </w:rPr>
        <w:drawing>
          <wp:inline distT="0" distB="0" distL="114300" distR="114300">
            <wp:extent cx="5126355" cy="2440940"/>
            <wp:effectExtent l="0" t="0" r="17145" b="165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rcRect t="4639" r="616"/>
                    <a:stretch>
                      <a:fillRect/>
                    </a:stretch>
                  </pic:blipFill>
                  <pic:spPr>
                    <a:xfrm>
                      <a:off x="0" y="0"/>
                      <a:ext cx="5126355" cy="2440940"/>
                    </a:xfrm>
                    <a:prstGeom prst="rect">
                      <a:avLst/>
                    </a:prstGeom>
                  </pic:spPr>
                </pic:pic>
              </a:graphicData>
            </a:graphic>
          </wp:inline>
        </w:drawing>
      </w:r>
    </w:p>
    <w:p>
      <w:pPr>
        <w:pageBreakBefore w:val="0"/>
        <w:widowControl/>
        <w:kinsoku/>
        <w:wordWrap/>
        <w:overflowPunct/>
        <w:topLinePunct w:val="0"/>
        <w:autoSpaceDE/>
        <w:autoSpaceDN/>
        <w:bidi w:val="0"/>
        <w:adjustRightInd/>
        <w:spacing w:line="360" w:lineRule="auto"/>
        <w:jc w:val="center"/>
        <w:textAlignment w:val="auto"/>
        <w:rPr>
          <w:rFonts w:hint="default" w:eastAsia="宋体"/>
          <w:sz w:val="28"/>
          <w:szCs w:val="28"/>
          <w:lang w:val="en-US" w:eastAsia="zh-CN"/>
        </w:rPr>
      </w:pPr>
      <w:r>
        <w:rPr>
          <w:rFonts w:hint="eastAsia"/>
          <w:b/>
          <w:bCs/>
          <w:sz w:val="28"/>
          <w:szCs w:val="28"/>
          <w:lang w:val="en-US" w:eastAsia="zh-CN"/>
        </w:rPr>
        <w:t>Fig.2</w:t>
      </w:r>
      <w:r>
        <w:rPr>
          <w:rFonts w:hint="eastAsia"/>
          <w:sz w:val="28"/>
          <w:szCs w:val="28"/>
          <w:lang w:val="en-US" w:eastAsia="zh-CN"/>
        </w:rPr>
        <w:t xml:space="preserve"> The distribution of three types of archaeas.</w:t>
      </w:r>
    </w:p>
    <w:p>
      <w:pPr>
        <w:pageBreakBefore w:val="0"/>
        <w:widowControl/>
        <w:kinsoku/>
        <w:wordWrap/>
        <w:overflowPunct/>
        <w:topLinePunct w:val="0"/>
        <w:autoSpaceDE/>
        <w:autoSpaceDN/>
        <w:bidi w:val="0"/>
        <w:adjustRightInd/>
        <w:spacing w:line="360" w:lineRule="auto"/>
        <w:textAlignment w:val="auto"/>
        <w:rPr>
          <w:sz w:val="28"/>
          <w:szCs w:val="28"/>
        </w:rPr>
      </w:pPr>
    </w:p>
    <w:p>
      <w:pPr>
        <w:pageBreakBefore w:val="0"/>
        <w:widowControl/>
        <w:kinsoku/>
        <w:wordWrap/>
        <w:overflowPunct/>
        <w:topLinePunct w:val="0"/>
        <w:autoSpaceDE/>
        <w:autoSpaceDN/>
        <w:bidi w:val="0"/>
        <w:adjustRightInd/>
        <w:spacing w:line="360" w:lineRule="auto"/>
        <w:textAlignment w:val="auto"/>
        <w:rPr>
          <w:sz w:val="28"/>
          <w:szCs w:val="28"/>
        </w:rPr>
      </w:pPr>
      <w:r>
        <w:rPr>
          <w:sz w:val="28"/>
          <w:szCs w:val="28"/>
        </w:rPr>
        <w:drawing>
          <wp:inline distT="0" distB="0" distL="114300" distR="114300">
            <wp:extent cx="4794885" cy="2267585"/>
            <wp:effectExtent l="0" t="0" r="5715" b="184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rcRect t="6244" r="2430"/>
                    <a:stretch>
                      <a:fillRect/>
                    </a:stretch>
                  </pic:blipFill>
                  <pic:spPr>
                    <a:xfrm>
                      <a:off x="0" y="0"/>
                      <a:ext cx="4794885" cy="2267585"/>
                    </a:xfrm>
                    <a:prstGeom prst="rect">
                      <a:avLst/>
                    </a:prstGeom>
                    <a:ln>
                      <a:noFill/>
                    </a:ln>
                  </pic:spPr>
                </pic:pic>
              </a:graphicData>
            </a:graphic>
          </wp:inline>
        </w:drawing>
      </w:r>
    </w:p>
    <w:p>
      <w:pPr>
        <w:pageBreakBefore w:val="0"/>
        <w:widowControl/>
        <w:kinsoku/>
        <w:wordWrap/>
        <w:overflowPunct/>
        <w:topLinePunct w:val="0"/>
        <w:autoSpaceDE/>
        <w:autoSpaceDN/>
        <w:bidi w:val="0"/>
        <w:adjustRightInd/>
        <w:spacing w:line="360" w:lineRule="auto"/>
        <w:jc w:val="center"/>
        <w:textAlignment w:val="auto"/>
        <w:rPr>
          <w:rFonts w:hint="eastAsia" w:eastAsia="宋体"/>
          <w:sz w:val="28"/>
          <w:szCs w:val="28"/>
          <w:lang w:val="en-US" w:eastAsia="zh-CN"/>
        </w:rPr>
      </w:pPr>
      <w:r>
        <w:rPr>
          <w:rFonts w:hint="eastAsia"/>
          <w:b/>
          <w:bCs/>
          <w:sz w:val="28"/>
          <w:szCs w:val="28"/>
          <w:lang w:val="en-US" w:eastAsia="zh-CN"/>
        </w:rPr>
        <w:t>Fig.3</w:t>
      </w:r>
      <w:r>
        <w:rPr>
          <w:rFonts w:hint="eastAsia"/>
          <w:sz w:val="28"/>
          <w:szCs w:val="28"/>
          <w:lang w:val="en-US" w:eastAsia="zh-CN"/>
        </w:rPr>
        <w:t xml:space="preserve"> </w:t>
      </w:r>
      <w:r>
        <w:rPr>
          <w:rFonts w:hint="eastAsia"/>
          <w:sz w:val="28"/>
          <w:szCs w:val="28"/>
        </w:rPr>
        <w:t>The distribution of three types of archaeas between groups</w:t>
      </w:r>
      <w:r>
        <w:rPr>
          <w:rFonts w:hint="eastAsia"/>
          <w:sz w:val="28"/>
          <w:szCs w:val="28"/>
          <w:lang w:val="en-US" w:eastAsia="zh-CN"/>
        </w:rPr>
        <w:t>.</w:t>
      </w:r>
    </w:p>
    <w:p>
      <w:pPr>
        <w:pageBreakBefore w:val="0"/>
        <w:widowControl/>
        <w:kinsoku/>
        <w:wordWrap/>
        <w:overflowPunct/>
        <w:topLinePunct w:val="0"/>
        <w:autoSpaceDE/>
        <w:autoSpaceDN/>
        <w:bidi w:val="0"/>
        <w:adjustRightInd/>
        <w:spacing w:line="360" w:lineRule="auto"/>
        <w:textAlignment w:val="auto"/>
        <w:rPr>
          <w:sz w:val="28"/>
          <w:szCs w:val="28"/>
        </w:rPr>
      </w:pPr>
    </w:p>
    <w:p>
      <w:pPr>
        <w:pageBreakBefore w:val="0"/>
        <w:widowControl/>
        <w:kinsoku/>
        <w:wordWrap/>
        <w:overflowPunct/>
        <w:topLinePunct w:val="0"/>
        <w:autoSpaceDE/>
        <w:autoSpaceDN/>
        <w:bidi w:val="0"/>
        <w:adjustRightInd/>
        <w:spacing w:line="360" w:lineRule="auto"/>
        <w:textAlignment w:val="auto"/>
        <w:rPr>
          <w:sz w:val="28"/>
          <w:szCs w:val="28"/>
        </w:rPr>
      </w:pPr>
      <w:r>
        <w:rPr>
          <w:sz w:val="28"/>
          <w:szCs w:val="28"/>
        </w:rPr>
        <w:drawing>
          <wp:inline distT="0" distB="0" distL="114300" distR="114300">
            <wp:extent cx="4655185" cy="2859405"/>
            <wp:effectExtent l="0" t="0" r="12065" b="171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4655185" cy="2859405"/>
                    </a:xfrm>
                    <a:prstGeom prst="rect">
                      <a:avLst/>
                    </a:prstGeom>
                    <a:ln>
                      <a:noFill/>
                    </a:ln>
                  </pic:spPr>
                </pic:pic>
              </a:graphicData>
            </a:graphic>
          </wp:inline>
        </w:drawing>
      </w:r>
    </w:p>
    <w:p>
      <w:pPr>
        <w:pageBreakBefore w:val="0"/>
        <w:widowControl/>
        <w:kinsoku/>
        <w:wordWrap/>
        <w:overflowPunct/>
        <w:topLinePunct w:val="0"/>
        <w:autoSpaceDE/>
        <w:autoSpaceDN/>
        <w:bidi w:val="0"/>
        <w:adjustRightInd/>
        <w:spacing w:line="360" w:lineRule="auto"/>
        <w:textAlignment w:val="auto"/>
        <w:rPr>
          <w:rFonts w:hint="default" w:eastAsia="宋体"/>
          <w:sz w:val="28"/>
          <w:szCs w:val="28"/>
          <w:lang w:val="en-US" w:eastAsia="zh-CN"/>
        </w:rPr>
      </w:pPr>
      <w:r>
        <w:rPr>
          <w:rFonts w:hint="eastAsia"/>
          <w:b/>
          <w:bCs/>
          <w:sz w:val="28"/>
          <w:szCs w:val="28"/>
          <w:lang w:val="en-US" w:eastAsia="zh-CN"/>
        </w:rPr>
        <w:t>Fig.4</w:t>
      </w:r>
      <w:r>
        <w:rPr>
          <w:rFonts w:hint="eastAsia"/>
          <w:sz w:val="28"/>
          <w:szCs w:val="28"/>
          <w:lang w:val="en-US" w:eastAsia="zh-CN"/>
        </w:rPr>
        <w:t xml:space="preserve"> The PCA distribution of three types of archaeas between groups.</w:t>
      </w:r>
    </w:p>
    <w:p>
      <w:pPr>
        <w:keepNext w:val="0"/>
        <w:keepLines w:val="0"/>
        <w:pageBreakBefore w:val="0"/>
        <w:widowControl/>
        <w:numPr>
          <w:ilvl w:val="1"/>
          <w:numId w:val="1"/>
        </w:numPr>
        <w:kinsoku/>
        <w:wordWrap/>
        <w:overflowPunct/>
        <w:topLinePunct w:val="0"/>
        <w:autoSpaceDE/>
        <w:autoSpaceDN/>
        <w:bidi w:val="0"/>
        <w:adjustRightInd/>
        <w:snapToGrid/>
        <w:spacing w:line="360" w:lineRule="auto"/>
        <w:ind w:left="0" w:leftChars="0" w:firstLine="562" w:firstLineChars="200"/>
        <w:textAlignment w:val="auto"/>
        <w:outlineLvl w:val="1"/>
        <w:rPr>
          <w:rFonts w:hint="default" w:ascii="Times New Roman" w:hAnsi="Times New Roman" w:cs="Times New Roman"/>
          <w:b/>
          <w:bCs/>
          <w:sz w:val="28"/>
          <w:szCs w:val="28"/>
          <w:lang w:val="en-US" w:eastAsia="zh-CN"/>
        </w:rPr>
      </w:pPr>
      <w:bookmarkStart w:id="14" w:name="_Toc6168"/>
      <w:r>
        <w:rPr>
          <w:rFonts w:hint="eastAsia" w:cs="Times New Roman"/>
          <w:b/>
          <w:bCs/>
          <w:sz w:val="28"/>
          <w:szCs w:val="28"/>
          <w:lang w:val="en-US" w:eastAsia="zh-CN"/>
        </w:rPr>
        <w:t>Chemical bonds can be used to distinguish types of archaea</w:t>
      </w:r>
      <w:bookmarkEnd w:id="14"/>
    </w:p>
    <w:p>
      <w:pPr>
        <w:pageBreakBefore w:val="0"/>
        <w:widowControl/>
        <w:kinsoku/>
        <w:wordWrap/>
        <w:overflowPunct/>
        <w:topLinePunct w:val="0"/>
        <w:autoSpaceDE/>
        <w:autoSpaceDN/>
        <w:bidi w:val="0"/>
        <w:adjustRightInd/>
        <w:spacing w:line="360" w:lineRule="auto"/>
        <w:ind w:firstLine="420" w:firstLineChars="0"/>
        <w:textAlignment w:val="auto"/>
        <w:rPr>
          <w:rFonts w:hint="default" w:ascii="Times New Roman" w:hAnsi="Times New Roman" w:cs="Times New Roman"/>
          <w:b/>
          <w:bCs/>
          <w:sz w:val="28"/>
          <w:szCs w:val="28"/>
          <w:lang w:val="en-US" w:eastAsia="zh-CN"/>
        </w:rPr>
      </w:pPr>
      <w:r>
        <w:rPr>
          <w:rFonts w:hint="eastAsia"/>
          <w:sz w:val="28"/>
          <w:szCs w:val="28"/>
          <w:lang w:val="en-US" w:eastAsia="zh-CN"/>
        </w:rPr>
        <w:t xml:space="preserve">In the model of machine learning using SVM, except one samples </w:t>
      </w:r>
      <w:r>
        <w:rPr>
          <w:rFonts w:hint="default"/>
          <w:sz w:val="28"/>
          <w:szCs w:val="28"/>
          <w:lang w:val="en-US" w:eastAsia="zh-CN"/>
        </w:rPr>
        <w:t>“</w:t>
      </w:r>
      <w:r>
        <w:rPr>
          <w:rFonts w:hint="eastAsia"/>
          <w:sz w:val="28"/>
          <w:szCs w:val="28"/>
          <w:lang w:val="en-US" w:eastAsia="zh-CN"/>
        </w:rPr>
        <w:t>H7</w:t>
      </w:r>
      <w:r>
        <w:rPr>
          <w:rFonts w:hint="default"/>
          <w:sz w:val="28"/>
          <w:szCs w:val="28"/>
          <w:lang w:val="en-US" w:eastAsia="zh-CN"/>
        </w:rPr>
        <w:t>”</w:t>
      </w:r>
      <w:r>
        <w:rPr>
          <w:rFonts w:hint="eastAsia"/>
          <w:sz w:val="28"/>
          <w:szCs w:val="28"/>
          <w:lang w:val="en-US" w:eastAsia="zh-CN"/>
        </w:rPr>
        <w:t xml:space="preserve"> was classified to </w:t>
      </w:r>
      <w:r>
        <w:rPr>
          <w:rFonts w:hint="default"/>
          <w:sz w:val="28"/>
          <w:szCs w:val="28"/>
          <w:lang w:val="en-US" w:eastAsia="zh-CN"/>
        </w:rPr>
        <w:t>“</w:t>
      </w:r>
      <w:r>
        <w:rPr>
          <w:rFonts w:hint="eastAsia"/>
          <w:sz w:val="28"/>
          <w:szCs w:val="28"/>
          <w:lang w:val="en-US" w:eastAsia="zh-CN"/>
        </w:rPr>
        <w:t>H1</w:t>
      </w:r>
      <w:r>
        <w:rPr>
          <w:rFonts w:hint="default"/>
          <w:sz w:val="28"/>
          <w:szCs w:val="28"/>
          <w:lang w:val="en-US" w:eastAsia="zh-CN"/>
        </w:rPr>
        <w:t>”</w:t>
      </w:r>
      <w:r>
        <w:rPr>
          <w:rFonts w:hint="eastAsia"/>
          <w:sz w:val="28"/>
          <w:szCs w:val="28"/>
          <w:lang w:val="en-US" w:eastAsia="zh-CN"/>
        </w:rPr>
        <w:t xml:space="preserve"> wrongly, mostly samples were gain high possibility of classification, which means some important chemical bonds may be used to classified archaea(</w:t>
      </w:r>
      <w:r>
        <w:rPr>
          <w:rFonts w:hint="eastAsia"/>
          <w:color w:val="0000FF"/>
          <w:sz w:val="28"/>
          <w:szCs w:val="28"/>
          <w:lang w:val="en-US" w:eastAsia="zh-CN"/>
        </w:rPr>
        <w:t>Fig.5</w:t>
      </w:r>
      <w:r>
        <w:rPr>
          <w:rFonts w:hint="eastAsia"/>
          <w:sz w:val="28"/>
          <w:szCs w:val="28"/>
          <w:lang w:val="en-US" w:eastAsia="zh-CN"/>
        </w:rPr>
        <w:t>).</w:t>
      </w:r>
      <w:r>
        <w:rPr>
          <w:rFonts w:hint="eastAsia" w:cs="Times New Roman"/>
          <w:b/>
          <w:bCs/>
          <w:sz w:val="28"/>
          <w:szCs w:val="28"/>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560" w:firstLineChars="200"/>
        <w:jc w:val="center"/>
        <w:textAlignment w:val="auto"/>
        <w:rPr>
          <w:sz w:val="28"/>
          <w:szCs w:val="28"/>
        </w:rPr>
      </w:pPr>
      <w:r>
        <w:rPr>
          <w:sz w:val="28"/>
          <w:szCs w:val="28"/>
        </w:rPr>
        <w:drawing>
          <wp:inline distT="0" distB="0" distL="114300" distR="114300">
            <wp:extent cx="4475480" cy="5186680"/>
            <wp:effectExtent l="0" t="0" r="1270" b="139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4475480" cy="5186680"/>
                    </a:xfrm>
                    <a:prstGeom prst="rect">
                      <a:avLst/>
                    </a:prstGeom>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firstLine="562" w:firstLineChars="200"/>
        <w:jc w:val="center"/>
        <w:textAlignment w:val="auto"/>
        <w:rPr>
          <w:rFonts w:hint="default"/>
          <w:sz w:val="28"/>
          <w:szCs w:val="28"/>
          <w:lang w:val="en-US" w:eastAsia="zh-CN"/>
        </w:rPr>
      </w:pPr>
      <w:r>
        <w:rPr>
          <w:rFonts w:hint="eastAsia"/>
          <w:b/>
          <w:bCs/>
          <w:sz w:val="28"/>
          <w:szCs w:val="28"/>
          <w:lang w:val="en-US" w:eastAsia="zh-CN"/>
        </w:rPr>
        <w:t>Fig.5</w:t>
      </w:r>
      <w:r>
        <w:rPr>
          <w:rFonts w:hint="eastAsia"/>
          <w:sz w:val="28"/>
          <w:szCs w:val="28"/>
          <w:lang w:val="en-US" w:eastAsia="zh-CN"/>
        </w:rPr>
        <w:t xml:space="preserve"> The Pheatmap of possibility of predict and true results, archaea H7_00 was classified to H1 wrongly.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ascii="Times New Roman" w:hAnsi="Times New Roman" w:cs="Times New Roman"/>
          <w:sz w:val="28"/>
          <w:szCs w:val="28"/>
          <w:lang w:val="en-US" w:eastAsia="zh-CN"/>
        </w:rPr>
      </w:pPr>
    </w:p>
    <w:p>
      <w:pPr>
        <w:pageBreakBefore w:val="0"/>
        <w:widowControl/>
        <w:numPr>
          <w:ilvl w:val="0"/>
          <w:numId w:val="1"/>
        </w:numPr>
        <w:kinsoku/>
        <w:wordWrap/>
        <w:overflowPunct/>
        <w:topLinePunct w:val="0"/>
        <w:autoSpaceDE/>
        <w:autoSpaceDN/>
        <w:bidi w:val="0"/>
        <w:adjustRightInd/>
        <w:spacing w:line="360" w:lineRule="auto"/>
        <w:ind w:left="0" w:leftChars="0" w:firstLine="562" w:firstLineChars="200"/>
        <w:textAlignment w:val="auto"/>
        <w:outlineLvl w:val="0"/>
        <w:rPr>
          <w:rFonts w:hint="default" w:ascii="Times New Roman" w:hAnsi="Times New Roman" w:cs="Times New Roman"/>
          <w:b/>
          <w:bCs/>
          <w:sz w:val="28"/>
          <w:szCs w:val="28"/>
          <w:lang w:val="en-US" w:eastAsia="zh-CN"/>
        </w:rPr>
      </w:pPr>
      <w:bookmarkStart w:id="15" w:name="_Toc15902"/>
      <w:r>
        <w:rPr>
          <w:rFonts w:hint="eastAsia" w:cs="Times New Roman"/>
          <w:b/>
          <w:bCs/>
          <w:sz w:val="28"/>
          <w:szCs w:val="28"/>
          <w:lang w:val="en-US" w:eastAsia="zh-CN"/>
        </w:rPr>
        <w:t>Conclusion</w:t>
      </w:r>
      <w:bookmarkEnd w:id="15"/>
      <w:r>
        <w:rPr>
          <w:rFonts w:hint="eastAsia" w:cs="Times New Roman"/>
          <w:b/>
          <w:bCs/>
          <w:sz w:val="28"/>
          <w:szCs w:val="28"/>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cs="Times New Roman"/>
          <w:sz w:val="28"/>
          <w:szCs w:val="28"/>
          <w:lang w:val="en-US" w:eastAsia="zh-CN"/>
        </w:rPr>
      </w:pPr>
      <w:r>
        <w:rPr>
          <w:rFonts w:hint="eastAsia" w:cs="Times New Roman"/>
          <w:sz w:val="28"/>
          <w:szCs w:val="28"/>
          <w:lang w:val="en-US" w:eastAsia="zh-CN"/>
        </w:rPr>
        <w:t xml:space="preserve">In the research of 91 different types of archaeas samples collected from hot spring, we obtained 1024 chemical bonds of those archaeas with Raman Spectral. With R language, we conduct a series of analysis, including data rearrange, data clean, data filter, data visualization, statistical test, machine learning and so on with the spectral data.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cs="Times New Roman"/>
          <w:sz w:val="28"/>
          <w:szCs w:val="28"/>
          <w:lang w:val="en-US" w:eastAsia="zh-CN"/>
        </w:rPr>
      </w:pPr>
      <w:r>
        <w:rPr>
          <w:rFonts w:hint="eastAsia" w:cs="Times New Roman"/>
          <w:sz w:val="28"/>
          <w:szCs w:val="28"/>
          <w:lang w:val="en-US" w:eastAsia="zh-CN"/>
        </w:rPr>
        <w:t>We find that the difference spectral peaks of chemical bonds between different types of organisms has significance, which means chemical bonds may represent some difference of organisms, including environment, coding protein, genome and so on. What</w:t>
      </w:r>
      <w:r>
        <w:rPr>
          <w:rFonts w:hint="default" w:cs="Times New Roman"/>
          <w:sz w:val="28"/>
          <w:szCs w:val="28"/>
          <w:lang w:val="en-US" w:eastAsia="zh-CN"/>
        </w:rPr>
        <w:t>’</w:t>
      </w:r>
      <w:r>
        <w:rPr>
          <w:rFonts w:hint="eastAsia" w:cs="Times New Roman"/>
          <w:sz w:val="28"/>
          <w:szCs w:val="28"/>
          <w:lang w:val="en-US" w:eastAsia="zh-CN"/>
        </w:rPr>
        <w:t xml:space="preserve">s more, we find that there was little difference between </w:t>
      </w:r>
      <w:r>
        <w:rPr>
          <w:rFonts w:hint="default" w:cs="Times New Roman"/>
          <w:sz w:val="28"/>
          <w:szCs w:val="28"/>
          <w:lang w:val="en-US" w:eastAsia="zh-CN"/>
        </w:rPr>
        <w:t>“</w:t>
      </w:r>
      <w:r>
        <w:rPr>
          <w:rFonts w:hint="eastAsia" w:cs="Times New Roman"/>
          <w:sz w:val="28"/>
          <w:szCs w:val="28"/>
          <w:lang w:val="en-US" w:eastAsia="zh-CN"/>
        </w:rPr>
        <w:t>H1</w:t>
      </w:r>
      <w:r>
        <w:rPr>
          <w:rFonts w:hint="default" w:cs="Times New Roman"/>
          <w:sz w:val="28"/>
          <w:szCs w:val="28"/>
          <w:lang w:val="en-US" w:eastAsia="zh-CN"/>
        </w:rPr>
        <w:t>”</w:t>
      </w:r>
      <w:r>
        <w:rPr>
          <w:rFonts w:hint="eastAsia" w:cs="Times New Roman"/>
          <w:sz w:val="28"/>
          <w:szCs w:val="28"/>
          <w:lang w:val="en-US" w:eastAsia="zh-CN"/>
        </w:rPr>
        <w:t xml:space="preserve"> groups, but </w:t>
      </w:r>
      <w:r>
        <w:rPr>
          <w:rFonts w:hint="default" w:cs="Times New Roman"/>
          <w:sz w:val="28"/>
          <w:szCs w:val="28"/>
          <w:lang w:val="en-US" w:eastAsia="zh-CN"/>
        </w:rPr>
        <w:t>“</w:t>
      </w:r>
      <w:r>
        <w:rPr>
          <w:rFonts w:hint="eastAsia" w:cs="Times New Roman"/>
          <w:sz w:val="28"/>
          <w:szCs w:val="28"/>
          <w:lang w:val="en-US" w:eastAsia="zh-CN"/>
        </w:rPr>
        <w:t>H7</w:t>
      </w:r>
      <w:r>
        <w:rPr>
          <w:rFonts w:hint="default" w:cs="Times New Roman"/>
          <w:sz w:val="28"/>
          <w:szCs w:val="28"/>
          <w:lang w:val="en-US" w:eastAsia="zh-CN"/>
        </w:rPr>
        <w:t>”</w:t>
      </w:r>
      <w:r>
        <w:rPr>
          <w:rFonts w:hint="eastAsia" w:cs="Times New Roman"/>
          <w:sz w:val="28"/>
          <w:szCs w:val="28"/>
          <w:lang w:val="en-US" w:eastAsia="zh-CN"/>
        </w:rPr>
        <w:t xml:space="preserve"> and </w:t>
      </w:r>
      <w:r>
        <w:rPr>
          <w:rFonts w:hint="default" w:cs="Times New Roman"/>
          <w:sz w:val="28"/>
          <w:szCs w:val="28"/>
          <w:lang w:val="en-US" w:eastAsia="zh-CN"/>
        </w:rPr>
        <w:t>“</w:t>
      </w:r>
      <w:r>
        <w:rPr>
          <w:rFonts w:hint="eastAsia" w:cs="Times New Roman"/>
          <w:sz w:val="28"/>
          <w:szCs w:val="28"/>
          <w:lang w:val="en-US" w:eastAsia="zh-CN"/>
        </w:rPr>
        <w:t>SCM1</w:t>
      </w:r>
      <w:r>
        <w:rPr>
          <w:rFonts w:hint="default" w:cs="Times New Roman"/>
          <w:sz w:val="28"/>
          <w:szCs w:val="28"/>
          <w:lang w:val="en-US" w:eastAsia="zh-CN"/>
        </w:rPr>
        <w:t>”</w:t>
      </w:r>
      <w:r>
        <w:rPr>
          <w:rFonts w:hint="eastAsia" w:cs="Times New Roman"/>
          <w:sz w:val="28"/>
          <w:szCs w:val="28"/>
          <w:lang w:val="en-US" w:eastAsia="zh-CN"/>
        </w:rPr>
        <w:t xml:space="preserve"> have opposite phenomenon,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eastAsia" w:cs="Times New Roman"/>
          <w:sz w:val="28"/>
          <w:szCs w:val="28"/>
          <w:lang w:val="en-US" w:eastAsia="zh-CN"/>
        </w:rPr>
      </w:pPr>
      <w:r>
        <w:rPr>
          <w:rFonts w:hint="eastAsia" w:cs="Times New Roman"/>
          <w:sz w:val="28"/>
          <w:szCs w:val="28"/>
          <w:lang w:val="en-US" w:eastAsia="zh-CN"/>
        </w:rPr>
        <w:t xml:space="preserve">Then we build a machine learning model with </w:t>
      </w:r>
      <w:r>
        <w:rPr>
          <w:rFonts w:hint="default" w:cs="Times New Roman"/>
          <w:sz w:val="28"/>
          <w:szCs w:val="28"/>
          <w:lang w:val="en-US" w:eastAsia="zh-CN"/>
        </w:rPr>
        <w:t>“</w:t>
      </w:r>
      <w:r>
        <w:rPr>
          <w:rFonts w:hint="eastAsia" w:cs="Times New Roman"/>
          <w:sz w:val="28"/>
          <w:szCs w:val="28"/>
          <w:lang w:val="en-US" w:eastAsia="zh-CN"/>
        </w:rPr>
        <w:t>SVM</w:t>
      </w:r>
      <w:r>
        <w:rPr>
          <w:rFonts w:hint="default" w:cs="Times New Roman"/>
          <w:sz w:val="28"/>
          <w:szCs w:val="28"/>
          <w:lang w:val="en-US" w:eastAsia="zh-CN"/>
        </w:rPr>
        <w:t>”</w:t>
      </w:r>
      <w:r>
        <w:rPr>
          <w:rFonts w:hint="eastAsia" w:cs="Times New Roman"/>
          <w:sz w:val="28"/>
          <w:szCs w:val="28"/>
          <w:lang w:val="en-US" w:eastAsia="zh-CN"/>
        </w:rPr>
        <w:t xml:space="preserve">, which shows high accuracy more than 90%, the only one samples </w:t>
      </w:r>
      <w:r>
        <w:rPr>
          <w:rFonts w:hint="default" w:cs="Times New Roman"/>
          <w:sz w:val="28"/>
          <w:szCs w:val="28"/>
          <w:lang w:val="en-US" w:eastAsia="zh-CN"/>
        </w:rPr>
        <w:t>“</w:t>
      </w:r>
      <w:r>
        <w:rPr>
          <w:rFonts w:hint="eastAsia" w:cs="Times New Roman"/>
          <w:sz w:val="28"/>
          <w:szCs w:val="28"/>
          <w:lang w:val="en-US" w:eastAsia="zh-CN"/>
        </w:rPr>
        <w:t>H7</w:t>
      </w:r>
      <w:r>
        <w:rPr>
          <w:rFonts w:hint="default" w:cs="Times New Roman"/>
          <w:sz w:val="28"/>
          <w:szCs w:val="28"/>
          <w:lang w:val="en-US" w:eastAsia="zh-CN"/>
        </w:rPr>
        <w:t>”</w:t>
      </w:r>
      <w:r>
        <w:rPr>
          <w:rFonts w:hint="eastAsia" w:cs="Times New Roman"/>
          <w:sz w:val="28"/>
          <w:szCs w:val="28"/>
          <w:lang w:val="en-US" w:eastAsia="zh-CN"/>
        </w:rPr>
        <w:t xml:space="preserve"> wrong classified to </w:t>
      </w:r>
      <w:r>
        <w:rPr>
          <w:rFonts w:hint="default" w:cs="Times New Roman"/>
          <w:sz w:val="28"/>
          <w:szCs w:val="28"/>
          <w:lang w:val="en-US" w:eastAsia="zh-CN"/>
        </w:rPr>
        <w:t>“</w:t>
      </w:r>
      <w:r>
        <w:rPr>
          <w:rFonts w:hint="eastAsia" w:cs="Times New Roman"/>
          <w:sz w:val="28"/>
          <w:szCs w:val="28"/>
          <w:lang w:val="en-US" w:eastAsia="zh-CN"/>
        </w:rPr>
        <w:t>H1</w:t>
      </w:r>
      <w:r>
        <w:rPr>
          <w:rFonts w:hint="default" w:cs="Times New Roman"/>
          <w:sz w:val="28"/>
          <w:szCs w:val="28"/>
          <w:lang w:val="en-US" w:eastAsia="zh-CN"/>
        </w:rPr>
        <w:t>”</w:t>
      </w:r>
      <w:r>
        <w:rPr>
          <w:rFonts w:hint="eastAsia" w:cs="Times New Roman"/>
          <w:sz w:val="28"/>
          <w:szCs w:val="28"/>
          <w:lang w:val="en-US" w:eastAsia="zh-CN"/>
        </w:rPr>
        <w:t xml:space="preserve"> may be attributed to the carelessness of the experimenter.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cs="Times New Roman"/>
          <w:sz w:val="28"/>
          <w:szCs w:val="28"/>
          <w:lang w:val="en-US" w:eastAsia="zh-CN"/>
        </w:rPr>
      </w:pPr>
      <w:r>
        <w:rPr>
          <w:rFonts w:hint="eastAsia" w:cs="Times New Roman"/>
          <w:sz w:val="28"/>
          <w:szCs w:val="28"/>
          <w:lang w:val="en-US" w:eastAsia="zh-CN"/>
        </w:rPr>
        <w:t>In the future planning of analysis, we want to make it clear that mechanism of production of the difference of peaks, and whether can we use important chemical bonds to the classification of all archaeas or not, which may need the access of large open databases of archaeas</w:t>
      </w:r>
      <w:r>
        <w:rPr>
          <w:rFonts w:hint="eastAsia" w:cs="Times New Roman"/>
          <w:color w:val="0000FF"/>
          <w:sz w:val="28"/>
          <w:szCs w:val="28"/>
          <w:vertAlign w:val="superscript"/>
          <w:lang w:val="en-US" w:eastAsia="zh-CN"/>
        </w:rPr>
        <w:t>[6-7]</w:t>
      </w:r>
      <w:r>
        <w:rPr>
          <w:rFonts w:hint="eastAsia" w:cs="Times New Roman"/>
          <w:sz w:val="28"/>
          <w:szCs w:val="28"/>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560" w:firstLineChars="200"/>
        <w:textAlignment w:val="auto"/>
        <w:rPr>
          <w:rFonts w:hint="default" w:cs="Times New Roman"/>
          <w:sz w:val="28"/>
          <w:szCs w:val="28"/>
          <w:lang w:val="en-US" w:eastAsia="zh-CN"/>
        </w:rPr>
      </w:pPr>
    </w:p>
    <w:p>
      <w:pPr>
        <w:pageBreakBefore w:val="0"/>
        <w:widowControl/>
        <w:numPr>
          <w:ilvl w:val="0"/>
          <w:numId w:val="0"/>
        </w:numPr>
        <w:kinsoku/>
        <w:wordWrap/>
        <w:overflowPunct/>
        <w:topLinePunct w:val="0"/>
        <w:autoSpaceDE/>
        <w:autoSpaceDN/>
        <w:bidi w:val="0"/>
        <w:adjustRightInd/>
        <w:spacing w:line="360" w:lineRule="auto"/>
        <w:ind w:firstLine="560" w:firstLineChars="200"/>
        <w:textAlignment w:val="auto"/>
        <w:rPr>
          <w:rFonts w:hint="default" w:cs="Times New Roman"/>
          <w:b w:val="0"/>
          <w:bCs w:val="0"/>
          <w:sz w:val="28"/>
          <w:szCs w:val="28"/>
          <w:lang w:val="en-US" w:eastAsia="zh-CN"/>
        </w:rPr>
      </w:pPr>
    </w:p>
    <w:p>
      <w:pPr>
        <w:pageBreakBefore w:val="0"/>
        <w:widowControl/>
        <w:numPr>
          <w:ilvl w:val="0"/>
          <w:numId w:val="0"/>
        </w:numPr>
        <w:kinsoku/>
        <w:wordWrap/>
        <w:overflowPunct/>
        <w:topLinePunct w:val="0"/>
        <w:autoSpaceDE/>
        <w:autoSpaceDN/>
        <w:bidi w:val="0"/>
        <w:adjustRightInd/>
        <w:spacing w:line="360" w:lineRule="auto"/>
        <w:ind w:firstLine="560" w:firstLineChars="200"/>
        <w:textAlignment w:val="auto"/>
        <w:rPr>
          <w:rFonts w:hint="eastAsia" w:ascii="Times New Roman" w:hAnsi="Times New Roman" w:cs="Times New Roman"/>
          <w:b w:val="0"/>
          <w:bCs w:val="0"/>
          <w:sz w:val="28"/>
          <w:szCs w:val="28"/>
          <w:lang w:val="en-US" w:eastAsia="zh-CN"/>
        </w:rPr>
      </w:pPr>
    </w:p>
    <w:p>
      <w:pPr>
        <w:pageBreakBefore w:val="0"/>
        <w:widowControl/>
        <w:kinsoku/>
        <w:wordWrap/>
        <w:overflowPunct/>
        <w:topLinePunct w:val="0"/>
        <w:autoSpaceDE/>
        <w:autoSpaceDN/>
        <w:bidi w:val="0"/>
        <w:adjustRightIn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pacing w:line="360" w:lineRule="auto"/>
        <w:textAlignment w:val="auto"/>
        <w:rPr>
          <w:rFonts w:ascii="Times New Roman" w:hAnsi="Times New Roman" w:cs="Times New Roman"/>
          <w:sz w:val="28"/>
          <w:szCs w:val="28"/>
        </w:rPr>
      </w:pPr>
    </w:p>
    <w:p>
      <w:pPr>
        <w:pageBreakBefore w:val="0"/>
        <w:widowControl/>
        <w:kinsoku/>
        <w:wordWrap/>
        <w:overflowPunct/>
        <w:topLinePunct w:val="0"/>
        <w:autoSpaceDE/>
        <w:autoSpaceDN/>
        <w:bidi w:val="0"/>
        <w:adjustRightInd/>
        <w:spacing w:line="360" w:lineRule="auto"/>
        <w:textAlignment w:val="auto"/>
        <w:outlineLvl w:val="0"/>
        <w:rPr>
          <w:rFonts w:hint="default" w:ascii="Times New Roman Bold" w:hAnsi="Times New Roman Bold" w:cs="Times New Roman Bold"/>
          <w:b/>
          <w:bCs/>
          <w:sz w:val="28"/>
          <w:szCs w:val="28"/>
          <w:lang w:val="en-US" w:eastAsia="zh-Hans"/>
        </w:rPr>
      </w:pPr>
      <w:bookmarkStart w:id="16" w:name="_Toc22609"/>
      <w:bookmarkStart w:id="17" w:name="_Toc22905"/>
      <w:r>
        <w:rPr>
          <w:rFonts w:hint="default" w:ascii="Times New Roman Bold" w:hAnsi="Times New Roman Bold" w:cs="Times New Roman Bold"/>
          <w:b/>
          <w:bCs/>
          <w:sz w:val="28"/>
          <w:szCs w:val="28"/>
          <w:lang w:val="en-US" w:eastAsia="zh-Hans"/>
        </w:rPr>
        <w:t>Reference</w:t>
      </w:r>
      <w:bookmarkEnd w:id="16"/>
      <w:bookmarkEnd w:id="17"/>
    </w:p>
    <w:p>
      <w:pPr>
        <w:pStyle w:val="10"/>
        <w:keepNext w:val="0"/>
        <w:keepLines w:val="0"/>
        <w:pageBreakBefore w:val="0"/>
        <w:widowControl/>
        <w:numPr>
          <w:ilvl w:val="0"/>
          <w:numId w:val="2"/>
        </w:numPr>
        <w:tabs>
          <w:tab w:val="clear" w:pos="420"/>
        </w:tabs>
        <w:kinsoku/>
        <w:wordWrap/>
        <w:overflowPunct/>
        <w:topLinePunct w:val="0"/>
        <w:autoSpaceDE/>
        <w:autoSpaceDN/>
        <w:bidi w:val="0"/>
        <w:adjustRightInd/>
        <w:snapToGrid w:val="0"/>
        <w:spacing w:line="360" w:lineRule="auto"/>
        <w:ind w:left="425" w:leftChars="0" w:hanging="425" w:firstLineChars="0"/>
        <w:textAlignment w:val="auto"/>
        <w:rPr>
          <w:rFonts w:hint="eastAsia"/>
          <w:sz w:val="28"/>
          <w:szCs w:val="28"/>
        </w:rPr>
      </w:pPr>
      <w:r>
        <w:rPr>
          <w:rFonts w:hint="eastAsia"/>
          <w:sz w:val="28"/>
          <w:szCs w:val="28"/>
        </w:rPr>
        <w:t xml:space="preserve">Collins, C. H.; Lyne, P. M.; Grange, J. M.; Falkinham, J. O., III Collins and Lyne’s </w:t>
      </w:r>
      <w:r>
        <w:rPr>
          <w:rFonts w:hint="eastAsia"/>
          <w:i/>
          <w:iCs/>
          <w:sz w:val="28"/>
          <w:szCs w:val="28"/>
        </w:rPr>
        <w:t>Microbiological Methods</w:t>
      </w:r>
      <w:r>
        <w:rPr>
          <w:rFonts w:hint="eastAsia"/>
          <w:sz w:val="28"/>
          <w:szCs w:val="28"/>
        </w:rPr>
        <w:t xml:space="preserve">, 8th ed.; Arnold: London, </w:t>
      </w:r>
      <w:r>
        <w:rPr>
          <w:rFonts w:hint="eastAsia"/>
          <w:b/>
          <w:bCs/>
          <w:sz w:val="28"/>
          <w:szCs w:val="28"/>
        </w:rPr>
        <w:t>2004</w:t>
      </w:r>
      <w:r>
        <w:rPr>
          <w:rFonts w:hint="eastAsia"/>
          <w:sz w:val="28"/>
          <w:szCs w:val="28"/>
        </w:rPr>
        <w:t>; Vol. 456</w:t>
      </w:r>
    </w:p>
    <w:p>
      <w:pPr>
        <w:pStyle w:val="10"/>
        <w:keepNext w:val="0"/>
        <w:keepLines w:val="0"/>
        <w:pageBreakBefore w:val="0"/>
        <w:widowControl/>
        <w:numPr>
          <w:ilvl w:val="0"/>
          <w:numId w:val="2"/>
        </w:numPr>
        <w:tabs>
          <w:tab w:val="clear" w:pos="420"/>
        </w:tabs>
        <w:kinsoku/>
        <w:wordWrap/>
        <w:overflowPunct/>
        <w:topLinePunct w:val="0"/>
        <w:autoSpaceDE/>
        <w:autoSpaceDN/>
        <w:bidi w:val="0"/>
        <w:adjustRightInd/>
        <w:snapToGrid w:val="0"/>
        <w:spacing w:line="360" w:lineRule="auto"/>
        <w:ind w:left="425" w:leftChars="0" w:hanging="425" w:firstLineChars="0"/>
        <w:textAlignment w:val="auto"/>
        <w:rPr>
          <w:rFonts w:hint="eastAsia"/>
          <w:sz w:val="28"/>
          <w:szCs w:val="28"/>
        </w:rPr>
      </w:pPr>
      <w:r>
        <w:rPr>
          <w:rFonts w:hint="eastAsia"/>
          <w:sz w:val="28"/>
          <w:szCs w:val="28"/>
        </w:rPr>
        <w:t xml:space="preserve">Madigan MMartinko JParker J. </w:t>
      </w:r>
      <w:r>
        <w:rPr>
          <w:rFonts w:hint="eastAsia"/>
          <w:i/>
          <w:iCs/>
          <w:sz w:val="28"/>
          <w:szCs w:val="28"/>
        </w:rPr>
        <w:t>Brock biology of micro-organisms</w:t>
      </w:r>
      <w:r>
        <w:rPr>
          <w:rFonts w:hint="eastAsia"/>
          <w:sz w:val="28"/>
          <w:szCs w:val="28"/>
        </w:rPr>
        <w:t xml:space="preserve">. Fourteenth edition. </w:t>
      </w:r>
    </w:p>
    <w:p>
      <w:pPr>
        <w:pStyle w:val="10"/>
        <w:keepNext w:val="0"/>
        <w:keepLines w:val="0"/>
        <w:pageBreakBefore w:val="0"/>
        <w:widowControl/>
        <w:numPr>
          <w:ilvl w:val="0"/>
          <w:numId w:val="2"/>
        </w:numPr>
        <w:tabs>
          <w:tab w:val="clear" w:pos="420"/>
        </w:tabs>
        <w:kinsoku/>
        <w:wordWrap/>
        <w:overflowPunct/>
        <w:topLinePunct w:val="0"/>
        <w:autoSpaceDE/>
        <w:autoSpaceDN/>
        <w:bidi w:val="0"/>
        <w:adjustRightInd/>
        <w:snapToGrid w:val="0"/>
        <w:spacing w:line="360" w:lineRule="auto"/>
        <w:ind w:left="425" w:leftChars="0" w:hanging="425" w:firstLineChars="0"/>
        <w:textAlignment w:val="auto"/>
        <w:rPr>
          <w:rFonts w:hint="eastAsia"/>
          <w:sz w:val="28"/>
          <w:szCs w:val="28"/>
        </w:rPr>
      </w:pPr>
      <w:r>
        <w:rPr>
          <w:rFonts w:hint="eastAsia"/>
          <w:sz w:val="28"/>
          <w:szCs w:val="28"/>
        </w:rPr>
        <w:t xml:space="preserve">Liu Cong, Xie Wei, He Lin, Zhang Chuanlun. Advances in the application of Raman microspectroscopy in microbe research. </w:t>
      </w:r>
      <w:r>
        <w:rPr>
          <w:rFonts w:hint="eastAsia"/>
          <w:i/>
          <w:iCs/>
          <w:sz w:val="28"/>
          <w:szCs w:val="28"/>
        </w:rPr>
        <w:t>Acta Microbiologica Sinica</w:t>
      </w:r>
      <w:r>
        <w:rPr>
          <w:rFonts w:hint="eastAsia"/>
          <w:sz w:val="28"/>
          <w:szCs w:val="28"/>
        </w:rPr>
        <w:t xml:space="preserve">, </w:t>
      </w:r>
      <w:r>
        <w:rPr>
          <w:rFonts w:hint="eastAsia"/>
          <w:b/>
          <w:bCs/>
          <w:sz w:val="28"/>
          <w:szCs w:val="28"/>
        </w:rPr>
        <w:t>2020</w:t>
      </w:r>
      <w:r>
        <w:rPr>
          <w:rFonts w:hint="eastAsia"/>
          <w:sz w:val="28"/>
          <w:szCs w:val="28"/>
        </w:rPr>
        <w:t>, 60(6): 1051-1062.</w:t>
      </w:r>
    </w:p>
    <w:p>
      <w:pPr>
        <w:pStyle w:val="10"/>
        <w:keepNext w:val="0"/>
        <w:keepLines w:val="0"/>
        <w:pageBreakBefore w:val="0"/>
        <w:widowControl/>
        <w:numPr>
          <w:ilvl w:val="0"/>
          <w:numId w:val="2"/>
        </w:numPr>
        <w:tabs>
          <w:tab w:val="clear" w:pos="420"/>
        </w:tabs>
        <w:kinsoku/>
        <w:wordWrap/>
        <w:overflowPunct/>
        <w:topLinePunct w:val="0"/>
        <w:autoSpaceDE/>
        <w:autoSpaceDN/>
        <w:bidi w:val="0"/>
        <w:adjustRightInd/>
        <w:snapToGrid w:val="0"/>
        <w:spacing w:line="360" w:lineRule="auto"/>
        <w:ind w:left="425" w:leftChars="0" w:hanging="425" w:firstLineChars="0"/>
        <w:textAlignment w:val="auto"/>
        <w:rPr>
          <w:rFonts w:hint="eastAsia"/>
          <w:sz w:val="28"/>
          <w:szCs w:val="28"/>
        </w:rPr>
      </w:pPr>
      <w:r>
        <w:rPr>
          <w:rFonts w:hint="eastAsia"/>
          <w:sz w:val="28"/>
          <w:szCs w:val="28"/>
        </w:rPr>
        <w:t xml:space="preserve">Germond A, Ichimura T, Chiu LD, Fujita K, Watanabe TM, Fujita H. Cell type discrimination based on image features of molecular component distribution. </w:t>
      </w:r>
      <w:r>
        <w:rPr>
          <w:rFonts w:hint="eastAsia"/>
          <w:i/>
          <w:iCs/>
          <w:sz w:val="28"/>
          <w:szCs w:val="28"/>
        </w:rPr>
        <w:t>Sci Rep</w:t>
      </w:r>
      <w:r>
        <w:rPr>
          <w:rFonts w:hint="eastAsia"/>
          <w:sz w:val="28"/>
          <w:szCs w:val="28"/>
        </w:rPr>
        <w:t xml:space="preserve">. </w:t>
      </w:r>
      <w:r>
        <w:rPr>
          <w:rFonts w:hint="eastAsia"/>
          <w:b/>
          <w:bCs/>
          <w:sz w:val="28"/>
          <w:szCs w:val="28"/>
        </w:rPr>
        <w:t>2018 Aug 6</w:t>
      </w:r>
      <w:r>
        <w:rPr>
          <w:rFonts w:hint="eastAsia"/>
          <w:sz w:val="28"/>
          <w:szCs w:val="28"/>
        </w:rPr>
        <w:t xml:space="preserve">;8(1):11726. </w:t>
      </w:r>
    </w:p>
    <w:p>
      <w:pPr>
        <w:pStyle w:val="10"/>
        <w:keepNext w:val="0"/>
        <w:keepLines w:val="0"/>
        <w:pageBreakBefore w:val="0"/>
        <w:widowControl/>
        <w:numPr>
          <w:ilvl w:val="0"/>
          <w:numId w:val="2"/>
        </w:numPr>
        <w:tabs>
          <w:tab w:val="clear" w:pos="420"/>
        </w:tabs>
        <w:kinsoku/>
        <w:wordWrap/>
        <w:overflowPunct/>
        <w:topLinePunct w:val="0"/>
        <w:autoSpaceDE/>
        <w:autoSpaceDN/>
        <w:bidi w:val="0"/>
        <w:adjustRightInd/>
        <w:snapToGrid w:val="0"/>
        <w:spacing w:line="360" w:lineRule="auto"/>
        <w:ind w:left="425" w:leftChars="0" w:hanging="425" w:firstLineChars="0"/>
        <w:textAlignment w:val="auto"/>
        <w:rPr>
          <w:rFonts w:hint="eastAsia"/>
          <w:sz w:val="28"/>
          <w:szCs w:val="28"/>
        </w:rPr>
      </w:pPr>
      <w:r>
        <w:rPr>
          <w:rFonts w:hint="eastAsia"/>
          <w:sz w:val="28"/>
          <w:szCs w:val="28"/>
        </w:rPr>
        <w:t xml:space="preserve">Lu W, Chen X, Wang L, Li H, Fu YV. Combination of an Artificial Intelligence Approach and Laser Tweezers Raman Spectroscopy for Microbial Identification. </w:t>
      </w:r>
      <w:r>
        <w:rPr>
          <w:rFonts w:hint="eastAsia"/>
          <w:i/>
          <w:iCs/>
          <w:sz w:val="28"/>
          <w:szCs w:val="28"/>
        </w:rPr>
        <w:t>Anal Chem</w:t>
      </w:r>
      <w:r>
        <w:rPr>
          <w:rFonts w:hint="eastAsia"/>
          <w:sz w:val="28"/>
          <w:szCs w:val="28"/>
        </w:rPr>
        <w:t xml:space="preserve">. </w:t>
      </w:r>
      <w:r>
        <w:rPr>
          <w:rFonts w:hint="eastAsia"/>
          <w:b/>
          <w:bCs/>
          <w:sz w:val="28"/>
          <w:szCs w:val="28"/>
        </w:rPr>
        <w:t>2020 May 5</w:t>
      </w:r>
      <w:r>
        <w:rPr>
          <w:rFonts w:hint="eastAsia"/>
          <w:sz w:val="28"/>
          <w:szCs w:val="28"/>
        </w:rPr>
        <w:t xml:space="preserve">;92(9):6288-6296. </w:t>
      </w:r>
    </w:p>
    <w:p>
      <w:pPr>
        <w:pStyle w:val="10"/>
        <w:keepNext w:val="0"/>
        <w:keepLines w:val="0"/>
        <w:pageBreakBefore w:val="0"/>
        <w:widowControl/>
        <w:numPr>
          <w:ilvl w:val="0"/>
          <w:numId w:val="2"/>
        </w:numPr>
        <w:tabs>
          <w:tab w:val="clear" w:pos="420"/>
        </w:tabs>
        <w:kinsoku/>
        <w:wordWrap/>
        <w:overflowPunct/>
        <w:topLinePunct w:val="0"/>
        <w:autoSpaceDE/>
        <w:autoSpaceDN/>
        <w:bidi w:val="0"/>
        <w:adjustRightInd/>
        <w:snapToGrid w:val="0"/>
        <w:spacing w:line="360" w:lineRule="auto"/>
        <w:ind w:left="425" w:leftChars="0" w:hanging="425" w:firstLineChars="0"/>
        <w:textAlignment w:val="auto"/>
        <w:rPr>
          <w:rFonts w:hint="eastAsia"/>
          <w:sz w:val="28"/>
          <w:szCs w:val="28"/>
        </w:rPr>
      </w:pPr>
      <w:r>
        <w:rPr>
          <w:rFonts w:hint="eastAsia"/>
          <w:sz w:val="28"/>
          <w:szCs w:val="28"/>
        </w:rPr>
        <w:t xml:space="preserve">Germond A, Ichimura T, Horinouchi T, Fujita H, Furusawa C, Watanabe TM. Raman spectral signature reflects transcriptomic features of antibiotic resistance in Escherichia coli. </w:t>
      </w:r>
      <w:r>
        <w:rPr>
          <w:rFonts w:hint="eastAsia"/>
          <w:i/>
          <w:iCs/>
          <w:sz w:val="28"/>
          <w:szCs w:val="28"/>
        </w:rPr>
        <w:t>Commun Biol</w:t>
      </w:r>
      <w:r>
        <w:rPr>
          <w:rFonts w:hint="eastAsia"/>
          <w:sz w:val="28"/>
          <w:szCs w:val="28"/>
        </w:rPr>
        <w:t xml:space="preserve">. </w:t>
      </w:r>
      <w:r>
        <w:rPr>
          <w:rFonts w:hint="eastAsia"/>
          <w:b/>
          <w:bCs/>
          <w:sz w:val="28"/>
          <w:szCs w:val="28"/>
        </w:rPr>
        <w:t>2018 Jul 2</w:t>
      </w:r>
      <w:r>
        <w:rPr>
          <w:rFonts w:hint="eastAsia"/>
          <w:sz w:val="28"/>
          <w:szCs w:val="28"/>
        </w:rPr>
        <w:t xml:space="preserve">;1:85. </w:t>
      </w:r>
    </w:p>
    <w:p>
      <w:pPr>
        <w:pStyle w:val="10"/>
        <w:keepNext w:val="0"/>
        <w:keepLines w:val="0"/>
        <w:pageBreakBefore w:val="0"/>
        <w:widowControl/>
        <w:numPr>
          <w:ilvl w:val="0"/>
          <w:numId w:val="2"/>
        </w:numPr>
        <w:tabs>
          <w:tab w:val="clear" w:pos="420"/>
        </w:tabs>
        <w:kinsoku/>
        <w:wordWrap/>
        <w:overflowPunct/>
        <w:topLinePunct w:val="0"/>
        <w:autoSpaceDE/>
        <w:autoSpaceDN/>
        <w:bidi w:val="0"/>
        <w:adjustRightInd/>
        <w:snapToGrid w:val="0"/>
        <w:spacing w:line="360" w:lineRule="auto"/>
        <w:ind w:left="425" w:leftChars="0" w:hanging="425" w:firstLineChars="0"/>
        <w:textAlignment w:val="auto"/>
        <w:rPr>
          <w:rFonts w:hint="eastAsia"/>
          <w:sz w:val="28"/>
          <w:szCs w:val="28"/>
        </w:rPr>
      </w:pPr>
      <w:r>
        <w:rPr>
          <w:rFonts w:hint="eastAsia"/>
          <w:sz w:val="28"/>
          <w:szCs w:val="28"/>
        </w:rPr>
        <w:t xml:space="preserve">Zhu Lei, etc. Computing and Programming for Environmental Research. </w:t>
      </w:r>
      <w:r>
        <w:rPr>
          <w:rFonts w:hint="eastAsia"/>
          <w:i/>
          <w:iCs/>
          <w:sz w:val="28"/>
          <w:szCs w:val="28"/>
        </w:rPr>
        <w:t>ESE5023</w:t>
      </w:r>
      <w:r>
        <w:rPr>
          <w:rFonts w:hint="eastAsia"/>
          <w:sz w:val="28"/>
          <w:szCs w:val="28"/>
        </w:rPr>
        <w:t xml:space="preserve">. </w:t>
      </w:r>
      <w:r>
        <w:rPr>
          <w:rFonts w:hint="eastAsia"/>
          <w:b/>
          <w:bCs/>
          <w:sz w:val="28"/>
          <w:szCs w:val="28"/>
        </w:rPr>
        <w:t>2020</w:t>
      </w:r>
      <w:r>
        <w:rPr>
          <w:rFonts w:hint="eastAsia"/>
          <w:sz w:val="28"/>
          <w:szCs w:val="28"/>
        </w:rPr>
        <w:t>; https://zhu-group.github.io/ese5023/Schedule.html</w:t>
      </w:r>
    </w:p>
    <w:p>
      <w:pPr>
        <w:pStyle w:val="10"/>
        <w:pageBreakBefore w:val="0"/>
        <w:widowControl/>
        <w:kinsoku/>
        <w:wordWrap/>
        <w:overflowPunct/>
        <w:topLinePunct w:val="0"/>
        <w:autoSpaceDE/>
        <w:autoSpaceDN/>
        <w:bidi w:val="0"/>
        <w:adjustRightInd/>
        <w:spacing w:line="360" w:lineRule="auto"/>
        <w:textAlignment w:val="auto"/>
        <w:rPr>
          <w:rFonts w:hint="eastAsia"/>
          <w:sz w:val="28"/>
          <w:szCs w:val="28"/>
        </w:rPr>
      </w:pPr>
    </w:p>
    <w:p>
      <w:pPr>
        <w:pStyle w:val="10"/>
        <w:pageBreakBefore w:val="0"/>
        <w:widowControl/>
        <w:kinsoku/>
        <w:wordWrap/>
        <w:overflowPunct/>
        <w:topLinePunct w:val="0"/>
        <w:autoSpaceDE/>
        <w:autoSpaceDN/>
        <w:bidi w:val="0"/>
        <w:adjustRightInd/>
        <w:spacing w:line="360" w:lineRule="auto"/>
        <w:textAlignment w:val="auto"/>
        <w:rPr>
          <w:rFonts w:hint="eastAsia"/>
          <w:sz w:val="28"/>
          <w:szCs w:val="28"/>
        </w:rPr>
      </w:pPr>
    </w:p>
    <w:p>
      <w:pPr>
        <w:pStyle w:val="10"/>
        <w:pageBreakBefore w:val="0"/>
        <w:widowControl/>
        <w:kinsoku/>
        <w:wordWrap/>
        <w:overflowPunct/>
        <w:topLinePunct w:val="0"/>
        <w:autoSpaceDE/>
        <w:autoSpaceDN/>
        <w:bidi w:val="0"/>
        <w:adjustRightInd/>
        <w:spacing w:line="360" w:lineRule="auto"/>
        <w:textAlignment w:val="auto"/>
        <w:rPr>
          <w:rFonts w:hint="eastAsia"/>
          <w:sz w:val="28"/>
          <w:szCs w:val="28"/>
        </w:rPr>
      </w:pPr>
    </w:p>
    <w:p>
      <w:pPr>
        <w:pStyle w:val="10"/>
        <w:pageBreakBefore w:val="0"/>
        <w:widowControl/>
        <w:kinsoku/>
        <w:wordWrap/>
        <w:overflowPunct/>
        <w:topLinePunct w:val="0"/>
        <w:autoSpaceDE/>
        <w:autoSpaceDN/>
        <w:bidi w:val="0"/>
        <w:adjustRightInd/>
        <w:spacing w:line="360" w:lineRule="auto"/>
        <w:textAlignment w:val="auto"/>
        <w:rPr>
          <w:sz w:val="28"/>
          <w:szCs w:val="28"/>
        </w:rPr>
      </w:pPr>
    </w:p>
    <w:p>
      <w:pPr>
        <w:pageBreakBefore w:val="0"/>
        <w:widowControl/>
        <w:kinsoku/>
        <w:wordWrap/>
        <w:overflowPunct/>
        <w:topLinePunct w:val="0"/>
        <w:autoSpaceDE/>
        <w:autoSpaceDN/>
        <w:bidi w:val="0"/>
        <w:adjustRightInd/>
        <w:spacing w:line="360" w:lineRule="auto"/>
        <w:textAlignment w:val="auto"/>
        <w:rPr>
          <w:rFonts w:hint="eastAsia" w:ascii="Times New Roman" w:hAnsi="Times New Roman" w:cs="Times New Roman"/>
          <w:sz w:val="28"/>
          <w:szCs w:val="28"/>
          <w:lang w:val="en-US" w:eastAsia="zh-Hans"/>
        </w:rPr>
      </w:pPr>
    </w:p>
    <w:sectPr>
      <w:headerReference r:id="rId4" w:type="default"/>
      <w:footerReference r:id="rId5" w:type="default"/>
      <w:pgSz w:w="12240" w:h="15840"/>
      <w:pgMar w:top="1440" w:right="1800" w:bottom="1440" w:left="1800" w:header="720" w:footer="720" w:gutter="0"/>
      <w:lnNumType w:countBy="0" w:distance="36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Times New Roman Bold">
    <w:altName w:val="Times New Roman"/>
    <w:panose1 w:val="02020503050405090304"/>
    <w:charset w:val="00"/>
    <w:family w:val="auto"/>
    <w:pitch w:val="default"/>
    <w:sig w:usb0="00000000" w:usb1="00000000" w:usb2="00000001" w:usb3="00000000" w:csb0="400001BF" w:csb1="DFF70000"/>
  </w:font>
  <w:font w:name="Times New Roman Italic">
    <w:altName w:val="Times New Roman"/>
    <w:panose1 w:val="02020503050405090304"/>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0"/>
        <w:snapToGrid w:val="0"/>
      </w:pPr>
      <w:r>
        <w:rPr>
          <w:rStyle w:val="18"/>
        </w:rPr>
        <w:footnoteRef/>
      </w:r>
      <w:r>
        <w:t xml:space="preserve"> </w:t>
      </w:r>
      <w:r>
        <w:rPr>
          <w:rFonts w:hint="eastAsia" w:ascii="宋体" w:hAnsi="宋体" w:eastAsia="宋体" w:cs="Times New Roman"/>
          <w:color w:val="000000"/>
          <w:kern w:val="2"/>
          <w:sz w:val="18"/>
          <w:szCs w:val="28"/>
        </w:rPr>
        <w:t>Department of Ocean Science and Engineering, Southern University of Science and Technology, Shenzhen 518055, China.</w:t>
      </w:r>
    </w:p>
  </w:footnote>
  <w:footnote w:id="1">
    <w:p>
      <w:pPr>
        <w:pStyle w:val="10"/>
        <w:snapToGrid w:val="0"/>
        <w:rPr>
          <w:rFonts w:hint="default" w:eastAsia="宋体"/>
          <w:lang w:val="en-US" w:eastAsia="zh-CN"/>
        </w:rPr>
      </w:pPr>
      <w:r>
        <w:rPr>
          <w:rStyle w:val="18"/>
        </w:rPr>
        <w:footnoteRef/>
      </w:r>
      <w:r>
        <w:t xml:space="preserve"> </w:t>
      </w:r>
      <w:r>
        <w:rPr>
          <w:rFonts w:hint="eastAsia" w:ascii="宋体" w:hAnsi="宋体" w:eastAsia="宋体" w:cs="宋体"/>
          <w:color w:val="000000"/>
          <w:kern w:val="0"/>
          <w:sz w:val="18"/>
          <w:szCs w:val="18"/>
          <w:lang w:val="en-US" w:eastAsia="zh-CN" w:bidi="ar"/>
        </w:rPr>
        <w:t>Shenzhen Key Laboratory of Marine Archaea Geo-Omics, Department of Ocean Science and Engineering, Southern University of Science and Technology, Shenzhen 518055, China</w:t>
      </w:r>
      <w:r>
        <w:rPr>
          <w:rFonts w:hint="eastAsia" w:ascii="宋体" w:hAnsi="宋体" w:cs="宋体"/>
          <w:color w:val="000000"/>
          <w:kern w:val="0"/>
          <w:sz w:val="18"/>
          <w:szCs w:val="18"/>
          <w:lang w:val="en-US" w:eastAsia="zh-CN" w:bidi="ar"/>
        </w:rPr>
        <w:t xml:space="preserve">. </w:t>
      </w:r>
    </w:p>
  </w:footnote>
  <w:footnote w:id="2">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Style w:val="18"/>
        </w:rPr>
        <w:footnoteRef/>
      </w:r>
      <w:r>
        <w:t xml:space="preserve"> </w:t>
      </w:r>
      <w:r>
        <w:rPr>
          <w:rFonts w:hint="eastAsia" w:ascii="宋体" w:hAnsi="宋体" w:eastAsia="宋体" w:cs="宋体"/>
          <w:color w:val="000000"/>
          <w:kern w:val="0"/>
          <w:sz w:val="18"/>
          <w:szCs w:val="18"/>
          <w:lang w:val="en-US" w:eastAsia="zh-CN" w:bidi="ar"/>
        </w:rPr>
        <w:t xml:space="preserve">School of Environmental Science &amp; Engineering, Southern University of Science and Technology, </w:t>
      </w:r>
    </w:p>
    <w:p>
      <w:pPr>
        <w:keepNext w:val="0"/>
        <w:keepLines w:val="0"/>
        <w:widowControl/>
        <w:suppressLineNumbers w:val="0"/>
        <w:jc w:val="left"/>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Shenzhen, China.</w:t>
      </w:r>
    </w:p>
    <w:p>
      <w:pPr>
        <w:pStyle w:val="10"/>
        <w:snapToGrid w:val="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right"/>
      <w:rPr>
        <w:rFonts w:hint="eastAsia"/>
        <w:szCs w:val="18"/>
      </w:rPr>
    </w:pPr>
    <w:r>
      <w:rPr>
        <w:rFonts w:hint="eastAsia"/>
        <w:lang w:val="en-US" w:eastAsia="zh-Hans"/>
      </w:rPr>
      <w:t>Report</w:t>
    </w:r>
    <w:r>
      <w:rPr>
        <w:rFonts w:hint="default"/>
        <w:lang w:eastAsia="zh-Hans"/>
      </w:rPr>
      <w:t xml:space="preserve"> </w:t>
    </w:r>
    <w:r>
      <w:rPr>
        <w:rFonts w:hint="eastAsia"/>
        <w:lang w:val="en-US" w:eastAsia="zh-Hans"/>
      </w:rPr>
      <w:t>of</w:t>
    </w:r>
    <w:r>
      <w:rPr>
        <w:rFonts w:hint="default"/>
        <w:lang w:eastAsia="zh-Hans"/>
      </w:rPr>
      <w:t xml:space="preserve"> Computing and Programming for Environmental Research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E732CA"/>
    <w:multiLevelType w:val="multilevel"/>
    <w:tmpl w:val="BCE732C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FF1F54F"/>
    <w:multiLevelType w:val="singleLevel"/>
    <w:tmpl w:val="5FF1F54F"/>
    <w:lvl w:ilvl="0" w:tentative="0">
      <w:start w:val="1"/>
      <w:numFmt w:val="decimal"/>
      <w:lvlText w:val="[%1]"/>
      <w:lvlJc w:val="left"/>
      <w:pPr>
        <w:tabs>
          <w:tab w:val="left" w:pos="420"/>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6FFD"/>
    <w:rsid w:val="021E5EFE"/>
    <w:rsid w:val="09E570BD"/>
    <w:rsid w:val="11B84A91"/>
    <w:rsid w:val="18A857A8"/>
    <w:rsid w:val="1B5010B6"/>
    <w:rsid w:val="1C277073"/>
    <w:rsid w:val="25615402"/>
    <w:rsid w:val="26B314FB"/>
    <w:rsid w:val="29705AD4"/>
    <w:rsid w:val="2BDD257A"/>
    <w:rsid w:val="2BE17892"/>
    <w:rsid w:val="318211BC"/>
    <w:rsid w:val="33760DCB"/>
    <w:rsid w:val="3ADEEEDA"/>
    <w:rsid w:val="3BEC612E"/>
    <w:rsid w:val="3D7B132E"/>
    <w:rsid w:val="3FEA0B39"/>
    <w:rsid w:val="49C67C00"/>
    <w:rsid w:val="4C3D0CDC"/>
    <w:rsid w:val="555777DD"/>
    <w:rsid w:val="588966E3"/>
    <w:rsid w:val="5DA535B5"/>
    <w:rsid w:val="63703732"/>
    <w:rsid w:val="63C31B55"/>
    <w:rsid w:val="64776EA0"/>
    <w:rsid w:val="67314F89"/>
    <w:rsid w:val="6AEC0B1A"/>
    <w:rsid w:val="726D0511"/>
    <w:rsid w:val="73673814"/>
    <w:rsid w:val="7432514D"/>
    <w:rsid w:val="746F4CE6"/>
    <w:rsid w:val="78725606"/>
    <w:rsid w:val="789E781B"/>
    <w:rsid w:val="7A370BB4"/>
    <w:rsid w:val="7A9F4CD7"/>
    <w:rsid w:val="7C756677"/>
    <w:rsid w:val="7EBD74D9"/>
    <w:rsid w:val="FFDF9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endnote text"/>
    <w:basedOn w:val="1"/>
    <w:qFormat/>
    <w:uiPriority w:val="0"/>
    <w:pPr>
      <w:snapToGrid w:val="0"/>
      <w:jc w:val="left"/>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9">
    <w:name w:val="toc 1"/>
    <w:basedOn w:val="1"/>
    <w:next w:val="1"/>
    <w:qFormat/>
    <w:uiPriority w:val="0"/>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paragraph" w:styleId="12">
    <w:name w:val="Normal (Web)"/>
    <w:basedOn w:val="1"/>
    <w:qFormat/>
    <w:uiPriority w:val="0"/>
    <w:rPr>
      <w:sz w:val="24"/>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endnote reference"/>
    <w:basedOn w:val="15"/>
    <w:qFormat/>
    <w:uiPriority w:val="0"/>
    <w:rPr>
      <w:vertAlign w:val="superscript"/>
    </w:rPr>
  </w:style>
  <w:style w:type="character" w:styleId="17">
    <w:name w:val="Hyperlink"/>
    <w:basedOn w:val="15"/>
    <w:uiPriority w:val="0"/>
    <w:rPr>
      <w:color w:val="0000FF"/>
      <w:u w:val="single"/>
    </w:rPr>
  </w:style>
  <w:style w:type="character" w:styleId="18">
    <w:name w:val="footnote reference"/>
    <w:basedOn w:val="15"/>
    <w:qFormat/>
    <w:uiPriority w:val="0"/>
    <w:rPr>
      <w:vertAlign w:val="superscript"/>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1363</Words>
  <Characters>7103</Characters>
  <Lines>0</Lines>
  <Paragraphs>0</Paragraphs>
  <TotalTime>4</TotalTime>
  <ScaleCrop>false</ScaleCrop>
  <LinksUpToDate>false</LinksUpToDate>
  <CharactersWithSpaces>8863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2021-01-03T22:22:00Z</dcterms:created>
  <dc:creator>liyuan</dc:creator>
  <cp:lastModifiedBy>救赎</cp:lastModifiedBy>
  <dcterms:modified xsi:type="dcterms:W3CDTF">2021-01-10T14:49:03Z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