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300" w:after="300"/>
        <w:jc w:val="left"/>
      </w:pPr>
      <w:r>
        <w:rPr>
          <w:rFonts w:ascii="仿宋_GB2312" w:hAnsi="仿宋_GB2312" w:eastAsia="仿宋_GB2312"/>
          <w:color w:val="000000"/>
          <w:sz w:val="28"/>
        </w:rPr>
        <w:t>台州市主城区具体天气预报如下：</w:t>
      </w:r>
    </w:p>
    <w:p>
      <w:pPr>
        <w:spacing w:before="120" w:after="120" w:line="360" w:lineRule="auto"/>
        <w:ind w:firstLine="432"/>
        <w:jc w:val="left"/>
      </w:pPr>
      <w:r>
        <w:rPr>
          <w:rFonts w:ascii="仿宋_GB2312" w:hAnsi="仿宋_GB2312" w:eastAsia="仿宋_GB2312"/>
          <w:color w:val="000000"/>
          <w:sz w:val="28"/>
        </w:rPr>
        <w:t>4日（周一）：阴，部分地区有时有小雨              9～14度</w:t>
      </w:r>
    </w:p>
    <w:p>
      <w:pPr>
        <w:spacing w:before="120" w:after="120" w:line="360" w:lineRule="auto"/>
        <w:ind w:firstLine="432"/>
        <w:jc w:val="left"/>
      </w:pPr>
      <w:r>
        <w:rPr>
          <w:rFonts w:ascii="仿宋_GB2312" w:hAnsi="仿宋_GB2312" w:eastAsia="仿宋_GB2312"/>
          <w:color w:val="000000"/>
          <w:sz w:val="28"/>
        </w:rPr>
        <w:t>4日（周一）：阴，部分地区有时有小雨              9～14度</w:t>
      </w:r>
    </w:p>
    <w:p>
      <w:pPr>
        <w:spacing w:before="120" w:after="120" w:line="360" w:lineRule="auto"/>
        <w:ind w:firstLine="432"/>
        <w:jc w:val="left"/>
      </w:pPr>
      <w:r>
        <w:rPr>
          <w:rFonts w:ascii="仿宋_GB2312" w:hAnsi="仿宋_GB2312" w:eastAsia="仿宋_GB2312"/>
          <w:color w:val="000000"/>
          <w:sz w:val="28"/>
        </w:rPr>
        <w:t>4日（周一）：阴，部分地区有时有小雨              9～14度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