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00" w:after="300"/>
        <w:jc w:val="center"/>
      </w:pPr>
      <w:r>
        <w:rPr>
          <w:rFonts w:ascii="宋体" w:hAnsi="宋体" w:eastAsia="宋体"/>
          <w:color w:val="000000"/>
          <w:sz w:val="36"/>
        </w:rPr>
        <w:t>本周后期强冷空气影响，全市有严重冰冻</w:t>
      </w:r>
    </w:p>
    <w:p>
      <w:pPr>
        <w:pStyle w:val="Heading1"/>
        <w:spacing w:before="300" w:after="300"/>
        <w:jc w:val="left"/>
      </w:pPr>
      <w:r>
        <w:rPr>
          <w:rFonts w:ascii="宋体" w:hAnsi="宋体" w:eastAsia="宋体"/>
          <w:color w:val="000000"/>
          <w:sz w:val="32"/>
        </w:rPr>
        <w:t>短信内容</w:t>
      </w:r>
    </w:p>
    <w:p>
      <w:pPr>
        <w:spacing w:before="300" w:after="300" w:line="360" w:lineRule="auto"/>
        <w:ind w:firstLine="432"/>
        <w:jc w:val="right"/>
      </w:pPr>
      <w:r>
        <w:rPr>
          <w:rFonts w:ascii="仿宋_GB2312" w:hAnsi="仿宋_GB2312" w:eastAsia="仿宋_GB2312"/>
          <w:color w:val="000000"/>
          <w:sz w:val="28"/>
        </w:rPr>
        <w:t>本周前期天气阴沉本周后期强冷空气影响，全市有严重冰冻本周后期强冷空气影响，全市有严重冰冻本周后期强冷空气影响，全市有严重冰冻。</w:t>
      </w:r>
      <w:r>
        <w:rPr>
          <w:rFonts w:ascii="仿宋_GB2312" w:hAnsi="仿宋_GB2312" w:eastAsia="仿宋_GB2312"/>
          <w:color w:val="000000"/>
          <w:sz w:val="28"/>
        </w:rPr>
        <w:t>这里是测试文档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