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90735A" w:rsidRDefault="0090735A" w:rsidP="00D31D50">
      <w:pPr>
        <w:spacing w:line="220" w:lineRule="atLeast"/>
        <w:rPr>
          <w:rFonts w:hint="eastAsia"/>
        </w:rPr>
      </w:pPr>
    </w:p>
    <w:p w:rsidR="0090735A" w:rsidRDefault="0090735A" w:rsidP="00D31D50">
      <w:pPr>
        <w:spacing w:line="220" w:lineRule="atLeast"/>
        <w:rPr>
          <w:rFonts w:hint="eastAsia"/>
        </w:rPr>
      </w:pPr>
    </w:p>
    <w:p w:rsidR="0090735A" w:rsidRDefault="0090735A" w:rsidP="0090735A">
      <w:pPr>
        <w:spacing w:line="220" w:lineRule="atLeast"/>
        <w:ind w:firstLineChars="100" w:firstLine="720"/>
        <w:rPr>
          <w:rFonts w:hint="eastAsia"/>
          <w:sz w:val="72"/>
          <w:szCs w:val="72"/>
        </w:rPr>
      </w:pPr>
    </w:p>
    <w:p w:rsidR="0090735A" w:rsidRDefault="0090735A" w:rsidP="0090735A">
      <w:pPr>
        <w:spacing w:line="220" w:lineRule="atLeast"/>
        <w:ind w:firstLineChars="100" w:firstLine="720"/>
        <w:rPr>
          <w:rFonts w:hint="eastAsia"/>
          <w:sz w:val="72"/>
          <w:szCs w:val="72"/>
        </w:rPr>
      </w:pPr>
    </w:p>
    <w:p w:rsidR="0090735A" w:rsidRDefault="0090735A" w:rsidP="0090735A">
      <w:pPr>
        <w:spacing w:line="220" w:lineRule="atLeast"/>
        <w:ind w:firstLineChars="100" w:firstLine="720"/>
        <w:rPr>
          <w:rFonts w:hint="eastAsia"/>
          <w:sz w:val="72"/>
          <w:szCs w:val="72"/>
        </w:rPr>
      </w:pPr>
      <w:r w:rsidRPr="0090735A">
        <w:rPr>
          <w:rFonts w:hint="eastAsia"/>
          <w:sz w:val="72"/>
          <w:szCs w:val="72"/>
        </w:rPr>
        <w:t>设备养护项目设计文档</w:t>
      </w:r>
    </w:p>
    <w:p w:rsidR="0090735A" w:rsidRDefault="0090735A" w:rsidP="0090735A">
      <w:pPr>
        <w:spacing w:line="220" w:lineRule="atLeast"/>
        <w:ind w:leftChars="1636" w:left="3599" w:firstLineChars="100" w:firstLine="520"/>
        <w:rPr>
          <w:rFonts w:hint="eastAsia"/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rFonts w:hint="eastAsia"/>
          <w:sz w:val="52"/>
          <w:szCs w:val="52"/>
        </w:rPr>
      </w:pPr>
    </w:p>
    <w:p w:rsidR="0090735A" w:rsidRPr="0090735A" w:rsidRDefault="0090735A" w:rsidP="0090735A">
      <w:pPr>
        <w:spacing w:line="220" w:lineRule="atLeast"/>
        <w:ind w:leftChars="1636" w:left="3599" w:firstLineChars="100" w:firstLine="520"/>
        <w:rPr>
          <w:rFonts w:hint="eastAsia"/>
          <w:sz w:val="52"/>
          <w:szCs w:val="52"/>
        </w:rPr>
      </w:pPr>
      <w:r w:rsidRPr="0090735A">
        <w:rPr>
          <w:rFonts w:hint="eastAsia"/>
          <w:sz w:val="52"/>
          <w:szCs w:val="52"/>
        </w:rPr>
        <w:t>作者：李岳</w:t>
      </w:r>
    </w:p>
    <w:p w:rsidR="0090735A" w:rsidRDefault="0090735A" w:rsidP="0090735A">
      <w:pPr>
        <w:spacing w:line="220" w:lineRule="atLeast"/>
        <w:ind w:leftChars="1636" w:left="3599" w:firstLineChars="100" w:firstLine="520"/>
        <w:rPr>
          <w:rFonts w:hint="eastAsia"/>
          <w:sz w:val="52"/>
          <w:szCs w:val="52"/>
        </w:rPr>
      </w:pPr>
      <w:r w:rsidRPr="0090735A">
        <w:rPr>
          <w:rFonts w:hint="eastAsia"/>
          <w:sz w:val="52"/>
          <w:szCs w:val="52"/>
        </w:rPr>
        <w:t>日期：</w:t>
      </w:r>
      <w:r w:rsidRPr="0090735A">
        <w:rPr>
          <w:rFonts w:hint="eastAsia"/>
          <w:sz w:val="52"/>
          <w:szCs w:val="52"/>
        </w:rPr>
        <w:t>2019-10-8</w:t>
      </w:r>
    </w:p>
    <w:p w:rsidR="0090735A" w:rsidRDefault="0090735A" w:rsidP="0090735A">
      <w:pPr>
        <w:spacing w:line="220" w:lineRule="atLeast"/>
        <w:ind w:leftChars="1636" w:left="3599" w:firstLineChars="100" w:firstLine="52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版本：</w:t>
      </w:r>
      <w:r>
        <w:rPr>
          <w:rFonts w:hint="eastAsia"/>
          <w:sz w:val="52"/>
          <w:szCs w:val="52"/>
        </w:rPr>
        <w:t>v1.0</w:t>
      </w:r>
    </w:p>
    <w:p w:rsidR="0090735A" w:rsidRDefault="0090735A" w:rsidP="0090735A">
      <w:pPr>
        <w:spacing w:line="220" w:lineRule="atLeast"/>
        <w:ind w:leftChars="1636" w:left="3599" w:firstLineChars="100" w:firstLine="520"/>
        <w:rPr>
          <w:rFonts w:hint="eastAsia"/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rFonts w:hint="eastAsia"/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rFonts w:hint="eastAsia"/>
          <w:sz w:val="52"/>
          <w:szCs w:val="52"/>
        </w:rPr>
      </w:pPr>
    </w:p>
    <w:p w:rsidR="0090735A" w:rsidRDefault="002F40FA" w:rsidP="002F40FA">
      <w:pPr>
        <w:tabs>
          <w:tab w:val="left" w:pos="1740"/>
        </w:tabs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目录</w:t>
      </w:r>
    </w:p>
    <w:p w:rsidR="0090735A" w:rsidRDefault="0090735A" w:rsidP="0090735A">
      <w:pPr>
        <w:rPr>
          <w:rFonts w:hint="eastAsia"/>
          <w:sz w:val="52"/>
          <w:szCs w:val="52"/>
        </w:rPr>
      </w:pPr>
    </w:p>
    <w:p w:rsidR="00B50BAB" w:rsidRDefault="0090735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</w:instrText>
      </w:r>
      <w:r>
        <w:rPr>
          <w:rFonts w:hint="eastAsia"/>
          <w:sz w:val="52"/>
          <w:szCs w:val="52"/>
        </w:rPr>
        <w:instrText>TOC \o "1-3" \h \z \u</w:instrText>
      </w:r>
      <w:r>
        <w:rPr>
          <w:sz w:val="52"/>
          <w:szCs w:val="52"/>
        </w:rPr>
        <w:instrText xml:space="preserve"> </w:instrText>
      </w:r>
      <w:r>
        <w:rPr>
          <w:sz w:val="52"/>
          <w:szCs w:val="52"/>
        </w:rPr>
        <w:fldChar w:fldCharType="separate"/>
      </w:r>
      <w:hyperlink w:anchor="_Toc21448836" w:history="1">
        <w:r w:rsidR="00B50BAB" w:rsidRPr="00973318">
          <w:rPr>
            <w:rStyle w:val="a4"/>
            <w:noProof/>
          </w:rPr>
          <w:t>1</w:t>
        </w:r>
        <w:r w:rsidR="00B50BAB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B50BAB" w:rsidRPr="00973318">
          <w:rPr>
            <w:rStyle w:val="a4"/>
            <w:rFonts w:hint="eastAsia"/>
            <w:noProof/>
          </w:rPr>
          <w:t>背景</w:t>
        </w:r>
        <w:r w:rsidR="00B50BAB">
          <w:rPr>
            <w:noProof/>
            <w:webHidden/>
          </w:rPr>
          <w:tab/>
        </w:r>
        <w:r w:rsidR="00B50BAB">
          <w:rPr>
            <w:noProof/>
            <w:webHidden/>
          </w:rPr>
          <w:fldChar w:fldCharType="begin"/>
        </w:r>
        <w:r w:rsidR="00B50BAB">
          <w:rPr>
            <w:noProof/>
            <w:webHidden/>
          </w:rPr>
          <w:instrText xml:space="preserve"> PAGEREF _Toc21448836 \h </w:instrText>
        </w:r>
        <w:r w:rsidR="00B50BAB">
          <w:rPr>
            <w:noProof/>
            <w:webHidden/>
          </w:rPr>
        </w:r>
        <w:r w:rsidR="00B50BAB">
          <w:rPr>
            <w:noProof/>
            <w:webHidden/>
          </w:rPr>
          <w:fldChar w:fldCharType="separate"/>
        </w:r>
        <w:r w:rsidR="00B50BAB">
          <w:rPr>
            <w:noProof/>
            <w:webHidden/>
          </w:rPr>
          <w:t>3</w:t>
        </w:r>
        <w:r w:rsidR="00B50BAB">
          <w:rPr>
            <w:noProof/>
            <w:webHidden/>
          </w:rPr>
          <w:fldChar w:fldCharType="end"/>
        </w:r>
      </w:hyperlink>
    </w:p>
    <w:p w:rsidR="00B50BAB" w:rsidRDefault="00B50B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21448837" w:history="1">
        <w:r w:rsidRPr="00973318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0BAB" w:rsidRDefault="00B50B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21448838" w:history="1">
        <w:r w:rsidRPr="00973318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系统物理结构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0BAB" w:rsidRDefault="00B50B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21448839" w:history="1">
        <w:r w:rsidRPr="00973318">
          <w:rPr>
            <w:rStyle w:val="a4"/>
            <w:noProof/>
          </w:rPr>
          <w:t>4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业务设计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40" w:history="1">
        <w:r w:rsidRPr="00973318">
          <w:rPr>
            <w:rStyle w:val="a4"/>
            <w:noProof/>
          </w:rPr>
          <w:t>4.1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41" w:history="1">
        <w:r w:rsidRPr="00973318">
          <w:rPr>
            <w:rStyle w:val="a4"/>
            <w:noProof/>
          </w:rPr>
          <w:t>4.2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区域管理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42" w:history="1">
        <w:r w:rsidRPr="00973318">
          <w:rPr>
            <w:rStyle w:val="a4"/>
            <w:noProof/>
          </w:rPr>
          <w:t>4.3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代理商管理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43" w:history="1">
        <w:r w:rsidRPr="00973318">
          <w:rPr>
            <w:rStyle w:val="a4"/>
            <w:noProof/>
          </w:rPr>
          <w:t>4.4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线上操作人员管理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44" w:history="1">
        <w:r w:rsidRPr="00973318">
          <w:rPr>
            <w:rStyle w:val="a4"/>
            <w:noProof/>
          </w:rPr>
          <w:t>4.5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业务人员管理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45" w:history="1">
        <w:r w:rsidRPr="00973318">
          <w:rPr>
            <w:rStyle w:val="a4"/>
            <w:noProof/>
          </w:rPr>
          <w:t>4.6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客户管理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46" w:history="1">
        <w:r w:rsidRPr="00973318">
          <w:rPr>
            <w:rStyle w:val="a4"/>
            <w:noProof/>
          </w:rPr>
          <w:t>4.7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设备管理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47" w:history="1">
        <w:r w:rsidRPr="00973318">
          <w:rPr>
            <w:rStyle w:val="a4"/>
            <w:noProof/>
          </w:rPr>
          <w:t>4.8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设备使用情况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48" w:history="1">
        <w:r w:rsidRPr="00973318">
          <w:rPr>
            <w:rStyle w:val="a4"/>
            <w:noProof/>
          </w:rPr>
          <w:t>4.9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设备地图告警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49" w:history="1">
        <w:r w:rsidRPr="00973318">
          <w:rPr>
            <w:rStyle w:val="a4"/>
            <w:noProof/>
          </w:rPr>
          <w:t>4.10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设备统计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0BAB" w:rsidRDefault="00B50B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21448850" w:history="1">
        <w:r w:rsidRPr="00973318">
          <w:rPr>
            <w:rStyle w:val="a4"/>
            <w:noProof/>
          </w:rPr>
          <w:t>5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后台接口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51" w:history="1">
        <w:r w:rsidRPr="00973318">
          <w:rPr>
            <w:rStyle w:val="a4"/>
            <w:noProof/>
          </w:rPr>
          <w:t>5.1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设备开机消息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52" w:history="1">
        <w:r w:rsidRPr="00973318">
          <w:rPr>
            <w:rStyle w:val="a4"/>
            <w:noProof/>
          </w:rPr>
          <w:t>5.2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缺药上报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53" w:history="1">
        <w:r w:rsidRPr="00973318">
          <w:rPr>
            <w:rStyle w:val="a4"/>
            <w:noProof/>
          </w:rPr>
          <w:t>5.3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故障上报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54" w:history="1">
        <w:r w:rsidRPr="00973318">
          <w:rPr>
            <w:rStyle w:val="a4"/>
            <w:noProof/>
          </w:rPr>
          <w:t>5.4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工作上报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0BAB" w:rsidRDefault="00B50BAB" w:rsidP="00B50BAB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448855" w:history="1">
        <w:r w:rsidRPr="00973318">
          <w:rPr>
            <w:rStyle w:val="a4"/>
            <w:noProof/>
          </w:rPr>
          <w:t>5.5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973318">
          <w:rPr>
            <w:rStyle w:val="a4"/>
            <w:rFonts w:hint="eastAsia"/>
            <w:noProof/>
          </w:rPr>
          <w:t>心跳机制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_Toc21448855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735A" w:rsidRDefault="0090735A" w:rsidP="0090735A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lastRenderedPageBreak/>
        <w:fldChar w:fldCharType="end"/>
      </w:r>
    </w:p>
    <w:p w:rsidR="0090735A" w:rsidRDefault="0090735A" w:rsidP="005C2B8D">
      <w:pPr>
        <w:pStyle w:val="1"/>
        <w:rPr>
          <w:rFonts w:hint="eastAsia"/>
        </w:rPr>
      </w:pPr>
      <w:bookmarkStart w:id="0" w:name="_Toc21448836"/>
      <w:r>
        <w:rPr>
          <w:rFonts w:hint="eastAsia"/>
        </w:rPr>
        <w:t>背景</w:t>
      </w:r>
      <w:bookmarkEnd w:id="0"/>
    </w:p>
    <w:p w:rsidR="0090735A" w:rsidRDefault="002F40FA" w:rsidP="0090735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明能养护设备项目有一个老版本（入口：</w:t>
      </w:r>
      <w:r w:rsidRPr="002F40FA">
        <w:t>http://39.105.135.192:9322</w:t>
      </w:r>
      <w:r>
        <w:rPr>
          <w:rFonts w:hint="eastAsia"/>
        </w:rPr>
        <w:t>），为以前员工开发。明能养护设备安装在</w:t>
      </w:r>
      <w:r>
        <w:rPr>
          <w:rFonts w:hint="eastAsia"/>
        </w:rPr>
        <w:t>4S</w:t>
      </w:r>
      <w:r>
        <w:rPr>
          <w:rFonts w:hint="eastAsia"/>
        </w:rPr>
        <w:t>店等用户，带有</w:t>
      </w:r>
      <w:proofErr w:type="spellStart"/>
      <w:r>
        <w:rPr>
          <w:rFonts w:hint="eastAsia"/>
        </w:rPr>
        <w:t>grps</w:t>
      </w:r>
      <w:proofErr w:type="spellEnd"/>
      <w:r>
        <w:rPr>
          <w:rFonts w:hint="eastAsia"/>
        </w:rPr>
        <w:t>手机卡，可以将设备相关信息短信文模式上报到服务器。</w:t>
      </w:r>
    </w:p>
    <w:p w:rsidR="002F40FA" w:rsidRDefault="002F40FA" w:rsidP="0090735A">
      <w:pPr>
        <w:rPr>
          <w:rFonts w:hint="eastAsia"/>
        </w:rPr>
      </w:pPr>
      <w:r>
        <w:rPr>
          <w:rFonts w:hint="eastAsia"/>
        </w:rPr>
        <w:t xml:space="preserve">       2019-10</w:t>
      </w:r>
      <w:r>
        <w:rPr>
          <w:rFonts w:hint="eastAsia"/>
        </w:rPr>
        <w:t>月，朱总希望重新构建这个项目，在原有功能基础上，增加代理商、设备锁定等功能。</w:t>
      </w:r>
    </w:p>
    <w:p w:rsidR="002F40FA" w:rsidRDefault="002F40FA" w:rsidP="0090735A">
      <w:pPr>
        <w:rPr>
          <w:rFonts w:hint="eastAsia"/>
        </w:rPr>
      </w:pPr>
    </w:p>
    <w:p w:rsidR="002F40FA" w:rsidRDefault="002F40FA" w:rsidP="002F40FA">
      <w:pPr>
        <w:pStyle w:val="1"/>
        <w:rPr>
          <w:rFonts w:hint="eastAsia"/>
        </w:rPr>
      </w:pPr>
      <w:bookmarkStart w:id="1" w:name="_Toc21448837"/>
      <w:r>
        <w:rPr>
          <w:rFonts w:hint="eastAsia"/>
        </w:rPr>
        <w:t>需求描述</w:t>
      </w:r>
      <w:bookmarkEnd w:id="1"/>
    </w:p>
    <w:p w:rsidR="00CA2C07" w:rsidRDefault="00CA2C07" w:rsidP="002F40F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明能智能通过代理商销售并维护设备，代理商按区域进行划分，代理商安排业务人员上门签约销售维护设备。明能公司本身也销售维护设备，但可以把明能公司作为一个代理商，来统一就行管理。</w:t>
      </w:r>
    </w:p>
    <w:p w:rsidR="00CA2C07" w:rsidRDefault="00CA2C07" w:rsidP="002F40FA">
      <w:pPr>
        <w:rPr>
          <w:rFonts w:hint="eastAsia"/>
        </w:rPr>
      </w:pPr>
      <w:r>
        <w:rPr>
          <w:rFonts w:hint="eastAsia"/>
          <w:noProof/>
        </w:rPr>
        <w:pict>
          <v:oval id="_x0000_s1028" style="position:absolute;margin-left:184.5pt;margin-top:16.25pt;width:70.5pt;height:32.5pt;z-index:251660288">
            <v:textbox>
              <w:txbxContent>
                <w:p w:rsidR="00CA2C07" w:rsidRDefault="00CA2C07"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rect id="_x0000_s1026" style="position:absolute;margin-left:0;margin-top:15.75pt;width:108pt;height:45.75pt;z-index:251658240;mso-position-horizontal:left;mso-position-horizontal-relative:margin">
            <v:textbox>
              <w:txbxContent>
                <w:p w:rsidR="00CA2C07" w:rsidRDefault="00CA2C07">
                  <w:r>
                    <w:rPr>
                      <w:rFonts w:hint="eastAsia"/>
                    </w:rPr>
                    <w:t>明能公司</w:t>
                  </w:r>
                </w:p>
              </w:txbxContent>
            </v:textbox>
            <w10:wrap anchorx="margin"/>
          </v:rect>
        </w:pict>
      </w:r>
    </w:p>
    <w:p w:rsidR="00CA2C07" w:rsidRDefault="00CA2C07" w:rsidP="002F40FA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08.55pt;margin-top:12pt;width:75.95pt;height:0;flip:x;z-index:251661312" o:connectortype="straight">
            <v:stroke endarrow="block"/>
          </v:shape>
        </w:pict>
      </w:r>
    </w:p>
    <w:p w:rsidR="00CA2C07" w:rsidRDefault="00CA2C07" w:rsidP="002F40FA">
      <w:pPr>
        <w:rPr>
          <w:rFonts w:hint="eastAsia"/>
        </w:rPr>
      </w:pPr>
      <w:r>
        <w:rPr>
          <w:rFonts w:hint="eastAsia"/>
          <w:noProof/>
        </w:rPr>
        <w:pict>
          <v:oval id="_x0000_s1031" style="position:absolute;margin-left:242.25pt;margin-top:20.2pt;width:108.75pt;height:32.5pt;z-index:251663360">
            <v:textbox>
              <w:txbxContent>
                <w:p w:rsidR="00CA2C07" w:rsidRDefault="00CA2C07" w:rsidP="00CA2C07">
                  <w:r>
                    <w:rPr>
                      <w:rFonts w:hint="eastAsia"/>
                    </w:rPr>
                    <w:t>代理商管理员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margin-left:36.65pt;margin-top:26.8pt;width:47.5pt;height:24.75pt;rotation:270;flip:x;z-index:251662336" o:connectortype="elbow" adj="-137,530182,-74008">
            <v:stroke endarrow="block"/>
          </v:shape>
        </w:pict>
      </w:r>
    </w:p>
    <w:p w:rsidR="00CA2C07" w:rsidRDefault="00CA2C07" w:rsidP="002F40FA">
      <w:pPr>
        <w:rPr>
          <w:rFonts w:hint="eastAsia"/>
        </w:rPr>
      </w:pPr>
      <w:r>
        <w:rPr>
          <w:rFonts w:hint="eastAsia"/>
          <w:noProof/>
        </w:rPr>
        <w:pict>
          <v:shape id="_x0000_s1036" type="#_x0000_t32" style="position:absolute;margin-left:169.5pt;margin-top:11.9pt;width:72.75pt;height:27.75pt;flip:x;z-index:251668480" o:connectortype="straight">
            <v:stroke endarrow="block"/>
          </v:shape>
        </w:pict>
      </w:r>
      <w:r>
        <w:rPr>
          <w:rFonts w:hint="eastAsia"/>
          <w:noProof/>
        </w:rPr>
        <w:pict>
          <v:rect id="_x0000_s1027" style="position:absolute;margin-left:72.75pt;margin-top:18.65pt;width:96.75pt;height:44.25pt;z-index:251659264">
            <v:textbox>
              <w:txbxContent>
                <w:p w:rsidR="00CA2C07" w:rsidRDefault="00CA2C07">
                  <w:r>
                    <w:rPr>
                      <w:rFonts w:hint="eastAsia"/>
                    </w:rPr>
                    <w:t>代理商</w:t>
                  </w:r>
                </w:p>
              </w:txbxContent>
            </v:textbox>
          </v:rect>
        </w:pict>
      </w:r>
    </w:p>
    <w:p w:rsidR="00CA2C07" w:rsidRDefault="00CA2C07" w:rsidP="002F40FA">
      <w:pPr>
        <w:rPr>
          <w:rFonts w:hint="eastAsia"/>
        </w:rPr>
      </w:pPr>
      <w:r>
        <w:rPr>
          <w:rFonts w:hint="eastAsia"/>
          <w:noProof/>
        </w:rPr>
        <w:pict>
          <v:shape id="_x0000_s1037" type="#_x0000_t32" style="position:absolute;margin-left:174pt;margin-top:21.65pt;width:68.25pt;height:9.75pt;flip:x y;z-index:251669504" o:connectortype="straight">
            <v:stroke endarrow="block"/>
          </v:shape>
        </w:pict>
      </w:r>
      <w:r>
        <w:rPr>
          <w:rFonts w:hint="eastAsia"/>
          <w:noProof/>
        </w:rPr>
        <w:pict>
          <v:oval id="_x0000_s1033" style="position:absolute;margin-left:242.25pt;margin-top:16.4pt;width:93.75pt;height:32.5pt;z-index:251665408">
            <v:textbox>
              <w:txbxContent>
                <w:p w:rsidR="00CA2C07" w:rsidRDefault="00CA2C07" w:rsidP="00CA2C07">
                  <w:r>
                    <w:rPr>
                      <w:rFonts w:hint="eastAsia"/>
                    </w:rPr>
                    <w:t>线上操作员</w:t>
                  </w:r>
                </w:p>
              </w:txbxContent>
            </v:textbox>
          </v:oval>
        </w:pict>
      </w:r>
    </w:p>
    <w:p w:rsidR="00CA2C07" w:rsidRDefault="00CA2C07" w:rsidP="002F40FA">
      <w:pPr>
        <w:rPr>
          <w:rFonts w:hint="eastAsia"/>
        </w:rPr>
      </w:pPr>
      <w:r>
        <w:rPr>
          <w:rFonts w:hint="eastAsia"/>
          <w:noProof/>
        </w:rPr>
        <w:pict>
          <v:shape id="_x0000_s1039" type="#_x0000_t32" style="position:absolute;margin-left:169.5pt;margin-top:16.35pt;width:81.75pt;height:80.25pt;flip:x y;z-index:251671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8" type="#_x0000_t32" style="position:absolute;margin-left:174pt;margin-top:8.1pt;width:73.5pt;height:47.25pt;flip:x y;z-index:251670528" o:connectortype="straight">
            <v:stroke endarrow="block"/>
          </v:shape>
        </w:pict>
      </w:r>
    </w:p>
    <w:p w:rsidR="00CA2C07" w:rsidRDefault="00CA2C07" w:rsidP="00CA2C07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pict>
          <v:oval id="_x0000_s1032" style="position:absolute;left:0;text-align:left;margin-left:247.5pt;margin-top:15.6pt;width:84pt;height:32.5pt;z-index:251664384">
            <v:textbox>
              <w:txbxContent>
                <w:p w:rsidR="00CA2C07" w:rsidRDefault="00CA2C07" w:rsidP="00CA2C07">
                  <w:r>
                    <w:rPr>
                      <w:rFonts w:hint="eastAsia"/>
                    </w:rPr>
                    <w:t>业务人员</w:t>
                  </w:r>
                </w:p>
              </w:txbxContent>
            </v:textbox>
          </v:oval>
        </w:pict>
      </w:r>
    </w:p>
    <w:p w:rsidR="00CA2C07" w:rsidRDefault="00CA2C07" w:rsidP="00CA2C07">
      <w:pPr>
        <w:ind w:firstLineChars="200" w:firstLine="440"/>
        <w:rPr>
          <w:rFonts w:hint="eastAsia"/>
        </w:rPr>
      </w:pPr>
    </w:p>
    <w:p w:rsidR="00CA2C07" w:rsidRDefault="00CA2C07" w:rsidP="00CA2C07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pict>
          <v:oval id="_x0000_s1035" style="position:absolute;left:0;text-align:left;margin-left:377.25pt;margin-top:17.05pt;width:84pt;height:32.5pt;z-index:251667456">
            <v:textbox>
              <w:txbxContent>
                <w:p w:rsidR="00CA2C07" w:rsidRDefault="00CA2C07" w:rsidP="00CA2C0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</w:t>
                  </w:r>
                </w:p>
                <w:p w:rsidR="00CA2C07" w:rsidRDefault="00CA2C07" w:rsidP="00CA2C07"/>
              </w:txbxContent>
            </v:textbox>
          </v:oval>
        </w:pict>
      </w:r>
      <w:r>
        <w:rPr>
          <w:rFonts w:hint="eastAsia"/>
          <w:noProof/>
        </w:rPr>
        <w:pict>
          <v:oval id="_x0000_s1034" style="position:absolute;left:0;text-align:left;margin-left:247.5pt;margin-top:17.05pt;width:84pt;height:32.5pt;z-index:251666432">
            <v:textbox>
              <w:txbxContent>
                <w:p w:rsidR="00CA2C07" w:rsidRDefault="00CA2C07" w:rsidP="00CA2C0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客户</w:t>
                  </w:r>
                </w:p>
                <w:p w:rsidR="00CA2C07" w:rsidRDefault="00CA2C07" w:rsidP="00CA2C07"/>
              </w:txbxContent>
            </v:textbox>
          </v:oval>
        </w:pict>
      </w:r>
    </w:p>
    <w:p w:rsidR="00CA2C07" w:rsidRDefault="00CA2C07" w:rsidP="00CA2C07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pict>
          <v:shape id="_x0000_s1040" type="#_x0000_t32" style="position:absolute;left:0;text-align:left;margin-left:336pt;margin-top:8.8pt;width:41.25pt;height:0;flip:x;z-index:251672576" o:connectortype="straight">
            <v:stroke endarrow="block"/>
          </v:shape>
        </w:pict>
      </w:r>
    </w:p>
    <w:p w:rsidR="00CA2C07" w:rsidRDefault="00CA2C07" w:rsidP="00CA2C07">
      <w:pPr>
        <w:ind w:firstLineChars="200" w:firstLine="440"/>
        <w:rPr>
          <w:rFonts w:hint="eastAsia"/>
        </w:rPr>
      </w:pPr>
    </w:p>
    <w:p w:rsidR="00AE7C09" w:rsidRDefault="00AE7C09" w:rsidP="00CA2C07">
      <w:pPr>
        <w:ind w:firstLineChars="200" w:firstLine="440"/>
        <w:rPr>
          <w:rFonts w:hint="eastAsia"/>
        </w:rPr>
      </w:pPr>
    </w:p>
    <w:p w:rsidR="00AE7C09" w:rsidRDefault="00AE7C09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明能公司本身有管理员，管理各级代理商、</w:t>
      </w:r>
      <w:r w:rsidRPr="00AE7C09">
        <w:rPr>
          <w:rFonts w:hint="eastAsia"/>
        </w:rPr>
        <w:t>统计设备情况</w:t>
      </w:r>
      <w:r>
        <w:rPr>
          <w:rFonts w:hint="eastAsia"/>
        </w:rPr>
        <w:t>、代理商情况。</w:t>
      </w:r>
    </w:p>
    <w:p w:rsidR="00AE7C09" w:rsidRDefault="00AE7C09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代理商有管理员，管理其它人员，统计设备情况。</w:t>
      </w:r>
    </w:p>
    <w:p w:rsidR="00AE7C09" w:rsidRDefault="00AE7C09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线上操作人员，负责跟踪设备状态，如果有故障、缺药水，通知相应得业务人员去处理。</w:t>
      </w:r>
    </w:p>
    <w:p w:rsidR="00AE7C09" w:rsidRDefault="00AE7C09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业务人员负责销售、售后维护等。不直接使用本软件系统。</w:t>
      </w:r>
    </w:p>
    <w:p w:rsidR="00AE7C09" w:rsidRDefault="00AE7C09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客户为</w:t>
      </w:r>
      <w:r>
        <w:rPr>
          <w:rFonts w:hint="eastAsia"/>
        </w:rPr>
        <w:t>4s</w:t>
      </w:r>
      <w:r>
        <w:rPr>
          <w:rFonts w:hint="eastAsia"/>
        </w:rPr>
        <w:t>用户，不直接使用本软件系统。</w:t>
      </w:r>
    </w:p>
    <w:p w:rsidR="00AE7C09" w:rsidRDefault="00AE7C09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设备为明能养护设备，通过</w:t>
      </w:r>
      <w:proofErr w:type="spellStart"/>
      <w:r>
        <w:rPr>
          <w:rFonts w:hint="eastAsia"/>
        </w:rPr>
        <w:t>grps</w:t>
      </w:r>
      <w:proofErr w:type="spellEnd"/>
      <w:r>
        <w:rPr>
          <w:rFonts w:hint="eastAsia"/>
        </w:rPr>
        <w:t>可以自动上报设备的信息，包括：使用次数、时间、设备类型、设备地理位置信息（经纬度）。设备故障或缺药水时，需要上报给系统。</w:t>
      </w:r>
    </w:p>
    <w:p w:rsidR="00AE7C09" w:rsidRDefault="00AE7C09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明能公司还希望能远程控制某个设备或某个客户下的设备，锁定它们，禁止使用。</w:t>
      </w:r>
    </w:p>
    <w:p w:rsidR="00AE7C09" w:rsidRDefault="00AE7C09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设备情况需要在地图上展示，并告警。</w:t>
      </w:r>
    </w:p>
    <w:p w:rsidR="00AE7C09" w:rsidRDefault="00AE7C09" w:rsidP="00CA2C07">
      <w:pPr>
        <w:ind w:firstLineChars="200" w:firstLine="440"/>
        <w:rPr>
          <w:rFonts w:hint="eastAsia"/>
        </w:rPr>
      </w:pPr>
    </w:p>
    <w:p w:rsidR="00AE7C09" w:rsidRDefault="005C2B8D" w:rsidP="00AE7C09">
      <w:pPr>
        <w:pStyle w:val="1"/>
        <w:rPr>
          <w:rFonts w:hint="eastAsia"/>
        </w:rPr>
      </w:pPr>
      <w:r>
        <w:rPr>
          <w:rFonts w:hint="eastAsia"/>
          <w:noProof/>
        </w:rPr>
        <w:pict>
          <v:roundrect id="_x0000_s1045" style="position:absolute;left:0;text-align:left;margin-left:-38.25pt;margin-top:94.9pt;width:1in;height:1in;z-index:251677696" arcsize="10923f">
            <v:textbox>
              <w:txbxContent>
                <w:p w:rsidR="00AE7C09" w:rsidRDefault="00AE7C09">
                  <w:r>
                    <w:rPr>
                      <w:rFonts w:hint="eastAsia"/>
                    </w:rPr>
                    <w:t>明能公司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1" type="#_x0000_t22" style="position:absolute;left:0;text-align:left;margin-left:350.25pt;margin-top:39pt;width:1in;height:95.65pt;z-index:251673600">
            <v:textbox>
              <w:txbxContent>
                <w:p w:rsidR="00AE7C09" w:rsidRDefault="00AE7C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阿里云</w:t>
                  </w:r>
                </w:p>
                <w:p w:rsidR="00AE7C09" w:rsidRDefault="00AE7C09"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  <w:r w:rsidR="00AE7C09">
        <w:rPr>
          <w:rFonts w:hint="eastAsia"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42" type="#_x0000_t16" style="position:absolute;left:0;text-align:left;margin-left:231.75pt;margin-top:101.3pt;width:95.65pt;height:95.65pt;z-index:251674624">
            <v:textbox>
              <w:txbxContent>
                <w:p w:rsidR="00AE7C09" w:rsidRDefault="00AE7C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阿里云</w:t>
                  </w:r>
                </w:p>
                <w:p w:rsidR="00AE7C09" w:rsidRDefault="00AE7C09"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bookmarkStart w:id="2" w:name="_Toc21448838"/>
      <w:r w:rsidR="00AE7C09">
        <w:rPr>
          <w:rFonts w:hint="eastAsia"/>
        </w:rPr>
        <w:t>系统物理结构</w:t>
      </w:r>
      <w:bookmarkEnd w:id="2"/>
    </w:p>
    <w:p w:rsidR="00AE7C09" w:rsidRDefault="00AE7C09" w:rsidP="00AE7C09">
      <w:pPr>
        <w:rPr>
          <w:rFonts w:hint="eastAsia"/>
        </w:rPr>
      </w:pPr>
    </w:p>
    <w:p w:rsidR="00AE7C09" w:rsidRDefault="005C2B8D" w:rsidP="00AE7C09">
      <w:pPr>
        <w:rPr>
          <w:rFonts w:hint="eastAsia"/>
        </w:rPr>
      </w:pPr>
      <w:r>
        <w:rPr>
          <w:rFonts w:hint="eastAsia"/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4" type="#_x0000_t69" style="position:absolute;margin-left:69pt;margin-top:9.1pt;width:131.25pt;height:50.2pt;z-index:251676672">
            <v:textbox>
              <w:txbxContent>
                <w:p w:rsidR="00AE7C09" w:rsidRDefault="00AE7C09">
                  <w:r>
                    <w:rPr>
                      <w:rFonts w:hint="eastAsia"/>
                    </w:rPr>
                    <w:t>互联网访问</w:t>
                  </w:r>
                </w:p>
              </w:txbxContent>
            </v:textbox>
          </v:shape>
        </w:pict>
      </w:r>
    </w:p>
    <w:p w:rsidR="00AE7C09" w:rsidRDefault="00AE7C09" w:rsidP="00AE7C09">
      <w:pPr>
        <w:rPr>
          <w:rFonts w:hint="eastAsia"/>
        </w:rPr>
      </w:pPr>
    </w:p>
    <w:p w:rsidR="00AE7C09" w:rsidRDefault="005C2B8D" w:rsidP="00AE7C09">
      <w:pPr>
        <w:rPr>
          <w:rFonts w:hint="eastAsia"/>
        </w:rPr>
      </w:pPr>
      <w:r>
        <w:rPr>
          <w:rFonts w:hint="eastAsia"/>
          <w:noProof/>
        </w:rPr>
        <w:pict>
          <v:roundrect id="_x0000_s1043" style="position:absolute;margin-left:-34.5pt;margin-top:.7pt;width:1in;height:1in;z-index:251675648" arcsize="10923f">
            <v:textbox>
              <w:txbxContent>
                <w:p w:rsidR="00AE7C09" w:rsidRDefault="00AE7C09">
                  <w:r>
                    <w:rPr>
                      <w:rFonts w:hint="eastAsia"/>
                    </w:rPr>
                    <w:t>代理商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9" type="#_x0000_t70" style="position:absolute;margin-left:274.5pt;margin-top:12.75pt;width:38.25pt;height:95.65pt;z-index:251681792">
            <v:textbox style="layout-flow:vertical-ideographic">
              <w:txbxContent>
                <w:p w:rsidR="005C2B8D" w:rsidRDefault="005C2B8D"/>
              </w:txbxContent>
            </v:textbox>
          </v:shape>
        </w:pict>
      </w:r>
    </w:p>
    <w:p w:rsidR="00AE7C09" w:rsidRPr="00AE7C09" w:rsidRDefault="005C2B8D" w:rsidP="00AE7C09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12.75pt;margin-top:19.4pt;width:119.25pt;height:44.25pt;z-index:251682816" stroked="f">
            <v:textbox>
              <w:txbxContent>
                <w:p w:rsidR="005C2B8D" w:rsidRDefault="005C2B8D">
                  <w:r>
                    <w:rPr>
                      <w:rFonts w:hint="eastAsia"/>
                    </w:rPr>
                    <w:t>GRPS</w:t>
                  </w:r>
                  <w:r>
                    <w:rPr>
                      <w:rFonts w:hint="eastAsia"/>
                    </w:rPr>
                    <w:t>手机卡，</w:t>
                  </w:r>
                  <w:r>
                    <w:rPr>
                      <w:rFonts w:hint="eastAsia"/>
                    </w:rPr>
                    <w:t>2G</w:t>
                  </w:r>
                  <w:r>
                    <w:rPr>
                      <w:rFonts w:hint="eastAsia"/>
                    </w:rPr>
                    <w:t>网络，有流量限制</w:t>
                  </w:r>
                </w:p>
              </w:txbxContent>
            </v:textbox>
          </v:shape>
        </w:pict>
      </w:r>
    </w:p>
    <w:p w:rsidR="00AE7C09" w:rsidRDefault="00AE7C09" w:rsidP="00CA2C07">
      <w:pPr>
        <w:ind w:firstLineChars="200" w:firstLine="440"/>
        <w:rPr>
          <w:rFonts w:hint="eastAsia"/>
        </w:rPr>
      </w:pPr>
    </w:p>
    <w:p w:rsidR="00AE7C09" w:rsidRDefault="00AE7C09" w:rsidP="00CA2C07">
      <w:pPr>
        <w:ind w:firstLineChars="200" w:firstLine="440"/>
        <w:rPr>
          <w:rFonts w:hint="eastAsia"/>
        </w:rPr>
      </w:pPr>
    </w:p>
    <w:p w:rsidR="00AE7C09" w:rsidRDefault="00AE7C09" w:rsidP="00CA2C07">
      <w:pPr>
        <w:ind w:firstLineChars="200" w:firstLine="440"/>
        <w:rPr>
          <w:rFonts w:hint="eastAsia"/>
        </w:rPr>
      </w:pPr>
    </w:p>
    <w:p w:rsidR="00AE7C09" w:rsidRDefault="005C2B8D" w:rsidP="00CA2C07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48" type="#_x0000_t121" style="position:absolute;left:0;text-align:left;margin-left:387.75pt;margin-top:7.3pt;width:1in;height:63pt;z-index:251680768">
            <v:textbox>
              <w:txbxContent>
                <w:p w:rsidR="005C2B8D" w:rsidRDefault="005C2B8D" w:rsidP="005C2B8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</w:t>
                  </w:r>
                </w:p>
                <w:p w:rsidR="005C2B8D" w:rsidRDefault="005C2B8D" w:rsidP="005C2B8D"/>
              </w:txbxContent>
            </v:textbox>
          </v:shape>
        </w:pict>
      </w:r>
      <w:r>
        <w:rPr>
          <w:rFonts w:hint="eastAsia"/>
          <w:noProof/>
        </w:rPr>
        <w:pict>
          <v:shape id="_x0000_s1047" type="#_x0000_t121" style="position:absolute;left:0;text-align:left;margin-left:306pt;margin-top:7.3pt;width:1in;height:63pt;z-index:251679744">
            <v:textbox>
              <w:txbxContent>
                <w:p w:rsidR="005C2B8D" w:rsidRDefault="005C2B8D" w:rsidP="005C2B8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</w:t>
                  </w:r>
                </w:p>
                <w:p w:rsidR="005C2B8D" w:rsidRDefault="005C2B8D" w:rsidP="005C2B8D"/>
              </w:txbxContent>
            </v:textbox>
          </v:shape>
        </w:pict>
      </w:r>
      <w:r>
        <w:rPr>
          <w:rFonts w:hint="eastAsia"/>
          <w:noProof/>
        </w:rPr>
        <w:pict>
          <v:shape id="_x0000_s1046" type="#_x0000_t121" style="position:absolute;left:0;text-align:left;margin-left:207pt;margin-top:7.3pt;width:1in;height:63pt;z-index:251678720">
            <v:textbox>
              <w:txbxContent>
                <w:p w:rsidR="005C2B8D" w:rsidRDefault="005C2B8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</w:t>
                  </w:r>
                </w:p>
                <w:p w:rsidR="005C2B8D" w:rsidRDefault="005C2B8D"/>
              </w:txbxContent>
            </v:textbox>
          </v:shape>
        </w:pict>
      </w:r>
    </w:p>
    <w:p w:rsidR="00AE7C09" w:rsidRDefault="00AE7C09" w:rsidP="00CA2C07">
      <w:pPr>
        <w:ind w:firstLineChars="200" w:firstLine="440"/>
        <w:rPr>
          <w:rFonts w:hint="eastAsia"/>
        </w:rPr>
      </w:pPr>
    </w:p>
    <w:p w:rsidR="00AE7C09" w:rsidRDefault="00AE7C09" w:rsidP="00CA2C07">
      <w:pPr>
        <w:ind w:firstLineChars="200" w:firstLine="440"/>
        <w:rPr>
          <w:rFonts w:hint="eastAsia"/>
        </w:rPr>
      </w:pPr>
    </w:p>
    <w:p w:rsidR="005C2B8D" w:rsidRDefault="005C2B8D" w:rsidP="00CA2C07">
      <w:pPr>
        <w:ind w:firstLineChars="200" w:firstLine="440"/>
        <w:rPr>
          <w:rFonts w:hint="eastAsia"/>
        </w:rPr>
      </w:pPr>
    </w:p>
    <w:p w:rsidR="005C2B8D" w:rsidRDefault="005C2B8D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明能公司、代理商均通过互联网访问阿里云服务器。</w:t>
      </w:r>
    </w:p>
    <w:p w:rsidR="005C2B8D" w:rsidRDefault="005C2B8D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设备通过</w:t>
      </w:r>
      <w:r>
        <w:rPr>
          <w:rFonts w:hint="eastAsia"/>
        </w:rPr>
        <w:t>GRPS</w:t>
      </w:r>
      <w:r>
        <w:rPr>
          <w:rFonts w:hint="eastAsia"/>
        </w:rPr>
        <w:t>访问阿里云服务器。</w:t>
      </w:r>
    </w:p>
    <w:p w:rsidR="005C2B8D" w:rsidRDefault="005C2B8D" w:rsidP="00CA2C07">
      <w:pPr>
        <w:ind w:firstLineChars="200" w:firstLine="440"/>
        <w:rPr>
          <w:rFonts w:hint="eastAsia"/>
        </w:rPr>
      </w:pPr>
    </w:p>
    <w:p w:rsidR="005C2B8D" w:rsidRDefault="005C2B8D" w:rsidP="005C2B8D">
      <w:pPr>
        <w:pStyle w:val="1"/>
        <w:rPr>
          <w:rFonts w:hint="eastAsia"/>
        </w:rPr>
      </w:pPr>
      <w:bookmarkStart w:id="3" w:name="_Toc21448839"/>
      <w:r>
        <w:rPr>
          <w:rFonts w:hint="eastAsia"/>
        </w:rPr>
        <w:t>业务设计</w:t>
      </w:r>
      <w:bookmarkEnd w:id="3"/>
    </w:p>
    <w:p w:rsidR="005C2B8D" w:rsidRDefault="005C2B8D" w:rsidP="005C2B8D">
      <w:pPr>
        <w:pStyle w:val="2"/>
        <w:rPr>
          <w:rFonts w:hint="eastAsia"/>
        </w:rPr>
      </w:pPr>
      <w:bookmarkStart w:id="4" w:name="_Toc21448840"/>
      <w:r>
        <w:rPr>
          <w:rFonts w:hint="eastAsia"/>
        </w:rPr>
        <w:t>用户角色</w:t>
      </w:r>
      <w:bookmarkEnd w:id="4"/>
    </w:p>
    <w:p w:rsidR="005C2B8D" w:rsidRDefault="005C2B8D" w:rsidP="005C2B8D">
      <w:pPr>
        <w:rPr>
          <w:rFonts w:hint="eastAsia"/>
        </w:rPr>
      </w:pPr>
      <w:r>
        <w:rPr>
          <w:rFonts w:hint="eastAsia"/>
        </w:rPr>
        <w:t>管理员：管理各级代理商、</w:t>
      </w:r>
      <w:r w:rsidRPr="00AE7C09">
        <w:rPr>
          <w:rFonts w:hint="eastAsia"/>
        </w:rPr>
        <w:t>统计设备情况</w:t>
      </w:r>
      <w:r>
        <w:rPr>
          <w:rFonts w:hint="eastAsia"/>
        </w:rPr>
        <w:t>、代理商情况。</w:t>
      </w:r>
    </w:p>
    <w:p w:rsidR="005C2B8D" w:rsidRDefault="005C2B8D" w:rsidP="005C2B8D">
      <w:pPr>
        <w:rPr>
          <w:rFonts w:hint="eastAsia"/>
        </w:rPr>
      </w:pPr>
      <w:r>
        <w:rPr>
          <w:rFonts w:hint="eastAsia"/>
        </w:rPr>
        <w:t>代理商管理员：管理代理商内部人员、</w:t>
      </w:r>
      <w:r w:rsidRPr="00AE7C09">
        <w:rPr>
          <w:rFonts w:hint="eastAsia"/>
        </w:rPr>
        <w:t>统计</w:t>
      </w:r>
      <w:r>
        <w:rPr>
          <w:rFonts w:hint="eastAsia"/>
        </w:rPr>
        <w:t>代理商</w:t>
      </w:r>
      <w:r w:rsidRPr="00AE7C09">
        <w:rPr>
          <w:rFonts w:hint="eastAsia"/>
        </w:rPr>
        <w:t>设备情况</w:t>
      </w:r>
      <w:r>
        <w:rPr>
          <w:rFonts w:hint="eastAsia"/>
        </w:rPr>
        <w:t>、代理商人员情况。</w:t>
      </w:r>
    </w:p>
    <w:p w:rsidR="005C2B8D" w:rsidRDefault="005C2B8D" w:rsidP="005C2B8D">
      <w:pPr>
        <w:rPr>
          <w:rFonts w:hint="eastAsia"/>
        </w:rPr>
      </w:pPr>
      <w:r>
        <w:rPr>
          <w:rFonts w:hint="eastAsia"/>
        </w:rPr>
        <w:t>线上操作人员：负责跟踪代理商的设备状态。</w:t>
      </w:r>
    </w:p>
    <w:p w:rsidR="005C2B8D" w:rsidRDefault="005C2B8D" w:rsidP="005C2B8D">
      <w:pPr>
        <w:rPr>
          <w:rFonts w:hint="eastAsia"/>
        </w:rPr>
      </w:pPr>
      <w:r>
        <w:rPr>
          <w:rFonts w:hint="eastAsia"/>
        </w:rPr>
        <w:t>业务人员：不直接使用软件系统，但软件系统需要根据业务人员去统计。</w:t>
      </w:r>
    </w:p>
    <w:p w:rsidR="005C2B8D" w:rsidRDefault="005C2B8D" w:rsidP="005C2B8D">
      <w:pPr>
        <w:rPr>
          <w:rFonts w:hint="eastAsia"/>
        </w:rPr>
      </w:pPr>
      <w:r>
        <w:rPr>
          <w:rFonts w:hint="eastAsia"/>
        </w:rPr>
        <w:t>客户：</w:t>
      </w:r>
      <w:r>
        <w:rPr>
          <w:rFonts w:hint="eastAsia"/>
        </w:rPr>
        <w:t>4s</w:t>
      </w:r>
      <w:r>
        <w:rPr>
          <w:rFonts w:hint="eastAsia"/>
        </w:rPr>
        <w:t>店，不直接使用软件系统，但软件系统需要根据客户去统计。</w:t>
      </w:r>
    </w:p>
    <w:p w:rsidR="005C2B8D" w:rsidRDefault="005C2B8D" w:rsidP="005C2B8D">
      <w:pPr>
        <w:rPr>
          <w:rFonts w:hint="eastAsia"/>
        </w:rPr>
      </w:pPr>
    </w:p>
    <w:p w:rsidR="005C2B8D" w:rsidRPr="005C2B8D" w:rsidRDefault="005C2B8D" w:rsidP="005C2B8D">
      <w:pPr>
        <w:pStyle w:val="2"/>
        <w:rPr>
          <w:rFonts w:hint="eastAsia"/>
        </w:rPr>
      </w:pPr>
      <w:bookmarkStart w:id="5" w:name="_Toc21448841"/>
      <w:r>
        <w:rPr>
          <w:rFonts w:hint="eastAsia"/>
        </w:rPr>
        <w:t>区域管理</w:t>
      </w:r>
      <w:bookmarkEnd w:id="5"/>
    </w:p>
    <w:p w:rsidR="005C2B8D" w:rsidRDefault="005C2B8D" w:rsidP="005C2B8D">
      <w:pPr>
        <w:ind w:firstLineChars="200" w:firstLine="440"/>
        <w:rPr>
          <w:rFonts w:hint="eastAsia"/>
        </w:rPr>
      </w:pPr>
      <w:r>
        <w:rPr>
          <w:rFonts w:hint="eastAsia"/>
        </w:rPr>
        <w:t>管理员：增删改查区域。</w:t>
      </w:r>
    </w:p>
    <w:p w:rsidR="005C2B8D" w:rsidRDefault="005C2B8D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区域信息：区域编码、区域名称、区域地图默认中心点、区域</w:t>
      </w:r>
      <w:r w:rsidR="00B50BAB">
        <w:rPr>
          <w:rFonts w:hint="eastAsia"/>
        </w:rPr>
        <w:t>默认显示级别。</w:t>
      </w:r>
    </w:p>
    <w:p w:rsidR="005C2B8D" w:rsidRDefault="005C2B8D" w:rsidP="00CA2C07">
      <w:pPr>
        <w:ind w:firstLineChars="200" w:firstLine="440"/>
        <w:rPr>
          <w:rFonts w:hint="eastAsia"/>
        </w:rPr>
      </w:pPr>
    </w:p>
    <w:p w:rsidR="005C2B8D" w:rsidRDefault="005C2B8D" w:rsidP="005C2B8D">
      <w:pPr>
        <w:pStyle w:val="2"/>
        <w:rPr>
          <w:rFonts w:hint="eastAsia"/>
        </w:rPr>
      </w:pPr>
      <w:bookmarkStart w:id="6" w:name="_Toc21448842"/>
      <w:r>
        <w:rPr>
          <w:rFonts w:hint="eastAsia"/>
        </w:rPr>
        <w:t>代理商管理</w:t>
      </w:r>
      <w:bookmarkEnd w:id="6"/>
    </w:p>
    <w:p w:rsidR="005C2B8D" w:rsidRDefault="005C2B8D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管理员：增删改查</w:t>
      </w:r>
      <w:r>
        <w:rPr>
          <w:rFonts w:hint="eastAsia"/>
        </w:rPr>
        <w:t xml:space="preserve"> </w:t>
      </w:r>
      <w:r>
        <w:rPr>
          <w:rFonts w:hint="eastAsia"/>
        </w:rPr>
        <w:t>代理商。</w:t>
      </w:r>
    </w:p>
    <w:p w:rsidR="005C2B8D" w:rsidRDefault="005C2B8D" w:rsidP="00CA2C07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代理商信息包括：</w:t>
      </w:r>
      <w:r w:rsidR="00B50BAB">
        <w:rPr>
          <w:rFonts w:hint="eastAsia"/>
        </w:rPr>
        <w:t>代理商编号、</w:t>
      </w:r>
      <w:r>
        <w:rPr>
          <w:rFonts w:hint="eastAsia"/>
        </w:rPr>
        <w:t>代理商名称</w:t>
      </w:r>
      <w:r w:rsidR="00B50BAB">
        <w:rPr>
          <w:rFonts w:hint="eastAsia"/>
        </w:rPr>
        <w:t>、区域、代理商登录名、代理商地址、代理商合同编号、代理商电话、代理商状态（未审核、已审核、已关闭）。</w:t>
      </w:r>
    </w:p>
    <w:p w:rsidR="00B50BAB" w:rsidRDefault="00B50BAB" w:rsidP="00CA2C07">
      <w:pPr>
        <w:ind w:firstLineChars="200" w:firstLine="440"/>
        <w:rPr>
          <w:rFonts w:hint="eastAsia"/>
        </w:rPr>
      </w:pPr>
      <w:r>
        <w:rPr>
          <w:rFonts w:hint="eastAsia"/>
        </w:rPr>
        <w:t>只有已审核的代理商可以登录。</w:t>
      </w:r>
    </w:p>
    <w:p w:rsidR="00B50BAB" w:rsidRDefault="00B50BAB" w:rsidP="00B50BAB">
      <w:pPr>
        <w:pStyle w:val="2"/>
        <w:rPr>
          <w:rFonts w:hint="eastAsia"/>
        </w:rPr>
      </w:pPr>
      <w:bookmarkStart w:id="7" w:name="_Toc21448843"/>
      <w:r>
        <w:rPr>
          <w:rFonts w:hint="eastAsia"/>
        </w:rPr>
        <w:t>线上操作人员管理</w:t>
      </w:r>
      <w:bookmarkEnd w:id="7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代理商：增删改查</w:t>
      </w:r>
      <w:r>
        <w:rPr>
          <w:rFonts w:hint="eastAsia"/>
        </w:rPr>
        <w:t xml:space="preserve"> </w:t>
      </w:r>
      <w:r>
        <w:rPr>
          <w:rFonts w:hint="eastAsia"/>
        </w:rPr>
        <w:t>线上操作人员。</w:t>
      </w:r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线上操作人员信息：人员编号、人员姓名、人员登录名、人员手机号。</w:t>
      </w:r>
    </w:p>
    <w:p w:rsidR="00B50BAB" w:rsidRDefault="00B50BAB" w:rsidP="00B50BAB">
      <w:pPr>
        <w:rPr>
          <w:rFonts w:hint="eastAsia"/>
        </w:rPr>
      </w:pPr>
    </w:p>
    <w:p w:rsidR="00B50BAB" w:rsidRDefault="00B50BAB" w:rsidP="00B50BAB">
      <w:pPr>
        <w:pStyle w:val="2"/>
        <w:rPr>
          <w:rFonts w:hint="eastAsia"/>
        </w:rPr>
      </w:pPr>
      <w:bookmarkStart w:id="8" w:name="_Toc21448844"/>
      <w:r>
        <w:rPr>
          <w:rFonts w:hint="eastAsia"/>
        </w:rPr>
        <w:t>业务人员管理</w:t>
      </w:r>
      <w:bookmarkEnd w:id="8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代理商：增删改查业务人员。</w:t>
      </w:r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业务人员信息：人员编号、人员姓名、人员登录名、人员手机号、负责区域。</w:t>
      </w:r>
    </w:p>
    <w:p w:rsidR="00B50BAB" w:rsidRDefault="00B50BAB" w:rsidP="00B50BAB">
      <w:pPr>
        <w:rPr>
          <w:rFonts w:hint="eastAsia"/>
        </w:rPr>
      </w:pPr>
    </w:p>
    <w:p w:rsidR="00B50BAB" w:rsidRDefault="00B50BAB" w:rsidP="00B50BAB">
      <w:pPr>
        <w:pStyle w:val="2"/>
        <w:rPr>
          <w:rFonts w:hint="eastAsia"/>
        </w:rPr>
      </w:pPr>
      <w:bookmarkStart w:id="9" w:name="_Toc21448845"/>
      <w:r>
        <w:rPr>
          <w:rFonts w:hint="eastAsia"/>
        </w:rPr>
        <w:t>客户管理</w:t>
      </w:r>
      <w:bookmarkEnd w:id="9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代理商：增删改查客户。</w:t>
      </w:r>
    </w:p>
    <w:p w:rsidR="00B50BAB" w:rsidRDefault="00B50BAB" w:rsidP="00B50BAB">
      <w:pPr>
        <w:ind w:firstLine="270"/>
        <w:rPr>
          <w:rFonts w:hint="eastAsia"/>
        </w:rPr>
      </w:pPr>
      <w:r>
        <w:rPr>
          <w:rFonts w:hint="eastAsia"/>
        </w:rPr>
        <w:t>客户信息：客户编号、公司简称、公司全称、合同编号、所属区域、代理商、业务人员、汇款速度、客户等级、客户状态（未审核、已审核、已关闭）。</w:t>
      </w:r>
    </w:p>
    <w:p w:rsidR="00B50BAB" w:rsidRDefault="00B50BAB" w:rsidP="00B50BAB">
      <w:pPr>
        <w:ind w:firstLine="270"/>
        <w:rPr>
          <w:rFonts w:hint="eastAsia"/>
        </w:rPr>
      </w:pPr>
      <w:r>
        <w:rPr>
          <w:rFonts w:hint="eastAsia"/>
        </w:rPr>
        <w:t>只有已审核的客户的设备可以使用，其它的被锁定。</w:t>
      </w:r>
    </w:p>
    <w:p w:rsidR="00B50BAB" w:rsidRDefault="00B50BAB" w:rsidP="00B50BAB">
      <w:pPr>
        <w:ind w:firstLine="270"/>
        <w:rPr>
          <w:rFonts w:hint="eastAsia"/>
        </w:rPr>
      </w:pPr>
    </w:p>
    <w:p w:rsidR="00B50BAB" w:rsidRDefault="00B50BAB" w:rsidP="00B50BAB">
      <w:pPr>
        <w:pStyle w:val="2"/>
        <w:rPr>
          <w:rFonts w:hint="eastAsia"/>
        </w:rPr>
      </w:pPr>
      <w:bookmarkStart w:id="10" w:name="_Toc21448846"/>
      <w:r>
        <w:rPr>
          <w:rFonts w:hint="eastAsia"/>
        </w:rPr>
        <w:t>设备管理</w:t>
      </w:r>
      <w:bookmarkEnd w:id="10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管理员：录入设备</w:t>
      </w:r>
    </w:p>
    <w:p w:rsidR="00B50BAB" w:rsidRDefault="00B50BAB" w:rsidP="00B50BAB">
      <w:pPr>
        <w:ind w:firstLine="270"/>
        <w:rPr>
          <w:rFonts w:hint="eastAsia"/>
        </w:rPr>
      </w:pPr>
      <w:r>
        <w:rPr>
          <w:rFonts w:hint="eastAsia"/>
        </w:rPr>
        <w:t>设备：自动上报设备的信息。</w:t>
      </w:r>
    </w:p>
    <w:p w:rsidR="00B50BAB" w:rsidRDefault="00B50BAB" w:rsidP="00B50BAB">
      <w:pPr>
        <w:ind w:firstLine="270"/>
        <w:rPr>
          <w:rFonts w:hint="eastAsia"/>
        </w:rPr>
      </w:pPr>
      <w:r>
        <w:rPr>
          <w:rFonts w:hint="eastAsia"/>
        </w:rPr>
        <w:t>设备信息：设备编号、设备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、设备类型、客户名称、业务人员、代理商、所属区域、设备状态（未销售、已销售、已关闭）、异常描述、销售日期、软件版本、经纬度。</w:t>
      </w:r>
    </w:p>
    <w:p w:rsidR="00B50BAB" w:rsidRDefault="00B50BAB" w:rsidP="00B50BAB">
      <w:pPr>
        <w:ind w:firstLine="270"/>
        <w:rPr>
          <w:rFonts w:hint="eastAsia"/>
        </w:rPr>
      </w:pPr>
      <w:r>
        <w:rPr>
          <w:rFonts w:hint="eastAsia"/>
        </w:rPr>
        <w:lastRenderedPageBreak/>
        <w:t>只有已销售的设备可以使用，其它的被锁定。</w:t>
      </w:r>
    </w:p>
    <w:p w:rsidR="002F40FA" w:rsidRDefault="00CA2C07" w:rsidP="00B50BAB">
      <w:pPr>
        <w:ind w:firstLineChars="100" w:firstLine="220"/>
        <w:rPr>
          <w:rFonts w:hint="eastAsia"/>
        </w:rPr>
      </w:pPr>
      <w:r>
        <w:rPr>
          <w:rFonts w:hint="eastAsia"/>
        </w:rPr>
        <w:t>明能养护设备，可以采集到设备标识（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），</w:t>
      </w:r>
      <w:r w:rsidR="00B50BAB">
        <w:rPr>
          <w:rFonts w:hint="eastAsia"/>
        </w:rPr>
        <w:t>管理员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管理端添加</w:t>
      </w:r>
      <w:r w:rsidR="00B50BAB">
        <w:rPr>
          <w:rFonts w:hint="eastAsia"/>
        </w:rPr>
        <w:t>。设备在客户处开机，会自动上报经纬度、设备类型、是否异常。管理员可以通过修改设备状态，锁定设备。</w:t>
      </w:r>
    </w:p>
    <w:p w:rsidR="00B50BAB" w:rsidRDefault="00B50BAB" w:rsidP="00B50BAB">
      <w:pPr>
        <w:pStyle w:val="2"/>
        <w:rPr>
          <w:rFonts w:hint="eastAsia"/>
        </w:rPr>
      </w:pPr>
      <w:bookmarkStart w:id="11" w:name="_Toc21448847"/>
      <w:r>
        <w:rPr>
          <w:rFonts w:hint="eastAsia"/>
        </w:rPr>
        <w:t>设备使用情况</w:t>
      </w:r>
      <w:bookmarkEnd w:id="11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管理员：查看所有使用情况</w:t>
      </w:r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代理商：查看自己代理的设备使用情况</w:t>
      </w:r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设备使用情况：包括使用次数、使用时常、客户名称、设备类型、项目名称、开始时间、结束时间。</w:t>
      </w:r>
    </w:p>
    <w:p w:rsidR="00B50BAB" w:rsidRDefault="00B50BAB" w:rsidP="00B50BAB">
      <w:pPr>
        <w:rPr>
          <w:rFonts w:hint="eastAsia"/>
        </w:rPr>
      </w:pPr>
    </w:p>
    <w:p w:rsidR="00B50BAB" w:rsidRDefault="00B50BAB" w:rsidP="00B50BAB">
      <w:pPr>
        <w:pStyle w:val="2"/>
        <w:rPr>
          <w:rFonts w:hint="eastAsia"/>
        </w:rPr>
      </w:pPr>
      <w:bookmarkStart w:id="12" w:name="_Toc21448848"/>
      <w:r>
        <w:rPr>
          <w:rFonts w:hint="eastAsia"/>
        </w:rPr>
        <w:t>设备地图告警</w:t>
      </w:r>
      <w:bookmarkEnd w:id="12"/>
    </w:p>
    <w:p w:rsidR="00B50BAB" w:rsidRDefault="00B50BAB" w:rsidP="00B50BAB">
      <w:pPr>
        <w:ind w:firstLine="270"/>
        <w:rPr>
          <w:rFonts w:hint="eastAsia"/>
        </w:rPr>
      </w:pPr>
      <w:r>
        <w:rPr>
          <w:rFonts w:hint="eastAsia"/>
        </w:rPr>
        <w:t>线上操作人员：跟踪本代理商的设备情况</w:t>
      </w:r>
    </w:p>
    <w:p w:rsidR="00B50BAB" w:rsidRDefault="00B50BAB" w:rsidP="00B50BAB">
      <w:pPr>
        <w:ind w:firstLine="270"/>
        <w:rPr>
          <w:rFonts w:hint="eastAsia"/>
        </w:rPr>
      </w:pPr>
      <w:r>
        <w:rPr>
          <w:rFonts w:hint="eastAsia"/>
        </w:rPr>
        <w:t>设备地图告警：在地图上展示设备位置、状态，当有设备告警时，地图自动切换到改点，并闪烁，点击设备图标可以看到设备的详细情况。</w:t>
      </w:r>
    </w:p>
    <w:p w:rsidR="00B50BAB" w:rsidRDefault="00B50BAB" w:rsidP="00B50BAB">
      <w:pPr>
        <w:ind w:firstLine="270"/>
        <w:rPr>
          <w:rFonts w:hint="eastAsia"/>
        </w:rPr>
      </w:pPr>
    </w:p>
    <w:p w:rsidR="00B50BAB" w:rsidRDefault="00B50BAB" w:rsidP="00B50BAB">
      <w:pPr>
        <w:ind w:firstLine="27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此界面应该作为系统的首页，登录后即可看到。</w:t>
      </w:r>
    </w:p>
    <w:p w:rsidR="00B50BAB" w:rsidRDefault="00B50BAB" w:rsidP="00B50BAB">
      <w:pPr>
        <w:pStyle w:val="2"/>
        <w:rPr>
          <w:rFonts w:hint="eastAsia"/>
        </w:rPr>
      </w:pPr>
      <w:bookmarkStart w:id="13" w:name="_Toc21448849"/>
      <w:r>
        <w:rPr>
          <w:rFonts w:hint="eastAsia"/>
        </w:rPr>
        <w:t>设备统计</w:t>
      </w:r>
      <w:bookmarkEnd w:id="13"/>
    </w:p>
    <w:p w:rsidR="00B50BAB" w:rsidRP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按年月日统计设备的使用次数、使用时长、故障次数</w:t>
      </w:r>
    </w:p>
    <w:p w:rsidR="00B50BAB" w:rsidRDefault="00B50BAB" w:rsidP="00B50BAB">
      <w:pPr>
        <w:ind w:firstLine="270"/>
        <w:rPr>
          <w:rFonts w:hint="eastAsia"/>
        </w:rPr>
      </w:pPr>
    </w:p>
    <w:p w:rsidR="00B50BAB" w:rsidRPr="00B50BAB" w:rsidRDefault="00B50BAB" w:rsidP="00B50BAB">
      <w:pPr>
        <w:ind w:firstLine="270"/>
        <w:rPr>
          <w:rFonts w:hint="eastAsia"/>
        </w:rPr>
      </w:pPr>
    </w:p>
    <w:p w:rsidR="002F40FA" w:rsidRDefault="00B50BAB" w:rsidP="00B50BAB">
      <w:pPr>
        <w:pStyle w:val="1"/>
        <w:rPr>
          <w:rFonts w:hint="eastAsia"/>
        </w:rPr>
      </w:pPr>
      <w:bookmarkStart w:id="14" w:name="_Toc21448850"/>
      <w:r>
        <w:rPr>
          <w:rFonts w:hint="eastAsia"/>
        </w:rPr>
        <w:lastRenderedPageBreak/>
        <w:t>后台接口</w:t>
      </w:r>
      <w:bookmarkEnd w:id="14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与设备通信。应具备下列功能接口：</w:t>
      </w:r>
    </w:p>
    <w:p w:rsidR="00B50BAB" w:rsidRDefault="00B50BAB" w:rsidP="00B50BAB">
      <w:pPr>
        <w:pStyle w:val="2"/>
        <w:rPr>
          <w:rFonts w:hint="eastAsia"/>
        </w:rPr>
      </w:pPr>
      <w:bookmarkStart w:id="15" w:name="_Toc21448851"/>
      <w:r>
        <w:rPr>
          <w:rFonts w:hint="eastAsia"/>
        </w:rPr>
        <w:t>设备开机消息</w:t>
      </w:r>
      <w:bookmarkEnd w:id="15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>设备开机，上报设备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、设备类型、经纬度</w:t>
      </w:r>
      <w:r>
        <w:rPr>
          <w:rFonts w:hint="eastAsia"/>
        </w:rPr>
        <w:t xml:space="preserve"> </w:t>
      </w:r>
      <w:r>
        <w:rPr>
          <w:rFonts w:hint="eastAsia"/>
        </w:rPr>
        <w:t>等信息给服务器</w:t>
      </w:r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>是否上报之前的工作信息，待沟通</w:t>
      </w:r>
    </w:p>
    <w:p w:rsidR="00B50BAB" w:rsidRDefault="00B50BAB" w:rsidP="00B50BAB">
      <w:pPr>
        <w:pStyle w:val="2"/>
        <w:rPr>
          <w:rFonts w:hint="eastAsia"/>
        </w:rPr>
      </w:pPr>
      <w:bookmarkStart w:id="16" w:name="_Toc21448852"/>
      <w:r>
        <w:rPr>
          <w:rFonts w:hint="eastAsia"/>
        </w:rPr>
        <w:t>缺药上报</w:t>
      </w:r>
      <w:bookmarkEnd w:id="16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>设备缺药，应发出消息给服务器</w:t>
      </w:r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>设备不缺药后，应发出消息给服务器</w:t>
      </w:r>
    </w:p>
    <w:p w:rsidR="00B50BAB" w:rsidRDefault="00B50BAB" w:rsidP="00B50BAB">
      <w:pPr>
        <w:pStyle w:val="2"/>
        <w:rPr>
          <w:rFonts w:hint="eastAsia"/>
        </w:rPr>
      </w:pPr>
      <w:bookmarkStart w:id="17" w:name="_Toc21448853"/>
      <w:r>
        <w:rPr>
          <w:rFonts w:hint="eastAsia"/>
        </w:rPr>
        <w:t>故障上报</w:t>
      </w:r>
      <w:bookmarkEnd w:id="17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>设备发生故障，应发出消息给服务器</w:t>
      </w:r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>设备恢复正常，应发出消息给服务器</w:t>
      </w:r>
    </w:p>
    <w:p w:rsidR="00B50BAB" w:rsidRDefault="00B50BAB" w:rsidP="00B50BAB">
      <w:pPr>
        <w:pStyle w:val="2"/>
        <w:rPr>
          <w:rFonts w:hint="eastAsia"/>
        </w:rPr>
      </w:pPr>
      <w:bookmarkStart w:id="18" w:name="_Toc21448854"/>
      <w:r>
        <w:rPr>
          <w:rFonts w:hint="eastAsia"/>
        </w:rPr>
        <w:t>工作上报</w:t>
      </w:r>
      <w:bookmarkEnd w:id="18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>每次工作，应上报服务器开始时间、结束时间、项目名称</w:t>
      </w:r>
    </w:p>
    <w:p w:rsidR="00B50BAB" w:rsidRDefault="00B50BAB" w:rsidP="00B50BAB">
      <w:pPr>
        <w:pStyle w:val="2"/>
        <w:rPr>
          <w:rFonts w:hint="eastAsia"/>
        </w:rPr>
      </w:pPr>
      <w:bookmarkStart w:id="19" w:name="_Toc21448855"/>
      <w:r>
        <w:rPr>
          <w:rFonts w:hint="eastAsia"/>
        </w:rPr>
        <w:t>心跳机制</w:t>
      </w:r>
      <w:bookmarkEnd w:id="19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秒上报一次服务器心跳，包括</w:t>
      </w:r>
      <w:r>
        <w:rPr>
          <w:rFonts w:hint="eastAsia"/>
        </w:rPr>
        <w:t xml:space="preserve"> </w:t>
      </w:r>
      <w:r>
        <w:rPr>
          <w:rFonts w:hint="eastAsia"/>
        </w:rPr>
        <w:t>设备状态（缺药、故障均为</w:t>
      </w:r>
      <w:r>
        <w:rPr>
          <w:rFonts w:hint="eastAsia"/>
        </w:rPr>
        <w:t>1</w:t>
      </w:r>
      <w:r>
        <w:rPr>
          <w:rFonts w:hint="eastAsia"/>
        </w:rPr>
        <w:t>，正常为</w:t>
      </w:r>
      <w:r>
        <w:rPr>
          <w:rFonts w:hint="eastAsia"/>
        </w:rPr>
        <w:t>0</w:t>
      </w:r>
      <w:r>
        <w:rPr>
          <w:rFonts w:hint="eastAsia"/>
        </w:rPr>
        <w:t>，工作中为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>如果服务器返回</w:t>
      </w:r>
      <w:r>
        <w:rPr>
          <w:rFonts w:hint="eastAsia"/>
        </w:rPr>
        <w:t xml:space="preserve"> </w:t>
      </w:r>
      <w:r>
        <w:rPr>
          <w:rFonts w:hint="eastAsia"/>
        </w:rPr>
        <w:t>锁定，则应锁定设备</w:t>
      </w:r>
    </w:p>
    <w:p w:rsidR="00B50BAB" w:rsidRDefault="00B50BAB" w:rsidP="00B50BAB">
      <w:pPr>
        <w:rPr>
          <w:rFonts w:hint="eastAsia"/>
        </w:rPr>
      </w:pPr>
    </w:p>
    <w:p w:rsidR="00B50BAB" w:rsidRDefault="00B50BAB" w:rsidP="00B50BAB">
      <w:pPr>
        <w:rPr>
          <w:rFonts w:hint="eastAsia"/>
        </w:rPr>
      </w:pPr>
    </w:p>
    <w:p w:rsidR="00B50BAB" w:rsidRPr="00B50BAB" w:rsidRDefault="00B50BAB" w:rsidP="00B50BAB">
      <w:pPr>
        <w:rPr>
          <w:rFonts w:hint="eastAsia"/>
        </w:rPr>
      </w:pPr>
      <w:r>
        <w:rPr>
          <w:rFonts w:hint="eastAsia"/>
        </w:rPr>
        <w:t>开机时，如果不能与服务器连接，则不能工作。</w:t>
      </w:r>
    </w:p>
    <w:p w:rsidR="00B50BAB" w:rsidRPr="00B50BAB" w:rsidRDefault="00B50BAB" w:rsidP="00B50BAB"/>
    <w:sectPr w:rsidR="00B50BAB" w:rsidRPr="00B50BAB" w:rsidSect="002F40FA">
      <w:headerReference w:type="default" r:id="rId8"/>
      <w:headerReference w:type="first" r:id="rId9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CCF" w:rsidRDefault="00153CCF" w:rsidP="002F40FA">
      <w:pPr>
        <w:spacing w:after="0"/>
      </w:pPr>
      <w:r>
        <w:separator/>
      </w:r>
    </w:p>
  </w:endnote>
  <w:endnote w:type="continuationSeparator" w:id="0">
    <w:p w:rsidR="00153CCF" w:rsidRDefault="00153CCF" w:rsidP="002F40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CCF" w:rsidRDefault="00153CCF" w:rsidP="002F40FA">
      <w:pPr>
        <w:spacing w:after="0"/>
      </w:pPr>
      <w:r>
        <w:separator/>
      </w:r>
    </w:p>
  </w:footnote>
  <w:footnote w:type="continuationSeparator" w:id="0">
    <w:p w:rsidR="00153CCF" w:rsidRDefault="00153CCF" w:rsidP="002F40F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FA" w:rsidRDefault="002F40FA" w:rsidP="002F40FA">
    <w:pPr>
      <w:pStyle w:val="a5"/>
      <w:jc w:val="left"/>
    </w:pPr>
    <w:r>
      <w:rPr>
        <w:rFonts w:hint="eastAsia"/>
      </w:rPr>
      <w:t>南京明能智能科技有限公司</w:t>
    </w:r>
    <w:r>
      <w:rPr>
        <w:rFonts w:hint="eastAsia"/>
      </w:rPr>
      <w:t xml:space="preserve">                                                          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 \* Arabic  \* MERGEFORMAT ">
      <w:r w:rsidR="00B50BAB"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FA" w:rsidRDefault="002F40FA" w:rsidP="002F40FA">
    <w:pPr>
      <w:pStyle w:val="a5"/>
      <w:jc w:val="left"/>
    </w:pPr>
    <w:r>
      <w:rPr>
        <w:noProof/>
      </w:rPr>
      <w:drawing>
        <wp:inline distT="0" distB="0" distL="0" distR="0">
          <wp:extent cx="1267985" cy="1276350"/>
          <wp:effectExtent l="19050" t="0" r="8365" b="0"/>
          <wp:docPr id="1" name="图片 0" descr="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7985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F1808"/>
    <w:multiLevelType w:val="multilevel"/>
    <w:tmpl w:val="AF40BF8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3CCF"/>
    <w:rsid w:val="002F40FA"/>
    <w:rsid w:val="00323B43"/>
    <w:rsid w:val="003D37D8"/>
    <w:rsid w:val="00426133"/>
    <w:rsid w:val="004358AB"/>
    <w:rsid w:val="005C2B8D"/>
    <w:rsid w:val="008B7726"/>
    <w:rsid w:val="0090735A"/>
    <w:rsid w:val="00AE7C09"/>
    <w:rsid w:val="00B50BAB"/>
    <w:rsid w:val="00CA2C07"/>
    <w:rsid w:val="00D31D50"/>
    <w:rsid w:val="00D55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073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3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3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3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735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3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0735A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073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90735A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10">
    <w:name w:val="toc 1"/>
    <w:basedOn w:val="a"/>
    <w:next w:val="a"/>
    <w:autoRedefine/>
    <w:uiPriority w:val="39"/>
    <w:unhideWhenUsed/>
    <w:rsid w:val="002F40FA"/>
  </w:style>
  <w:style w:type="character" w:styleId="a4">
    <w:name w:val="Hyperlink"/>
    <w:basedOn w:val="a0"/>
    <w:uiPriority w:val="99"/>
    <w:unhideWhenUsed/>
    <w:rsid w:val="002F40F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F40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F40FA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F40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F40FA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F40F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40FA"/>
    <w:rPr>
      <w:rFonts w:ascii="Tahoma" w:hAnsi="Tahoma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C2B8D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088CA6-2DEA-4C96-BA8F-AF01C306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pc</cp:lastModifiedBy>
  <cp:revision>2</cp:revision>
  <dcterms:created xsi:type="dcterms:W3CDTF">2008-09-11T17:20:00Z</dcterms:created>
  <dcterms:modified xsi:type="dcterms:W3CDTF">2019-10-08T09:40:00Z</dcterms:modified>
</cp:coreProperties>
</file>