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4456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正源智能装备有限公司成立于2016年，总部位于中国佛山，主要从事智能装备与电子部件的生产，产品面向国内及欧盟市场。</w:t>
      </w:r>
    </w:p>
    <w:p w14:paraId="2EF3683E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公司生产基地已依法取得排污许可证，证书在有效期内，并按证载要求开展自行监测与执行报告。</w:t>
      </w:r>
    </w:p>
    <w:p w14:paraId="4AF2D390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2025年第二季度公司出口欧盟产品全部通过欧盟RoHS2.0十项物质检测，铅、汞等各项有害物质含量均低于限值。</w:t>
      </w:r>
    </w:p>
    <w:p w14:paraId="60AB0843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人事考勤系统统计显示，公司全体员工月度加班时长均控制在法定最高加班时长以内，无超时加班记录。</w:t>
      </w:r>
    </w:p>
    <w:p w14:paraId="1C68E116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公司严格按照法定社会保险缴费基数为其全部员工缴纳社会保险，申报及缴纳入账记录完整可查。</w:t>
      </w:r>
    </w:p>
    <w:p w14:paraId="7E8FCE4C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公司出口欧盟产品均已按要求完成CE认证并签发符合性声明，技术文件齐全，符合欧盟CE认证要求。</w:t>
      </w:r>
    </w:p>
    <w:p w14:paraId="6DEA3A7C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公司向境外传输用户数据前已完成数据出境安全评估并获得通过，符合《数据安全法》数据出境要求。</w:t>
      </w:r>
    </w:p>
    <w:p w14:paraId="4DD29112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公司生产过程已设置不合格品处理程序，不合格品均隔离存放并留存完整的评审与处置记录。</w:t>
      </w:r>
    </w:p>
    <w:p w14:paraId="22143A48" w14:textId="77777777" w:rsidR="00D510CC" w:rsidRPr="00AB6F9F" w:rsidRDefault="00000000">
      <w:pPr>
        <w:rPr>
          <w:rFonts w:ascii="宋体" w:eastAsia="宋体" w:hAnsi="宋体"/>
          <w:lang w:eastAsia="zh-CN"/>
        </w:rPr>
      </w:pPr>
      <w:r w:rsidRPr="00AB6F9F">
        <w:rPr>
          <w:rFonts w:ascii="宋体" w:eastAsia="宋体" w:hAnsi="宋体"/>
          <w:lang w:eastAsia="zh-CN"/>
        </w:rPr>
        <w:t>公司在中国市场销售的各型号产品均已规范加贴CCC认证标志，标志使用符合相关规定。</w:t>
      </w:r>
    </w:p>
    <w:sectPr w:rsidR="00D510CC" w:rsidRPr="00AB6F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494806">
    <w:abstractNumId w:val="8"/>
  </w:num>
  <w:num w:numId="2" w16cid:durableId="1087264437">
    <w:abstractNumId w:val="6"/>
  </w:num>
  <w:num w:numId="3" w16cid:durableId="16741582">
    <w:abstractNumId w:val="5"/>
  </w:num>
  <w:num w:numId="4" w16cid:durableId="1402408808">
    <w:abstractNumId w:val="4"/>
  </w:num>
  <w:num w:numId="5" w16cid:durableId="1817259635">
    <w:abstractNumId w:val="7"/>
  </w:num>
  <w:num w:numId="6" w16cid:durableId="1822770590">
    <w:abstractNumId w:val="3"/>
  </w:num>
  <w:num w:numId="7" w16cid:durableId="1794204736">
    <w:abstractNumId w:val="2"/>
  </w:num>
  <w:num w:numId="8" w16cid:durableId="465585097">
    <w:abstractNumId w:val="1"/>
  </w:num>
  <w:num w:numId="9" w16cid:durableId="61545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F5B"/>
    <w:rsid w:val="00AA1D8D"/>
    <w:rsid w:val="00AB6F9F"/>
    <w:rsid w:val="00B47730"/>
    <w:rsid w:val="00CB0664"/>
    <w:rsid w:val="00D51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4F6FA"/>
  <w14:defaultImageDpi w14:val="300"/>
  <w15:docId w15:val="{853AD496-EAD9-464B-9EF8-4744305A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217</Characters>
  <Application>Microsoft Office Word</Application>
  <DocSecurity>0</DocSecurity>
  <Lines>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宇瀚 李</cp:lastModifiedBy>
  <cp:revision>2</cp:revision>
  <dcterms:created xsi:type="dcterms:W3CDTF">2013-12-23T23:15:00Z</dcterms:created>
  <dcterms:modified xsi:type="dcterms:W3CDTF">2026-08-26T12:29:00Z</dcterms:modified>
  <cp:category/>
</cp:coreProperties>
</file>