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3.1: Is a place more likely to mention climate change/global warming after natural disasters/extreme events?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NOAA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Any Declaration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Episode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2025-01-29T13:34:15Z</dcterms:modified>
  <cp:category/>
</cp:coreProperties>
</file>