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1.1: Penalized Maximum Likelihood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(0.251)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2.834***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(0.181)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(0.416)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-4.270***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(0.484)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-0.343***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-0.816***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(0.071)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-1.051***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-0.318***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-1.165***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(0.135)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-0.366***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-0.257***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0.515***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Likelihood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-15,694.98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31,421.96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2025-03-24T20:40:20Z</dcterms:modified>
  <cp:category/>
</cp:coreProperties>
</file>