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Meeting Details</w:t>
      </w:r>
    </w:p>
    <w:p>
      <w:pPr>
        <w:pStyle w:val="Normal"/>
      </w:pPr>
      <w:r>
        <w:t xml:space="preserve">place_fips : 1723620</w:t>
      </w:r>
    </w:p>
    <w:p>
      <w:pPr>
        <w:pStyle w:val="Normal"/>
      </w:pPr>
      <w:r>
        <w:t xml:space="preserve">state_name : Illinois</w:t>
      </w:r>
    </w:p>
    <w:p>
      <w:pPr>
        <w:pStyle w:val="Normal"/>
      </w:pPr>
      <w:r>
        <w:t xml:space="preserve">place_name : Elmhurst city</w:t>
      </w:r>
    </w:p>
    <w:p>
      <w:pPr>
        <w:pStyle w:val="Normal"/>
      </w:pPr>
      <w:r>
        <w:t xml:space="preserve">meeting_type : MUNICIPAL COUNCIL</w:t>
      </w:r>
    </w:p>
    <w:p>
      <w:pPr>
        <w:pStyle w:val="Normal"/>
      </w:pPr>
      <w:r>
        <w:t xml:space="preserve">transcript_id : CtJ3rfU-LjQ</w:t>
      </w:r>
    </w:p>
    <w:p>
      <w:pPr>
        <w:pStyle w:val="Normal"/>
      </w:pPr>
      <w:r>
        <w:t xml:space="preserve">transcript_year : 2013</w:t>
      </w:r>
    </w:p>
    <w:p>
      <w:pPr>
        <w:pStyle w:val="Normal"/>
      </w:pPr>
      <w:r>
        <w:t xml:space="preserve">transcript_month : 06</w:t>
      </w:r>
    </w:p>
    <w:p>
      <w:pPr>
        <w:pStyle w:val="Normal"/>
      </w:pPr>
      <w:r>
        <w:t xml:space="preserve">transcript_day : 17</w:t>
      </w:r>
    </w:p>
    <w:p>
      <w:pPr>
        <w:pStyle w:val="Normal"/>
      </w:pPr>
      <w:r>
        <w:t xml:space="preserve">meeting_date : 2013-06-17</w:t>
      </w:r>
    </w:p>
    <w:p>
      <w:pPr>
        <w:pStyle w:val="Normal"/>
      </w:pPr>
      <w:r>
        <w:t xml:space="preserve">stcounty_fips : 17043</w:t>
      </w:r>
    </w:p>
    <w:p>
      <w:pPr>
        <w:pStyle w:val="Normal"/>
      </w:pPr>
      <w:r>
        <w:t xml:space="preserve">county_name : DuPage County</w:t>
      </w:r>
    </w:p>
    <w:p>
      <w:pPr>
        <w:pStyle w:val="Normal"/>
      </w:pPr>
      <w:r>
        <w:t xml:space="preserve">state_fips : 17</w:t>
      </w:r>
    </w:p>
    <w:p>
      <w:pPr>
        <w:pStyle w:val="Normal"/>
      </w:pPr>
      <w:r>
        <w:t xml:space="preserve">county_fips : 043</w:t>
      </w:r>
    </w:p>
    <w:p>
      <w:pPr>
        <w:pStyle w:val="Normal"/>
      </w:pPr>
      <w:r>
        <w:t xml:space="preserve">n_ccMentions : 0</w:t>
      </w:r>
    </w:p>
    <w:p>
      <w:pPr>
        <w:pStyle w:val="Normal"/>
      </w:pPr>
      <w:r>
        <w:t xml:space="preserve">n_gwMentions : 0</w:t>
      </w:r>
    </w:p>
    <w:p>
      <w:pPr>
        <w:pStyle w:val="Normal"/>
      </w:pPr>
      <w:r>
        <w:t xml:space="preserve">n_ccgwMentions : 0</w:t>
      </w:r>
    </w:p>
    <w:p>
      <w:pPr>
        <w:pStyle w:val="Normal"/>
      </w:pPr>
      <w:r>
        <w:t xml:space="preserve">ccBinary : 0</w:t>
      </w:r>
    </w:p>
    <w:p>
      <w:pPr>
        <w:pStyle w:val="Normal"/>
      </w:pPr>
      <w:r>
        <w:t xml:space="preserve">gwBinary : 0</w:t>
      </w:r>
    </w:p>
    <w:p>
      <w:pPr>
        <w:pStyle w:val="Normal"/>
      </w:pPr>
      <w:r>
        <w:t xml:space="preserve">ccgwBinary : 0</w:t>
      </w:r>
    </w:p>
    <w:p>
      <w:pPr>
        <w:pStyle w:val="Normal"/>
      </w:pPr>
      <w:r>
        <w:t xml:space="preserve">census_division : 3</w:t>
      </w:r>
    </w:p>
    <w:p>
      <w:pPr>
        <w:pStyle w:val="Normal"/>
      </w:pPr>
      <w:r>
        <w:t xml:space="preserve">census_region : 2</w:t>
      </w:r>
    </w:p>
    <w:p>
      <w:pPr>
        <w:pStyle w:val="Normal"/>
      </w:pPr>
      <w:r>
        <w:t xml:space="preserve">n_countiesInState : 102</w:t>
      </w:r>
    </w:p>
    <w:p>
      <w:pPr>
        <w:pStyle w:val="Normal"/>
      </w:pPr>
      <w:r>
        <w:t xml:space="preserve">acs_year : 2010</w:t>
      </w:r>
    </w:p>
    <w:p>
      <w:pPr>
        <w:pStyle w:val="Normal"/>
      </w:pPr>
      <w:r>
        <w:t xml:space="preserve">med_age : 37.4</w:t>
      </w:r>
    </w:p>
    <w:p>
      <w:pPr>
        <w:pStyle w:val="Normal"/>
      </w:pPr>
      <w:r>
        <w:t xml:space="preserve">total_pop : 911481</w:t>
      </w:r>
    </w:p>
    <w:p>
      <w:pPr>
        <w:pStyle w:val="Normal"/>
      </w:pPr>
      <w:r>
        <w:t xml:space="preserve">med_grossRent : 1008</w:t>
      </w:r>
    </w:p>
    <w:p>
      <w:pPr>
        <w:pStyle w:val="Normal"/>
      </w:pPr>
      <w:r>
        <w:t xml:space="preserve">med_hhic : 33.5453</w:t>
      </w:r>
    </w:p>
    <w:p>
      <w:pPr>
        <w:pStyle w:val="Normal"/>
      </w:pPr>
      <w:r>
        <w:t xml:space="preserve">perc_white : 0.803369461349167</w:t>
      </w:r>
    </w:p>
    <w:p>
      <w:pPr>
        <w:pStyle w:val="Normal"/>
      </w:pPr>
      <w:r>
        <w:t xml:space="preserve">perc_black : 0.0443805191770317</w:t>
      </w:r>
    </w:p>
    <w:p>
      <w:pPr>
        <w:pStyle w:val="Normal"/>
      </w:pPr>
      <w:r>
        <w:t xml:space="preserve">perc_hispanic : 0.127623066196662</w:t>
      </w:r>
    </w:p>
    <w:p>
      <w:pPr>
        <w:pStyle w:val="Normal"/>
      </w:pPr>
      <w:r>
        <w:t xml:space="preserve">perc_other : 0.102513382067207</w:t>
      </w:r>
    </w:p>
    <w:p>
      <w:pPr>
        <w:pStyle w:val="Normal"/>
      </w:pPr>
      <w:r>
        <w:t xml:space="preserve">edu_percentPop : 0.345174501717534</w:t>
      </w:r>
    </w:p>
    <w:p>
      <w:pPr>
        <w:pStyle w:val="Normal"/>
      </w:pPr>
      <w:r>
        <w:t xml:space="preserve">rural_urban : 1</w:t>
      </w:r>
    </w:p>
    <w:p>
      <w:pPr>
        <w:pStyle w:val="Normal"/>
      </w:pPr>
      <w:r>
        <w:t xml:space="preserve">rural_urban_5pt : 1</w:t>
      </w:r>
    </w:p>
    <w:p>
      <w:pPr>
        <w:pStyle w:val="Normal"/>
      </w:pPr>
      <w:r>
        <w:t xml:space="preserve">rural_urban_3pt : 1</w:t>
      </w:r>
    </w:p>
    <w:p>
      <w:pPr>
        <w:pStyle w:val="Normal"/>
      </w:pPr>
      <w:r>
        <w:t xml:space="preserve">ru_year : 2013</w:t>
      </w:r>
    </w:p>
    <w:p>
      <w:pPr>
        <w:pStyle w:val="Normal"/>
      </w:pPr>
      <w:r>
        <w:t xml:space="preserve">election_year : 2012</w:t>
      </w:r>
    </w:p>
    <w:p>
      <w:pPr>
        <w:pStyle w:val="Normal"/>
      </w:pPr>
      <w:r>
        <w:t xml:space="preserve">DVP : 0.505594338235667</w:t>
      </w:r>
    </w:p>
    <w:p>
      <w:pPr>
        <w:pStyle w:val="Normal"/>
      </w:pPr>
      <w:r>
        <w:t xml:space="preserve">RVP : 0.494405661764333</w:t>
      </w:r>
    </w:p>
    <w:p>
      <w:pPr>
        <w:pStyle w:val="Normal"/>
      </w:pPr>
      <w:r>
        <w:t xml:space="preserve">DEM : 199460</w:t>
      </w:r>
    </w:p>
    <w:p>
      <w:pPr>
        <w:pStyle w:val="Normal"/>
      </w:pPr>
      <w:r>
        <w:t xml:space="preserve">REP : 195046</w:t>
      </w:r>
    </w:p>
    <w:p>
      <w:pPr>
        <w:pStyle w:val="Normal"/>
      </w:pPr>
      <w:r>
        <w:t xml:space="preserve">total_votes : 394506</w:t>
      </w:r>
    </w:p>
    <w:p>
      <w:pPr>
        <w:pStyle w:val="Normal"/>
      </w:pPr>
      <w:r>
        <w:t xml:space="preserve">overall_cvi : 0.411353424935884</w:t>
      </w:r>
    </w:p>
    <w:p>
      <w:pPr>
        <w:pStyle w:val="Normal"/>
      </w:pPr>
      <w:r>
        <w:t xml:space="preserve">baseline_all : 0.33469532239442</w:t>
      </w:r>
    </w:p>
    <w:p>
      <w:pPr>
        <w:pStyle w:val="Normal"/>
      </w:pPr>
      <w:r>
        <w:t xml:space="preserve">baseline_health : 0.201253735263121</w:t>
      </w:r>
    </w:p>
    <w:p>
      <w:pPr>
        <w:pStyle w:val="Normal"/>
      </w:pPr>
      <w:r>
        <w:t xml:space="preserve">baseline_socioEcon : 0.241070231277906</w:t>
      </w:r>
    </w:p>
    <w:p>
      <w:pPr>
        <w:pStyle w:val="Normal"/>
      </w:pPr>
      <w:r>
        <w:t xml:space="preserve">baseline_infrastructure : 0.330520304008141</w:t>
      </w:r>
    </w:p>
    <w:p>
      <w:pPr>
        <w:pStyle w:val="Normal"/>
      </w:pPr>
      <w:r>
        <w:t xml:space="preserve">baseline_environ : 0.565937019028514</w:t>
      </w:r>
    </w:p>
    <w:p>
      <w:pPr>
        <w:pStyle w:val="Normal"/>
      </w:pPr>
      <w:r>
        <w:t xml:space="preserve">climate_all : 0.513564228324502</w:t>
      </w:r>
    </w:p>
    <w:p>
      <w:pPr>
        <w:pStyle w:val="Normal"/>
      </w:pPr>
      <w:r>
        <w:t xml:space="preserve">climate_health : 0.42339420345647</w:t>
      </w:r>
    </w:p>
    <w:p>
      <w:pPr>
        <w:pStyle w:val="Normal"/>
      </w:pPr>
      <w:r>
        <w:t xml:space="preserve">climate_socioEcon : 0.598741044943233</w:t>
      </w:r>
    </w:p>
    <w:p>
      <w:pPr>
        <w:pStyle w:val="Normal"/>
      </w:pPr>
      <w:r>
        <w:t xml:space="preserve">climate_extreme : 0.518557436573803</w:t>
      </w:r>
    </w:p>
    <w:p>
      <w:pPr>
        <w:pStyle w:val="Normal"/>
      </w:pPr>
      <w:r>
        <w:t xml:space="preserve">femaDeclarationString : DR-4116-IL</w:t>
      </w:r>
    </w:p>
    <w:p>
      <w:pPr>
        <w:pStyle w:val="Normal"/>
      </w:pPr>
      <w:r>
        <w:t xml:space="preserve">declaration_date : 2013-05-10</w:t>
      </w:r>
    </w:p>
    <w:p>
      <w:pPr>
        <w:pStyle w:val="Normal"/>
      </w:pPr>
      <w:r>
        <w:t xml:space="preserve">fema_nDecCountyYear : 1</w:t>
      </w:r>
    </w:p>
    <w:p>
      <w:pPr>
        <w:pStyle w:val="Normal"/>
      </w:pPr>
      <w:r>
        <w:t xml:space="preserve">fema_nDecTypeCountyYear : 1</w:t>
      </w:r>
    </w:p>
    <w:p>
      <w:pPr>
        <w:pStyle w:val="Normal"/>
      </w:pPr>
      <w:r>
        <w:t xml:space="preserve">months_btwn_decMeeting : 1.23</w:t>
      </w:r>
    </w:p>
    <w:p>
      <w:pPr>
        <w:pStyle w:val="Normal"/>
      </w:pPr>
      <w:r>
        <w:t xml:space="preserve">time_btwn_decMeetingFactor : 2 months</w:t>
      </w:r>
    </w:p>
    <w:p>
      <w:pPr>
        <w:pStyle w:val="Normal"/>
      </w:pPr>
      <w:r>
        <w:t xml:space="preserve">nDec_fiveYears : 4</w:t>
      </w:r>
    </w:p>
    <w:p>
      <w:pPr>
        <w:pStyle w:val="Normal"/>
      </w:pPr>
      <w:r>
        <w:t xml:space="preserve">nDec_sixYears : 1</w:t>
      </w:r>
    </w:p>
    <w:p>
      <w:pPr>
        <w:pStyle w:val="Normal"/>
      </w:pPr>
      <w:r>
        <w:t xml:space="preserve">nDec_oneYear : 1</w:t>
      </w:r>
    </w:p>
    <w:p>
      <w:pPr>
        <w:pStyle w:val="Normal"/>
      </w:pPr>
      <w:r>
        <w:t xml:space="preserve">nDec_twoYears : 0</w:t>
      </w:r>
    </w:p>
    <w:p>
      <w:pPr>
        <w:pStyle w:val="Normal"/>
      </w:pPr>
      <w:r>
        <w:t xml:space="preserve">noaa_episodeID : 68433</w:t>
      </w:r>
    </w:p>
    <w:p>
      <w:pPr>
        <w:pStyle w:val="Normal"/>
      </w:pPr>
      <w:r>
        <w:t xml:space="preserve">noaa_year : 2012</w:t>
      </w:r>
    </w:p>
    <w:p>
      <w:pPr>
        <w:pStyle w:val="Normal"/>
      </w:pPr>
      <w:r>
        <w:t xml:space="preserve">noaa_czName : Du Page</w:t>
      </w:r>
    </w:p>
    <w:p>
      <w:pPr>
        <w:pStyle w:val="Normal"/>
      </w:pPr>
      <w:r>
        <w:t xml:space="preserve">noaa_episode_injuriesDirect : 0</w:t>
      </w:r>
    </w:p>
    <w:p>
      <w:pPr>
        <w:pStyle w:val="Normal"/>
      </w:pPr>
      <w:r>
        <w:t xml:space="preserve">noaa_episode_injuriesIndirect : 0</w:t>
      </w:r>
    </w:p>
    <w:p>
      <w:pPr>
        <w:pStyle w:val="Normal"/>
      </w:pPr>
      <w:r>
        <w:t xml:space="preserve">noaa_episode_deathsDirect : 0</w:t>
      </w:r>
    </w:p>
    <w:p>
      <w:pPr>
        <w:pStyle w:val="Normal"/>
      </w:pPr>
      <w:r>
        <w:t xml:space="preserve">noaa_episode_deathsIndirect : 0</w:t>
      </w:r>
    </w:p>
    <w:p>
      <w:pPr>
        <w:pStyle w:val="Normal"/>
      </w:pPr>
      <w:r>
        <w:t xml:space="preserve">noaa_episode_damagedProperty : 0</w:t>
      </w:r>
    </w:p>
    <w:p>
      <w:pPr>
        <w:pStyle w:val="Normal"/>
      </w:pPr>
      <w:r>
        <w:t xml:space="preserve">noaa_episode_beginDate : 2012-08-26</w:t>
      </w:r>
    </w:p>
    <w:p>
      <w:pPr>
        <w:pStyle w:val="Normal"/>
      </w:pPr>
      <w:r>
        <w:t xml:space="preserve">noaa_episode_endDate : 2012-08-27</w:t>
      </w:r>
    </w:p>
    <w:p>
      <w:pPr>
        <w:pStyle w:val="Normal"/>
      </w:pPr>
      <w:r>
        <w:t xml:space="preserve">noaa_nEventsInEpisode : 2</w:t>
      </w:r>
    </w:p>
    <w:p>
      <w:pPr>
        <w:pStyle w:val="Normal"/>
      </w:pPr>
      <w:r>
        <w:t xml:space="preserve">noaa_nEventTypesInEpisode : 2</w:t>
      </w:r>
    </w:p>
    <w:p>
      <w:pPr>
        <w:pStyle w:val="Normal"/>
      </w:pPr>
      <w:r>
        <w:t xml:space="preserve">n_episodesCountyYear : 1</w:t>
      </w:r>
    </w:p>
    <w:p>
      <w:pPr>
        <w:pStyle w:val="Normal"/>
      </w:pPr>
      <w:r>
        <w:t xml:space="preserve">n_eventsCountyYear : 2</w:t>
      </w:r>
    </w:p>
    <w:p>
      <w:pPr>
        <w:pStyle w:val="Normal"/>
      </w:pPr>
      <w:r>
        <w:t xml:space="preserve">n_eventTypesCountyYear : 2</w:t>
      </w:r>
    </w:p>
    <w:p>
      <w:pPr>
        <w:pStyle w:val="Normal"/>
      </w:pPr>
      <w:r>
        <w:t xml:space="preserve">n_countiesInEpisode : 1</w:t>
      </w:r>
    </w:p>
    <w:p>
      <w:pPr>
        <w:pStyle w:val="Normal"/>
      </w:pPr>
      <w:r>
        <w:t xml:space="preserve">episode_date : 2012-08-26</w:t>
      </w:r>
    </w:p>
    <w:p>
      <w:pPr>
        <w:pStyle w:val="Normal"/>
      </w:pPr>
      <w:r>
        <w:t xml:space="preserve">months_btwn_episodeMeeting : 9.71</w:t>
      </w:r>
    </w:p>
    <w:p>
      <w:pPr>
        <w:pStyle w:val="Normal"/>
      </w:pPr>
      <w:r>
        <w:t xml:space="preserve">time_btwn_episodeMeetingFactor : 10-12 months</w:t>
      </w:r>
    </w:p>
    <w:p>
      <w:pPr>
        <w:pStyle w:val="Normal"/>
      </w:pPr>
      <w:r>
        <w:t xml:space="preserve">nEpisode_fiveYears : 12</w:t>
      </w:r>
    </w:p>
    <w:p>
      <w:pPr>
        <w:pStyle w:val="Normal"/>
      </w:pPr>
      <w:r>
        <w:t xml:space="preserve">nEpisode_sixYears : 11</w:t>
      </w:r>
    </w:p>
    <w:p>
      <w:pPr>
        <w:pStyle w:val="Normal"/>
      </w:pPr>
      <w:r>
        <w:t xml:space="preserve">nEpisode_oneYear : 1</w:t>
      </w:r>
    </w:p>
    <w:p>
      <w:pPr>
        <w:pStyle w:val="Normal"/>
      </w:pPr>
      <w:r>
        <w:t xml:space="preserve">nEpisode_twoYears : 4</w:t>
      </w:r>
    </w:p>
    <w:p>
      <w:pPr>
        <w:pStyle w:val="Normal"/>
      </w:pPr>
      <w:r>
        <w:t xml:space="preserve">docname : text3762</w:t>
      </w:r>
    </w:p>
    <w:p>
      <w:pPr>
        <w:pStyle w:val="Normal"/>
      </w:pPr>
      <w:r>
        <w:t xml:space="preserve">from : 3978</w:t>
      </w:r>
    </w:p>
    <w:p>
      <w:pPr>
        <w:pStyle w:val="Normal"/>
      </w:pPr>
      <w:r>
        <w:t xml:space="preserve">to : 3978</w:t>
      </w:r>
    </w:p>
    <w:p>
      <w:pPr>
        <w:pStyle w:val="Normal"/>
      </w:pPr>
      <w:r>
        <w:t xml:space="preserve">pre : will must understand ten percent elmhurst homes seriously impacted flooding ninety percent must understand attempt comprehensive solution meant completely eliminate</w:t>
      </w:r>
    </w:p>
    <w:p>
      <w:pPr>
        <w:pStyle w:val="Normal"/>
      </w:pPr>
      <w:r>
        <w:t xml:space="preserve">keyword : flooding</w:t>
      </w:r>
    </w:p>
    <w:p>
      <w:pPr>
        <w:pStyle w:val="Normal"/>
      </w:pPr>
      <w:r>
        <w:t xml:space="preserve">post : solution actually cost taxpayers hundreds millions dollars must understand control edison power outages means freedom action severely limited may well</w:t>
      </w:r>
    </w:p>
    <w:p>
      <w:pPr>
        <w:pStyle w:val="Normal"/>
      </w:pPr>
      <w:r>
        <w:t xml:space="preserve">pattern : flood</w:t>
      </w:r>
    </w:p>
    <w:p>
      <w:pPr>
        <w:pStyle w:val="Titre2"/>
      </w:pPr>
      <w:r>
        <w:t xml:space="preserve">Caption Text:</w:t>
      </w:r>
    </w:p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2025-03-25T12:18:13Z</dcterms:modified>
  <cp:category/>
</cp:coreProperties>
</file>