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Meeting Details</w:t>
      </w:r>
    </w:p>
    <w:p>
      <w:pPr>
        <w:pStyle w:val="Normal"/>
      </w:pPr>
      <w:r>
        <w:t xml:space="preserve">place_fips : 3737147</w:t>
      </w:r>
    </w:p>
    <w:p>
      <w:pPr>
        <w:pStyle w:val="Normal"/>
      </w:pPr>
      <w:r>
        <w:t xml:space="preserve">state_name : North Carolina</w:t>
      </w:r>
    </w:p>
    <w:p>
      <w:pPr>
        <w:pStyle w:val="Normal"/>
      </w:pPr>
      <w:r>
        <w:t xml:space="preserve">place_name : Pitt County</w:t>
      </w:r>
    </w:p>
    <w:p>
      <w:pPr>
        <w:pStyle w:val="Normal"/>
      </w:pPr>
      <w:r>
        <w:t xml:space="preserve">meeting_type : MUNICIPAL COUNCIL</w:t>
      </w:r>
    </w:p>
    <w:p>
      <w:pPr>
        <w:pStyle w:val="Normal"/>
      </w:pPr>
      <w:r>
        <w:t xml:space="preserve">transcript_id : K6Nj4jm1xiQ</w:t>
      </w:r>
    </w:p>
    <w:p>
      <w:pPr>
        <w:pStyle w:val="Normal"/>
      </w:pPr>
      <w:r>
        <w:t xml:space="preserve">transcript_year : 2019</w:t>
      </w:r>
    </w:p>
    <w:p>
      <w:pPr>
        <w:pStyle w:val="Normal"/>
      </w:pPr>
      <w:r>
        <w:t xml:space="preserve">transcript_month : 09</w:t>
      </w:r>
    </w:p>
    <w:p>
      <w:pPr>
        <w:pStyle w:val="Normal"/>
      </w:pPr>
      <w:r>
        <w:t xml:space="preserve">transcript_day : 23</w:t>
      </w:r>
    </w:p>
    <w:p>
      <w:pPr>
        <w:pStyle w:val="Normal"/>
      </w:pPr>
      <w:r>
        <w:t xml:space="preserve">meeting_date : 2019-09-23</w:t>
      </w:r>
    </w:p>
    <w:p>
      <w:pPr>
        <w:pStyle w:val="Normal"/>
      </w:pPr>
      <w:r>
        <w:t xml:space="preserve">stcounty_fips : 37147</w:t>
      </w:r>
    </w:p>
    <w:p>
      <w:pPr>
        <w:pStyle w:val="Normal"/>
      </w:pPr>
      <w:r>
        <w:t xml:space="preserve">county_name : Pitt County</w:t>
      </w:r>
    </w:p>
    <w:p>
      <w:pPr>
        <w:pStyle w:val="Normal"/>
      </w:pPr>
      <w:r>
        <w:t xml:space="preserve">state_fips : 37</w:t>
      </w:r>
    </w:p>
    <w:p>
      <w:pPr>
        <w:pStyle w:val="Normal"/>
      </w:pPr>
      <w:r>
        <w:t xml:space="preserve">county_fips : 147</w:t>
      </w:r>
    </w:p>
    <w:p>
      <w:pPr>
        <w:pStyle w:val="Normal"/>
      </w:pPr>
      <w:r>
        <w:t xml:space="preserve">n_ccMentions : 0</w:t>
      </w:r>
    </w:p>
    <w:p>
      <w:pPr>
        <w:pStyle w:val="Normal"/>
      </w:pPr>
      <w:r>
        <w:t xml:space="preserve">n_gwMentions : 0</w:t>
      </w:r>
    </w:p>
    <w:p>
      <w:pPr>
        <w:pStyle w:val="Normal"/>
      </w:pPr>
      <w:r>
        <w:t xml:space="preserve">n_ccgwMentions : 0</w:t>
      </w:r>
    </w:p>
    <w:p>
      <w:pPr>
        <w:pStyle w:val="Normal"/>
      </w:pPr>
      <w:r>
        <w:t xml:space="preserve">ccBinary : 0</w:t>
      </w:r>
    </w:p>
    <w:p>
      <w:pPr>
        <w:pStyle w:val="Normal"/>
      </w:pPr>
      <w:r>
        <w:t xml:space="preserve">gwBinary : 0</w:t>
      </w:r>
    </w:p>
    <w:p>
      <w:pPr>
        <w:pStyle w:val="Normal"/>
      </w:pPr>
      <w:r>
        <w:t xml:space="preserve">ccgwBinary : 0</w:t>
      </w:r>
    </w:p>
    <w:p>
      <w:pPr>
        <w:pStyle w:val="Normal"/>
      </w:pPr>
      <w:r>
        <w:t xml:space="preserve">census_division : 5</w:t>
      </w:r>
    </w:p>
    <w:p>
      <w:pPr>
        <w:pStyle w:val="Normal"/>
      </w:pPr>
      <w:r>
        <w:t xml:space="preserve">census_region : 3</w:t>
      </w:r>
    </w:p>
    <w:p>
      <w:pPr>
        <w:pStyle w:val="Normal"/>
      </w:pPr>
      <w:r>
        <w:t xml:space="preserve">n_countiesInState : 100</w:t>
      </w:r>
    </w:p>
    <w:p>
      <w:pPr>
        <w:pStyle w:val="Normal"/>
      </w:pPr>
      <w:r>
        <w:t xml:space="preserve">acs_year : 2015</w:t>
      </w:r>
    </w:p>
    <w:p>
      <w:pPr>
        <w:pStyle w:val="Normal"/>
      </w:pPr>
      <w:r>
        <w:t xml:space="preserve">med_age : 31.5</w:t>
      </w:r>
    </w:p>
    <w:p>
      <w:pPr>
        <w:pStyle w:val="Normal"/>
      </w:pPr>
      <w:r>
        <w:t xml:space="preserve">total_pop : 173798</w:t>
      </w:r>
    </w:p>
    <w:p>
      <w:pPr>
        <w:pStyle w:val="Normal"/>
      </w:pPr>
      <w:r>
        <w:t xml:space="preserve">med_grossRent : 736</w:t>
      </w:r>
    </w:p>
    <w:p>
      <w:pPr>
        <w:pStyle w:val="Normal"/>
      </w:pPr>
      <w:r>
        <w:t xml:space="preserve">med_hhic : 6.7502</w:t>
      </w:r>
    </w:p>
    <w:p>
      <w:pPr>
        <w:pStyle w:val="Normal"/>
      </w:pPr>
      <w:r>
        <w:t xml:space="preserve">perc_white : 0.586796165663586</w:t>
      </w:r>
    </w:p>
    <w:p>
      <w:pPr>
        <w:pStyle w:val="Normal"/>
      </w:pPr>
      <w:r>
        <w:t xml:space="preserve">perc_black : 0.341471133154582</w:t>
      </w:r>
    </w:p>
    <w:p>
      <w:pPr>
        <w:pStyle w:val="Normal"/>
      </w:pPr>
      <w:r>
        <w:t xml:space="preserve">perc_hispanic : 0.0577797212856304</w:t>
      </w:r>
    </w:p>
    <w:p>
      <w:pPr>
        <w:pStyle w:val="Normal"/>
      </w:pPr>
      <w:r>
        <w:t xml:space="preserve">perc_other : 0.0201440753058148</w:t>
      </w:r>
    </w:p>
    <w:p>
      <w:pPr>
        <w:pStyle w:val="Normal"/>
      </w:pPr>
      <w:r>
        <w:t xml:space="preserve">edu_percentPop : 0.240480327736798</w:t>
      </w:r>
    </w:p>
    <w:p>
      <w:pPr>
        <w:pStyle w:val="Normal"/>
      </w:pPr>
      <w:r>
        <w:t xml:space="preserve">rural_urban : 3</w:t>
      </w:r>
    </w:p>
    <w:p>
      <w:pPr>
        <w:pStyle w:val="Normal"/>
      </w:pPr>
      <w:r>
        <w:t xml:space="preserve">rural_urban_5pt : 3</w:t>
      </w:r>
    </w:p>
    <w:p>
      <w:pPr>
        <w:pStyle w:val="Normal"/>
      </w:pPr>
      <w:r>
        <w:t xml:space="preserve">rural_urban_3pt : 1</w:t>
      </w:r>
    </w:p>
    <w:p>
      <w:pPr>
        <w:pStyle w:val="Normal"/>
      </w:pPr>
      <w:r>
        <w:t xml:space="preserve">ru_year : 2013</w:t>
      </w:r>
    </w:p>
    <w:p>
      <w:pPr>
        <w:pStyle w:val="Normal"/>
      </w:pPr>
      <w:r>
        <w:t xml:space="preserve">election_year : 2016</w:t>
      </w:r>
    </w:p>
    <w:p>
      <w:pPr>
        <w:pStyle w:val="Normal"/>
      </w:pPr>
      <w:r>
        <w:t xml:space="preserve">DVP : 0.539560085144811</w:t>
      </w:r>
    </w:p>
    <w:p>
      <w:pPr>
        <w:pStyle w:val="Normal"/>
      </w:pPr>
      <w:r>
        <w:t xml:space="preserve">RVP : 0.460439914855189</w:t>
      </w:r>
    </w:p>
    <w:p>
      <w:pPr>
        <w:pStyle w:val="Normal"/>
      </w:pPr>
      <w:r>
        <w:t xml:space="preserve">DEM : 41824</w:t>
      </w:r>
    </w:p>
    <w:p>
      <w:pPr>
        <w:pStyle w:val="Normal"/>
      </w:pPr>
      <w:r>
        <w:t xml:space="preserve">REP : 35691</w:t>
      </w:r>
    </w:p>
    <w:p>
      <w:pPr>
        <w:pStyle w:val="Normal"/>
      </w:pPr>
      <w:r>
        <w:t xml:space="preserve">total_votes : 77515</w:t>
      </w:r>
    </w:p>
    <w:p>
      <w:pPr>
        <w:pStyle w:val="Normal"/>
      </w:pPr>
      <w:r>
        <w:t xml:space="preserve">overall_cvi : 0.552575681507228</w:t>
      </w:r>
    </w:p>
    <w:p>
      <w:pPr>
        <w:pStyle w:val="Normal"/>
      </w:pPr>
      <w:r>
        <w:t xml:space="preserve">baseline_all : 0.500343966952885</w:t>
      </w:r>
    </w:p>
    <w:p>
      <w:pPr>
        <w:pStyle w:val="Normal"/>
      </w:pPr>
      <w:r>
        <w:t xml:space="preserve">baseline_health : 0.603262789958128</w:t>
      </w:r>
    </w:p>
    <w:p>
      <w:pPr>
        <w:pStyle w:val="Normal"/>
      </w:pPr>
      <w:r>
        <w:t xml:space="preserve">baseline_socioEcon : 0.528242011925174</w:t>
      </w:r>
    </w:p>
    <w:p>
      <w:pPr>
        <w:pStyle w:val="Normal"/>
      </w:pPr>
      <w:r>
        <w:t xml:space="preserve">baseline_infrastructure : 0.513896210243982</w:t>
      </w:r>
    </w:p>
    <w:p>
      <w:pPr>
        <w:pStyle w:val="Normal"/>
      </w:pPr>
      <w:r>
        <w:t xml:space="preserve">baseline_environ : 0.355974855684254</w:t>
      </w:r>
    </w:p>
    <w:p>
      <w:pPr>
        <w:pStyle w:val="Normal"/>
      </w:pPr>
      <w:r>
        <w:t xml:space="preserve">climate_all : 0.622217967579688</w:t>
      </w:r>
    </w:p>
    <w:p>
      <w:pPr>
        <w:pStyle w:val="Normal"/>
      </w:pPr>
      <w:r>
        <w:t xml:space="preserve">climate_health : 0.752193096631692</w:t>
      </w:r>
    </w:p>
    <w:p>
      <w:pPr>
        <w:pStyle w:val="Normal"/>
      </w:pPr>
      <w:r>
        <w:t xml:space="preserve">climate_socioEcon : 0.640089909973115</w:t>
      </w:r>
    </w:p>
    <w:p>
      <w:pPr>
        <w:pStyle w:val="Normal"/>
      </w:pPr>
      <w:r>
        <w:t xml:space="preserve">climate_extreme : 0.474370896134256</w:t>
      </w:r>
    </w:p>
    <w:p>
      <w:pPr>
        <w:pStyle w:val="Normal"/>
      </w:pPr>
      <w:r>
        <w:t xml:space="preserve">femaDeclarationString : EM-3423-NC</w:t>
      </w:r>
    </w:p>
    <w:p>
      <w:pPr>
        <w:pStyle w:val="Normal"/>
      </w:pPr>
      <w:r>
        <w:t xml:space="preserve">declaration_date : 2019-09-03</w:t>
      </w:r>
    </w:p>
    <w:p>
      <w:pPr>
        <w:pStyle w:val="Normal"/>
      </w:pPr>
      <w:r>
        <w:t xml:space="preserve">fema_nDecCountyYear : 2</w:t>
      </w:r>
    </w:p>
    <w:p>
      <w:pPr>
        <w:pStyle w:val="Normal"/>
      </w:pPr>
      <w:r>
        <w:t xml:space="preserve">fema_nDecTypeCountyYear : 2</w:t>
      </w:r>
    </w:p>
    <w:p>
      <w:pPr>
        <w:pStyle w:val="Normal"/>
      </w:pPr>
      <w:r>
        <w:t xml:space="preserve">months_btwn_decMeeting : 0.67</w:t>
      </w:r>
    </w:p>
    <w:p>
      <w:pPr>
        <w:pStyle w:val="Normal"/>
      </w:pPr>
      <w:r>
        <w:t xml:space="preserve">time_btwn_decMeetingFactor : 1 month</w:t>
      </w:r>
    </w:p>
    <w:p>
      <w:pPr>
        <w:pStyle w:val="Normal"/>
      </w:pPr>
      <w:r>
        <w:t xml:space="preserve">nDec_fiveYears : 5</w:t>
      </w:r>
    </w:p>
    <w:p>
      <w:pPr>
        <w:pStyle w:val="Normal"/>
      </w:pPr>
      <w:r>
        <w:t xml:space="preserve">nDec_sixYears : 7</w:t>
      </w:r>
    </w:p>
    <w:p>
      <w:pPr>
        <w:pStyle w:val="Normal"/>
      </w:pPr>
      <w:r>
        <w:t xml:space="preserve">nDec_oneYear : 1</w:t>
      </w:r>
    </w:p>
    <w:p>
      <w:pPr>
        <w:pStyle w:val="Normal"/>
      </w:pPr>
      <w:r>
        <w:t xml:space="preserve">nDec_twoYears : 2</w:t>
      </w:r>
    </w:p>
    <w:p>
      <w:pPr>
        <w:pStyle w:val="Normal"/>
      </w:pPr>
      <w:r>
        <w:t xml:space="preserve">noaa_episodeID : 125666</w:t>
      </w:r>
    </w:p>
    <w:p>
      <w:pPr>
        <w:pStyle w:val="Normal"/>
      </w:pPr>
      <w:r>
        <w:t xml:space="preserve">noaa_year : 2018</w:t>
      </w:r>
    </w:p>
    <w:p>
      <w:pPr>
        <w:pStyle w:val="Normal"/>
      </w:pPr>
      <w:r>
        <w:t xml:space="preserve">noaa_czName : Pitt</w:t>
      </w:r>
    </w:p>
    <w:p>
      <w:pPr>
        <w:pStyle w:val="Normal"/>
      </w:pPr>
      <w:r>
        <w:t xml:space="preserve">noaa_episode_injuriesDirect : 0</w:t>
      </w:r>
    </w:p>
    <w:p>
      <w:pPr>
        <w:pStyle w:val="Normal"/>
      </w:pPr>
      <w:r>
        <w:t xml:space="preserve">noaa_episode_injuriesIndirect : 0</w:t>
      </w:r>
    </w:p>
    <w:p>
      <w:pPr>
        <w:pStyle w:val="Normal"/>
      </w:pPr>
      <w:r>
        <w:t xml:space="preserve">noaa_episode_deathsDirect : 0</w:t>
      </w:r>
    </w:p>
    <w:p>
      <w:pPr>
        <w:pStyle w:val="Normal"/>
      </w:pPr>
      <w:r>
        <w:t xml:space="preserve">noaa_episode_deathsIndirect : 0</w:t>
      </w:r>
    </w:p>
    <w:p>
      <w:pPr>
        <w:pStyle w:val="Normal"/>
      </w:pPr>
      <w:r>
        <w:t xml:space="preserve">noaa_episode_damagedProperty : 0</w:t>
      </w:r>
    </w:p>
    <w:p>
      <w:pPr>
        <w:pStyle w:val="Normal"/>
      </w:pPr>
      <w:r>
        <w:t xml:space="preserve">noaa_episode_beginDate : 2018-06-23</w:t>
      </w:r>
    </w:p>
    <w:p>
      <w:pPr>
        <w:pStyle w:val="Normal"/>
      </w:pPr>
      <w:r>
        <w:t xml:space="preserve">noaa_episode_endDate : 2018-06-23</w:t>
      </w:r>
    </w:p>
    <w:p>
      <w:pPr>
        <w:pStyle w:val="Normal"/>
      </w:pPr>
      <w:r>
        <w:t xml:space="preserve">noaa_nEventsInEpisode : 1</w:t>
      </w:r>
    </w:p>
    <w:p>
      <w:pPr>
        <w:pStyle w:val="Normal"/>
      </w:pPr>
      <w:r>
        <w:t xml:space="preserve">noaa_nEventTypesInEpisode : 1</w:t>
      </w:r>
    </w:p>
    <w:p>
      <w:pPr>
        <w:pStyle w:val="Normal"/>
      </w:pPr>
      <w:r>
        <w:t xml:space="preserve">n_episodesCountyYear : 1</w:t>
      </w:r>
    </w:p>
    <w:p>
      <w:pPr>
        <w:pStyle w:val="Normal"/>
      </w:pPr>
      <w:r>
        <w:t xml:space="preserve">n_eventsCountyYear : 1</w:t>
      </w:r>
    </w:p>
    <w:p>
      <w:pPr>
        <w:pStyle w:val="Normal"/>
      </w:pPr>
      <w:r>
        <w:t xml:space="preserve">n_eventTypesCountyYear : 1</w:t>
      </w:r>
    </w:p>
    <w:p>
      <w:pPr>
        <w:pStyle w:val="Normal"/>
      </w:pPr>
      <w:r>
        <w:t xml:space="preserve">n_countiesInEpisode : 1</w:t>
      </w:r>
    </w:p>
    <w:p>
      <w:pPr>
        <w:pStyle w:val="Normal"/>
      </w:pPr>
      <w:r>
        <w:t xml:space="preserve">episode_date : 2018-06-23</w:t>
      </w:r>
    </w:p>
    <w:p>
      <w:pPr>
        <w:pStyle w:val="Normal"/>
      </w:pPr>
      <w:r>
        <w:t xml:space="preserve">months_btwn_episodeMeeting : 15</w:t>
      </w:r>
    </w:p>
    <w:p>
      <w:pPr>
        <w:pStyle w:val="Normal"/>
      </w:pPr>
      <w:r>
        <w:t xml:space="preserve">time_btwn_episodeMeetingFactor : 2 years</w:t>
      </w:r>
    </w:p>
    <w:p>
      <w:pPr>
        <w:pStyle w:val="Normal"/>
      </w:pPr>
      <w:r>
        <w:t xml:space="preserve">nEpisode_fiveYears : 6</w:t>
      </w:r>
    </w:p>
    <w:p>
      <w:pPr>
        <w:pStyle w:val="Normal"/>
      </w:pPr>
      <w:r>
        <w:t xml:space="preserve">nEpisode_sixYears : 29</w:t>
      </w:r>
    </w:p>
    <w:p>
      <w:pPr>
        <w:pStyle w:val="Normal"/>
      </w:pPr>
      <w:r>
        <w:t xml:space="preserve">nEpisode_oneYear : 0</w:t>
      </w:r>
    </w:p>
    <w:p>
      <w:pPr>
        <w:pStyle w:val="Normal"/>
      </w:pPr>
      <w:r>
        <w:t xml:space="preserve">nEpisode_twoYears : 1</w:t>
      </w:r>
    </w:p>
    <w:p>
      <w:pPr>
        <w:pStyle w:val="Normal"/>
      </w:pPr>
      <w:r>
        <w:t xml:space="preserve">docname : text93142</w:t>
      </w:r>
    </w:p>
    <w:p>
      <w:pPr>
        <w:pStyle w:val="Normal"/>
      </w:pPr>
      <w:r>
        <w:t xml:space="preserve">from : 10966</w:t>
      </w:r>
    </w:p>
    <w:p>
      <w:pPr>
        <w:pStyle w:val="Normal"/>
      </w:pPr>
      <w:r>
        <w:t xml:space="preserve">to : 10966</w:t>
      </w:r>
    </w:p>
    <w:p>
      <w:pPr>
        <w:pStyle w:val="Normal"/>
      </w:pPr>
      <w:r>
        <w:t xml:space="preserve">pre : expected lasting life expectancy ones right now 27 years old commissioners made aware generators currently place last legs gone couple</w:t>
      </w:r>
    </w:p>
    <w:p>
      <w:pPr>
        <w:pStyle w:val="Normal"/>
      </w:pPr>
      <w:r>
        <w:t xml:space="preserve">keyword : hurricane</w:t>
      </w:r>
    </w:p>
    <w:p>
      <w:pPr>
        <w:pStyle w:val="Normal"/>
      </w:pPr>
      <w:r>
        <w:t xml:space="preserve">post : seasons concern deeply one repaired twice another one limping along needs repairs now something evident vital part life safety efforts</w:t>
      </w:r>
    </w:p>
    <w:p>
      <w:pPr>
        <w:pStyle w:val="Normal"/>
      </w:pPr>
      <w:r>
        <w:t xml:space="preserve">pattern : storm</w:t>
      </w:r>
    </w:p>
    <w:p>
      <w:pPr>
        <w:pStyle w:val="Titre2"/>
      </w:pPr>
      <w:r>
        <w:t xml:space="preserve">Caption Text:</w:t>
      </w:r>
    </w:p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2025-03-25T12:18:15Z</dcterms:modified>
  <cp:category/>
</cp:coreProperties>
</file>