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Meeting Details</w:t>
      </w:r>
    </w:p>
    <w:p>
      <w:pPr>
        <w:pStyle w:val="Normal"/>
      </w:pPr>
      <w:r>
        <w:t xml:space="preserve">place_fips : 3718060</w:t>
      </w:r>
    </w:p>
    <w:p>
      <w:pPr>
        <w:pStyle w:val="Normal"/>
      </w:pPr>
      <w:r>
        <w:t xml:space="preserve">state_name : North Carolina</w:t>
      </w:r>
    </w:p>
    <w:p>
      <w:pPr>
        <w:pStyle w:val="Normal"/>
      </w:pPr>
      <w:r>
        <w:t xml:space="preserve">place_name : Duck town</w:t>
      </w:r>
    </w:p>
    <w:p>
      <w:pPr>
        <w:pStyle w:val="Normal"/>
      </w:pPr>
      <w:r>
        <w:t xml:space="preserve">meeting_type : MUNICIPAL COUNCIL</w:t>
      </w:r>
    </w:p>
    <w:p>
      <w:pPr>
        <w:pStyle w:val="Normal"/>
      </w:pPr>
      <w:r>
        <w:t xml:space="preserve">transcript_id : TdGBr5hkqDw</w:t>
      </w:r>
    </w:p>
    <w:p>
      <w:pPr>
        <w:pStyle w:val="Normal"/>
      </w:pPr>
      <w:r>
        <w:t xml:space="preserve">transcript_year : 2023</w:t>
      </w:r>
    </w:p>
    <w:p>
      <w:pPr>
        <w:pStyle w:val="Normal"/>
      </w:pPr>
      <w:r>
        <w:t xml:space="preserve">transcript_month : 07</w:t>
      </w:r>
    </w:p>
    <w:p>
      <w:pPr>
        <w:pStyle w:val="Normal"/>
      </w:pPr>
      <w:r>
        <w:t xml:space="preserve">transcript_day : 05</w:t>
      </w:r>
    </w:p>
    <w:p>
      <w:pPr>
        <w:pStyle w:val="Normal"/>
      </w:pPr>
      <w:r>
        <w:t xml:space="preserve">meeting_date : 2023-07-05</w:t>
      </w:r>
    </w:p>
    <w:p>
      <w:pPr>
        <w:pStyle w:val="Normal"/>
      </w:pPr>
      <w:r>
        <w:t xml:space="preserve">stcounty_fips : 37055</w:t>
      </w:r>
    </w:p>
    <w:p>
      <w:pPr>
        <w:pStyle w:val="Normal"/>
      </w:pPr>
      <w:r>
        <w:t xml:space="preserve">county_name : Dare County</w:t>
      </w:r>
    </w:p>
    <w:p>
      <w:pPr>
        <w:pStyle w:val="Normal"/>
      </w:pPr>
      <w:r>
        <w:t xml:space="preserve">state_fips : 37</w:t>
      </w:r>
    </w:p>
    <w:p>
      <w:pPr>
        <w:pStyle w:val="Normal"/>
      </w:pPr>
      <w:r>
        <w:t xml:space="preserve">county_fips : 055</w:t>
      </w:r>
    </w:p>
    <w:p>
      <w:pPr>
        <w:pStyle w:val="Normal"/>
      </w:pPr>
      <w:r>
        <w:t xml:space="preserve">n_ccMentions : 0</w:t>
      </w:r>
    </w:p>
    <w:p>
      <w:pPr>
        <w:pStyle w:val="Normal"/>
      </w:pPr>
      <w:r>
        <w:t xml:space="preserve">n_gwMentions : 0</w:t>
      </w:r>
    </w:p>
    <w:p>
      <w:pPr>
        <w:pStyle w:val="Normal"/>
      </w:pPr>
      <w:r>
        <w:t xml:space="preserve">n_ccgwMentions : 0</w:t>
      </w:r>
    </w:p>
    <w:p>
      <w:pPr>
        <w:pStyle w:val="Normal"/>
      </w:pPr>
      <w:r>
        <w:t xml:space="preserve">ccBinary : 0</w:t>
      </w:r>
    </w:p>
    <w:p>
      <w:pPr>
        <w:pStyle w:val="Normal"/>
      </w:pPr>
      <w:r>
        <w:t xml:space="preserve">gwBinary : 0</w:t>
      </w:r>
    </w:p>
    <w:p>
      <w:pPr>
        <w:pStyle w:val="Normal"/>
      </w:pPr>
      <w:r>
        <w:t xml:space="preserve">ccgwBinary : 0</w:t>
      </w:r>
    </w:p>
    <w:p>
      <w:pPr>
        <w:pStyle w:val="Normal"/>
      </w:pPr>
      <w:r>
        <w:t xml:space="preserve">census_division : 5</w:t>
      </w:r>
    </w:p>
    <w:p>
      <w:pPr>
        <w:pStyle w:val="Normal"/>
      </w:pPr>
      <w:r>
        <w:t xml:space="preserve">census_region : 3</w:t>
      </w:r>
    </w:p>
    <w:p>
      <w:pPr>
        <w:pStyle w:val="Normal"/>
      </w:pPr>
      <w:r>
        <w:t xml:space="preserve">n_countiesInState : 100</w:t>
      </w:r>
    </w:p>
    <w:p>
      <w:pPr>
        <w:pStyle w:val="Normal"/>
      </w:pPr>
      <w:r>
        <w:t xml:space="preserve">acs_year : 2020</w:t>
      </w:r>
    </w:p>
    <w:p>
      <w:pPr>
        <w:pStyle w:val="Normal"/>
      </w:pPr>
      <w:r>
        <w:t xml:space="preserve">med_age : 47.5</w:t>
      </w:r>
    </w:p>
    <w:p>
      <w:pPr>
        <w:pStyle w:val="Normal"/>
      </w:pPr>
      <w:r>
        <w:t xml:space="preserve">total_pop : 36698</w:t>
      </w:r>
    </w:p>
    <w:p>
      <w:pPr>
        <w:pStyle w:val="Normal"/>
      </w:pPr>
      <w:r>
        <w:t xml:space="preserve">med_grossRent : 1137</w:t>
      </w:r>
    </w:p>
    <w:p>
      <w:pPr>
        <w:pStyle w:val="Normal"/>
      </w:pPr>
      <w:r>
        <w:t xml:space="preserve">med_hhic : 1.583</w:t>
      </w:r>
    </w:p>
    <w:p>
      <w:pPr>
        <w:pStyle w:val="Normal"/>
      </w:pPr>
      <w:r>
        <w:t xml:space="preserve">perc_white : 0.911357567169873</w:t>
      </w:r>
    </w:p>
    <w:p>
      <w:pPr>
        <w:pStyle w:val="Normal"/>
      </w:pPr>
      <w:r>
        <w:t xml:space="preserve">perc_black : 0.0333260668156303</w:t>
      </w:r>
    </w:p>
    <w:p>
      <w:pPr>
        <w:pStyle w:val="Normal"/>
      </w:pPr>
      <w:r>
        <w:t xml:space="preserve">perc_hispanic : 0.0741184805711483</w:t>
      </w:r>
    </w:p>
    <w:p>
      <w:pPr>
        <w:pStyle w:val="Normal"/>
      </w:pPr>
      <w:r>
        <w:t xml:space="preserve">perc_other : 0.00730285029156902</w:t>
      </w:r>
    </w:p>
    <w:p>
      <w:pPr>
        <w:pStyle w:val="Normal"/>
      </w:pPr>
      <w:r>
        <w:t xml:space="preserve">edu_percentPop : 0.358439151997384</w:t>
      </w:r>
    </w:p>
    <w:p>
      <w:pPr>
        <w:pStyle w:val="Normal"/>
      </w:pPr>
      <w:r>
        <w:t xml:space="preserve">rural_urban : 4</w:t>
      </w:r>
    </w:p>
    <w:p>
      <w:pPr>
        <w:pStyle w:val="Normal"/>
      </w:pPr>
      <w:r>
        <w:t xml:space="preserve">rural_urban_5pt : 4</w:t>
      </w:r>
    </w:p>
    <w:p>
      <w:pPr>
        <w:pStyle w:val="Normal"/>
      </w:pPr>
      <w:r>
        <w:t xml:space="preserve">rural_urban_3pt : 2</w:t>
      </w:r>
    </w:p>
    <w:p>
      <w:pPr>
        <w:pStyle w:val="Normal"/>
      </w:pPr>
      <w:r>
        <w:t xml:space="preserve">ru_year : 2023</w:t>
      </w:r>
    </w:p>
    <w:p>
      <w:pPr>
        <w:pStyle w:val="Normal"/>
      </w:pPr>
      <w:r>
        <w:t xml:space="preserve">election_year : 2020</w:t>
      </w:r>
    </w:p>
    <w:p>
      <w:pPr>
        <w:pStyle w:val="Normal"/>
      </w:pPr>
      <w:r>
        <w:t xml:space="preserve">DVP : 0.416184971098266</w:t>
      </w:r>
    </w:p>
    <w:p>
      <w:pPr>
        <w:pStyle w:val="Normal"/>
      </w:pPr>
      <w:r>
        <w:t xml:space="preserve">RVP : 0.583815028901734</w:t>
      </w:r>
    </w:p>
    <w:p>
      <w:pPr>
        <w:pStyle w:val="Normal"/>
      </w:pPr>
      <w:r>
        <w:t xml:space="preserve">DEM : 9936</w:t>
      </w:r>
    </w:p>
    <w:p>
      <w:pPr>
        <w:pStyle w:val="Normal"/>
      </w:pPr>
      <w:r>
        <w:t xml:space="preserve">REP : 13938</w:t>
      </w:r>
    </w:p>
    <w:p>
      <w:pPr>
        <w:pStyle w:val="Normal"/>
      </w:pPr>
      <w:r>
        <w:t xml:space="preserve">total_votes : 23874</w:t>
      </w:r>
    </w:p>
    <w:p>
      <w:pPr>
        <w:pStyle w:val="Normal"/>
      </w:pPr>
      <w:r>
        <w:t xml:space="preserve">overall_cvi : 0.478354693027608</w:t>
      </w:r>
    </w:p>
    <w:p>
      <w:pPr>
        <w:pStyle w:val="Normal"/>
      </w:pPr>
      <w:r>
        <w:t xml:space="preserve">baseline_all : 0.383867963877502</w:t>
      </w:r>
    </w:p>
    <w:p>
      <w:pPr>
        <w:pStyle w:val="Normal"/>
      </w:pPr>
      <w:r>
        <w:t xml:space="preserve">baseline_health : 0.434435039094608</w:t>
      </w:r>
    </w:p>
    <w:p>
      <w:pPr>
        <w:pStyle w:val="Normal"/>
      </w:pPr>
      <w:r>
        <w:t xml:space="preserve">baseline_socioEcon : 0.446297455123443</w:t>
      </w:r>
    </w:p>
    <w:p>
      <w:pPr>
        <w:pStyle w:val="Normal"/>
      </w:pPr>
      <w:r>
        <w:t xml:space="preserve">baseline_infrastructure : 0.498757465893274</w:t>
      </w:r>
    </w:p>
    <w:p>
      <w:pPr>
        <w:pStyle w:val="Normal"/>
      </w:pPr>
      <w:r>
        <w:t xml:space="preserve">baseline_environ : 0.155981895398682</w:t>
      </w:r>
    </w:p>
    <w:p>
      <w:pPr>
        <w:pStyle w:val="Normal"/>
      </w:pPr>
      <w:r>
        <w:t xml:space="preserve">climate_all : 0.604336998561083</w:t>
      </w:r>
    </w:p>
    <w:p>
      <w:pPr>
        <w:pStyle w:val="Normal"/>
      </w:pPr>
      <w:r>
        <w:t xml:space="preserve">climate_health : 0.676948758110689</w:t>
      </w:r>
    </w:p>
    <w:p>
      <w:pPr>
        <w:pStyle w:val="Normal"/>
      </w:pPr>
      <w:r>
        <w:t xml:space="preserve">climate_socioEcon : 0.658028108887614</w:t>
      </w:r>
    </w:p>
    <w:p>
      <w:pPr>
        <w:pStyle w:val="Normal"/>
      </w:pPr>
      <w:r>
        <w:t xml:space="preserve">climate_extreme : 0.478034128684946</w:t>
      </w:r>
    </w:p>
    <w:p>
      <w:pPr>
        <w:pStyle w:val="Normal"/>
      </w:pPr>
      <w:r>
        <w:t xml:space="preserve">femaDeclarationString : EM-3586-NC</w:t>
      </w:r>
    </w:p>
    <w:p>
      <w:pPr>
        <w:pStyle w:val="Normal"/>
      </w:pPr>
      <w:r>
        <w:t xml:space="preserve">declaration_date : 2022-10-01</w:t>
      </w:r>
    </w:p>
    <w:p>
      <w:pPr>
        <w:pStyle w:val="Normal"/>
      </w:pPr>
      <w:r>
        <w:t xml:space="preserve">fema_nDecCountyYear : 1</w:t>
      </w:r>
    </w:p>
    <w:p>
      <w:pPr>
        <w:pStyle w:val="Normal"/>
      </w:pPr>
      <w:r>
        <w:t xml:space="preserve">fema_nDecTypeCountyYear : 1</w:t>
      </w:r>
    </w:p>
    <w:p>
      <w:pPr>
        <w:pStyle w:val="Normal"/>
      </w:pPr>
      <w:r>
        <w:t xml:space="preserve">months_btwn_decMeeting : 9.13</w:t>
      </w:r>
    </w:p>
    <w:p>
      <w:pPr>
        <w:pStyle w:val="Normal"/>
      </w:pPr>
      <w:r>
        <w:t xml:space="preserve">time_btwn_decMeetingFactor : 10-12 months</w:t>
      </w:r>
    </w:p>
    <w:p>
      <w:pPr>
        <w:pStyle w:val="Normal"/>
      </w:pPr>
      <w:r>
        <w:t xml:space="preserve">nDec_fiveYears : 7</w:t>
      </w:r>
    </w:p>
    <w:p>
      <w:pPr>
        <w:pStyle w:val="Normal"/>
      </w:pPr>
      <w:r>
        <w:t xml:space="preserve">nDec_sixYears : 5</w:t>
      </w:r>
    </w:p>
    <w:p>
      <w:pPr>
        <w:pStyle w:val="Normal"/>
      </w:pPr>
      <w:r>
        <w:t xml:space="preserve">nDec_oneYear : 1</w:t>
      </w:r>
    </w:p>
    <w:p>
      <w:pPr>
        <w:pStyle w:val="Normal"/>
      </w:pPr>
      <w:r>
        <w:t xml:space="preserve">nDec_twoYears : 0</w:t>
      </w:r>
    </w:p>
    <w:p>
      <w:pPr>
        <w:pStyle w:val="Normal"/>
      </w:pPr>
      <w:r>
        <w:t xml:space="preserve">noaa_episodeID : 175053</w:t>
      </w:r>
    </w:p>
    <w:p>
      <w:pPr>
        <w:pStyle w:val="Normal"/>
      </w:pPr>
      <w:r>
        <w:t xml:space="preserve">noaa_year : 2022</w:t>
      </w:r>
    </w:p>
    <w:p>
      <w:pPr>
        <w:pStyle w:val="Normal"/>
      </w:pPr>
      <w:r>
        <w:t xml:space="preserve">noaa_czName : Northern Outer Banks</w:t>
      </w:r>
    </w:p>
    <w:p>
      <w:pPr>
        <w:pStyle w:val="Normal"/>
      </w:pPr>
      <w:r>
        <w:t xml:space="preserve">noaa_episode_injuriesDirect : 0</w:t>
      </w:r>
    </w:p>
    <w:p>
      <w:pPr>
        <w:pStyle w:val="Normal"/>
      </w:pPr>
      <w:r>
        <w:t xml:space="preserve">noaa_episode_injuriesIndirect : 0</w:t>
      </w:r>
    </w:p>
    <w:p>
      <w:pPr>
        <w:pStyle w:val="Normal"/>
      </w:pPr>
      <w:r>
        <w:t xml:space="preserve">noaa_episode_deathsDirect : 0</w:t>
      </w:r>
    </w:p>
    <w:p>
      <w:pPr>
        <w:pStyle w:val="Normal"/>
      </w:pPr>
      <w:r>
        <w:t xml:space="preserve">noaa_episode_deathsIndirect : 0</w:t>
      </w:r>
    </w:p>
    <w:p>
      <w:pPr>
        <w:pStyle w:val="Normal"/>
      </w:pPr>
      <w:r>
        <w:t xml:space="preserve">noaa_episode_damagedProperty : 0</w:t>
      </w:r>
    </w:p>
    <w:p>
      <w:pPr>
        <w:pStyle w:val="Normal"/>
      </w:pPr>
      <w:r>
        <w:t xml:space="preserve">noaa_episode_beginDate : 2022-12-23</w:t>
      </w:r>
    </w:p>
    <w:p>
      <w:pPr>
        <w:pStyle w:val="Normal"/>
      </w:pPr>
      <w:r>
        <w:t xml:space="preserve">noaa_episode_endDate : 2022-12-23</w:t>
      </w:r>
    </w:p>
    <w:p>
      <w:pPr>
        <w:pStyle w:val="Normal"/>
      </w:pPr>
      <w:r>
        <w:t xml:space="preserve">noaa_nEventsInEpisode : 2</w:t>
      </w:r>
    </w:p>
    <w:p>
      <w:pPr>
        <w:pStyle w:val="Normal"/>
      </w:pPr>
      <w:r>
        <w:t xml:space="preserve">noaa_nEventTypesInEpisode : 1</w:t>
      </w:r>
    </w:p>
    <w:p>
      <w:pPr>
        <w:pStyle w:val="Normal"/>
      </w:pPr>
      <w:r>
        <w:t xml:space="preserve">n_episodesCountyYear : 2</w:t>
      </w:r>
    </w:p>
    <w:p>
      <w:pPr>
        <w:pStyle w:val="Normal"/>
      </w:pPr>
      <w:r>
        <w:t xml:space="preserve">n_eventsCountyYear : 3</w:t>
      </w:r>
    </w:p>
    <w:p>
      <w:pPr>
        <w:pStyle w:val="Normal"/>
      </w:pPr>
      <w:r>
        <w:t xml:space="preserve">n_eventTypesCountyYear : 2</w:t>
      </w:r>
    </w:p>
    <w:p>
      <w:pPr>
        <w:pStyle w:val="Normal"/>
      </w:pPr>
      <w:r>
        <w:t xml:space="preserve">n_countiesInEpisode : 1</w:t>
      </w:r>
    </w:p>
    <w:p>
      <w:pPr>
        <w:pStyle w:val="Normal"/>
      </w:pPr>
      <w:r>
        <w:t xml:space="preserve">episode_date : 2022-12-23</w:t>
      </w:r>
    </w:p>
    <w:p>
      <w:pPr>
        <w:pStyle w:val="Normal"/>
      </w:pPr>
      <w:r>
        <w:t xml:space="preserve">months_btwn_episodeMeeting : 6.4</w:t>
      </w:r>
    </w:p>
    <w:p>
      <w:pPr>
        <w:pStyle w:val="Normal"/>
      </w:pPr>
      <w:r>
        <w:t xml:space="preserve">time_btwn_episodeMeetingFactor : 7-9 months</w:t>
      </w:r>
    </w:p>
    <w:p>
      <w:pPr>
        <w:pStyle w:val="Normal"/>
      </w:pPr>
      <w:r>
        <w:t xml:space="preserve">nEpisode_fiveYears : 7</w:t>
      </w:r>
    </w:p>
    <w:p>
      <w:pPr>
        <w:pStyle w:val="Normal"/>
      </w:pPr>
      <w:r>
        <w:t xml:space="preserve">nEpisode_sixYears : 16</w:t>
      </w:r>
    </w:p>
    <w:p>
      <w:pPr>
        <w:pStyle w:val="Normal"/>
      </w:pPr>
      <w:r>
        <w:t xml:space="preserve">nEpisode_oneYear : 2</w:t>
      </w:r>
    </w:p>
    <w:p>
      <w:pPr>
        <w:pStyle w:val="Normal"/>
      </w:pPr>
      <w:r>
        <w:t xml:space="preserve">nEpisode_twoYears : 1</w:t>
      </w:r>
    </w:p>
    <w:p>
      <w:pPr>
        <w:pStyle w:val="Normal"/>
      </w:pPr>
      <w:r>
        <w:t xml:space="preserve">docname : text86236</w:t>
      </w:r>
    </w:p>
    <w:p>
      <w:pPr>
        <w:pStyle w:val="Normal"/>
      </w:pPr>
      <w:r>
        <w:t xml:space="preserve">from : 3319</w:t>
      </w:r>
    </w:p>
    <w:p>
      <w:pPr>
        <w:pStyle w:val="Normal"/>
      </w:pPr>
      <w:r>
        <w:t xml:space="preserve">to : 3319</w:t>
      </w:r>
    </w:p>
    <w:p>
      <w:pPr>
        <w:pStyle w:val="Normal"/>
      </w:pPr>
      <w:r>
        <w:t xml:space="preserve">pre : start losing house think long-term fix everyday erosion rain water dragging everything hill slowly taking pool deck also protecting know</w:t>
      </w:r>
    </w:p>
    <w:p>
      <w:pPr>
        <w:pStyle w:val="Normal"/>
      </w:pPr>
      <w:r>
        <w:t xml:space="preserve">keyword : hurricane</w:t>
      </w:r>
    </w:p>
    <w:p>
      <w:pPr>
        <w:pStyle w:val="Normal"/>
      </w:pPr>
      <w:r>
        <w:t xml:space="preserve">post : level event kevin kevin can state name record name kevin leinburger millstone marine contractor questions designed water runoff got infiltration</w:t>
      </w:r>
    </w:p>
    <w:p>
      <w:pPr>
        <w:pStyle w:val="Normal"/>
      </w:pPr>
      <w:r>
        <w:t xml:space="preserve">pattern : storm</w:t>
      </w:r>
    </w:p>
    <w:p>
      <w:pPr>
        <w:pStyle w:val="Titre2"/>
      </w:pPr>
      <w:r>
        <w:t xml:space="preserve">Caption Text: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2025-03-25T12:18:16Z</dcterms:modified>
  <cp:category/>
</cp:coreProperties>
</file>