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BC" w:rsidRDefault="006B07FE">
      <w:pPr>
        <w:pStyle w:val="a3"/>
        <w:spacing w:before="75" w:line="362" w:lineRule="auto"/>
        <w:ind w:left="499" w:right="481"/>
        <w:jc w:val="center"/>
      </w:pPr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РОССИЙСКОЙФЕДЕРАЦИИ</w:t>
      </w:r>
    </w:p>
    <w:p w:rsidR="005506BC" w:rsidRDefault="006B07FE">
      <w:pPr>
        <w:pStyle w:val="a3"/>
        <w:spacing w:before="199" w:line="362" w:lineRule="auto"/>
        <w:ind w:left="499" w:right="485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автономное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 «СЕВЕРОКАВКАЗСКИЙ ФЕДЕРАЛЬНЫЙ</w:t>
      </w:r>
      <w:r>
        <w:rPr>
          <w:spacing w:val="1"/>
        </w:rPr>
        <w:t xml:space="preserve"> </w:t>
      </w:r>
      <w:r>
        <w:t>УНИВЕРСИТЕТ»</w:t>
      </w:r>
    </w:p>
    <w:p w:rsidR="005506BC" w:rsidRDefault="006B07FE">
      <w:pPr>
        <w:pStyle w:val="a3"/>
        <w:spacing w:line="357" w:lineRule="auto"/>
        <w:ind w:left="2991" w:right="2988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Институт</w:t>
      </w:r>
      <w:r>
        <w:rPr>
          <w:spacing w:val="-15"/>
        </w:rPr>
        <w:t xml:space="preserve"> </w:t>
      </w:r>
      <w:r>
        <w:t>цифрового</w:t>
      </w:r>
      <w:r>
        <w:rPr>
          <w:spacing w:val="-6"/>
        </w:rPr>
        <w:t xml:space="preserve"> </w:t>
      </w:r>
      <w:r>
        <w:t>развития</w:t>
      </w:r>
    </w:p>
    <w:p w:rsidR="005506BC" w:rsidRDefault="006B07FE">
      <w:pPr>
        <w:pStyle w:val="a3"/>
        <w:spacing w:before="208"/>
        <w:ind w:left="496" w:right="485"/>
        <w:jc w:val="center"/>
      </w:pPr>
      <w:r>
        <w:t>ОТЧЁТ</w:t>
      </w:r>
    </w:p>
    <w:p w:rsidR="005506BC" w:rsidRDefault="006B07FE">
      <w:pPr>
        <w:pStyle w:val="a3"/>
        <w:spacing w:before="163" w:line="508" w:lineRule="auto"/>
        <w:ind w:left="2088" w:right="1393" w:firstLine="864"/>
      </w:pPr>
      <w:r>
        <w:t>по лабораторной</w:t>
      </w:r>
      <w:r>
        <w:rPr>
          <w:spacing w:val="2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№2.10</w:t>
      </w:r>
      <w:r>
        <w:rPr>
          <w:spacing w:val="1"/>
        </w:rPr>
        <w:t xml:space="preserve"> </w:t>
      </w:r>
      <w:r>
        <w:t>Дисциплина:</w:t>
      </w:r>
      <w:r>
        <w:rPr>
          <w:spacing w:val="-10"/>
        </w:rPr>
        <w:t xml:space="preserve"> </w:t>
      </w:r>
      <w:r>
        <w:t>«Программирование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5506BC" w:rsidRDefault="006B07FE">
      <w:pPr>
        <w:pStyle w:val="a3"/>
        <w:spacing w:line="321" w:lineRule="exact"/>
        <w:ind w:left="499" w:right="471"/>
        <w:jc w:val="center"/>
      </w:pPr>
      <w:r>
        <w:t>Тема:</w:t>
      </w:r>
      <w:r>
        <w:rPr>
          <w:spacing w:val="-11"/>
        </w:rPr>
        <w:t xml:space="preserve"> </w:t>
      </w:r>
      <w:r>
        <w:t>«Функции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переменным</w:t>
      </w:r>
      <w:r>
        <w:rPr>
          <w:spacing w:val="-2"/>
        </w:rPr>
        <w:t xml:space="preserve"> </w:t>
      </w:r>
      <w:r>
        <w:t>числом</w:t>
      </w:r>
      <w:r>
        <w:rPr>
          <w:spacing w:val="-2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в</w:t>
      </w:r>
      <w:r>
        <w:rPr>
          <w:spacing w:val="2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5506BC" w:rsidRDefault="005506BC">
      <w:pPr>
        <w:pStyle w:val="a3"/>
        <w:spacing w:before="11"/>
        <w:rPr>
          <w:sz w:val="30"/>
        </w:rPr>
      </w:pPr>
    </w:p>
    <w:p w:rsidR="005506BC" w:rsidRPr="006B07FE" w:rsidRDefault="006B07FE">
      <w:pPr>
        <w:pStyle w:val="a4"/>
      </w:pPr>
      <w:r>
        <w:t>Вариант</w:t>
      </w:r>
      <w:r>
        <w:rPr>
          <w:spacing w:val="-5"/>
        </w:rPr>
        <w:t xml:space="preserve"> </w:t>
      </w:r>
      <w:r w:rsidRPr="006B07FE">
        <w:t>25</w:t>
      </w:r>
    </w:p>
    <w:p w:rsidR="005506BC" w:rsidRDefault="005506BC">
      <w:pPr>
        <w:pStyle w:val="a3"/>
        <w:rPr>
          <w:sz w:val="32"/>
        </w:rPr>
      </w:pPr>
    </w:p>
    <w:p w:rsidR="005506BC" w:rsidRDefault="005506BC">
      <w:pPr>
        <w:pStyle w:val="a3"/>
        <w:rPr>
          <w:sz w:val="32"/>
        </w:rPr>
      </w:pPr>
    </w:p>
    <w:p w:rsidR="005506BC" w:rsidRDefault="005506BC">
      <w:pPr>
        <w:pStyle w:val="a3"/>
        <w:rPr>
          <w:sz w:val="32"/>
        </w:rPr>
      </w:pPr>
    </w:p>
    <w:p w:rsidR="005506BC" w:rsidRDefault="005506BC">
      <w:pPr>
        <w:pStyle w:val="a3"/>
        <w:rPr>
          <w:sz w:val="32"/>
        </w:rPr>
      </w:pPr>
    </w:p>
    <w:p w:rsidR="005506BC" w:rsidRDefault="006B07FE">
      <w:pPr>
        <w:pStyle w:val="a3"/>
        <w:spacing w:before="237" w:line="360" w:lineRule="auto"/>
        <w:ind w:left="5738" w:right="509"/>
      </w:pPr>
      <w:r>
        <w:t>Выполнила: студентка 2</w:t>
      </w:r>
      <w:r>
        <w:rPr>
          <w:spacing w:val="1"/>
        </w:rPr>
        <w:t xml:space="preserve"> </w:t>
      </w:r>
      <w:r>
        <w:t xml:space="preserve">курса </w:t>
      </w:r>
      <w:r>
        <w:t>группы ИВТ-б-о-21-1</w:t>
      </w:r>
      <w:r>
        <w:rPr>
          <w:spacing w:val="-67"/>
        </w:rPr>
        <w:t xml:space="preserve"> </w:t>
      </w:r>
      <w:r>
        <w:t>Яковлева Елизавета Андреевна</w:t>
      </w: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rPr>
          <w:sz w:val="30"/>
        </w:rPr>
      </w:pPr>
    </w:p>
    <w:p w:rsidR="005506BC" w:rsidRDefault="005506BC">
      <w:pPr>
        <w:pStyle w:val="a3"/>
        <w:spacing w:before="2"/>
        <w:rPr>
          <w:sz w:val="44"/>
        </w:rPr>
      </w:pPr>
    </w:p>
    <w:p w:rsidR="005506BC" w:rsidRDefault="006B07FE">
      <w:pPr>
        <w:pStyle w:val="a3"/>
        <w:spacing w:before="1"/>
        <w:ind w:left="498" w:right="485"/>
        <w:jc w:val="center"/>
      </w:pPr>
      <w:r>
        <w:t>Ставрополь</w:t>
      </w:r>
      <w:r>
        <w:rPr>
          <w:spacing w:val="-9"/>
        </w:rPr>
        <w:t xml:space="preserve"> </w:t>
      </w:r>
      <w:r>
        <w:t>2022</w:t>
      </w:r>
    </w:p>
    <w:p w:rsidR="005506BC" w:rsidRDefault="005506BC">
      <w:pPr>
        <w:jc w:val="center"/>
        <w:sectPr w:rsidR="005506BC">
          <w:type w:val="continuous"/>
          <w:pgSz w:w="11910" w:h="16840"/>
          <w:pgMar w:top="1100" w:right="740" w:bottom="280" w:left="1580" w:header="720" w:footer="720" w:gutter="0"/>
          <w:cols w:space="720"/>
        </w:sectPr>
      </w:pPr>
    </w:p>
    <w:p w:rsidR="005506BC" w:rsidRDefault="006B07FE">
      <w:pPr>
        <w:pStyle w:val="a3"/>
        <w:spacing w:before="67" w:line="360" w:lineRule="auto"/>
        <w:ind w:left="119" w:right="119" w:firstLine="710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переменным числом параметров при написании программ с помощью 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 3.x.</w:t>
      </w:r>
    </w:p>
    <w:p w:rsidR="005506BC" w:rsidRDefault="006B07FE">
      <w:pPr>
        <w:pStyle w:val="1"/>
      </w:pPr>
      <w:r>
        <w:t>Практическая</w:t>
      </w:r>
      <w:r>
        <w:rPr>
          <w:spacing w:val="-7"/>
        </w:rPr>
        <w:t xml:space="preserve"> </w:t>
      </w:r>
      <w:r>
        <w:t>часть:</w:t>
      </w:r>
    </w:p>
    <w:p w:rsidR="005506BC" w:rsidRDefault="006B07FE">
      <w:pPr>
        <w:pStyle w:val="a5"/>
        <w:numPr>
          <w:ilvl w:val="0"/>
          <w:numId w:val="3"/>
        </w:numPr>
        <w:tabs>
          <w:tab w:val="left" w:pos="1191"/>
        </w:tabs>
        <w:ind w:hanging="361"/>
        <w:rPr>
          <w:sz w:val="28"/>
        </w:rPr>
      </w:pPr>
      <w:r>
        <w:rPr>
          <w:sz w:val="28"/>
        </w:rPr>
        <w:t>Создала</w:t>
      </w:r>
      <w:r>
        <w:rPr>
          <w:spacing w:val="-2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5506BC" w:rsidRDefault="006B07FE">
      <w:pPr>
        <w:pStyle w:val="a3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D99DB65" wp14:editId="4EAE3FBE">
            <wp:extent cx="6089650" cy="49434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93"/>
        <w:ind w:left="2779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proofErr w:type="spellStart"/>
      <w:r>
        <w:t>репоз</w:t>
      </w:r>
      <w:r>
        <w:t>итория</w:t>
      </w:r>
      <w:proofErr w:type="spellEnd"/>
    </w:p>
    <w:p w:rsidR="005506BC" w:rsidRDefault="006B07FE">
      <w:pPr>
        <w:pStyle w:val="a5"/>
        <w:numPr>
          <w:ilvl w:val="0"/>
          <w:numId w:val="3"/>
        </w:numPr>
        <w:tabs>
          <w:tab w:val="left" w:pos="1191"/>
        </w:tabs>
        <w:ind w:hanging="361"/>
        <w:rPr>
          <w:sz w:val="28"/>
        </w:rPr>
      </w:pPr>
      <w:r>
        <w:rPr>
          <w:sz w:val="28"/>
        </w:rPr>
        <w:t>Выполнила</w:t>
      </w:r>
      <w:r>
        <w:rPr>
          <w:spacing w:val="-5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5506BC" w:rsidRDefault="006B07F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8ACF0FE" wp14:editId="377D3F3C">
            <wp:extent cx="6089650" cy="11379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37"/>
        <w:ind w:left="2477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</w:p>
    <w:p w:rsidR="005506BC" w:rsidRDefault="006B07FE">
      <w:pPr>
        <w:pStyle w:val="a5"/>
        <w:numPr>
          <w:ilvl w:val="0"/>
          <w:numId w:val="3"/>
        </w:numPr>
        <w:tabs>
          <w:tab w:val="left" w:pos="1191"/>
        </w:tabs>
        <w:ind w:hanging="361"/>
        <w:rPr>
          <w:sz w:val="28"/>
        </w:rPr>
      </w:pPr>
      <w:r>
        <w:rPr>
          <w:sz w:val="28"/>
        </w:rPr>
        <w:t>Дополнила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gitignore</w:t>
      </w:r>
      <w:proofErr w:type="spellEnd"/>
      <w:proofErr w:type="gramEnd"/>
      <w:r>
        <w:rPr>
          <w:sz w:val="28"/>
        </w:rPr>
        <w:t>.</w:t>
      </w:r>
    </w:p>
    <w:p w:rsidR="005506BC" w:rsidRDefault="005506BC">
      <w:pPr>
        <w:jc w:val="both"/>
        <w:rPr>
          <w:sz w:val="28"/>
        </w:rPr>
        <w:sectPr w:rsidR="005506BC">
          <w:pgSz w:w="11910" w:h="16840"/>
          <w:pgMar w:top="1040" w:right="740" w:bottom="280" w:left="1580" w:header="720" w:footer="720" w:gutter="0"/>
          <w:cols w:space="720"/>
        </w:sectPr>
      </w:pPr>
    </w:p>
    <w:p w:rsidR="005506BC" w:rsidRDefault="006B07FE">
      <w:pPr>
        <w:pStyle w:val="a3"/>
        <w:ind w:left="121" w:right="-1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90704" cy="23454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04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25"/>
        <w:ind w:left="2496"/>
      </w:pPr>
      <w:r>
        <w:t>Рисунок</w:t>
      </w:r>
      <w:r>
        <w:rPr>
          <w:spacing w:val="-7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Изменение</w:t>
      </w:r>
      <w:r>
        <w:rPr>
          <w:spacing w:val="-5"/>
        </w:rPr>
        <w:t xml:space="preserve"> </w:t>
      </w:r>
      <w:proofErr w:type="gramStart"/>
      <w:r>
        <w:t>файла</w:t>
      </w:r>
      <w:r>
        <w:rPr>
          <w:spacing w:val="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</w:p>
    <w:p w:rsidR="005506BC" w:rsidRDefault="006B07FE">
      <w:pPr>
        <w:pStyle w:val="a5"/>
        <w:numPr>
          <w:ilvl w:val="0"/>
          <w:numId w:val="3"/>
        </w:numPr>
        <w:tabs>
          <w:tab w:val="left" w:pos="1191"/>
        </w:tabs>
        <w:ind w:hanging="361"/>
        <w:rPr>
          <w:sz w:val="28"/>
        </w:rPr>
      </w:pPr>
      <w:r>
        <w:rPr>
          <w:sz w:val="28"/>
        </w:rPr>
        <w:t>Организовала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5506BC" w:rsidRDefault="006B07FE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25D938D" wp14:editId="6AC7F3A0">
            <wp:extent cx="6089650" cy="2120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06"/>
        <w:ind w:left="1056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Организация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3"/>
        </w:rPr>
        <w:t xml:space="preserve"> </w:t>
      </w:r>
      <w:proofErr w:type="spellStart"/>
      <w:r>
        <w:t>git-flow</w:t>
      </w:r>
      <w:proofErr w:type="spellEnd"/>
    </w:p>
    <w:p w:rsidR="005506BC" w:rsidRPr="006B07FE" w:rsidRDefault="006B07FE" w:rsidP="006B07FE">
      <w:pPr>
        <w:pStyle w:val="a5"/>
        <w:numPr>
          <w:ilvl w:val="0"/>
          <w:numId w:val="3"/>
        </w:numPr>
        <w:tabs>
          <w:tab w:val="left" w:pos="1114"/>
        </w:tabs>
        <w:spacing w:before="163"/>
        <w:rPr>
          <w:sz w:val="28"/>
        </w:rPr>
      </w:pPr>
      <w:r w:rsidRPr="006B07FE">
        <w:rPr>
          <w:sz w:val="28"/>
        </w:rPr>
        <w:t>Проработала</w:t>
      </w:r>
      <w:r w:rsidRPr="006B07FE">
        <w:rPr>
          <w:spacing w:val="-2"/>
          <w:sz w:val="28"/>
        </w:rPr>
        <w:t xml:space="preserve"> </w:t>
      </w:r>
      <w:r w:rsidRPr="006B07FE">
        <w:rPr>
          <w:sz w:val="28"/>
        </w:rPr>
        <w:t>примеры</w:t>
      </w:r>
      <w:r w:rsidRPr="006B07FE">
        <w:rPr>
          <w:spacing w:val="-6"/>
          <w:sz w:val="28"/>
        </w:rPr>
        <w:t xml:space="preserve"> </w:t>
      </w:r>
      <w:r w:rsidRPr="006B07FE">
        <w:rPr>
          <w:sz w:val="28"/>
        </w:rPr>
        <w:t>лабораторной</w:t>
      </w:r>
      <w:r w:rsidRPr="006B07FE">
        <w:rPr>
          <w:spacing w:val="-6"/>
          <w:sz w:val="28"/>
        </w:rPr>
        <w:t xml:space="preserve"> </w:t>
      </w:r>
      <w:r w:rsidRPr="006B07FE">
        <w:rPr>
          <w:sz w:val="28"/>
        </w:rPr>
        <w:t>работы.</w:t>
      </w:r>
    </w:p>
    <w:p w:rsidR="005506BC" w:rsidRDefault="006B07FE" w:rsidP="006B07FE">
      <w:pPr>
        <w:pStyle w:val="a3"/>
        <w:spacing w:before="10"/>
        <w:jc w:val="center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7B2C0DAD" wp14:editId="054ABCC9">
            <wp:extent cx="4121624" cy="3393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31" cy="34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FE" w:rsidRDefault="006B07FE" w:rsidP="006B07FE">
      <w:pPr>
        <w:pStyle w:val="a3"/>
        <w:spacing w:before="129"/>
        <w:ind w:left="2597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примера</w:t>
      </w:r>
      <w:bookmarkStart w:id="0" w:name="_GoBack"/>
      <w:bookmarkEnd w:id="0"/>
    </w:p>
    <w:p w:rsidR="006B07FE" w:rsidRDefault="006B07FE" w:rsidP="006B07FE">
      <w:pPr>
        <w:pStyle w:val="a3"/>
        <w:numPr>
          <w:ilvl w:val="0"/>
          <w:numId w:val="3"/>
        </w:numPr>
        <w:spacing w:after="2" w:line="360" w:lineRule="auto"/>
        <w:ind w:left="0" w:firstLine="357"/>
        <w:jc w:val="both"/>
      </w:pPr>
      <w:r w:rsidRPr="006B07FE">
        <w:t>Решить поставленную задачу: написать функцию, вычисляющую среднее геометрическое своих аргументов.</w:t>
      </w:r>
    </w:p>
    <w:p w:rsidR="006B07FE" w:rsidRDefault="006B07FE" w:rsidP="006B07FE">
      <w:pPr>
        <w:pStyle w:val="a3"/>
        <w:spacing w:before="67" w:after="2" w:line="362" w:lineRule="auto"/>
        <w:ind w:left="830"/>
        <w:jc w:val="center"/>
      </w:pPr>
      <w:r w:rsidRPr="006B07FE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CD442D4" wp14:editId="3614A3CC">
            <wp:extent cx="877920" cy="5563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20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FE" w:rsidRDefault="006B07FE" w:rsidP="006B07FE">
      <w:pPr>
        <w:pStyle w:val="a3"/>
        <w:spacing w:before="67" w:after="2" w:line="362" w:lineRule="auto"/>
      </w:pPr>
      <w:r>
        <w:t>Е</w:t>
      </w:r>
      <w:r>
        <w:t>сли</w:t>
      </w:r>
      <w:r>
        <w:rPr>
          <w:spacing w:val="56"/>
        </w:rPr>
        <w:t xml:space="preserve"> </w:t>
      </w:r>
      <w:r>
        <w:t>функции</w:t>
      </w:r>
      <w:r>
        <w:rPr>
          <w:spacing w:val="55"/>
        </w:rPr>
        <w:t xml:space="preserve"> </w:t>
      </w:r>
      <w:r>
        <w:t>передается</w:t>
      </w:r>
      <w:r>
        <w:rPr>
          <w:spacing w:val="58"/>
        </w:rPr>
        <w:t xml:space="preserve"> </w:t>
      </w:r>
      <w:r>
        <w:t>пустой</w:t>
      </w:r>
      <w:r>
        <w:rPr>
          <w:spacing w:val="55"/>
        </w:rPr>
        <w:t xml:space="preserve"> </w:t>
      </w:r>
      <w:r>
        <w:t>список</w:t>
      </w:r>
      <w:r>
        <w:rPr>
          <w:spacing w:val="56"/>
        </w:rPr>
        <w:t xml:space="preserve"> </w:t>
      </w:r>
      <w:r>
        <w:t>аргументов,</w:t>
      </w:r>
      <w:r>
        <w:rPr>
          <w:spacing w:val="58"/>
        </w:rPr>
        <w:t xml:space="preserve"> </w:t>
      </w:r>
      <w:r>
        <w:t>то</w:t>
      </w:r>
      <w:r>
        <w:rPr>
          <w:spacing w:val="56"/>
        </w:rPr>
        <w:t xml:space="preserve"> </w:t>
      </w:r>
      <w:r>
        <w:t>она</w:t>
      </w:r>
      <w:r>
        <w:rPr>
          <w:spacing w:val="68"/>
        </w:rPr>
        <w:t xml:space="preserve"> </w:t>
      </w:r>
      <w:r>
        <w:t>должна</w:t>
      </w:r>
      <w:r>
        <w:rPr>
          <w:spacing w:val="-67"/>
        </w:rPr>
        <w:t xml:space="preserve"> </w:t>
      </w:r>
      <w:r>
        <w:t>возвращать</w:t>
      </w:r>
      <w:r>
        <w:rPr>
          <w:spacing w:val="-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proofErr w:type="spellStart"/>
      <w:r>
        <w:t>None</w:t>
      </w:r>
      <w:proofErr w:type="spellEnd"/>
    </w:p>
    <w:p w:rsidR="005506BC" w:rsidRDefault="006B07FE">
      <w:pPr>
        <w:pStyle w:val="a3"/>
        <w:ind w:left="287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D1F88F2" wp14:editId="6441628B">
            <wp:extent cx="27527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71"/>
        <w:ind w:left="2530"/>
      </w:pPr>
      <w:r>
        <w:t>Рисунок</w:t>
      </w:r>
      <w:r>
        <w:rPr>
          <w:spacing w:val="-6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1</w:t>
      </w:r>
    </w:p>
    <w:p w:rsidR="005506BC" w:rsidRDefault="006B07FE" w:rsidP="006B07FE">
      <w:pPr>
        <w:pStyle w:val="a5"/>
        <w:numPr>
          <w:ilvl w:val="0"/>
          <w:numId w:val="3"/>
        </w:numPr>
        <w:tabs>
          <w:tab w:val="left" w:pos="1200"/>
        </w:tabs>
        <w:spacing w:line="362" w:lineRule="auto"/>
        <w:ind w:left="119" w:right="112" w:firstLine="710"/>
        <w:rPr>
          <w:sz w:val="28"/>
        </w:rPr>
      </w:pPr>
      <w:r>
        <w:rPr>
          <w:sz w:val="28"/>
        </w:rPr>
        <w:t>Решить</w:t>
      </w:r>
      <w:r>
        <w:rPr>
          <w:spacing w:val="10"/>
          <w:sz w:val="28"/>
        </w:rPr>
        <w:t xml:space="preserve"> </w:t>
      </w:r>
      <w:r>
        <w:rPr>
          <w:sz w:val="28"/>
        </w:rPr>
        <w:t>поставленную</w:t>
      </w:r>
      <w:r>
        <w:rPr>
          <w:spacing w:val="11"/>
          <w:sz w:val="28"/>
        </w:rPr>
        <w:t xml:space="preserve"> </w:t>
      </w:r>
      <w:r>
        <w:rPr>
          <w:sz w:val="28"/>
        </w:rPr>
        <w:t>задачу:</w:t>
      </w:r>
      <w:r>
        <w:rPr>
          <w:spacing w:val="7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0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5"/>
          <w:sz w:val="28"/>
        </w:rPr>
        <w:t xml:space="preserve"> </w:t>
      </w:r>
      <w:r>
        <w:rPr>
          <w:sz w:val="28"/>
        </w:rPr>
        <w:t>вычисляющую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гармоническое</w:t>
      </w:r>
      <w:r>
        <w:rPr>
          <w:spacing w:val="2"/>
          <w:sz w:val="28"/>
        </w:rPr>
        <w:t xml:space="preserve"> </w:t>
      </w:r>
      <w:r>
        <w:rPr>
          <w:sz w:val="28"/>
        </w:rPr>
        <w:t>своих</w:t>
      </w:r>
      <w:r>
        <w:rPr>
          <w:spacing w:val="-4"/>
          <w:sz w:val="28"/>
        </w:rPr>
        <w:t xml:space="preserve"> </w:t>
      </w:r>
      <w:r>
        <w:rPr>
          <w:sz w:val="28"/>
        </w:rPr>
        <w:t>аргументов</w:t>
      </w:r>
    </w:p>
    <w:p w:rsidR="005506BC" w:rsidRDefault="006B07FE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3640709</wp:posOffset>
            </wp:positionH>
            <wp:positionV relativeFrom="paragraph">
              <wp:posOffset>106645</wp:posOffset>
            </wp:positionV>
            <wp:extent cx="878027" cy="4095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2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6BC" w:rsidRDefault="006B07FE">
      <w:pPr>
        <w:pStyle w:val="a3"/>
        <w:spacing w:before="246" w:line="362" w:lineRule="auto"/>
        <w:ind w:left="119" w:firstLine="710"/>
      </w:pPr>
      <w:r>
        <w:t>Если</w:t>
      </w:r>
      <w:r>
        <w:rPr>
          <w:spacing w:val="56"/>
        </w:rPr>
        <w:t xml:space="preserve"> </w:t>
      </w:r>
      <w:r>
        <w:t>функции</w:t>
      </w:r>
      <w:r>
        <w:rPr>
          <w:spacing w:val="55"/>
        </w:rPr>
        <w:t xml:space="preserve"> </w:t>
      </w:r>
      <w:r>
        <w:t>передается</w:t>
      </w:r>
      <w:r>
        <w:rPr>
          <w:spacing w:val="58"/>
        </w:rPr>
        <w:t xml:space="preserve"> </w:t>
      </w:r>
      <w:r>
        <w:t>пустой</w:t>
      </w:r>
      <w:r>
        <w:rPr>
          <w:spacing w:val="55"/>
        </w:rPr>
        <w:t xml:space="preserve"> </w:t>
      </w:r>
      <w:r>
        <w:t>список</w:t>
      </w:r>
      <w:r>
        <w:rPr>
          <w:spacing w:val="56"/>
        </w:rPr>
        <w:t xml:space="preserve"> </w:t>
      </w:r>
      <w:r>
        <w:t>аргументов,</w:t>
      </w:r>
      <w:r>
        <w:rPr>
          <w:spacing w:val="58"/>
        </w:rPr>
        <w:t xml:space="preserve"> </w:t>
      </w:r>
      <w:r>
        <w:t>то</w:t>
      </w:r>
      <w:r>
        <w:rPr>
          <w:spacing w:val="56"/>
        </w:rPr>
        <w:t xml:space="preserve"> </w:t>
      </w:r>
      <w:r>
        <w:t>она</w:t>
      </w:r>
      <w:r>
        <w:rPr>
          <w:spacing w:val="68"/>
        </w:rPr>
        <w:t xml:space="preserve"> </w:t>
      </w:r>
      <w:r>
        <w:t>должна</w:t>
      </w:r>
      <w:r>
        <w:rPr>
          <w:spacing w:val="-67"/>
        </w:rPr>
        <w:t xml:space="preserve"> </w:t>
      </w:r>
      <w:r>
        <w:t>возвращать</w:t>
      </w:r>
      <w:r>
        <w:rPr>
          <w:spacing w:val="-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5506BC" w:rsidRDefault="006B07FE">
      <w:pPr>
        <w:pStyle w:val="a3"/>
        <w:ind w:left="290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781A78E" wp14:editId="6405AEC0">
            <wp:extent cx="315277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71"/>
        <w:ind w:left="2530"/>
      </w:pPr>
      <w:r>
        <w:t>Рисунок</w:t>
      </w:r>
      <w:r>
        <w:rPr>
          <w:spacing w:val="-6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2</w:t>
      </w:r>
    </w:p>
    <w:p w:rsidR="005506BC" w:rsidRDefault="006B07FE" w:rsidP="006B07FE">
      <w:pPr>
        <w:pStyle w:val="a5"/>
        <w:numPr>
          <w:ilvl w:val="0"/>
          <w:numId w:val="3"/>
        </w:numPr>
        <w:tabs>
          <w:tab w:val="left" w:pos="1114"/>
        </w:tabs>
        <w:ind w:hanging="284"/>
        <w:rPr>
          <w:sz w:val="28"/>
        </w:rPr>
      </w:pPr>
      <w:r>
        <w:rPr>
          <w:sz w:val="28"/>
        </w:rPr>
        <w:t>Решила</w:t>
      </w:r>
      <w:r>
        <w:rPr>
          <w:spacing w:val="-7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задание.</w:t>
      </w:r>
    </w:p>
    <w:p w:rsidR="006B07FE" w:rsidRDefault="006B07FE">
      <w:pPr>
        <w:pStyle w:val="a3"/>
        <w:tabs>
          <w:tab w:val="left" w:pos="1938"/>
          <w:tab w:val="left" w:pos="3664"/>
          <w:tab w:val="left" w:pos="5860"/>
          <w:tab w:val="left" w:pos="6925"/>
          <w:tab w:val="left" w:pos="8124"/>
          <w:tab w:val="left" w:pos="8566"/>
        </w:tabs>
        <w:spacing w:before="163" w:line="362" w:lineRule="auto"/>
        <w:ind w:left="119" w:right="120" w:firstLine="710"/>
      </w:pPr>
      <w:r w:rsidRPr="006B07FE">
        <w:t>Сумма аргументов, расположенных между первым и вторым положительными аргументами.</w:t>
      </w:r>
    </w:p>
    <w:p w:rsidR="005506BC" w:rsidRPr="006B07FE" w:rsidRDefault="006B07FE" w:rsidP="006B07FE">
      <w:pPr>
        <w:pStyle w:val="a3"/>
        <w:tabs>
          <w:tab w:val="left" w:pos="1938"/>
          <w:tab w:val="left" w:pos="3664"/>
          <w:tab w:val="left" w:pos="5860"/>
          <w:tab w:val="left" w:pos="6925"/>
          <w:tab w:val="left" w:pos="8124"/>
          <w:tab w:val="left" w:pos="8566"/>
        </w:tabs>
        <w:spacing w:before="163" w:line="362" w:lineRule="auto"/>
        <w:ind w:left="119" w:right="120" w:firstLine="71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CA516F" wp14:editId="530451B9">
            <wp:extent cx="3705225" cy="1828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71"/>
        <w:ind w:left="1853"/>
      </w:pPr>
      <w:r>
        <w:t>Рисунок</w:t>
      </w:r>
      <w:r>
        <w:rPr>
          <w:spacing w:val="-7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индивидуал</w:t>
      </w:r>
      <w:r>
        <w:t>ьного</w:t>
      </w:r>
      <w:r>
        <w:rPr>
          <w:spacing w:val="-5"/>
        </w:rPr>
        <w:t xml:space="preserve"> </w:t>
      </w:r>
      <w:r>
        <w:t>задания</w:t>
      </w:r>
    </w:p>
    <w:p w:rsidR="006B07FE" w:rsidRPr="006B07FE" w:rsidRDefault="006B07FE" w:rsidP="006B07FE">
      <w:pPr>
        <w:pStyle w:val="a5"/>
        <w:numPr>
          <w:ilvl w:val="0"/>
          <w:numId w:val="3"/>
        </w:numPr>
        <w:tabs>
          <w:tab w:val="left" w:pos="1320"/>
        </w:tabs>
        <w:spacing w:before="159" w:line="362" w:lineRule="auto"/>
        <w:ind w:left="119" w:right="112" w:firstLine="710"/>
        <w:rPr>
          <w:sz w:val="28"/>
        </w:rPr>
      </w:pPr>
      <w:r w:rsidRPr="006B07FE">
        <w:rPr>
          <w:sz w:val="28"/>
        </w:rPr>
        <w:t>Даны баллы за экзамен студентов в виде ключ-значения, определить средний балл и самый высокий балл среди всех студентов.</w:t>
      </w:r>
    </w:p>
    <w:p w:rsidR="005506BC" w:rsidRDefault="006B07FE">
      <w:pPr>
        <w:pStyle w:val="a3"/>
        <w:ind w:left="215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47651BA" wp14:editId="6C8CAC74">
            <wp:extent cx="3629025" cy="3476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C" w:rsidRDefault="006B07FE">
      <w:pPr>
        <w:pStyle w:val="a3"/>
        <w:spacing w:before="170"/>
        <w:ind w:left="1973"/>
      </w:pPr>
      <w:r>
        <w:t>Рисунок</w:t>
      </w:r>
      <w:r>
        <w:rPr>
          <w:spacing w:val="-7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индивидуальной</w:t>
      </w:r>
      <w:r>
        <w:rPr>
          <w:spacing w:val="-6"/>
        </w:rPr>
        <w:t xml:space="preserve"> </w:t>
      </w:r>
      <w:r>
        <w:t>задачи</w:t>
      </w:r>
    </w:p>
    <w:p w:rsidR="005506BC" w:rsidRDefault="005506BC">
      <w:pPr>
        <w:sectPr w:rsidR="005506BC">
          <w:pgSz w:w="11910" w:h="16840"/>
          <w:pgMar w:top="1040" w:right="740" w:bottom="280" w:left="1580" w:header="720" w:footer="720" w:gutter="0"/>
          <w:cols w:space="720"/>
        </w:sectPr>
      </w:pPr>
    </w:p>
    <w:p w:rsidR="005506BC" w:rsidRDefault="006B07FE">
      <w:pPr>
        <w:pStyle w:val="1"/>
        <w:spacing w:before="72"/>
      </w:pPr>
      <w:r>
        <w:lastRenderedPageBreak/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5506BC" w:rsidRDefault="006B07FE">
      <w:pPr>
        <w:pStyle w:val="a5"/>
        <w:numPr>
          <w:ilvl w:val="0"/>
          <w:numId w:val="1"/>
        </w:numPr>
        <w:tabs>
          <w:tab w:val="left" w:pos="1537"/>
        </w:tabs>
        <w:ind w:hanging="707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позиционными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506BC" w:rsidRDefault="006B07FE">
      <w:pPr>
        <w:pStyle w:val="a3"/>
        <w:spacing w:before="158" w:line="360" w:lineRule="auto"/>
        <w:ind w:left="119" w:right="118" w:firstLine="710"/>
        <w:jc w:val="both"/>
      </w:pPr>
      <w:r>
        <w:t>Это</w:t>
      </w:r>
      <w:r>
        <w:rPr>
          <w:spacing w:val="1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передаваемые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proofErr w:type="spellStart"/>
      <w:r>
        <w:t>позоциях</w:t>
      </w:r>
      <w:proofErr w:type="spellEnd"/>
      <w:r>
        <w:t>),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Элементы объектов, поддерживающих итерирование, могут использоваться в</w:t>
      </w:r>
      <w:r>
        <w:rPr>
          <w:spacing w:val="-67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позиционных</w:t>
      </w:r>
      <w:r>
        <w:rPr>
          <w:spacing w:val="-7"/>
        </w:rPr>
        <w:t xml:space="preserve"> </w:t>
      </w:r>
      <w:r>
        <w:t>аргументов,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распаковывать</w:t>
      </w:r>
      <w:r>
        <w:rPr>
          <w:spacing w:val="-6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12"/>
        </w:rPr>
        <w:t xml:space="preserve"> </w:t>
      </w:r>
      <w:r>
        <w:t>*.</w:t>
      </w:r>
    </w:p>
    <w:p w:rsidR="005506BC" w:rsidRDefault="006B07FE">
      <w:pPr>
        <w:pStyle w:val="a5"/>
        <w:numPr>
          <w:ilvl w:val="0"/>
          <w:numId w:val="1"/>
        </w:numPr>
        <w:tabs>
          <w:tab w:val="left" w:pos="1537"/>
        </w:tabs>
        <w:spacing w:before="4"/>
        <w:ind w:hanging="707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именованными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5506BC" w:rsidRDefault="006B07FE">
      <w:pPr>
        <w:pStyle w:val="a3"/>
        <w:spacing w:before="163" w:line="357" w:lineRule="auto"/>
        <w:ind w:left="119" w:right="118" w:firstLine="710"/>
        <w:jc w:val="both"/>
      </w:pPr>
      <w:r>
        <w:t>Эти</w:t>
      </w:r>
      <w:r>
        <w:rPr>
          <w:spacing w:val="1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передаваемые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spellStart"/>
      <w:r>
        <w:t>помрщи</w:t>
      </w:r>
      <w:proofErr w:type="spellEnd"/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(идентификатора),</w:t>
      </w:r>
      <w:r>
        <w:rPr>
          <w:spacing w:val="1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с его</w:t>
      </w:r>
      <w:r>
        <w:rPr>
          <w:spacing w:val="-1"/>
        </w:rPr>
        <w:t xml:space="preserve"> </w:t>
      </w:r>
      <w:r>
        <w:t>распаковкой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помощи</w:t>
      </w:r>
      <w:r>
        <w:rPr>
          <w:spacing w:val="4"/>
        </w:rPr>
        <w:t xml:space="preserve"> </w:t>
      </w:r>
      <w:r>
        <w:t>**.</w:t>
      </w:r>
    </w:p>
    <w:p w:rsidR="005506BC" w:rsidRDefault="006B07FE">
      <w:pPr>
        <w:pStyle w:val="a5"/>
        <w:numPr>
          <w:ilvl w:val="0"/>
          <w:numId w:val="1"/>
        </w:numPr>
        <w:tabs>
          <w:tab w:val="left" w:pos="1114"/>
        </w:tabs>
        <w:spacing w:before="5"/>
        <w:ind w:left="1113" w:hanging="284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оператор </w:t>
      </w:r>
      <w:proofErr w:type="gramStart"/>
      <w:r>
        <w:rPr>
          <w:sz w:val="28"/>
        </w:rPr>
        <w:t>*</w:t>
      </w:r>
      <w:r>
        <w:rPr>
          <w:spacing w:val="-8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5506BC" w:rsidRDefault="006B07FE">
      <w:pPr>
        <w:pStyle w:val="a3"/>
        <w:spacing w:before="159" w:line="362" w:lineRule="auto"/>
        <w:ind w:left="119" w:right="113" w:firstLine="710"/>
        <w:jc w:val="both"/>
      </w:pPr>
      <w:r>
        <w:t>Оператор * чаще всего ассоциируется у людей с операцией умножения,</w:t>
      </w:r>
      <w:r>
        <w:rPr>
          <w:spacing w:val="-67"/>
        </w:rPr>
        <w:t xml:space="preserve"> </w:t>
      </w:r>
      <w:r>
        <w:t xml:space="preserve">но в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он имеет 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смысл.</w:t>
      </w:r>
    </w:p>
    <w:p w:rsidR="005506BC" w:rsidRDefault="006B07FE">
      <w:pPr>
        <w:pStyle w:val="a3"/>
        <w:spacing w:line="357" w:lineRule="auto"/>
        <w:ind w:left="119" w:right="114" w:firstLine="710"/>
        <w:jc w:val="both"/>
      </w:pPr>
      <w:r>
        <w:t>Этот оператор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«распаковывать» объекты,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хранятся</w:t>
      </w:r>
      <w:r>
        <w:rPr>
          <w:spacing w:val="2"/>
        </w:rPr>
        <w:t xml:space="preserve"> </w:t>
      </w:r>
      <w:r>
        <w:t>некие</w:t>
      </w:r>
      <w:r>
        <w:rPr>
          <w:spacing w:val="2"/>
        </w:rPr>
        <w:t xml:space="preserve"> </w:t>
      </w:r>
      <w:r>
        <w:t>элементы.</w:t>
      </w:r>
    </w:p>
    <w:p w:rsidR="005506BC" w:rsidRDefault="006B07FE">
      <w:pPr>
        <w:pStyle w:val="a5"/>
        <w:numPr>
          <w:ilvl w:val="0"/>
          <w:numId w:val="1"/>
        </w:numPr>
        <w:tabs>
          <w:tab w:val="left" w:pos="1114"/>
        </w:tabs>
        <w:spacing w:before="3"/>
        <w:ind w:left="1113" w:hanging="284"/>
        <w:rPr>
          <w:sz w:val="28"/>
        </w:rPr>
      </w:pPr>
      <w:r>
        <w:rPr>
          <w:sz w:val="28"/>
        </w:rPr>
        <w:t>Каково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конструкций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args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 **</w:t>
      </w:r>
      <w:proofErr w:type="spellStart"/>
      <w:proofErr w:type="gramStart"/>
      <w:r>
        <w:rPr>
          <w:sz w:val="28"/>
        </w:rPr>
        <w:t>kwargs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5506BC" w:rsidRDefault="006B07FE">
      <w:pPr>
        <w:pStyle w:val="a3"/>
        <w:spacing w:before="158"/>
        <w:ind w:left="830"/>
        <w:jc w:val="both"/>
      </w:pPr>
      <w:r>
        <w:t>Итак,</w:t>
      </w:r>
      <w:r>
        <w:rPr>
          <w:spacing w:val="63"/>
        </w:rPr>
        <w:t xml:space="preserve"> </w:t>
      </w:r>
      <w:r>
        <w:t>мы</w:t>
      </w:r>
      <w:r>
        <w:rPr>
          <w:spacing w:val="62"/>
        </w:rPr>
        <w:t xml:space="preserve"> </w:t>
      </w:r>
      <w:r>
        <w:t>знаем</w:t>
      </w:r>
      <w:r>
        <w:rPr>
          <w:spacing w:val="63"/>
        </w:rPr>
        <w:t xml:space="preserve"> </w:t>
      </w:r>
      <w:r>
        <w:t>о</w:t>
      </w:r>
      <w:r>
        <w:rPr>
          <w:spacing w:val="62"/>
        </w:rPr>
        <w:t xml:space="preserve"> </w:t>
      </w:r>
      <w:r>
        <w:t>том,</w:t>
      </w:r>
      <w:r>
        <w:rPr>
          <w:spacing w:val="64"/>
        </w:rPr>
        <w:t xml:space="preserve"> </w:t>
      </w:r>
      <w:r>
        <w:t>что</w:t>
      </w:r>
      <w:r>
        <w:rPr>
          <w:spacing w:val="62"/>
        </w:rPr>
        <w:t xml:space="preserve"> </w:t>
      </w:r>
      <w:r>
        <w:t>оператор</w:t>
      </w:r>
      <w:r>
        <w:rPr>
          <w:spacing w:val="66"/>
        </w:rPr>
        <w:t xml:space="preserve"> </w:t>
      </w:r>
      <w:r>
        <w:t>«звёздочка»</w:t>
      </w:r>
      <w:r>
        <w:rPr>
          <w:spacing w:val="61"/>
        </w:rPr>
        <w:t xml:space="preserve"> </w:t>
      </w:r>
      <w:r>
        <w:t>в</w:t>
      </w:r>
      <w:r>
        <w:rPr>
          <w:spacing w:val="60"/>
        </w:rPr>
        <w:t xml:space="preserve"> </w:t>
      </w:r>
      <w:proofErr w:type="spellStart"/>
      <w:r>
        <w:t>Python</w:t>
      </w:r>
      <w:proofErr w:type="spellEnd"/>
      <w:r>
        <w:rPr>
          <w:spacing w:val="57"/>
        </w:rPr>
        <w:t xml:space="preserve"> </w:t>
      </w:r>
      <w:r>
        <w:t>способен</w:t>
      </w:r>
    </w:p>
    <w:p w:rsidR="005506BC" w:rsidRDefault="006B07FE">
      <w:pPr>
        <w:pStyle w:val="a3"/>
        <w:spacing w:before="163"/>
        <w:ind w:left="119"/>
      </w:pPr>
      <w:r>
        <w:t>«вытаскивать»</w:t>
      </w:r>
      <w:r>
        <w:rPr>
          <w:spacing w:val="-8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объектов</w:t>
      </w:r>
    </w:p>
    <w:p w:rsidR="005506BC" w:rsidRDefault="006B07FE">
      <w:pPr>
        <w:pStyle w:val="a3"/>
        <w:spacing w:before="163" w:line="357" w:lineRule="auto"/>
        <w:ind w:left="119" w:firstLine="710"/>
      </w:pPr>
      <w:r>
        <w:t>составляющие их элементы. Знаем мы и о том, что существует два вида</w:t>
      </w:r>
      <w:r>
        <w:rPr>
          <w:spacing w:val="-67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функций.</w:t>
      </w:r>
      <w:r>
        <w:rPr>
          <w:spacing w:val="3"/>
        </w:rPr>
        <w:t xml:space="preserve"> </w:t>
      </w:r>
      <w:r>
        <w:t>А</w:t>
      </w:r>
    </w:p>
    <w:p w:rsidR="005506BC" w:rsidRDefault="006B07FE">
      <w:pPr>
        <w:pStyle w:val="a3"/>
        <w:tabs>
          <w:tab w:val="left" w:pos="1995"/>
          <w:tab w:val="left" w:pos="2804"/>
          <w:tab w:val="left" w:pos="3289"/>
          <w:tab w:val="left" w:pos="3874"/>
          <w:tab w:val="left" w:pos="5504"/>
          <w:tab w:val="left" w:pos="5964"/>
          <w:tab w:val="left" w:pos="7609"/>
          <w:tab w:val="left" w:pos="9350"/>
        </w:tabs>
        <w:spacing w:before="5"/>
        <w:ind w:left="830"/>
      </w:pPr>
      <w:proofErr w:type="gramStart"/>
      <w:r>
        <w:t>именно,</w:t>
      </w:r>
      <w:r>
        <w:tab/>
      </w:r>
      <w:proofErr w:type="gramEnd"/>
      <w:r>
        <w:t>*</w:t>
      </w:r>
      <w:proofErr w:type="spellStart"/>
      <w:r>
        <w:t>args</w:t>
      </w:r>
      <w:proofErr w:type="spellEnd"/>
      <w:r>
        <w:tab/>
        <w:t>—</w:t>
      </w:r>
      <w:r>
        <w:tab/>
        <w:t>это</w:t>
      </w:r>
      <w:r>
        <w:tab/>
        <w:t>сокращение</w:t>
      </w:r>
      <w:r>
        <w:tab/>
        <w:t>от</w:t>
      </w:r>
      <w:r>
        <w:tab/>
        <w:t>«</w:t>
      </w:r>
      <w:proofErr w:type="spellStart"/>
      <w:r>
        <w:t>arguments</w:t>
      </w:r>
      <w:proofErr w:type="spellEnd"/>
      <w:r>
        <w:t>»</w:t>
      </w:r>
      <w:r>
        <w:tab/>
        <w:t>(аргументы),</w:t>
      </w:r>
      <w:r>
        <w:tab/>
        <w:t>а</w:t>
      </w:r>
    </w:p>
    <w:p w:rsidR="005506BC" w:rsidRDefault="006B07FE">
      <w:pPr>
        <w:pStyle w:val="a3"/>
        <w:spacing w:before="163"/>
        <w:ind w:left="119"/>
      </w:pPr>
      <w:r>
        <w:t>**</w:t>
      </w:r>
      <w:proofErr w:type="spellStart"/>
      <w:r>
        <w:t>kwargs</w:t>
      </w:r>
      <w:proofErr w:type="spellEnd"/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сокращение</w:t>
      </w:r>
      <w:r>
        <w:rPr>
          <w:spacing w:val="-3"/>
        </w:rPr>
        <w:t xml:space="preserve"> </w:t>
      </w:r>
      <w:r>
        <w:t>от</w:t>
      </w:r>
    </w:p>
    <w:p w:rsidR="005506BC" w:rsidRDefault="006B07FE">
      <w:pPr>
        <w:pStyle w:val="a3"/>
        <w:spacing w:before="159"/>
        <w:ind w:left="830"/>
      </w:pPr>
      <w:r>
        <w:t>«</w:t>
      </w:r>
      <w:proofErr w:type="spellStart"/>
      <w:r>
        <w:t>keyword</w:t>
      </w:r>
      <w:proofErr w:type="spellEnd"/>
      <w:r>
        <w:rPr>
          <w:spacing w:val="-7"/>
        </w:rPr>
        <w:t xml:space="preserve"> </w:t>
      </w:r>
      <w:proofErr w:type="spellStart"/>
      <w:r>
        <w:t>arguments</w:t>
      </w:r>
      <w:proofErr w:type="spellEnd"/>
      <w:r>
        <w:t>»</w:t>
      </w:r>
      <w:r>
        <w:rPr>
          <w:spacing w:val="-10"/>
        </w:rPr>
        <w:t xml:space="preserve"> </w:t>
      </w:r>
      <w:r>
        <w:t>(именованные</w:t>
      </w:r>
      <w:r>
        <w:rPr>
          <w:spacing w:val="-6"/>
        </w:rPr>
        <w:t xml:space="preserve"> </w:t>
      </w:r>
      <w:r>
        <w:t>аргументы).</w:t>
      </w:r>
    </w:p>
    <w:p w:rsidR="005506BC" w:rsidRDefault="006B07FE">
      <w:pPr>
        <w:pStyle w:val="a3"/>
        <w:spacing w:before="162" w:line="357" w:lineRule="auto"/>
        <w:ind w:left="119" w:firstLine="710"/>
      </w:pPr>
      <w:r>
        <w:t>Каждая</w:t>
      </w:r>
      <w:r>
        <w:rPr>
          <w:spacing w:val="25"/>
        </w:rPr>
        <w:t xml:space="preserve"> </w:t>
      </w:r>
      <w:r>
        <w:t>из</w:t>
      </w:r>
      <w:r>
        <w:rPr>
          <w:spacing w:val="24"/>
        </w:rPr>
        <w:t xml:space="preserve"> </w:t>
      </w:r>
      <w:r>
        <w:t>этих</w:t>
      </w:r>
      <w:r>
        <w:rPr>
          <w:spacing w:val="24"/>
        </w:rPr>
        <w:t xml:space="preserve"> </w:t>
      </w:r>
      <w:r>
        <w:t>конструкций</w:t>
      </w:r>
      <w:r>
        <w:rPr>
          <w:spacing w:val="24"/>
        </w:rPr>
        <w:t xml:space="preserve"> </w:t>
      </w:r>
      <w:r>
        <w:t>используется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распаковки</w:t>
      </w:r>
      <w:r>
        <w:rPr>
          <w:spacing w:val="24"/>
        </w:rPr>
        <w:t xml:space="preserve"> </w:t>
      </w:r>
      <w:r>
        <w:t>аргументов</w:t>
      </w:r>
      <w:r>
        <w:rPr>
          <w:spacing w:val="-67"/>
        </w:rPr>
        <w:t xml:space="preserve"> </w:t>
      </w:r>
      <w:r>
        <w:t>соответствующего типа,</w:t>
      </w:r>
    </w:p>
    <w:p w:rsidR="005506BC" w:rsidRDefault="006B07FE">
      <w:pPr>
        <w:pStyle w:val="a3"/>
        <w:tabs>
          <w:tab w:val="left" w:pos="1121"/>
          <w:tab w:val="left" w:pos="1456"/>
          <w:tab w:val="left" w:pos="3020"/>
          <w:tab w:val="left" w:pos="3355"/>
          <w:tab w:val="left" w:pos="5067"/>
          <w:tab w:val="left" w:pos="5977"/>
          <w:tab w:val="left" w:pos="7555"/>
          <w:tab w:val="left" w:pos="8203"/>
        </w:tabs>
        <w:spacing w:before="6" w:line="360" w:lineRule="auto"/>
        <w:ind w:left="119" w:right="111" w:firstLine="710"/>
        <w:jc w:val="right"/>
      </w:pPr>
      <w:r>
        <w:t>позволяя вызывать функции со списком аргументов переменной длины.</w:t>
      </w:r>
      <w:r>
        <w:rPr>
          <w:spacing w:val="-67"/>
        </w:rPr>
        <w:t xml:space="preserve"> </w:t>
      </w:r>
      <w:r>
        <w:rPr>
          <w:b/>
        </w:rPr>
        <w:t>Вывод:</w:t>
      </w:r>
      <w:r>
        <w:rPr>
          <w:b/>
          <w:spacing w:val="8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результате</w:t>
      </w:r>
      <w:r>
        <w:rPr>
          <w:spacing w:val="9"/>
        </w:rPr>
        <w:t xml:space="preserve"> </w:t>
      </w:r>
      <w:r>
        <w:t>выполнения</w:t>
      </w:r>
      <w:r>
        <w:rPr>
          <w:spacing w:val="9"/>
        </w:rPr>
        <w:t xml:space="preserve"> </w:t>
      </w:r>
      <w:r>
        <w:t>работы</w:t>
      </w:r>
      <w:r>
        <w:rPr>
          <w:spacing w:val="8"/>
        </w:rPr>
        <w:t xml:space="preserve"> </w:t>
      </w:r>
      <w:r>
        <w:t>были</w:t>
      </w:r>
      <w:r>
        <w:rPr>
          <w:spacing w:val="9"/>
        </w:rPr>
        <w:t xml:space="preserve"> </w:t>
      </w:r>
      <w:r>
        <w:t>приобретены</w:t>
      </w:r>
      <w:r>
        <w:rPr>
          <w:spacing w:val="8"/>
        </w:rPr>
        <w:t xml:space="preserve"> </w:t>
      </w:r>
      <w:r>
        <w:t>навыки</w:t>
      </w:r>
      <w:r>
        <w:rPr>
          <w:spacing w:val="8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tab/>
        <w:t>с</w:t>
      </w:r>
      <w:r>
        <w:tab/>
        <w:t>функциями</w:t>
      </w:r>
      <w:r>
        <w:tab/>
        <w:t>с</w:t>
      </w:r>
      <w:r>
        <w:tab/>
        <w:t>переменным</w:t>
      </w:r>
      <w:r>
        <w:tab/>
        <w:t>число</w:t>
      </w:r>
      <w:r>
        <w:tab/>
        <w:t>параметров</w:t>
      </w:r>
      <w:r>
        <w:tab/>
        <w:t>при</w:t>
      </w:r>
      <w:r>
        <w:tab/>
      </w:r>
      <w:r>
        <w:rPr>
          <w:spacing w:val="-1"/>
        </w:rPr>
        <w:t>написании</w:t>
      </w:r>
    </w:p>
    <w:p w:rsidR="005506BC" w:rsidRDefault="006B07FE">
      <w:pPr>
        <w:pStyle w:val="a3"/>
        <w:spacing w:before="1"/>
        <w:ind w:left="119"/>
      </w:pPr>
      <w:r>
        <w:t>программ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8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sectPr w:rsidR="005506B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3557"/>
    <w:multiLevelType w:val="hybridMultilevel"/>
    <w:tmpl w:val="FF8EAC74"/>
    <w:lvl w:ilvl="0" w:tplc="76AAC9B6">
      <w:start w:val="6"/>
      <w:numFmt w:val="decimal"/>
      <w:lvlText w:val="%1."/>
      <w:lvlJc w:val="left"/>
      <w:pPr>
        <w:ind w:left="111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85C1D76">
      <w:numFmt w:val="bullet"/>
      <w:lvlText w:val="•"/>
      <w:lvlJc w:val="left"/>
      <w:pPr>
        <w:ind w:left="1966" w:hanging="283"/>
      </w:pPr>
      <w:rPr>
        <w:rFonts w:hint="default"/>
        <w:lang w:val="ru-RU" w:eastAsia="en-US" w:bidi="ar-SA"/>
      </w:rPr>
    </w:lvl>
    <w:lvl w:ilvl="2" w:tplc="97E248EE">
      <w:numFmt w:val="bullet"/>
      <w:lvlText w:val="•"/>
      <w:lvlJc w:val="left"/>
      <w:pPr>
        <w:ind w:left="2812" w:hanging="283"/>
      </w:pPr>
      <w:rPr>
        <w:rFonts w:hint="default"/>
        <w:lang w:val="ru-RU" w:eastAsia="en-US" w:bidi="ar-SA"/>
      </w:rPr>
    </w:lvl>
    <w:lvl w:ilvl="3" w:tplc="4C084B1E">
      <w:numFmt w:val="bullet"/>
      <w:lvlText w:val="•"/>
      <w:lvlJc w:val="left"/>
      <w:pPr>
        <w:ind w:left="3659" w:hanging="283"/>
      </w:pPr>
      <w:rPr>
        <w:rFonts w:hint="default"/>
        <w:lang w:val="ru-RU" w:eastAsia="en-US" w:bidi="ar-SA"/>
      </w:rPr>
    </w:lvl>
    <w:lvl w:ilvl="4" w:tplc="0E181076">
      <w:numFmt w:val="bullet"/>
      <w:lvlText w:val="•"/>
      <w:lvlJc w:val="left"/>
      <w:pPr>
        <w:ind w:left="4505" w:hanging="283"/>
      </w:pPr>
      <w:rPr>
        <w:rFonts w:hint="default"/>
        <w:lang w:val="ru-RU" w:eastAsia="en-US" w:bidi="ar-SA"/>
      </w:rPr>
    </w:lvl>
    <w:lvl w:ilvl="5" w:tplc="DFAC7BA8">
      <w:numFmt w:val="bullet"/>
      <w:lvlText w:val="•"/>
      <w:lvlJc w:val="left"/>
      <w:pPr>
        <w:ind w:left="5352" w:hanging="283"/>
      </w:pPr>
      <w:rPr>
        <w:rFonts w:hint="default"/>
        <w:lang w:val="ru-RU" w:eastAsia="en-US" w:bidi="ar-SA"/>
      </w:rPr>
    </w:lvl>
    <w:lvl w:ilvl="6" w:tplc="614277D2">
      <w:numFmt w:val="bullet"/>
      <w:lvlText w:val="•"/>
      <w:lvlJc w:val="left"/>
      <w:pPr>
        <w:ind w:left="6198" w:hanging="283"/>
      </w:pPr>
      <w:rPr>
        <w:rFonts w:hint="default"/>
        <w:lang w:val="ru-RU" w:eastAsia="en-US" w:bidi="ar-SA"/>
      </w:rPr>
    </w:lvl>
    <w:lvl w:ilvl="7" w:tplc="35C66604">
      <w:numFmt w:val="bullet"/>
      <w:lvlText w:val="•"/>
      <w:lvlJc w:val="left"/>
      <w:pPr>
        <w:ind w:left="7044" w:hanging="283"/>
      </w:pPr>
      <w:rPr>
        <w:rFonts w:hint="default"/>
        <w:lang w:val="ru-RU" w:eastAsia="en-US" w:bidi="ar-SA"/>
      </w:rPr>
    </w:lvl>
    <w:lvl w:ilvl="8" w:tplc="1AE8B340">
      <w:numFmt w:val="bullet"/>
      <w:lvlText w:val="•"/>
      <w:lvlJc w:val="left"/>
      <w:pPr>
        <w:ind w:left="789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1B2C298A"/>
    <w:multiLevelType w:val="hybridMultilevel"/>
    <w:tmpl w:val="A36CE148"/>
    <w:lvl w:ilvl="0" w:tplc="144AAD78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1BA99B6"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 w:tplc="75189424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D8225186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047C87A4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2DAC8D3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8AAE9F56"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 w:tplc="550AF63A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D9D8B0BA"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C703417"/>
    <w:multiLevelType w:val="hybridMultilevel"/>
    <w:tmpl w:val="153E48F4"/>
    <w:lvl w:ilvl="0" w:tplc="0F9AFD58">
      <w:start w:val="1"/>
      <w:numFmt w:val="decimal"/>
      <w:lvlText w:val="%1."/>
      <w:lvlJc w:val="left"/>
      <w:pPr>
        <w:ind w:left="1536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8F08500">
      <w:numFmt w:val="bullet"/>
      <w:lvlText w:val="•"/>
      <w:lvlJc w:val="left"/>
      <w:pPr>
        <w:ind w:left="2344" w:hanging="706"/>
      </w:pPr>
      <w:rPr>
        <w:rFonts w:hint="default"/>
        <w:lang w:val="ru-RU" w:eastAsia="en-US" w:bidi="ar-SA"/>
      </w:rPr>
    </w:lvl>
    <w:lvl w:ilvl="2" w:tplc="E91C8526">
      <w:numFmt w:val="bullet"/>
      <w:lvlText w:val="•"/>
      <w:lvlJc w:val="left"/>
      <w:pPr>
        <w:ind w:left="3148" w:hanging="706"/>
      </w:pPr>
      <w:rPr>
        <w:rFonts w:hint="default"/>
        <w:lang w:val="ru-RU" w:eastAsia="en-US" w:bidi="ar-SA"/>
      </w:rPr>
    </w:lvl>
    <w:lvl w:ilvl="3" w:tplc="803E53F4">
      <w:numFmt w:val="bullet"/>
      <w:lvlText w:val="•"/>
      <w:lvlJc w:val="left"/>
      <w:pPr>
        <w:ind w:left="3953" w:hanging="706"/>
      </w:pPr>
      <w:rPr>
        <w:rFonts w:hint="default"/>
        <w:lang w:val="ru-RU" w:eastAsia="en-US" w:bidi="ar-SA"/>
      </w:rPr>
    </w:lvl>
    <w:lvl w:ilvl="4" w:tplc="34B680D8">
      <w:numFmt w:val="bullet"/>
      <w:lvlText w:val="•"/>
      <w:lvlJc w:val="left"/>
      <w:pPr>
        <w:ind w:left="4757" w:hanging="706"/>
      </w:pPr>
      <w:rPr>
        <w:rFonts w:hint="default"/>
        <w:lang w:val="ru-RU" w:eastAsia="en-US" w:bidi="ar-SA"/>
      </w:rPr>
    </w:lvl>
    <w:lvl w:ilvl="5" w:tplc="5C7C7966">
      <w:numFmt w:val="bullet"/>
      <w:lvlText w:val="•"/>
      <w:lvlJc w:val="left"/>
      <w:pPr>
        <w:ind w:left="5562" w:hanging="706"/>
      </w:pPr>
      <w:rPr>
        <w:rFonts w:hint="default"/>
        <w:lang w:val="ru-RU" w:eastAsia="en-US" w:bidi="ar-SA"/>
      </w:rPr>
    </w:lvl>
    <w:lvl w:ilvl="6" w:tplc="C76E7D80">
      <w:numFmt w:val="bullet"/>
      <w:lvlText w:val="•"/>
      <w:lvlJc w:val="left"/>
      <w:pPr>
        <w:ind w:left="6366" w:hanging="706"/>
      </w:pPr>
      <w:rPr>
        <w:rFonts w:hint="default"/>
        <w:lang w:val="ru-RU" w:eastAsia="en-US" w:bidi="ar-SA"/>
      </w:rPr>
    </w:lvl>
    <w:lvl w:ilvl="7" w:tplc="0E009326"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 w:tplc="92D0A5E0">
      <w:numFmt w:val="bullet"/>
      <w:lvlText w:val="•"/>
      <w:lvlJc w:val="left"/>
      <w:pPr>
        <w:ind w:left="7975" w:hanging="70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BC"/>
    <w:rsid w:val="005506BC"/>
    <w:rsid w:val="006B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89F14-9648-4652-83B1-A78388D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"/>
      <w:ind w:left="83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499" w:right="483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spacing w:before="158"/>
      <w:ind w:left="1113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Diana</dc:creator>
  <cp:lastModifiedBy>Учетная запись Майкрософт</cp:lastModifiedBy>
  <cp:revision>2</cp:revision>
  <dcterms:created xsi:type="dcterms:W3CDTF">2022-12-22T13:05:00Z</dcterms:created>
  <dcterms:modified xsi:type="dcterms:W3CDTF">2022-12-22T13:05:00Z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