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>
          <w:rFonts w:ascii="Ubuntu" w:hAnsi="Ubuntu"/>
          <w:sz w:val="48"/>
          <w:szCs w:val="48"/>
        </w:rPr>
      </w:pPr>
      <w:bookmarkStart w:id="0" w:name="docs-internal-guid-5a820cf9-7fff-30e2-dc"/>
      <w:bookmarkEnd w:id="0"/>
      <w:r>
        <w:rPr>
          <w:rFonts w:ascii="Ubuntu" w:hAnsi="Ubuntu"/>
          <w:sz w:val="48"/>
          <w:szCs w:val="48"/>
        </w:rPr>
        <w:t>Niveles y tipos de permisos para archivos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5"/>
        <w:gridCol w:w="8099"/>
      </w:tblGrid>
      <w:tr>
        <w:trPr/>
        <w:tc>
          <w:tcPr>
            <w:tcW w:w="9974" w:type="dxa"/>
            <w:gridSpan w:val="2"/>
            <w:tcBorders>
              <w:top w:val="single" w:sz="16" w:space="0" w:color="000000"/>
              <w:bottom w:val="single" w:sz="16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  <w:t>NIVELES DE PERMISO</w:t>
            </w:r>
          </w:p>
        </w:tc>
      </w:tr>
      <w:tr>
        <w:trPr>
          <w:trHeight w:val="975" w:hRule="atLeast"/>
        </w:trPr>
        <w:tc>
          <w:tcPr>
            <w:tcW w:w="1875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USUARIO</w:t>
            </w:r>
          </w:p>
        </w:tc>
        <w:tc>
          <w:tcPr>
            <w:tcW w:w="8099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Propietario del archivo, se representa con la letra </w:t>
            </w:r>
            <w:r>
              <w:rPr>
                <w:rStyle w:val="Muydestacado"/>
                <w:rFonts w:ascii="Liberation Sans" w:hAnsi="Liberation Sans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es quien crea el archivo o directorio</w:t>
            </w:r>
          </w:p>
        </w:tc>
      </w:tr>
      <w:tr>
        <w:trPr>
          <w:trHeight w:val="913" w:hRule="atLeast"/>
        </w:trPr>
        <w:tc>
          <w:tcPr>
            <w:tcW w:w="1875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GRUPO</w:t>
            </w:r>
          </w:p>
        </w:tc>
        <w:tc>
          <w:tcPr>
            <w:tcW w:w="8099" w:type="dxa"/>
            <w:tcBorders/>
            <w:shd w:fill="EEEEEE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Grupo propietario del archivo, se representa con la letra </w:t>
            </w:r>
            <w:r>
              <w:rPr>
                <w:rStyle w:val="Muydestacado"/>
                <w:rFonts w:ascii="Liberation Sans" w:hAnsi="Liberation Sans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generalmente cada usuario pertenece al menos a un grupo de trabajo.</w:t>
            </w:r>
          </w:p>
        </w:tc>
      </w:tr>
      <w:tr>
        <w:trPr>
          <w:trHeight w:val="1086" w:hRule="atLeast"/>
        </w:trPr>
        <w:tc>
          <w:tcPr>
            <w:tcW w:w="1875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OTROS </w:t>
            </w:r>
          </w:p>
        </w:tc>
        <w:tc>
          <w:tcPr>
            <w:tcW w:w="8099" w:type="dxa"/>
            <w:tcBorders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 representa con la letra </w:t>
            </w:r>
            <w:r>
              <w:rPr>
                <w:rStyle w:val="Muydestacado"/>
                <w:rFonts w:ascii="Liberation Sans" w:hAnsi="Liberation Sans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aquí se agrupan al resto de usuarios o grupos con el cual el propietario no tiene ningún vínculo, es decir el resto de usuarios del sistema.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8"/>
        <w:gridCol w:w="7986"/>
      </w:tblGrid>
      <w:tr>
        <w:trPr/>
        <w:tc>
          <w:tcPr>
            <w:tcW w:w="9974" w:type="dxa"/>
            <w:gridSpan w:val="2"/>
            <w:tcBorders>
              <w:top w:val="single" w:sz="16" w:space="0" w:color="000000"/>
              <w:bottom w:val="single" w:sz="16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  <w:t>TIPOS DE PERMISO</w:t>
            </w:r>
          </w:p>
        </w:tc>
      </w:tr>
      <w:tr>
        <w:trPr>
          <w:trHeight w:val="1090" w:hRule="atLeast"/>
        </w:trPr>
        <w:tc>
          <w:tcPr>
            <w:tcW w:w="1988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Lectura (r)</w:t>
            </w:r>
          </w:p>
        </w:tc>
        <w:tc>
          <w:tcPr>
            <w:tcW w:w="7986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both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 archivos puede listar, copiar o visualizarlo. </w:t>
            </w:r>
          </w:p>
          <w:p>
            <w:pPr>
              <w:pStyle w:val="Contenidodelatabla"/>
              <w:bidi w:val="0"/>
              <w:jc w:val="both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 Directorios pueden ver el contenido, se pueden listar a través del comando </w:t>
            </w: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</w:t>
            </w:r>
          </w:p>
        </w:tc>
      </w:tr>
      <w:tr>
        <w:trPr>
          <w:trHeight w:val="1250" w:hRule="atLeast"/>
        </w:trPr>
        <w:tc>
          <w:tcPr>
            <w:tcW w:w="1988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Escritura (w)</w:t>
            </w:r>
          </w:p>
        </w:tc>
        <w:tc>
          <w:tcPr>
            <w:tcW w:w="7986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both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 archivos significa que se puede modificar o borrar el contenido, incluso puede modificar los permisos. </w:t>
            </w:r>
          </w:p>
          <w:p>
            <w:pPr>
              <w:pStyle w:val="Contenidodelatabla"/>
              <w:bidi w:val="0"/>
              <w:jc w:val="both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Directorios significa que puede crear, eliminar archivos y directorios dentro de ese directorio.</w:t>
            </w:r>
          </w:p>
        </w:tc>
      </w:tr>
      <w:tr>
        <w:trPr>
          <w:trHeight w:val="788" w:hRule="atLeast"/>
        </w:trPr>
        <w:tc>
          <w:tcPr>
            <w:tcW w:w="1988" w:type="dxa"/>
            <w:tcBorders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Ejecución (x)</w:t>
            </w:r>
          </w:p>
        </w:tc>
        <w:tc>
          <w:tcPr>
            <w:tcW w:w="7986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both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 archivos significa que se puede ejecutar el contenido. </w:t>
            </w:r>
          </w:p>
          <w:p>
            <w:pPr>
              <w:pStyle w:val="Contenidodelatabla"/>
              <w:bidi w:val="0"/>
              <w:jc w:val="both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Directorios significa que podemos entrar en la carpeta (comando cd).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rFonts w:ascii="Ubuntu" w:hAnsi="Ubuntu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</w:pPr>
      <w:bookmarkStart w:id="1" w:name="docs-internal-guid-54cfe9dd-7fff-d578-a1"/>
      <w:bookmarkEnd w:id="1"/>
      <w:r>
        <w:rPr>
          <w:rFonts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Explicación de permisos para carpetas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21431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1565910</wp:posOffset>
            </wp:positionH>
            <wp:positionV relativeFrom="paragraph">
              <wp:posOffset>2381250</wp:posOffset>
            </wp:positionV>
            <wp:extent cx="3390900" cy="10096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LibreOffice/6.4.6.2$Linux_X86_64 LibreOffice_project/40$Build-2</Application>
  <Pages>2</Pages>
  <Words>167</Words>
  <Characters>868</Characters>
  <CharactersWithSpaces>1035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2021-01-31T20:11:43Z</dcterms:created>
  <dc:creator/>
  <dc:description/>
  <dc:language>es-MX</dc:language>
  <cp:lastModifiedBy/>
  <dcterms:modified xsi:type="dcterms:W3CDTF">2021-01-31T22:20:45Z</dcterms:modified>
  <cp:revision>2</cp:revision>
  <dc:subject/>
  <dc:title/>
</cp:coreProperties>
</file>