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2A9C" w14:textId="77777777" w:rsidR="00915F92" w:rsidRDefault="00000000">
      <w:pPr>
        <w:pBdr>
          <w:bottom w:val="single" w:sz="12" w:space="1" w:color="1F4E79"/>
        </w:pBdr>
        <w:spacing w:after="60"/>
      </w:pPr>
      <w:r>
        <w:rPr>
          <w:b/>
          <w:bCs/>
          <w:sz w:val="44"/>
          <w:szCs w:val="44"/>
        </w:rPr>
        <w:t>Sportfish Galapagos</w:t>
      </w:r>
    </w:p>
    <w:p w14:paraId="137F905F" w14:textId="77777777" w:rsidR="00915F92" w:rsidRDefault="00000000">
      <w:pPr>
        <w:spacing w:before="80" w:after="200"/>
      </w:pPr>
      <w:r>
        <w:rPr>
          <w:color w:val="1F4E79"/>
          <w:sz w:val="28"/>
          <w:szCs w:val="28"/>
        </w:rPr>
        <w:t>Website Strategy &amp; Redesign Brief</w:t>
      </w:r>
    </w:p>
    <w:p w14:paraId="1FD23CFE" w14:textId="77777777" w:rsidR="00915F92" w:rsidRDefault="00000000">
      <w:pPr>
        <w:spacing w:after="40"/>
      </w:pPr>
      <w:r>
        <w:rPr>
          <w:b/>
          <w:bCs/>
        </w:rPr>
        <w:t xml:space="preserve">For:  </w:t>
      </w:r>
      <w:r>
        <w:t>Sportfish Galapagos</w:t>
      </w:r>
    </w:p>
    <w:p w14:paraId="5F7AA3C1" w14:textId="77777777" w:rsidR="00915F92" w:rsidRDefault="00000000">
      <w:pPr>
        <w:spacing w:after="40"/>
      </w:pPr>
      <w:r>
        <w:rPr>
          <w:b/>
          <w:bCs/>
        </w:rPr>
        <w:t xml:space="preserve">Audience:  </w:t>
      </w:r>
      <w:r>
        <w:t>Ultra-high-net-worth anglers booking private offshore charters</w:t>
      </w:r>
    </w:p>
    <w:p w14:paraId="7EE907E3" w14:textId="77777777" w:rsidR="00915F92" w:rsidRDefault="00000000">
      <w:pPr>
        <w:spacing w:after="40"/>
      </w:pPr>
      <w:r>
        <w:rPr>
          <w:b/>
          <w:bCs/>
        </w:rPr>
        <w:t xml:space="preserve">Goal:  </w:t>
      </w:r>
      <w:r>
        <w:t>Build trust and turn interest into qualified inquiries</w:t>
      </w:r>
    </w:p>
    <w:p w14:paraId="4CE09B6E" w14:textId="77777777" w:rsidR="00915F92" w:rsidRDefault="00000000">
      <w:pPr>
        <w:spacing w:after="40"/>
      </w:pPr>
      <w:r>
        <w:rPr>
          <w:b/>
          <w:bCs/>
        </w:rPr>
        <w:t xml:space="preserve">Basis:  </w:t>
      </w:r>
      <w:r>
        <w:t>Full review of all 10 page areas, benchmarked against Beluga Galapagos. Site copy quoted verbatim, in italics.</w:t>
      </w:r>
    </w:p>
    <w:p w14:paraId="5FB7B07D" w14:textId="77777777" w:rsidR="00915F92" w:rsidRDefault="00000000">
      <w:pPr>
        <w:pStyle w:val="Heading1"/>
      </w:pPr>
      <w:r>
        <w:t>1. The opportunity</w:t>
      </w:r>
    </w:p>
    <w:p w14:paraId="24FA89F9" w14:textId="677AC902" w:rsidR="00915F92" w:rsidRDefault="00000000">
      <w:pPr>
        <w:spacing w:after="120"/>
      </w:pPr>
      <w:r>
        <w:rPr>
          <w:b/>
          <w:bCs/>
        </w:rPr>
        <w:t xml:space="preserve">The foundation here is </w:t>
      </w:r>
      <w:r w:rsidR="00F2260F">
        <w:rPr>
          <w:b/>
          <w:bCs/>
        </w:rPr>
        <w:t xml:space="preserve">very </w:t>
      </w:r>
      <w:r>
        <w:rPr>
          <w:b/>
          <w:bCs/>
        </w:rPr>
        <w:t xml:space="preserve">strong, and stronger than most competitors’. </w:t>
      </w:r>
      <w:r>
        <w:t xml:space="preserve">The fishing content is written with real authority, the photography is genuine, and the underlying operation — a named fleet, local captains, two decades in the islands — is exactly what this audience is looking for. The opportunity is to bring that substance to the </w:t>
      </w:r>
      <w:proofErr w:type="gramStart"/>
      <w:r>
        <w:t>surface</w:t>
      </w:r>
      <w:proofErr w:type="gramEnd"/>
      <w:r>
        <w:t xml:space="preserve"> so the site reads as the premium, owner-operated charter it already is.</w:t>
      </w:r>
    </w:p>
    <w:p w14:paraId="3A8BD1C6" w14:textId="3B9E4519" w:rsidR="00915F92" w:rsidRDefault="00000000">
      <w:pPr>
        <w:spacing w:after="120"/>
      </w:pPr>
      <w:r>
        <w:t xml:space="preserve">Concretely, the site already </w:t>
      </w:r>
      <w:proofErr w:type="gramStart"/>
      <w:r>
        <w:t>has:</w:t>
      </w:r>
      <w:proofErr w:type="gramEnd"/>
      <w:r>
        <w:t xml:space="preserve"> expert species copy, a named fleet (</w:t>
      </w:r>
      <w:r>
        <w:rPr>
          <w:i/>
          <w:iCs/>
        </w:rPr>
        <w:t>Golden Reel, Vertigo I</w:t>
      </w:r>
      <w:r>
        <w:t xml:space="preserve">, and </w:t>
      </w:r>
      <w:r>
        <w:rPr>
          <w:i/>
          <w:iCs/>
        </w:rPr>
        <w:t xml:space="preserve">Our sistership MY </w:t>
      </w:r>
      <w:proofErr w:type="spellStart"/>
      <w:r>
        <w:rPr>
          <w:i/>
          <w:iCs/>
        </w:rPr>
        <w:t>Alya</w:t>
      </w:r>
      <w:proofErr w:type="spellEnd"/>
      <w:r>
        <w:t xml:space="preserve"> — </w:t>
      </w:r>
      <w:r>
        <w:rPr>
          <w:i/>
          <w:iCs/>
        </w:rPr>
        <w:t>can accommodate up to 16 passengers</w:t>
      </w:r>
      <w:r>
        <w:t xml:space="preserve">), founders with a real story (Peter and Al, two decades in the islands), and a deep catch gallery. The </w:t>
      </w:r>
      <w:r w:rsidR="00F2260F">
        <w:t xml:space="preserve">goal is to make </w:t>
      </w:r>
      <w:r>
        <w:t xml:space="preserve"> presentation and emphasis</w:t>
      </w:r>
      <w:r w:rsidR="00F2260F">
        <w:t xml:space="preserve"> shine</w:t>
      </w:r>
      <w:r>
        <w:t>: lead with the proof, let the people</w:t>
      </w:r>
      <w:r w:rsidR="00F2260F">
        <w:t>, catch</w:t>
      </w:r>
      <w:r>
        <w:t xml:space="preserve"> and the boats be visible, speak in the confident, specific voice the fishing pages already use, and give serious buyers a clear, reassuring way to get in touch.</w:t>
      </w:r>
    </w:p>
    <w:p w14:paraId="20FB7B3D" w14:textId="77777777" w:rsidR="00915F92" w:rsidRDefault="00915F92">
      <w:pPr>
        <w:spacing w:after="120"/>
      </w:pPr>
    </w:p>
    <w:p w14:paraId="6AB3929F" w14:textId="77777777" w:rsidR="00915F9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single, clear identity. </w:t>
      </w:r>
      <w:r>
        <w:t>Leading as a premium sportfishing charter — with lodging, dining, and expeditions presented as the curated experience you arrange around the fishing — tends to read more powerfully than several overlapping messages.</w:t>
      </w:r>
    </w:p>
    <w:p w14:paraId="060CD833" w14:textId="77777777" w:rsidR="00915F9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Proof up front. </w:t>
      </w:r>
      <w:r>
        <w:t>Catch records, captain credentials, years in the islands, and the named fleet do the kind of persuading that adjectives can’t.</w:t>
      </w:r>
    </w:p>
    <w:p w14:paraId="35CEC85D" w14:textId="77777777" w:rsidR="00915F9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people and the boats made visible. </w:t>
      </w:r>
      <w:r>
        <w:t>Portraits and bios of the founders and captains, and real photos and specs of each vessel, go a long way.</w:t>
      </w:r>
    </w:p>
    <w:p w14:paraId="58E9553A" w14:textId="77777777" w:rsidR="00915F9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fishing-page voice, more widely. </w:t>
      </w:r>
      <w:r>
        <w:t>Specific, expert, and grounded — the tone wealthy anglers tend to trust.</w:t>
      </w:r>
    </w:p>
    <w:p w14:paraId="0A7769D1" w14:textId="77777777" w:rsidR="00915F9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premium way to inquire. </w:t>
      </w:r>
      <w:r>
        <w:t>Clear pricing framing, an easy inquiry path, WhatsApp, and a prompt, personal response.</w:t>
      </w:r>
    </w:p>
    <w:p w14:paraId="22231EF1" w14:textId="77777777" w:rsidR="00915F92" w:rsidRDefault="00000000">
      <w:pPr>
        <w:pStyle w:val="Heading1"/>
      </w:pPr>
      <w:r>
        <w:t>2. Strengths to build on</w:t>
      </w:r>
    </w:p>
    <w:p w14:paraId="3866B6E1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 xml:space="preserve">Expert species content (Marlin, Tuna). Specific and authoritative: striped marlin 150–250 </w:t>
      </w:r>
      <w:proofErr w:type="spellStart"/>
      <w:r>
        <w:t>lb</w:t>
      </w:r>
      <w:proofErr w:type="spellEnd"/>
      <w:r>
        <w:t xml:space="preserve"> (some in the 400 </w:t>
      </w:r>
      <w:proofErr w:type="spellStart"/>
      <w:r>
        <w:t>lb</w:t>
      </w:r>
      <w:proofErr w:type="spellEnd"/>
      <w:r>
        <w:t xml:space="preserve"> class), a fishery that is </w:t>
      </w:r>
      <w:r>
        <w:rPr>
          <w:i/>
          <w:iCs/>
        </w:rPr>
        <w:t>100% release and is carefully protected by the Ecuadorian government</w:t>
      </w:r>
      <w:r>
        <w:t xml:space="preserve">, and the welcoming </w:t>
      </w:r>
      <w:r>
        <w:rPr>
          <w:i/>
          <w:iCs/>
        </w:rPr>
        <w:t>Anglers need to only bring sunscreen and a camera!</w:t>
      </w:r>
      <w:r>
        <w:t xml:space="preserve"> This is the voice for the whole site.</w:t>
      </w:r>
    </w:p>
    <w:p w14:paraId="57829979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standout brand line: </w:t>
      </w:r>
      <w:r>
        <w:rPr>
          <w:i/>
          <w:iCs/>
        </w:rPr>
        <w:t>“Fisherman by day….Foodie by night”</w:t>
      </w:r>
      <w:r>
        <w:t xml:space="preserve"> (Cuisine) — specific, charming, and true to the experience.</w:t>
      </w:r>
    </w:p>
    <w:p w14:paraId="48469897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named fleet and sister vessel, plus founders with a genuine two-decade origin story — the strongest trust assets you have.</w:t>
      </w:r>
    </w:p>
    <w:p w14:paraId="5758A655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rich catch gallery: real clients, real fish, organized by species.</w:t>
      </w:r>
    </w:p>
    <w:p w14:paraId="7EF1DDAC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Concrete equipment proof — the Shimano </w:t>
      </w:r>
      <w:proofErr w:type="spellStart"/>
      <w:r>
        <w:t>Talica</w:t>
      </w:r>
      <w:proofErr w:type="spellEnd"/>
      <w:r>
        <w:t xml:space="preserve"> 50II tackle on the Gear page.</w:t>
      </w:r>
    </w:p>
    <w:p w14:paraId="1FD204AD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smart </w:t>
      </w:r>
      <w:r>
        <w:rPr>
          <w:i/>
          <w:iCs/>
        </w:rPr>
        <w:t>I'm interested in</w:t>
      </w:r>
      <w:r>
        <w:t xml:space="preserve"> field on the contact form, strong hero imagery (Kicker Rock, the sea-cave), and a clean, professional footer with dual offices.</w:t>
      </w:r>
    </w:p>
    <w:p w14:paraId="570A179F" w14:textId="77777777" w:rsidR="00915F92" w:rsidRDefault="00000000">
      <w:pPr>
        <w:pStyle w:val="Heading1"/>
      </w:pPr>
      <w:r>
        <w:t>3. Page-by-page</w:t>
      </w:r>
    </w:p>
    <w:p w14:paraId="39390022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Homepage</w:t>
      </w:r>
    </w:p>
    <w:p w14:paraId="5AC6FC3B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Strong hero, real catch photography, and a clean footer give it a solid base.</w:t>
      </w:r>
    </w:p>
    <w:p w14:paraId="1EC74225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 xml:space="preserve">The opening moment can work harder: let the proof lead instead of a </w:t>
      </w:r>
      <w:proofErr w:type="gramStart"/>
      <w:r>
        <w:t>quote, and</w:t>
      </w:r>
      <w:proofErr w:type="gramEnd"/>
      <w:r>
        <w:t xml:space="preserve"> give the eye real catches and credentials right away.</w:t>
      </w:r>
    </w:p>
    <w:p w14:paraId="5D414FB2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Open with a proof bar (years in the islands, marlin per season, fleet, release rate); lead with the fishing-page voice; let the strongest catch imagery carry the hero.</w:t>
      </w:r>
    </w:p>
    <w:p w14:paraId="2D9B39BB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Fishing Info — Marlin &amp; Tuna</w:t>
      </w:r>
    </w:p>
    <w:p w14:paraId="37027B26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The best content on the site — specific, credible, expert.</w:t>
      </w:r>
    </w:p>
    <w:p w14:paraId="753B2DD4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This is the benchmark; the rest of the site can rise to meet it.</w:t>
      </w:r>
    </w:p>
    <w:p w14:paraId="7A5A13BA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Keep the depth and use this tone as the template for the full rewrite.</w:t>
      </w:r>
    </w:p>
    <w:p w14:paraId="6CB3AE32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Fishing Info — Wahoo</w:t>
      </w:r>
    </w:p>
    <w:p w14:paraId="442E9618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Good catch photography and a clear place in the lineup.</w:t>
      </w:r>
    </w:p>
    <w:p w14:paraId="4A410024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Room to match the richness of its Marlin and Tuna siblings.</w:t>
      </w:r>
    </w:p>
    <w:p w14:paraId="3AAF54B9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Add the same expert detail: behavior, tackle, season, and what a day on the water looks like.</w:t>
      </w:r>
    </w:p>
    <w:p w14:paraId="73520968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Our Boats</w:t>
      </w:r>
    </w:p>
    <w:p w14:paraId="2D3FD092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A strong action shot of a boat underway.</w:t>
      </w:r>
    </w:p>
    <w:p w14:paraId="04313933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The fleet is a major selling point and deserves the full spotlight.</w:t>
      </w:r>
    </w:p>
    <w:p w14:paraId="6F6C09EE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Give each vessel a real spec sheet (length, engines, range, capacity, electronics, tackle) with real photos; point the call-to-action to an inquiry.</w:t>
      </w:r>
    </w:p>
    <w:p w14:paraId="1EC5D657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Our Gear</w:t>
      </w:r>
    </w:p>
    <w:p w14:paraId="26BC8A38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Real, recognizable tackle — concrete proof of quality.</w:t>
      </w:r>
    </w:p>
    <w:p w14:paraId="2A0F4C2E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Even more persuasive shown in action.</w:t>
      </w:r>
    </w:p>
    <w:p w14:paraId="27EA3F47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Feature the gear on the water — rigged rods, the fighting chair, fish on.</w:t>
      </w:r>
    </w:p>
    <w:p w14:paraId="608A53F8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Enhanced Expeditions</w:t>
      </w:r>
    </w:p>
    <w:p w14:paraId="35C42E61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A standout asset: the named sister vessel and the full fleet.</w:t>
      </w:r>
    </w:p>
    <w:p w14:paraId="42341E8C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This content is strong enough to lead, and the fleet shines brightest in real photography.</w:t>
      </w:r>
    </w:p>
    <w:p w14:paraId="6484BC7F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Show the vessels in photos, give the section a clear fleet-focused heading, and surface this content on Our Boats.</w:t>
      </w:r>
    </w:p>
    <w:p w14:paraId="53403398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Travel</w:t>
      </w:r>
    </w:p>
    <w:p w14:paraId="610837CB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The best hero on the site, genuinely useful local content, and excellent lodge photography.</w:t>
      </w:r>
    </w:p>
    <w:p w14:paraId="13513DF7" w14:textId="77777777" w:rsidR="00915F92" w:rsidRDefault="00000000">
      <w:pPr>
        <w:spacing w:after="80"/>
      </w:pPr>
      <w:r>
        <w:rPr>
          <w:b/>
          <w:bCs/>
          <w:color w:val="1F4E79"/>
        </w:rPr>
        <w:lastRenderedPageBreak/>
        <w:t xml:space="preserve">Opportunity: </w:t>
      </w:r>
      <w:r>
        <w:t>The lodge imagery and local knowledge are real differentiators worth featuring prominently.</w:t>
      </w:r>
    </w:p>
    <w:p w14:paraId="2EC2F0B1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Tighten the headline, lead with the standout lodge and destination photography, and keep one clear next step.</w:t>
      </w:r>
    </w:p>
    <w:p w14:paraId="0798867A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Cuisine</w:t>
      </w:r>
    </w:p>
    <w:p w14:paraId="016BB770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Appetizing, authentic food photography and the site’s best headline.</w:t>
      </w:r>
    </w:p>
    <w:p w14:paraId="1C68F13F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The human voice here is a model for the whole brand.</w:t>
      </w:r>
    </w:p>
    <w:p w14:paraId="00FBC227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Carry this tone across the site, give the call-to-action a concrete promise, and present the imagery as a tight, curated set.</w:t>
      </w:r>
    </w:p>
    <w:p w14:paraId="5553FCFD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Accommodations</w:t>
      </w:r>
    </w:p>
    <w:p w14:paraId="121D5B8E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The sea-cave hero is the single most striking image on the site, and the lodge content is genuinely strong.</w:t>
      </w:r>
    </w:p>
    <w:p w14:paraId="0B4E118F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This is where the single clear identity pays off: the page is strongest when it speaks with one voice about where guests stay.</w:t>
      </w:r>
    </w:p>
    <w:p w14:paraId="4D044C8D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Present the lodges confidently as the vetted partners you personally arrange for guests — part of the curated experience around the fishing (see §4).</w:t>
      </w:r>
    </w:p>
    <w:p w14:paraId="38F9A081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Gallery</w:t>
      </w:r>
    </w:p>
    <w:p w14:paraId="5B8F4230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The strongest catch proof on the site, sensibly organized by species.</w:t>
      </w:r>
    </w:p>
    <w:p w14:paraId="21EB16A9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This is prime evidence — it deserves a presentation that lets every image land.</w:t>
      </w:r>
    </w:p>
    <w:p w14:paraId="52D12876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Show the work in a clean, curated grid with full-frame images, so the proof carries.</w:t>
      </w:r>
    </w:p>
    <w:p w14:paraId="3D0A1341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Our Story</w:t>
      </w:r>
    </w:p>
    <w:p w14:paraId="46917D07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>Names Peter and Al and the two-decade origin — the real, human trust story.</w:t>
      </w:r>
    </w:p>
    <w:p w14:paraId="56765C45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This page can carry the most emotional weight on the site once the people are visible.</w:t>
      </w:r>
    </w:p>
    <w:p w14:paraId="15BE9E08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Feature proper portraits and short bios of the founders and captains — years in these waters, local roots, notable catches — and let the story lead.</w:t>
      </w:r>
    </w:p>
    <w:p w14:paraId="4CC16003" w14:textId="77777777" w:rsidR="00915F92" w:rsidRDefault="00000000">
      <w:pPr>
        <w:pBdr>
          <w:bottom w:val="single" w:sz="4" w:space="1" w:color="CCCCCC"/>
        </w:pBdr>
        <w:spacing w:before="160" w:after="60"/>
      </w:pPr>
      <w:r>
        <w:rPr>
          <w:b/>
          <w:bCs/>
          <w:sz w:val="24"/>
          <w:szCs w:val="24"/>
        </w:rPr>
        <w:t>Contact</w:t>
      </w:r>
    </w:p>
    <w:p w14:paraId="318D3B64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Strength: </w:t>
      </w:r>
      <w:r>
        <w:t xml:space="preserve">A clean form with a smart </w:t>
      </w:r>
      <w:r>
        <w:rPr>
          <w:i/>
          <w:iCs/>
        </w:rPr>
        <w:t>I'm interested in</w:t>
      </w:r>
      <w:r>
        <w:t xml:space="preserve"> qualifier.</w:t>
      </w:r>
    </w:p>
    <w:p w14:paraId="122C3F2D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Opportunity: </w:t>
      </w:r>
      <w:r>
        <w:t>A few premium touches turn a good form into a reassuring, high-end inquiry experience.</w:t>
      </w:r>
    </w:p>
    <w:p w14:paraId="46805EA4" w14:textId="77777777" w:rsidR="00915F92" w:rsidRDefault="00000000">
      <w:pPr>
        <w:spacing w:after="80"/>
      </w:pPr>
      <w:r>
        <w:rPr>
          <w:b/>
          <w:bCs/>
          <w:color w:val="1F4E79"/>
        </w:rPr>
        <w:t xml:space="preserve">Worth considering: </w:t>
      </w:r>
      <w:r>
        <w:t>Add a prompt, personal response promise and a named contact; offer WhatsApp; and point the map to the Galapagos.</w:t>
      </w:r>
    </w:p>
    <w:p w14:paraId="45BB8362" w14:textId="01BE2DBF" w:rsidR="00915F92" w:rsidRDefault="00000000">
      <w:pPr>
        <w:pStyle w:val="Heading1"/>
      </w:pPr>
      <w:r>
        <w:t xml:space="preserve">4. </w:t>
      </w:r>
      <w:r w:rsidR="00F2260F">
        <w:t>P</w:t>
      </w:r>
      <w:r>
        <w:t>ositioning</w:t>
      </w:r>
      <w:r w:rsidR="00F2260F">
        <w:t xml:space="preserve"> Opportunity</w:t>
      </w:r>
    </w:p>
    <w:p w14:paraId="45AC1D38" w14:textId="17D35D75" w:rsidR="00915F92" w:rsidRDefault="00000000">
      <w:pPr>
        <w:spacing w:after="120"/>
      </w:pPr>
      <w:r>
        <w:t xml:space="preserve">The site currently speaks with a </w:t>
      </w:r>
      <w:r w:rsidRPr="00F2260F">
        <w:rPr>
          <w:b/>
          <w:bCs/>
        </w:rPr>
        <w:t>few different voices about what Sportfish</w:t>
      </w:r>
      <w:r>
        <w:t xml:space="preserve"> </w:t>
      </w:r>
      <w:r w:rsidRPr="00F2260F">
        <w:rPr>
          <w:b/>
          <w:bCs/>
        </w:rPr>
        <w:t>is</w:t>
      </w:r>
      <w:r>
        <w:t xml:space="preserve"> — a resort, a booking service, and a charter operator. Choosing one </w:t>
      </w:r>
      <w:r w:rsidR="00F2260F">
        <w:t>might help to make</w:t>
      </w:r>
      <w:r>
        <w:t xml:space="preserve"> </w:t>
      </w:r>
      <w:r w:rsidR="00F2260F">
        <w:t>the content</w:t>
      </w:r>
      <w:r>
        <w:t xml:space="preserve"> more convincing.</w:t>
      </w:r>
    </w:p>
    <w:p w14:paraId="76E9C648" w14:textId="236A6889" w:rsidR="00915F92" w:rsidRDefault="00000000">
      <w:pPr>
        <w:spacing w:after="120"/>
      </w:pPr>
      <w:r>
        <w:rPr>
          <w:b/>
          <w:bCs/>
        </w:rPr>
        <w:t xml:space="preserve">One direction worth considering: </w:t>
      </w:r>
      <w:r>
        <w:t xml:space="preserve">leading as a premium, owner-operated sportfishing charter — named fleet, local captains, a real track record — with lodging, dining, and expeditions presented as the curated experience you arrange around the fishing. Being clear that the lodges are vetted partners you personally arrange can itself be a strength: it positions Sportfish as the trusted </w:t>
      </w:r>
      <w:r w:rsidR="00F2260F">
        <w:t>manager</w:t>
      </w:r>
      <w:r>
        <w:t xml:space="preserve"> </w:t>
      </w:r>
      <w:r>
        <w:lastRenderedPageBreak/>
        <w:t>who handles every detail. A single, confident identity lets every strong asset — the boats, the captains, the catches, the lodges — line up behind one premium promise.</w:t>
      </w:r>
    </w:p>
    <w:p w14:paraId="0168A94D" w14:textId="7EDFF27A" w:rsidR="00915F92" w:rsidRDefault="00000000">
      <w:pPr>
        <w:pStyle w:val="Heading1"/>
      </w:pPr>
      <w:r>
        <w:t xml:space="preserve">5. </w:t>
      </w:r>
      <w:r w:rsidR="00F2260F">
        <w:t>Suggested Competitors  Angle</w:t>
      </w:r>
    </w:p>
    <w:p w14:paraId="2733AD17" w14:textId="7C63B6E2" w:rsidR="00915F92" w:rsidRDefault="00000000">
      <w:pPr>
        <w:spacing w:after="120"/>
      </w:pPr>
      <w:r>
        <w:t>A comparable premium operator</w:t>
      </w:r>
      <w:r w:rsidR="00F2260F">
        <w:t xml:space="preserve"> (beluga Galapagos) has </w:t>
      </w:r>
      <w:proofErr w:type="spellStart"/>
      <w:r w:rsidR="00F2260F">
        <w:t>som</w:t>
      </w:r>
      <w:proofErr w:type="spellEnd"/>
      <w:r>
        <w:t xml:space="preserve"> </w:t>
      </w:r>
      <w:r w:rsidR="00F2260F">
        <w:t>interesting</w:t>
      </w:r>
      <w:r>
        <w:t xml:space="preserve"> </w:t>
      </w:r>
      <w:r w:rsidR="00F2260F">
        <w:t>e</w:t>
      </w:r>
      <w:r>
        <w:t xml:space="preserve">lements </w:t>
      </w:r>
      <w:r w:rsidR="00F2260F">
        <w:t xml:space="preserve">you might consider </w:t>
      </w:r>
      <w:proofErr w:type="gramStart"/>
      <w:r w:rsidR="00F2260F">
        <w:t>to adopt</w:t>
      </w:r>
      <w:proofErr w:type="gramEnd"/>
      <w:r>
        <w:t>:</w:t>
      </w:r>
    </w:p>
    <w:p w14:paraId="04841517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dedicated Specifications page that showcases vessel detail.</w:t>
      </w:r>
    </w:p>
    <w:p w14:paraId="5A29C824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real-time availability or booking widget on the homepage.</w:t>
      </w:r>
    </w:p>
    <w:p w14:paraId="0FEFF8CA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transparent Prices page that sets expectations and pre-qualifies buyers.</w:t>
      </w:r>
    </w:p>
    <w:p w14:paraId="0428283D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An FAQ page that answers the natural questions up front.</w:t>
      </w:r>
    </w:p>
    <w:p w14:paraId="139C713F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clear distinction between fleet, lodge, and the travel service — one confident structure.</w:t>
      </w:r>
    </w:p>
    <w:p w14:paraId="73B1437E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Consistent calls-to-action matched to each section’s intent.</w:t>
      </w:r>
    </w:p>
    <w:p w14:paraId="72772F28" w14:textId="77777777" w:rsidR="00915F92" w:rsidRDefault="00000000">
      <w:pPr>
        <w:spacing w:after="120"/>
      </w:pPr>
      <w:r>
        <w:t>Other operators (Tesoro Galapagos, Galapagos Alternative) follow the same pattern — lead with inquiry and with species and regulation specifics — which confirms that Sportfish’s expert content is exactly the right instinct; it simply deserves to be front and center.</w:t>
      </w:r>
    </w:p>
    <w:p w14:paraId="6159116F" w14:textId="7BE0A719" w:rsidR="00915F92" w:rsidRDefault="00000000">
      <w:pPr>
        <w:pStyle w:val="Heading1"/>
      </w:pPr>
      <w:r>
        <w:t xml:space="preserve">6. </w:t>
      </w:r>
      <w:r w:rsidR="00F2260F">
        <w:t>Consistent Approach</w:t>
      </w:r>
    </w:p>
    <w:p w14:paraId="30FEAB90" w14:textId="77777777" w:rsidR="00915F92" w:rsidRDefault="00000000">
      <w:pPr>
        <w:spacing w:before="120" w:after="40"/>
      </w:pPr>
      <w:r>
        <w:rPr>
          <w:b/>
          <w:bCs/>
          <w:color w:val="1F4E79"/>
        </w:rPr>
        <w:t>Voice</w:t>
      </w:r>
    </w:p>
    <w:p w14:paraId="35087DCB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Lead with specifics and proof; let the species-page voice set the tone everywhere.</w:t>
      </w:r>
    </w:p>
    <w:p w14:paraId="21CE9D5B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Show,</w:t>
      </w:r>
      <w:proofErr w:type="gramEnd"/>
      <w:r>
        <w:t xml:space="preserve"> don’t tell — records, credentials, and real numbers do the persuading.</w:t>
      </w:r>
    </w:p>
    <w:p w14:paraId="0E775FEA" w14:textId="77777777" w:rsidR="00915F92" w:rsidRDefault="00000000">
      <w:pPr>
        <w:spacing w:before="120" w:after="40"/>
      </w:pPr>
      <w:r>
        <w:rPr>
          <w:b/>
          <w:bCs/>
          <w:color w:val="1F4E79"/>
        </w:rPr>
        <w:t>Proof &amp; people</w:t>
      </w:r>
    </w:p>
    <w:p w14:paraId="14A73BCC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Founder and captain portraits with short, credentialed bios.</w:t>
      </w:r>
    </w:p>
    <w:p w14:paraId="6EADC5E4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Real vessel spec sheets with real boat photography.</w:t>
      </w:r>
    </w:p>
    <w:p w14:paraId="1B8DB24B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 homepage proof bar (years, marlin per season, release rate, fleet).</w:t>
      </w:r>
    </w:p>
    <w:p w14:paraId="25FDA178" w14:textId="77777777" w:rsidR="00915F92" w:rsidRDefault="00000000">
      <w:pPr>
        <w:spacing w:before="120" w:after="40"/>
      </w:pPr>
      <w:r>
        <w:rPr>
          <w:b/>
          <w:bCs/>
          <w:color w:val="1F4E79"/>
        </w:rPr>
        <w:t>Imagery &amp; flow</w:t>
      </w:r>
    </w:p>
    <w:p w14:paraId="0E28313E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Lead with the strongest photography; present galleries as clean, curated, full-frame sets.</w:t>
      </w:r>
    </w:p>
    <w:p w14:paraId="36F5D74A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One clear primary action per page, matched to intent.</w:t>
      </w:r>
    </w:p>
    <w:p w14:paraId="1050FB77" w14:textId="77777777" w:rsidR="00915F92" w:rsidRDefault="00000000">
      <w:pPr>
        <w:spacing w:before="120" w:after="40"/>
      </w:pPr>
      <w:r>
        <w:rPr>
          <w:b/>
          <w:bCs/>
          <w:color w:val="1F4E79"/>
        </w:rPr>
        <w:t>Premium inquiry experience</w:t>
      </w:r>
    </w:p>
    <w:p w14:paraId="0DCBC5F2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Add Specifications, Prices (or “from / by inquiry”), and FAQ pages.</w:t>
      </w:r>
    </w:p>
    <w:p w14:paraId="5D7593DA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Offer an easy inquiry path, WhatsApp, and a prompt, personal response from a named contact.</w:t>
      </w:r>
    </w:p>
    <w:p w14:paraId="02B60238" w14:textId="3720BC7B" w:rsidR="00915F92" w:rsidRDefault="00000000">
      <w:pPr>
        <w:pStyle w:val="Heading1"/>
      </w:pPr>
      <w:r>
        <w:t xml:space="preserve">7. </w:t>
      </w:r>
      <w:r w:rsidR="00F2260F">
        <w:t>Planning the Upgrade</w:t>
      </w:r>
    </w:p>
    <w:p w14:paraId="1B7FC0AA" w14:textId="77777777" w:rsidR="00915F92" w:rsidRDefault="00000000">
      <w:pPr>
        <w:spacing w:after="120"/>
      </w:pPr>
      <w:r>
        <w:t>Because this is a focused site, the changes could come together comfortably in a single pass rather than a drawn-out project. A couple of things might be worth thinking about early, simply because they make the rest flow more naturally:</w:t>
      </w:r>
    </w:p>
    <w:p w14:paraId="0F0EF495" w14:textId="4E3E11ED" w:rsidR="00915F9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 clear sense of positioning</w:t>
      </w:r>
      <w:r w:rsidR="00F2260F">
        <w:rPr>
          <w:b/>
          <w:bCs/>
        </w:rPr>
        <w:t xml:space="preserve"> </w:t>
      </w:r>
      <w:r>
        <w:t>— leading as the charter, with the lodges presented as partners you arrange — tends to make the other choices easier.</w:t>
      </w:r>
    </w:p>
    <w:p w14:paraId="4BC9B2CC" w14:textId="23748539" w:rsidR="00915F92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Gathering a few assets in advance </w:t>
      </w:r>
      <w:r>
        <w:t xml:space="preserve">— </w:t>
      </w:r>
      <w:r w:rsidR="00F2260F">
        <w:t>captains info</w:t>
      </w:r>
      <w:r>
        <w:t xml:space="preserve">, </w:t>
      </w:r>
      <w:r w:rsidR="00F2260F">
        <w:t xml:space="preserve">in deep </w:t>
      </w:r>
      <w:r>
        <w:t xml:space="preserve">vessel specs, and </w:t>
      </w:r>
      <w:r w:rsidR="00F2260F">
        <w:t xml:space="preserve">interesting </w:t>
      </w:r>
      <w:r>
        <w:t xml:space="preserve"> numbers (years in the islands, marlin per season, release rate)</w:t>
      </w:r>
      <w:r w:rsidR="00F2260F">
        <w:t xml:space="preserve">. </w:t>
      </w:r>
    </w:p>
    <w:p w14:paraId="13DD1E91" w14:textId="77777777" w:rsidR="00915F92" w:rsidRDefault="00000000">
      <w:pPr>
        <w:spacing w:after="120"/>
      </w:pPr>
      <w:r>
        <w:t>From there, the rest can fall into place naturally. A possible checklist:</w:t>
      </w:r>
    </w:p>
    <w:p w14:paraId="24EA6E14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Open the homepage with a proof bar and the strongest catch imagery.</w:t>
      </w:r>
    </w:p>
    <w:p w14:paraId="1816E0FD" w14:textId="77777777" w:rsidR="00F2260F" w:rsidRDefault="00F2260F" w:rsidP="00F2260F">
      <w:pPr>
        <w:pStyle w:val="ListParagraph"/>
        <w:numPr>
          <w:ilvl w:val="0"/>
          <w:numId w:val="3"/>
        </w:numPr>
        <w:spacing w:after="60"/>
      </w:pPr>
      <w:r>
        <w:lastRenderedPageBreak/>
        <w:t>Give each page one clear call-to-action matched to its intent.</w:t>
      </w:r>
    </w:p>
    <w:p w14:paraId="3ABA4C88" w14:textId="2390F084" w:rsidR="00F2260F" w:rsidRDefault="00F2260F" w:rsidP="00F2260F">
      <w:pPr>
        <w:pStyle w:val="ListParagraph"/>
        <w:numPr>
          <w:ilvl w:val="0"/>
          <w:numId w:val="3"/>
        </w:numPr>
        <w:spacing w:after="60"/>
      </w:pPr>
      <w:r>
        <w:t xml:space="preserve">Present galleries as clean, curated, </w:t>
      </w:r>
      <w:proofErr w:type="gramStart"/>
      <w:r>
        <w:t>full-frame</w:t>
      </w:r>
      <w:proofErr w:type="gramEnd"/>
      <w:r>
        <w:t xml:space="preserve"> sets; lead with the best photography throughout.</w:t>
      </w:r>
    </w:p>
    <w:p w14:paraId="1F3519D0" w14:textId="77777777" w:rsidR="00F2260F" w:rsidRDefault="00F2260F" w:rsidP="00F2260F">
      <w:pPr>
        <w:pStyle w:val="ListParagraph"/>
        <w:numPr>
          <w:ilvl w:val="0"/>
          <w:numId w:val="3"/>
        </w:numPr>
        <w:spacing w:after="60"/>
      </w:pPr>
      <w:r>
        <w:t>Add Specifications, Prices (or “from / by inquiry”), and FAQ pages.</w:t>
      </w:r>
    </w:p>
    <w:p w14:paraId="6576F22A" w14:textId="6F09944D" w:rsidR="00F2260F" w:rsidRDefault="00F2260F" w:rsidP="00F2260F">
      <w:pPr>
        <w:pStyle w:val="ListParagraph"/>
        <w:numPr>
          <w:ilvl w:val="0"/>
          <w:numId w:val="3"/>
        </w:numPr>
        <w:spacing w:after="60"/>
      </w:pPr>
      <w:r>
        <w:t>Add an easy inquiry path, WhatsApp, a prompt personal response, and a named contact; point the map to the Galapagos.</w:t>
      </w:r>
    </w:p>
    <w:p w14:paraId="508DC118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Feature founder and captain portraits and bios on Our Story.</w:t>
      </w:r>
    </w:p>
    <w:p w14:paraId="693588AA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Give each vessel a real spec sheet with real photos; let the fleet content lead on Our Boats and Enhanced Expeditions.</w:t>
      </w:r>
    </w:p>
    <w:p w14:paraId="45C8BE85" w14:textId="5C0652DF" w:rsidR="00915F92" w:rsidRDefault="00F2260F">
      <w:pPr>
        <w:pStyle w:val="ListParagraph"/>
        <w:numPr>
          <w:ilvl w:val="0"/>
          <w:numId w:val="3"/>
        </w:numPr>
        <w:spacing w:after="60"/>
      </w:pPr>
      <w:r>
        <w:t>Use</w:t>
      </w:r>
      <w:r w:rsidR="00000000">
        <w:t xml:space="preserve"> the </w:t>
      </w:r>
      <w:r>
        <w:t xml:space="preserve">specific </w:t>
      </w:r>
      <w:proofErr w:type="spellStart"/>
      <w:r>
        <w:t>fishin</w:t>
      </w:r>
      <w:proofErr w:type="spellEnd"/>
      <w:r w:rsidR="00000000">
        <w:t>-page</w:t>
      </w:r>
      <w:r>
        <w:t>s</w:t>
      </w:r>
      <w:r w:rsidR="00000000">
        <w:t xml:space="preserve"> voice across every page</w:t>
      </w:r>
      <w:r>
        <w:t>: they are good</w:t>
      </w:r>
    </w:p>
    <w:p w14:paraId="44882F00" w14:textId="77777777" w:rsidR="00915F92" w:rsidRDefault="00000000">
      <w:pPr>
        <w:pStyle w:val="ListParagraph"/>
        <w:numPr>
          <w:ilvl w:val="0"/>
          <w:numId w:val="3"/>
        </w:numPr>
        <w:spacing w:after="60"/>
      </w:pPr>
      <w:r>
        <w:t>Let Accommodations and Travel each speak once, confidently, about the lodges you arrange.</w:t>
      </w:r>
    </w:p>
    <w:p w14:paraId="377FF049" w14:textId="5D8B2DE1" w:rsidR="00915F92" w:rsidRDefault="00915F92">
      <w:pPr>
        <w:pBdr>
          <w:bottom w:val="single" w:sz="6" w:space="1" w:color="1F4E79"/>
        </w:pBdr>
        <w:spacing w:before="200"/>
      </w:pPr>
    </w:p>
    <w:sectPr w:rsidR="00915F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B404B"/>
    <w:multiLevelType w:val="hybridMultilevel"/>
    <w:tmpl w:val="96E8EB40"/>
    <w:lvl w:ilvl="0" w:tplc="A0E4C86E">
      <w:start w:val="1"/>
      <w:numFmt w:val="decimal"/>
      <w:lvlText w:val="%1."/>
      <w:lvlJc w:val="left"/>
      <w:pPr>
        <w:ind w:left="460" w:hanging="260"/>
      </w:pPr>
    </w:lvl>
    <w:lvl w:ilvl="1" w:tplc="B6AC7834">
      <w:numFmt w:val="decimal"/>
      <w:lvlText w:val=""/>
      <w:lvlJc w:val="left"/>
    </w:lvl>
    <w:lvl w:ilvl="2" w:tplc="F3C4602C">
      <w:numFmt w:val="decimal"/>
      <w:lvlText w:val=""/>
      <w:lvlJc w:val="left"/>
    </w:lvl>
    <w:lvl w:ilvl="3" w:tplc="E2628E86">
      <w:numFmt w:val="decimal"/>
      <w:lvlText w:val=""/>
      <w:lvlJc w:val="left"/>
    </w:lvl>
    <w:lvl w:ilvl="4" w:tplc="0DD864DE">
      <w:numFmt w:val="decimal"/>
      <w:lvlText w:val=""/>
      <w:lvlJc w:val="left"/>
    </w:lvl>
    <w:lvl w:ilvl="5" w:tplc="324E5022">
      <w:numFmt w:val="decimal"/>
      <w:lvlText w:val=""/>
      <w:lvlJc w:val="left"/>
    </w:lvl>
    <w:lvl w:ilvl="6" w:tplc="77209468">
      <w:numFmt w:val="decimal"/>
      <w:lvlText w:val=""/>
      <w:lvlJc w:val="left"/>
    </w:lvl>
    <w:lvl w:ilvl="7" w:tplc="EBB8A0E2">
      <w:numFmt w:val="decimal"/>
      <w:lvlText w:val=""/>
      <w:lvlJc w:val="left"/>
    </w:lvl>
    <w:lvl w:ilvl="8" w:tplc="72E68496">
      <w:numFmt w:val="decimal"/>
      <w:lvlText w:val=""/>
      <w:lvlJc w:val="left"/>
    </w:lvl>
  </w:abstractNum>
  <w:abstractNum w:abstractNumId="1" w15:restartNumberingAfterBreak="0">
    <w:nsid w:val="54672B6F"/>
    <w:multiLevelType w:val="hybridMultilevel"/>
    <w:tmpl w:val="0C8E1AB0"/>
    <w:lvl w:ilvl="0" w:tplc="4CFE27DA">
      <w:start w:val="1"/>
      <w:numFmt w:val="bullet"/>
      <w:lvlText w:val="●"/>
      <w:lvlJc w:val="left"/>
      <w:pPr>
        <w:ind w:left="720" w:hanging="360"/>
      </w:pPr>
    </w:lvl>
    <w:lvl w:ilvl="1" w:tplc="3F540134">
      <w:start w:val="1"/>
      <w:numFmt w:val="bullet"/>
      <w:lvlText w:val="○"/>
      <w:lvlJc w:val="left"/>
      <w:pPr>
        <w:ind w:left="1440" w:hanging="360"/>
      </w:pPr>
    </w:lvl>
    <w:lvl w:ilvl="2" w:tplc="8A30BD48">
      <w:start w:val="1"/>
      <w:numFmt w:val="bullet"/>
      <w:lvlText w:val="■"/>
      <w:lvlJc w:val="left"/>
      <w:pPr>
        <w:ind w:left="2160" w:hanging="360"/>
      </w:pPr>
    </w:lvl>
    <w:lvl w:ilvl="3" w:tplc="08A4E13C">
      <w:start w:val="1"/>
      <w:numFmt w:val="bullet"/>
      <w:lvlText w:val="●"/>
      <w:lvlJc w:val="left"/>
      <w:pPr>
        <w:ind w:left="2880" w:hanging="360"/>
      </w:pPr>
    </w:lvl>
    <w:lvl w:ilvl="4" w:tplc="501E053C">
      <w:start w:val="1"/>
      <w:numFmt w:val="bullet"/>
      <w:lvlText w:val="○"/>
      <w:lvlJc w:val="left"/>
      <w:pPr>
        <w:ind w:left="3600" w:hanging="360"/>
      </w:pPr>
    </w:lvl>
    <w:lvl w:ilvl="5" w:tplc="4704F9D4">
      <w:start w:val="1"/>
      <w:numFmt w:val="bullet"/>
      <w:lvlText w:val="■"/>
      <w:lvlJc w:val="left"/>
      <w:pPr>
        <w:ind w:left="4320" w:hanging="360"/>
      </w:pPr>
    </w:lvl>
    <w:lvl w:ilvl="6" w:tplc="CFB84BAA">
      <w:start w:val="1"/>
      <w:numFmt w:val="bullet"/>
      <w:lvlText w:val="●"/>
      <w:lvlJc w:val="left"/>
      <w:pPr>
        <w:ind w:left="5040" w:hanging="360"/>
      </w:pPr>
    </w:lvl>
    <w:lvl w:ilvl="7" w:tplc="40927B14">
      <w:start w:val="1"/>
      <w:numFmt w:val="bullet"/>
      <w:lvlText w:val="●"/>
      <w:lvlJc w:val="left"/>
      <w:pPr>
        <w:ind w:left="5760" w:hanging="360"/>
      </w:pPr>
    </w:lvl>
    <w:lvl w:ilvl="8" w:tplc="30A6C5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B34292"/>
    <w:multiLevelType w:val="hybridMultilevel"/>
    <w:tmpl w:val="5694CB54"/>
    <w:lvl w:ilvl="0" w:tplc="CCD0EA24">
      <w:start w:val="1"/>
      <w:numFmt w:val="decimal"/>
      <w:lvlText w:val="%1."/>
      <w:lvlJc w:val="left"/>
      <w:pPr>
        <w:ind w:left="460" w:hanging="260"/>
      </w:pPr>
    </w:lvl>
    <w:lvl w:ilvl="1" w:tplc="E940D880">
      <w:numFmt w:val="decimal"/>
      <w:lvlText w:val=""/>
      <w:lvlJc w:val="left"/>
    </w:lvl>
    <w:lvl w:ilvl="2" w:tplc="403EE5AA">
      <w:numFmt w:val="decimal"/>
      <w:lvlText w:val=""/>
      <w:lvlJc w:val="left"/>
    </w:lvl>
    <w:lvl w:ilvl="3" w:tplc="4EFED16C">
      <w:numFmt w:val="decimal"/>
      <w:lvlText w:val=""/>
      <w:lvlJc w:val="left"/>
    </w:lvl>
    <w:lvl w:ilvl="4" w:tplc="AD82EE54">
      <w:numFmt w:val="decimal"/>
      <w:lvlText w:val=""/>
      <w:lvlJc w:val="left"/>
    </w:lvl>
    <w:lvl w:ilvl="5" w:tplc="D24A14DC">
      <w:numFmt w:val="decimal"/>
      <w:lvlText w:val=""/>
      <w:lvlJc w:val="left"/>
    </w:lvl>
    <w:lvl w:ilvl="6" w:tplc="8D0CAFF0">
      <w:numFmt w:val="decimal"/>
      <w:lvlText w:val=""/>
      <w:lvlJc w:val="left"/>
    </w:lvl>
    <w:lvl w:ilvl="7" w:tplc="188030E0">
      <w:numFmt w:val="decimal"/>
      <w:lvlText w:val=""/>
      <w:lvlJc w:val="left"/>
    </w:lvl>
    <w:lvl w:ilvl="8" w:tplc="8974AEA0">
      <w:numFmt w:val="decimal"/>
      <w:lvlText w:val=""/>
      <w:lvlJc w:val="left"/>
    </w:lvl>
  </w:abstractNum>
  <w:abstractNum w:abstractNumId="3" w15:restartNumberingAfterBreak="0">
    <w:nsid w:val="7FC57137"/>
    <w:multiLevelType w:val="hybridMultilevel"/>
    <w:tmpl w:val="5510B584"/>
    <w:lvl w:ilvl="0" w:tplc="34E23B6A">
      <w:start w:val="1"/>
      <w:numFmt w:val="bullet"/>
      <w:lvlText w:val="•"/>
      <w:lvlJc w:val="left"/>
      <w:pPr>
        <w:ind w:left="460" w:hanging="260"/>
      </w:pPr>
    </w:lvl>
    <w:lvl w:ilvl="1" w:tplc="D56E8FAE">
      <w:numFmt w:val="decimal"/>
      <w:lvlText w:val=""/>
      <w:lvlJc w:val="left"/>
    </w:lvl>
    <w:lvl w:ilvl="2" w:tplc="9FAAD4C8">
      <w:numFmt w:val="decimal"/>
      <w:lvlText w:val=""/>
      <w:lvlJc w:val="left"/>
    </w:lvl>
    <w:lvl w:ilvl="3" w:tplc="BD0AA1FE">
      <w:numFmt w:val="decimal"/>
      <w:lvlText w:val=""/>
      <w:lvlJc w:val="left"/>
    </w:lvl>
    <w:lvl w:ilvl="4" w:tplc="3EB6282A">
      <w:numFmt w:val="decimal"/>
      <w:lvlText w:val=""/>
      <w:lvlJc w:val="left"/>
    </w:lvl>
    <w:lvl w:ilvl="5" w:tplc="4A46BB5E">
      <w:numFmt w:val="decimal"/>
      <w:lvlText w:val=""/>
      <w:lvlJc w:val="left"/>
    </w:lvl>
    <w:lvl w:ilvl="6" w:tplc="B5587D10">
      <w:numFmt w:val="decimal"/>
      <w:lvlText w:val=""/>
      <w:lvlJc w:val="left"/>
    </w:lvl>
    <w:lvl w:ilvl="7" w:tplc="3A82E03A">
      <w:numFmt w:val="decimal"/>
      <w:lvlText w:val=""/>
      <w:lvlJc w:val="left"/>
    </w:lvl>
    <w:lvl w:ilvl="8" w:tplc="A7D2918A">
      <w:numFmt w:val="decimal"/>
      <w:lvlText w:val=""/>
      <w:lvlJc w:val="left"/>
    </w:lvl>
  </w:abstractNum>
  <w:num w:numId="1" w16cid:durableId="1643924812">
    <w:abstractNumId w:val="1"/>
    <w:lvlOverride w:ilvl="0">
      <w:startOverride w:val="1"/>
    </w:lvlOverride>
  </w:num>
  <w:num w:numId="2" w16cid:durableId="1882790251">
    <w:abstractNumId w:val="2"/>
    <w:lvlOverride w:ilvl="0">
      <w:startOverride w:val="1"/>
    </w:lvlOverride>
  </w:num>
  <w:num w:numId="3" w16cid:durableId="201331072">
    <w:abstractNumId w:val="3"/>
    <w:lvlOverride w:ilvl="0">
      <w:startOverride w:val="1"/>
    </w:lvlOverride>
  </w:num>
  <w:num w:numId="4" w16cid:durableId="1403137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F92"/>
    <w:rsid w:val="00915F92"/>
    <w:rsid w:val="00F2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03D21"/>
  <w15:docId w15:val="{C16C9E44-A378-E645-93AE-31CF8167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1571</Words>
  <Characters>8959</Characters>
  <Application>Microsoft Office Word</Application>
  <DocSecurity>0</DocSecurity>
  <Lines>74</Lines>
  <Paragraphs>21</Paragraphs>
  <ScaleCrop>false</ScaleCrop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Alexandra Tayts</cp:lastModifiedBy>
  <cp:revision>2</cp:revision>
  <dcterms:created xsi:type="dcterms:W3CDTF">2026-06-09T06:02:00Z</dcterms:created>
  <dcterms:modified xsi:type="dcterms:W3CDTF">2026-06-09T06:02:00Z</dcterms:modified>
</cp:coreProperties>
</file>