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B7DCB" w14:textId="77777777" w:rsidR="00396F14" w:rsidRPr="00CC0B18" w:rsidRDefault="00396F14">
      <w:pPr>
        <w:rPr>
          <w:sz w:val="20"/>
          <w:szCs w:val="20"/>
        </w:rPr>
      </w:pPr>
    </w:p>
    <w:tbl>
      <w:tblPr>
        <w:tblW w:w="9180" w:type="dxa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5580"/>
        <w:gridCol w:w="1260"/>
        <w:gridCol w:w="1260"/>
      </w:tblGrid>
      <w:tr w:rsidR="007216B6" w:rsidRPr="00CC0B18" w14:paraId="46BBDED0" w14:textId="77777777" w:rsidTr="006B43EA">
        <w:trPr>
          <w:tblHeader/>
          <w:jc w:val="center"/>
        </w:trPr>
        <w:tc>
          <w:tcPr>
            <w:tcW w:w="9180" w:type="dxa"/>
            <w:gridSpan w:val="4"/>
            <w:tcBorders>
              <w:top w:val="single" w:sz="12" w:space="0" w:color="FFFFFF" w:themeColor="background1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E10EB" w14:textId="6B89409E" w:rsidR="007216B6" w:rsidRPr="00CC0B18" w:rsidRDefault="007216B6" w:rsidP="007216B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7216B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Table </w:t>
            </w:r>
            <w:r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</w:t>
            </w:r>
            <w:r w:rsidRPr="007216B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. </w:t>
            </w:r>
            <w:r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Construction of independent variables</w:t>
            </w:r>
          </w:p>
        </w:tc>
      </w:tr>
      <w:tr w:rsidR="00396F14" w:rsidRPr="00CC0B18" w14:paraId="3D38F31A" w14:textId="77777777" w:rsidTr="00CC0B18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59975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Variables</w:t>
            </w:r>
          </w:p>
        </w:tc>
        <w:tc>
          <w:tcPr>
            <w:tcW w:w="55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CE6A3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Questions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8B97B" w14:textId="5D27391C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Cron</w:t>
            </w:r>
            <w:r w:rsid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b</w:t>
            </w: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ach</w:t>
            </w:r>
            <w:r w:rsid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’</w:t>
            </w: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</w:t>
            </w:r>
            <w:r w:rsid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 alpha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07B59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jc w:val="center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Construction</w:t>
            </w:r>
          </w:p>
        </w:tc>
      </w:tr>
      <w:tr w:rsidR="00396F14" w:rsidRPr="00CC0B18" w14:paraId="6BB13D38" w14:textId="77777777" w:rsidTr="00CC0B18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30A54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02935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Over the last three years, how much were each of the following a factor in your decision NOT to purchase organic </w:t>
            </w:r>
            <w:proofErr w:type="spellStart"/>
            <w:proofErr w:type="gramStart"/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seed?</w:t>
            </w: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  <w:vertAlign w:val="superscript"/>
              </w:rPr>
              <w:t>a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9B749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4DF9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54110790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67F9D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5DAA" w14:textId="32F38830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Availability: Variety is not available as organic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  <w:r w:rsidR="00CC0B18"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7FC00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B8382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2D8AE768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C0A63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4118" w14:textId="070A901A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Quality: Lack of desirable genetic traits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91A59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4A000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6B5CDA10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C5E97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Ability</w:t>
            </w: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B094" w14:textId="21504BD3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Quantity: Insufficient quantity of seed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402EC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0D374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m:oMathPara>
              <m:oMath>
                <m:limLow>
                  <m:limLow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max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⁡</m:t>
                    </m:r>
                  </m:e>
                  <m:li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lim>
                </m:limLow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396F14" w:rsidRPr="00CC0B18" w14:paraId="5667A1B6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783E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274C" w14:textId="77777777" w:rsid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Form: Lack of seed treatments such as pelleting or </w:t>
            </w:r>
            <w:r w:rsid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   </w:t>
            </w:r>
          </w:p>
          <w:p w14:paraId="32DFDA09" w14:textId="7A7E68CA" w:rsidR="00396F14" w:rsidRPr="00CC0B18" w:rsidRDefault="00CC0B18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000000"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priming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C5A3E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EE798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22B72ADB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A7BF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220D" w14:textId="1F02A06A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Price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3A7E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D195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39ED74C4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3D259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95967" w14:textId="1551B392" w:rsid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Buyer </w:t>
            </w:r>
            <w:r w:rsidR="008111AF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r</w:t>
            </w: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equirement: Processor/buyer requires or supplies </w:t>
            </w:r>
          </w:p>
          <w:p w14:paraId="6C15E465" w14:textId="77777777" w:rsidR="00396F14" w:rsidRDefault="00CC0B18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sz w:val="20"/>
                <w:szCs w:val="20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000000"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varieties that are not available organically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6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  <w:p w14:paraId="0FD9826B" w14:textId="04E67266" w:rsidR="00CC0B18" w:rsidRPr="00CC0B18" w:rsidRDefault="00CC0B18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4"/>
                <w:szCs w:val="4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CED6F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D7565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2A1C77DC" w14:textId="77777777" w:rsidTr="00CC0B18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4B35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31F73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Please indicate the extent to which you disagree or agree with the following statements: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4788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7148F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637C31E6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EF875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Duty</w:t>
            </w: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7BBF0" w14:textId="77777777" w:rsid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Organic seed is important in maintaining the integrity of </w:t>
            </w:r>
          </w:p>
          <w:p w14:paraId="21FE6990" w14:textId="02C41978" w:rsidR="00396F14" w:rsidRPr="00CC0B18" w:rsidRDefault="00CC0B18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000000"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organic food production</w:t>
            </w:r>
            <w:r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709C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0EC75" w14:textId="77777777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396F14" w:rsidRPr="00CC0B18" w14:paraId="659EE30D" w14:textId="77777777" w:rsidTr="00CC0B18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325E3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4F4E" w14:textId="77777777" w:rsid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Varieties bred for organic system management are </w:t>
            </w:r>
          </w:p>
          <w:p w14:paraId="0562EB99" w14:textId="172585C1" w:rsidR="00396F14" w:rsidRDefault="00CC0B18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000000" w:rsidRPr="00CC0B18"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  <w:t xml:space="preserve">important to the overall success of organic agriculture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oMath>
          </w:p>
          <w:p w14:paraId="5E214D6E" w14:textId="77777777" w:rsidR="00CC0B18" w:rsidRPr="00CC0B18" w:rsidRDefault="00CC0B18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4"/>
                <w:szCs w:val="4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4583E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A0FDA" w14:textId="77777777" w:rsidR="00396F14" w:rsidRPr="00CC0B18" w:rsidRDefault="00396F14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Times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96F14" w:rsidRPr="00CC0B18" w14:paraId="1B771F8F" w14:textId="77777777" w:rsidTr="00CC0B18">
        <w:trPr>
          <w:jc w:val="center"/>
        </w:trPr>
        <w:tc>
          <w:tcPr>
            <w:tcW w:w="9180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96728" w14:textId="437AE8A2" w:rsidR="00396F14" w:rsidRPr="00CC0B18" w:rsidRDefault="00000000" w:rsidP="00CC0B1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1" w:right="101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  <w:vertAlign w:val="superscript"/>
              </w:rPr>
              <w:t>a</w:t>
            </w:r>
            <w:r w:rsid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  <w:vertAlign w:val="superscript"/>
              </w:rPr>
              <w:t xml:space="preserve"> </w:t>
            </w:r>
            <w:r w:rsidRPr="00CC0B18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Scales were reversed to represent ability</w:t>
            </w:r>
            <w:r w:rsidR="008111A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8111AF" w:rsidRPr="008111AF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so that lower scores suggest lower ability (e.g. 1 = significant barriers and 4 = not a barrier)</w:t>
            </w:r>
          </w:p>
        </w:tc>
      </w:tr>
    </w:tbl>
    <w:p w14:paraId="44026300" w14:textId="77777777" w:rsidR="00784E44" w:rsidRPr="00CC0B18" w:rsidRDefault="00784E44">
      <w:pPr>
        <w:rPr>
          <w:rFonts w:ascii="Times New Roman" w:hAnsi="Times New Roman" w:cs="Times New Roman"/>
          <w:sz w:val="20"/>
          <w:szCs w:val="20"/>
        </w:rPr>
      </w:pPr>
    </w:p>
    <w:sectPr w:rsidR="00784E44" w:rsidRPr="00CC0B18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0072033">
    <w:abstractNumId w:val="1"/>
  </w:num>
  <w:num w:numId="2" w16cid:durableId="1316765352">
    <w:abstractNumId w:val="2"/>
  </w:num>
  <w:num w:numId="3" w16cid:durableId="182873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14"/>
    <w:rsid w:val="00396F14"/>
    <w:rsid w:val="007216B6"/>
    <w:rsid w:val="00784E44"/>
    <w:rsid w:val="008111AF"/>
    <w:rsid w:val="00C67DBD"/>
    <w:rsid w:val="00C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B65E1"/>
  <w15:docId w15:val="{1487DB6C-C717-314A-8CB8-EAA3D586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Liza</dc:creator>
  <cp:keywords/>
  <dc:description/>
  <cp:lastModifiedBy>Wood, Liza</cp:lastModifiedBy>
  <cp:revision>4</cp:revision>
  <dcterms:created xsi:type="dcterms:W3CDTF">2024-12-03T12:35:00Z</dcterms:created>
  <dcterms:modified xsi:type="dcterms:W3CDTF">2024-12-06T16:01:00Z</dcterms:modified>
  <cp:category/>
</cp:coreProperties>
</file>