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d7c3aff74dae91a9d64382dc2c2fee03d1aeba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Обзор методов защиты файлов в операционных системах</w:t>
      </w:r>
    </w:p>
    <w:bookmarkStart w:id="20" w:name="введение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Файлы являются основным носителем информации в операционных системах. Их защита обеспечивает конфиденциальность, целостность и доступность данных, что особенно важно в условиях активного развития информационных технологий и роста киберугроз. Современные операционные системы включают множество встроенных и расширяемых механизмов защиты, предназначенных для минимизации рисков утечки или повреждения данных.</w:t>
      </w:r>
    </w:p>
    <w:bookmarkEnd w:id="20"/>
    <w:bookmarkStart w:id="21" w:name="актуальность-тем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Актуальность темы</w:t>
      </w:r>
    </w:p>
    <w:p>
      <w:pPr>
        <w:pStyle w:val="FirstParagraph"/>
      </w:pPr>
      <w:r>
        <w:t xml:space="preserve">С каждым годом увеличивается количество инцидентов, связанных с утечкой или повреждением данных. Согласно</w:t>
      </w:r>
      <w:r>
        <w:t xml:space="preserve"> </w:t>
      </w:r>
      <w:r>
        <w:t xml:space="preserve">[</w:t>
      </w:r>
      <w:r>
        <w:rPr>
          <w:bCs/>
          <w:b/>
        </w:rPr>
        <w:t xml:space="preserve">kaspersky2023?</w:t>
      </w:r>
      <w:r>
        <w:t xml:space="preserve">]</w:t>
      </w:r>
      <w:r>
        <w:t xml:space="preserve">, более 60% атак связаны с несанкционированным доступом к файлам. В условиях цифровизации и удалённой работы вопрос защиты информации становится критически важным не только для предприятий, но и для частных пользователей. Растёт количество вредоносных программ, в том числе программ-шифровальщиков (ransomware), цель которых — зашифровать пользовательские файлы с последующим вымогательством выкупа.</w:t>
      </w:r>
    </w:p>
    <w:bookmarkEnd w:id="21"/>
    <w:bookmarkStart w:id="22" w:name="объект-и-предмет-исследования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Объект и предмет исследования</w:t>
      </w:r>
    </w:p>
    <w:p>
      <w:pPr>
        <w:pStyle w:val="FirstParagraph"/>
      </w:pPr>
      <w:r>
        <w:rPr>
          <w:bCs/>
          <w:b/>
        </w:rPr>
        <w:t xml:space="preserve">Объект</w:t>
      </w:r>
      <w:r>
        <w:t xml:space="preserve"> </w:t>
      </w:r>
      <w:r>
        <w:t xml:space="preserve">— операционные системы как программные комплексы, управляющие аппаратными ресурсами и предоставляющие интерфейс взаимодействия с пользователем.</w:t>
      </w:r>
    </w:p>
    <w:p>
      <w:pPr>
        <w:pStyle w:val="BodyText"/>
      </w:pPr>
      <w:r>
        <w:rPr>
          <w:bCs/>
          <w:b/>
        </w:rPr>
        <w:t xml:space="preserve">Предмет</w:t>
      </w:r>
      <w:r>
        <w:t xml:space="preserve"> </w:t>
      </w:r>
      <w:r>
        <w:t xml:space="preserve">— механизмы и методы защиты файлов в этих системах, включая как встроенные средства ОС, так и расширения, разработанные третьими сторонами.</w:t>
      </w:r>
    </w:p>
    <w:bookmarkEnd w:id="22"/>
    <w:bookmarkStart w:id="23" w:name="цель-и-задачи-исследования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Цель и задачи исследования</w:t>
      </w:r>
    </w:p>
    <w:p>
      <w:pPr>
        <w:pStyle w:val="FirstParagraph"/>
      </w:pPr>
      <w:r>
        <w:rPr>
          <w:bCs/>
          <w:b/>
        </w:rPr>
        <w:t xml:space="preserve">Цель</w:t>
      </w:r>
      <w:r>
        <w:t xml:space="preserve"> </w:t>
      </w:r>
      <w:r>
        <w:t xml:space="preserve">— провести обзор и анализ основных методов защиты файлов в операционных системах, оценить их эффективность и применимость в различных условиях эксплуатации.</w:t>
      </w:r>
    </w:p>
    <w:p>
      <w:pPr>
        <w:pStyle w:val="BodyText"/>
      </w:pPr>
      <w:r>
        <w:rPr>
          <w:bCs/>
          <w:b/>
        </w:rPr>
        <w:t xml:space="preserve">Задачи:</w:t>
      </w:r>
      <w:r>
        <w:t xml:space="preserve"> </w:t>
      </w:r>
      <w:r>
        <w:t xml:space="preserve">- Рассмотреть базовые модели контроля доступа и управления правами;</w:t>
      </w:r>
      <w:r>
        <w:t xml:space="preserve"> </w:t>
      </w:r>
      <w:r>
        <w:t xml:space="preserve">- Изучить механизмы шифрования и логирования действий пользователей;</w:t>
      </w:r>
      <w:r>
        <w:t xml:space="preserve"> </w:t>
      </w:r>
      <w:r>
        <w:t xml:space="preserve">- Проанализировать примеры реализации защиты в популярных ОС (Linux, Windows, macOS);</w:t>
      </w:r>
      <w:r>
        <w:t xml:space="preserve"> </w:t>
      </w:r>
      <w:r>
        <w:t xml:space="preserve">- Сравнить достоинства и недостатки подходов;</w:t>
      </w:r>
      <w:r>
        <w:t xml:space="preserve"> </w:t>
      </w:r>
      <w:r>
        <w:t xml:space="preserve">- Оценить перспективы развития методов защиты.</w:t>
      </w:r>
    </w:p>
    <w:bookmarkEnd w:id="23"/>
    <w:bookmarkStart w:id="24" w:name="научная-новизна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Научная новизна</w:t>
      </w:r>
    </w:p>
    <w:p>
      <w:pPr>
        <w:pStyle w:val="FirstParagraph"/>
      </w:pPr>
      <w:r>
        <w:t xml:space="preserve">Научная новизна заключается в систематизации современных методов защиты и выделении наиболее эффективных практик в условиях развития облачных и гибридных ИТ-инфраструктур. Особое внимание уделяется системам мандатного контроля доступа и интеграции криптографических механизмов на уровне ОС.</w:t>
      </w:r>
    </w:p>
    <w:bookmarkEnd w:id="24"/>
    <w:bookmarkStart w:id="25" w:name="практическая-значимость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Практическая значимость</w:t>
      </w:r>
    </w:p>
    <w:p>
      <w:pPr>
        <w:pStyle w:val="FirstParagraph"/>
      </w:pPr>
      <w:r>
        <w:t xml:space="preserve">Результаты исследования могут быть использованы при проектировании защищённых ИТ-систем, а также в образовательных целях. Кроме того, они применимы при разработке корпоративных политик информационной безопасности, в частности для определения уровней доступа и выбора методов резервного копирования.</w:t>
      </w:r>
    </w:p>
    <w:bookmarkEnd w:id="25"/>
    <w:bookmarkStart w:id="26" w:name="методы-и-материалы-исследования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Методы и материалы исследования</w:t>
      </w:r>
    </w:p>
    <w:p>
      <w:pPr>
        <w:pStyle w:val="FirstParagraph"/>
      </w:pPr>
      <w:r>
        <w:t xml:space="preserve">Методология исследования основывается на сравнительном анализе, изучении технической документации, официальных руководств, а также практическом тестировании встроенных средств безопасности в ОС Linux (Debian, Fedora), Windows 10/11 и macOS.</w:t>
      </w:r>
    </w:p>
    <w:bookmarkEnd w:id="26"/>
    <w:bookmarkStart w:id="33" w:name="основные-методы-защиты-файлов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Основные методы защиты файлов</w:t>
      </w:r>
    </w:p>
    <w:bookmarkStart w:id="28" w:name="разграничение-прав-доступа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Разграничение прав доступа</w:t>
      </w:r>
    </w:p>
    <w:p>
      <w:pPr>
        <w:pStyle w:val="FirstParagraph"/>
      </w:pPr>
      <w:r>
        <w:t xml:space="preserve">Права доступа управляют тем, кто и как может взаимодействовать с файлами. В Linux реализована модель POSIX, в которой каждому файлу назначаются права для владельца, группы и остальных пользователей. В Windows применяются списки управления доступом (ACL), позволяющие гибко настраивать доступ.</w:t>
      </w:r>
    </w:p>
    <w:bookmarkStart w:id="27" w:name="X490aeb2853137efa7f8532f7fc66012be80ac87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Таблица 1 — Примеры прав доступа в ОС Linux и Windows</w:t>
      </w:r>
    </w:p>
    <w:p>
      <w:pPr>
        <w:pStyle w:val="TableCaption"/>
      </w:pPr>
      <w:r>
        <w:t xml:space="preserve">label: tbl:access-control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label: tbl:access-control"/>
      </w:tblPr>
      <w:tblGrid>
        <w:gridCol w:w="1070"/>
        <w:gridCol w:w="3960"/>
        <w:gridCol w:w="28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настройки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RWX 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755 file.txt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(списки управления доступом)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</w:t>
            </w:r>
            <w:r>
              <w:t xml:space="preserve"> </w:t>
            </w:r>
            <w:r>
              <w:t xml:space="preserve">“</w:t>
            </w:r>
            <w:r>
              <w:t xml:space="preserve">Свойства &gt; Безопасность</w:t>
            </w:r>
            <w:r>
              <w:t xml:space="preserve">”</w:t>
            </w:r>
          </w:p>
        </w:tc>
      </w:tr>
    </w:tbl>
    <w:bookmarkEnd w:id="27"/>
    <w:bookmarkEnd w:id="28"/>
    <w:bookmarkStart w:id="29" w:name="шифрование-файлов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Шифрование файлов</w:t>
      </w:r>
    </w:p>
    <w:p>
      <w:pPr>
        <w:pStyle w:val="FirstParagraph"/>
      </w:pPr>
      <w:r>
        <w:t xml:space="preserve">Шифрование — преобразование информации в нечитаемую форму без ключа дешифровки. Это наиболее надёжный способ защиты от несанкционированного доступа при физическом доступе к устройству.</w:t>
      </w:r>
    </w:p>
    <w:p>
      <w:pPr>
        <w:pStyle w:val="BodyText"/>
      </w:pPr>
      <w:r>
        <w:t xml:space="preserve">ОС предлагают следующие решения: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Файловое шифрование</w:t>
      </w:r>
      <w:r>
        <w:t xml:space="preserve"> </w:t>
      </w:r>
      <w:r>
        <w:t xml:space="preserve">— например, EFS в Windows, GnuPG для отдельных файлов в Linux;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Полное шифрование диска</w:t>
      </w:r>
      <w:r>
        <w:t xml:space="preserve"> </w:t>
      </w:r>
      <w:r>
        <w:t xml:space="preserve">— BitLocker (Windows), LUKS (Linux), FileVault (macOS);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Шифрование на уровне файловой системы</w:t>
      </w:r>
      <w:r>
        <w:t xml:space="preserve"> </w:t>
      </w:r>
      <w:r>
        <w:t xml:space="preserve">— eCryptfs, EncFS.</w:t>
      </w:r>
    </w:p>
    <w:bookmarkEnd w:id="29"/>
    <w:bookmarkStart w:id="30" w:name="аудит-и-логирование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Аудит и логирование</w:t>
      </w:r>
    </w:p>
    <w:p>
      <w:pPr>
        <w:pStyle w:val="FirstParagraph"/>
      </w:pPr>
      <w:r>
        <w:t xml:space="preserve">Аудит позволяет отслеживать действия пользователей с файлами. Это важный элемент системы безопасности, обеспечивающий как превентивный, так и реактивный контроль.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Linux</w:t>
      </w:r>
      <w:r>
        <w:t xml:space="preserve"> </w:t>
      </w:r>
      <w:r>
        <w:t xml:space="preserve">— утилита</w:t>
      </w:r>
      <w:r>
        <w:t xml:space="preserve"> </w:t>
      </w:r>
      <w:r>
        <w:rPr>
          <w:rStyle w:val="VerbatimChar"/>
        </w:rPr>
        <w:t xml:space="preserve">auditd</w:t>
      </w:r>
      <w:r>
        <w:t xml:space="preserve">, лог-файл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Windows</w:t>
      </w:r>
      <w:r>
        <w:t xml:space="preserve"> </w:t>
      </w:r>
      <w:r>
        <w:t xml:space="preserve">— средство просмотра событий (Event Viewer) с настройкой политики аудита в редакторе групповой политики (gpedit.msc).</w:t>
      </w:r>
    </w:p>
    <w:bookmarkEnd w:id="30"/>
    <w:bookmarkStart w:id="31" w:name="системы-мандатного-контроля-доступа-mac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Системы мандатного контроля доступа (MAC)</w:t>
      </w:r>
    </w:p>
    <w:p>
      <w:pPr>
        <w:pStyle w:val="FirstParagraph"/>
      </w:pPr>
      <w:r>
        <w:t xml:space="preserve">MAC-системы, такие как SELinux и AppArmor, позволяют задать жёсткие политики доступа, которые действуют независимо от обычных прав файловой системы.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SELinux</w:t>
      </w:r>
      <w:r>
        <w:t xml:space="preserve"> </w:t>
      </w:r>
      <w:r>
        <w:t xml:space="preserve">— используется в Fedora, Red Hat и CentOS, поддерживает контекстно-зависимые политики безопасности;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AppArmor</w:t>
      </w:r>
      <w:r>
        <w:t xml:space="preserve"> </w:t>
      </w:r>
      <w:r>
        <w:t xml:space="preserve">— применяется в Ubuntu и Debian, более проста в настройке.</w:t>
      </w:r>
    </w:p>
    <w:p>
      <w:pPr>
        <w:pStyle w:val="FirstParagraph"/>
      </w:pPr>
      <w:r>
        <w:t xml:space="preserve">Эти системы способны блокировать операции даже при наличии формальных прав доступа.</w:t>
      </w:r>
    </w:p>
    <w:bookmarkEnd w:id="31"/>
    <w:bookmarkStart w:id="32" w:name="резервное-копирование-и-контроль-версий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Резервное копирование и контроль версий</w:t>
      </w:r>
    </w:p>
    <w:p>
      <w:pPr>
        <w:pStyle w:val="FirstParagraph"/>
      </w:pPr>
      <w:r>
        <w:t xml:space="preserve">Резервное копирование защищает от потери данных в случае сбоев, атак или ошибок пользователя.</w:t>
      </w:r>
    </w:p>
    <w:p>
      <w:pPr>
        <w:pStyle w:val="BodyText"/>
      </w:pPr>
      <w:r>
        <w:t xml:space="preserve">Популярные инструменты: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macOS</w:t>
      </w:r>
      <w:r>
        <w:t xml:space="preserve"> </w:t>
      </w:r>
      <w:r>
        <w:t xml:space="preserve">— Time Machine;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Linux</w:t>
      </w:r>
      <w:r>
        <w:t xml:space="preserve"> </w:t>
      </w:r>
      <w:r>
        <w:t xml:space="preserve">— rsync, BorgBackup, Timeshift;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Windows</w:t>
      </w:r>
      <w:r>
        <w:t xml:space="preserve"> </w:t>
      </w:r>
      <w:r>
        <w:t xml:space="preserve">— File History, System Image Backup.</w:t>
      </w:r>
    </w:p>
    <w:p>
      <w:pPr>
        <w:pStyle w:val="BodyText"/>
      </w:pPr>
      <w:r>
        <w:t xml:space="preserve">Кроме того, контроль версий (например, в системах Git или Dropbox) позволяет откатить изменения.</w:t>
      </w:r>
    </w:p>
    <w:bookmarkEnd w:id="32"/>
    <w:bookmarkEnd w:id="33"/>
    <w:bookmarkStart w:id="34" w:name="анализ-и-результаты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Анализ и результаты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22"/>
        <w:gridCol w:w="1937"/>
        <w:gridCol w:w="2022"/>
        <w:gridCol w:w="19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 защиты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POSIX + ACL + SELinux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+ 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POSIX + FileVault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Шифрование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LUKS, GPG, EncFS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BitLocker, 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SELinux, AppArmor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(не поддерживается)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(ограниченно)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Резервное копирование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rsync,Timeshift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Machine</w:t>
            </w:r>
          </w:p>
        </w:tc>
      </w:tr>
    </w:tbl>
    <w:p>
      <w:pPr>
        <w:pStyle w:val="BodyText"/>
      </w:pPr>
      <w:r>
        <w:t xml:space="preserve">Сравнительный анализ показывает, что Linux предоставляет наиболее гибкую и настраиваемую систему защиты, но требует технической подготовки пользователя. Windows ориентирована на удобство, но с некоторыми ограничениями по безопасности. macOS предлагает сбалансированное решение с хорошей интеграцией в экосистему Apple.</w:t>
      </w:r>
    </w:p>
    <w:bookmarkEnd w:id="34"/>
    <w:bookmarkStart w:id="35" w:name="заключение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Защита файлов является важной составляющей общей безопасности операционной системы. В каждой ОС существуют собственные механизмы защиты, однако объединяет их стремление предоставить пользователю различные уровни безопасности, начиная от базовых прав доступа до сложных систем шифрования и контроля. Важно правильно настроить эти механизмы в зависимости от потребностей пользователя или организации, чтобы обеспечить высокий уровень защиты данных.</w:t>
      </w:r>
    </w:p>
    <w:bookmarkEnd w:id="35"/>
    <w:bookmarkStart w:id="36" w:name="список-литературы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См. файл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bib-файл-references.bib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Bib-файл (references.bib)</w:t>
      </w:r>
    </w:p>
    <w:p>
      <w:pPr>
        <w:pStyle w:val="FirstParagraph"/>
      </w:pPr>
      <w:r>
        <w:t xml:space="preserve">’’’bitex</w:t>
      </w:r>
      <w:r>
        <w:t xml:space="preserve"> </w:t>
      </w:r>
      <w:r>
        <w:t xml:space="preserve">[</w:t>
      </w:r>
      <w:r>
        <w:rPr>
          <w:bCs/>
          <w:b/>
        </w:rPr>
        <w:t xml:space="preserve">misc?</w:t>
      </w:r>
      <w:r>
        <w:t xml:space="preserve">]</w:t>
      </w:r>
      <w:r>
        <w:t xml:space="preserve">{kaspersky2023,</w:t>
      </w:r>
      <w:r>
        <w:t xml:space="preserve"> </w:t>
      </w:r>
      <w:r>
        <w:t xml:space="preserve">title={Отчет о киберугрозах 2023},</w:t>
      </w:r>
      <w:r>
        <w:t xml:space="preserve"> </w:t>
      </w:r>
      <w:r>
        <w:t xml:space="preserve">author={Kaspersky Lab},</w:t>
      </w:r>
      <w:r>
        <w:t xml:space="preserve"> </w:t>
      </w:r>
      <w:r>
        <w:t xml:space="preserve">year={2023},</w:t>
      </w:r>
      <w:r>
        <w:t xml:space="preserve"> </w:t>
      </w:r>
      <w:r>
        <w:t xml:space="preserve">url={https://www.kaspersky.ru/blog/threats-report-2023}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misc?</w:t>
      </w:r>
      <w:r>
        <w:t xml:space="preserve">]</w:t>
      </w:r>
      <w:r>
        <w:t xml:space="preserve">{linuxaccess2022,</w:t>
      </w:r>
      <w:r>
        <w:t xml:space="preserve"> </w:t>
      </w:r>
      <w:r>
        <w:t xml:space="preserve">title={POSIX File Permissions Explained},</w:t>
      </w:r>
      <w:r>
        <w:t xml:space="preserve"> </w:t>
      </w:r>
      <w:r>
        <w:t xml:space="preserve">author={Linux Handbook},</w:t>
      </w:r>
      <w:r>
        <w:t xml:space="preserve"> </w:t>
      </w:r>
      <w:r>
        <w:t xml:space="preserve">year={2022},</w:t>
      </w:r>
      <w:r>
        <w:t xml:space="preserve"> </w:t>
      </w:r>
      <w:r>
        <w:t xml:space="preserve">url={https://linuxhandbook.com/file-permissions/}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misc?</w:t>
      </w:r>
      <w:r>
        <w:t xml:space="preserve">]</w:t>
      </w:r>
      <w:r>
        <w:t xml:space="preserve">{audit2023,</w:t>
      </w:r>
      <w:r>
        <w:t xml:space="preserve"> </w:t>
      </w:r>
      <w:r>
        <w:t xml:space="preserve">title={Auditd - Linux Security Auditing},</w:t>
      </w:r>
      <w:r>
        <w:t xml:space="preserve"> </w:t>
      </w:r>
      <w:r>
        <w:t xml:space="preserve">author={Red Hat},</w:t>
      </w:r>
      <w:r>
        <w:t xml:space="preserve"> </w:t>
      </w:r>
      <w:r>
        <w:t xml:space="preserve">year={2023},</w:t>
      </w:r>
      <w:r>
        <w:t xml:space="preserve"> </w:t>
      </w:r>
      <w:r>
        <w:t xml:space="preserve">url={https://access.redhat.com/documentation/en-us/red_hat_enterprise_linux/8/html/security_hardening/using-the-audit-service_security-hardening}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misc?</w:t>
      </w:r>
      <w:r>
        <w:t xml:space="preserve">]</w:t>
      </w:r>
      <w:r>
        <w:t xml:space="preserve">{selinux2022,</w:t>
      </w:r>
      <w:r>
        <w:t xml:space="preserve"> </w:t>
      </w:r>
      <w:r>
        <w:t xml:space="preserve">title={SELinux Project Wiki},</w:t>
      </w:r>
      <w:r>
        <w:t xml:space="preserve"> </w:t>
      </w:r>
      <w:r>
        <w:t xml:space="preserve">author={SELinux Community},</w:t>
      </w:r>
      <w:r>
        <w:t xml:space="preserve"> </w:t>
      </w:r>
      <w:r>
        <w:t xml:space="preserve">year={2022},</w:t>
      </w:r>
      <w:r>
        <w:t xml:space="preserve"> </w:t>
      </w:r>
      <w:r>
        <w:t xml:space="preserve">16:55</w:t>
      </w:r>
    </w:p>
    <w:p>
      <w:pPr>
        <w:pStyle w:val="BodyText"/>
      </w:pPr>
      <w:r>
        <w:t xml:space="preserve">url={https://selinuxproject.org/page/Main_Page}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misc?</w:t>
      </w:r>
      <w:r>
        <w:t xml:space="preserve">]</w:t>
      </w:r>
      <w:r>
        <w:t xml:space="preserve">{luks2021,</w:t>
      </w:r>
      <w:r>
        <w:t xml:space="preserve"> </w:t>
      </w:r>
      <w:r>
        <w:t xml:space="preserve">title={LUKS Disk Encryption},</w:t>
      </w:r>
      <w:r>
        <w:t xml:space="preserve"> </w:t>
      </w:r>
      <w:r>
        <w:t xml:space="preserve">author={Linux Kernel Documentation},</w:t>
      </w:r>
      <w:r>
        <w:t xml:space="preserve"> </w:t>
      </w:r>
      <w:r>
        <w:t xml:space="preserve">year={2021},</w:t>
      </w:r>
      <w:r>
        <w:t xml:space="preserve"> </w:t>
      </w:r>
      <w:r>
        <w:t xml:space="preserve">url={https://gitlab.com/cryptsetup/cryptsetup/-/wikis/FrequentlyAskedQuestions}</w:t>
      </w:r>
      <w:r>
        <w:t xml:space="preserve"> </w:t>
      </w:r>
      <w:r>
        <w:t xml:space="preserve">}</w:t>
      </w:r>
      <w:r>
        <w:t xml:space="preserve"> </w:t>
      </w:r>
      <w:r>
        <w:t xml:space="preserve">’’’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2025-04-04T14:51:10Z</dcterms:created>
  <dcterms:modified xsi:type="dcterms:W3CDTF">2025-04-04T14:51:10Z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