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ns6="http://schemas.openxmlformats.org/drawingml/2006/main" xmlns:ns7="http://schemas.openxmlformats.org/drawingml/2006/picture" mc:Ignorable="w14 w15 w16se w16cid w16 w16cex w16sdtdh wp14">
  <w:body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9498"/>
      </w:tblGrid>
      <w:tr w:rsidR="007C7D3A" w14:paraId="3A916DC5" w14:textId="77777777">
        <w:tc>
          <w:tcPr>
            <w:tcW w:w="9498" w:type="dxa"/>
          </w:tcPr>
          <w:p w14:paraId="2A0C7280" w14:textId="77777777" w:rsidR="007C7D3A" w:rsidRDefault="003258A0">
            <w:pPr>
              <w:pStyle w:val="33"/>
              <w:shd w:val="clear" w:color="auto" w:fill="auto"/>
              <w:spacing w:before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МИНИСТЕРСТВО НАУКИ И ВЫСШЕГО ОБРАЗОВАНИЯ РОССИЙСКОЙ ФЕДЕРАЦИИ</w:t>
            </w:r>
          </w:p>
        </w:tc>
      </w:tr>
      <w:tr w:rsidR="007C7D3A" w14:paraId="24DE52EF" w14:textId="77777777">
        <w:tc>
          <w:tcPr>
            <w:tcW w:w="9498" w:type="dxa"/>
          </w:tcPr>
          <w:p w14:paraId="782CED2A" w14:textId="77777777" w:rsidR="007C7D3A" w:rsidRDefault="001C5FBA">
            <w:pPr>
              <w:widowControl w:val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  <w:sz w:val="22"/>
                <w:szCs w:val="22"/>
              </w:rPr>
              <w:t>ФЕДЕРАЛЬНОЕ ГОСУДАРСТВЕННОЕ БЮДЖЕТНОЕ ОБРАЗОВАТЕЛЬНОЕ УЧРЕЖДЕНИЕ ВЫСШЕГО ОБРАЗОВАНИЯ «МОСКОВСКИЙ ГОСУДАРСТВЕННЫЙ УНИВЕРСИТЕТ ТЕХНОЛОГИЙ И УПРАВЛЕНИЯ ИМЕНИ К.Г. РАЗУМОВСКОГО (ПЕРВЫЙ КАЗАЧИЙ УНИВЕРСИТЕТ)»</w:t>
            </w:r>
          </w:p>
          <w:p w14:paraId="6E9352D9" w14:textId="77777777" w:rsidR="007C7D3A" w:rsidRDefault="001C5FBA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(ФГБОУ ВО «МГУТУ ИМ. К.Г. РАЗУМОВСКОГО (ПКУ)»)</w:t>
            </w:r>
          </w:p>
        </w:tc>
      </w:tr>
      <w:tr w:rsidR="007C7D3A" w14:paraId="73C1A21F" w14:textId="77777777">
        <w:tc>
          <w:tcPr>
            <w:tcW w:w="9498" w:type="dxa"/>
          </w:tcPr>
          <w:p w14:paraId="0020574C" w14:textId="77777777" w:rsidR="007C7D3A" w:rsidRDefault="007C7D3A">
            <w:pPr>
              <w:widowControl w:val="0"/>
              <w:jc w:val="center"/>
              <w:rPr>
                <w:b/>
                <w:bCs/>
                <w:iCs/>
              </w:rPr>
            </w:pPr>
          </w:p>
        </w:tc>
      </w:tr>
      <w:tr w:rsidR="007C7D3A" w14:paraId="453791E6" w14:textId="77777777">
        <w:tc>
          <w:tcPr>
            <w:tcW w:w="9498" w:type="dxa"/>
          </w:tcPr>
          <w:p w14:paraId="66758336" w14:textId="77777777" w:rsidR="007C7D3A" w:rsidRDefault="001C5FBA">
            <w:pPr>
              <w:widowControl w:val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УНИВЕРСИТЕТСКИЙ КОЛЛЕДЖ ИНФОРМАЦИОННЫХ ТЕХНОЛОГИЙ</w:t>
            </w:r>
          </w:p>
        </w:tc>
      </w:tr>
    </w:tbl>
    <w:p w14:paraId="7FE4F1E1" w14:textId="77777777" w:rsidR="007C7D3A" w:rsidRDefault="007C7D3A"/>
    <w:p w14:paraId="0D202FF7" w14:textId="77777777" w:rsidR="007C7D3A" w:rsidRDefault="007C7D3A"/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4536"/>
        <w:gridCol w:w="5103"/>
      </w:tblGrid>
      <w:tr w:rsidR="007C7D3A" w14:paraId="3F1C8D6C" w14:textId="77777777">
        <w:tc>
          <w:tcPr>
            <w:tcW w:w="4536" w:type="dxa"/>
          </w:tcPr>
          <w:p w14:paraId="26DCC783" w14:textId="77777777" w:rsidR="007C7D3A" w:rsidRDefault="007C7D3A">
            <w:pPr>
              <w:rPr>
                <w:szCs w:val="28"/>
              </w:rPr>
            </w:pPr>
          </w:p>
        </w:tc>
        <w:tc>
          <w:tcPr>
            <w:tcW w:w="5103" w:type="dxa"/>
          </w:tcPr>
          <w:p w14:paraId="7EDEA994" w14:textId="77777777" w:rsidR="007C7D3A" w:rsidRDefault="001C5FBA">
            <w:pPr>
              <w:rPr>
                <w:szCs w:val="28"/>
              </w:rPr>
            </w:pPr>
            <w:r>
              <w:rPr>
                <w:sz w:val="28"/>
                <w:szCs w:val="28"/>
              </w:rPr>
              <w:t>ДОПУСКАЕТСЯ К ЗАЩИТЕ</w:t>
            </w:r>
          </w:p>
        </w:tc>
      </w:tr>
      <w:tr w:rsidR="007C7D3A" w14:paraId="212D1555" w14:textId="77777777">
        <w:tc>
          <w:tcPr>
            <w:tcW w:w="4536" w:type="dxa"/>
          </w:tcPr>
          <w:p w14:paraId="456A4F69" w14:textId="77777777" w:rsidR="007C7D3A" w:rsidRDefault="007C7D3A">
            <w:pPr>
              <w:rPr>
                <w:szCs w:val="28"/>
              </w:rPr>
            </w:pPr>
          </w:p>
        </w:tc>
        <w:tc>
          <w:tcPr>
            <w:tcW w:w="5103" w:type="dxa"/>
          </w:tcPr>
          <w:p w14:paraId="1A754D8F" w14:textId="77777777" w:rsidR="007C7D3A" w:rsidRDefault="008E0F1D">
            <w:pPr>
              <w:rPr>
                <w:szCs w:val="28"/>
              </w:rPr>
            </w:pPr>
            <w:r w:rsidRPr="008E0F1D">
              <w:rPr>
                <w:sz w:val="28"/>
                <w:szCs w:val="28"/>
              </w:rPr>
              <w:t>Председатель ПЦК специальности 09.02.07 Информационные системы и программирование</w:t>
            </w:r>
          </w:p>
        </w:tc>
      </w:tr>
      <w:tr w:rsidR="007C7D3A" w14:paraId="3C4599F1" w14:textId="77777777">
        <w:tc>
          <w:tcPr>
            <w:tcW w:w="4536" w:type="dxa"/>
          </w:tcPr>
          <w:p w14:paraId="59982210" w14:textId="77777777" w:rsidR="007C7D3A" w:rsidRDefault="007C7D3A">
            <w:pPr>
              <w:rPr>
                <w:szCs w:val="28"/>
              </w:rPr>
            </w:pPr>
          </w:p>
        </w:tc>
        <w:tc>
          <w:tcPr>
            <w:tcW w:w="5103" w:type="dxa"/>
          </w:tcPr>
          <w:p w14:paraId="3C5FA4E4" w14:textId="77777777" w:rsidR="007C7D3A" w:rsidRDefault="001C5FBA">
            <w:pPr>
              <w:rPr>
                <w:szCs w:val="28"/>
              </w:rPr>
            </w:pPr>
            <w:r w:rsidRPr="00D33C30">
              <w:rPr>
                <w:sz w:val="28"/>
                <w:szCs w:val="28"/>
              </w:rPr>
              <w:t xml:space="preserve">_________________ </w:t>
            </w:r>
            <w:r w:rsidR="00DA368A">
              <w:rPr>
                <w:sz w:val="28"/>
                <w:szCs w:val="28"/>
              </w:rPr>
              <w:t>С</w:t>
            </w:r>
            <w:r w:rsidR="00E9183E">
              <w:rPr>
                <w:sz w:val="28"/>
                <w:szCs w:val="28"/>
              </w:rPr>
              <w:t>.</w:t>
            </w:r>
            <w:r w:rsidR="00DA368A">
              <w:rPr>
                <w:sz w:val="28"/>
                <w:szCs w:val="28"/>
              </w:rPr>
              <w:t>С</w:t>
            </w:r>
            <w:r w:rsidR="00E9183E">
              <w:rPr>
                <w:sz w:val="28"/>
                <w:szCs w:val="28"/>
              </w:rPr>
              <w:t xml:space="preserve">. </w:t>
            </w:r>
            <w:r w:rsidR="00DA368A">
              <w:rPr>
                <w:sz w:val="28"/>
                <w:szCs w:val="28"/>
              </w:rPr>
              <w:t>Кочетков</w:t>
            </w:r>
          </w:p>
        </w:tc>
      </w:tr>
      <w:tr w:rsidR="007C7D3A" w14:paraId="73D12262" w14:textId="77777777">
        <w:tc>
          <w:tcPr>
            <w:tcW w:w="4536" w:type="dxa"/>
          </w:tcPr>
          <w:p w14:paraId="552F8798" w14:textId="77777777" w:rsidR="007C7D3A" w:rsidRDefault="007C7D3A">
            <w:pPr>
              <w:rPr>
                <w:szCs w:val="28"/>
              </w:rPr>
            </w:pPr>
          </w:p>
        </w:tc>
        <w:tc>
          <w:tcPr>
            <w:tcW w:w="5103" w:type="dxa"/>
          </w:tcPr>
          <w:p w14:paraId="1B71B248" w14:textId="77777777" w:rsidR="007C7D3A" w:rsidRDefault="001C5FBA">
            <w:pPr>
              <w:rPr>
                <w:szCs w:val="28"/>
              </w:rPr>
            </w:pPr>
            <w:r>
              <w:rPr>
                <w:sz w:val="28"/>
                <w:szCs w:val="28"/>
              </w:rPr>
              <w:t>«</w:t>
            </w:r>
            <w:r w:rsidRPr="00D33C30">
              <w:rPr>
                <w:sz w:val="28"/>
                <w:szCs w:val="28"/>
              </w:rPr>
              <w:t>_____</w:t>
            </w:r>
            <w:r>
              <w:rPr>
                <w:sz w:val="28"/>
                <w:szCs w:val="28"/>
              </w:rPr>
              <w:t xml:space="preserve">» </w:t>
            </w:r>
            <w:r w:rsidRPr="00D33C30">
              <w:rPr>
                <w:sz w:val="28"/>
                <w:szCs w:val="28"/>
              </w:rPr>
              <w:t>_________________</w:t>
            </w:r>
            <w:r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  <w:lang w:val="en-US"/>
              </w:rPr>
              <w:t>2</w:t>
            </w:r>
            <w:r w:rsidR="00DA368A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</w:tbl>
    <w:p w14:paraId="39210C94" w14:textId="77777777" w:rsidR="007C7D3A" w:rsidRDefault="007C7D3A"/>
    <w:p w14:paraId="43EC50B9" w14:textId="77777777" w:rsidR="007C7D3A" w:rsidRDefault="007C7D3A"/>
    <w:p w14:paraId="5BE1A392" w14:textId="77777777" w:rsidR="007C7D3A" w:rsidRDefault="007C7D3A"/>
    <w:p w14:paraId="7A4CF41F" w14:textId="77777777" w:rsidR="007C7D3A" w:rsidRDefault="007C7D3A"/>
    <w:p w14:paraId="753E5287" w14:textId="77777777" w:rsidR="007C7D3A" w:rsidRDefault="007C7D3A"/>
    <w:tbl>
      <w:tblPr>
        <w:tblStyle w:val="af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7C7D3A" w14:paraId="220A2328" w14:textId="77777777">
        <w:tc>
          <w:tcPr>
            <w:tcW w:w="9639" w:type="dxa"/>
          </w:tcPr>
          <w:p w14:paraId="72F0FC40" w14:textId="77777777" w:rsidR="007C7D3A" w:rsidRDefault="001C5FB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ДИПЛОМНЫЙ ПРОЕКТ</w:t>
            </w:r>
          </w:p>
        </w:tc>
      </w:tr>
      <w:tr w:rsidR="007C7D3A" w14:paraId="0A6C3F43" w14:textId="77777777">
        <w:tc>
          <w:tcPr>
            <w:tcW w:w="9639" w:type="dxa"/>
          </w:tcPr>
          <w:p w14:paraId="79F36B67" w14:textId="77777777" w:rsidR="007C7D3A" w:rsidRDefault="007C7D3A">
            <w:pPr>
              <w:jc w:val="center"/>
              <w:rPr>
                <w:sz w:val="28"/>
                <w:szCs w:val="28"/>
              </w:rPr>
            </w:pPr>
          </w:p>
        </w:tc>
      </w:tr>
      <w:tr w:rsidR="007C7D3A" w14:paraId="702D9EDE" w14:textId="77777777">
        <w:tc>
          <w:tcPr>
            <w:tcW w:w="9639" w:type="dxa"/>
          </w:tcPr>
          <w:p w14:paraId="75C3B618" w14:textId="77777777" w:rsidR="007C7D3A" w:rsidRDefault="001C5FBA" w:rsidP="00E703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 тему: </w:t>
            </w:r>
            <w:r>
              <w:rPr>
                <w:color w:val="000000"/>
                <w:sz w:val="28"/>
                <w:szCs w:val="28"/>
              </w:rPr>
              <w:t>Разработка мобильного приложения с ИИ-помощником для клиентов (на примере сферы генерации видео и оживления пользовательских изображений)</w:t>
            </w:r>
          </w:p>
        </w:tc>
      </w:tr>
      <w:tr w:rsidR="007C7D3A" w14:paraId="4C5D50C6" w14:textId="77777777">
        <w:tc>
          <w:tcPr>
            <w:tcW w:w="9639" w:type="dxa"/>
          </w:tcPr>
          <w:p w14:paraId="21349712" w14:textId="77777777" w:rsidR="007C7D3A" w:rsidRDefault="007C7D3A">
            <w:pPr>
              <w:jc w:val="center"/>
              <w:rPr>
                <w:sz w:val="28"/>
                <w:szCs w:val="28"/>
              </w:rPr>
            </w:pPr>
          </w:p>
          <w:p w14:paraId="79946115" w14:textId="77777777" w:rsidR="007C7D3A" w:rsidRDefault="007C7D3A">
            <w:pPr>
              <w:rPr>
                <w:sz w:val="28"/>
                <w:szCs w:val="28"/>
              </w:rPr>
            </w:pPr>
          </w:p>
        </w:tc>
      </w:tr>
      <w:tr w:rsidR="007C7D3A" w14:paraId="7C7AE4AC" w14:textId="77777777">
        <w:tc>
          <w:tcPr>
            <w:tcW w:w="9639" w:type="dxa"/>
          </w:tcPr>
          <w:p w14:paraId="32F0965F" w14:textId="77777777" w:rsidR="007C7D3A" w:rsidRDefault="001C5FB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студента группы 090207-9о</w:t>
            </w:r>
            <w:r w:rsidR="003258A0" w:rsidRPr="003258A0">
              <w:rPr>
                <w:sz w:val="28"/>
                <w:szCs w:val="28"/>
              </w:rPr>
              <w:t>-пр</w:t>
            </w:r>
            <w:r>
              <w:rPr>
                <w:sz w:val="28"/>
                <w:szCs w:val="28"/>
              </w:rPr>
              <w:t>-2</w:t>
            </w:r>
            <w:r w:rsidR="00DA368A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/2 </w:t>
            </w:r>
          </w:p>
          <w:p w14:paraId="52C57734" w14:textId="77777777" w:rsidR="007C7D3A" w:rsidRDefault="001C5FB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специальности 09.02.07 Информационные системы и программирование</w:t>
            </w:r>
          </w:p>
        </w:tc>
      </w:tr>
      <w:tr w:rsidR="007C7D3A" w14:paraId="4B27927B" w14:textId="77777777">
        <w:tc>
          <w:tcPr>
            <w:tcW w:w="9639" w:type="dxa"/>
          </w:tcPr>
          <w:p w14:paraId="11A39213" w14:textId="77777777" w:rsidR="007C7D3A" w:rsidRDefault="00DA36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Герман Елизаветы Михайловны</w:t>
            </w:r>
          </w:p>
        </w:tc>
      </w:tr>
    </w:tbl>
    <w:p w14:paraId="482B5FA3" w14:textId="77777777" w:rsidR="007C7D3A" w:rsidRDefault="007C7D3A"/>
    <w:tbl>
      <w:tblPr>
        <w:tblStyle w:val="af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7"/>
        <w:gridCol w:w="2133"/>
        <w:gridCol w:w="2736"/>
      </w:tblGrid>
      <w:tr w:rsidR="007C7D3A" w14:paraId="2599D1AC" w14:textId="77777777">
        <w:tc>
          <w:tcPr>
            <w:tcW w:w="4377" w:type="dxa"/>
          </w:tcPr>
          <w:p w14:paraId="4300B9B8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2133" w:type="dxa"/>
            <w:tcBorders>
              <w:bottom w:val="single" w:sz="4" w:space="0" w:color="auto"/>
            </w:tcBorders>
          </w:tcPr>
          <w:p w14:paraId="0DE1A8F4" w14:textId="77777777" w:rsidR="007C7D3A" w:rsidRDefault="007C7D3A">
            <w:pPr>
              <w:rPr>
                <w:sz w:val="28"/>
                <w:szCs w:val="28"/>
              </w:rPr>
            </w:pPr>
          </w:p>
        </w:tc>
        <w:tc>
          <w:tcPr>
            <w:tcW w:w="2736" w:type="dxa"/>
          </w:tcPr>
          <w:p w14:paraId="251B5BB4" w14:textId="77777777" w:rsidR="007C7D3A" w:rsidRDefault="00DA36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  <w:r w:rsidR="001C5FBA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М</w:t>
            </w:r>
            <w:r w:rsidR="001C5FBA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Герман</w:t>
            </w:r>
          </w:p>
        </w:tc>
      </w:tr>
      <w:tr w:rsidR="007C7D3A" w14:paraId="7101D151" w14:textId="77777777">
        <w:tc>
          <w:tcPr>
            <w:tcW w:w="4377" w:type="dxa"/>
          </w:tcPr>
          <w:p w14:paraId="190D7FB0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 </w:t>
            </w:r>
          </w:p>
        </w:tc>
        <w:tc>
          <w:tcPr>
            <w:tcW w:w="2133" w:type="dxa"/>
            <w:tcBorders>
              <w:top w:val="single" w:sz="4" w:space="0" w:color="auto"/>
              <w:bottom w:val="single" w:sz="4" w:space="0" w:color="auto"/>
            </w:tcBorders>
          </w:tcPr>
          <w:p w14:paraId="35E8525D" w14:textId="77777777" w:rsidR="007C7D3A" w:rsidRDefault="007C7D3A">
            <w:pPr>
              <w:rPr>
                <w:sz w:val="28"/>
                <w:szCs w:val="28"/>
              </w:rPr>
            </w:pPr>
          </w:p>
        </w:tc>
        <w:tc>
          <w:tcPr>
            <w:tcW w:w="2736" w:type="dxa"/>
          </w:tcPr>
          <w:p w14:paraId="2CAC81F1" w14:textId="77777777" w:rsidR="007C7D3A" w:rsidRDefault="00DA36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Ю</w:t>
            </w:r>
            <w:r w:rsidR="001C5FBA">
              <w:rPr>
                <w:sz w:val="28"/>
                <w:szCs w:val="28"/>
              </w:rPr>
              <w:t xml:space="preserve">.В. </w:t>
            </w:r>
            <w:r>
              <w:rPr>
                <w:sz w:val="28"/>
                <w:szCs w:val="28"/>
              </w:rPr>
              <w:t>Демчишин</w:t>
            </w:r>
          </w:p>
        </w:tc>
      </w:tr>
    </w:tbl>
    <w:p w14:paraId="6DC7F74D" w14:textId="77777777" w:rsidR="007C7D3A" w:rsidRDefault="007C7D3A">
      <w:pPr>
        <w:jc w:val="center"/>
        <w:rPr>
          <w:sz w:val="28"/>
          <w:szCs w:val="28"/>
        </w:rPr>
      </w:pPr>
    </w:p>
    <w:tbl>
      <w:tblPr>
        <w:tblStyle w:val="af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7"/>
        <w:gridCol w:w="2108"/>
        <w:gridCol w:w="2751"/>
      </w:tblGrid>
      <w:tr w:rsidR="007C7D3A" w14:paraId="6D310882" w14:textId="77777777">
        <w:tc>
          <w:tcPr>
            <w:tcW w:w="9639" w:type="dxa"/>
            <w:gridSpan w:val="3"/>
          </w:tcPr>
          <w:p w14:paraId="2B672DF3" w14:textId="77777777" w:rsidR="007C7D3A" w:rsidRDefault="007C7D3A">
            <w:pPr>
              <w:rPr>
                <w:sz w:val="28"/>
                <w:szCs w:val="28"/>
              </w:rPr>
            </w:pPr>
          </w:p>
          <w:p w14:paraId="305A8930" w14:textId="77777777" w:rsidR="007C7D3A" w:rsidRDefault="007C7D3A">
            <w:pPr>
              <w:rPr>
                <w:sz w:val="28"/>
                <w:szCs w:val="28"/>
              </w:rPr>
            </w:pPr>
          </w:p>
          <w:p w14:paraId="1C4DBBF9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защиты «</w:t>
            </w:r>
            <w:r w:rsidRPr="00D33C30">
              <w:rPr>
                <w:sz w:val="28"/>
                <w:szCs w:val="28"/>
              </w:rPr>
              <w:t>____</w:t>
            </w:r>
            <w:r>
              <w:rPr>
                <w:sz w:val="28"/>
                <w:szCs w:val="28"/>
              </w:rPr>
              <w:t xml:space="preserve">» </w:t>
            </w:r>
            <w:r w:rsidRPr="00D33C30">
              <w:rPr>
                <w:sz w:val="28"/>
                <w:szCs w:val="28"/>
              </w:rPr>
              <w:t>___________</w:t>
            </w:r>
            <w:r>
              <w:rPr>
                <w:sz w:val="28"/>
                <w:szCs w:val="28"/>
              </w:rPr>
              <w:t xml:space="preserve"> 202</w:t>
            </w:r>
            <w:r w:rsidR="00DA368A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  <w:tr w:rsidR="007C7D3A" w14:paraId="2F25DE30" w14:textId="77777777">
        <w:tc>
          <w:tcPr>
            <w:tcW w:w="9639" w:type="dxa"/>
            <w:gridSpan w:val="3"/>
          </w:tcPr>
          <w:p w14:paraId="0D206741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Оценка: </w:t>
            </w:r>
            <w:r w:rsidRPr="00D33C30">
              <w:rPr>
                <w:sz w:val="28"/>
                <w:szCs w:val="28"/>
              </w:rPr>
              <w:t>____________________________</w:t>
            </w:r>
          </w:p>
        </w:tc>
      </w:tr>
      <w:tr w:rsidR="007C7D3A" w14:paraId="49C1CCCF" w14:textId="77777777">
        <w:tc>
          <w:tcPr>
            <w:tcW w:w="4558" w:type="dxa"/>
          </w:tcPr>
          <w:p w14:paraId="5AC9AC68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Председатель ГЭК</w:t>
            </w:r>
          </w:p>
        </w:tc>
        <w:tc>
          <w:tcPr>
            <w:tcW w:w="2246" w:type="dxa"/>
            <w:tcBorders>
              <w:bottom w:val="single" w:sz="4" w:space="0" w:color="auto"/>
            </w:tcBorders>
          </w:tcPr>
          <w:p w14:paraId="05E7EAE0" w14:textId="77777777" w:rsidR="007C7D3A" w:rsidRDefault="007C7D3A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</w:tcPr>
          <w:p w14:paraId="2D2A45BA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П.Р. Сафиканов</w:t>
            </w:r>
          </w:p>
        </w:tc>
      </w:tr>
    </w:tbl>
    <w:p w14:paraId="2ADAEBAE" w14:textId="77777777" w:rsidR="007C7D3A" w:rsidRDefault="007C7D3A">
      <w:pPr>
        <w:rPr>
          <w:sz w:val="28"/>
          <w:szCs w:val="28"/>
        </w:rPr>
      </w:pPr>
    </w:p>
    <w:p w14:paraId="2B903AD1" w14:textId="77777777" w:rsidR="007C7D3A" w:rsidRDefault="007C7D3A">
      <w:pPr>
        <w:rPr>
          <w:sz w:val="28"/>
          <w:szCs w:val="28"/>
        </w:rPr>
      </w:pPr>
    </w:p>
    <w:p w14:paraId="572D3E23" w14:textId="77777777" w:rsidR="007C7D3A" w:rsidRDefault="007C7D3A">
      <w:pPr>
        <w:rPr>
          <w:sz w:val="28"/>
          <w:szCs w:val="28"/>
        </w:rPr>
      </w:pPr>
    </w:p>
    <w:p w14:paraId="7DB5B93A" w14:textId="77777777" w:rsidR="007C7D3A" w:rsidRDefault="007C7D3A">
      <w:pPr>
        <w:rPr>
          <w:sz w:val="28"/>
          <w:szCs w:val="28"/>
        </w:rPr>
      </w:pPr>
    </w:p>
    <w:p w14:paraId="3F8FD138" w14:textId="77777777" w:rsidR="007C7D3A" w:rsidRDefault="007C7D3A">
      <w:pPr>
        <w:rPr>
          <w:sz w:val="28"/>
          <w:szCs w:val="28"/>
        </w:rPr>
      </w:pPr>
    </w:p>
    <w:p w14:paraId="0B5A2198" w14:textId="77777777" w:rsidR="007C7D3A" w:rsidRDefault="001C5FBA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</w:t>
      </w:r>
    </w:p>
    <w:p w14:paraId="1BC78C4D" w14:textId="77777777" w:rsidR="007C7D3A" w:rsidRPr="00DA368A" w:rsidRDefault="001C5FBA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DA368A">
        <w:rPr>
          <w:sz w:val="28"/>
          <w:szCs w:val="28"/>
        </w:rPr>
        <w:t>6</w:t>
      </w:r>
    </w:p>
    <w:p w14:paraId="515E35C5" w14:textId="77777777" w:rsidR="00860CA7" w:rsidRDefault="00000000">
      <w:pPr>
        <w:jc w:val="center"/>
      </w:pPr>
      <w:r>
        <w:rPr>
          <w:b/>
          <w:sz w:val="28"/>
        </w:rPr>
        <w:lastRenderedPageBreak/>
        <w:t>СОДЕРЖАНИЕ</w:t>
      </w:r>
    </w:p>
    <w:p w14:paraId="2641B191" w14:textId="77777777" w:rsidR="00860CA7" w:rsidRDefault="00000000">
      <w:pPr>
        <w:tabs>
          <w:tab w:val="right" w:leader="dot" w:pos="9355"/>
        </w:tabs>
        <w:spacing w:line="276" w:lineRule="auto"/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14:paraId="4145C9D6" w14:textId="77777777" w:rsidR="00860CA7" w:rsidRDefault="00000000">
      <w:pPr>
        <w:tabs>
          <w:tab w:val="right" w:leader="dot" w:pos="9355"/>
        </w:tabs>
        <w:spacing w:line="276" w:lineRule="auto"/>
      </w:pPr>
      <w:r>
        <w:rPr>
          <w:sz w:val="28"/>
        </w:rPr>
        <w:t>1 ТЕОРЕТИЧЕСКАЯ ЧАСТЬ</w:t>
      </w:r>
      <w:r>
        <w:rPr>
          <w:sz w:val="28"/>
        </w:rPr>
        <w:tab/>
        <w:t>8</w:t>
      </w:r>
    </w:p>
    <w:p w14:paraId="2D5CFF7E" w14:textId="77777777" w:rsidR="00860CA7" w:rsidRDefault="00000000">
      <w:pPr>
        <w:tabs>
          <w:tab w:val="right" w:leader="dot" w:pos="9355"/>
        </w:tabs>
        <w:spacing w:line="276" w:lineRule="auto"/>
        <w:ind w:left="425"/>
      </w:pPr>
      <w:r>
        <w:rPr>
          <w:sz w:val="28"/>
        </w:rPr>
        <w:t>1.1 Исследование предметной области</w:t>
      </w:r>
      <w:r>
        <w:rPr>
          <w:sz w:val="28"/>
        </w:rPr>
        <w:tab/>
        <w:t>8</w:t>
      </w:r>
    </w:p>
    <w:p w14:paraId="63C25C10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1.1.1 Описание терминологии предметной области</w:t>
      </w:r>
      <w:r>
        <w:rPr>
          <w:sz w:val="28"/>
        </w:rPr>
        <w:tab/>
        <w:t>8</w:t>
      </w:r>
    </w:p>
    <w:p w14:paraId="3252C31B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1.1.2 Генеративный искусственный интеллект: понятие, принципы работы и области применения</w:t>
      </w:r>
      <w:r>
        <w:rPr>
          <w:sz w:val="28"/>
        </w:rPr>
        <w:tab/>
        <w:t>9</w:t>
      </w:r>
    </w:p>
    <w:p w14:paraId="2C13AEDD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1.1.3 Архитектуры нейросетевых моделей генерации изображений и видео</w:t>
      </w:r>
      <w:r>
        <w:rPr>
          <w:sz w:val="28"/>
        </w:rPr>
        <w:tab/>
        <w:t>12</w:t>
      </w:r>
    </w:p>
    <w:p w14:paraId="0A2815C7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1.1.4 Области применения технологий генерации видео</w:t>
      </w:r>
      <w:r>
        <w:rPr>
          <w:sz w:val="28"/>
        </w:rPr>
        <w:tab/>
        <w:t>15</w:t>
      </w:r>
    </w:p>
    <w:p w14:paraId="3ED81D54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1.1.5 Обзор и сравнительный анализ моделей генерации видео</w:t>
      </w:r>
      <w:r>
        <w:rPr>
          <w:sz w:val="28"/>
        </w:rPr>
        <w:tab/>
        <w:t>15</w:t>
      </w:r>
    </w:p>
    <w:p w14:paraId="03E9F58A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1.1.6 Модель искусственного интеллекта, использованная в разработке</w:t>
      </w:r>
      <w:r>
        <w:rPr>
          <w:sz w:val="28"/>
        </w:rPr>
        <w:tab/>
        <w:t>17</w:t>
      </w:r>
    </w:p>
    <w:p w14:paraId="417D5054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1.1.7 Преимущества облачной генерации видео из фотографий</w:t>
      </w:r>
      <w:r>
        <w:rPr>
          <w:sz w:val="28"/>
        </w:rPr>
        <w:tab/>
        <w:t>18</w:t>
      </w:r>
    </w:p>
    <w:p w14:paraId="7F7F6BE5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1.1.8 Уникальность и актуальность разрабатываемого продукта</w:t>
      </w:r>
      <w:r>
        <w:rPr>
          <w:sz w:val="28"/>
        </w:rPr>
        <w:tab/>
        <w:t>18</w:t>
      </w:r>
    </w:p>
    <w:p w14:paraId="565B3809" w14:textId="77777777" w:rsidR="00860CA7" w:rsidRDefault="00000000">
      <w:pPr>
        <w:tabs>
          <w:tab w:val="right" w:leader="dot" w:pos="9355"/>
        </w:tabs>
        <w:spacing w:line="276" w:lineRule="auto"/>
        <w:ind w:left="425"/>
      </w:pPr>
      <w:r>
        <w:rPr>
          <w:sz w:val="28"/>
        </w:rPr>
        <w:t>1.2 Анализ и выбор инструментальных средств</w:t>
      </w:r>
      <w:r>
        <w:rPr>
          <w:sz w:val="28"/>
        </w:rPr>
        <w:tab/>
        <w:t>19</w:t>
      </w:r>
    </w:p>
    <w:p w14:paraId="04819740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1.2.1 Критерии выбора инструментальных средств</w:t>
      </w:r>
      <w:r>
        <w:rPr>
          <w:sz w:val="28"/>
        </w:rPr>
        <w:tab/>
        <w:t>20</w:t>
      </w:r>
    </w:p>
    <w:p w14:paraId="7A942DE4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1.2.2 Выбор языка программирования</w:t>
      </w:r>
      <w:r>
        <w:rPr>
          <w:sz w:val="28"/>
        </w:rPr>
        <w:tab/>
        <w:t>20</w:t>
      </w:r>
    </w:p>
    <w:p w14:paraId="21B17426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1.2.3 Выбор серверного фреймворка</w:t>
      </w:r>
      <w:r>
        <w:rPr>
          <w:sz w:val="28"/>
        </w:rPr>
        <w:tab/>
        <w:t>21</w:t>
      </w:r>
    </w:p>
    <w:p w14:paraId="2FC19412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1.2.4 Выбор системы управления базами данных</w:t>
      </w:r>
      <w:r>
        <w:rPr>
          <w:sz w:val="28"/>
        </w:rPr>
        <w:tab/>
        <w:t>22</w:t>
      </w:r>
    </w:p>
    <w:p w14:paraId="305A4E35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1.2.5 Библиотеки и фреймворки</w:t>
      </w:r>
      <w:r>
        <w:rPr>
          <w:sz w:val="28"/>
        </w:rPr>
        <w:tab/>
        <w:t>23</w:t>
      </w:r>
    </w:p>
    <w:p w14:paraId="13770EAA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1.2.6 Среда разработки</w:t>
      </w:r>
      <w:r>
        <w:rPr>
          <w:sz w:val="28"/>
        </w:rPr>
        <w:tab/>
        <w:t>24</w:t>
      </w:r>
    </w:p>
    <w:p w14:paraId="597A4734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1.2.7 Система контроля версий</w:t>
      </w:r>
      <w:r>
        <w:rPr>
          <w:sz w:val="28"/>
        </w:rPr>
        <w:tab/>
        <w:t>25</w:t>
      </w:r>
    </w:p>
    <w:p w14:paraId="430A7F9D" w14:textId="77777777" w:rsidR="00860CA7" w:rsidRDefault="00000000">
      <w:pPr>
        <w:tabs>
          <w:tab w:val="right" w:leader="dot" w:pos="9355"/>
        </w:tabs>
        <w:spacing w:line="276" w:lineRule="auto"/>
      </w:pPr>
      <w:r>
        <w:rPr>
          <w:sz w:val="28"/>
        </w:rPr>
        <w:t>2 ПРАКТИЧЕСКАЯ ЧАСТЬ</w:t>
      </w:r>
      <w:r>
        <w:rPr>
          <w:sz w:val="28"/>
        </w:rPr>
        <w:tab/>
        <w:t>26</w:t>
      </w:r>
    </w:p>
    <w:p w14:paraId="04CE8F31" w14:textId="77777777" w:rsidR="00860CA7" w:rsidRDefault="00000000">
      <w:pPr>
        <w:tabs>
          <w:tab w:val="right" w:leader="dot" w:pos="9355"/>
        </w:tabs>
        <w:spacing w:line="276" w:lineRule="auto"/>
        <w:ind w:left="425"/>
      </w:pPr>
      <w:r>
        <w:rPr>
          <w:sz w:val="28"/>
        </w:rPr>
        <w:t>2.1 Спецификация программного изделия</w:t>
      </w:r>
      <w:r>
        <w:rPr>
          <w:sz w:val="28"/>
        </w:rPr>
        <w:tab/>
        <w:t>26</w:t>
      </w:r>
    </w:p>
    <w:p w14:paraId="03580686" w14:textId="77777777" w:rsidR="00860CA7" w:rsidRDefault="00000000">
      <w:pPr>
        <w:tabs>
          <w:tab w:val="right" w:leader="dot" w:pos="9355"/>
        </w:tabs>
        <w:spacing w:line="276" w:lineRule="auto"/>
        <w:ind w:left="425"/>
      </w:pPr>
      <w:r>
        <w:rPr>
          <w:sz w:val="28"/>
        </w:rPr>
        <w:t>2.2 Проектирование программного изделия</w:t>
      </w:r>
      <w:r>
        <w:rPr>
          <w:sz w:val="28"/>
        </w:rPr>
        <w:tab/>
        <w:t>27</w:t>
      </w:r>
    </w:p>
    <w:p w14:paraId="62FEED3D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2.2.1 Описание структуры программы</w:t>
      </w:r>
      <w:r>
        <w:rPr>
          <w:sz w:val="28"/>
        </w:rPr>
        <w:tab/>
        <w:t>27</w:t>
      </w:r>
    </w:p>
    <w:p w14:paraId="68E01D97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2.2.2 Описание и анализ библиотек</w:t>
      </w:r>
      <w:r>
        <w:rPr>
          <w:sz w:val="28"/>
        </w:rPr>
        <w:tab/>
        <w:t>29</w:t>
      </w:r>
    </w:p>
    <w:p w14:paraId="78DC214A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2.2.3 Описание модели базы данных</w:t>
      </w:r>
      <w:r>
        <w:rPr>
          <w:sz w:val="28"/>
        </w:rPr>
        <w:tab/>
        <w:t>29</w:t>
      </w:r>
    </w:p>
    <w:p w14:paraId="2FF60241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2.2.4 Обеспечение информационной безопасности</w:t>
      </w:r>
      <w:r>
        <w:rPr>
          <w:sz w:val="28"/>
        </w:rPr>
        <w:tab/>
        <w:t>31</w:t>
      </w:r>
    </w:p>
    <w:p w14:paraId="0BC14086" w14:textId="77777777" w:rsidR="00860CA7" w:rsidRDefault="00000000">
      <w:pPr>
        <w:tabs>
          <w:tab w:val="right" w:leader="dot" w:pos="9355"/>
        </w:tabs>
        <w:spacing w:line="276" w:lineRule="auto"/>
        <w:ind w:left="425"/>
      </w:pPr>
      <w:r>
        <w:rPr>
          <w:sz w:val="28"/>
        </w:rPr>
        <w:t>2.3 Разработка программного изделия</w:t>
      </w:r>
      <w:r>
        <w:rPr>
          <w:sz w:val="28"/>
        </w:rPr>
        <w:tab/>
        <w:t>31</w:t>
      </w:r>
    </w:p>
    <w:p w14:paraId="0FD4FE0B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2.3.1 Описание разработки программного продукта</w:t>
      </w:r>
      <w:r>
        <w:rPr>
          <w:sz w:val="28"/>
        </w:rPr>
        <w:tab/>
        <w:t>31</w:t>
      </w:r>
    </w:p>
    <w:p w14:paraId="7922A9A9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2.3.2 Реализация серверных конечных точек и маршрутизации</w:t>
      </w:r>
      <w:r>
        <w:rPr>
          <w:sz w:val="28"/>
        </w:rPr>
        <w:tab/>
        <w:t>32</w:t>
      </w:r>
    </w:p>
    <w:p w14:paraId="41D3A50A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lastRenderedPageBreak/>
        <w:t>2.3.3 Реализация процесса генерации видео</w:t>
      </w:r>
      <w:r>
        <w:rPr>
          <w:sz w:val="28"/>
        </w:rPr>
        <w:tab/>
        <w:t>33</w:t>
      </w:r>
    </w:p>
    <w:p w14:paraId="6F6F5928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2.3.4 Реализация клиентской части и взаимодействия с сервером</w:t>
      </w:r>
      <w:r>
        <w:rPr>
          <w:sz w:val="28"/>
        </w:rPr>
        <w:tab/>
        <w:t>34</w:t>
      </w:r>
    </w:p>
    <w:p w14:paraId="1DBC3C49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2.3.5 Описание пользовательского интерфейса</w:t>
      </w:r>
      <w:r>
        <w:rPr>
          <w:sz w:val="28"/>
        </w:rPr>
        <w:tab/>
        <w:t>35</w:t>
      </w:r>
    </w:p>
    <w:p w14:paraId="59616D99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2.3.6 Описание методов разработки и паттернов проектирования</w:t>
      </w:r>
      <w:r>
        <w:rPr>
          <w:sz w:val="28"/>
        </w:rPr>
        <w:tab/>
        <w:t>41</w:t>
      </w:r>
    </w:p>
    <w:p w14:paraId="09B65F73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2.3.7 Этапы разработки программного кода</w:t>
      </w:r>
      <w:r>
        <w:rPr>
          <w:sz w:val="28"/>
        </w:rPr>
        <w:tab/>
        <w:t>42</w:t>
      </w:r>
    </w:p>
    <w:p w14:paraId="34788297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2.3.8 Возникшие трудности и их решения</w:t>
      </w:r>
      <w:r>
        <w:rPr>
          <w:sz w:val="28"/>
        </w:rPr>
        <w:tab/>
        <w:t>43</w:t>
      </w:r>
    </w:p>
    <w:p w14:paraId="0E369D18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2.3.9 Развёртывание системы</w:t>
      </w:r>
      <w:r>
        <w:rPr>
          <w:sz w:val="28"/>
        </w:rPr>
        <w:tab/>
        <w:t>43</w:t>
      </w:r>
    </w:p>
    <w:p w14:paraId="60356B12" w14:textId="77777777" w:rsidR="00860CA7" w:rsidRDefault="00000000">
      <w:pPr>
        <w:tabs>
          <w:tab w:val="right" w:leader="dot" w:pos="9355"/>
        </w:tabs>
        <w:spacing w:line="276" w:lineRule="auto"/>
        <w:ind w:left="425"/>
      </w:pPr>
      <w:r>
        <w:rPr>
          <w:sz w:val="28"/>
        </w:rPr>
        <w:t>2.4 Тестирование программного изделия</w:t>
      </w:r>
      <w:r>
        <w:rPr>
          <w:sz w:val="28"/>
        </w:rPr>
        <w:tab/>
        <w:t>44</w:t>
      </w:r>
    </w:p>
    <w:p w14:paraId="7C598B12" w14:textId="77777777" w:rsidR="00860CA7" w:rsidRDefault="00000000">
      <w:pPr>
        <w:tabs>
          <w:tab w:val="right" w:leader="dot" w:pos="9355"/>
        </w:tabs>
        <w:spacing w:line="276" w:lineRule="auto"/>
      </w:pPr>
      <w:r>
        <w:rPr>
          <w:sz w:val="28"/>
        </w:rPr>
        <w:t>ЗАКЛЮЧЕНИЕ</w:t>
      </w:r>
      <w:r>
        <w:rPr>
          <w:sz w:val="28"/>
        </w:rPr>
        <w:tab/>
        <w:t>47</w:t>
      </w:r>
    </w:p>
    <w:p w14:paraId="12392335" w14:textId="77777777" w:rsidR="00860CA7" w:rsidRDefault="00000000">
      <w:pPr>
        <w:tabs>
          <w:tab w:val="right" w:leader="dot" w:pos="9355"/>
        </w:tabs>
        <w:spacing w:line="276" w:lineRule="auto"/>
      </w:pPr>
      <w:r>
        <w:rPr>
          <w:sz w:val="28"/>
        </w:rPr>
        <w:t>СПИСОК ИСПОЛЬЗ ИСТОЧНИКОВ</w:t>
      </w:r>
      <w:r>
        <w:rPr>
          <w:sz w:val="28"/>
        </w:rPr>
        <w:tab/>
        <w:t>50</w:t>
      </w:r>
    </w:p>
    <w:p w14:paraId="350870DC" w14:textId="77777777" w:rsidR="00860CA7" w:rsidRDefault="00000000">
      <w:pPr>
        <w:tabs>
          <w:tab w:val="right" w:leader="dot" w:pos="9355"/>
        </w:tabs>
        <w:spacing w:line="276" w:lineRule="auto"/>
      </w:pPr>
      <w:r>
        <w:rPr>
          <w:sz w:val="28"/>
        </w:rPr>
        <w:t>ПРИЛОЖЕНИЕ А</w:t>
      </w:r>
      <w:r>
        <w:rPr>
          <w:sz w:val="28"/>
        </w:rPr>
        <w:tab/>
        <w:t>53</w:t>
      </w:r>
    </w:p>
    <w:p w14:paraId="1FDE8223" w14:textId="77777777" w:rsidR="00860CA7" w:rsidRDefault="00000000">
      <w:pPr>
        <w:tabs>
          <w:tab w:val="right" w:leader="dot" w:pos="9355"/>
        </w:tabs>
        <w:spacing w:line="276" w:lineRule="auto"/>
      </w:pPr>
      <w:r>
        <w:rPr>
          <w:sz w:val="28"/>
        </w:rPr>
        <w:t>ПРИЛОЖЕНИЕ Б</w:t>
      </w:r>
      <w:r>
        <w:rPr>
          <w:sz w:val="28"/>
        </w:rPr>
        <w:tab/>
        <w:t>130</w:t>
      </w:r>
    </w:p>
    <w:p/>
    <w:p w14:paraId="363346DE" w14:textId="77777777" w:rsidR="007C7D3A" w:rsidRDefault="007C7D3A" w:rsidP="007B2727">
      <w:pPr>
        <w:pStyle w:val="2"/>
        <w:numPr>
          <w:ilvl w:val="0"/>
          <w:numId w:val="0"/>
        </w:numPr>
        <w:ind w:left="706" w:firstLine="0"/>
        <w:sectPr w:rsidR="007C7D3A">
          <w:headerReference w:type="default" r:id="rId8"/>
          <w:footerReference w:type="default" r:id="rId9"/>
          <w:pgSz w:w="11906" w:h="16838"/>
          <w:pgMar w:top="1134" w:right="851" w:bottom="1134" w:left="1701" w:header="720" w:footer="168" w:gutter="0"/>
          <w:cols w:space="708"/>
          <w:titlePg/>
        </w:sectPr>
      </w:pPr>
    </w:p>
    <w:p w14:paraId="6832776E" w14:textId="77777777" w:rsidR="006B642D" w:rsidRDefault="006B642D"/>
    <w:p w14:paraId="731CAD6B" w14:textId="77777777" w:rsidR="007B2727" w:rsidRDefault="007B2727" w:rsidP="007B2727">
      <w:pPr>
        <w:pStyle w:val="1"/>
        <w:tabs>
          <w:tab w:val="left" w:pos="1155"/>
          <w:tab w:val="center" w:pos="4677"/>
        </w:tabs>
        <w:rPr>
          <w:szCs w:val="22"/>
        </w:rPr>
        <w:ind w:firstLine="0"/>
      </w:pPr>
      <w:bookmarkStart w:id="0" w:name="_Toc1"/>
      <w:r>
        <w:rPr>
          <w:szCs w:val="22"/>
        </w:rPr>
        <w:t>ВВЕДЕНИЕ</w:t>
      </w:r>
      <w:bookmarkEnd w:id="0"/>
    </w:p>
    <w:p/>
    <w:p w14:paraId="2E35E8B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последние годы технологии искусственного интеллекта и генеративных нейронных сетей переживают стремительное развитие и проникают в самые разные сферы человеческой деятельности — от науки и медицины до маркетинга и индустрии развлечений. Особое место среди генеративных моделей занимают модели синтеза видео, способные по одной фотографии и краткому текстовому описанию создавать короткие анимированные ролики. Подобные инструменты позволяют «оживлять» статичные изображения, превращая обычные снимки в динамичный визуальный контент.</w:t>
      </w:r>
    </w:p>
    <w:p w14:paraId="652E991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Растущий спрос на визуальный контент в социальных сетях, рекламе и образовании делает технологии генерации видео всё более востребованными среди широкой аудитории. При этом основным устройством для повседневного создания и потребления контента сегодня является смартфон. Однако большинство сервисов генерации видео доступны преимущественно в виде веб-приложений и предполагают работу за компьютером, что ограничивает их применение в мобильном сценарии.</w:t>
      </w:r>
    </w:p>
    <w:p w14:paraId="47B2E51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Это противоречие обуславливает актуальность разработки удобного мобильного приложения, которое предоставляло бы пользователю доступ к генерации видео и оживлению изображений непосредственно со смартфона, а также сопровождало бы его на всех этапах работы в роли своеобразного интеллектуального помощника. Под ИИ-помощником в рамках настоящего проекта понимается программный посредник между пользователем и нейросетевой моделью, который принимает входные данные (фотографию и описание), формирует корректный запрос к модели, контролирует процесс генерации и возвращает готовый результат.</w:t>
      </w:r>
    </w:p>
    <w:p w14:paraId="350A600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Современные мобильные приложения такого класса строятся по архитектуре «клиент — сервер». Клиентская часть отвечает за графический интерфейс и взаимодействие с пользователем, а серверная — за бизнес-логику, </w:t>
      </w:r>
      <w:r>
        <w:rPr>
          <w:sz w:val="28"/>
        </w:rPr>
        <w:lastRenderedPageBreak/>
        <w:t>хранение данных, авторизацию и обращение к внешним сервисам генерации. Такой подход позволяет вынести ресурсоёмкие вычисления на сторону сервера и облачного провайдера, оставив на устройстве лёгкий и отзывчивый интерфейс, не предъявляющий высоких требований к аппаратным ресурсам смартфона.</w:t>
      </w:r>
    </w:p>
    <w:p w14:paraId="6A12650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Разрабатываемое приложение «Kling AI» представляет собой клиент-серверную систему с ИИ-помощником, ориентированную на клиентов в сфере генерации видео и оживления пользовательских изображений. Клиентская часть реализована как нативное Android-приложение с графическим интерфейсом на основе Jetpack Compose. Серверная часть разработана на языке Kotlin с использованием фреймворка Ktor и системы управления базами данных PostgreSQL. Генерация выполняется средствами нейросетевой модели Kling 2.1 Standard, доступ к которой осуществляется через программный интерфейс провайдера kie.ai.</w:t>
      </w:r>
    </w:p>
    <w:p w14:paraId="5EBB774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Актуальность темы дипломного проекта обусловлена высоким спросом на инструменты генеративного искусственного интеллекта, отсутствием удобных мобильных решений для генерации видео из фотографий, а также практической значимостью разработки клиент-серверных приложений с собственной системой авторизации, учёта ресурсов и интеграцией с внешними нейросетевыми сервисами.</w:t>
      </w:r>
    </w:p>
    <w:p w14:paraId="58DB59D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Объектом дипломного проекта является процесс разработки клиент-серверного программного обеспечения для генерации видеоконтента с применением технологий искусственного интеллекта.</w:t>
      </w:r>
    </w:p>
    <w:p w14:paraId="7212B41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Предметом дипломного проекта является мобильное приложение «Kling AI» с ИИ-помощником и его серверная часть, реализующие генерацию видео и оживление пользовательских изображений (технология image-to-video) с применением графического интерфейса пользователя и модели базы данных.</w:t>
      </w:r>
    </w:p>
    <w:p w14:paraId="5294DE6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Цель дипломного проекта — разработка мобильного приложения с ИИ-помощником для клиентов в сфере генерации видео и оживления пользовательских изображений, включающего клиентскую часть с </w:t>
      </w:r>
      <w:r>
        <w:rPr>
          <w:sz w:val="28"/>
        </w:rPr>
        <w:lastRenderedPageBreak/>
        <w:t>графическим интерфейсом пользователя (GUI) и серверную часть с моделью базы данных.</w:t>
      </w:r>
    </w:p>
    <w:p w14:paraId="3424164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Для достижения поставленной цели необходимо решить следующие задачи:</w:t>
      </w:r>
    </w:p>
    <w:p w14:paraId="6776FF2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проанализировать предметную область, изучить понятие генеративного искусственного интеллекта и принципы работы моделей генерации видео;</w:t>
      </w:r>
    </w:p>
    <w:p w14:paraId="5B283E5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выполнить сравнительный анализ существующих моделей генерации видео и обоснованно выбрать модель для проекта;</w:t>
      </w:r>
    </w:p>
    <w:p w14:paraId="31EC2CA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обосновать выбор языка программирования, серверного фреймворка, системы управления базами данных и прочих инструментальных средств по заданным критериям;</w:t>
      </w:r>
    </w:p>
    <w:p w14:paraId="4C7AD4F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спроектировать архитектуру клиент-серверного приложения и модель базы данных;</w:t>
      </w:r>
    </w:p>
    <w:p w14:paraId="1F490C0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 реализовать графический интерфейс пользователя;</w:t>
      </w:r>
    </w:p>
    <w:p w14:paraId="5060466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 разработать серверную часть с собственной системой авторизации и учётом токенов;</w:t>
      </w:r>
    </w:p>
    <w:p w14:paraId="1878FA8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 интегрировать внешний сервис генерации видео;</w:t>
      </w:r>
    </w:p>
    <w:p w14:paraId="742F566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обеспечить информационную безопасность системы, провести тестирование и развёртывание приложения.</w:t>
      </w:r>
    </w:p>
    <w:p w14:paraId="5713371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Теоретическое значение дипломного проекта заключается в изучении современных подходов к построению клиент-серверных мобильных приложений, принципов работы генеративных нейронных сетей, архитектурного шаблона MVVM и механизмов авторизации на основе технологии JSON Web Token.</w:t>
      </w:r>
    </w:p>
    <w:p w14:paraId="1736314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Практическая значимость проекта состоит в том, что создан работающий мобильный клиент с собственной серверной частью, реализована система учёта ресурсов, пригодная для монетизации, а решение допускает </w:t>
      </w:r>
      <w:r>
        <w:rPr>
          <w:sz w:val="28"/>
        </w:rPr>
        <w:lastRenderedPageBreak/>
        <w:t>масштабирование и подключение других моделей генерации без изменения клиента. Полученные результаты могут быть применены при разработке аналогичных мобильных приложений, использующих внешние сервисы искусственного интеллекта, а также использованы в учебном процессе при изучении технологий клиент-серверной разработки.</w:t>
      </w:r>
    </w:p>
    <w:p w14:paraId="150D06D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Структура дипломного проекта включает титульный лист, содержание, введение, теоретическую и практическую части, заключение, список использованных источников и приложения с листингами программного кода клиентской и серверной частей.</w:t>
      </w:r>
    </w:p>
    <w:p w14:paraId="2FCB8F91" w14:textId="77777777" w:rsidR="006B642D" w:rsidRDefault="00000000">
      <w:r>
        <w:br w:type="page"/>
      </w:r>
    </w:p>
    <w:p w14:paraId="2F4F6905" w14:textId="77777777" w:rsidR="007B2727" w:rsidRDefault="007B2727" w:rsidP="007B2727">
      <w:pPr>
        <w:pStyle w:val="2"/>
        <w:jc w:val="center"/>
        <w:ind w:firstLine="0"/>
      </w:pPr>
      <w:bookmarkStart w:id="1" w:name="_Toc2"/>
      <w:bookmarkStart w:id="2" w:name="_Toc231221117"/>
      <w:r>
        <w:lastRenderedPageBreak/>
        <w:t>ТЕОРЕТИЧЕСКАЯ ЧАСТЬ</w:t>
      </w:r>
      <w:bookmarkEnd w:id="1"/>
    </w:p>
    <w:p/>
    <w:p w14:paraId="147CB943" w14:textId="77777777" w:rsidR="006B642D" w:rsidRDefault="00000000">
      <w:pPr>
        <w:pStyle w:val="3"/>
        <w:ind w:firstLine="0"/>
        <w:jc w:val="left"/>
      </w:pPr>
      <w:r>
        <w:t>Исследование предметной области</w:t>
      </w:r>
      <w:bookmarkEnd w:id="2"/>
    </w:p>
    <w:p/>
    <w:p w14:paraId="0FDC0E05" w14:textId="77777777" w:rsidR="006B642D" w:rsidRDefault="00000000">
      <w:pPr>
        <w:pStyle w:val="4"/>
        <w:ind w:firstLine="0"/>
        <w:jc w:val="left"/>
      </w:pPr>
      <w:bookmarkStart w:id="3" w:name="_Toc231221118"/>
      <w:r>
        <w:t>Описание терминологии предметной области</w:t>
      </w:r>
      <w:bookmarkEnd w:id="3"/>
    </w:p>
    <w:p/>
    <w:p w14:paraId="08127EA8" w14:textId="77777777" w:rsidR="007B2727" w:rsidRPr="007B2727" w:rsidRDefault="007B2727" w:rsidP="007B2727">
      <w:pPr>
        <w:spacing w:line="360" w:lineRule="auto"/>
        <w:ind w:firstLine="709"/>
        <w:jc w:val="both"/>
      </w:pPr>
      <w:r>
        <w:rPr>
          <w:sz w:val="28"/>
        </w:rPr>
        <w:t>Прежде чем приступить к разработке программного изделия, необходимо исследовать предметную область, определить ключевые понятия, изучить принципы работы генеративных нейронных сетей, провести анализ существующих моделей генерации видео и обосновать уникальность и актуальность создаваемого продукта. Предметная область настоящего проекта находится на стыке двух направлений: разработки мобильных клиент-серверных приложений и применения генеративных нейронных сетей для синтеза видео.</w:t>
      </w:r>
    </w:p>
    <w:p w14:paraId="4891A64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Искусственный интеллект (ИИ) — свойство технических систем выполнять задачи, традиционно требующие участия человека: распознавание образов, обработку естественного языка, генерацию контента.</w:t>
      </w:r>
    </w:p>
    <w:p w14:paraId="16A4FB4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Машинное обучение — подраздел искусственного интеллекта, в котором модель не программируется явно, а обучается выявлять закономерности на основе данных.</w:t>
      </w:r>
    </w:p>
    <w:p w14:paraId="5249054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Нейронная сеть — математическая модель, состоящая из связанных вычислительных узлов (нейронов), организованных в слои; обучается путём подстройки весов связей.</w:t>
      </w:r>
    </w:p>
    <w:p w14:paraId="565C1B8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Генеративная модель — модель машинного обучения, способная создавать новые данные (изображения, видео, текст, звук), статистически подобные обучающей выборке.</w:t>
      </w:r>
    </w:p>
    <w:p w14:paraId="269906B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Генерация видео из изображения (image-to-video) — создание короткого видеоролика на основе исходной фотографии и текстового описания движения; в обиходе — «оживление» изображения.</w:t>
      </w:r>
    </w:p>
    <w:p w14:paraId="57A3CAA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Диффузионная модель — тип генеративной модели, обучаемой постепенно удалять шум из зашумлённых данных и таким образом синтезировать новые изображения и видео.</w:t>
      </w:r>
    </w:p>
    <w:p w14:paraId="41A1AA7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– ИИ-помощник — программный посредник, сопровождающий пользователя при работе с нейросетевой моделью: принимает данные, формирует запрос, контролирует генерацию и предоставляет результат.</w:t>
      </w:r>
    </w:p>
    <w:p w14:paraId="7215ED4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Клиент-серверная архитектура — модель, при которой клиент отправляет запросы, а сервер обрабатывает их, обращается к базе данных и внешним сервисам и возвращает результат.</w:t>
      </w:r>
    </w:p>
    <w:p w14:paraId="4E3D7AC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Программный интерфейс приложения (API) — набор правил, по которым одна программа обращается к другой; в проекте используется интерфейс в стиле REST поверх протокола HTTP.</w:t>
      </w:r>
    </w:p>
    <w:p w14:paraId="279C6CB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Токен доступа (JSON Web Token, JWT) — подписанный набор данных, удостоверяющий личность пользователя при обращении к защищённым ресурсам.</w:t>
      </w:r>
    </w:p>
    <w:p w14:paraId="3703F12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Токены генерации — внутренняя условная единица учёта, списываемая за создание видео и определяющая доступный пользователю объём генераций.</w:t>
      </w:r>
    </w:p>
    <w:p w14:paraId="2D46B63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MVVM (Model-View-ViewModel) — архитектурный шаблон, разделяющий данные, логику представления и пользовательский интерфейс.</w:t>
      </w:r>
    </w:p>
    <w:p/>
    <w:p w14:paraId="0CC82D8D" w14:textId="77777777" w:rsidR="006B642D" w:rsidRDefault="00000000">
      <w:pPr>
        <w:pStyle w:val="4"/>
        <w:ind w:firstLine="0"/>
        <w:jc w:val="left"/>
      </w:pPr>
      <w:bookmarkStart w:id="4" w:name="_Toc231221119"/>
      <w:r>
        <w:t>Генеративный искусственный интеллект: понятие, принципы работы и области применения</w:t>
      </w:r>
      <w:bookmarkEnd w:id="4"/>
    </w:p>
    <w:p/>
    <w:p w14:paraId="7688331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Генеративный искусственный интеллект — это класс методов машинного обучения, предназначенных не для классификации или распознавания уже существующих данных, а для создания новых данных, статистически подобных тем, на которых модель обучалась. В отличие от дискриминативных моделей, которые отвечают на вопрос «к какому классу относится объект», генеративные модели отвечают на вопрос «как выглядит правдоподобный новый объект данного типа».</w:t>
      </w:r>
    </w:p>
    <w:p w14:paraId="621CF46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 основе генеративного искусственного интеллекта лежит идея обучения вероятностному распределению данных. В процессе обучения модель просматривает огромное количество примеров (текстов, изображений, видеороликов) и настраивает миллионы или миллиарды внутренних </w:t>
      </w:r>
      <w:r>
        <w:rPr>
          <w:sz w:val="28"/>
        </w:rPr>
        <w:lastRenderedPageBreak/>
        <w:t>параметров (весов) таким образом, чтобы научиться воспроизводить характерные закономерности и взаимосвязи, присущие обучающей выборке. После обучения модель способна генерировать новые объекты, которых не было в исходных данных, но которые выглядят правдоподобно.</w:t>
      </w:r>
    </w:p>
    <w:p w14:paraId="0BD85DB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Важным понятием является латентное (скрытое) пространство — внутреннее многомерное представление, в котором модель кодирует существенные признаки данных. Генерация нового объекта сводится к выбору точки в латентном пространстве и её преобразованию в конечный результат (изображение или видео). Управление генерацией осуществляется при помощи условий (англ. conditioning): текстового описания (промпта), исходного изображения или иных параметров, которые направляют модель к нужному результату.</w:t>
      </w:r>
    </w:p>
    <w:p w14:paraId="068F467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Принципиальное отличие генеративного подхода состоит в том, что модель не просто запоминает обучающие примеры, а выявляет лежащие в их основе закономерности и обобщает их. Благодаря этому она способна создавать оригинальные объекты, отсутствовавшие в обучающей выборке. Качество и разнообразие генерируемых данных напрямую зависят от объёма и репрезентативности обучающей выборки, а также от размера самой модели, измеряемого числом обучаемых параметров. Современные крупные генеративные модели содержат миллиарды параметров и обучаются на огромных массивах данных, что и обеспечивает их выразительные возможности.</w:t>
      </w:r>
    </w:p>
    <w:p w14:paraId="418E092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Современный генеративный искусственный интеллект применяется в самых разных областях:</w:t>
      </w:r>
    </w:p>
    <w:p w14:paraId="0103296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генерация и обработка текста — большие языковые модели (GPT и аналоги), основанные на архитектуре «трансформер»;</w:t>
      </w:r>
    </w:p>
    <w:p w14:paraId="7157A89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генерация изображений по текстовому описанию — модели Stable Diffusion, DALL·E, Midjourney;</w:t>
      </w:r>
    </w:p>
    <w:p w14:paraId="4AEB525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генерация видео — модели Kling, Runway, Sora, Veo, способные синтезировать движущееся изображение;</w:t>
      </w:r>
    </w:p>
    <w:p w14:paraId="40C3B74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– синтез и обработка звука и музыки;</w:t>
      </w:r>
    </w:p>
    <w:p w14:paraId="2F5B753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генерация программного кода и помощь разработчику;</w:t>
      </w:r>
    </w:p>
    <w:p w14:paraId="62AD797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научные применения — моделирование молекул, поиск новых материалов и лекарств.</w:t>
      </w:r>
    </w:p>
    <w:p w14:paraId="34193E3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Ключевыми технологиями, обеспечившими современный прорыв в области генеративного искусственного интеллекта, стали архитектура «трансформер» (для работы с последовательностями, прежде всего с текстом) и диффузионные модели (для синтеза изображений и видео). Именно диффузионные модели и их сочетание с трансформерами лежат в основе современных сервисов генерации видео, рассматриваемых в настоящем проекте.</w:t>
      </w:r>
    </w:p>
    <w:p w14:paraId="4775A7F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Развитие генеративного искусственного интеллекта прошло несколько этапов. Ранние генеративные модели появились в середине 2010-х годов с изобретением генеративно-состязательных сетей и вариационных автоэнкодеров, позволивших впервые синтезировать правдоподобные изображения. Переломным моментом стало появление в 2017 году архитектуры «трансформер», основанной на механизме внимания и обеспечившей качественную обработку последовательностей. На её основе были созданы большие языковые модели, продемонстрировавшие способность генерировать связный текст. Параллельно, на рубеже 2020-х годов, диффузионные модели превзошли генеративно-состязательные сети по качеству синтеза изображений, что привело к появлению массовых сервисов генерации изображений по текстовому описанию.</w:t>
      </w:r>
    </w:p>
    <w:p w14:paraId="07B9879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Современной тенденцией является перенос успешных подходов из области генерации изображений в область генерации видео и объединение диффузионных моделей с архитектурой трансформера. Это позволило создать модели, способные синтезировать связные видеоролики с реалистичным движением. Доступность подобных моделей через облачные программные интерфейсы открыла возможность встраивать функции генерации видео в </w:t>
      </w:r>
      <w:r>
        <w:rPr>
          <w:sz w:val="28"/>
        </w:rPr>
        <w:lastRenderedPageBreak/>
        <w:t>прикладные приложения, в том числе мобильные, что и реализовано в настоящем дипломном проекте.</w:t>
      </w:r>
    </w:p>
    <w:p/>
    <w:p w14:paraId="7393BC64" w14:textId="77777777" w:rsidR="006B642D" w:rsidRDefault="00000000">
      <w:pPr>
        <w:pStyle w:val="4"/>
        <w:ind w:firstLine="0"/>
        <w:jc w:val="left"/>
      </w:pPr>
      <w:bookmarkStart w:id="5" w:name="_Toc231221120"/>
      <w:r>
        <w:t>Архитектуры нейросетевых моделей генерации изображений и видео</w:t>
      </w:r>
      <w:bookmarkEnd w:id="5"/>
    </w:p>
    <w:p/>
    <w:p w14:paraId="05AF30E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Для понимания принципов работы сервисов генерации видео необходимо рассмотреть основные архитектуры генеративных моделей, развивавшиеся в течение последнего десятилетия. Знание того, как такие модели устроены «под капотом», позволяет осознанно выбирать модель под конкретную задачу.</w:t>
      </w:r>
    </w:p>
    <w:p w14:paraId="2CF4E3D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Генеративно-состязательные сети (GAN). Историческим этапом развития генеративных моделей стали генеративно-состязательные сети, состоящие из двух нейронных сетей — генератора и дискриминатора. Генератор создаёт изображения, а дискриминатор пытается отличить их от настоящих; в процессе состязательного обучения генератор учится создавать всё более правдоподобные изображения. GAN позволили получать качественные изображения, однако их обучение нестабильно, а применение к видео затруднено из-за сложности обеспечения временной согласованности кадров.</w:t>
      </w:r>
    </w:p>
    <w:p w14:paraId="49D49C1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Вариационные автоэнкодеры (VAE). Автоэнкодер состоит из кодировщика, сжимающего изображение в компактное представление в латентном пространстве, и декодировщика, восстанавливающего изображение обратно. Вариационные автоэнкодеры обучаются строить упорядоченное латентное пространство, из которого можно генерировать новые объекты. Самостоятельно VAE дают изображения умеренного качества, однако они играют важную вспомогательную роль в современных моделях — отвечают за сжатие данных в латентное пространство и обратное восстановление.</w:t>
      </w:r>
    </w:p>
    <w:p w14:paraId="7C75366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Авторегрессионные трансформерные модели. Отдельный подход к генерации основан на архитектуре «трансформер» и механизме внимания. Такие модели представляют изображение или видео как последовательность элементов и предсказывают каждый следующий элемент на основе </w:t>
      </w:r>
      <w:r>
        <w:rPr>
          <w:sz w:val="28"/>
        </w:rPr>
        <w:lastRenderedPageBreak/>
        <w:t>предыдущих, подобно тому как языковые модели предсказывают следующее слово. Этот подход хорошо масштабируется и используется в некоторых современных моделях генерации видео, однако нередко сочетается с диффузионным процессом для повышения качества.</w:t>
      </w:r>
    </w:p>
    <w:p w14:paraId="37B43C7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Диффузионные модели. Доминирующим подходом к генерации изображений и видео в настоящее время являются диффузионные модели. Их идея заключается в следующем: в процессе обучения к настоящему изображению пошагово добавляется случайный шум до полного его разрушения (прямой процесс), а нейронная сеть обучается выполнять обратную операцию — пошагово удалять шум, восстанавливая изображение (обратный процесс). После обучения генерация начинается со случайного шума, который модель за несколько десятков шагов превращает в осмысленное изображение, ориентируясь на заданное условие — текстовое описание или исходную фотографию.</w:t>
      </w:r>
    </w:p>
    <w:p w14:paraId="1881A76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Латентные диффузионные модели. Поскольку выполнение диффузии непосредственно над пикселями вычислительно дорого, современные модели (например, Stable Diffusion) выполняют процесс шумоподавления не над самим изображением, а над его сжатым латентным представлением, полученным при помощи автоэнкодера. Это многократно снижает вычислительные затраты при сохранении качества и делает генерацию практически применимой.</w:t>
      </w:r>
    </w:p>
    <w:p w14:paraId="40FF2CE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Генерация видео и временная согласованность. Главная сложность генерации видео по сравнению с генерацией изображений — обеспечение временной согласованности, то есть плавности и непротиворечивости движения между кадрами. Для этого модели генерации видео дополняют пространственную обработку механизмами обработки времени: трёхмерными свёртками и пространственно-временным механизмом внимания, которые позволяют модели «видеть» сразу несколько кадров и согласовывать их между собой. В наиболее современных моделях применяется архитектура «диффузионный трансформер» (Diffusion Transformer), сочетающая </w:t>
      </w:r>
      <w:r>
        <w:rPr>
          <w:sz w:val="28"/>
        </w:rPr>
        <w:lastRenderedPageBreak/>
        <w:t>диффузионный процесс с механизмом внимания трансформера и обеспечивающая высокое качество и реалистичность движения.</w:t>
      </w:r>
    </w:p>
    <w:p w14:paraId="186951C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Режим «изображение → видео». В режиме оживления изображения исходная фотография выступает дополнительным условием генерации: она задаёт содержание и композицию первого кадра, а текстовое описание определяет характер движения. Модель синтезирует последовательность кадров, в которой исходное изображение естественным образом приходит в движение. Обобщённо процесс генерации видео в выбранной для проекта модели можно представить как последовательность этапов: кодирование исходного изображения и текстового описания в условия → инициализация случайного латентного представления → итеративное шумоподавление под управлением условий с учётом временных связей между кадрами → декодирование латентного представления в последовательность кадров → сборка итогового видеоролика.</w:t>
      </w:r>
    </w:p>
    <w:p w14:paraId="1B735FA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Качество генерации видео зависит от ряда факторов: объёма и разнообразия обучающей выборки, числа параметров модели, количества шагов шумоподавления, а также от качества и однозначности входного условия — исходного изображения и текстового описания. Более крупные модели и большее число шагов генерации, как правило, дают более качественный и реалистичный результат, однако требуют больших вычислительных ресурсов и времени, что напрямую отражается на стоимости генерации. Поэтому при выборе модели для практического приложения важно находить баланс между качеством, скоростью и стоимостью, а не стремиться к максимальному качеству любой ценой. Кроме того, современным моделям свойственны и определённые ограничения: возможны искажения при сложном движении, рассогласование мелких деталей между кадрами и неточная интерпретация неоднозначных текстовых описаний, что необходимо учитывать при формировании ожиданий пользователя.</w:t>
      </w:r>
    </w:p>
    <w:p/>
    <w:p w14:paraId="3428E554" w14:textId="77777777" w:rsidR="006B642D" w:rsidRDefault="00000000">
      <w:pPr>
        <w:pStyle w:val="4"/>
        <w:ind w:firstLine="0"/>
        <w:jc w:val="left"/>
      </w:pPr>
      <w:bookmarkStart w:id="6" w:name="_Toc231221121"/>
      <w:r>
        <w:lastRenderedPageBreak/>
        <w:t>Области применения технологий генерации видео</w:t>
      </w:r>
      <w:bookmarkEnd w:id="6"/>
    </w:p>
    <w:p/>
    <w:p w14:paraId="1FF29DA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Технологии генерации и оживления изображений находят применение в широком спектре областей, таких как:</w:t>
      </w:r>
    </w:p>
    <w:p w14:paraId="3998181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маркетинг и реклама — быстрое создание видеороликов и анимированных баннеров без привлечения съёмочной группы, что снижает стоимость и сроки производства рекламного контента;</w:t>
      </w:r>
    </w:p>
    <w:p w14:paraId="1AE027A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социальные сети и блогинг — оживление фотографий и создание короткого видеоконтента, востребованного на современных платформах;</w:t>
      </w:r>
    </w:p>
    <w:p w14:paraId="245F207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электронная коммерция — анимация изображений товаров для повышения вовлечённости покупателей;</w:t>
      </w:r>
    </w:p>
    <w:p w14:paraId="706C6DE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образование — создание наглядных учебных материалов и визуализаций;</w:t>
      </w:r>
    </w:p>
    <w:p w14:paraId="0AC15BD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индустрия развлечений и кино — создание спецэффектов, концепт-материалов и предварительной визуализации сцен;</w:t>
      </w:r>
    </w:p>
    <w:p w14:paraId="36ECF2A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персональное использование — оживление семейных и архивных фотографий, создание поздравительных роликов.</w:t>
      </w:r>
    </w:p>
    <w:p w14:paraId="3B25458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Общим для всех перечисленных областей является стремление снизить порог входа в создание видеоконтента: технологии генерации позволяют получать результат, ранее требовавший специального оборудования и навыков, при помощи простого описания и исходного изображения. Разрабатываемое мобильное приложение делает эти возможности доступными непосредственно со смартфона, что отвечает потребностям массового пользователя.</w:t>
      </w:r>
    </w:p>
    <w:p/>
    <w:p w14:paraId="1FE87474" w14:textId="77777777" w:rsidR="006B642D" w:rsidRDefault="00000000">
      <w:pPr>
        <w:pStyle w:val="4"/>
        <w:ind w:firstLine="0"/>
        <w:jc w:val="left"/>
      </w:pPr>
      <w:bookmarkStart w:id="7" w:name="_Toc231221122"/>
      <w:r>
        <w:t>Обзор и сравнительный анализ моделей генерации видео</w:t>
      </w:r>
      <w:bookmarkEnd w:id="7"/>
    </w:p>
    <w:p/>
    <w:p w14:paraId="33C8530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На рынке представлено несколько семейств нейросетевых моделей генерации видео, различающихся архитектурой, качеством, набором режимов и стоимостью. Рассмотрим наиболее значимые из них.</w:t>
      </w:r>
    </w:p>
    <w:p w14:paraId="2725A83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Kling — семейство моделей китайской компании Kuaishou, построенных на архитектуре диффузионного трансформера. Обеспечивает </w:t>
      </w:r>
      <w:r>
        <w:rPr>
          <w:sz w:val="28"/>
        </w:rPr>
        <w:lastRenderedPageBreak/>
        <w:t>реалистичное движение и хорошую временную согласованность, поддерживает режимы «текст → видео» и «изображение → видео». Представлено несколькими версиями (Standard, Pro) и поколениями, различающимися качеством и стоимостью.</w:t>
      </w:r>
    </w:p>
    <w:p w14:paraId="6AB3A8D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Runway Gen-3 / Gen-4 — модели компании Runway, ориентированные на профессиональное применение в видеопроизводстве; обеспечивают высокое качество, но отличаются высокой стоимостью.</w:t>
      </w:r>
    </w:p>
    <w:p w14:paraId="0962006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OpenAI Sora — модель компании OpenAI, демонстрирующая очень высокое качество и длительность роликов; ориентирована преимущественно на режим «текст → видео».</w:t>
      </w:r>
    </w:p>
    <w:p w14:paraId="0FB71CC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Google Veo — модель компании Google, отличающаяся высоким качеством и поддержкой синхронной генерации звука.</w:t>
      </w:r>
    </w:p>
    <w:p w14:paraId="7ED7ED8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Pika и Luma Dream Machine — модели, ориентированные на массового пользователя и быструю генерацию коротких роликов при умеренном качестве.</w:t>
      </w:r>
    </w:p>
    <w:p w14:paraId="3CC17D0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MiniMax Hailuo и Seedance — модели, делающие акцент на низкой стоимости генерации в пересчёте на секунду видео.</w:t>
      </w:r>
    </w:p>
    <w:p w14:paraId="65E6A64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Сравнительный анализ основных моделей генерации видео по ключевым характеристикам приведён в таблице 1.</w:t>
      </w:r>
    </w:p>
    <w:p/>
    <w:p w14:paraId="5C869E41" w14:textId="77777777" w:rsidR="006B642D" w:rsidRDefault="00000000">
      <w:pPr>
        <w:jc w:val="right"/>
      </w:pPr>
      <w:r>
        <w:rPr>
          <w:sz w:val="28"/>
          <w:szCs w:val="28"/>
        </w:rPr>
        <w:t>Таблица 1 – Сравнительный анализ моделей генерации видео</w:t>
      </w:r>
    </w:p>
    <w:p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271"/>
        <w:gridCol w:w="2153"/>
        <w:gridCol w:w="1338"/>
        <w:gridCol w:w="1534"/>
        <w:gridCol w:w="1454"/>
        <w:gridCol w:w="1594"/>
      </w:tblGrid>
      <w:tr w:rsidR="006B642D" w14:paraId="32E0A68A" w14:textId="77777777">
        <w:tc>
          <w:tcPr>
            <w:tcW w:w="1559" w:type="dxa"/>
          </w:tcPr>
          <w:p w14:paraId="33720BFD" w14:textId="77777777" w:rsidR="006B642D" w:rsidRDefault="00000000">
            <w:pPr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1559" w:type="dxa"/>
          </w:tcPr>
          <w:p w14:paraId="3942C3B9" w14:textId="77777777" w:rsidR="006B642D" w:rsidRDefault="00000000">
            <w:pPr>
              <w:jc w:val="center"/>
            </w:pPr>
            <w:r>
              <w:rPr>
                <w:b/>
              </w:rPr>
              <w:t>Режимы</w:t>
            </w:r>
          </w:p>
        </w:tc>
        <w:tc>
          <w:tcPr>
            <w:tcW w:w="1559" w:type="dxa"/>
          </w:tcPr>
          <w:p w14:paraId="515B6FBD" w14:textId="77777777" w:rsidR="006B642D" w:rsidRDefault="00000000">
            <w:pPr>
              <w:jc w:val="center"/>
            </w:pPr>
            <w:r>
              <w:rPr>
                <w:b/>
              </w:rPr>
              <w:t>Качество</w:t>
            </w:r>
          </w:p>
        </w:tc>
        <w:tc>
          <w:tcPr>
            <w:tcW w:w="1559" w:type="dxa"/>
          </w:tcPr>
          <w:p w14:paraId="3BDA9634" w14:textId="77777777" w:rsidR="006B642D" w:rsidRDefault="00000000">
            <w:pPr>
              <w:jc w:val="center"/>
            </w:pPr>
            <w:r>
              <w:rPr>
                <w:b/>
              </w:rPr>
              <w:t>Звук</w:t>
            </w:r>
          </w:p>
        </w:tc>
        <w:tc>
          <w:tcPr>
            <w:tcW w:w="1559" w:type="dxa"/>
          </w:tcPr>
          <w:p w14:paraId="4BC11BFC" w14:textId="77777777" w:rsidR="006B642D" w:rsidRDefault="00000000">
            <w:pPr>
              <w:jc w:val="center"/>
            </w:pPr>
            <w:r>
              <w:rPr>
                <w:b/>
              </w:rPr>
              <w:t>Стоимость</w:t>
            </w:r>
          </w:p>
        </w:tc>
        <w:tc>
          <w:tcPr>
            <w:tcW w:w="1559" w:type="dxa"/>
          </w:tcPr>
          <w:p w14:paraId="4A5B7D3F" w14:textId="77777777" w:rsidR="006B642D" w:rsidRDefault="00000000">
            <w:pPr>
              <w:jc w:val="center"/>
            </w:pPr>
            <w:r>
              <w:rPr>
                <w:b/>
              </w:rPr>
              <w:t>Доступность API</w:t>
            </w:r>
          </w:p>
        </w:tc>
      </w:tr>
      <w:tr w:rsidR="006B642D" w14:paraId="70AF4690" w14:textId="77777777">
        <w:tc>
          <w:tcPr>
            <w:tcW w:w="1559" w:type="dxa"/>
          </w:tcPr>
          <w:p w14:paraId="6F61CF00" w14:textId="77777777" w:rsidR="006B642D" w:rsidRDefault="00000000">
            <w:r>
              <w:t>Kling 2.1 Standard</w:t>
            </w:r>
          </w:p>
        </w:tc>
        <w:tc>
          <w:tcPr>
            <w:tcW w:w="1559" w:type="dxa"/>
          </w:tcPr>
          <w:p w14:paraId="164F2F29" w14:textId="77777777" w:rsidR="006B642D" w:rsidRDefault="00000000">
            <w:r>
              <w:t>фото→видео</w:t>
            </w:r>
          </w:p>
        </w:tc>
        <w:tc>
          <w:tcPr>
            <w:tcW w:w="1559" w:type="dxa"/>
          </w:tcPr>
          <w:p w14:paraId="76D0EA9E" w14:textId="77777777" w:rsidR="006B642D" w:rsidRDefault="00000000">
            <w:r>
              <w:t>720p, высокое</w:t>
            </w:r>
          </w:p>
        </w:tc>
        <w:tc>
          <w:tcPr>
            <w:tcW w:w="1559" w:type="dxa"/>
          </w:tcPr>
          <w:p w14:paraId="47C5AE7A" w14:textId="77777777" w:rsidR="006B642D" w:rsidRDefault="00000000">
            <w:r>
              <w:t>нет</w:t>
            </w:r>
          </w:p>
        </w:tc>
        <w:tc>
          <w:tcPr>
            <w:tcW w:w="1559" w:type="dxa"/>
          </w:tcPr>
          <w:p w14:paraId="05C35A90" w14:textId="77777777" w:rsidR="006B642D" w:rsidRDefault="00000000">
            <w:r>
              <w:t>низкая</w:t>
            </w:r>
          </w:p>
        </w:tc>
        <w:tc>
          <w:tcPr>
            <w:tcW w:w="1559" w:type="dxa"/>
          </w:tcPr>
          <w:p w14:paraId="3275EA6E" w14:textId="77777777" w:rsidR="006B642D" w:rsidRDefault="00000000">
            <w:r>
              <w:t>да (через kie.ai)</w:t>
            </w:r>
          </w:p>
        </w:tc>
      </w:tr>
      <w:tr w:rsidR="006B642D" w14:paraId="7FD547E8" w14:textId="77777777">
        <w:tc>
          <w:tcPr>
            <w:tcW w:w="1559" w:type="dxa"/>
          </w:tcPr>
          <w:p w14:paraId="0F3302E5" w14:textId="77777777" w:rsidR="006B642D" w:rsidRDefault="00000000">
            <w:r>
              <w:t>Kling 2.1 Pro</w:t>
            </w:r>
          </w:p>
        </w:tc>
        <w:tc>
          <w:tcPr>
            <w:tcW w:w="1559" w:type="dxa"/>
          </w:tcPr>
          <w:p w14:paraId="3302B2FB" w14:textId="77777777" w:rsidR="006B642D" w:rsidRDefault="00000000">
            <w:r>
              <w:t>фото→видео</w:t>
            </w:r>
          </w:p>
        </w:tc>
        <w:tc>
          <w:tcPr>
            <w:tcW w:w="1559" w:type="dxa"/>
          </w:tcPr>
          <w:p w14:paraId="09990BF9" w14:textId="77777777" w:rsidR="006B642D" w:rsidRDefault="00000000">
            <w:r>
              <w:t>1080p, высокое</w:t>
            </w:r>
          </w:p>
        </w:tc>
        <w:tc>
          <w:tcPr>
            <w:tcW w:w="1559" w:type="dxa"/>
          </w:tcPr>
          <w:p w14:paraId="4F6CF931" w14:textId="77777777" w:rsidR="006B642D" w:rsidRDefault="00000000">
            <w:r>
              <w:t>нет</w:t>
            </w:r>
          </w:p>
        </w:tc>
        <w:tc>
          <w:tcPr>
            <w:tcW w:w="1559" w:type="dxa"/>
          </w:tcPr>
          <w:p w14:paraId="22A0AD4F" w14:textId="77777777" w:rsidR="006B642D" w:rsidRDefault="00000000">
            <w:r>
              <w:t>средняя</w:t>
            </w:r>
          </w:p>
        </w:tc>
        <w:tc>
          <w:tcPr>
            <w:tcW w:w="1559" w:type="dxa"/>
          </w:tcPr>
          <w:p w14:paraId="092587BE" w14:textId="77777777" w:rsidR="006B642D" w:rsidRDefault="00000000">
            <w:r>
              <w:t>да (через kie.ai)</w:t>
            </w:r>
          </w:p>
        </w:tc>
      </w:tr>
      <w:tr w:rsidR="006B642D" w14:paraId="4FA3D603" w14:textId="77777777">
        <w:tc>
          <w:tcPr>
            <w:tcW w:w="1559" w:type="dxa"/>
          </w:tcPr>
          <w:p w14:paraId="34347EDA" w14:textId="77777777" w:rsidR="006B642D" w:rsidRDefault="00000000">
            <w:r>
              <w:t>Runway Gen-3</w:t>
            </w:r>
          </w:p>
        </w:tc>
        <w:tc>
          <w:tcPr>
            <w:tcW w:w="1559" w:type="dxa"/>
          </w:tcPr>
          <w:p w14:paraId="5CF33681" w14:textId="77777777" w:rsidR="006B642D" w:rsidRDefault="00000000">
            <w:r>
              <w:t>текст/фото→видео</w:t>
            </w:r>
          </w:p>
        </w:tc>
        <w:tc>
          <w:tcPr>
            <w:tcW w:w="1559" w:type="dxa"/>
          </w:tcPr>
          <w:p w14:paraId="797ECD60" w14:textId="77777777" w:rsidR="006B642D" w:rsidRDefault="00000000">
            <w:r>
              <w:t>высокое</w:t>
            </w:r>
          </w:p>
        </w:tc>
        <w:tc>
          <w:tcPr>
            <w:tcW w:w="1559" w:type="dxa"/>
          </w:tcPr>
          <w:p w14:paraId="1099C5E7" w14:textId="77777777" w:rsidR="006B642D" w:rsidRDefault="00000000">
            <w:r>
              <w:t>нет</w:t>
            </w:r>
          </w:p>
        </w:tc>
        <w:tc>
          <w:tcPr>
            <w:tcW w:w="1559" w:type="dxa"/>
          </w:tcPr>
          <w:p w14:paraId="7649E34A" w14:textId="77777777" w:rsidR="006B642D" w:rsidRDefault="00000000">
            <w:r>
              <w:t>высокая</w:t>
            </w:r>
          </w:p>
        </w:tc>
        <w:tc>
          <w:tcPr>
            <w:tcW w:w="1559" w:type="dxa"/>
          </w:tcPr>
          <w:p w14:paraId="0BA18CD1" w14:textId="77777777" w:rsidR="006B642D" w:rsidRDefault="00000000">
            <w:r>
              <w:t>да</w:t>
            </w:r>
          </w:p>
        </w:tc>
      </w:tr>
      <w:tr w:rsidR="006B642D" w14:paraId="1621C78C" w14:textId="77777777">
        <w:tc>
          <w:tcPr>
            <w:tcW w:w="1559" w:type="dxa"/>
          </w:tcPr>
          <w:p w14:paraId="5B5611BF" w14:textId="77777777" w:rsidR="006B642D" w:rsidRDefault="00000000">
            <w:r>
              <w:t>OpenAI Sora</w:t>
            </w:r>
          </w:p>
        </w:tc>
        <w:tc>
          <w:tcPr>
            <w:tcW w:w="1559" w:type="dxa"/>
          </w:tcPr>
          <w:p w14:paraId="0FF3B25E" w14:textId="77777777" w:rsidR="006B642D" w:rsidRDefault="00000000">
            <w:r>
              <w:t>текст→видео</w:t>
            </w:r>
          </w:p>
        </w:tc>
        <w:tc>
          <w:tcPr>
            <w:tcW w:w="1559" w:type="dxa"/>
          </w:tcPr>
          <w:p w14:paraId="130E7BCB" w14:textId="77777777" w:rsidR="006B642D" w:rsidRDefault="00000000">
            <w:r>
              <w:t>очень высокое</w:t>
            </w:r>
          </w:p>
        </w:tc>
        <w:tc>
          <w:tcPr>
            <w:tcW w:w="1559" w:type="dxa"/>
          </w:tcPr>
          <w:p w14:paraId="2DAFE4B4" w14:textId="77777777" w:rsidR="006B642D" w:rsidRDefault="00000000">
            <w:r>
              <w:t>нет</w:t>
            </w:r>
          </w:p>
        </w:tc>
        <w:tc>
          <w:tcPr>
            <w:tcW w:w="1559" w:type="dxa"/>
          </w:tcPr>
          <w:p w14:paraId="4FE58B95" w14:textId="77777777" w:rsidR="006B642D" w:rsidRDefault="00000000">
            <w:r>
              <w:t>высокая</w:t>
            </w:r>
          </w:p>
        </w:tc>
        <w:tc>
          <w:tcPr>
            <w:tcW w:w="1559" w:type="dxa"/>
          </w:tcPr>
          <w:p w14:paraId="3428A3D4" w14:textId="77777777" w:rsidR="006B642D" w:rsidRDefault="00000000">
            <w:r>
              <w:t>ограниченно</w:t>
            </w:r>
          </w:p>
        </w:tc>
      </w:tr>
      <w:tr w:rsidR="006B642D" w14:paraId="1B83490F" w14:textId="77777777">
        <w:tc>
          <w:tcPr>
            <w:tcW w:w="1559" w:type="dxa"/>
          </w:tcPr>
          <w:p w14:paraId="28F0FCEF" w14:textId="77777777" w:rsidR="006B642D" w:rsidRDefault="00000000">
            <w:r>
              <w:t>Google Veo 3</w:t>
            </w:r>
          </w:p>
        </w:tc>
        <w:tc>
          <w:tcPr>
            <w:tcW w:w="1559" w:type="dxa"/>
          </w:tcPr>
          <w:p w14:paraId="402423B5" w14:textId="77777777" w:rsidR="006B642D" w:rsidRDefault="00000000">
            <w:r>
              <w:t>текст→видео</w:t>
            </w:r>
          </w:p>
        </w:tc>
        <w:tc>
          <w:tcPr>
            <w:tcW w:w="1559" w:type="dxa"/>
          </w:tcPr>
          <w:p w14:paraId="457AAA26" w14:textId="77777777" w:rsidR="006B642D" w:rsidRDefault="00000000">
            <w:r>
              <w:t>очень высокое</w:t>
            </w:r>
          </w:p>
        </w:tc>
        <w:tc>
          <w:tcPr>
            <w:tcW w:w="1559" w:type="dxa"/>
          </w:tcPr>
          <w:p w14:paraId="0DDE5404" w14:textId="77777777" w:rsidR="006B642D" w:rsidRDefault="00000000">
            <w:r>
              <w:t>да</w:t>
            </w:r>
          </w:p>
        </w:tc>
        <w:tc>
          <w:tcPr>
            <w:tcW w:w="1559" w:type="dxa"/>
          </w:tcPr>
          <w:p w14:paraId="2549D99F" w14:textId="77777777" w:rsidR="006B642D" w:rsidRDefault="00000000">
            <w:r>
              <w:t>высокая</w:t>
            </w:r>
          </w:p>
        </w:tc>
        <w:tc>
          <w:tcPr>
            <w:tcW w:w="1559" w:type="dxa"/>
          </w:tcPr>
          <w:p w14:paraId="1D2E7D22" w14:textId="77777777" w:rsidR="006B642D" w:rsidRDefault="00000000">
            <w:r>
              <w:t>ограниченно</w:t>
            </w:r>
          </w:p>
        </w:tc>
      </w:tr>
      <w:tr w:rsidR="006B642D" w14:paraId="21895009" w14:textId="77777777">
        <w:tc>
          <w:tcPr>
            <w:tcW w:w="1559" w:type="dxa"/>
          </w:tcPr>
          <w:p w14:paraId="169697C6" w14:textId="77777777" w:rsidR="006B642D" w:rsidRDefault="00000000">
            <w:r>
              <w:t>Pika</w:t>
            </w:r>
          </w:p>
        </w:tc>
        <w:tc>
          <w:tcPr>
            <w:tcW w:w="1559" w:type="dxa"/>
          </w:tcPr>
          <w:p w14:paraId="2A4939CF" w14:textId="77777777" w:rsidR="006B642D" w:rsidRDefault="00000000">
            <w:r>
              <w:t>текст/фото→видео</w:t>
            </w:r>
          </w:p>
        </w:tc>
        <w:tc>
          <w:tcPr>
            <w:tcW w:w="1559" w:type="dxa"/>
          </w:tcPr>
          <w:p w14:paraId="563B7A7D" w14:textId="77777777" w:rsidR="006B642D" w:rsidRDefault="00000000">
            <w:r>
              <w:t>среднее</w:t>
            </w:r>
          </w:p>
        </w:tc>
        <w:tc>
          <w:tcPr>
            <w:tcW w:w="1559" w:type="dxa"/>
          </w:tcPr>
          <w:p w14:paraId="42D6E168" w14:textId="77777777" w:rsidR="006B642D" w:rsidRDefault="00000000">
            <w:r>
              <w:t>ограниченно</w:t>
            </w:r>
          </w:p>
        </w:tc>
        <w:tc>
          <w:tcPr>
            <w:tcW w:w="1559" w:type="dxa"/>
          </w:tcPr>
          <w:p w14:paraId="48921E02" w14:textId="77777777" w:rsidR="006B642D" w:rsidRDefault="00000000">
            <w:r>
              <w:t>средняя</w:t>
            </w:r>
          </w:p>
        </w:tc>
        <w:tc>
          <w:tcPr>
            <w:tcW w:w="1559" w:type="dxa"/>
          </w:tcPr>
          <w:p w14:paraId="28961AA7" w14:textId="77777777" w:rsidR="006B642D" w:rsidRDefault="00000000">
            <w:r>
              <w:t>да</w:t>
            </w:r>
          </w:p>
        </w:tc>
      </w:tr>
      <w:tr w:rsidR="006B642D" w14:paraId="52377FB4" w14:textId="77777777">
        <w:tc>
          <w:tcPr>
            <w:tcW w:w="1559" w:type="dxa"/>
          </w:tcPr>
          <w:p w14:paraId="2BD03B2B" w14:textId="77777777" w:rsidR="006B642D" w:rsidRDefault="00000000">
            <w:r>
              <w:t>MiniMax Hailuo</w:t>
            </w:r>
          </w:p>
        </w:tc>
        <w:tc>
          <w:tcPr>
            <w:tcW w:w="1559" w:type="dxa"/>
          </w:tcPr>
          <w:p w14:paraId="6E7AA88D" w14:textId="77777777" w:rsidR="006B642D" w:rsidRDefault="00000000">
            <w:r>
              <w:t>текст/фото→видео</w:t>
            </w:r>
          </w:p>
        </w:tc>
        <w:tc>
          <w:tcPr>
            <w:tcW w:w="1559" w:type="dxa"/>
          </w:tcPr>
          <w:p w14:paraId="72A11172" w14:textId="77777777" w:rsidR="006B642D" w:rsidRDefault="00000000">
            <w:r>
              <w:t>среднее</w:t>
            </w:r>
          </w:p>
        </w:tc>
        <w:tc>
          <w:tcPr>
            <w:tcW w:w="1559" w:type="dxa"/>
          </w:tcPr>
          <w:p w14:paraId="282735BB" w14:textId="77777777" w:rsidR="006B642D" w:rsidRDefault="00000000">
            <w:r>
              <w:t>нет</w:t>
            </w:r>
          </w:p>
        </w:tc>
        <w:tc>
          <w:tcPr>
            <w:tcW w:w="1559" w:type="dxa"/>
          </w:tcPr>
          <w:p w14:paraId="03450F65" w14:textId="77777777" w:rsidR="006B642D" w:rsidRDefault="00000000">
            <w:r>
              <w:t>очень низкая</w:t>
            </w:r>
          </w:p>
        </w:tc>
        <w:tc>
          <w:tcPr>
            <w:tcW w:w="1559" w:type="dxa"/>
          </w:tcPr>
          <w:p w14:paraId="0B6C3B9C" w14:textId="77777777" w:rsidR="006B642D" w:rsidRDefault="00000000">
            <w:r>
              <w:t>да</w:t>
            </w:r>
          </w:p>
        </w:tc>
      </w:tr>
    </w:tbl>
    <w:p w14:paraId="362AF76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Анализ показывает, что выбор модели зависит от решаемой задачи. Для получения максимального качества и кинематографичности при наличии </w:t>
      </w:r>
      <w:r>
        <w:rPr>
          <w:sz w:val="28"/>
        </w:rPr>
        <w:lastRenderedPageBreak/>
        <w:t>значительного бюджета предпочтительны Sora, Veo или Runway. Для генерации видео со звуком наилучшим выбором является Veo. Для массового мобильного применения, где важны низкая и прогнозируемая стоимость, доступность программного интерфейса и поддержка режима оживления изображения, оптимальны модели семейства Kling и подобные им бюджетные решения. Для задач, где критична минимальная стоимость в ущерб качеству, могут применяться MiniMax Hailuo или Seedance.</w:t>
      </w:r>
    </w:p>
    <w:p/>
    <w:p w14:paraId="2962A907" w14:textId="77777777" w:rsidR="006B642D" w:rsidRDefault="00000000">
      <w:pPr>
        <w:pStyle w:val="4"/>
        <w:ind w:firstLine="0"/>
        <w:jc w:val="left"/>
      </w:pPr>
      <w:bookmarkStart w:id="8" w:name="_Toc231221123"/>
      <w:r>
        <w:t>Модель искусственного интеллекта, использованная в разработке</w:t>
      </w:r>
      <w:bookmarkEnd w:id="8"/>
    </w:p>
    <w:p/>
    <w:p w14:paraId="48FB2D4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 качестве модели генерации в разрабатываемом приложении выбрана модель Kling 2.1 Standard, доступ к которой осуществляется через программный интерфейс провайдера-агрегатора kie.ai. Данный выбор обусловлен совокупностью факторов, важных именно для мобильного приложения массового назначения:</w:t>
      </w:r>
    </w:p>
    <w:p w14:paraId="6704344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поддержка режима «изображение → видео» (оживление фотографий), являющегося основным сценарием использования приложения;</w:t>
      </w:r>
    </w:p>
    <w:p w14:paraId="2755CEC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приемлемое качество генерации в разрешении 720p при реалистичной передаче движения;</w:t>
      </w:r>
    </w:p>
    <w:p w14:paraId="21EA530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низкая и прогнозируемая стоимость генерации — порядка 0,125 доллара США за пятисекундный ролик и 0,25 доллара за десятисекундный, что позволяет построить понятную систему токенов;</w:t>
      </w:r>
    </w:p>
    <w:p w14:paraId="357F155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наличие стабильного программного интерфейса с постановкой задачи в очередь и опросом её статуса, удобного для серверной интеграции;</w:t>
      </w:r>
    </w:p>
    <w:p w14:paraId="6763A65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доступ к модели через единого провайдера kie.ai, что упрощает интеграцию и оплату.</w:t>
      </w:r>
    </w:p>
    <w:p w14:paraId="74F146B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Таким образом, использованная в разработке модель Kling 2.1 Standard представляет собой обоснованный компромисс между качеством генерации, стоимостью и удобством интеграции, оптимальный для поставленных перед проектом задач.</w:t>
      </w:r>
    </w:p>
    <w:p/>
    <w:p w14:paraId="67330F5B" w14:textId="77777777" w:rsidR="006B642D" w:rsidRDefault="00000000">
      <w:pPr>
        <w:pStyle w:val="4"/>
        <w:ind w:firstLine="0"/>
        <w:jc w:val="left"/>
      </w:pPr>
      <w:bookmarkStart w:id="9" w:name="_Toc231221124"/>
      <w:r>
        <w:lastRenderedPageBreak/>
        <w:t>Преимущества облачной генерации видео из фотографий</w:t>
      </w:r>
      <w:bookmarkEnd w:id="9"/>
    </w:p>
    <w:p/>
    <w:p w14:paraId="2CE1027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Выбранный в проекте подход — облачная генерация видео через внешнего провайдера — обладает рядом существенных преимуществ перед попыткой выполнять вычисления непосредственно на устройстве пользователя.</w:t>
      </w:r>
    </w:p>
    <w:p w14:paraId="4F28FC2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Отсутствие требований к вычислительной мощности смартфона: все ресурсоёмкие операции выполняются на стороне провайдера.</w:t>
      </w:r>
    </w:p>
    <w:p w14:paraId="725E4B5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Экономия заряда батареи и оперативной памяти устройства, поскольку нейросетевая модель не запускается локально.</w:t>
      </w:r>
    </w:p>
    <w:p w14:paraId="267D4D6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Возможность централизованного обновления и замены модели генерации без переустановки приложения пользователем.</w:t>
      </w:r>
    </w:p>
    <w:p w14:paraId="300E56F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Единая система учёта ресурсов и контроля доступа на сервере, защищённая от вмешательства со стороны клиента.</w:t>
      </w:r>
    </w:p>
    <w:p w14:paraId="312BC5B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Масштабируемость: подключение новых моделей и режимов генерации затрагивает только серверную часть и не требует изменения клиента.</w:t>
      </w:r>
    </w:p>
    <w:p w14:paraId="774D7C0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Повышение безопасности: секретный ключ доступа к провайдеру хранится исключительно на сервере и недоступен из мобильного приложения.</w:t>
      </w:r>
    </w:p>
    <w:p/>
    <w:p w14:paraId="729B5A33" w14:textId="77777777" w:rsidR="006B642D" w:rsidRDefault="00000000">
      <w:pPr>
        <w:pStyle w:val="4"/>
        <w:ind w:firstLine="0"/>
        <w:jc w:val="left"/>
      </w:pPr>
      <w:bookmarkStart w:id="10" w:name="_Toc231221125"/>
      <w:r>
        <w:t>Уникальность и актуальность разрабатываемого продукта</w:t>
      </w:r>
      <w:bookmarkEnd w:id="10"/>
    </w:p>
    <w:p/>
    <w:p w14:paraId="4CE051E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Уникальность разрабатываемого приложения заключается в сочетании нативного мобильного клиента с собственной серверной частью, реализующей независимую авторизацию по электронной почте, систему токенов и прозрачную интеграцию с внешним провайдером генерации. В отличие от использования готовых backend-платформ, собственный сервер обеспечивает полный контроль над бизнес-логикой, безопасностью и данными пользователей, а также позволяет гибко настраивать экономику токенов и подключать произвольные модели генерации.</w:t>
      </w:r>
    </w:p>
    <w:p w14:paraId="54B41DF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Дополнительным элементом новизны является реализация ИИ-помощника, который скрывает от пользователя техническую сложность работы с нейросетевой моделью. Пользователю достаточно загрузить </w:t>
      </w:r>
      <w:r>
        <w:rPr>
          <w:sz w:val="28"/>
        </w:rPr>
        <w:lastRenderedPageBreak/>
        <w:t>фотографию и при желании указать описание движения — все остальные действия (формирование корректного запроса к модели, постановка задачи в очередь, отслеживание статуса, возврат результата) выполняются автоматически на стороне сервера.</w:t>
      </w:r>
    </w:p>
    <w:p w14:paraId="1CEE1B9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Актуальность продукта подтверждается устойчивым ростом популярности генеративных сервисов и потребностью пользователей в доступном мобильном инструменте генерации видео. Согласно отраслевым обзорам, рынок генеративного искусственного интеллекта демонстрирует ежегодный двузначный рост, а видеоконтент остаётся наиболее востребованным форматом в социальных сетях. Архитектура предложенного решения позволяет в дальнейшем расширять функциональность: подключать платёжные системы, добавлять новые модели и режимы генерации, развивать реферальную программу и систему лояльности.</w:t>
      </w:r>
    </w:p>
    <w:p w14:paraId="75A4622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Следует подчеркнуть, что разработанное решение не дублирует существующие сервисы, а решает конкретную прикладную задачу — предоставление доступа к генерации видео с мобильного устройства через простой и понятный интерфейс при сохранении полного контроля над данными и затратами на стороне собственного сервера. Подобный подход выгодно отличает проект как от прямого использования веб-сервисов генерации, неудобных в мобильном сценарии, так и от приложений, целиком зависящих от сторонних backend-платформ. Сочетание самостоятельной серверной части, продуманной системы учёта ресурсов и удобного мобильного клиента делает продукт целостным и готовым к практическому применению и дальнейшему развитию.</w:t>
      </w:r>
    </w:p>
    <w:p/>
    <w:p w14:paraId="3E56D2F4" w14:textId="77777777" w:rsidR="006B642D" w:rsidRDefault="00000000">
      <w:pPr>
        <w:pStyle w:val="3"/>
        <w:ind w:firstLine="0"/>
        <w:jc w:val="left"/>
      </w:pPr>
      <w:bookmarkStart w:id="11" w:name="_Toc231221126"/>
      <w:r>
        <w:t>Анализ и выбор инструментальных средств</w:t>
      </w:r>
      <w:bookmarkEnd w:id="11"/>
    </w:p>
    <w:p/>
    <w:p w14:paraId="23E7B17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Выбор инструментальных средств разработки является важным этапом, определяющим качество, надёжность и сроки создания программного изделия. Чтобы сделать выбор обоснованным, а не интуитивным, для каждой группы средств были определены критерии оценки, после чего рассматриваемые варианты сопоставлялись по этим критериям. В качестве </w:t>
      </w:r>
      <w:r>
        <w:rPr>
          <w:sz w:val="28"/>
        </w:rPr>
        <w:lastRenderedPageBreak/>
        <w:t>шкалы оценки использовалась пятибалльная система, где 5 — полное соответствие критерию, 1 — несоответствие.</w:t>
      </w:r>
    </w:p>
    <w:p/>
    <w:p w14:paraId="0A90A988" w14:textId="77777777" w:rsidR="006B642D" w:rsidRDefault="00000000">
      <w:pPr>
        <w:pStyle w:val="4"/>
        <w:ind w:firstLine="0"/>
        <w:jc w:val="left"/>
      </w:pPr>
      <w:bookmarkStart w:id="12" w:name="_Toc231221127"/>
      <w:r>
        <w:t>Критерии выбора инструментальных средств</w:t>
      </w:r>
      <w:bookmarkEnd w:id="12"/>
    </w:p>
    <w:p/>
    <w:p w14:paraId="6AC484D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Для сравнения технологий были выработаны следующие основные критерии оценки, отражающие требования настоящего проекта:</w:t>
      </w:r>
    </w:p>
    <w:p w14:paraId="102851E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единство технологического стека — возможность использовать одну технологию для клиента и сервера;</w:t>
      </w:r>
    </w:p>
    <w:p w14:paraId="75DA7D5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производительность и поддержка асинхронности;</w:t>
      </w:r>
    </w:p>
    <w:p w14:paraId="5A07EA9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безопасность и надёжность (в том числе типобезопасность);</w:t>
      </w:r>
    </w:p>
    <w:p w14:paraId="7CC0923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зрелость и развитость экосистемы, наличие библиотек;</w:t>
      </w:r>
    </w:p>
    <w:p w14:paraId="02B6AB5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качество документации и поддержки сообществом;</w:t>
      </w:r>
    </w:p>
    <w:p w14:paraId="34D6F9C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порог входа и удобство разработки;</w:t>
      </w:r>
    </w:p>
    <w:p w14:paraId="3639E9D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соответствие задаче (для мобильной разработки, серверной разработки или хранения данных).</w:t>
      </w:r>
    </w:p>
    <w:p/>
    <w:p w14:paraId="66CDC38F" w14:textId="77777777" w:rsidR="006B642D" w:rsidRDefault="00000000">
      <w:pPr>
        <w:pStyle w:val="4"/>
        <w:ind w:firstLine="0"/>
        <w:jc w:val="left"/>
      </w:pPr>
      <w:bookmarkStart w:id="13" w:name="_Toc231221128"/>
      <w:r>
        <w:t>Выбор языка программирования</w:t>
      </w:r>
      <w:bookmarkEnd w:id="13"/>
    </w:p>
    <w:p/>
    <w:p w14:paraId="7ED443F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При выборе языка программирования рассматривались языки, пригодные для разработки мобильного приложения и серверной части: Kotlin, Java, Dart (в связке с фреймворком Flutter) и JavaScript/TypeScript (в связке с платформой Node.js). Каждый из них обладает своими достоинствами и недостатками.</w:t>
      </w:r>
    </w:p>
    <w:p w14:paraId="303FBCE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Java — зрелый и широко распространённый язык, исторически основной для платформы Android, обладающий огромной экосистемой. Однако он отличается многословностью, не имеет встроенной защиты от null-значений и поддерживает асинхронность менее удобными средствами по сравнению с корутинами Kotlin.</w:t>
      </w:r>
    </w:p>
    <w:p w14:paraId="183F056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Dart с фреймворком Flutter позволяет создавать кроссплатформенные мобильные приложения, однако он менее пригоден для разработки серверной части и не является нативным для платформы Android. JavaScript/TypeScript с платформой Node.js удобен для серверной разработки, но для нативного мобильного клиента под Android подходит хуже, чем Kotlin.</w:t>
      </w:r>
    </w:p>
    <w:p w14:paraId="44BEC9D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Kotlin — современный статически типизированный язык, официально рекомендованный компанией Google для разработки под Android. Его ключевое преимущество в рамках проекта — возможность использовать единый язык как для мобильного клиента, так и для серверной части, что упрощает сопровождение и позволяет переиспользовать структуры данных. Kotlin обеспечивает безопасность работы с null-значениями, удобную асинхронность на основе корутин, лаконичный синтаксис и полную совместимость с экосистемой Java. Результаты сравнения языков программирования по выработанным критериям приведены в таблице 2.</w:t>
      </w:r>
    </w:p>
    <w:p/>
    <w:p w14:paraId="6652D26A" w14:textId="77777777" w:rsidR="006B642D" w:rsidRDefault="00000000">
      <w:pPr>
        <w:jc w:val="right"/>
      </w:pPr>
      <w:r>
        <w:rPr>
          <w:sz w:val="28"/>
          <w:szCs w:val="28"/>
        </w:rPr>
        <w:t>Таблица 2 – Сравнение языков программирования (по пятибалльной шкале)</w:t>
      </w:r>
    </w:p>
    <w:p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170"/>
        <w:gridCol w:w="1779"/>
        <w:gridCol w:w="1763"/>
        <w:gridCol w:w="1835"/>
        <w:gridCol w:w="1797"/>
      </w:tblGrid>
      <w:tr w:rsidR="006B642D" w14:paraId="0D06C847" w14:textId="77777777">
        <w:tc>
          <w:tcPr>
            <w:tcW w:w="1871" w:type="dxa"/>
          </w:tcPr>
          <w:p w14:paraId="125F1004" w14:textId="77777777" w:rsidR="006B642D" w:rsidRDefault="00000000">
            <w:pPr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1871" w:type="dxa"/>
          </w:tcPr>
          <w:p w14:paraId="63F62552" w14:textId="77777777" w:rsidR="006B642D" w:rsidRDefault="00000000">
            <w:pPr>
              <w:jc w:val="center"/>
            </w:pPr>
            <w:r>
              <w:rPr>
                <w:b/>
              </w:rPr>
              <w:t>Kotlin</w:t>
            </w:r>
          </w:p>
        </w:tc>
        <w:tc>
          <w:tcPr>
            <w:tcW w:w="1871" w:type="dxa"/>
          </w:tcPr>
          <w:p w14:paraId="750299A5" w14:textId="77777777" w:rsidR="006B642D" w:rsidRDefault="00000000">
            <w:pPr>
              <w:jc w:val="center"/>
            </w:pPr>
            <w:r>
              <w:rPr>
                <w:b/>
              </w:rPr>
              <w:t>Java</w:t>
            </w:r>
          </w:p>
        </w:tc>
        <w:tc>
          <w:tcPr>
            <w:tcW w:w="1871" w:type="dxa"/>
          </w:tcPr>
          <w:p w14:paraId="7FCD4D7E" w14:textId="77777777" w:rsidR="006B642D" w:rsidRDefault="00000000">
            <w:pPr>
              <w:jc w:val="center"/>
            </w:pPr>
            <w:r>
              <w:rPr>
                <w:b/>
              </w:rPr>
              <w:t>Dart/Flutter</w:t>
            </w:r>
          </w:p>
        </w:tc>
        <w:tc>
          <w:tcPr>
            <w:tcW w:w="1871" w:type="dxa"/>
          </w:tcPr>
          <w:p w14:paraId="0222D30A" w14:textId="77777777" w:rsidR="006B642D" w:rsidRDefault="00000000">
            <w:pPr>
              <w:jc w:val="center"/>
            </w:pPr>
            <w:r>
              <w:rPr>
                <w:b/>
              </w:rPr>
              <w:t>JS/Node</w:t>
            </w:r>
          </w:p>
        </w:tc>
      </w:tr>
      <w:tr w:rsidR="006B642D" w14:paraId="56C7FD94" w14:textId="77777777">
        <w:tc>
          <w:tcPr>
            <w:tcW w:w="1871" w:type="dxa"/>
          </w:tcPr>
          <w:p w14:paraId="583E14A0" w14:textId="77777777" w:rsidR="006B642D" w:rsidRDefault="00000000">
            <w:r>
              <w:t>Пригодность для нативной Android-разработки</w:t>
            </w:r>
          </w:p>
        </w:tc>
        <w:tc>
          <w:tcPr>
            <w:tcW w:w="1871" w:type="dxa"/>
          </w:tcPr>
          <w:p w14:paraId="60AA1DDF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7948EA2C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7D4C84FB" w14:textId="77777777" w:rsidR="006B642D" w:rsidRDefault="00000000">
            <w:r>
              <w:t>3</w:t>
            </w:r>
          </w:p>
        </w:tc>
        <w:tc>
          <w:tcPr>
            <w:tcW w:w="1871" w:type="dxa"/>
          </w:tcPr>
          <w:p w14:paraId="7B9679B5" w14:textId="77777777" w:rsidR="006B642D" w:rsidRDefault="00000000">
            <w:r>
              <w:t>2</w:t>
            </w:r>
          </w:p>
        </w:tc>
      </w:tr>
      <w:tr w:rsidR="006B642D" w14:paraId="1CC936F7" w14:textId="77777777">
        <w:tc>
          <w:tcPr>
            <w:tcW w:w="1871" w:type="dxa"/>
          </w:tcPr>
          <w:p w14:paraId="5157F51A" w14:textId="77777777" w:rsidR="006B642D" w:rsidRDefault="00000000">
            <w:r>
              <w:t>Единый язык для клиента и сервера</w:t>
            </w:r>
          </w:p>
        </w:tc>
        <w:tc>
          <w:tcPr>
            <w:tcW w:w="1871" w:type="dxa"/>
          </w:tcPr>
          <w:p w14:paraId="3662B439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03A8B704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7A81D2CA" w14:textId="77777777" w:rsidR="006B642D" w:rsidRDefault="00000000">
            <w:r>
              <w:t>2</w:t>
            </w:r>
          </w:p>
        </w:tc>
        <w:tc>
          <w:tcPr>
            <w:tcW w:w="1871" w:type="dxa"/>
          </w:tcPr>
          <w:p w14:paraId="61809461" w14:textId="77777777" w:rsidR="006B642D" w:rsidRDefault="00000000">
            <w:r>
              <w:t>4</w:t>
            </w:r>
          </w:p>
        </w:tc>
      </w:tr>
      <w:tr w:rsidR="006B642D" w14:paraId="19178A26" w14:textId="77777777">
        <w:tc>
          <w:tcPr>
            <w:tcW w:w="1871" w:type="dxa"/>
          </w:tcPr>
          <w:p w14:paraId="6E4E6085" w14:textId="77777777" w:rsidR="006B642D" w:rsidRDefault="00000000">
            <w:r>
              <w:t>Безопасность типов и работа с null</w:t>
            </w:r>
          </w:p>
        </w:tc>
        <w:tc>
          <w:tcPr>
            <w:tcW w:w="1871" w:type="dxa"/>
          </w:tcPr>
          <w:p w14:paraId="4FD9B066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6D510A0D" w14:textId="77777777" w:rsidR="006B642D" w:rsidRDefault="00000000">
            <w:r>
              <w:t>3</w:t>
            </w:r>
          </w:p>
        </w:tc>
        <w:tc>
          <w:tcPr>
            <w:tcW w:w="1871" w:type="dxa"/>
          </w:tcPr>
          <w:p w14:paraId="58FB7C1F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42D5A494" w14:textId="77777777" w:rsidR="006B642D" w:rsidRDefault="00000000">
            <w:r>
              <w:t>2</w:t>
            </w:r>
          </w:p>
        </w:tc>
      </w:tr>
      <w:tr w:rsidR="006B642D" w14:paraId="23334665" w14:textId="77777777">
        <w:tc>
          <w:tcPr>
            <w:tcW w:w="1871" w:type="dxa"/>
          </w:tcPr>
          <w:p w14:paraId="371B991D" w14:textId="77777777" w:rsidR="006B642D" w:rsidRDefault="00000000">
            <w:r>
              <w:t>Удобство асинхронного программирования</w:t>
            </w:r>
          </w:p>
        </w:tc>
        <w:tc>
          <w:tcPr>
            <w:tcW w:w="1871" w:type="dxa"/>
          </w:tcPr>
          <w:p w14:paraId="38CDC80D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49805E62" w14:textId="77777777" w:rsidR="006B642D" w:rsidRDefault="00000000">
            <w:r>
              <w:t>3</w:t>
            </w:r>
          </w:p>
        </w:tc>
        <w:tc>
          <w:tcPr>
            <w:tcW w:w="1871" w:type="dxa"/>
          </w:tcPr>
          <w:p w14:paraId="5CB1B043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27C3F24D" w14:textId="77777777" w:rsidR="006B642D" w:rsidRDefault="00000000">
            <w:r>
              <w:t>4</w:t>
            </w:r>
          </w:p>
        </w:tc>
      </w:tr>
      <w:tr w:rsidR="006B642D" w14:paraId="472D9B8A" w14:textId="77777777">
        <w:tc>
          <w:tcPr>
            <w:tcW w:w="1871" w:type="dxa"/>
          </w:tcPr>
          <w:p w14:paraId="0120630B" w14:textId="77777777" w:rsidR="006B642D" w:rsidRDefault="00000000">
            <w:r>
              <w:t>Лаконичность синтаксиса</w:t>
            </w:r>
          </w:p>
        </w:tc>
        <w:tc>
          <w:tcPr>
            <w:tcW w:w="1871" w:type="dxa"/>
          </w:tcPr>
          <w:p w14:paraId="52844203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36E53C97" w14:textId="77777777" w:rsidR="006B642D" w:rsidRDefault="00000000">
            <w:r>
              <w:t>2</w:t>
            </w:r>
          </w:p>
        </w:tc>
        <w:tc>
          <w:tcPr>
            <w:tcW w:w="1871" w:type="dxa"/>
          </w:tcPr>
          <w:p w14:paraId="13524772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568BAB0B" w14:textId="77777777" w:rsidR="006B642D" w:rsidRDefault="00000000">
            <w:r>
              <w:t>4</w:t>
            </w:r>
          </w:p>
        </w:tc>
      </w:tr>
      <w:tr w:rsidR="006B642D" w14:paraId="15F2645A" w14:textId="77777777">
        <w:tc>
          <w:tcPr>
            <w:tcW w:w="1871" w:type="dxa"/>
          </w:tcPr>
          <w:p w14:paraId="3BB4CF1B" w14:textId="77777777" w:rsidR="006B642D" w:rsidRDefault="00000000">
            <w:r>
              <w:t>Развитость экосистемы</w:t>
            </w:r>
          </w:p>
        </w:tc>
        <w:tc>
          <w:tcPr>
            <w:tcW w:w="1871" w:type="dxa"/>
          </w:tcPr>
          <w:p w14:paraId="227A0DB6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3F6CBCDC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4996112C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1D1DA93E" w14:textId="77777777" w:rsidR="006B642D" w:rsidRDefault="00000000">
            <w:r>
              <w:t>5</w:t>
            </w:r>
          </w:p>
        </w:tc>
      </w:tr>
      <w:tr w:rsidR="006B642D" w14:paraId="576715E5" w14:textId="77777777">
        <w:tc>
          <w:tcPr>
            <w:tcW w:w="1871" w:type="dxa"/>
          </w:tcPr>
          <w:p w14:paraId="0F008659" w14:textId="77777777" w:rsidR="006B642D" w:rsidRDefault="00000000">
            <w:r>
              <w:t>Поддержка со стороны Google</w:t>
            </w:r>
          </w:p>
        </w:tc>
        <w:tc>
          <w:tcPr>
            <w:tcW w:w="1871" w:type="dxa"/>
          </w:tcPr>
          <w:p w14:paraId="222EB9E8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759ECE3F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685B4656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10A65066" w14:textId="77777777" w:rsidR="006B642D" w:rsidRDefault="00000000">
            <w:r>
              <w:t>2</w:t>
            </w:r>
          </w:p>
        </w:tc>
      </w:tr>
      <w:tr w:rsidR="006B642D" w14:paraId="6ADB94D5" w14:textId="77777777">
        <w:tc>
          <w:tcPr>
            <w:tcW w:w="1871" w:type="dxa"/>
          </w:tcPr>
          <w:p w14:paraId="28BFDEEA" w14:textId="77777777" w:rsidR="006B642D" w:rsidRDefault="00000000">
            <w:r>
              <w:t>Итоговая оценка (сумма)</w:t>
            </w:r>
          </w:p>
        </w:tc>
        <w:tc>
          <w:tcPr>
            <w:tcW w:w="1871" w:type="dxa"/>
          </w:tcPr>
          <w:p w14:paraId="63D77FFC" w14:textId="77777777" w:rsidR="006B642D" w:rsidRDefault="00000000">
            <w:r>
              <w:t>35</w:t>
            </w:r>
          </w:p>
        </w:tc>
        <w:tc>
          <w:tcPr>
            <w:tcW w:w="1871" w:type="dxa"/>
          </w:tcPr>
          <w:p w14:paraId="5D55E39A" w14:textId="77777777" w:rsidR="006B642D" w:rsidRDefault="00000000">
            <w:r>
              <w:t>25</w:t>
            </w:r>
          </w:p>
        </w:tc>
        <w:tc>
          <w:tcPr>
            <w:tcW w:w="1871" w:type="dxa"/>
          </w:tcPr>
          <w:p w14:paraId="43096ADB" w14:textId="77777777" w:rsidR="006B642D" w:rsidRDefault="00000000">
            <w:r>
              <w:t>25</w:t>
            </w:r>
          </w:p>
        </w:tc>
        <w:tc>
          <w:tcPr>
            <w:tcW w:w="1871" w:type="dxa"/>
          </w:tcPr>
          <w:p w14:paraId="5B551A37" w14:textId="77777777" w:rsidR="006B642D" w:rsidRDefault="00000000">
            <w:r>
              <w:t>23</w:t>
            </w:r>
          </w:p>
        </w:tc>
      </w:tr>
    </w:tbl>
    <w:p w14:paraId="04E99BF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По результатам сравнения язык Kotlin набрал наибольшую итоговую оценку и был выбран в качестве основного языка программирования для всего проекта — как для клиентской, так и для серверной части.</w:t>
      </w:r>
    </w:p>
    <w:p/>
    <w:p w14:paraId="11109AC3" w14:textId="77777777" w:rsidR="006B642D" w:rsidRDefault="00000000">
      <w:pPr>
        <w:pStyle w:val="4"/>
        <w:ind w:firstLine="0"/>
        <w:jc w:val="left"/>
      </w:pPr>
      <w:bookmarkStart w:id="14" w:name="_Toc231221129"/>
      <w:r>
        <w:t>Выбор серверного фреймворка</w:t>
      </w:r>
      <w:bookmarkEnd w:id="14"/>
    </w:p>
    <w:p/>
    <w:p w14:paraId="450DEA6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Для разработки серверной части рассматривались фреймворки Ktor, Spring Boot (язык Kotlin/Java), Express (платформа Node.js) и FastAPI (язык Python). Поскольку язык проекта — Kotlin, предпочтение отдавалось решениям, использующим этот язык.</w:t>
      </w:r>
    </w:p>
    <w:p w14:paraId="41E5664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Spring Boot — мощный и многофункциональный фреймворк с обширной экосистемой, однако он отличается высоким потреблением памяти, большим объёмом «магии» и сравнительно высоким порогом входа. Express и FastAPI потребовали бы введения в проект второго языка программирования (JavaScript или Python), что противоречит принципу единства технологического стека.</w:t>
      </w:r>
    </w:p>
    <w:p w14:paraId="18917FD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Ktor — лёгкий асинхронный фреймворк, разработанный компанией JetBrains специально для языка Kotlin. Он построен на корутинах, отличается невысоким потреблением ресурсов, простотой и гибкостью, а также использует ту же библиотеку сериализации, что и клиентское приложение. Результаты сравнения серверных фреймворков приведены в таблице 3.</w:t>
      </w:r>
    </w:p>
    <w:p/>
    <w:p w14:paraId="20E34BD4" w14:textId="77777777" w:rsidR="006B642D" w:rsidRDefault="00000000">
      <w:pPr>
        <w:jc w:val="right"/>
      </w:pPr>
      <w:r>
        <w:rPr>
          <w:sz w:val="28"/>
          <w:szCs w:val="28"/>
        </w:rPr>
        <w:t>Таблица 3 – Сравнение серверных фреймворков (по пятибалльной шкале)</w:t>
      </w:r>
    </w:p>
    <w:p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02"/>
        <w:gridCol w:w="1735"/>
        <w:gridCol w:w="1758"/>
        <w:gridCol w:w="1772"/>
        <w:gridCol w:w="1777"/>
      </w:tblGrid>
      <w:tr w:rsidR="006B642D" w14:paraId="025A92C6" w14:textId="77777777">
        <w:tc>
          <w:tcPr>
            <w:tcW w:w="1871" w:type="dxa"/>
          </w:tcPr>
          <w:p w14:paraId="4AE0D83C" w14:textId="77777777" w:rsidR="006B642D" w:rsidRDefault="00000000">
            <w:pPr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1871" w:type="dxa"/>
          </w:tcPr>
          <w:p w14:paraId="2ED455EE" w14:textId="77777777" w:rsidR="006B642D" w:rsidRDefault="00000000">
            <w:pPr>
              <w:jc w:val="center"/>
            </w:pPr>
            <w:r>
              <w:rPr>
                <w:b/>
              </w:rPr>
              <w:t>Ktor</w:t>
            </w:r>
          </w:p>
        </w:tc>
        <w:tc>
          <w:tcPr>
            <w:tcW w:w="1871" w:type="dxa"/>
          </w:tcPr>
          <w:p w14:paraId="22F16707" w14:textId="77777777" w:rsidR="006B642D" w:rsidRDefault="00000000">
            <w:pPr>
              <w:jc w:val="center"/>
            </w:pPr>
            <w:r>
              <w:rPr>
                <w:b/>
              </w:rPr>
              <w:t>Spring Boot</w:t>
            </w:r>
          </w:p>
        </w:tc>
        <w:tc>
          <w:tcPr>
            <w:tcW w:w="1871" w:type="dxa"/>
          </w:tcPr>
          <w:p w14:paraId="220A29AC" w14:textId="77777777" w:rsidR="006B642D" w:rsidRDefault="00000000">
            <w:pPr>
              <w:jc w:val="center"/>
            </w:pPr>
            <w:r>
              <w:rPr>
                <w:b/>
              </w:rPr>
              <w:t>Express</w:t>
            </w:r>
          </w:p>
        </w:tc>
        <w:tc>
          <w:tcPr>
            <w:tcW w:w="1871" w:type="dxa"/>
          </w:tcPr>
          <w:p w14:paraId="7AED72D0" w14:textId="77777777" w:rsidR="006B642D" w:rsidRDefault="00000000">
            <w:pPr>
              <w:jc w:val="center"/>
            </w:pPr>
            <w:r>
              <w:rPr>
                <w:b/>
              </w:rPr>
              <w:t>FastAPI</w:t>
            </w:r>
          </w:p>
        </w:tc>
      </w:tr>
      <w:tr w:rsidR="006B642D" w14:paraId="00DB5385" w14:textId="77777777">
        <w:tc>
          <w:tcPr>
            <w:tcW w:w="1871" w:type="dxa"/>
          </w:tcPr>
          <w:p w14:paraId="67BD571F" w14:textId="77777777" w:rsidR="006B642D" w:rsidRDefault="00000000">
            <w:r>
              <w:t>Единство языка с клиентом (Kotlin)</w:t>
            </w:r>
          </w:p>
        </w:tc>
        <w:tc>
          <w:tcPr>
            <w:tcW w:w="1871" w:type="dxa"/>
          </w:tcPr>
          <w:p w14:paraId="65C42C02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31D94136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76A79173" w14:textId="77777777" w:rsidR="006B642D" w:rsidRDefault="00000000">
            <w:r>
              <w:t>2</w:t>
            </w:r>
          </w:p>
        </w:tc>
        <w:tc>
          <w:tcPr>
            <w:tcW w:w="1871" w:type="dxa"/>
          </w:tcPr>
          <w:p w14:paraId="1583EB01" w14:textId="77777777" w:rsidR="006B642D" w:rsidRDefault="00000000">
            <w:r>
              <w:t>2</w:t>
            </w:r>
          </w:p>
        </w:tc>
      </w:tr>
      <w:tr w:rsidR="006B642D" w14:paraId="632D0BBB" w14:textId="77777777">
        <w:tc>
          <w:tcPr>
            <w:tcW w:w="1871" w:type="dxa"/>
          </w:tcPr>
          <w:p w14:paraId="791FB3BC" w14:textId="77777777" w:rsidR="006B642D" w:rsidRDefault="00000000">
            <w:r>
              <w:t>Асинхронность и производительность</w:t>
            </w:r>
          </w:p>
        </w:tc>
        <w:tc>
          <w:tcPr>
            <w:tcW w:w="1871" w:type="dxa"/>
          </w:tcPr>
          <w:p w14:paraId="503F29C2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2231E39A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6EF5428A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52069FCB" w14:textId="77777777" w:rsidR="006B642D" w:rsidRDefault="00000000">
            <w:r>
              <w:t>4</w:t>
            </w:r>
          </w:p>
        </w:tc>
      </w:tr>
      <w:tr w:rsidR="006B642D" w14:paraId="21884562" w14:textId="77777777">
        <w:tc>
          <w:tcPr>
            <w:tcW w:w="1871" w:type="dxa"/>
          </w:tcPr>
          <w:p w14:paraId="5227EEBB" w14:textId="77777777" w:rsidR="006B642D" w:rsidRDefault="00000000">
            <w:r>
              <w:t>Невысокое потребление ресурсов</w:t>
            </w:r>
          </w:p>
        </w:tc>
        <w:tc>
          <w:tcPr>
            <w:tcW w:w="1871" w:type="dxa"/>
          </w:tcPr>
          <w:p w14:paraId="60FE680E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1AEABF0C" w14:textId="77777777" w:rsidR="006B642D" w:rsidRDefault="00000000">
            <w:r>
              <w:t>2</w:t>
            </w:r>
          </w:p>
        </w:tc>
        <w:tc>
          <w:tcPr>
            <w:tcW w:w="1871" w:type="dxa"/>
          </w:tcPr>
          <w:p w14:paraId="3AB000A8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0D1609F2" w14:textId="77777777" w:rsidR="006B642D" w:rsidRDefault="00000000">
            <w:r>
              <w:t>4</w:t>
            </w:r>
          </w:p>
        </w:tc>
      </w:tr>
      <w:tr w:rsidR="006B642D" w14:paraId="64E3206A" w14:textId="77777777">
        <w:tc>
          <w:tcPr>
            <w:tcW w:w="1871" w:type="dxa"/>
          </w:tcPr>
          <w:p w14:paraId="03DA8A7C" w14:textId="77777777" w:rsidR="006B642D" w:rsidRDefault="00000000">
            <w:r>
              <w:t>Простота и порог входа</w:t>
            </w:r>
          </w:p>
        </w:tc>
        <w:tc>
          <w:tcPr>
            <w:tcW w:w="1871" w:type="dxa"/>
          </w:tcPr>
          <w:p w14:paraId="71FF6E44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6F3621E2" w14:textId="77777777" w:rsidR="006B642D" w:rsidRDefault="00000000">
            <w:r>
              <w:t>2</w:t>
            </w:r>
          </w:p>
        </w:tc>
        <w:tc>
          <w:tcPr>
            <w:tcW w:w="1871" w:type="dxa"/>
          </w:tcPr>
          <w:p w14:paraId="0ABECC9F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54BCAA6E" w14:textId="77777777" w:rsidR="006B642D" w:rsidRDefault="00000000">
            <w:r>
              <w:t>5</w:t>
            </w:r>
          </w:p>
        </w:tc>
      </w:tr>
      <w:tr w:rsidR="006B642D" w14:paraId="0EE4E931" w14:textId="77777777">
        <w:tc>
          <w:tcPr>
            <w:tcW w:w="1871" w:type="dxa"/>
          </w:tcPr>
          <w:p w14:paraId="785F7645" w14:textId="77777777" w:rsidR="006B642D" w:rsidRDefault="00000000">
            <w:r>
              <w:t>Гибкость настройки</w:t>
            </w:r>
          </w:p>
        </w:tc>
        <w:tc>
          <w:tcPr>
            <w:tcW w:w="1871" w:type="dxa"/>
          </w:tcPr>
          <w:p w14:paraId="01492743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6E73E1EB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6EAEF77F" w14:textId="77777777" w:rsidR="006B642D" w:rsidRDefault="00000000">
            <w:r>
              <w:t>3</w:t>
            </w:r>
          </w:p>
        </w:tc>
        <w:tc>
          <w:tcPr>
            <w:tcW w:w="1871" w:type="dxa"/>
          </w:tcPr>
          <w:p w14:paraId="4959A392" w14:textId="77777777" w:rsidR="006B642D" w:rsidRDefault="00000000">
            <w:r>
              <w:t>3</w:t>
            </w:r>
          </w:p>
        </w:tc>
      </w:tr>
      <w:tr w:rsidR="006B642D" w14:paraId="46C61F65" w14:textId="77777777">
        <w:tc>
          <w:tcPr>
            <w:tcW w:w="1871" w:type="dxa"/>
          </w:tcPr>
          <w:p w14:paraId="7ED2A569" w14:textId="77777777" w:rsidR="006B642D" w:rsidRDefault="00000000">
            <w:r>
              <w:t>Развитость экосистемы</w:t>
            </w:r>
          </w:p>
        </w:tc>
        <w:tc>
          <w:tcPr>
            <w:tcW w:w="1871" w:type="dxa"/>
          </w:tcPr>
          <w:p w14:paraId="72209837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677C658C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2A509788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70D216EB" w14:textId="77777777" w:rsidR="006B642D" w:rsidRDefault="00000000">
            <w:r>
              <w:t>4</w:t>
            </w:r>
          </w:p>
        </w:tc>
      </w:tr>
      <w:tr w:rsidR="006B642D" w14:paraId="127CC8CB" w14:textId="77777777">
        <w:tc>
          <w:tcPr>
            <w:tcW w:w="1871" w:type="dxa"/>
          </w:tcPr>
          <w:p w14:paraId="39AF406E" w14:textId="77777777" w:rsidR="006B642D" w:rsidRDefault="00000000">
            <w:r>
              <w:t>Итоговая оценка (сумма)</w:t>
            </w:r>
          </w:p>
        </w:tc>
        <w:tc>
          <w:tcPr>
            <w:tcW w:w="1871" w:type="dxa"/>
          </w:tcPr>
          <w:p w14:paraId="13479487" w14:textId="77777777" w:rsidR="006B642D" w:rsidRDefault="00000000">
            <w:r>
              <w:t>28</w:t>
            </w:r>
          </w:p>
        </w:tc>
        <w:tc>
          <w:tcPr>
            <w:tcW w:w="1871" w:type="dxa"/>
          </w:tcPr>
          <w:p w14:paraId="3C19CD58" w14:textId="77777777" w:rsidR="006B642D" w:rsidRDefault="00000000">
            <w:r>
              <w:t>22</w:t>
            </w:r>
          </w:p>
        </w:tc>
        <w:tc>
          <w:tcPr>
            <w:tcW w:w="1871" w:type="dxa"/>
          </w:tcPr>
          <w:p w14:paraId="44E77BB1" w14:textId="77777777" w:rsidR="006B642D" w:rsidRDefault="00000000">
            <w:r>
              <w:t>22</w:t>
            </w:r>
          </w:p>
        </w:tc>
        <w:tc>
          <w:tcPr>
            <w:tcW w:w="1871" w:type="dxa"/>
          </w:tcPr>
          <w:p w14:paraId="7F80FD27" w14:textId="77777777" w:rsidR="006B642D" w:rsidRDefault="00000000">
            <w:r>
              <w:t>22</w:t>
            </w:r>
          </w:p>
        </w:tc>
      </w:tr>
    </w:tbl>
    <w:p w14:paraId="582FBE8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По совокупности критериев, и прежде всего благодаря единству языка с клиентским приложением и невысокому потреблению ресурсов, в качестве серверного фреймворка был выбран Ktor.</w:t>
      </w:r>
    </w:p>
    <w:p/>
    <w:p w14:paraId="3AAD3662" w14:textId="77777777" w:rsidR="006B642D" w:rsidRDefault="00000000">
      <w:pPr>
        <w:pStyle w:val="4"/>
        <w:ind w:firstLine="0"/>
        <w:jc w:val="left"/>
      </w:pPr>
      <w:bookmarkStart w:id="15" w:name="_Toc231221130"/>
      <w:r>
        <w:t>Выбор системы управления базами данных</w:t>
      </w:r>
      <w:bookmarkEnd w:id="15"/>
    </w:p>
    <w:p/>
    <w:p w14:paraId="220C125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Для хранения данных рассматривались системы управления базами данных PostgreSQL, MySQL, SQLite и MongoDB. SQLite — встраиваемая база данных, не предназначенная для серверного многопользовательского применения. MongoDB — документоориентированная (нереляционная) база данных, менее удобная для строго структурированных взаимосвязанных данных, характерных для рассматриваемой предметной области. MySQL и </w:t>
      </w:r>
      <w:r>
        <w:rPr>
          <w:sz w:val="28"/>
        </w:rPr>
        <w:lastRenderedPageBreak/>
        <w:t>PostgreSQL — полноценные реляционные системы; при этом PostgreSQL отличается более строгим соответствием стандартам, богатым набором типов данных (включая встроенную поддержку формата JSON) и развитыми возможностями. Результаты сравнения приведены в таблице 4.</w:t>
      </w:r>
    </w:p>
    <w:p/>
    <w:p w14:paraId="44275031" w14:textId="77777777" w:rsidR="006B642D" w:rsidRDefault="00000000">
      <w:pPr>
        <w:jc w:val="right"/>
      </w:pPr>
      <w:r>
        <w:rPr>
          <w:sz w:val="28"/>
          <w:szCs w:val="28"/>
        </w:rPr>
        <w:t>Таблица 4 – Сравнение систем управления базами данных (по пятибалльной шкале)</w:t>
      </w:r>
    </w:p>
    <w:p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869"/>
        <w:gridCol w:w="1870"/>
        <w:gridCol w:w="1868"/>
        <w:gridCol w:w="1868"/>
        <w:gridCol w:w="1869"/>
      </w:tblGrid>
      <w:tr w:rsidR="006B642D" w14:paraId="0756CC5D" w14:textId="77777777">
        <w:tc>
          <w:tcPr>
            <w:tcW w:w="1871" w:type="dxa"/>
          </w:tcPr>
          <w:p w14:paraId="333C4C6E" w14:textId="77777777" w:rsidR="006B642D" w:rsidRDefault="00000000">
            <w:pPr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1871" w:type="dxa"/>
          </w:tcPr>
          <w:p w14:paraId="2B4CEFA1" w14:textId="77777777" w:rsidR="006B642D" w:rsidRDefault="00000000">
            <w:pPr>
              <w:jc w:val="center"/>
            </w:pPr>
            <w:r>
              <w:rPr>
                <w:b/>
              </w:rPr>
              <w:t>PostgreSQL</w:t>
            </w:r>
          </w:p>
        </w:tc>
        <w:tc>
          <w:tcPr>
            <w:tcW w:w="1871" w:type="dxa"/>
          </w:tcPr>
          <w:p w14:paraId="4191BAE5" w14:textId="77777777" w:rsidR="006B642D" w:rsidRDefault="00000000">
            <w:pPr>
              <w:jc w:val="center"/>
            </w:pPr>
            <w:r>
              <w:rPr>
                <w:b/>
              </w:rPr>
              <w:t>MySQL</w:t>
            </w:r>
          </w:p>
        </w:tc>
        <w:tc>
          <w:tcPr>
            <w:tcW w:w="1871" w:type="dxa"/>
          </w:tcPr>
          <w:p w14:paraId="0EBBC101" w14:textId="77777777" w:rsidR="006B642D" w:rsidRDefault="00000000">
            <w:pPr>
              <w:jc w:val="center"/>
            </w:pPr>
            <w:r>
              <w:rPr>
                <w:b/>
              </w:rPr>
              <w:t>SQLite</w:t>
            </w:r>
          </w:p>
        </w:tc>
        <w:tc>
          <w:tcPr>
            <w:tcW w:w="1871" w:type="dxa"/>
          </w:tcPr>
          <w:p w14:paraId="53E806B9" w14:textId="77777777" w:rsidR="006B642D" w:rsidRDefault="00000000">
            <w:pPr>
              <w:jc w:val="center"/>
            </w:pPr>
            <w:r>
              <w:rPr>
                <w:b/>
              </w:rPr>
              <w:t>MongoDB</w:t>
            </w:r>
          </w:p>
        </w:tc>
      </w:tr>
      <w:tr w:rsidR="006B642D" w14:paraId="42E563A2" w14:textId="77777777">
        <w:tc>
          <w:tcPr>
            <w:tcW w:w="1871" w:type="dxa"/>
          </w:tcPr>
          <w:p w14:paraId="27EAC781" w14:textId="77777777" w:rsidR="006B642D" w:rsidRDefault="00000000">
            <w:r>
              <w:t>Пригодность для серверного применения</w:t>
            </w:r>
          </w:p>
        </w:tc>
        <w:tc>
          <w:tcPr>
            <w:tcW w:w="1871" w:type="dxa"/>
          </w:tcPr>
          <w:p w14:paraId="74F470C8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6097AF73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3632C64A" w14:textId="77777777" w:rsidR="006B642D" w:rsidRDefault="00000000">
            <w:r>
              <w:t>2</w:t>
            </w:r>
          </w:p>
        </w:tc>
        <w:tc>
          <w:tcPr>
            <w:tcW w:w="1871" w:type="dxa"/>
          </w:tcPr>
          <w:p w14:paraId="54EDD3DB" w14:textId="77777777" w:rsidR="006B642D" w:rsidRDefault="00000000">
            <w:r>
              <w:t>5</w:t>
            </w:r>
          </w:p>
        </w:tc>
      </w:tr>
      <w:tr w:rsidR="006B642D" w14:paraId="361FA7AD" w14:textId="77777777">
        <w:tc>
          <w:tcPr>
            <w:tcW w:w="1871" w:type="dxa"/>
          </w:tcPr>
          <w:p w14:paraId="752C06FB" w14:textId="77777777" w:rsidR="006B642D" w:rsidRDefault="00000000">
            <w:r>
              <w:t>Поддержка реляционной модели и связей</w:t>
            </w:r>
          </w:p>
        </w:tc>
        <w:tc>
          <w:tcPr>
            <w:tcW w:w="1871" w:type="dxa"/>
          </w:tcPr>
          <w:p w14:paraId="3514AFD0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75A9964D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05F7FCB7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15A6ABF6" w14:textId="77777777" w:rsidR="006B642D" w:rsidRDefault="00000000">
            <w:r>
              <w:t>2</w:t>
            </w:r>
          </w:p>
        </w:tc>
      </w:tr>
      <w:tr w:rsidR="006B642D" w14:paraId="472CE381" w14:textId="77777777">
        <w:tc>
          <w:tcPr>
            <w:tcW w:w="1871" w:type="dxa"/>
          </w:tcPr>
          <w:p w14:paraId="7770713C" w14:textId="77777777" w:rsidR="006B642D" w:rsidRDefault="00000000">
            <w:r>
              <w:t>Поддержка типа JSON</w:t>
            </w:r>
          </w:p>
        </w:tc>
        <w:tc>
          <w:tcPr>
            <w:tcW w:w="1871" w:type="dxa"/>
          </w:tcPr>
          <w:p w14:paraId="2FB4FF63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4DB644B8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647712D2" w14:textId="77777777" w:rsidR="006B642D" w:rsidRDefault="00000000">
            <w:r>
              <w:t>3</w:t>
            </w:r>
          </w:p>
        </w:tc>
        <w:tc>
          <w:tcPr>
            <w:tcW w:w="1871" w:type="dxa"/>
          </w:tcPr>
          <w:p w14:paraId="4719E32C" w14:textId="77777777" w:rsidR="006B642D" w:rsidRDefault="00000000">
            <w:r>
              <w:t>5</w:t>
            </w:r>
          </w:p>
        </w:tc>
      </w:tr>
      <w:tr w:rsidR="006B642D" w14:paraId="133EE9E3" w14:textId="77777777">
        <w:tc>
          <w:tcPr>
            <w:tcW w:w="1871" w:type="dxa"/>
          </w:tcPr>
          <w:p w14:paraId="2020A182" w14:textId="77777777" w:rsidR="006B642D" w:rsidRDefault="00000000">
            <w:r>
              <w:t>Надёжность и соответствие стандартам</w:t>
            </w:r>
          </w:p>
        </w:tc>
        <w:tc>
          <w:tcPr>
            <w:tcW w:w="1871" w:type="dxa"/>
          </w:tcPr>
          <w:p w14:paraId="1EE0C34F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2FB16153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42EF8CC3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7AF7E5FC" w14:textId="77777777" w:rsidR="006B642D" w:rsidRDefault="00000000">
            <w:r>
              <w:t>3</w:t>
            </w:r>
          </w:p>
        </w:tc>
      </w:tr>
      <w:tr w:rsidR="006B642D" w14:paraId="3C393ED1" w14:textId="77777777">
        <w:tc>
          <w:tcPr>
            <w:tcW w:w="1871" w:type="dxa"/>
          </w:tcPr>
          <w:p w14:paraId="6F9F6E52" w14:textId="77777777" w:rsidR="006B642D" w:rsidRDefault="00000000">
            <w:r>
              <w:t>Бесплатность и открытость</w:t>
            </w:r>
          </w:p>
        </w:tc>
        <w:tc>
          <w:tcPr>
            <w:tcW w:w="1871" w:type="dxa"/>
          </w:tcPr>
          <w:p w14:paraId="52583D38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1E3169E2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68B7C317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6CC427D6" w14:textId="77777777" w:rsidR="006B642D" w:rsidRDefault="00000000">
            <w:r>
              <w:t>4</w:t>
            </w:r>
          </w:p>
        </w:tc>
      </w:tr>
      <w:tr w:rsidR="006B642D" w14:paraId="1C480026" w14:textId="77777777">
        <w:tc>
          <w:tcPr>
            <w:tcW w:w="1871" w:type="dxa"/>
          </w:tcPr>
          <w:p w14:paraId="7B2BBE59" w14:textId="77777777" w:rsidR="006B642D" w:rsidRDefault="00000000">
            <w:r>
              <w:t>Итоговая оценка (сумма)</w:t>
            </w:r>
          </w:p>
        </w:tc>
        <w:tc>
          <w:tcPr>
            <w:tcW w:w="1871" w:type="dxa"/>
          </w:tcPr>
          <w:p w14:paraId="58326826" w14:textId="77777777" w:rsidR="006B642D" w:rsidRDefault="00000000">
            <w:r>
              <w:t>25</w:t>
            </w:r>
          </w:p>
        </w:tc>
        <w:tc>
          <w:tcPr>
            <w:tcW w:w="1871" w:type="dxa"/>
          </w:tcPr>
          <w:p w14:paraId="20D2518C" w14:textId="77777777" w:rsidR="006B642D" w:rsidRDefault="00000000">
            <w:r>
              <w:t>22</w:t>
            </w:r>
          </w:p>
        </w:tc>
        <w:tc>
          <w:tcPr>
            <w:tcW w:w="1871" w:type="dxa"/>
          </w:tcPr>
          <w:p w14:paraId="3F8F363C" w14:textId="77777777" w:rsidR="006B642D" w:rsidRDefault="00000000">
            <w:r>
              <w:t>18</w:t>
            </w:r>
          </w:p>
        </w:tc>
        <w:tc>
          <w:tcPr>
            <w:tcW w:w="1871" w:type="dxa"/>
          </w:tcPr>
          <w:p w14:paraId="7420757C" w14:textId="77777777" w:rsidR="006B642D" w:rsidRDefault="00000000">
            <w:r>
              <w:t>19</w:t>
            </w:r>
          </w:p>
        </w:tc>
      </w:tr>
    </w:tbl>
    <w:p w14:paraId="113A6D1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По результатам сравнения в качестве системы управления базами данных была выбрана PostgreSQL как наиболее надёжное и функциональное реляционное решение с открытым исходным кодом.</w:t>
      </w:r>
    </w:p>
    <w:p/>
    <w:p w14:paraId="09773F62" w14:textId="77777777" w:rsidR="006B642D" w:rsidRDefault="00000000">
      <w:pPr>
        <w:pStyle w:val="4"/>
        <w:ind w:firstLine="0"/>
        <w:jc w:val="left"/>
      </w:pPr>
      <w:bookmarkStart w:id="16" w:name="_Toc231221131"/>
      <w:r>
        <w:t>Библиотеки и фреймворки</w:t>
      </w:r>
      <w:bookmarkEnd w:id="16"/>
    </w:p>
    <w:p/>
    <w:p w14:paraId="3EC73F0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Помимо языка, фреймворка и системы управления базами данных, при разработке проекта использован ряд проверенных библиотек, обеспечивающих построение интерфейса, сетевое взаимодействие, работу с базой данных и безопасность. Перечень основных используемых библиотек с указанием их назначения приведён в таблице 5.</w:t>
      </w:r>
    </w:p>
    <w:p/>
    <w:p w14:paraId="7CCA0B17" w14:textId="77777777" w:rsidR="006B642D" w:rsidRDefault="00000000">
      <w:pPr>
        <w:jc w:val="right"/>
      </w:pPr>
      <w:r>
        <w:rPr>
          <w:sz w:val="28"/>
          <w:szCs w:val="28"/>
        </w:rPr>
        <w:t>Таблица 5 – Используемые библиотеки и фреймворки</w:t>
      </w:r>
    </w:p>
    <w:p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6"/>
        <w:gridCol w:w="3113"/>
        <w:gridCol w:w="3115"/>
      </w:tblGrid>
      <w:tr w:rsidR="006B642D" w14:paraId="61A33E13" w14:textId="77777777">
        <w:tc>
          <w:tcPr>
            <w:tcW w:w="3118" w:type="dxa"/>
          </w:tcPr>
          <w:p w14:paraId="6E1874DA" w14:textId="77777777" w:rsidR="006B642D" w:rsidRDefault="00000000">
            <w:pPr>
              <w:jc w:val="center"/>
            </w:pPr>
            <w:r>
              <w:rPr>
                <w:b/>
              </w:rPr>
              <w:t>Библиотека / фреймворк</w:t>
            </w:r>
          </w:p>
        </w:tc>
        <w:tc>
          <w:tcPr>
            <w:tcW w:w="3118" w:type="dxa"/>
          </w:tcPr>
          <w:p w14:paraId="3B47C702" w14:textId="77777777" w:rsidR="006B642D" w:rsidRDefault="00000000">
            <w:pPr>
              <w:jc w:val="center"/>
            </w:pPr>
            <w:r>
              <w:rPr>
                <w:b/>
              </w:rPr>
              <w:t>Часть системы</w:t>
            </w:r>
          </w:p>
        </w:tc>
        <w:tc>
          <w:tcPr>
            <w:tcW w:w="3118" w:type="dxa"/>
          </w:tcPr>
          <w:p w14:paraId="4BAA5C49" w14:textId="77777777" w:rsidR="006B642D" w:rsidRDefault="00000000"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6B642D" w14:paraId="45A95AD0" w14:textId="77777777">
        <w:tc>
          <w:tcPr>
            <w:tcW w:w="3118" w:type="dxa"/>
          </w:tcPr>
          <w:p w14:paraId="4E914BC6" w14:textId="77777777" w:rsidR="006B642D" w:rsidRDefault="00000000">
            <w:r>
              <w:t>Jetpack Compose</w:t>
            </w:r>
          </w:p>
        </w:tc>
        <w:tc>
          <w:tcPr>
            <w:tcW w:w="3118" w:type="dxa"/>
          </w:tcPr>
          <w:p w14:paraId="3714C1D9" w14:textId="77777777" w:rsidR="006B642D" w:rsidRDefault="00000000">
            <w:r>
              <w:t>клиент</w:t>
            </w:r>
          </w:p>
        </w:tc>
        <w:tc>
          <w:tcPr>
            <w:tcW w:w="3118" w:type="dxa"/>
          </w:tcPr>
          <w:p w14:paraId="325D7048" w14:textId="77777777" w:rsidR="006B642D" w:rsidRDefault="00000000">
            <w:r>
              <w:t>построение графического интерфейса</w:t>
            </w:r>
          </w:p>
        </w:tc>
      </w:tr>
      <w:tr w:rsidR="006B642D" w14:paraId="62EA0975" w14:textId="77777777">
        <w:tc>
          <w:tcPr>
            <w:tcW w:w="3118" w:type="dxa"/>
          </w:tcPr>
          <w:p w14:paraId="0D0DC38B" w14:textId="77777777" w:rsidR="006B642D" w:rsidRDefault="00000000">
            <w:r>
              <w:t>Navigation Compose</w:t>
            </w:r>
          </w:p>
        </w:tc>
        <w:tc>
          <w:tcPr>
            <w:tcW w:w="3118" w:type="dxa"/>
          </w:tcPr>
          <w:p w14:paraId="64136723" w14:textId="77777777" w:rsidR="006B642D" w:rsidRDefault="00000000">
            <w:r>
              <w:t>клиент</w:t>
            </w:r>
          </w:p>
        </w:tc>
        <w:tc>
          <w:tcPr>
            <w:tcW w:w="3118" w:type="dxa"/>
          </w:tcPr>
          <w:p w14:paraId="57689A08" w14:textId="77777777" w:rsidR="006B642D" w:rsidRDefault="00000000">
            <w:r>
              <w:t>навигация между экранами</w:t>
            </w:r>
          </w:p>
        </w:tc>
      </w:tr>
      <w:tr w:rsidR="006B642D" w14:paraId="5A146F66" w14:textId="77777777">
        <w:tc>
          <w:tcPr>
            <w:tcW w:w="3118" w:type="dxa"/>
          </w:tcPr>
          <w:p w14:paraId="4779C491" w14:textId="77777777" w:rsidR="006B642D" w:rsidRDefault="00000000">
            <w:r>
              <w:t>Lifecycle / ViewModel</w:t>
            </w:r>
          </w:p>
        </w:tc>
        <w:tc>
          <w:tcPr>
            <w:tcW w:w="3118" w:type="dxa"/>
          </w:tcPr>
          <w:p w14:paraId="2576BA35" w14:textId="77777777" w:rsidR="006B642D" w:rsidRDefault="00000000">
            <w:r>
              <w:t>клиент</w:t>
            </w:r>
          </w:p>
        </w:tc>
        <w:tc>
          <w:tcPr>
            <w:tcW w:w="3118" w:type="dxa"/>
          </w:tcPr>
          <w:p w14:paraId="56D23A53" w14:textId="77777777" w:rsidR="006B642D" w:rsidRDefault="00000000">
            <w:r>
              <w:t>управление состоянием экранов (MVVM)</w:t>
            </w:r>
          </w:p>
        </w:tc>
      </w:tr>
      <w:tr w:rsidR="006B642D" w14:paraId="5F707FA2" w14:textId="77777777">
        <w:tc>
          <w:tcPr>
            <w:tcW w:w="3118" w:type="dxa"/>
          </w:tcPr>
          <w:p w14:paraId="5D026F73" w14:textId="77777777" w:rsidR="006B642D" w:rsidRDefault="00000000">
            <w:r>
              <w:t>Retrofit, OkHttp</w:t>
            </w:r>
          </w:p>
        </w:tc>
        <w:tc>
          <w:tcPr>
            <w:tcW w:w="3118" w:type="dxa"/>
          </w:tcPr>
          <w:p w14:paraId="417A6EFC" w14:textId="77777777" w:rsidR="006B642D" w:rsidRDefault="00000000">
            <w:r>
              <w:t>клиент</w:t>
            </w:r>
          </w:p>
        </w:tc>
        <w:tc>
          <w:tcPr>
            <w:tcW w:w="3118" w:type="dxa"/>
          </w:tcPr>
          <w:p w14:paraId="11009C15" w14:textId="77777777" w:rsidR="006B642D" w:rsidRDefault="00000000">
            <w:r>
              <w:t>выполнение HTTP-запросов к серверу</w:t>
            </w:r>
          </w:p>
        </w:tc>
      </w:tr>
      <w:tr w:rsidR="006B642D" w14:paraId="25C16CCE" w14:textId="77777777">
        <w:tc>
          <w:tcPr>
            <w:tcW w:w="3118" w:type="dxa"/>
          </w:tcPr>
          <w:p w14:paraId="79DD57EB" w14:textId="77777777" w:rsidR="006B642D" w:rsidRDefault="00000000">
            <w:r>
              <w:t>kotlinx.serialization</w:t>
            </w:r>
          </w:p>
        </w:tc>
        <w:tc>
          <w:tcPr>
            <w:tcW w:w="3118" w:type="dxa"/>
          </w:tcPr>
          <w:p w14:paraId="3B82CC0E" w14:textId="77777777" w:rsidR="006B642D" w:rsidRDefault="00000000">
            <w:r>
              <w:t>клиент и сервер</w:t>
            </w:r>
          </w:p>
        </w:tc>
        <w:tc>
          <w:tcPr>
            <w:tcW w:w="3118" w:type="dxa"/>
          </w:tcPr>
          <w:p w14:paraId="23DB0E54" w14:textId="77777777" w:rsidR="006B642D" w:rsidRDefault="00000000">
            <w:r>
              <w:t>сериализация данных в формат JSON</w:t>
            </w:r>
          </w:p>
        </w:tc>
      </w:tr>
      <w:tr w:rsidR="006B642D" w14:paraId="7D02BB3C" w14:textId="77777777">
        <w:tc>
          <w:tcPr>
            <w:tcW w:w="3118" w:type="dxa"/>
          </w:tcPr>
          <w:p w14:paraId="0877EED6" w14:textId="77777777" w:rsidR="006B642D" w:rsidRDefault="00000000">
            <w:r>
              <w:lastRenderedPageBreak/>
              <w:t>DataStore</w:t>
            </w:r>
          </w:p>
        </w:tc>
        <w:tc>
          <w:tcPr>
            <w:tcW w:w="3118" w:type="dxa"/>
          </w:tcPr>
          <w:p w14:paraId="7C122C9B" w14:textId="77777777" w:rsidR="006B642D" w:rsidRDefault="00000000">
            <w:r>
              <w:t>клиент</w:t>
            </w:r>
          </w:p>
        </w:tc>
        <w:tc>
          <w:tcPr>
            <w:tcW w:w="3118" w:type="dxa"/>
          </w:tcPr>
          <w:p w14:paraId="60461E3C" w14:textId="77777777" w:rsidR="006B642D" w:rsidRDefault="00000000">
            <w:r>
              <w:t>локальное хранение токенов сессии</w:t>
            </w:r>
          </w:p>
        </w:tc>
      </w:tr>
      <w:tr w:rsidR="006B642D" w14:paraId="20327D9E" w14:textId="77777777">
        <w:tc>
          <w:tcPr>
            <w:tcW w:w="3118" w:type="dxa"/>
          </w:tcPr>
          <w:p w14:paraId="6CD5EC06" w14:textId="77777777" w:rsidR="006B642D" w:rsidRDefault="00000000">
            <w:r>
              <w:t>Coil</w:t>
            </w:r>
          </w:p>
        </w:tc>
        <w:tc>
          <w:tcPr>
            <w:tcW w:w="3118" w:type="dxa"/>
          </w:tcPr>
          <w:p w14:paraId="65CC8C80" w14:textId="77777777" w:rsidR="006B642D" w:rsidRDefault="00000000">
            <w:r>
              <w:t>клиент</w:t>
            </w:r>
          </w:p>
        </w:tc>
        <w:tc>
          <w:tcPr>
            <w:tcW w:w="3118" w:type="dxa"/>
          </w:tcPr>
          <w:p w14:paraId="7337011C" w14:textId="77777777" w:rsidR="006B642D" w:rsidRDefault="00000000">
            <w:r>
              <w:t>загрузка и отображение изображений</w:t>
            </w:r>
          </w:p>
        </w:tc>
      </w:tr>
      <w:tr w:rsidR="006B642D" w14:paraId="40FC3A07" w14:textId="77777777">
        <w:tc>
          <w:tcPr>
            <w:tcW w:w="3118" w:type="dxa"/>
          </w:tcPr>
          <w:p w14:paraId="4C09E659" w14:textId="77777777" w:rsidR="006B642D" w:rsidRDefault="00000000">
            <w:r>
              <w:t>Media3 / ExoPlayer</w:t>
            </w:r>
          </w:p>
        </w:tc>
        <w:tc>
          <w:tcPr>
            <w:tcW w:w="3118" w:type="dxa"/>
          </w:tcPr>
          <w:p w14:paraId="32D6B6E7" w14:textId="77777777" w:rsidR="006B642D" w:rsidRDefault="00000000">
            <w:r>
              <w:t>клиент</w:t>
            </w:r>
          </w:p>
        </w:tc>
        <w:tc>
          <w:tcPr>
            <w:tcW w:w="3118" w:type="dxa"/>
          </w:tcPr>
          <w:p w14:paraId="72339C33" w14:textId="77777777" w:rsidR="006B642D" w:rsidRDefault="00000000">
            <w:r>
              <w:t>воспроизведение сгенерированного видео</w:t>
            </w:r>
          </w:p>
        </w:tc>
      </w:tr>
      <w:tr w:rsidR="006B642D" w14:paraId="574E8B8F" w14:textId="77777777">
        <w:tc>
          <w:tcPr>
            <w:tcW w:w="3118" w:type="dxa"/>
          </w:tcPr>
          <w:p w14:paraId="274AEECB" w14:textId="77777777" w:rsidR="006B642D" w:rsidRDefault="00000000">
            <w:r>
              <w:t>Exposed</w:t>
            </w:r>
          </w:p>
        </w:tc>
        <w:tc>
          <w:tcPr>
            <w:tcW w:w="3118" w:type="dxa"/>
          </w:tcPr>
          <w:p w14:paraId="00B7A9D5" w14:textId="77777777" w:rsidR="006B642D" w:rsidRDefault="00000000">
            <w:r>
              <w:t>сервер</w:t>
            </w:r>
          </w:p>
        </w:tc>
        <w:tc>
          <w:tcPr>
            <w:tcW w:w="3118" w:type="dxa"/>
          </w:tcPr>
          <w:p w14:paraId="20FAF9D1" w14:textId="77777777" w:rsidR="006B642D" w:rsidRDefault="00000000">
            <w:r>
              <w:t>доступ к базе данных</w:t>
            </w:r>
          </w:p>
        </w:tc>
      </w:tr>
      <w:tr w:rsidR="006B642D" w14:paraId="0251611A" w14:textId="77777777">
        <w:tc>
          <w:tcPr>
            <w:tcW w:w="3118" w:type="dxa"/>
          </w:tcPr>
          <w:p w14:paraId="7B4CE0F9" w14:textId="77777777" w:rsidR="006B642D" w:rsidRDefault="00000000">
            <w:r>
              <w:t>HikariCP</w:t>
            </w:r>
          </w:p>
        </w:tc>
        <w:tc>
          <w:tcPr>
            <w:tcW w:w="3118" w:type="dxa"/>
          </w:tcPr>
          <w:p w14:paraId="4F5FA7E4" w14:textId="77777777" w:rsidR="006B642D" w:rsidRDefault="00000000">
            <w:r>
              <w:t>сервер</w:t>
            </w:r>
          </w:p>
        </w:tc>
        <w:tc>
          <w:tcPr>
            <w:tcW w:w="3118" w:type="dxa"/>
          </w:tcPr>
          <w:p w14:paraId="23B8C459" w14:textId="77777777" w:rsidR="006B642D" w:rsidRDefault="00000000">
            <w:r>
              <w:t>пул соединений с базой данных</w:t>
            </w:r>
          </w:p>
        </w:tc>
      </w:tr>
      <w:tr w:rsidR="006B642D" w14:paraId="734468D0" w14:textId="77777777">
        <w:tc>
          <w:tcPr>
            <w:tcW w:w="3118" w:type="dxa"/>
          </w:tcPr>
          <w:p w14:paraId="0706E2F6" w14:textId="77777777" w:rsidR="006B642D" w:rsidRDefault="00000000">
            <w:r>
              <w:t>java-jwt</w:t>
            </w:r>
          </w:p>
        </w:tc>
        <w:tc>
          <w:tcPr>
            <w:tcW w:w="3118" w:type="dxa"/>
          </w:tcPr>
          <w:p w14:paraId="2E3DB9E8" w14:textId="77777777" w:rsidR="006B642D" w:rsidRDefault="00000000">
            <w:r>
              <w:t>сервер</w:t>
            </w:r>
          </w:p>
        </w:tc>
        <w:tc>
          <w:tcPr>
            <w:tcW w:w="3118" w:type="dxa"/>
          </w:tcPr>
          <w:p w14:paraId="1111CF25" w14:textId="77777777" w:rsidR="006B642D" w:rsidRDefault="00000000">
            <w:r>
              <w:t>формирование и проверка токенов JWT</w:t>
            </w:r>
          </w:p>
        </w:tc>
      </w:tr>
      <w:tr w:rsidR="006B642D" w14:paraId="7FFE440D" w14:textId="77777777">
        <w:tc>
          <w:tcPr>
            <w:tcW w:w="3118" w:type="dxa"/>
          </w:tcPr>
          <w:p w14:paraId="2275D5C2" w14:textId="77777777" w:rsidR="006B642D" w:rsidRDefault="00000000">
            <w:r>
              <w:t>jBCrypt</w:t>
            </w:r>
          </w:p>
        </w:tc>
        <w:tc>
          <w:tcPr>
            <w:tcW w:w="3118" w:type="dxa"/>
          </w:tcPr>
          <w:p w14:paraId="1D963BC9" w14:textId="77777777" w:rsidR="006B642D" w:rsidRDefault="00000000">
            <w:r>
              <w:t>сервер</w:t>
            </w:r>
          </w:p>
        </w:tc>
        <w:tc>
          <w:tcPr>
            <w:tcW w:w="3118" w:type="dxa"/>
          </w:tcPr>
          <w:p w14:paraId="27804C5D" w14:textId="77777777" w:rsidR="006B642D" w:rsidRDefault="00000000">
            <w:r>
              <w:t>хеширование паролей пользователей</w:t>
            </w:r>
          </w:p>
        </w:tc>
      </w:tr>
    </w:tbl>
    <w:p w14:paraId="5885B6B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Применение библиотек Retrofit на клиенте и фреймворка Ktor на сервере обеспечивает асинхронное взаимодействие без блокировки основных потоков. Использование единой библиотеки сериализации kotlinx.serialization на обеих сторонах гарантирует согласованность форматов передаваемых данных. Библиотеки java-jwt и jBCrypt отвечают за безопасность.</w:t>
      </w:r>
    </w:p>
    <w:p/>
    <w:p w14:paraId="1CC028A2" w14:textId="77777777" w:rsidR="006B642D" w:rsidRDefault="00000000">
      <w:pPr>
        <w:pStyle w:val="4"/>
        <w:ind w:firstLine="0"/>
        <w:jc w:val="left"/>
      </w:pPr>
      <w:bookmarkStart w:id="17" w:name="_Toc231221132"/>
      <w:r>
        <w:t>Среда разработки</w:t>
      </w:r>
      <w:bookmarkEnd w:id="17"/>
    </w:p>
    <w:p/>
    <w:p w14:paraId="12E39CA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Среда разработки (Integrated Development Environment, IDE) — это комплекс программных средств, объединяющий редактор кода, компилятор, отладчик, систему сборки и инструменты анализа в едином интерфейсе. Для разработки клиентской части использовалась среда Android Studio — официальная среда разработки приложений под Android, созданная на основе платформы IntelliJ IDEA. Она обеспечивает полную поддержку языка Kotlin и инструментария Jetpack Compose, включает встроенный эмулятор Android, средства визуального предпросмотра интерфейса, профилирования и анализа кода.</w:t>
      </w:r>
    </w:p>
    <w:p w14:paraId="40FC94C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Среди возможностей Android Studio, использованных в ходе разработки, можно выделить следующие:</w:t>
      </w:r>
    </w:p>
    <w:p w14:paraId="34E5147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интеллектуальное автодополнение кода и навигация по проекту;</w:t>
      </w:r>
    </w:p>
    <w:p w14:paraId="534E5E6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встроенный эмулятор для запуска приложения на различных версиях Android;</w:t>
      </w:r>
    </w:p>
    <w:p w14:paraId="0088CBC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предпросмотр Compose-интерфейса без полной сборки приложения;</w:t>
      </w:r>
    </w:p>
    <w:p w14:paraId="1AFF08E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– инструменты анализа кода (Lint), выявляющие потенциальные ошибки;</w:t>
      </w:r>
    </w:p>
    <w:p w14:paraId="450678A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встроенная поддержка системы контроля версий Git;</w:t>
      </w:r>
    </w:p>
    <w:p w14:paraId="244FEDC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средства сборки и подписи установочного пакета приложения.</w:t>
      </w:r>
    </w:p>
    <w:p w14:paraId="2962EA7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Серверная часть разрабатывалась с использованием среды IntelliJ IDEA и инструментов командной строки. Поскольку обе среды основаны на одной платформе и используют общий компилятор Kotlin, переключение между разработкой клиента и сервера не требовало смены рабочей среды. Развёртывание серверной части выполнялось на сервере под управлением операционной системы Linux (Ubuntu); процессом сервера управляла системная служба systemd, а в роли обратного прокси-сервера и средства терминирования защищённого соединения выступал веб-сервер Nginx.</w:t>
      </w:r>
    </w:p>
    <w:p/>
    <w:p w14:paraId="52CA20B6" w14:textId="77777777" w:rsidR="006B642D" w:rsidRDefault="00000000">
      <w:pPr>
        <w:pStyle w:val="4"/>
        <w:ind w:firstLine="0"/>
        <w:jc w:val="left"/>
      </w:pPr>
      <w:bookmarkStart w:id="18" w:name="_Toc231221133"/>
      <w:r>
        <w:t>Система контроля версий</w:t>
      </w:r>
      <w:bookmarkEnd w:id="18"/>
    </w:p>
    <w:p/>
    <w:p w14:paraId="2F55D08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Для управления исходным кодом проекта использовалась распределённая система контроля версий Git, а в качестве удалённого репозитория — сервис GitHub. Система контроля версий обеспечивает хранение полной истории изменений исходного кода, возможность отката к любой предыдущей версии, ведение параллельных веток разработки и совместную работу. Доступ к удалённому репозиторию был организован по протоколу SSH с применением ключевой аутентификации. Каждое значимое изменение фиксировалось в виде отдельного коммита с понятным описанием, что позволяет проследить ход разработки.</w:t>
      </w:r>
    </w:p>
    <w:p w14:paraId="0A2D2F19" w14:textId="77777777" w:rsidR="006B642D" w:rsidRDefault="00000000">
      <w:r>
        <w:br w:type="page"/>
      </w:r>
    </w:p>
    <w:p w14:paraId="02748F14" w14:textId="77777777" w:rsidR="007B2727" w:rsidRDefault="007B2727" w:rsidP="007B2727">
      <w:pPr>
        <w:pStyle w:val="2"/>
        <w:ind w:firstLine="0"/>
      </w:pPr>
      <w:bookmarkStart w:id="19" w:name="_Toc13"/>
      <w:bookmarkStart w:id="20" w:name="_Toc231221135"/>
      <w:r>
        <w:lastRenderedPageBreak/>
        <w:t>ПРАКТИЧЕСКАЯ ЧАСТЬ</w:t>
      </w:r>
      <w:bookmarkEnd w:id="19"/>
    </w:p>
    <w:p/>
    <w:p w14:paraId="4CA1A032" w14:textId="77777777" w:rsidR="006B642D" w:rsidRDefault="00000000">
      <w:pPr>
        <w:pStyle w:val="3"/>
        <w:ind w:firstLine="0"/>
        <w:jc w:val="left"/>
      </w:pPr>
      <w:r>
        <w:t>Спецификация программного изделия</w:t>
      </w:r>
      <w:bookmarkEnd w:id="20"/>
    </w:p>
    <w:p/>
    <w:p w14:paraId="6F8B854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Программное изделие представляет собой клиент-серверную систему «Kling AI», предназначенную для генерации видео и оживления пользовательских изображений с мобильного устройства под управлением операционной системы Android версии 8.0 и выше. Система состоит из двух взаимодействующих компонентов: мобильного приложения (клиента) и серверной части (бэкенда), обращающейся к базе данных и внешнему провайдеру генерации.</w:t>
      </w:r>
    </w:p>
    <w:p w14:paraId="5684702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Функциональные требования к системе определяют перечень функций, которые должно выполнять программное изделие. Они приведены в таблице 6.</w:t>
      </w:r>
    </w:p>
    <w:p/>
    <w:p w14:paraId="31CF31C1" w14:textId="77777777" w:rsidR="006B642D" w:rsidRDefault="00000000">
      <w:pPr>
        <w:jc w:val="right"/>
      </w:pPr>
      <w:r>
        <w:rPr>
          <w:sz w:val="28"/>
          <w:szCs w:val="28"/>
        </w:rPr>
        <w:t>Таблица 6 – Функциональные требования к системе</w:t>
      </w:r>
    </w:p>
    <w:p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3"/>
        <w:gridCol w:w="3115"/>
        <w:gridCol w:w="3116"/>
      </w:tblGrid>
      <w:tr w:rsidR="006B642D" w14:paraId="7FB73691" w14:textId="77777777">
        <w:tc>
          <w:tcPr>
            <w:tcW w:w="3118" w:type="dxa"/>
          </w:tcPr>
          <w:p w14:paraId="74B48BAE" w14:textId="77777777" w:rsidR="006B642D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118" w:type="dxa"/>
          </w:tcPr>
          <w:p w14:paraId="4D5F98DB" w14:textId="77777777" w:rsidR="006B642D" w:rsidRDefault="00000000">
            <w:pPr>
              <w:jc w:val="center"/>
            </w:pPr>
            <w:r>
              <w:rPr>
                <w:b/>
              </w:rPr>
              <w:t>Функция</w:t>
            </w:r>
          </w:p>
        </w:tc>
        <w:tc>
          <w:tcPr>
            <w:tcW w:w="3118" w:type="dxa"/>
          </w:tcPr>
          <w:p w14:paraId="6777F321" w14:textId="77777777" w:rsidR="006B642D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6B642D" w14:paraId="79D5AED3" w14:textId="77777777">
        <w:tc>
          <w:tcPr>
            <w:tcW w:w="3118" w:type="dxa"/>
          </w:tcPr>
          <w:p w14:paraId="32B54300" w14:textId="77777777" w:rsidR="006B642D" w:rsidRDefault="00000000">
            <w:r>
              <w:t>1</w:t>
            </w:r>
          </w:p>
        </w:tc>
        <w:tc>
          <w:tcPr>
            <w:tcW w:w="3118" w:type="dxa"/>
          </w:tcPr>
          <w:p w14:paraId="6ED8273F" w14:textId="77777777" w:rsidR="006B642D" w:rsidRDefault="00000000">
            <w:r>
              <w:t>Регистрация</w:t>
            </w:r>
          </w:p>
        </w:tc>
        <w:tc>
          <w:tcPr>
            <w:tcW w:w="3118" w:type="dxa"/>
          </w:tcPr>
          <w:p w14:paraId="75668A54" w14:textId="77777777" w:rsidR="006B642D" w:rsidRDefault="00000000">
            <w:r>
              <w:t>создание учётной записи по электронной почте и паролю</w:t>
            </w:r>
          </w:p>
        </w:tc>
      </w:tr>
      <w:tr w:rsidR="006B642D" w14:paraId="4EC5D24D" w14:textId="77777777">
        <w:tc>
          <w:tcPr>
            <w:tcW w:w="3118" w:type="dxa"/>
          </w:tcPr>
          <w:p w14:paraId="15A0CDAA" w14:textId="77777777" w:rsidR="006B642D" w:rsidRDefault="00000000">
            <w:r>
              <w:t>2</w:t>
            </w:r>
          </w:p>
        </w:tc>
        <w:tc>
          <w:tcPr>
            <w:tcW w:w="3118" w:type="dxa"/>
          </w:tcPr>
          <w:p w14:paraId="54FEB3B8" w14:textId="77777777" w:rsidR="006B642D" w:rsidRDefault="00000000">
            <w:r>
              <w:t>Авторизация</w:t>
            </w:r>
          </w:p>
        </w:tc>
        <w:tc>
          <w:tcPr>
            <w:tcW w:w="3118" w:type="dxa"/>
          </w:tcPr>
          <w:p w14:paraId="4A418631" w14:textId="77777777" w:rsidR="006B642D" w:rsidRDefault="00000000">
            <w:r>
              <w:t>вход в систему и автоматическое продление сессии</w:t>
            </w:r>
          </w:p>
        </w:tc>
      </w:tr>
      <w:tr w:rsidR="006B642D" w14:paraId="17851FE9" w14:textId="77777777">
        <w:tc>
          <w:tcPr>
            <w:tcW w:w="3118" w:type="dxa"/>
          </w:tcPr>
          <w:p w14:paraId="1621BF46" w14:textId="77777777" w:rsidR="006B642D" w:rsidRDefault="00000000">
            <w:r>
              <w:t>3</w:t>
            </w:r>
          </w:p>
        </w:tc>
        <w:tc>
          <w:tcPr>
            <w:tcW w:w="3118" w:type="dxa"/>
          </w:tcPr>
          <w:p w14:paraId="27B3981A" w14:textId="77777777" w:rsidR="006B642D" w:rsidRDefault="00000000">
            <w:r>
              <w:t>Загрузка фотографии</w:t>
            </w:r>
          </w:p>
        </w:tc>
        <w:tc>
          <w:tcPr>
            <w:tcW w:w="3118" w:type="dxa"/>
          </w:tcPr>
          <w:p w14:paraId="2FDEF5B6" w14:textId="77777777" w:rsidR="006B642D" w:rsidRDefault="00000000">
            <w:r>
              <w:t>выбор и отправка исходного изображения на сервер</w:t>
            </w:r>
          </w:p>
        </w:tc>
      </w:tr>
      <w:tr w:rsidR="006B642D" w14:paraId="189B02B4" w14:textId="77777777">
        <w:tc>
          <w:tcPr>
            <w:tcW w:w="3118" w:type="dxa"/>
          </w:tcPr>
          <w:p w14:paraId="6925EA7C" w14:textId="77777777" w:rsidR="006B642D" w:rsidRDefault="00000000">
            <w:r>
              <w:t>4</w:t>
            </w:r>
          </w:p>
        </w:tc>
        <w:tc>
          <w:tcPr>
            <w:tcW w:w="3118" w:type="dxa"/>
          </w:tcPr>
          <w:p w14:paraId="6EA183C4" w14:textId="77777777" w:rsidR="006B642D" w:rsidRDefault="00000000">
            <w:r>
              <w:t>Запуск генерации</w:t>
            </w:r>
          </w:p>
        </w:tc>
        <w:tc>
          <w:tcPr>
            <w:tcW w:w="3118" w:type="dxa"/>
          </w:tcPr>
          <w:p w14:paraId="4548E58C" w14:textId="77777777" w:rsidR="006B642D" w:rsidRDefault="00000000">
            <w:r>
              <w:t>ввод описания и параметров, запуск создания видео</w:t>
            </w:r>
          </w:p>
        </w:tc>
      </w:tr>
      <w:tr w:rsidR="006B642D" w14:paraId="64ED5413" w14:textId="77777777">
        <w:tc>
          <w:tcPr>
            <w:tcW w:w="3118" w:type="dxa"/>
          </w:tcPr>
          <w:p w14:paraId="0DC37AE0" w14:textId="77777777" w:rsidR="006B642D" w:rsidRDefault="00000000">
            <w:r>
              <w:t>5</w:t>
            </w:r>
          </w:p>
        </w:tc>
        <w:tc>
          <w:tcPr>
            <w:tcW w:w="3118" w:type="dxa"/>
          </w:tcPr>
          <w:p w14:paraId="1F4DA1CB" w14:textId="77777777" w:rsidR="006B642D" w:rsidRDefault="00000000">
            <w:r>
              <w:t>Учёт токенов</w:t>
            </w:r>
          </w:p>
        </w:tc>
        <w:tc>
          <w:tcPr>
            <w:tcW w:w="3118" w:type="dxa"/>
          </w:tcPr>
          <w:p w14:paraId="0044A7FD" w14:textId="77777777" w:rsidR="006B642D" w:rsidRDefault="00000000">
            <w:r>
              <w:t>списание токенов за генерацию и их возврат при сбое</w:t>
            </w:r>
          </w:p>
        </w:tc>
      </w:tr>
      <w:tr w:rsidR="006B642D" w14:paraId="42E1C4F7" w14:textId="77777777">
        <w:tc>
          <w:tcPr>
            <w:tcW w:w="3118" w:type="dxa"/>
          </w:tcPr>
          <w:p w14:paraId="7FBF3B76" w14:textId="77777777" w:rsidR="006B642D" w:rsidRDefault="00000000">
            <w:r>
              <w:t>6</w:t>
            </w:r>
          </w:p>
        </w:tc>
        <w:tc>
          <w:tcPr>
            <w:tcW w:w="3118" w:type="dxa"/>
          </w:tcPr>
          <w:p w14:paraId="66590EEF" w14:textId="77777777" w:rsidR="006B642D" w:rsidRDefault="00000000">
            <w:r>
              <w:t>Просмотр генераций</w:t>
            </w:r>
          </w:p>
        </w:tc>
        <w:tc>
          <w:tcPr>
            <w:tcW w:w="3118" w:type="dxa"/>
          </w:tcPr>
          <w:p w14:paraId="019EC46A" w14:textId="77777777" w:rsidR="006B642D" w:rsidRDefault="00000000">
            <w:r>
              <w:t>список генераций пользователя с их статусами</w:t>
            </w:r>
          </w:p>
        </w:tc>
      </w:tr>
      <w:tr w:rsidR="006B642D" w14:paraId="1C6B84FC" w14:textId="77777777">
        <w:tc>
          <w:tcPr>
            <w:tcW w:w="3118" w:type="dxa"/>
          </w:tcPr>
          <w:p w14:paraId="6A4E02E2" w14:textId="77777777" w:rsidR="006B642D" w:rsidRDefault="00000000">
            <w:r>
              <w:t>7</w:t>
            </w:r>
          </w:p>
        </w:tc>
        <w:tc>
          <w:tcPr>
            <w:tcW w:w="3118" w:type="dxa"/>
          </w:tcPr>
          <w:p w14:paraId="4DD18486" w14:textId="77777777" w:rsidR="006B642D" w:rsidRDefault="00000000">
            <w:r>
              <w:t>Просмотр результата</w:t>
            </w:r>
          </w:p>
        </w:tc>
        <w:tc>
          <w:tcPr>
            <w:tcW w:w="3118" w:type="dxa"/>
          </w:tcPr>
          <w:p w14:paraId="79D5DC26" w14:textId="77777777" w:rsidR="006B642D" w:rsidRDefault="00000000">
            <w:r>
              <w:t>воспроизведение готового видео во встроенном плеере</w:t>
            </w:r>
          </w:p>
        </w:tc>
      </w:tr>
      <w:tr w:rsidR="006B642D" w14:paraId="6F766F49" w14:textId="77777777">
        <w:tc>
          <w:tcPr>
            <w:tcW w:w="3118" w:type="dxa"/>
          </w:tcPr>
          <w:p w14:paraId="63D96FAB" w14:textId="77777777" w:rsidR="006B642D" w:rsidRDefault="00000000">
            <w:r>
              <w:t>8</w:t>
            </w:r>
          </w:p>
        </w:tc>
        <w:tc>
          <w:tcPr>
            <w:tcW w:w="3118" w:type="dxa"/>
          </w:tcPr>
          <w:p w14:paraId="279DCED6" w14:textId="77777777" w:rsidR="006B642D" w:rsidRDefault="00000000">
            <w:r>
              <w:t>Личный кабинет</w:t>
            </w:r>
          </w:p>
        </w:tc>
        <w:tc>
          <w:tcPr>
            <w:tcW w:w="3118" w:type="dxa"/>
          </w:tcPr>
          <w:p w14:paraId="6C14A7CE" w14:textId="77777777" w:rsidR="006B642D" w:rsidRDefault="00000000">
            <w:r>
              <w:t>просмотр баланса токенов и истории операций</w:t>
            </w:r>
          </w:p>
        </w:tc>
      </w:tr>
      <w:tr w:rsidR="006B642D" w14:paraId="3E77BA6D" w14:textId="77777777">
        <w:tc>
          <w:tcPr>
            <w:tcW w:w="3118" w:type="dxa"/>
          </w:tcPr>
          <w:p w14:paraId="2D9841A0" w14:textId="77777777" w:rsidR="006B642D" w:rsidRDefault="00000000">
            <w:r>
              <w:t>9</w:t>
            </w:r>
          </w:p>
        </w:tc>
        <w:tc>
          <w:tcPr>
            <w:tcW w:w="3118" w:type="dxa"/>
          </w:tcPr>
          <w:p w14:paraId="451A6593" w14:textId="77777777" w:rsidR="006B642D" w:rsidRDefault="00000000">
            <w:r>
              <w:t>Информация</w:t>
            </w:r>
          </w:p>
        </w:tc>
        <w:tc>
          <w:tcPr>
            <w:tcW w:w="3118" w:type="dxa"/>
          </w:tcPr>
          <w:p w14:paraId="20B79910" w14:textId="77777777" w:rsidR="006B642D" w:rsidRDefault="00000000">
            <w:r>
              <w:t>просмотр справочных блоков и раздела вопросов и ответов</w:t>
            </w:r>
          </w:p>
        </w:tc>
      </w:tr>
    </w:tbl>
    <w:p w14:paraId="1237C99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Нефункциональные требования определяют качественные характеристики системы и приведены в таблице 7.</w:t>
      </w:r>
    </w:p>
    <w:p/>
    <w:p w14:paraId="013E0944" w14:textId="77777777" w:rsidR="006B642D" w:rsidRDefault="00000000">
      <w:pPr>
        <w:jc w:val="right"/>
      </w:pPr>
      <w:r>
        <w:rPr>
          <w:sz w:val="28"/>
          <w:szCs w:val="28"/>
        </w:rPr>
        <w:lastRenderedPageBreak/>
        <w:t>Таблица 7 – Нефункциональные требования к системе</w:t>
      </w:r>
    </w:p>
    <w:p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3"/>
        <w:gridCol w:w="4671"/>
      </w:tblGrid>
      <w:tr w:rsidR="006B642D" w14:paraId="272909D2" w14:textId="77777777">
        <w:tc>
          <w:tcPr>
            <w:tcW w:w="4677" w:type="dxa"/>
          </w:tcPr>
          <w:p w14:paraId="43F633E5" w14:textId="77777777" w:rsidR="006B642D" w:rsidRDefault="00000000">
            <w:pPr>
              <w:jc w:val="center"/>
            </w:pPr>
            <w:r>
              <w:rPr>
                <w:b/>
              </w:rPr>
              <w:t>Характеристика</w:t>
            </w:r>
          </w:p>
        </w:tc>
        <w:tc>
          <w:tcPr>
            <w:tcW w:w="4677" w:type="dxa"/>
          </w:tcPr>
          <w:p w14:paraId="5731A8E4" w14:textId="77777777" w:rsidR="006B642D" w:rsidRDefault="00000000">
            <w:pPr>
              <w:jc w:val="center"/>
            </w:pPr>
            <w:r>
              <w:rPr>
                <w:b/>
              </w:rPr>
              <w:t>Требование</w:t>
            </w:r>
          </w:p>
        </w:tc>
      </w:tr>
      <w:tr w:rsidR="006B642D" w14:paraId="237D2B50" w14:textId="77777777">
        <w:tc>
          <w:tcPr>
            <w:tcW w:w="4677" w:type="dxa"/>
          </w:tcPr>
          <w:p w14:paraId="6C6A92B4" w14:textId="77777777" w:rsidR="006B642D" w:rsidRDefault="00000000">
            <w:r>
              <w:t>Производительность</w:t>
            </w:r>
          </w:p>
        </w:tc>
        <w:tc>
          <w:tcPr>
            <w:tcW w:w="4677" w:type="dxa"/>
          </w:tcPr>
          <w:p w14:paraId="4F8B064A" w14:textId="77777777" w:rsidR="006B642D" w:rsidRDefault="00000000">
            <w:r>
              <w:t>асинхронная обработка запросов, отзывчивость интерфейса</w:t>
            </w:r>
          </w:p>
        </w:tc>
      </w:tr>
      <w:tr w:rsidR="006B642D" w14:paraId="702EFF47" w14:textId="77777777">
        <w:tc>
          <w:tcPr>
            <w:tcW w:w="4677" w:type="dxa"/>
          </w:tcPr>
          <w:p w14:paraId="13F35B28" w14:textId="77777777" w:rsidR="006B642D" w:rsidRDefault="00000000">
            <w:r>
              <w:t>Безопасность</w:t>
            </w:r>
          </w:p>
        </w:tc>
        <w:tc>
          <w:tcPr>
            <w:tcW w:w="4677" w:type="dxa"/>
          </w:tcPr>
          <w:p w14:paraId="79FCBEC2" w14:textId="77777777" w:rsidR="006B642D" w:rsidRDefault="00000000">
            <w:r>
              <w:t>защита персональных данных, паролей и токенов пользователя</w:t>
            </w:r>
          </w:p>
        </w:tc>
      </w:tr>
      <w:tr w:rsidR="006B642D" w14:paraId="73BF5221" w14:textId="77777777">
        <w:tc>
          <w:tcPr>
            <w:tcW w:w="4677" w:type="dxa"/>
          </w:tcPr>
          <w:p w14:paraId="560428B9" w14:textId="77777777" w:rsidR="006B642D" w:rsidRDefault="00000000">
            <w:r>
              <w:t>Защищённость канала</w:t>
            </w:r>
          </w:p>
        </w:tc>
        <w:tc>
          <w:tcPr>
            <w:tcW w:w="4677" w:type="dxa"/>
          </w:tcPr>
          <w:p w14:paraId="789B2AA1" w14:textId="77777777" w:rsidR="006B642D" w:rsidRDefault="00000000">
            <w:r>
              <w:t>передача данных по протоколу HTTPS с TLS-сертификатом</w:t>
            </w:r>
          </w:p>
        </w:tc>
      </w:tr>
      <w:tr w:rsidR="006B642D" w14:paraId="4595E7E6" w14:textId="77777777">
        <w:tc>
          <w:tcPr>
            <w:tcW w:w="4677" w:type="dxa"/>
          </w:tcPr>
          <w:p w14:paraId="0DBEAEB5" w14:textId="77777777" w:rsidR="006B642D" w:rsidRDefault="00000000">
            <w:r>
              <w:t>Надёжность</w:t>
            </w:r>
          </w:p>
        </w:tc>
        <w:tc>
          <w:tcPr>
            <w:tcW w:w="4677" w:type="dxa"/>
          </w:tcPr>
          <w:p w14:paraId="67410CD3" w14:textId="77777777" w:rsidR="006B642D" w:rsidRDefault="00000000">
            <w:r>
              <w:t>устойчивость к сбоям внешнего провайдера генерации</w:t>
            </w:r>
          </w:p>
        </w:tc>
      </w:tr>
      <w:tr w:rsidR="006B642D" w14:paraId="222BF694" w14:textId="77777777">
        <w:tc>
          <w:tcPr>
            <w:tcW w:w="4677" w:type="dxa"/>
          </w:tcPr>
          <w:p w14:paraId="22EE35F4" w14:textId="77777777" w:rsidR="006B642D" w:rsidRDefault="00000000">
            <w:r>
              <w:t>Совместимость</w:t>
            </w:r>
          </w:p>
        </w:tc>
        <w:tc>
          <w:tcPr>
            <w:tcW w:w="4677" w:type="dxa"/>
          </w:tcPr>
          <w:p w14:paraId="27988B7D" w14:textId="77777777" w:rsidR="006B642D" w:rsidRDefault="00000000">
            <w:r>
              <w:t>поддержка Android версии 8.0 (API 26) и выше</w:t>
            </w:r>
          </w:p>
        </w:tc>
      </w:tr>
      <w:tr w:rsidR="006B642D" w14:paraId="078F908F" w14:textId="77777777">
        <w:tc>
          <w:tcPr>
            <w:tcW w:w="4677" w:type="dxa"/>
          </w:tcPr>
          <w:p w14:paraId="0B9F6023" w14:textId="77777777" w:rsidR="006B642D" w:rsidRDefault="00000000">
            <w:r>
              <w:t>Сопровождаемость</w:t>
            </w:r>
          </w:p>
        </w:tc>
        <w:tc>
          <w:tcPr>
            <w:tcW w:w="4677" w:type="dxa"/>
          </w:tcPr>
          <w:p w14:paraId="7C37E66B" w14:textId="77777777" w:rsidR="006B642D" w:rsidRDefault="00000000">
            <w:r>
              <w:t>модульная архитектура, единый язык клиента и сервера</w:t>
            </w:r>
          </w:p>
        </w:tc>
      </w:tr>
    </w:tbl>
    <w:p w14:paraId="29A970D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системе предусмотрена одна основная роль — зарегистрированный пользователь (клиент), которому доступны все функции приложения: генерация видео, просмотр результатов, управление балансом токенов и личным кабинетом. Незарегистрированному пользователю доступен лишь экран входа и регистрации, а также публичные информационные блоки.</w:t>
      </w:r>
    </w:p>
    <w:p w14:paraId="645A354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Типовой сценарий использования приложения выглядит следующим образом. Пользователь устанавливает приложение, регистрируется по электронной почте и получает стартовый бонус токенов. Затем он переходит к генератору, загружает фотографию, вводит описание желаемого движения и запускает генерацию. Система списывает токены, ставит задачу провайдеру и отображает процесс обработки. По завершении генерации пользователь просматривает готовое видео во встроенном плеере, а в личном кабинете может отслеживать баланс токенов и историю операций. Описанный сценарий определяет состав экранов приложения и логику их взаимодействия.</w:t>
      </w:r>
    </w:p>
    <w:p/>
    <w:p w14:paraId="73BBC554" w14:textId="77777777" w:rsidR="006B642D" w:rsidRDefault="00000000">
      <w:pPr>
        <w:pStyle w:val="3"/>
        <w:ind w:firstLine="0"/>
        <w:jc w:val="left"/>
      </w:pPr>
      <w:bookmarkStart w:id="21" w:name="_Toc231221136"/>
      <w:r>
        <w:t>Проектирование программного изделия</w:t>
      </w:r>
      <w:bookmarkEnd w:id="21"/>
    </w:p>
    <w:p/>
    <w:p w14:paraId="058E191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Этап проектирования предшествует написанию программного кода и заключается в определении общей архитектуры системы, её структуры, модели данных и мер обеспечения безопасности. Качественное проектирование снижает трудоёмкость последующей разработки и сопровождения.</w:t>
      </w:r>
    </w:p>
    <w:p/>
    <w:p w14:paraId="376608BC" w14:textId="77777777" w:rsidR="006B642D" w:rsidRDefault="00000000">
      <w:pPr>
        <w:pStyle w:val="4"/>
        <w:ind w:firstLine="0"/>
        <w:jc w:val="left"/>
      </w:pPr>
      <w:bookmarkStart w:id="22" w:name="_Toc231221137"/>
      <w:r>
        <w:lastRenderedPageBreak/>
        <w:t>Описание структуры программы</w:t>
      </w:r>
      <w:bookmarkEnd w:id="22"/>
    </w:p>
    <w:p/>
    <w:p w14:paraId="6069EBA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Система построена по архитектуре «клиент — сервер». Клиентская часть (мобильное приложение) взаимодействует с серверной частью через программный интерфейс в стиле REST по защищённому протоколу HTTPS. Серверная часть, в свою очередь, обращается к реляционной базе данных PostgreSQL для хранения данных и к внешнему провайдеру генерации видео kie.ai для выполнения нейросетевой обработки. Обобщённая схема взаимодействия компонентов системы выглядит следующим образом: «мобильное приложение → веб-сервер Nginx → серверное приложение Ktor → база данных PostgreSQL и провайдер kie.ai».</w:t>
      </w:r>
    </w:p>
    <w:p w14:paraId="5A82AAA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Клиентское приложение спроектировано по архитектурному шаблону MVVM (Model-View-ViewModel) с однонаправленным потоком данных. Данный шаблон разделяет приложение на три слоя:</w:t>
      </w:r>
    </w:p>
    <w:p w14:paraId="61D9B6F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View (представление) — экраны на Jetpack Compose, отвечающие за отображение состояния и передачу действий пользователя;</w:t>
      </w:r>
    </w:p>
    <w:p w14:paraId="784CE39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ViewModel (модель представления) — хранит состояние экрана, обрабатывает действия пользователя и обращается к репозиториям;</w:t>
      </w:r>
    </w:p>
    <w:p w14:paraId="38C40B1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Model (модель) — репозитории и источники данных (сеть, локальное хранилище), реализующие бизнес-логику.</w:t>
      </w:r>
    </w:p>
    <w:p w14:paraId="53EA7FA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Экраны наблюдают за состоянием, которое хранится в объектах ViewModel в виде реактивного потока StateFlow. При изменении состояния интерфейс автоматически перерисовывается. ViewModel обращаются к репозиториям, объединяющим работу с сетью и локальным хранилищем токенов. Такое разделение ответственности упрощает тестирование и сопровождение кода.</w:t>
      </w:r>
    </w:p>
    <w:p w14:paraId="662FB44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Серверная часть разделена на логические слои: слой маршрутов (обработка входящих HTTP-запросов), слой бизнес-логики и сервисов (авторизация, генерация, учёт токенов), слой доступа к данным и слой метаданных схемы базы данных. Для совместимости с клиентом реализован </w:t>
      </w:r>
      <w:r>
        <w:rPr>
          <w:sz w:val="28"/>
        </w:rPr>
        <w:lastRenderedPageBreak/>
        <w:t>универсальный слой доступа к таблицам, принимающий описание операции и возвращающий результат в едином формате «данные — ошибка».</w:t>
      </w:r>
    </w:p>
    <w:p w14:paraId="4F250C9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Разделение системы на слои подчинено принципу единственной ответственности: каждый слой решает строго определённую задачу и взаимодействует только с соседними слоями. Слой представления на клиенте не содержит бизнес-логики и лишь отображает данные; модели представления не знают деталей сетевого взаимодействия, обращаясь к репозиториям; репозитории, в свою очередь, скрывают конкретные источники данных. Аналогично на сервере слой маршрутов не работает напрямую с базой данных, а делегирует операции слою бизнес-логики и доступа к данным. Подобная организация повышает тестируемость, упрощает внесение изменений и снижает связанность компонентов.</w:t>
      </w:r>
    </w:p>
    <w:p w14:paraId="5B61118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Поток данных в системе является однонаправленным. Действие пользователя (например, нажатие кнопки) передаётся из слоя представления в модель представления, которая обращается к репозиторию; репозиторий выполняет сетевой запрос к серверу; сервер обрабатывает запрос, при необходимости обращается к базе данных и внешнему провайдеру и возвращает ответ; полученные данные поднимаются обратно по цепочке и обновляют состояние, на которое реагирует интерфейс. Такая предсказуемая схема движения данных облегчает понимание работы системы и поиск ошибок.</w:t>
      </w:r>
    </w:p>
    <w:p/>
    <w:p w14:paraId="35E9B6D1" w14:textId="77777777" w:rsidR="006B642D" w:rsidRDefault="00000000">
      <w:pPr>
        <w:pStyle w:val="4"/>
        <w:ind w:firstLine="0"/>
        <w:jc w:val="left"/>
      </w:pPr>
      <w:bookmarkStart w:id="23" w:name="_Toc231221138"/>
      <w:r>
        <w:t>Описание и анализ библиотек</w:t>
      </w:r>
      <w:bookmarkEnd w:id="23"/>
    </w:p>
    <w:p/>
    <w:p w14:paraId="62173CC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Выбор библиотек для серверной части обусловлен требованиями производительности и надёжности. Фреймворк Ktor построен на корутинах языка Kotlin и обеспечивает асинхронную обработку запросов без блокировки потоков. Библиотека Exposed предоставляет типобезопасный доступ к базе данных, а пул соединений HikariCP обеспечивает повторное использование соединений и снижает накладные расходы на их установление. Для обеспечения безопасности применяются библиотеки java-jwt (формирование </w:t>
      </w:r>
      <w:r>
        <w:rPr>
          <w:sz w:val="28"/>
        </w:rPr>
        <w:lastRenderedPageBreak/>
        <w:t>подписанных токенов доступа) и jBCrypt (необратимое хеширование паролей с использованием соли).</w:t>
      </w:r>
    </w:p>
    <w:p/>
    <w:p w14:paraId="30846C40" w14:textId="77777777" w:rsidR="006B642D" w:rsidRDefault="00000000">
      <w:pPr>
        <w:pStyle w:val="4"/>
        <w:ind w:firstLine="0"/>
        <w:jc w:val="left"/>
      </w:pPr>
      <w:bookmarkStart w:id="24" w:name="_Toc231221139"/>
      <w:r>
        <w:t>Описание модели базы данных</w:t>
      </w:r>
      <w:bookmarkEnd w:id="24"/>
    </w:p>
    <w:p/>
    <w:p w14:paraId="63399CA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Хранение данных реализовано в реляционной системе управления базами данных PostgreSQL. Модель базы данных спроектирована на основе анализа предметной области и включает таблицы учётных записей, профилей, балансов, истории операций, генераций, а также справочные таблицы. Краткое описание основных таблиц приведено в таблице 8.</w:t>
      </w:r>
    </w:p>
    <w:p/>
    <w:p w14:paraId="343C995A" w14:textId="77777777" w:rsidR="006B642D" w:rsidRDefault="00000000">
      <w:pPr>
        <w:jc w:val="right"/>
      </w:pPr>
      <w:r>
        <w:rPr>
          <w:sz w:val="28"/>
          <w:szCs w:val="28"/>
        </w:rPr>
        <w:t>Таблица 8 – Основные таблицы базы данных</w:t>
      </w:r>
    </w:p>
    <w:p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B642D" w14:paraId="01D6A1AB" w14:textId="77777777">
        <w:tc>
          <w:tcPr>
            <w:tcW w:w="4677" w:type="dxa"/>
          </w:tcPr>
          <w:p w14:paraId="13D3D8E1" w14:textId="77777777" w:rsidR="006B642D" w:rsidRDefault="00000000">
            <w:pPr>
              <w:jc w:val="center"/>
            </w:pPr>
            <w:r>
              <w:rPr>
                <w:b/>
              </w:rPr>
              <w:t>Таблица</w:t>
            </w:r>
          </w:p>
        </w:tc>
        <w:tc>
          <w:tcPr>
            <w:tcW w:w="4677" w:type="dxa"/>
          </w:tcPr>
          <w:p w14:paraId="4133F8A5" w14:textId="77777777" w:rsidR="006B642D" w:rsidRDefault="00000000"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6B642D" w14:paraId="4E2CA223" w14:textId="77777777">
        <w:tc>
          <w:tcPr>
            <w:tcW w:w="4677" w:type="dxa"/>
          </w:tcPr>
          <w:p w14:paraId="2204DACA" w14:textId="77777777" w:rsidR="006B642D" w:rsidRDefault="00000000">
            <w:r>
              <w:t>users</w:t>
            </w:r>
          </w:p>
        </w:tc>
        <w:tc>
          <w:tcPr>
            <w:tcW w:w="4677" w:type="dxa"/>
          </w:tcPr>
          <w:p w14:paraId="2F4A3DAB" w14:textId="77777777" w:rsidR="006B642D" w:rsidRDefault="00000000">
            <w:r>
              <w:t>учётные записи пользователей</w:t>
            </w:r>
          </w:p>
        </w:tc>
      </w:tr>
      <w:tr w:rsidR="006B642D" w14:paraId="70D7282C" w14:textId="77777777">
        <w:tc>
          <w:tcPr>
            <w:tcW w:w="4677" w:type="dxa"/>
          </w:tcPr>
          <w:p w14:paraId="2154EA77" w14:textId="77777777" w:rsidR="006B642D" w:rsidRDefault="00000000">
            <w:r>
              <w:t>refresh_tokens</w:t>
            </w:r>
          </w:p>
        </w:tc>
        <w:tc>
          <w:tcPr>
            <w:tcW w:w="4677" w:type="dxa"/>
          </w:tcPr>
          <w:p w14:paraId="51B39139" w14:textId="77777777" w:rsidR="006B642D" w:rsidRDefault="00000000">
            <w:r>
              <w:t>токены обновления сессии и сроки их действия</w:t>
            </w:r>
          </w:p>
        </w:tc>
      </w:tr>
      <w:tr w:rsidR="006B642D" w14:paraId="7A809091" w14:textId="77777777">
        <w:tc>
          <w:tcPr>
            <w:tcW w:w="4677" w:type="dxa"/>
          </w:tcPr>
          <w:p w14:paraId="092D127A" w14:textId="77777777" w:rsidR="006B642D" w:rsidRDefault="00000000">
            <w:r>
              <w:t>profiles</w:t>
            </w:r>
          </w:p>
        </w:tc>
        <w:tc>
          <w:tcPr>
            <w:tcW w:w="4677" w:type="dxa"/>
          </w:tcPr>
          <w:p w14:paraId="212A9AC7" w14:textId="77777777" w:rsidR="006B642D" w:rsidRDefault="00000000">
            <w:r>
              <w:t>профили пользователей</w:t>
            </w:r>
          </w:p>
        </w:tc>
      </w:tr>
      <w:tr w:rsidR="006B642D" w14:paraId="4F4F0D6F" w14:textId="77777777">
        <w:tc>
          <w:tcPr>
            <w:tcW w:w="4677" w:type="dxa"/>
          </w:tcPr>
          <w:p w14:paraId="3137076F" w14:textId="77777777" w:rsidR="006B642D" w:rsidRDefault="00000000">
            <w:r>
              <w:t>balances</w:t>
            </w:r>
          </w:p>
        </w:tc>
        <w:tc>
          <w:tcPr>
            <w:tcW w:w="4677" w:type="dxa"/>
          </w:tcPr>
          <w:p w14:paraId="2724F170" w14:textId="77777777" w:rsidR="006B642D" w:rsidRDefault="00000000">
            <w:r>
              <w:t>баланс токенов (доступно, потрачено, начислено)</w:t>
            </w:r>
          </w:p>
        </w:tc>
      </w:tr>
      <w:tr w:rsidR="006B642D" w14:paraId="637D14FA" w14:textId="77777777">
        <w:tc>
          <w:tcPr>
            <w:tcW w:w="4677" w:type="dxa"/>
          </w:tcPr>
          <w:p w14:paraId="26C33A8F" w14:textId="77777777" w:rsidR="006B642D" w:rsidRDefault="00000000">
            <w:r>
              <w:t>balance_ledger</w:t>
            </w:r>
          </w:p>
        </w:tc>
        <w:tc>
          <w:tcPr>
            <w:tcW w:w="4677" w:type="dxa"/>
          </w:tcPr>
          <w:p w14:paraId="2AAA549F" w14:textId="77777777" w:rsidR="006B642D" w:rsidRDefault="00000000">
            <w:r>
              <w:t>история движения токенов</w:t>
            </w:r>
          </w:p>
        </w:tc>
      </w:tr>
      <w:tr w:rsidR="006B642D" w14:paraId="446DD627" w14:textId="77777777">
        <w:tc>
          <w:tcPr>
            <w:tcW w:w="4677" w:type="dxa"/>
          </w:tcPr>
          <w:p w14:paraId="509AA405" w14:textId="77777777" w:rsidR="006B642D" w:rsidRDefault="00000000">
            <w:r>
              <w:t>generations</w:t>
            </w:r>
          </w:p>
        </w:tc>
        <w:tc>
          <w:tcPr>
            <w:tcW w:w="4677" w:type="dxa"/>
          </w:tcPr>
          <w:p w14:paraId="57932E8E" w14:textId="77777777" w:rsidR="006B642D" w:rsidRDefault="00000000">
            <w:r>
              <w:t>записи о генерациях видео и их статусы</w:t>
            </w:r>
          </w:p>
        </w:tc>
      </w:tr>
      <w:tr w:rsidR="006B642D" w14:paraId="6F654548" w14:textId="77777777">
        <w:tc>
          <w:tcPr>
            <w:tcW w:w="4677" w:type="dxa"/>
          </w:tcPr>
          <w:p w14:paraId="44BD6478" w14:textId="77777777" w:rsidR="006B642D" w:rsidRDefault="00000000">
            <w:r>
              <w:t>generation_models</w:t>
            </w:r>
          </w:p>
        </w:tc>
        <w:tc>
          <w:tcPr>
            <w:tcW w:w="4677" w:type="dxa"/>
          </w:tcPr>
          <w:p w14:paraId="30C42251" w14:textId="77777777" w:rsidR="006B642D" w:rsidRDefault="00000000">
            <w:r>
              <w:t>справочник доступных моделей генерации</w:t>
            </w:r>
          </w:p>
        </w:tc>
      </w:tr>
      <w:tr w:rsidR="006B642D" w14:paraId="34DB9F02" w14:textId="77777777">
        <w:tc>
          <w:tcPr>
            <w:tcW w:w="4677" w:type="dxa"/>
          </w:tcPr>
          <w:p w14:paraId="1B1FBC6A" w14:textId="77777777" w:rsidR="006B642D" w:rsidRDefault="00000000">
            <w:r>
              <w:t>token_packages</w:t>
            </w:r>
          </w:p>
        </w:tc>
        <w:tc>
          <w:tcPr>
            <w:tcW w:w="4677" w:type="dxa"/>
          </w:tcPr>
          <w:p w14:paraId="2B8BFFA8" w14:textId="77777777" w:rsidR="006B642D" w:rsidRDefault="00000000">
            <w:r>
              <w:t>пакеты токенов для монетизации</w:t>
            </w:r>
          </w:p>
        </w:tc>
      </w:tr>
      <w:tr w:rsidR="006B642D" w14:paraId="13C1578F" w14:textId="77777777">
        <w:tc>
          <w:tcPr>
            <w:tcW w:w="4677" w:type="dxa"/>
          </w:tcPr>
          <w:p w14:paraId="686FD46F" w14:textId="77777777" w:rsidR="006B642D" w:rsidRDefault="00000000">
            <w:r>
              <w:t>content_blocks, faq_items</w:t>
            </w:r>
          </w:p>
        </w:tc>
        <w:tc>
          <w:tcPr>
            <w:tcW w:w="4677" w:type="dxa"/>
          </w:tcPr>
          <w:p w14:paraId="253595D2" w14:textId="77777777" w:rsidR="006B642D" w:rsidRDefault="00000000">
            <w:r>
              <w:t>информационные блоки и вопросы/ответы</w:t>
            </w:r>
          </w:p>
        </w:tc>
      </w:tr>
      <w:tr w:rsidR="006B642D" w14:paraId="0D65F8B4" w14:textId="77777777">
        <w:tc>
          <w:tcPr>
            <w:tcW w:w="4677" w:type="dxa"/>
          </w:tcPr>
          <w:p w14:paraId="7B48BA40" w14:textId="77777777" w:rsidR="006B642D" w:rsidRDefault="00000000">
            <w:r>
              <w:t>signup_ip_log</w:t>
            </w:r>
          </w:p>
        </w:tc>
        <w:tc>
          <w:tcPr>
            <w:tcW w:w="4677" w:type="dxa"/>
          </w:tcPr>
          <w:p w14:paraId="301E1705" w14:textId="77777777" w:rsidR="006B642D" w:rsidRDefault="00000000">
            <w:r>
              <w:t>журнал регистраций для защиты от спама</w:t>
            </w:r>
          </w:p>
        </w:tc>
      </w:tr>
    </w:tbl>
    <w:p w14:paraId="1C02DBB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Связи между таблицами организованы по принципу «один пользователь — много записей»: каждому пользователю соответствует один профиль и один баланс, а также множество записей о генерациях, операциях с токенами и токенах обновления сессии. Схема базы данных в виде диаграммы «сущность — связь» представлена на рисунке 1.</w:t>
      </w:r>
    </w:p>
    <w:p w14:paraId="34B402E0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AF10EF" wp14:editId="2F297079">
            <wp:extent cx="5760000" cy="3497831"/>
            <wp:effectExtent l="0" t="0" r="0" b="0"/>
            <wp:docPr id="2" name="Picture 1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erd.png"/>
                    <ns7:cNvPicPr/>
                  </ns7:nvPicPr>
                  <ns7:blipFill>
                    <ns6:blip r:embed="rId10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760000" cy="3497831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 w14:paraId="78DF2DD4" w14:textId="77777777" w:rsidR="006B642D" w:rsidRDefault="00000000">
      <w:pPr>
        <w:jc w:val="center"/>
      </w:pPr>
      <w:r>
        <w:rPr>
          <w:sz w:val="28"/>
          <w:szCs w:val="28"/>
        </w:rPr>
        <w:t>Рисунок 1 – Диаграмма «сущность – связь» базы данных</w:t>
      </w:r>
    </w:p>
    <w:p w14:paraId="24EE11C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Каждая таблица описана набором метаданных (имя, тип и ограничения столбцов), на основе которых автоматически создаётся схема базы данных при первом запуске сервера и работает универсальный слой доступа к данным. Таблицы, принадлежащие конкретному пользователю, защищены проверкой прав доступа: выборка и изменение данных разрешены только их владельцу.</w:t>
      </w:r>
    </w:p>
    <w:p/>
    <w:p w14:paraId="5C2CF18F" w14:textId="77777777" w:rsidR="006B642D" w:rsidRDefault="00000000">
      <w:pPr>
        <w:pStyle w:val="4"/>
        <w:ind w:firstLine="0"/>
        <w:jc w:val="left"/>
      </w:pPr>
      <w:bookmarkStart w:id="25" w:name="_Toc231221140"/>
      <w:r>
        <w:t>Обеспечение информационной безопасности</w:t>
      </w:r>
      <w:bookmarkEnd w:id="25"/>
    </w:p>
    <w:p/>
    <w:p w14:paraId="433BD4D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Безопасность системы обеспечивается комплексом мер на стороне сервера и при передаче данных:</w:t>
      </w:r>
    </w:p>
    <w:p w14:paraId="6961FAE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пароли пользователей хранятся исключительно в виде криптографического хеша, вычисленного алгоритмом BCrypt с применением соли;</w:t>
      </w:r>
    </w:p>
    <w:p w14:paraId="6EE42B5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авторизация реализована по схеме с двумя токенами: коротким токеном доступа (JWT, срок жизни 60 минут) и длительным токеном обновления (срок жизни 30 суток), хранящимся в базе данных;</w:t>
      </w:r>
    </w:p>
    <w:p w14:paraId="426083C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доступ к защищённым ресурсам проверяется по криптографической подписи и сроку действия токена доступа;</w:t>
      </w:r>
    </w:p>
    <w:p w14:paraId="0BAB250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данные между клиентом и сервером передаются исключительно по защищённому протоколу HTTPS;</w:t>
      </w:r>
    </w:p>
    <w:p w14:paraId="3FB96EC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– реализована защита от автоматических регистраций путём ограничения числа регистраций с одного IP-адреса за сутки;</w:t>
      </w:r>
    </w:p>
    <w:p w14:paraId="47DC1A0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проверка принадлежности данных выполняется на сервере по идентификатору пользователя из токена, а не из тела запроса;</w:t>
      </w:r>
    </w:p>
    <w:p w14:paraId="61DEF51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секретные параметры (пароль базы данных, ключ подписи токенов, ключ доступа к провайдеру) вынесены в защищённый конфигурационный файл и исключены из системы контроля версий.</w:t>
      </w:r>
    </w:p>
    <w:p/>
    <w:p w14:paraId="416DC4A1" w14:textId="77777777" w:rsidR="006B642D" w:rsidRDefault="00000000">
      <w:pPr>
        <w:pStyle w:val="3"/>
        <w:ind w:firstLine="0"/>
        <w:jc w:val="left"/>
      </w:pPr>
      <w:bookmarkStart w:id="26" w:name="_Toc231221141"/>
      <w:r>
        <w:t>Разработка программного изделия</w:t>
      </w:r>
      <w:bookmarkEnd w:id="26"/>
    </w:p>
    <w:p/>
    <w:p w14:paraId="2B1D3AB1" w14:textId="77777777" w:rsidR="006B642D" w:rsidRDefault="00000000">
      <w:pPr>
        <w:pStyle w:val="4"/>
        <w:ind w:firstLine="0"/>
        <w:jc w:val="left"/>
      </w:pPr>
      <w:bookmarkStart w:id="27" w:name="_Toc231221142"/>
      <w:r>
        <w:t>Описание разработки программного продукта</w:t>
      </w:r>
      <w:bookmarkEnd w:id="27"/>
    </w:p>
    <w:p/>
    <w:p w14:paraId="1B6168D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Разработка велась поэтапно: вначале была спроектирована и реализована серверная часть, затем — клиентское приложение, после чего выполнена их интеграция, тестирование и развёртывание. Такой порядок позволил вести разработку клиента, опираясь на уже готовый и проверенный программный интерфейс сервера.</w:t>
      </w:r>
    </w:p>
    <w:p w14:paraId="030030C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Серверная часть реализует набор конечных точек REST API: регистрацию и вход пользователя, обновление и завершение сессии, универсальный доступ к таблицам базы данных, загрузку файлов, запуск генерации и опрос её статуса. При регистрации пользователю автоматически создаются профиль и баланс, на который начисляется стартовый бонус токенов. При запуске генерации сервер рассчитывает стоимость в токенах, проверяет достаточность баланса, ставит задачу провайдеру kie.ai и списывает токены; в случае неудачи токены возвращаются пользователю.</w:t>
      </w:r>
    </w:p>
    <w:p w14:paraId="395C74B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Клиентское приложение реализует экраны входа и регистрации, главный экран с генератором видео, список генераций с отображением их статусов, экран деталей с воспроизведением готового видео, а также личный кабинет с балансом и историей операций. Обращения к серверу выполняются асинхронно, без блокировки интерфейса.</w:t>
      </w:r>
    </w:p>
    <w:p w14:paraId="2AF5BD2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При разработке особое внимание уделялось снабжению кода подробными комментариями на русском языке, поясняющими назначение каждого модуля, класса и нетривиального участка логики. Это повышает </w:t>
      </w:r>
      <w:r>
        <w:rPr>
          <w:sz w:val="28"/>
        </w:rPr>
        <w:lastRenderedPageBreak/>
        <w:t>читаемость кода, облегчает его сопровождение и делает проект пригодным для использования в учебных целях. Структура каталогов проекта организована в соответствии со слоями архитектуры: отдельно сгруппированы экраны и модели представления, репозитории, сетевой слой, модели данных и вспомогательные компоненты, что упрощает навигацию по проекту и поиск нужного кода.</w:t>
      </w:r>
    </w:p>
    <w:p/>
    <w:p w14:paraId="3066BF56" w14:textId="77777777" w:rsidR="006B642D" w:rsidRDefault="00000000">
      <w:pPr>
        <w:pStyle w:val="4"/>
        <w:ind w:firstLine="0"/>
        <w:jc w:val="left"/>
      </w:pPr>
      <w:bookmarkStart w:id="28" w:name="_Toc231221143"/>
      <w:r>
        <w:t>Реализация серверных конечных точек и маршрутизации</w:t>
      </w:r>
      <w:bookmarkEnd w:id="28"/>
    </w:p>
    <w:p/>
    <w:p w14:paraId="70C7203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Серверная часть приложения реализована на фреймворке Ktor и обрабатывает входящие запросы при помощи системы маршрутов. Каждой конечной точке программного интерфейса соответствует обработчик, принимающий тело запроса, выполняющий бизнес-логику и формирующий ответ в формате JSON. Маршруты сгруппированы по назначению: маршруты авторизации (/v1/auth/...), универсальный доступ к таблицам (/v1/supa/{table}), генерация (/v1/generation/...) и вспомогательные.</w:t>
      </w:r>
    </w:p>
    <w:p w14:paraId="222C570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Для проверки подлинности пользователя применяется механизм аутентификации Ktor с использованием токенов JWT. При поступлении запроса к защищённому ресурсу сервер извлекает токен доступа из заголовка запроса, проверяет его подпись и срок действия и определяет идентификатор пользователя. Если токен отсутствует или недействителен, сервер возвращает ответ с кодом ошибки «401 — не авторизован». Идентификатор пользователя, извлечённый из токена, используется для разграничения доступа к данным.</w:t>
      </w:r>
    </w:p>
    <w:p w14:paraId="1A14122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Особенностью реализованной серверной части является универсальный слой доступа к таблицам базы данных. Вместо создания отдельной конечной точки для каждой таблицы реализован единый обработчик, принимающий описание операции — её тип (выборка, вставка, обновление, удаление), условия фильтрации, сортировку и передаваемые значения. На основании метаданных схемы базы данных обработчик формирует безопасный параметризованный SQL-запрос, исключающий возможность внедрения вредоносного кода, выполняет его и возвращает результат в едином формате </w:t>
      </w:r>
      <w:r>
        <w:rPr>
          <w:sz w:val="28"/>
        </w:rPr>
        <w:lastRenderedPageBreak/>
        <w:t>«данные — ошибка». Такой подход существенно сократил объём серверного кода и обеспечил совместимость с клиентским приложением.</w:t>
      </w:r>
    </w:p>
    <w:p w14:paraId="0F08E46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Перечень основных конечных точек программного интерфейса серверной части приведён в таблице 9.</w:t>
      </w:r>
    </w:p>
    <w:p/>
    <w:p w14:paraId="632FA194" w14:textId="77777777" w:rsidR="006B642D" w:rsidRDefault="00000000">
      <w:pPr>
        <w:jc w:val="right"/>
      </w:pPr>
      <w:r>
        <w:rPr>
          <w:sz w:val="28"/>
          <w:szCs w:val="28"/>
        </w:rPr>
        <w:t>Таблица 9 – Основные конечные точки программного интерфейса</w:t>
      </w:r>
    </w:p>
    <w:p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B642D" w14:paraId="0ACBA3FA" w14:textId="77777777">
        <w:tc>
          <w:tcPr>
            <w:tcW w:w="4677" w:type="dxa"/>
          </w:tcPr>
          <w:p w14:paraId="35569A43" w14:textId="77777777" w:rsidR="006B642D" w:rsidRDefault="00000000">
            <w:pPr>
              <w:jc w:val="center"/>
            </w:pPr>
            <w:r>
              <w:rPr>
                <w:b/>
              </w:rPr>
              <w:t>Метод и адрес</w:t>
            </w:r>
          </w:p>
        </w:tc>
        <w:tc>
          <w:tcPr>
            <w:tcW w:w="4677" w:type="dxa"/>
          </w:tcPr>
          <w:p w14:paraId="5668BA9B" w14:textId="77777777" w:rsidR="006B642D" w:rsidRDefault="00000000"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6B642D" w14:paraId="7FA21475" w14:textId="77777777">
        <w:tc>
          <w:tcPr>
            <w:tcW w:w="4677" w:type="dxa"/>
          </w:tcPr>
          <w:p w14:paraId="415E753A" w14:textId="77777777" w:rsidR="006B642D" w:rsidRDefault="00000000">
            <w:r>
              <w:t>POST /v1/auth/signup</w:t>
            </w:r>
          </w:p>
        </w:tc>
        <w:tc>
          <w:tcPr>
            <w:tcW w:w="4677" w:type="dxa"/>
          </w:tcPr>
          <w:p w14:paraId="5FC40FE1" w14:textId="77777777" w:rsidR="006B642D" w:rsidRDefault="00000000">
            <w:r>
              <w:t>регистрация нового пользователя</w:t>
            </w:r>
          </w:p>
        </w:tc>
      </w:tr>
      <w:tr w:rsidR="006B642D" w14:paraId="591F1D38" w14:textId="77777777">
        <w:tc>
          <w:tcPr>
            <w:tcW w:w="4677" w:type="dxa"/>
          </w:tcPr>
          <w:p w14:paraId="07F7D806" w14:textId="77777777" w:rsidR="006B642D" w:rsidRDefault="00000000">
            <w:r>
              <w:t>POST /v1/auth/login</w:t>
            </w:r>
          </w:p>
        </w:tc>
        <w:tc>
          <w:tcPr>
            <w:tcW w:w="4677" w:type="dxa"/>
          </w:tcPr>
          <w:p w14:paraId="4A271A0C" w14:textId="77777777" w:rsidR="006B642D" w:rsidRDefault="00000000">
            <w:r>
              <w:t>вход по электронной почте и паролю</w:t>
            </w:r>
          </w:p>
        </w:tc>
      </w:tr>
      <w:tr w:rsidR="006B642D" w14:paraId="11B28A2F" w14:textId="77777777">
        <w:tc>
          <w:tcPr>
            <w:tcW w:w="4677" w:type="dxa"/>
          </w:tcPr>
          <w:p w14:paraId="19B0C589" w14:textId="77777777" w:rsidR="006B642D" w:rsidRDefault="00000000">
            <w:r>
              <w:t>POST /v1/auth/refresh</w:t>
            </w:r>
          </w:p>
        </w:tc>
        <w:tc>
          <w:tcPr>
            <w:tcW w:w="4677" w:type="dxa"/>
          </w:tcPr>
          <w:p w14:paraId="2D96EA98" w14:textId="77777777" w:rsidR="006B642D" w:rsidRDefault="00000000">
            <w:r>
              <w:t>обновление пары токенов сессии</w:t>
            </w:r>
          </w:p>
        </w:tc>
      </w:tr>
      <w:tr w:rsidR="006B642D" w14:paraId="10731F94" w14:textId="77777777">
        <w:tc>
          <w:tcPr>
            <w:tcW w:w="4677" w:type="dxa"/>
          </w:tcPr>
          <w:p w14:paraId="096BF310" w14:textId="77777777" w:rsidR="006B642D" w:rsidRDefault="00000000">
            <w:r>
              <w:t>POST /v1/auth/logout</w:t>
            </w:r>
          </w:p>
        </w:tc>
        <w:tc>
          <w:tcPr>
            <w:tcW w:w="4677" w:type="dxa"/>
          </w:tcPr>
          <w:p w14:paraId="0D5852F4" w14:textId="77777777" w:rsidR="006B642D" w:rsidRDefault="00000000">
            <w:r>
              <w:t>завершение сессии</w:t>
            </w:r>
          </w:p>
        </w:tc>
      </w:tr>
      <w:tr w:rsidR="006B642D" w14:paraId="16A2F16F" w14:textId="77777777">
        <w:tc>
          <w:tcPr>
            <w:tcW w:w="4677" w:type="dxa"/>
          </w:tcPr>
          <w:p w14:paraId="2B8F2870" w14:textId="77777777" w:rsidR="006B642D" w:rsidRDefault="00000000">
            <w:r>
              <w:t>POST /v1/supa/{table}</w:t>
            </w:r>
          </w:p>
        </w:tc>
        <w:tc>
          <w:tcPr>
            <w:tcW w:w="4677" w:type="dxa"/>
          </w:tcPr>
          <w:p w14:paraId="2E0F28F4" w14:textId="77777777" w:rsidR="006B642D" w:rsidRDefault="00000000">
            <w:r>
              <w:t>универсальный доступ к таблицам базы данных</w:t>
            </w:r>
          </w:p>
        </w:tc>
      </w:tr>
      <w:tr w:rsidR="006B642D" w14:paraId="0600AD2B" w14:textId="77777777">
        <w:tc>
          <w:tcPr>
            <w:tcW w:w="4677" w:type="dxa"/>
          </w:tcPr>
          <w:p w14:paraId="0414EC2C" w14:textId="77777777" w:rsidR="006B642D" w:rsidRDefault="00000000">
            <w:r>
              <w:t>POST /v1/generation/upload</w:t>
            </w:r>
          </w:p>
        </w:tc>
        <w:tc>
          <w:tcPr>
            <w:tcW w:w="4677" w:type="dxa"/>
          </w:tcPr>
          <w:p w14:paraId="31B4F3FB" w14:textId="77777777" w:rsidR="006B642D" w:rsidRDefault="00000000">
            <w:r>
              <w:t>загрузка исходного изображения</w:t>
            </w:r>
          </w:p>
        </w:tc>
      </w:tr>
      <w:tr w:rsidR="006B642D" w14:paraId="09852419" w14:textId="77777777">
        <w:tc>
          <w:tcPr>
            <w:tcW w:w="4677" w:type="dxa"/>
          </w:tcPr>
          <w:p w14:paraId="62FFFAF3" w14:textId="77777777" w:rsidR="006B642D" w:rsidRDefault="00000000">
            <w:r>
              <w:t>POST /v1/generation/reconcile</w:t>
            </w:r>
          </w:p>
        </w:tc>
        <w:tc>
          <w:tcPr>
            <w:tcW w:w="4677" w:type="dxa"/>
          </w:tcPr>
          <w:p w14:paraId="114B1C30" w14:textId="77777777" w:rsidR="006B642D" w:rsidRDefault="00000000">
            <w:r>
              <w:t>обновление статусов незавершённых генераций</w:t>
            </w:r>
          </w:p>
        </w:tc>
      </w:tr>
      <w:tr w:rsidR="006B642D" w14:paraId="302B9414" w14:textId="77777777">
        <w:tc>
          <w:tcPr>
            <w:tcW w:w="4677" w:type="dxa"/>
          </w:tcPr>
          <w:p w14:paraId="53C69192" w14:textId="77777777" w:rsidR="006B642D" w:rsidRDefault="00000000">
            <w:r>
              <w:t>GET /health</w:t>
            </w:r>
          </w:p>
        </w:tc>
        <w:tc>
          <w:tcPr>
            <w:tcW w:w="4677" w:type="dxa"/>
          </w:tcPr>
          <w:p w14:paraId="03CB7A9D" w14:textId="77777777" w:rsidR="006B642D" w:rsidRDefault="00000000">
            <w:r>
              <w:t>проверка работоспособности сервера</w:t>
            </w:r>
          </w:p>
        </w:tc>
      </w:tr>
    </w:tbl>
    <w:p/>
    <w:p w14:paraId="12DCA234" w14:textId="77777777" w:rsidR="006B642D" w:rsidRDefault="00000000">
      <w:pPr>
        <w:pStyle w:val="4"/>
        <w:ind w:firstLine="0"/>
        <w:jc w:val="left"/>
      </w:pPr>
      <w:bookmarkStart w:id="29" w:name="_Toc231221144"/>
      <w:r>
        <w:t>Реализация процесса генерации видео</w:t>
      </w:r>
      <w:bookmarkEnd w:id="29"/>
    </w:p>
    <w:p/>
    <w:p w14:paraId="35475DB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Процесс генерации видео является центральной функцией системы и реализован с учётом того, что нейросетевая генерация выполняется не мгновенно и может занимать от десятков секунд до нескольких минут. По этой причине применена асинхронная модель обработки, при которой запрос на генерацию не блокирует пользователя в ожидании результата.</w:t>
      </w:r>
    </w:p>
    <w:p w14:paraId="0DE1F6A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Последовательность обработки запроса на генерацию выглядит следующим образом. Сначала пользователь загружает исходное изображение, которое сохраняется на сервере и получает публичный адрес. Затем при запуске генерации сервер рассчитывает её стоимость в токенах исходя из длительности ролика и проверяет достаточность баланса пользователя. Если токенов достаточно, создаётся запись о генерации со статусом «в очереди», после чего токены списываются с баланса, а соответствующая операция фиксируется в истории.</w:t>
      </w:r>
    </w:p>
    <w:p w14:paraId="30BFB2E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Далее сервер формирует запрос к программному интерфейсу провайдера kie.ai, передавая адрес исходного изображения, текстовое описание и параметры, и получает в ответ идентификатор задачи. После этого запускается фоновый процесс периодического опроса статуса задачи. Когда провайдер сообщает об успешном завершении, сервер сохраняет адрес готового видео и </w:t>
      </w:r>
      <w:r>
        <w:rPr>
          <w:sz w:val="28"/>
        </w:rPr>
        <w:lastRenderedPageBreak/>
        <w:t>переводит запись в статус «успешно». В случае сообщения об ошибке статус меняется на «ошибка», а ранее списанные токены возвращаются пользователю, что обеспечивает справедливость учёта ресурсов. На стороне клиента экран генерации периодически запрашивает у сервера актуальный статус и отображает результат пользователю.</w:t>
      </w:r>
    </w:p>
    <w:p w14:paraId="453FA3D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Описанная схема реализует роль ИИ-помощника: пользователь выполняет лишь простое действие — загружает фотографию и при желании вводит описание, — а вся техническая работа по взаимодействию с нейросетевой моделью, учёту ресурсов и обработке ошибок выполняется системой автоматически.</w:t>
      </w:r>
    </w:p>
    <w:p/>
    <w:p w14:paraId="357D00A4" w14:textId="77777777" w:rsidR="006B642D" w:rsidRDefault="00000000">
      <w:pPr>
        <w:pStyle w:val="4"/>
        <w:ind w:firstLine="0"/>
        <w:jc w:val="left"/>
      </w:pPr>
      <w:bookmarkStart w:id="30" w:name="_Toc231221145"/>
      <w:r>
        <w:t>Реализация клиентской части и взаимодействия с сервером</w:t>
      </w:r>
      <w:bookmarkEnd w:id="30"/>
    </w:p>
    <w:p/>
    <w:p w14:paraId="178E5A6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Клиентская часть реализована как нативное Android-приложение с единственной активностью, внутри которой при помощи навигационного графа отображаются все экраны, построенные на Jetpack Compose. Состояние каждого экрана хранится в соответствующем объекте ViewModel и предоставляется интерфейсу в виде реактивного потока; при изменении состояния интерфейс автоматически перерисовывается.</w:t>
      </w:r>
    </w:p>
    <w:p w14:paraId="4B2E546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Взаимодействие с сервером инкапсулировано в репозиториях, использующих библиотеку Retrofit. Для каждой группы функций (авторизация, генерации, личный кабинет, каталог) реализован отдельный репозиторий, скрывающий детали сетевых запросов. Токены сессии после успешного входа сохраняются в локальном защищённом хранилище и автоматически добавляются к каждому защищённому запросу. При истечении срока действия токена доступа реализован механизм его прозрачного обновления при помощи токена обновления, не требующий повторного входа пользователя.</w:t>
      </w:r>
    </w:p>
    <w:p w14:paraId="4B6864A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Все сетевые операции выполняются асинхронно в корутинах, что исключает блокировку основного потока и подвисание интерфейса. Результат каждой операции оборачивается в единый тип, описывающий либо успешное завершение с данными, либо ошибку с понятным пользователю сообщением, </w:t>
      </w:r>
      <w:r>
        <w:rPr>
          <w:sz w:val="28"/>
        </w:rPr>
        <w:lastRenderedPageBreak/>
        <w:t>что обеспечивает единообразную и надёжную обработку нештатных ситуаций.</w:t>
      </w:r>
    </w:p>
    <w:p/>
    <w:p w14:paraId="7EEA632F" w14:textId="77777777" w:rsidR="006B642D" w:rsidRDefault="00000000">
      <w:pPr>
        <w:pStyle w:val="4"/>
        <w:ind w:firstLine="0"/>
        <w:jc w:val="left"/>
      </w:pPr>
      <w:bookmarkStart w:id="31" w:name="_Toc231221146"/>
      <w:r>
        <w:t>Описание пользовательского интерфейса</w:t>
      </w:r>
      <w:bookmarkEnd w:id="31"/>
    </w:p>
    <w:p/>
    <w:p w14:paraId="00EC005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Графический интерфейс приложения выполнен в едином тёмном оформлении с акцентным цветом и построен на основе компонентов Material Design. Экран входа и регистрации (рисунок 2) содержит поля ввода электронной почты и пароля и кнопку входа.</w:t>
      </w:r>
    </w:p>
    <w:p w14:paraId="78D572E6" w14:textId="77777777" w:rsidR="006B642D" w:rsidRDefault="00000000">
      <w:pPr>
        <w:jc w:val="center"/>
      </w:pPr>
      <w:r>
        <w:rPr>
          <w:noProof/>
        </w:rPr>
        <w:drawing>
          <wp:inline distT="0" distB="0" distL="0" distR="0" wp14:anchorId="63CCAF04" wp14:editId="3E631D38">
            <wp:extent cx="2340000" cy="5070000"/>
            <wp:effectExtent l="0" t="0" r="0" b="0"/>
            <wp:docPr id="3" name="Picture 2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01_login.png"/>
                    <ns7:cNvPicPr/>
                  </ns7:nvPicPr>
                  <ns7:blipFill>
                    <ns6:blip r:embed="rId11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2340000" cy="507000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 w14:paraId="2FA5E056" w14:textId="77777777" w:rsidR="006B642D" w:rsidRDefault="00000000">
      <w:pPr>
        <w:jc w:val="center"/>
      </w:pPr>
      <w:r>
        <w:rPr>
          <w:sz w:val="28"/>
          <w:szCs w:val="28"/>
        </w:rPr>
        <w:t>Рисунок 2 – Экран входа в приложение</w:t>
      </w:r>
    </w:p>
    <w:p w14:paraId="099C0F2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Главный экран (рисунок 3) содержит приветственные информационные блоки и переход к генератору видео. Экран генератора (рисунок 4) позволяет выбрать модель, загрузить исходное изображение, ввести описание и параметры генерации.</w:t>
      </w:r>
    </w:p>
    <w:p w14:paraId="42FDD85B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B64D557" wp14:editId="66596F4D">
            <wp:extent cx="2340000" cy="5070000"/>
            <wp:effectExtent l="0" t="0" r="0" b="0"/>
            <wp:docPr id="4" name="Picture 3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02_home.png"/>
                    <ns7:cNvPicPr/>
                  </ns7:nvPicPr>
                  <ns7:blipFill>
                    <ns6:blip r:embed="rId12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2340000" cy="507000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 w14:paraId="1F61F3B3" w14:textId="77777777" w:rsidR="006B642D" w:rsidRDefault="00000000">
      <w:pPr>
        <w:jc w:val="center"/>
      </w:pPr>
      <w:r>
        <w:rPr>
          <w:sz w:val="28"/>
          <w:szCs w:val="28"/>
        </w:rPr>
        <w:t>Рисунок 3 – Главный экран приложения</w:t>
      </w:r>
    </w:p>
    <w:p w14:paraId="0BCEEF4D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00FD131" wp14:editId="49D8EDB6">
            <wp:extent cx="2340000" cy="5070000"/>
            <wp:effectExtent l="0" t="0" r="0" b="0"/>
            <wp:docPr id="5" name="Picture 4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03_generator_disabled.png"/>
                    <ns7:cNvPicPr/>
                  </ns7:nvPicPr>
                  <ns7:blipFill>
                    <ns6:blip r:embed="rId13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2340000" cy="507000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 w14:paraId="1CBF0536" w14:textId="77777777" w:rsidR="006B642D" w:rsidRDefault="00000000">
      <w:pPr>
        <w:jc w:val="center"/>
      </w:pPr>
      <w:r>
        <w:rPr>
          <w:sz w:val="28"/>
          <w:szCs w:val="28"/>
        </w:rPr>
        <w:t>Рисунок 4 – Экран генератора видео</w:t>
      </w:r>
    </w:p>
    <w:p w14:paraId="6737B0D9" w14:textId="39AA5B71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Экран тарифов (рисунок 5) отображает доступные пакеты токенов.</w:t>
      </w:r>
    </w:p>
    <w:p w14:paraId="5E885291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243FB4" wp14:editId="63AC9509">
            <wp:extent cx="2340000" cy="5070000"/>
            <wp:effectExtent l="0" t="0" r="0" b="0"/>
            <wp:docPr id="6" name="Picture 5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04_credits.png"/>
                    <ns7:cNvPicPr/>
                  </ns7:nvPicPr>
                  <ns7:blipFill>
                    <ns6:blip r:embed="rId14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2340000" cy="507000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 w14:paraId="2ED4676F" w14:textId="77777777" w:rsidR="006B642D" w:rsidRDefault="00000000">
      <w:pPr>
        <w:jc w:val="center"/>
      </w:pPr>
      <w:r>
        <w:rPr>
          <w:sz w:val="28"/>
          <w:szCs w:val="28"/>
        </w:rPr>
        <w:t>Рисунок 5 – Экран тарифов (пакеты токенов)</w:t>
      </w:r>
    </w:p>
    <w:p w14:paraId="6737B0D9" w14:textId="39AA5B71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Личный кабинет (рисунок 6) содержит сведения о пользователе, баланс токенов и историю операций.</w:t>
      </w:r>
    </w:p>
    <w:p w14:paraId="2590D03D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DE6065" wp14:editId="6424F2A2">
            <wp:extent cx="2340000" cy="5070000"/>
            <wp:effectExtent l="0" t="0" r="0" b="0"/>
            <wp:docPr id="7" name="Picture 6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05_account.png"/>
                    <ns7:cNvPicPr/>
                  </ns7:nvPicPr>
                  <ns7:blipFill>
                    <ns6:blip r:embed="rId15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2340000" cy="507000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 w14:paraId="3F916F81" w14:textId="77777777" w:rsidR="006B642D" w:rsidRDefault="00000000">
      <w:pPr>
        <w:jc w:val="center"/>
      </w:pPr>
      <w:r>
        <w:rPr>
          <w:sz w:val="28"/>
          <w:szCs w:val="28"/>
        </w:rPr>
        <w:t>Рисунок 6 – Личный кабинет пользователя</w:t>
      </w:r>
    </w:p>
    <w:p w14:paraId="6737B0D9" w14:textId="39AA5B71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Экран генераций (рисунок 7) показывает список созданных пользователем видео с их статусами.</w:t>
      </w:r>
    </w:p>
    <w:p w14:paraId="496F7C4F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7D1913" wp14:editId="7237E124">
            <wp:extent cx="2340000" cy="5070000"/>
            <wp:effectExtent l="0" t="0" r="0" b="0"/>
            <wp:docPr id="8" name="Picture 7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06_generations.png"/>
                    <ns7:cNvPicPr/>
                  </ns7:nvPicPr>
                  <ns7:blipFill>
                    <ns6:blip r:embed="rId16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2340000" cy="507000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 w14:paraId="5500B15F" w14:textId="77777777" w:rsidR="006B642D" w:rsidRDefault="00000000">
      <w:pPr>
        <w:jc w:val="center"/>
      </w:pPr>
      <w:r>
        <w:rPr>
          <w:sz w:val="28"/>
          <w:szCs w:val="28"/>
        </w:rPr>
        <w:t>Рисунок 7 – Экран списка генераций</w:t>
      </w:r>
    </w:p>
    <w:p w14:paraId="6737B0D9" w14:textId="39AA5B71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Результат сгенерированного видео (рисунок 8).</w:t>
      </w:r>
    </w:p>
    <w:p w14:paraId="047D224C" w14:textId="77777777" w:rsidR="00DE5B6E" w:rsidRDefault="00DE5B6E">
      <w:pPr>
        <w:jc w:val="center"/>
      </w:pPr>
    </w:p>
    <w:p w14:paraId="4C690C9A" w14:textId="726EC2A5" w:rsidR="00DE5B6E" w:rsidRDefault="00DE5B6E">
      <w:pPr>
        <w:jc w:val="center"/>
      </w:pPr>
      <w:r>
        <w:rPr>
          <w:noProof/>
        </w:rPr>
        <w:lastRenderedPageBreak/>
        <w:drawing>
          <wp:inline distT="0" distB="0" distL="0" distR="0" wp14:anchorId="1E2E1AF8" wp14:editId="69CD6CA4">
            <wp:extent cx="2218135" cy="3943350"/>
            <wp:effectExtent l="0" t="0" r="0" b="0"/>
            <wp:docPr id="9" name="Рисунок 9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1" name=""/>
                    <ns7:cNvPicPr/>
                  </ns7:nvPicPr>
                  <ns7:blipFill>
                    <ns6:blip r:embed="rId17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2227557" cy="3960101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 w14:paraId="745D2D52" w14:textId="0A72D36F" w:rsidR="00DE5B6E" w:rsidRDefault="00DE5B6E">
      <w:pPr>
        <w:jc w:val="center"/>
      </w:pPr>
      <w:r>
        <w:rPr>
          <w:sz w:val="28"/>
          <w:szCs w:val="28"/>
        </w:rPr>
        <w:t>Рисунок 8 – Сгенерированное видео</w:t>
      </w:r>
    </w:p>
    <w:p/>
    <w:p w14:paraId="16A17F14" w14:textId="77777777" w:rsidR="006B642D" w:rsidRDefault="00000000">
      <w:pPr>
        <w:pStyle w:val="4"/>
        <w:ind w:firstLine="0"/>
        <w:jc w:val="left"/>
      </w:pPr>
      <w:bookmarkStart w:id="32" w:name="_Toc231221147"/>
      <w:r>
        <w:t>Описание методов разработки и паттернов проектирования</w:t>
      </w:r>
      <w:bookmarkEnd w:id="32"/>
    </w:p>
    <w:p/>
    <w:p w14:paraId="4C94D58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При разработке программного изделия применялись современные методы и шаблоны проектирования, повышающие качество и сопровождаемость кода.</w:t>
      </w:r>
    </w:p>
    <w:p w14:paraId="04D00C1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MVVM (Model-View-ViewModel) — основной архитектурный шаблон клиентского приложения, разделяющий интерфейс, логику представления и данные;</w:t>
      </w:r>
    </w:p>
    <w:p w14:paraId="3C6C676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Repository (репозиторий) — шаблон, изолирующий источники данных от остальной логики приложения;</w:t>
      </w:r>
    </w:p>
    <w:p w14:paraId="25C6E7B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Dependency Injection (внедрение зависимостей) через простой контейнер ServiceLocator;</w:t>
      </w:r>
    </w:p>
    <w:p w14:paraId="5AB3BAB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реактивный поток данных на основе StateFlow — автоматическое обновление интерфейса при изменении состояния;</w:t>
      </w:r>
    </w:p>
    <w:p w14:paraId="3C0E952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асинхронное программирование на корутинах — выполнение операций без блокировки основного потока;</w:t>
      </w:r>
    </w:p>
    <w:p w14:paraId="167E075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единый формат обмена с сервером и обёртка результата (успех или ошибка) для надёжной обработки ошибок.</w:t>
      </w:r>
    </w:p>
    <w:p w14:paraId="7BEC513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На серверной стороне применён метод управления схемой базы данных на основе метаданных: структура таблиц описывается единожды, после чего из неё автоматически формируется как сама схема базы данных, так и универсальный слой доступа к ней. Такой подход исключает дублирование описаний и снижает вероятность рассогласования кода и структуры данных.</w:t>
      </w:r>
    </w:p>
    <w:p/>
    <w:p w14:paraId="33F4CF86" w14:textId="77777777" w:rsidR="006B642D" w:rsidRDefault="00000000">
      <w:pPr>
        <w:pStyle w:val="4"/>
        <w:ind w:firstLine="0"/>
        <w:jc w:val="left"/>
      </w:pPr>
      <w:bookmarkStart w:id="33" w:name="_Toc231221148"/>
      <w:r>
        <w:t>Этапы разработки программного кода</w:t>
      </w:r>
      <w:bookmarkEnd w:id="33"/>
    </w:p>
    <w:p/>
    <w:p w14:paraId="51CA1D0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Разработка программного кода велась последовательно и включала следующие основные этапы:</w:t>
      </w:r>
    </w:p>
    <w:p w14:paraId="51C844B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настройка проектов клиентской и серверной частей, подключение зависимостей и конфигурация системы сборки Gradle;</w:t>
      </w:r>
    </w:p>
    <w:p w14:paraId="0B023DD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проектирование модели базы данных и реализация механизма автоматического создания схемы при первом запуске сервера;</w:t>
      </w:r>
    </w:p>
    <w:p w14:paraId="700BFF0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реализация подсистемы авторизации: регистрации с проверкой уникальности почты и защитой от спама, входа, обновления и завершения сессии;</w:t>
      </w:r>
    </w:p>
    <w:p w14:paraId="1743B52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реализация системы токенов: начисления стартового бонуса, списания за генерацию, ведения истории операций и возврата при сбоях;</w:t>
      </w:r>
    </w:p>
    <w:p w14:paraId="1B88FAD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разработка универсального слоя доступа к таблицам для обеспечения совместимости с клиентским приложением;</w:t>
      </w:r>
    </w:p>
    <w:p w14:paraId="710B34D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интеграция с провайдером kie.ai: формирование запроса на генерацию, постановка задачи и периодический опрос её статуса;</w:t>
      </w:r>
    </w:p>
    <w:p w14:paraId="55F6DAD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реализация экранов клиентского приложения на Jetpack Compose и связывание их с серверным API;</w:t>
      </w:r>
    </w:p>
    <w:p w14:paraId="7A35857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развёртывание сервера, настройка обратного прокси Nginx, получение TLS-сертификата и настройка защищённого соединения;</w:t>
      </w:r>
    </w:p>
    <w:p w14:paraId="724E755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сборка и подпись установочного пакета приложения с указанием адреса развёрнутого сервера.</w:t>
      </w:r>
    </w:p>
    <w:p w14:paraId="46F819D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На каждом этапе выполнялась проверка работоспособности реализованной функциональности, а изменения фиксировались в системе контроля версий.</w:t>
      </w:r>
    </w:p>
    <w:p/>
    <w:p w14:paraId="37033BF8" w14:textId="77777777" w:rsidR="006B642D" w:rsidRDefault="00000000">
      <w:pPr>
        <w:pStyle w:val="4"/>
        <w:ind w:firstLine="0"/>
        <w:jc w:val="left"/>
      </w:pPr>
      <w:bookmarkStart w:id="34" w:name="_Toc231221149"/>
      <w:r>
        <w:lastRenderedPageBreak/>
        <w:t>Возникшие трудности и их решения</w:t>
      </w:r>
      <w:bookmarkEnd w:id="34"/>
    </w:p>
    <w:p/>
    <w:p w14:paraId="1220792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ходе разработки возник ряд технических трудностей, для каждой из которых было найдено решение.</w:t>
      </w:r>
    </w:p>
    <w:p w14:paraId="02D4A1C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В среде разработки оказался заблокирован стандартный сетевой порт протокола SSH. Проблема решена использованием SSH поверх порта 443.</w:t>
      </w:r>
    </w:p>
    <w:p w14:paraId="324E927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В исходной сборке приложения был указан локальный адрес сервера, пригодный только для эмулятора. Проблема устранена пересборкой приложения с боевым адресом сервера.</w:t>
      </w:r>
    </w:p>
    <w:p w14:paraId="0B55331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Отсутствие документации на программный интерфейс прежнего сервера потребовало реконструкции контракта API по исходному коду клиента и реализации совместимого слоя на новом сервере.</w:t>
      </w:r>
    </w:p>
    <w:p w14:paraId="5E96377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Поскольку нейросетевая генерация выполняется не мгновенно, реализована асинхронная модель с постановкой задачи в очередь и опросом её статуса, а также механизм возврата токенов при неуспешной генерации.</w:t>
      </w:r>
    </w:p>
    <w:p/>
    <w:p w14:paraId="43DA09CC" w14:textId="77777777" w:rsidR="006B642D" w:rsidRDefault="00000000">
      <w:pPr>
        <w:pStyle w:val="4"/>
        <w:ind w:firstLine="0"/>
        <w:jc w:val="left"/>
      </w:pPr>
      <w:bookmarkStart w:id="35" w:name="_Toc231221150"/>
      <w:r>
        <w:t>Развёртывание системы</w:t>
      </w:r>
      <w:bookmarkEnd w:id="35"/>
    </w:p>
    <w:p/>
    <w:p w14:paraId="1EB6BAD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После завершения разработки и тестирования серверная часть была развёрнута на удалённом сервере под управлением операционной системы Linux (дистрибутив Ubuntu). Развёртывание включало несколько этапов: установку среды выполнения и системы управления базами данных, настройку серверного приложения, веб-сервера и защищённого соединения, а также сборку и публикацию мобильного приложения.</w:t>
      </w:r>
    </w:p>
    <w:p w14:paraId="632A9AE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На сервере были установлены среда выполнения Java (для запуска серверного приложения, скомпилированного из языка Kotlin), система управления базами данных PostgreSQL и веб-сервер Nginx. Серверное приложение оформлено в виде системной службы systemd, обеспечивающей его автоматический запуск при загрузке сервера и перезапуск в случае сбоя. Конфиденциальные параметры (пароль базы данных, ключ подписи токенов, ключ доступа к провайдеру генерации) вынесены в отдельный защищённый конфигурационный файл.</w:t>
      </w:r>
    </w:p>
    <w:p w14:paraId="74847C3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Веб-сервер Nginx выполняет роль обратного прокси-сервера: он принимает запросы из сети Интернет по защищённому протоколу HTTPS и перенаправляет их внутреннему серверному приложению, а также отвечает за терминирование TLS-соединения. Для домена приложения был выпущен бесплатный TLS-сертификат, обеспечивающий шифрование передаваемых данных. Запросы к программному интерфейсу направляются по специальному префиксу адреса, что позволяет на одном домене разместить и интерфейс, и серверную часть.</w:t>
      </w:r>
    </w:p>
    <w:p w14:paraId="199EE31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Заключительным этапом развёртывания стала сборка мобильного приложения в установочный пакет формата APK с указанием адреса развёрнутого сервера и его цифровая подпись, необходимая для установки на устройства пользователей. Подписанный установочный пакет был размещён для загрузки, что позволяет устанавливать приложение на устройства без использования официального магазина приложений.</w:t>
      </w:r>
    </w:p>
    <w:p/>
    <w:p w14:paraId="7F7B96CA" w14:textId="77777777" w:rsidR="006B642D" w:rsidRDefault="00000000">
      <w:pPr>
        <w:pStyle w:val="3"/>
        <w:ind w:firstLine="0"/>
        <w:jc w:val="left"/>
      </w:pPr>
      <w:bookmarkStart w:id="36" w:name="_Toc231221151"/>
      <w:r>
        <w:t>Тестирование программного изделия</w:t>
      </w:r>
      <w:bookmarkEnd w:id="36"/>
    </w:p>
    <w:p/>
    <w:p w14:paraId="4354B99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Тестирование программного изделия проводилось с целью проверки корректности работы функций, соответствия системы предъявленным требованиям и её устойчивости к нештатным ситуациям. Применялись несколько видов тестирования: функциональное, интеграционное и тестирование пользовательского интерфейса.</w:t>
      </w:r>
    </w:p>
    <w:p w14:paraId="2461D48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Функциональное тестирование серверной части выполнялось путём отправки HTTP-запросов к конечным точкам программного интерфейса и анализа полученных ответов. Были проверены основные сценарии работы системы, перечень которых приведён в таблице 10.</w:t>
      </w:r>
    </w:p>
    <w:p/>
    <w:p w14:paraId="582297EE" w14:textId="77777777" w:rsidR="006B642D" w:rsidRDefault="00000000">
      <w:pPr>
        <w:jc w:val="right"/>
      </w:pPr>
      <w:r>
        <w:rPr>
          <w:sz w:val="28"/>
          <w:szCs w:val="28"/>
        </w:rPr>
        <w:t>Таблица 10 – Результаты функционального тестирования сервера</w:t>
      </w:r>
    </w:p>
    <w:p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4"/>
      </w:tblGrid>
      <w:tr w:rsidR="006B642D" w14:paraId="61F6B32A" w14:textId="77777777">
        <w:tc>
          <w:tcPr>
            <w:tcW w:w="3118" w:type="dxa"/>
          </w:tcPr>
          <w:p w14:paraId="422B6658" w14:textId="77777777" w:rsidR="006B642D" w:rsidRDefault="00000000">
            <w:pPr>
              <w:jc w:val="center"/>
            </w:pPr>
            <w:r>
              <w:rPr>
                <w:b/>
              </w:rPr>
              <w:t>Проверяемый сценарий</w:t>
            </w:r>
          </w:p>
        </w:tc>
        <w:tc>
          <w:tcPr>
            <w:tcW w:w="3118" w:type="dxa"/>
          </w:tcPr>
          <w:p w14:paraId="1602127E" w14:textId="77777777" w:rsidR="006B642D" w:rsidRDefault="00000000">
            <w:pPr>
              <w:jc w:val="center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3118" w:type="dxa"/>
          </w:tcPr>
          <w:p w14:paraId="688C1B0D" w14:textId="77777777" w:rsidR="006B642D" w:rsidRDefault="00000000">
            <w:pPr>
              <w:jc w:val="center"/>
            </w:pPr>
            <w:r>
              <w:rPr>
                <w:b/>
              </w:rPr>
              <w:t>Итог</w:t>
            </w:r>
          </w:p>
        </w:tc>
      </w:tr>
      <w:tr w:rsidR="006B642D" w14:paraId="3529407F" w14:textId="77777777">
        <w:tc>
          <w:tcPr>
            <w:tcW w:w="3118" w:type="dxa"/>
          </w:tcPr>
          <w:p w14:paraId="50442C3F" w14:textId="77777777" w:rsidR="006B642D" w:rsidRDefault="00000000">
            <w:r>
              <w:t>Регистрация нового пользователя</w:t>
            </w:r>
          </w:p>
        </w:tc>
        <w:tc>
          <w:tcPr>
            <w:tcW w:w="3118" w:type="dxa"/>
          </w:tcPr>
          <w:p w14:paraId="62624C7E" w14:textId="77777777" w:rsidR="006B642D" w:rsidRDefault="00000000">
            <w:r>
              <w:t>создание учётной записи, начисление бонуса</w:t>
            </w:r>
          </w:p>
        </w:tc>
        <w:tc>
          <w:tcPr>
            <w:tcW w:w="3118" w:type="dxa"/>
          </w:tcPr>
          <w:p w14:paraId="701D7548" w14:textId="77777777" w:rsidR="006B642D" w:rsidRDefault="00000000">
            <w:r>
              <w:t>пройден</w:t>
            </w:r>
          </w:p>
        </w:tc>
      </w:tr>
      <w:tr w:rsidR="006B642D" w14:paraId="235B7CB6" w14:textId="77777777">
        <w:tc>
          <w:tcPr>
            <w:tcW w:w="3118" w:type="dxa"/>
          </w:tcPr>
          <w:p w14:paraId="0A9C0D00" w14:textId="77777777" w:rsidR="006B642D" w:rsidRDefault="00000000">
            <w:r>
              <w:t>Вход с верными данными</w:t>
            </w:r>
          </w:p>
        </w:tc>
        <w:tc>
          <w:tcPr>
            <w:tcW w:w="3118" w:type="dxa"/>
          </w:tcPr>
          <w:p w14:paraId="1FAB69B5" w14:textId="77777777" w:rsidR="006B642D" w:rsidRDefault="00000000">
            <w:r>
              <w:t>выдача токенов доступа и обновления</w:t>
            </w:r>
          </w:p>
        </w:tc>
        <w:tc>
          <w:tcPr>
            <w:tcW w:w="3118" w:type="dxa"/>
          </w:tcPr>
          <w:p w14:paraId="0E02FAC8" w14:textId="77777777" w:rsidR="006B642D" w:rsidRDefault="00000000">
            <w:r>
              <w:t>пройден</w:t>
            </w:r>
          </w:p>
        </w:tc>
      </w:tr>
      <w:tr w:rsidR="006B642D" w14:paraId="5515FA72" w14:textId="77777777">
        <w:tc>
          <w:tcPr>
            <w:tcW w:w="3118" w:type="dxa"/>
          </w:tcPr>
          <w:p w14:paraId="07CC127C" w14:textId="77777777" w:rsidR="006B642D" w:rsidRDefault="00000000">
            <w:r>
              <w:t>Вход с неверным паролем</w:t>
            </w:r>
          </w:p>
        </w:tc>
        <w:tc>
          <w:tcPr>
            <w:tcW w:w="3118" w:type="dxa"/>
          </w:tcPr>
          <w:p w14:paraId="3AEDD3A6" w14:textId="77777777" w:rsidR="006B642D" w:rsidRDefault="00000000">
            <w:r>
              <w:t>отказ в доступе (ошибка 401)</w:t>
            </w:r>
          </w:p>
        </w:tc>
        <w:tc>
          <w:tcPr>
            <w:tcW w:w="3118" w:type="dxa"/>
          </w:tcPr>
          <w:p w14:paraId="50DD4E69" w14:textId="77777777" w:rsidR="006B642D" w:rsidRDefault="00000000">
            <w:r>
              <w:t>пройден</w:t>
            </w:r>
          </w:p>
        </w:tc>
      </w:tr>
      <w:tr w:rsidR="006B642D" w14:paraId="05EEB9BA" w14:textId="77777777">
        <w:tc>
          <w:tcPr>
            <w:tcW w:w="3118" w:type="dxa"/>
          </w:tcPr>
          <w:p w14:paraId="4735BB42" w14:textId="77777777" w:rsidR="006B642D" w:rsidRDefault="00000000">
            <w:r>
              <w:t>Повторная регистрация почты</w:t>
            </w:r>
          </w:p>
        </w:tc>
        <w:tc>
          <w:tcPr>
            <w:tcW w:w="3118" w:type="dxa"/>
          </w:tcPr>
          <w:p w14:paraId="735DB6A1" w14:textId="77777777" w:rsidR="006B642D" w:rsidRDefault="00000000">
            <w:r>
              <w:t>отказ (ошибка 409)</w:t>
            </w:r>
          </w:p>
        </w:tc>
        <w:tc>
          <w:tcPr>
            <w:tcW w:w="3118" w:type="dxa"/>
          </w:tcPr>
          <w:p w14:paraId="6D342EA7" w14:textId="77777777" w:rsidR="006B642D" w:rsidRDefault="00000000">
            <w:r>
              <w:t>пройден</w:t>
            </w:r>
          </w:p>
        </w:tc>
      </w:tr>
      <w:tr w:rsidR="006B642D" w14:paraId="66833489" w14:textId="77777777">
        <w:tc>
          <w:tcPr>
            <w:tcW w:w="3118" w:type="dxa"/>
          </w:tcPr>
          <w:p w14:paraId="3257CE31" w14:textId="77777777" w:rsidR="006B642D" w:rsidRDefault="00000000">
            <w:r>
              <w:lastRenderedPageBreak/>
              <w:t>Обновление токена сессии</w:t>
            </w:r>
          </w:p>
        </w:tc>
        <w:tc>
          <w:tcPr>
            <w:tcW w:w="3118" w:type="dxa"/>
          </w:tcPr>
          <w:p w14:paraId="6D8DFB6D" w14:textId="77777777" w:rsidR="006B642D" w:rsidRDefault="00000000">
            <w:r>
              <w:t>выдача новой пары токенов</w:t>
            </w:r>
          </w:p>
        </w:tc>
        <w:tc>
          <w:tcPr>
            <w:tcW w:w="3118" w:type="dxa"/>
          </w:tcPr>
          <w:p w14:paraId="7AF36554" w14:textId="77777777" w:rsidR="006B642D" w:rsidRDefault="00000000">
            <w:r>
              <w:t>пройден</w:t>
            </w:r>
          </w:p>
        </w:tc>
      </w:tr>
      <w:tr w:rsidR="006B642D" w14:paraId="18D1D5A9" w14:textId="77777777">
        <w:tc>
          <w:tcPr>
            <w:tcW w:w="3118" w:type="dxa"/>
          </w:tcPr>
          <w:p w14:paraId="528350B2" w14:textId="77777777" w:rsidR="006B642D" w:rsidRDefault="00000000">
            <w:r>
              <w:t>Запрос баланса и каталога</w:t>
            </w:r>
          </w:p>
        </w:tc>
        <w:tc>
          <w:tcPr>
            <w:tcW w:w="3118" w:type="dxa"/>
          </w:tcPr>
          <w:p w14:paraId="12BBB035" w14:textId="77777777" w:rsidR="006B642D" w:rsidRDefault="00000000">
            <w:r>
              <w:t>корректные данные пользователя</w:t>
            </w:r>
          </w:p>
        </w:tc>
        <w:tc>
          <w:tcPr>
            <w:tcW w:w="3118" w:type="dxa"/>
          </w:tcPr>
          <w:p w14:paraId="4563982D" w14:textId="77777777" w:rsidR="006B642D" w:rsidRDefault="00000000">
            <w:r>
              <w:t>пройден</w:t>
            </w:r>
          </w:p>
        </w:tc>
      </w:tr>
      <w:tr w:rsidR="006B642D" w14:paraId="503FFFE5" w14:textId="77777777">
        <w:tc>
          <w:tcPr>
            <w:tcW w:w="3118" w:type="dxa"/>
          </w:tcPr>
          <w:p w14:paraId="44FE69AB" w14:textId="77777777" w:rsidR="006B642D" w:rsidRDefault="00000000">
            <w:r>
              <w:t>Запуск генерации без баланса</w:t>
            </w:r>
          </w:p>
        </w:tc>
        <w:tc>
          <w:tcPr>
            <w:tcW w:w="3118" w:type="dxa"/>
          </w:tcPr>
          <w:p w14:paraId="6F28A494" w14:textId="77777777" w:rsidR="006B642D" w:rsidRDefault="00000000">
            <w:r>
              <w:t>отказ с сообщением об ошибке</w:t>
            </w:r>
          </w:p>
        </w:tc>
        <w:tc>
          <w:tcPr>
            <w:tcW w:w="3118" w:type="dxa"/>
          </w:tcPr>
          <w:p w14:paraId="053EAB58" w14:textId="77777777" w:rsidR="006B642D" w:rsidRDefault="00000000">
            <w:r>
              <w:t>пройден</w:t>
            </w:r>
          </w:p>
        </w:tc>
      </w:tr>
    </w:tbl>
    <w:p w14:paraId="4248E57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Тестирование клиентского приложения проводилось на эмуляторе Android, входящем в состав среды Android Studio. Проверялись переходы между экранами, корректность ввода данных, отображение состояний загрузки и сообщений об ошибках, а также воспроизведение полученного видео. По результатам тестирования была подтверждена корректность работы основных функций системы. Выявленные несоответствия были устранены, после чего приложение собрано в установочный пакет и развёрнуто для распространения.</w:t>
      </w:r>
    </w:p>
    <w:p w14:paraId="0198921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Интеграционное тестирование заключалось в проверке совместной работы клиента и сервера: выполнялся полный цикл от регистрации в приложении до получения результата генерации, при этом контролировалась корректность передачи данных, обработки токенов авторизации и отображения статусов. Отдельное внимание было уделено проверке нештатных ситуаций: поведению системы при отсутствии соединения с сервером, при недостатке токенов на балансе и при ошибке внешнего провайдера генерации. Во всех случаях система реагировала предсказуемо, отображая пользователю понятные сообщения и не допуская аварийного завершения работы.</w:t>
      </w:r>
    </w:p>
    <w:p w14:paraId="5529B0E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Тестирование пользовательского интерфейса проводилось вручную на эмуляторе и было направлено на проверку удобства и корректности отображения экранов на устройствах с различным разрешением. Проверялись читаемость текста, доступность элементов управления, корректность переходов между экранами и отзывчивость интерфейса при выполнении сетевых операций.</w:t>
      </w:r>
    </w:p>
    <w:p w14:paraId="3B75913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Результаты тестирования показали, что разработанная система соответствует поставленным функциональным и нефункциональным требованиям и обеспечивает выполнение полного цикла работы — от </w:t>
      </w:r>
      <w:r>
        <w:rPr>
          <w:sz w:val="28"/>
        </w:rPr>
        <w:lastRenderedPageBreak/>
        <w:t>регистрации пользователя до получения готового сгенерированного видео. Выявленные в ходе тестирования недочёты были устранены, что подтверждает работоспособность и надёжность созданного программного изделия.</w:t>
      </w:r>
    </w:p>
    <w:p w14:paraId="28511931" w14:textId="77777777" w:rsidR="006B642D" w:rsidRDefault="00000000">
      <w:r>
        <w:br w:type="page"/>
      </w:r>
    </w:p>
    <w:p w14:paraId="4A402C57" w14:textId="77777777" w:rsidR="007B2727" w:rsidRPr="00025AC0" w:rsidRDefault="007B2727" w:rsidP="007B2727">
      <w:pPr>
        <w:pStyle w:val="1"/>
        <w:rPr>
          <w:szCs w:val="28"/>
        </w:rPr>
        <w:ind w:firstLine="0"/>
      </w:pPr>
      <w:bookmarkStart w:id="37" w:name="_Toc26"/>
      <w:r w:rsidRPr="00025AC0">
        <w:rPr>
          <w:szCs w:val="28"/>
        </w:rPr>
        <w:lastRenderedPageBreak/>
        <w:t>ЗАКЛЮЧЕНИЕ</w:t>
      </w:r>
      <w:bookmarkEnd w:id="37"/>
    </w:p>
    <w:p/>
    <w:p w14:paraId="1AF1E0A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ходе выполнения дипломного проекта была разработана клиент-серверная система «Kling AI» с ИИ-помощником, предназначенная для генерации видео и оживления пользовательских изображений с мобильного устройства. Поставленная цель — разработка мобильного приложения с ИИ-помощником для клиентов в сфере генерации видео и оживления изображений, включающего клиентскую часть с графическим интерфейсом пользователя и серверную часть с моделью базы данных, — достигнута в полном объёме.</w:t>
      </w:r>
    </w:p>
    <w:p w14:paraId="4C43E80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процессе работы были решены все поставленные задачи. Изучено понятие генеративного искусственного интеллекта и принципы работы моделей генерации видео, проведён сравнительный анализ существующих моделей и обоснован выбор модели Kling 2.1 Standard. По заданным критериям обоснован выбор языка программирования Kotlin, серверного фреймворка Ktor, системы управления базами данных PostgreSQL и прочих инструментальных средств. Спроектированы архитектура приложения и модель базы данных, реализованы клиентская и серверная части, выполнена интеграция с внешним сервисом генерации видео, обеспечена информационная безопасность, проведено тестирование и развёртывание.</w:t>
      </w:r>
    </w:p>
    <w:p w14:paraId="6428C5A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Клиентская часть реализована как нативное Android-приложение на языке Kotlin с графическим интерфейсом на основе Jetpack Compose по архитектурному шаблону MVVM. Серверная часть разработана на фреймворке Ktor с использованием системы управления базами данных PostgreSQL и включает собственную систему авторизации на основе технологии JSON Web Token, учёт токенов и интеграцию с моделью генерации Kling 2.1 Standard через провайдера kie.ai.</w:t>
      </w:r>
    </w:p>
    <w:p w14:paraId="0B32AC1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Практическая значимость проекта подтверждается работоспособностью развёрнутой системы, обеспечивающей полный цикл взаимодействия пользователя — от регистрации до получения готового видео. Разработанное решение обладает потенциалом для дальнейшего развития: подключения </w:t>
      </w:r>
      <w:r>
        <w:rPr>
          <w:sz w:val="28"/>
        </w:rPr>
        <w:lastRenderedPageBreak/>
        <w:t>платёжных систем, добавления новых моделей и режимов генерации, развития реферальной программы и системы лояльности, расширения функциональности ИИ-помощника.</w:t>
      </w:r>
    </w:p>
    <w:p w14:paraId="32000EA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теоретической части работы было изучено понятие генеративного искусственного интеллекта, рассмотрены принципы его работы и области применения, а также проанализированы основные архитектуры нейросетевых моделей генерации изображений и видео — генеративно-состязательные сети, вариационные автоэнкодеры, диффузионные и латентно-диффузионные модели, авторегрессионные трансформеры. Проведённый сравнительный анализ существующих моделей генерации видео по выработанным критериям позволил обоснованно выбрать модель Kling 2.1 Standard как оптимальное по соотношению качества, стоимости и удобства интеграции решение для мобильного приложения массового назначения. Аналогичный подход на основе критериев оценки был применён и при выборе языка программирования, серверного фреймворка и системы управления базами данных, что обеспечило обоснованность принятых технических решений.</w:t>
      </w:r>
    </w:p>
    <w:p w14:paraId="473FB80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практической части была разработана спецификация программного изделия, спроектированы его архитектура и модель базы данных, реализованы клиентская и серверная части. Клиентское приложение включает экраны входа и регистрации, генератора видео, списка генераций, воспроизведения результата и личного кабинета. Серверная часть реализует регистрацию и авторизацию пользователей, универсальный доступ к данным, учёт токенов и взаимодействие с провайдером генерации. Особое внимание было уделено обеспечению информационной безопасности: хешированию паролей, авторизации на основе токенов, передаче данных по защищённому протоколу и разграничению доступа к данным. Проведённое тестирование подтвердило корректность работы всех основных функций системы.</w:t>
      </w:r>
    </w:p>
    <w:p w14:paraId="72847CD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Перспективы дальнейшего развития системы включают подключение платёжных систем для приобретения токенов, добавление новых нейросетевых моделей и режимов генерации (в том числе генерации видео по </w:t>
      </w:r>
      <w:r>
        <w:rPr>
          <w:sz w:val="28"/>
        </w:rPr>
        <w:lastRenderedPageBreak/>
        <w:t>текстовому описанию и со звуком), реализацию полноценного диалогового ИИ-помощника, развитие реферальной программы и системы лояльности, а также публикацию приложения в официальном магазине приложений. Модульная архитектура системы и единый технологический стек создают надёжную основу для реализации перечисленных направлений развития без существенной переработки уже созданного программного кода.</w:t>
      </w:r>
    </w:p>
    <w:p w14:paraId="5FB67E8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ходе выполнения работы были закреплены и применены на практике профессиональные компетенции в области проектирования и разработки информационных систем: проектирование архитектуры программного обеспечения и модели базы данных, разработка пользовательского интерфейса, реализация серверной логики и программного интерфейса, обеспечение информационной безопасности, тестирование и развёртывание программного изделия, а также работа с системой контроля версий. Отдельным результатом стало освоение принципов работы генеративных нейронных сетей и приобретение навыка интеграции прикладного программного обеспечения с внешними сервисами искусственного интеллекта.</w:t>
      </w:r>
    </w:p>
    <w:p w14:paraId="7720D7E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Таким образом, дипломный проект демонстрирует практическое применение современных технологий разработки клиент-серверных мобильных приложений и интеграции с сервисами генеративного искусственного интеллекта, а его результаты могут быть использованы в качестве основы для создания коммерческого продукта или дальнейших исследований в данной области.</w:t>
      </w:r>
    </w:p>
    <w:p w14:paraId="4206E6F2" w14:textId="77777777" w:rsidR="006B642D" w:rsidRDefault="00000000">
      <w:r>
        <w:br w:type="page"/>
      </w:r>
    </w:p>
    <w:p w14:paraId="1DD6B6D8" w14:textId="77777777" w:rsidR="007B2727" w:rsidRDefault="007B2727" w:rsidP="007B2727">
      <w:pPr>
        <w:pStyle w:val="1"/>
        <w:ind w:firstLine="0"/>
      </w:pPr>
      <w:bookmarkStart w:id="38" w:name="_Toc27"/>
      <w:r>
        <w:lastRenderedPageBreak/>
        <w:t>СПИСОК ИСПОЛЬЗ ИСТОЧНИКОВ</w:t>
      </w:r>
      <w:bookmarkEnd w:id="38"/>
    </w:p>
    <w:p/>
    <w:p w14:paraId="513149A5" w14:textId="77777777" w:rsidR="006B642D" w:rsidRDefault="00000000">
      <w:pPr>
        <w:spacing w:line="360" w:lineRule="auto"/>
        <w:jc w:val="both"/>
      </w:pPr>
      <w:r>
        <w:rPr>
          <w:sz w:val="28"/>
        </w:rPr>
        <w:t>1. Официальная документация языка программирования Kotlin [Электронный ресурс]. — URL: https://kotlinlang.org/docs/ (дата обращения: 01.06.2026).</w:t>
      </w:r>
    </w:p>
    <w:p w14:paraId="6AE31C3A" w14:textId="77777777" w:rsidR="006B642D" w:rsidRDefault="00000000">
      <w:pPr>
        <w:spacing w:line="360" w:lineRule="auto"/>
        <w:jc w:val="both"/>
      </w:pPr>
      <w:r>
        <w:rPr>
          <w:sz w:val="28"/>
        </w:rPr>
        <w:t>2. Официальная документация Jetpack Compose [Электронный ресурс]. — URL: https://developer.android.com/jetpack/compose (дата обращения: 01.06.2026).</w:t>
      </w:r>
    </w:p>
    <w:p w14:paraId="25BEBC62" w14:textId="77777777" w:rsidR="006B642D" w:rsidRDefault="00000000">
      <w:pPr>
        <w:spacing w:line="360" w:lineRule="auto"/>
        <w:jc w:val="both"/>
      </w:pPr>
      <w:r>
        <w:rPr>
          <w:sz w:val="28"/>
        </w:rPr>
        <w:t>3. Официальная документация фреймворка Ktor [Электронный ресурс]. — URL: https://ktor.io/docs/ (дата обращения: 01.06.2026).</w:t>
      </w:r>
    </w:p>
    <w:p w14:paraId="214DB0E1" w14:textId="77777777" w:rsidR="006B642D" w:rsidRDefault="00000000">
      <w:pPr>
        <w:spacing w:line="360" w:lineRule="auto"/>
        <w:jc w:val="both"/>
      </w:pPr>
      <w:r>
        <w:rPr>
          <w:sz w:val="28"/>
        </w:rPr>
        <w:t>4. Документация библиотеки Exposed [Электронный ресурс]. — URL: https://github.com/JetBrains/Exposed/wiki (дата обращения: 01.06.2026).</w:t>
      </w:r>
    </w:p>
    <w:p w14:paraId="3C8760D6" w14:textId="77777777" w:rsidR="006B642D" w:rsidRDefault="00000000">
      <w:pPr>
        <w:spacing w:line="360" w:lineRule="auto"/>
        <w:jc w:val="both"/>
      </w:pPr>
      <w:r>
        <w:rPr>
          <w:sz w:val="28"/>
        </w:rPr>
        <w:t>5. Документация системы управления базами данных PostgreSQL [Электронный ресурс]. — URL: https://www.postgresql.org/docs/ (дата обращения: 01.06.2026).</w:t>
      </w:r>
    </w:p>
    <w:p w14:paraId="309AB4F4" w14:textId="77777777" w:rsidR="006B642D" w:rsidRDefault="00000000">
      <w:pPr>
        <w:spacing w:line="360" w:lineRule="auto"/>
        <w:jc w:val="both"/>
      </w:pPr>
      <w:r>
        <w:rPr>
          <w:sz w:val="28"/>
        </w:rPr>
        <w:t>6. Документация библиотеки Retrofit [Электронный ресурс]. — URL: https://square.github.io/retrofit/ (дата обращения: 01.06.2026).</w:t>
      </w:r>
    </w:p>
    <w:p w14:paraId="3A1CCBDC" w14:textId="77777777" w:rsidR="006B642D" w:rsidRDefault="00000000">
      <w:pPr>
        <w:spacing w:line="360" w:lineRule="auto"/>
        <w:jc w:val="both"/>
      </w:pPr>
      <w:r>
        <w:rPr>
          <w:sz w:val="28"/>
        </w:rPr>
        <w:t>7. RFC 7519. JSON Web Token (JWT) [Электронный ресурс]. — URL: https://datatracker.ietf.org/doc/html/rfc7519 (дата обращения: 01.06.2026).</w:t>
      </w:r>
    </w:p>
    <w:p w14:paraId="7DC57AE1" w14:textId="77777777" w:rsidR="006B642D" w:rsidRDefault="00000000">
      <w:pPr>
        <w:spacing w:line="360" w:lineRule="auto"/>
        <w:jc w:val="both"/>
      </w:pPr>
      <w:r>
        <w:rPr>
          <w:sz w:val="28"/>
        </w:rPr>
        <w:t>8. Документация провайдера генерации kie.ai [Электронный ресурс]. — URL: https://kie.ai/ (дата обращения: 01.06.2026).</w:t>
      </w:r>
    </w:p>
    <w:p w14:paraId="1C080047" w14:textId="77777777" w:rsidR="006B642D" w:rsidRDefault="00000000">
      <w:pPr>
        <w:spacing w:line="360" w:lineRule="auto"/>
        <w:jc w:val="both"/>
      </w:pPr>
      <w:r>
        <w:rPr>
          <w:sz w:val="28"/>
        </w:rPr>
        <w:t>9. Руководство разработчика Android [Электронный ресурс]. — URL: https://developer.android.com/guide (дата обращения: 01.06.2026).</w:t>
      </w:r>
    </w:p>
    <w:p w14:paraId="79FF650D" w14:textId="77777777" w:rsidR="006B642D" w:rsidRDefault="00000000">
      <w:pPr>
        <w:spacing w:line="360" w:lineRule="auto"/>
        <w:jc w:val="both"/>
      </w:pPr>
      <w:r>
        <w:rPr>
          <w:sz w:val="28"/>
        </w:rPr>
        <w:t>10. Документация системы контроля версий Git [Электронный ресурс]. — URL: https://git-scm.com/doc (дата обращения: 01.06.2026).</w:t>
      </w:r>
    </w:p>
    <w:p w14:paraId="55D4ABF1" w14:textId="77777777" w:rsidR="006B642D" w:rsidRDefault="00000000">
      <w:pPr>
        <w:spacing w:line="360" w:lineRule="auto"/>
        <w:jc w:val="both"/>
      </w:pPr>
      <w:r>
        <w:rPr>
          <w:sz w:val="28"/>
        </w:rPr>
        <w:t>11. Документация веб-сервера Nginx [Электронный ресурс]. — URL: https://nginx.org/ru/docs/ (дата обращения: 01.06.2026).</w:t>
      </w:r>
    </w:p>
    <w:p w14:paraId="5AD51F15" w14:textId="77777777" w:rsidR="006B642D" w:rsidRDefault="00000000">
      <w:pPr>
        <w:spacing w:line="360" w:lineRule="auto"/>
        <w:jc w:val="both"/>
      </w:pPr>
      <w:r>
        <w:rPr>
          <w:sz w:val="28"/>
        </w:rPr>
        <w:t>12. Документация по корутинам Kotlin [Электронный ресурс]. — URL: https://kotlinlang.org/docs/coroutines-overview.html (дата обращения: 01.06.2026).</w:t>
      </w:r>
    </w:p>
    <w:p w14:paraId="3D163D00" w14:textId="77777777" w:rsidR="006B642D" w:rsidRDefault="00000000">
      <w:pPr>
        <w:spacing w:line="360" w:lineRule="auto"/>
        <w:jc w:val="both"/>
      </w:pPr>
      <w:r>
        <w:rPr>
          <w:sz w:val="28"/>
        </w:rPr>
        <w:t>13. Гудфеллоу Я. Глубокое обучение / Я. Гудфеллоу, И. Бенджио, А. Курвилль. — М.: ДМК Пресс, 2018. — 652 с.</w:t>
      </w:r>
    </w:p>
    <w:p w14:paraId="192EF0B6" w14:textId="77777777" w:rsidR="006B642D" w:rsidRDefault="00000000">
      <w:pPr>
        <w:spacing w:line="360" w:lineRule="auto"/>
        <w:jc w:val="both"/>
      </w:pPr>
      <w:r>
        <w:rPr>
          <w:sz w:val="28"/>
        </w:rPr>
        <w:lastRenderedPageBreak/>
        <w:t>14. Николенко С. Глубокое обучение. Погружение в мир нейронных сетей / С. Николенко, А. Кадурин, Е. Архангельская. — СПб.: Питер, 2020. — 480 с.</w:t>
      </w:r>
    </w:p>
    <w:p w14:paraId="38D52313" w14:textId="77777777" w:rsidR="006B642D" w:rsidRDefault="00000000">
      <w:pPr>
        <w:spacing w:line="360" w:lineRule="auto"/>
        <w:jc w:val="both"/>
      </w:pPr>
      <w:r>
        <w:rPr>
          <w:sz w:val="28"/>
        </w:rPr>
        <w:t>15. Фримен Э. Head First. Паттерны проектирования / Э. Фримен, Э. Робсон. — СПб.: Питер, 2021. — 672 с.</w:t>
      </w:r>
    </w:p>
    <w:p w14:paraId="63AF6924" w14:textId="77777777" w:rsidR="006B642D" w:rsidRDefault="00000000">
      <w:pPr>
        <w:spacing w:line="360" w:lineRule="auto"/>
        <w:jc w:val="both"/>
      </w:pPr>
      <w:r>
        <w:rPr>
          <w:sz w:val="28"/>
        </w:rPr>
        <w:t>16. Мартин Р. Чистая архитектура. Искусство разработки программного обеспечения / Р. Мартин. — СПб.: Питер, 2020. — 352 с.</w:t>
      </w:r>
    </w:p>
    <w:p w14:paraId="5B6170BB" w14:textId="77777777" w:rsidR="006B642D" w:rsidRDefault="00000000">
      <w:pPr>
        <w:spacing w:line="360" w:lineRule="auto"/>
        <w:jc w:val="both"/>
      </w:pPr>
      <w:r>
        <w:rPr>
          <w:sz w:val="28"/>
        </w:rPr>
        <w:t>17. Гома Х. Проектирование программного обеспечения. Архитектура и системы реального времени / Х. Гома. — М.: ДМК Пресс, 2021. — 560 с.</w:t>
      </w:r>
    </w:p>
    <w:p w14:paraId="442E89EE" w14:textId="77777777" w:rsidR="006B642D" w:rsidRDefault="00000000">
      <w:pPr>
        <w:spacing w:line="360" w:lineRule="auto"/>
        <w:jc w:val="both"/>
      </w:pPr>
      <w:r>
        <w:rPr>
          <w:sz w:val="28"/>
        </w:rPr>
        <w:t>18. Дейт К. Дж. Введение в системы баз данных / К. Дж. Дейт. — М.: Вильямс, 2019. — 1328 с.</w:t>
      </w:r>
    </w:p>
    <w:p w14:paraId="486E3AB0" w14:textId="77777777" w:rsidR="006B642D" w:rsidRDefault="00000000">
      <w:pPr>
        <w:spacing w:line="360" w:lineRule="auto"/>
        <w:jc w:val="both"/>
      </w:pPr>
      <w:r>
        <w:rPr>
          <w:sz w:val="28"/>
        </w:rPr>
        <w:t>19. Седжвик Р. Алгоритмы на Java / Р. Седжвик, К. Уэйн. — М.: Вильямс, 2020. — 848 с.</w:t>
      </w:r>
    </w:p>
    <w:p w14:paraId="47CE59DD" w14:textId="77777777" w:rsidR="006B642D" w:rsidRDefault="00000000">
      <w:pPr>
        <w:spacing w:line="360" w:lineRule="auto"/>
        <w:jc w:val="both"/>
      </w:pPr>
      <w:r>
        <w:rPr>
          <w:sz w:val="28"/>
        </w:rPr>
        <w:t>20. Жемеров Д. Kotlin в действии / Д. Жемеров, С. Исакова. — М.: ДМК Пресс, 2020. — 402 с.</w:t>
      </w:r>
    </w:p>
    <w:p w14:paraId="525A4AA7" w14:textId="77777777" w:rsidR="006B642D" w:rsidRDefault="00000000">
      <w:pPr>
        <w:spacing w:line="360" w:lineRule="auto"/>
        <w:jc w:val="both"/>
      </w:pPr>
      <w:r>
        <w:rPr>
          <w:sz w:val="28"/>
        </w:rPr>
        <w:t>21. Филлипс Б. Android. Программирование для профессионалов / Б. Филлипс, К. Стюарт, К. Марсикано. — СПб.: Питер, 2022. — 736 с.</w:t>
      </w:r>
    </w:p>
    <w:p w14:paraId="6CEEBA90" w14:textId="77777777" w:rsidR="006B642D" w:rsidRDefault="00000000">
      <w:pPr>
        <w:spacing w:line="360" w:lineRule="auto"/>
        <w:jc w:val="both"/>
      </w:pPr>
      <w:r>
        <w:rPr>
          <w:sz w:val="28"/>
        </w:rPr>
        <w:t>22. Документация библиотеки OkHttp [Электронный ресурс]. — URL: https://square.github.io/okhttp/ (дата обращения: 01.06.2026).</w:t>
      </w:r>
    </w:p>
    <w:p w14:paraId="1D78149C" w14:textId="77777777" w:rsidR="006B642D" w:rsidRDefault="00000000">
      <w:pPr>
        <w:spacing w:line="360" w:lineRule="auto"/>
        <w:jc w:val="both"/>
      </w:pPr>
      <w:r>
        <w:rPr>
          <w:sz w:val="28"/>
        </w:rPr>
        <w:t>23. Документация системы сборки Gradle [Электронный ресурс]. — URL: https://docs.gradle.org/ (дата обращения: 01.06.2026).</w:t>
      </w:r>
    </w:p>
    <w:p w14:paraId="22BB6689" w14:textId="77777777" w:rsidR="006B642D" w:rsidRDefault="00000000">
      <w:pPr>
        <w:spacing w:line="360" w:lineRule="auto"/>
        <w:jc w:val="both"/>
      </w:pPr>
      <w:r>
        <w:rPr>
          <w:sz w:val="28"/>
        </w:rPr>
        <w:t>24. Руководство по дизайну Material Design [Электронный ресурс]. — URL: https://m3.material.io/ (дата обращения: 01.06.2026).</w:t>
      </w:r>
    </w:p>
    <w:p w14:paraId="0A5962A6" w14:textId="77777777" w:rsidR="006B642D" w:rsidRDefault="00000000">
      <w:pPr>
        <w:spacing w:line="360" w:lineRule="auto"/>
        <w:jc w:val="both"/>
      </w:pPr>
      <w:r>
        <w:rPr>
          <w:sz w:val="28"/>
        </w:rPr>
        <w:t>25. Документация библиотеки kotlinx.serialization [Электронный ресурс]. — URL: https://github.com/Kotlin/kotlinx.serialization (дата обращения: 01.06.2026).</w:t>
      </w:r>
    </w:p>
    <w:p w14:paraId="222A3BB8" w14:textId="77777777" w:rsidR="006B642D" w:rsidRDefault="00000000">
      <w:pPr>
        <w:spacing w:line="360" w:lineRule="auto"/>
        <w:jc w:val="both"/>
      </w:pPr>
      <w:r>
        <w:rPr>
          <w:sz w:val="28"/>
        </w:rPr>
        <w:t>26. Документация пула соединений HikariCP [Электронный ресурс]. — URL: https://github.com/brettwooldridge/HikariCP (дата обращения: 01.06.2026).</w:t>
      </w:r>
    </w:p>
    <w:p w14:paraId="4941CB46" w14:textId="77777777" w:rsidR="006B642D" w:rsidRDefault="00000000">
      <w:pPr>
        <w:spacing w:line="360" w:lineRule="auto"/>
        <w:jc w:val="both"/>
      </w:pPr>
      <w:r>
        <w:rPr>
          <w:sz w:val="28"/>
        </w:rPr>
        <w:t>27. Рекомендации OWASP по безопасному хранению паролей [Электронный ресурс]. — URL: https://cheatsheetseries.owasp.org/ (дата обращения: 01.06.2026).</w:t>
      </w:r>
    </w:p>
    <w:p w14:paraId="7C201691" w14:textId="77777777" w:rsidR="006B642D" w:rsidRDefault="00000000">
      <w:pPr>
        <w:spacing w:line="360" w:lineRule="auto"/>
        <w:jc w:val="both"/>
      </w:pPr>
      <w:r>
        <w:rPr>
          <w:sz w:val="28"/>
        </w:rPr>
        <w:lastRenderedPageBreak/>
        <w:t>28. Удостоверяющий центр Let’s Encrypt [Электронный ресурс]. — URL: https://letsencrypt.org/ru/docs/ (дата обращения: 01.06.2026).</w:t>
      </w:r>
    </w:p>
    <w:p w14:paraId="760EA638" w14:textId="77777777" w:rsidR="006B642D" w:rsidRPr="007B2727" w:rsidRDefault="00000000">
      <w:pPr>
        <w:spacing w:line="360" w:lineRule="auto"/>
        <w:jc w:val="both"/>
        <w:rPr>
          <w:lang w:val="en-US"/>
        </w:rPr>
      </w:pPr>
      <w:r w:rsidRPr="007B2727">
        <w:rPr>
          <w:sz w:val="28"/>
          <w:lang w:val="en-US"/>
        </w:rPr>
        <w:t>29. RFC 7231. Hypertext Transfer Protocol (HTTP/1.1): Semantics and Content [</w:t>
      </w:r>
      <w:r>
        <w:rPr>
          <w:sz w:val="28"/>
        </w:rPr>
        <w:t>Электронный</w:t>
      </w:r>
      <w:r w:rsidRPr="007B2727">
        <w:rPr>
          <w:sz w:val="28"/>
          <w:lang w:val="en-US"/>
        </w:rPr>
        <w:t xml:space="preserve"> </w:t>
      </w:r>
      <w:r>
        <w:rPr>
          <w:sz w:val="28"/>
        </w:rPr>
        <w:t>ресурс</w:t>
      </w:r>
      <w:r w:rsidRPr="007B2727">
        <w:rPr>
          <w:sz w:val="28"/>
          <w:lang w:val="en-US"/>
        </w:rPr>
        <w:t>]. — URL: https://datatracker.ietf.org/doc/html/rfc7231 (</w:t>
      </w:r>
      <w:r>
        <w:rPr>
          <w:sz w:val="28"/>
        </w:rPr>
        <w:t>дата</w:t>
      </w:r>
      <w:r w:rsidRPr="007B2727">
        <w:rPr>
          <w:sz w:val="28"/>
          <w:lang w:val="en-US"/>
        </w:rPr>
        <w:t xml:space="preserve"> </w:t>
      </w:r>
      <w:r>
        <w:rPr>
          <w:sz w:val="28"/>
        </w:rPr>
        <w:t>обращения</w:t>
      </w:r>
      <w:r w:rsidRPr="007B2727">
        <w:rPr>
          <w:sz w:val="28"/>
          <w:lang w:val="en-US"/>
        </w:rPr>
        <w:t>: 01.06.2026).</w:t>
      </w:r>
    </w:p>
    <w:p w14:paraId="2B0BA1C4" w14:textId="77777777" w:rsidR="006B642D" w:rsidRDefault="00000000">
      <w:pPr>
        <w:spacing w:line="360" w:lineRule="auto"/>
        <w:jc w:val="both"/>
      </w:pPr>
      <w:r>
        <w:rPr>
          <w:sz w:val="28"/>
        </w:rPr>
        <w:t>30. Документация инструментария Jetpack [Электронный ресурс]. — URL: https://developer.android.com/jetpack (дата обращения: 01.06.2026).</w:t>
      </w:r>
    </w:p>
    <w:p w14:paraId="78499392" w14:textId="77777777" w:rsidR="006B642D" w:rsidRDefault="00000000">
      <w:r>
        <w:br w:type="page"/>
      </w:r>
    </w:p>
    <w:p w14:paraId="39AF5129" w14:textId="77777777" w:rsidR="006B642D" w:rsidRDefault="007B2727">
      <w:pPr>
        <w:pageBreakBefore/>
        <w:pStyle w:val="1"/>
        <w:ind w:firstLine="0"/>
      </w:pPr>
      <w:r>
        <w:rPr>
          <w:rFonts w:cs="Times New Roman"/>
          <w:szCs w:val="28"/>
        </w:rPr>
        <w:lastRenderedPageBreak/>
        <w:t>ПРИЛОЖЕНИЕ</w:t>
      </w:r>
      <w:r>
        <w:rPr>
          <w:rFonts w:cs="Times New Roman"/>
        </w:rPr>
        <w:t xml:space="preserve"> А</w:t>
      </w:r>
    </w:p>
    <w:p>
      <w:pPr>
        <w:jc w:val="center"/>
        <w:spacing w:after="120"/>
        <w:ind w:firstLine="0"/>
      </w:pPr>
      <w:r>
        <w:rPr>
          <w:b/>
        </w:rPr>
        <w:t xml:space="preserve">Листинг кода клиентской части (мобильное приложение)</w:t>
      </w: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app/src/main/java/com/kling/mobile/KlingApplication.kt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android.app.Application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com.kling.mobile.di.ServiceLocator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Класс Application — точка входа процесса приложения, создаётся раньше любого экрана.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Здесь инициализируем контейнер зависимостей [ServiceLocator], чтобы репозитории и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сетевой клиент были готовы к моменту открытия первого экрана. Класс указан в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AndroidManifest.xml атрибутом android:name=".KlingApplication".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KlingApplication : Application()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override fun onCreate()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super.onCreate()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Собираем граф зависимостей с использованием контекста приложения.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ServiceLocator.init(this)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app/src/main/java/com/kling/mobile/MainActivity.kt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android.content.Intent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android.net.Uri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android.os.Bundle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androidx.activity.ComponentActivity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androidx.activity.compose.setContent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androidx.activity.enableEdgeToEdge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androidx.compose.foundation.layout.fillMaxSize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androidx.compose.material3.Surface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androidx.compose.runtime.collectAsState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androidx.compose.runtime.getValue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androidx.lifecycle.lifecycleScope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com.kling.mobile.di.ServiceLocator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com.kling.mobile.ui.navigation.KlingNavHost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com.kling.mobile.ui.theme.KlingTheme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kotlinx.coroutines.flow.map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kotlinx.coroutines.launch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Единственная Activity приложения (подход single-activity).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Её задачи минимальны: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1. применить тему [KlingTheme];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2. узнать, авторизован ли пользователь (из хранилища сессии), чтобы выбрать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   стартовый экран — вход или главную;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3. отрисовать навигационный граф [KlingNavHost], внутри которого живут все экраны;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4. принять возврат из входа через Яндекс по deep-link (klingmobile://auth).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MainActivity : ComponentActivity()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override fun onCreate(savedInstanceState: Bundle?)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super.onCreate(savedInstanceState)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Рисуем «от края до края» (под системными панелями) — современный вид.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enableEdgeToEdge()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Приложение могло быть открыто переходом по deep-link с токенами Яндекса.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handleAuthDeepLink(intent)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setContent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KlingTheme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// Подписываемся на флаг авторизации. collectAsState пересоберёт UI,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// когда пользователь войдёт или выйдет.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val isLoggedIn by ServiceLocator.sessionStore.sessionFlow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.map { it.isLoggedIn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.collectAsState(initial = false)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Surface(modifier = Modifier.fillMaxSize())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KlingNavHost(startLoggedIn = isLoggedIn)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Когда приложение уже запущено и приходит новый deep-link (возврат из браузера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после OAuth Яндекса), система вызывает onNewIntent — обрабатываем токены здесь.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override fun onNewIntent(intent: Intent)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super.onNewIntent(intent)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setIntent(intent)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handleAuthDeepLink(intent)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Разобрать ссылку вида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  klingmobile://auth?access_token=...&amp;refresh_token=...&amp;user_id=...&amp;email=...&amp;display_name=...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и сохранить сессию. Сервер формирует её после успешного OAuth Яндекса.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Если вместо токенов пришла ошибка (?error=...), её покажет экран входа.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handleAuthDeepLink(intent: Intent?)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uri: Uri = intent?.data ?: return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(uri.scheme != "klingmobile" || uri.host != "auth") return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Ошибка входа — передаём её на экран входа через ServiceLocator.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uri.getQueryParameter("error")?.let { message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ServiceLocator.authError.value = message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return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accessToken = uri.getQueryParameter("access_token") ?: return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refreshToken = uri.getQueryParameter("refresh_token") ?: return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userId = uri.getQueryParameter("user_id") ?: return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email = uri.getQueryParameter("email")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displayName = uri.getQueryParameter("display_name")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lifecycleScope.launch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ServiceLocator.authRepository.saveExternalSession(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accessToken = accessToken,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refreshToken = refreshToken,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userId = userId,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email = email,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displayName = displayName,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app/src/main/java/com/kling/mobile/common/ApiResult.kt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com.kling.mobile.common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Универсальная обёртка результата сетевой операции.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Вместо того чтобы бросать исключения наружу, репозитории возвращают [ApiResult].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Это заставляет UI-слой явно обработать оба случая — успех и ошибку — и показать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пользователю понятное сообщение вместо «падения» приложения.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T тип полезных данных при успехе.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sealed interface ApiResult&lt;out T&gt;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Успешный результат с данными типа [T].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data class Success&lt;T&gt;(val data: T) : ApiResult&lt;T&gt;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Ошибка с человекочитаемым сообщением (его можно показать пользователю).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data class Error(val message: String) : ApiResult&lt;Nothing&gt;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Удобный помощник: выполнить блок [block] и завернуть результат в [ApiResult],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перехватив любые исключения (сетевые сбои, ошибки разбора JSON и т.д.).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Использование в репозитории: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```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suspend fun loadModels() = safeApiCall { supa.selectList(...)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```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inline fun &lt;T&gt; safeApiCall(block: () -&gt; T): ApiResult&lt;T&gt; = try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ApiResult.Success(block())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 catch (e: Throwable)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Сообщение исключения может быть null — подставляем дружелюбный текст.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ApiResult.Error(e.message ?: "Не удалось выполнить запрос. Проверьте соединение.")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Достать данные при успехе или null при ошибке.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Удобно, когда несколько запросов грузятся вместе и часть из них некритична.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@Suppress("UNCHECKED_CAST")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&lt;T&gt; ApiResult&lt;T&gt;.getOrNull(): T? = (this as? ApiResult.Success&lt;T&gt;)?.data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app/src/main/java/com/kling/mobile/data/local/SessionStore.kt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com.kling.mobile.data.local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android.content.Context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androidx.datastore.core.DataStore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androidx.datastore.preferences.core.Preferences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androidx.datastore.preferences.core.edit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androidx.datastore.preferences.core.stringPreferencesKey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androidx.datastore.preferences.preferencesDataStore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kotlinx.coroutines.flow.first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kotlinx.coroutines.flow.map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kotlinx.coroutines.runBlocking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Снимок данных авторизованного пользователя, который мы держим на устройстве.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Если пользователь не вошёл — поля токенов пустые, и [isLoggedIn] = false.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SessionState(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accessToken: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refreshToken: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userId: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email: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displayName: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Считаем пользователя авторизованным, если есть оба токена.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isLoggedIn: Boolean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get() = !accessToken.isNullOrBlank() &amp;&amp; !refreshToken.isNullOrBlank()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Файл DataStore на уровне процесса. Имя "kling_session" — имя prefs-файла.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private val Context.dataStore: DataStore&lt;Preferences&gt; by preferencesDataStore(name = "kling_session")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Хранилище сессии на базе Jetpack DataStore (современная замена SharedPreferences).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Хранит токены и базовые данные пользователя между запусками приложения.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Предоставляет: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- реактивный поток [sessionFlow] для подписки в UI,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- быстрый синхронный снимок [currentBlocking] для сетевых перехватчиков,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- методы сохранения/очистки сессии.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SessionStore(private val context: Context)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Ключи, под которыми значения лежат в DataStore.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object Keys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ACCESS = stringPreferencesKey("access_token")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REFRESH = stringPreferencesKey("refresh_token")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USER_ID = stringPreferencesKey("user_id")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EMAIL = stringPreferencesKey("email")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DISPLAY_NAME = stringPreferencesKey("display_name")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Реактивный поток состояния сессии: UI пересобирается при входе/выходе.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sessionFlow: Flow&lt;SessionState&gt; = context.dataStore.data.map { prefs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SessionState(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accessToken = prefs[Keys.ACCESS],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refreshToken = prefs[Keys.REFRESH],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userId = prefs[Keys.USER_ID],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email = prefs[Keys.EMAIL],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displayName = prefs[Keys.DISPLAY_NAME],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Синхронно получить текущее состояние сессии.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Используется в OkHttp-перехватчиках, которые работают вне корутин и которым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нужен токен «прямо сейчас». runBlocking здесь безопасен: перехватчики OkHttp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выполняются в фоновом потоке, а чтение DataStore — операция короткая.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currentBlocking(): SessionState = runBlocking { sessionFlow.first()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Сохранить новые токены и данные пользователя (после login/signup/refresh).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save(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accessToken: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refreshToken: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userId: String?,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email: String?,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displayName: String?,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context.dataStore.edit { prefs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prefs[Keys.ACCESS] = accessToken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prefs[Keys.REFRESH] = refreshToken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userId?.let { prefs[Keys.USER_ID] = it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email?.let { prefs[Keys.EMAIL] = it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displayName?.let { prefs[Keys.DISPLAY_NAME] = it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Обновить только токены (после refresh, когда данные пользователя те же).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updateTokens(accessToken: String, refreshToken: String)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context.dataStore.edit { prefs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prefs[Keys.ACCESS] = accessToken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prefs[Keys.REFRESH] = refreshToken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Полностью очистить сессию (выход из аккаунта).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clear()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context.dataStore.edit { it.clear()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app/src/main/java/com/kling/mobile/data/remote/AuthInterceptor.kt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com.kling.mobile.data.remote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com.kling.mobile.data.local.SessionStore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okhttp3.Interceptor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okhttp3.Response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OkHttp-перехватчик, который добавляет к каждому исходящему запросу заголовок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`Authorization: Bearer &lt;access_token&gt;`, если пользователь авторизован.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Так каждому экрану и репозиторию не нужно вручную прокидывать токен — он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подставляется централизованно. Запросы без сессии (например, login) просто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уходят без заголовка.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AuthInterceptor(private val sessionStore: SessionStore) : Interceptor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override fun intercept(chain: Interceptor.Chain): Response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original = chain.request()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token = sessionStore.currentBlocking().accessToken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Если токена нет — отправляем исходный запрос как есть.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(token.isNullOrBlank())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return chain.proceed(original)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Иначе добавляем заголовок авторизации.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authorized = original.newBuilder()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.header("Authorization", "Bearer $token")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.build()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chain.proceed(authorized)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app/src/main/java/com/kling/mobile/data/remote/JsonConverterFactory.kt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com.kling.mobile.data.remote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kotlinx.serialization.serializer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okhttp3.MediaType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okhttp3.RequestBody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okhttp3.RequestBody.Companion.toRequestBody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okhttp3.ResponseBody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retrofit2.Converter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retrofit2.Retrofit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java.lang.reflect.Type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Собственная фабрика конвертеров для Retrofit на базе kotlinx.serialization.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Зачем своя, а не готовая библиотека: у внешнего конвертера в нужной версии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нестабильный публичный API, поэтому проще и надёжнее реализовать минимальный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мост «JSON ↔ Kotlin» в несколько строк.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Фабрика по типу запрашиваемого/возвращаемого значения берёт у kotlinx сериализатор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и кодирует/декодирует тело HTTP через переданный экземпляр [Json].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JsonConverterFactory(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json: Json,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contentType: MediaType,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: Converter.Factory()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Конвертер тела ОТВЕТА: ResponseBody (JSON-строка) → объект нужного типа.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override fun responseBodyConverter(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type: Type,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annotations: Array&lt;out Annotation&gt;,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retrofit: Retrofit,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): Converter&lt;ResponseBody, *&gt;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Сериализатор, подходящий для конкретного типа возвращаемого значения.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loader = json.serializersModule.serializer(type)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Converter&lt;ResponseBody, Any?&gt; { body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json.decodeFromString(loader, body.string())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Конвертер тела ЗАПРОСА: объект → RequestBody (JSON-строка).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override fun requestBodyConverter(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type: Type,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parameterAnnotations: Array&lt;out Annotation&gt;,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methodAnnotations: Array&lt;out Annotation&gt;,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retrofit: Retrofit,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): Converter&lt;*, RequestBody&gt;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saver = json.serializersModule.serializer(type)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Converter&lt;Any?, RequestBody&gt; { value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json.encodeToString(saver, value).toRequestBody(contentType)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app/src/main/java/com/kling/mobile/data/remote/KlingApi.kt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com.kling.mobile.data.remote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com.kling.mobile.data.remote.dto.AuthResponse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com.kling.mobile.data.remote.dto.CreatePaymentRequest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com.kling.mobile.data.remote.dto.CreatePaymentResponse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com.kling.mobile.data.remote.dto.PasswordResetRequest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com.kling.mobile.data.remote.dto.PhoneCallRequest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com.kling.mobile.data.remote.dto.PhoneCallResponse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com.kling.mobile.data.remote.dto.PhoneVerifyRequest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com.kling.mobile.data.remote.dto.RefreshRequest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com.kling.mobile.data.remote.dto.SignInRequest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com.kling.mobile.data.remote.dto.SignUpRequest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com.kling.mobile.data.remote.dto.SupaEnvelope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com.kling.mobile.data.remote.dto.SupaRequest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com.kling.mobile.data.remote.dto.UploadResponse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kotlinx.serialization.json.JsonElement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okhttp3.MultipartBody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retrofit2.http.Body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retrofit2.http.GET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retrofit2.http.Header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retrofit2.http.Multipart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retrofit2.http.POST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retrofit2.http.Part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retrofit2.http.Path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Описание HTTP-API backend Kling в виде Retrofit-интерфейса.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Каждый метод — это один эндпоинт. Аннотации (@POST/@GET, @Body, @Path и т.д.)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сообщают Retrofit, как построить запрос. Все методы — `suspend`, то есть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выполняются в корутине и не блокируют главный поток.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Заголовок Authorization (Bearer-токен) добавляется автоматически в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[AuthInterceptor], поэтому здесь его указывать не нужно — кроме особых случаев,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где токен передаётся явно (см. refresh, где он не нужен).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interface KlingApi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---------------------------------------------------------------------------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 Авторизация (/v1/auth)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---------------------------------------------------------------------------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Регистрация нового пользователя.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@POST("v1/auth/signup")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signUp(@Body body: SignUpRequest): AuthResponse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Вход по email/паролю.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@POST("v1/auth/login")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login(@Body body: SignInRequest): AuthResponse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Обновление пары токенов по refresh-токену (когда access истёк).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@POST("v1/auth/refresh")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refresh(@Body body: RefreshRequest): AuthResponse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Выход: серверу сообщаем refresh-токен, чтобы он завершил сессию.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@POST("v1/auth/logout")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logout(@Body body: RefreshRequest)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Запрос письма для сброса пароля.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@POST("v1/auth/password/reset-request")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requestPasswordReset(@Body body: PasswordResetRequest)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Вход по звонку (zvonok), шаг 1: инициировать звонок на указанный номер.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@POST("v1/auth/phone/request")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requestPhoneCall(@Body body: PhoneCallRequest): PhoneCallResponse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Вход по звонку (zvonok), шаг 2: проверить код из звонка и получить сессию.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@POST("v1/auth/phone/verify")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verifyPhoneCall(@Body body: PhoneVerifyRequest): AuthResponse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---------------------------------------------------------------------------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 Универсальный доступ к таблицам (/v1/supa/{table})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---------------------------------------------------------------------------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Единый эндпоинт для select/insert/update/delete над таблицей [table].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Возвращает конверт `{ data, error }`; разбор data в нужный тип делает [SupaClient].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@POST("v1/supa/{table}")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supa(@Path("table") table: String, @Body body: SupaRequest): SupaEnvelope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---------------------------------------------------------------------------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 Генерация видео (/v1/generation)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---------------------------------------------------------------------------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Загрузка исходного файла (изображения/видео/аудио) для генерации.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Передаётся как multipart/form-data с частью "file".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@Multipart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@POST("v1/generation/upload")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uploadFile(@Part file: MultipartBody.Part): UploadResponse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«Догон» статусов зависших генераций: сервер опрашивает провайдера по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генерациям, по которым давно не было колбэка. Полезно дёргать при открытии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списка генераций.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@POST("v1/generation/reconcile")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reconcile(): JsonElement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---------------------------------------------------------------------------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 Платежи (/v1/payments)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---------------------------------------------------------------------------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Создание платёжного заказа по выбранному пакету токенов.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@POST("v1/payments/create")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createPayment(@Body body: CreatePaymentRequest): CreatePaymentResponse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---------------------------------------------------------------------------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 Рефералы (/v1/referrals)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---------------------------------------------------------------------------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Сводка по реферальной программе текущего пользователя.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Возвращаем как конверт-совместимый тип и разбираем гибко, т.к. структура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ответа может расширяться.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@GET("v1/referrals/me-summary")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referralSummary(): JsonElement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---------------------------------------------------------------------------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 Публичные (/v1/public)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---------------------------------------------------------------------------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Отправка сообщения через форму контактов (без авторизации).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@POST("v1/public/contact")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contact(@Body body: Map&lt;String, String&gt;): JsonElement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app/src/main/java/com/kling/mobile/data/remote/NetworkModule.kt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com.kling.mobile.data.remote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com.kling.mobile.BuildConfig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com.kling.mobile.data.local.SessionStore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okhttp3.MediaType.Companion.toMediaType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okhttp3.OkHttpClient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okhttp3.logging.HttpLoggingInterceptor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retrofit2.Retrofit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java.util.concurrent.TimeUnit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Сетевой модуль: единая точка сборки всего, что нужно для общения с backend.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Создаёт и хранит: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- [json]   — настроенный сериализатор JSON,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- OkHttpClient с перехватчиком авторизации, авто-обновлением токена и логами,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- [api]    — готовый Retrofit-интерфейс [KlingApi],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- [supa]   — обёртку над универсальным эндпоинтом таблиц.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Объект создаётся один раз (см. [com.kling.mobile.di.ServiceLocator]).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NetworkModule(sessionStore: SessionStore)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Настройки JSON: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 - ignoreUnknownKeys: не падать, если сервер прислал поля, которых нет в DTO;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 - explicitNulls=false: не сериализовать null-поля без нужды (короче тело);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 - coerceInputValues: подставлять значения по умолчанию вместо null для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   непустых полей, если сервер прислал null.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json: Json = Json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ignoreUnknownKeys = true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explicitNulls = false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coerceInputValues = true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Заранее объявляем ссылку на API, чтобы её мог использовать TokenAuthenticator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(он обращается к api лениво — только при ответе 401).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lateinit var apiRef: KlingApi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okHttpClient: OkHttpClient = OkHttpClient.Builder()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Подставляет Bearer-токен в каждый запрос.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.addInterceptor(AuthInterceptor(sessionStore))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Логирование тел запросов/ответов (только для отладочных сборок).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.addInterceptor(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HttpLoggingInterceptor().apply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level = if (BuildConfig.DEBUG)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HttpLoggingInterceptor.Level.BODY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 else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HttpLoggingInterceptor.Level.NONE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При 401 — обновляет токен и повторяет запрос.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.authenticator(TokenAuthenticator(sessionStore, apiProvider = { apiRef }))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Таймауты: генерация и загрузка файлов могут быть долгими.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.connectTimeout(30, TimeUnit.SECONDS)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.readTimeout(120, TimeUnit.SECONDS)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.writeTimeout(120, TimeUnit.SECONDS)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.build()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retrofit: Retrofit = Retrofit.Builder()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Базовый адрес API задаётся в build.gradle.kts (BuildConfig.API_BASE_URL).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.baseUrl(BuildConfig.API_BASE_URL)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.client(okHttpClient)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Конвертер тел запросов/ответов через kotlinx.serialization (своя фабрика).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.addConverterFactory(JsonConverterFactory(json, "application/json".toMediaType()))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.build()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Готовый к использованию интерфейс API.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api: KlingApi = retrofit.create(KlingApi::class.java).also { apiRef = it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Обёртка над `/v1/supa/{table}` поверх [api].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supa: SupaClient = SupaClient(api, json)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app/src/main/java/com/kling/mobile/data/remote/SupaClient.kt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com.kling.mobile.data.remote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com.kling.mobile.data.remote.dto.SupaEnvelope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com.kling.mobile.data.remote.dto.SupaFilters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com.kling.mobile.data.remote.dto.SupaOrder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com.kling.mobile.data.remote.dto.SupaRequest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kotlinx.serialization.KSerializer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kotlinx.serialization.builtins.ListSerializer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kotlinx.serialization.json.JsonArray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kotlinx.serialization.json.JsonElement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kotlinx.serialization.json.JsonPrimitive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kotlinx.serialization.json.buildJsonObject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Высокоуровневая обёртка над универсальным эндпоинтом `/v1/supa/{table}`.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Прячет рутину: формирует тело запроса, вызывает [KlingApi.supa], проверяет поле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`error` в ответе и разбирает «сырой» JSON из поля `data` в типизированные DTO.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Репозитории работают уже с готовыми объектами, не зная про формат конверта.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SupaClient(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api: KlingApi,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json: Json,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SELECT списка строк таблицы [table], разобранных сериализатором [serializer].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@param eq    условия точного равенства (например, "user_id" -&gt; id).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@param order сортировка результата.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@param limit ограничение количества.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&lt;T&gt; selectList(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table: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serializer: KSerializer&lt;T&gt;,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eq: Map&lt;String, JsonElement&gt; = emptyMap(),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order: List&lt;SupaOrder&gt; = emptyList(),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limit: Int?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): List&lt;T&gt;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body = SupaRequest(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op = "select",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filters = SupaFilters(eq = eq),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order = order,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limit = limit,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envelope = api.supa(table, body)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throwIfError(envelope)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data = envelope.data ?: return emptyList()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data ожидается массивом; декодируем как список T.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json.decodeFromJsonElement(ListSerializer(serializer), data)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SELECT одной строки (single = true) или null, если ничего не найдено.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&lt;T&gt; selectOne(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table: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serializer: KSerializer&lt;T&gt;,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eq: Map&lt;String, JsonElement&gt; = emptyMap(),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): T?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body = SupaRequest(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op = "select",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single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filters = SupaFilters(eq = eq),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envelope = api.supa(table, body)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throwIfError(envelope)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data = envelope.data ?: return 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(data is JsonNull) return 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json.decodeFromJsonElement(serializer, data)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INSERT новой строки. Тело берём как готовый JSON-объект [values] (его удобно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получить из типизированного DTO через [encode]). Возвращаем первую вставленную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строку, разобранную сериализатором [serializer] (или null).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&lt;T&gt; insertReturning(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table: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serializer: KSerializer&lt;T&gt;,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values: JsonElement,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): T?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body = SupaRequest(op = "insert", values = values)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envelope = api.supa(table, body)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throwIfError(envelope)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data = envelope.data ?: return 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При вставке одного объекта backend возвращает объект, при вставке массива —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массив. Обрабатываем оба варианта.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when (data)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is JsonArray -&gt; data.firstOrNull()?.let { json.decodeFromJsonElement(serializer, it)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is JsonNull -&gt; 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else -&gt; json.decodeFromJsonElement(serializer, data)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Преобразовать типизированный DTO в JsonElement для передачи в [insertReturning].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&lt;T&gt; encode(serializer: KSerializer&lt;T&gt;, value: T): JsonElement =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json.encodeToJsonElement(serializer, value)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Если backend вернул непустое поле `error` — превращаем его в исключение с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текстом, которое выше по стеку поймает safeApiCall и покажет пользователю.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throwIfError(envelope: SupaEnvelope)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err = envelope.error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(err != null &amp;&amp; err != JsonNull)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message = when (err)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JsonPrimitive -&gt; err.content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else -&gt; err.toString()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error(...) — функция Kotlin, бросает IllegalStateException с текстом.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if (message.isNotBlank() &amp;&amp; message != "null")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error(message)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Заглушка, чтобы было видно, как построить пустой объект (используется редко).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@Suppress("unused")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emptyObject(): JsonElement = buildJsonObject {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app/src/main/java/com/kling/mobile/data/remote/TokenAuthenticator.kt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com.kling.mobile.data.remote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com.kling.mobile.data.local.SessionStore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com.kling.mobile.data.remote.dto.RefreshRequest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kotlinx.coroutines.runBlocking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okhttp3.Authenticator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okhttp3.Request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okhttp3.Response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okhttp3.Route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Authenticator OkHttp — срабатывает, когда сервер ответил кодом 401 (Unauthorized).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Это значит, что access-токен истёк. Мы пытаемся обновить пару токенов по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refresh-токену и автоматически повторяем исходный запрос с новым access-токеном.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Если обновить не удалось (refresh тоже недействителен) — очищаем сессию и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возвращаем null, что заставляет OkHttp прекратить попытки (пользователя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перенаправит на экран входа реактивно, т.к. sessionFlow станет «разлогинен»).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Important: чтобы не зациклиться, обновляем токен максимум один раз для запроса.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TokenAuthenticator(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sessionStore: SessionStore,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Ленивая ссылка на API: сам Retrofit использует этот OkHttpClient, поэтому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API создаётся позже. Передаём провайдер, чтобы избежать циклической зависимости.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apiProvider: () -&gt; KlingApi,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: Authenticator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override fun authenticate(route: Route?, response: Response): Request?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Если мы уже пытались повторить запрос с обновлённым токеном — сдаёмся.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(responseCount(response) &gt;= 2) return null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current = sessionStore.currentBlocking()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refreshToken = current.refreshToken ?: return null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Синхронно обновляем токены (мы внутри сетевого потока OkHttp).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newAccess = runBlocking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try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val refreshed = apiProvider().refresh(RefreshRequest(refreshToken))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sessionStore.updateTokens(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accessToken = refreshed.session.access_token,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refreshToken = refreshed.session.refresh_token,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refreshed.session.access_token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 catch (e: Throwable)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// Refresh не удался — выходим из аккаунта.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sessionStore.clear()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 ?: return null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Повторяем исходный запрос с новым access-токеном.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response.request.newBuilder()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.header("Authorization", "Bearer $newAccess")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.build()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Считает, сколько раз подряд повторялся запрос (для защиты от зацикливания).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responseCount(response: Response): Int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var count = 1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var prior = response.priorResponse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while (prior != null)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count++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prior = prior.priorResponse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count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app/src/main/java/com/kling/mobile/data/remote/dto/AccountDtos.kt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com.kling.mobile.data.remote.dto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kotlinx.serialization.json.JsonElement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DTO личного кабинета: профиль, баланс токенов, движение токенов (леджер),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сводка по рефералам, создание платежа и обращение в поддержку.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Профиль пользователя (таблица `profiles`).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ProfileDto(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id: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user_id: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display_name: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email: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avatar_url: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phone: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telegram: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loyalty_level: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Баланс токенов (таблица `balances`).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BalanceDto(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id: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user_id: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tokens_balance: Int = 0,    // доступно сейчас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tokens_spent: Int = 0,      // потрачено всего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tokens_earned: Int = 0,     // начислено всего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Одна запись истории движения токенов (таблица `balance_ledger`).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BalanceLedgerDto(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user_id: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amount: Int = 0,            // +начисление / −списание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type: String? = null,      // тип операции (покупка, генерация, возврат, бонус…)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description: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created_at: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Тело создания обращения в поддержку (insert в `support_tickets`).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SupportTicketInsert(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user_id: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subject: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message: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status: String = "open",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priority: String = "normal",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Тело запроса создания платёжного заказа: POST /v1/payments/create.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CreatePaymentRequest(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package_id: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Ответ создания платёжного заказа. Содержит идентификаторы заказа и реквизиты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для виджета CloudPayments. В мобильном приложении оплату открываем во внешнем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браузере/виджете, а здесь нужны прежде всего order_id и сумма для отображения.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CreatePaymentResponse(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order_id: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invoice_id: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amount: Double,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currency: String = "RUB",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description: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public_id: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customer_email: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cloudpayments_data: JsonElement?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Сводка по реферальной программе: GET /v1/referrals/me-summary.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Сервер отвечает `{ has_referral, link: { ... } }`. Если у пользователя нет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реферальной ссылки — has_referral=false и link отсутствует.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ReferralSummaryDto(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has_referral: Boolean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link: ReferralLinkDto?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Данные реферальной ссылки (вложенный объект `link`).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ReferralLinkDto(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code: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bonus_percent: Int = 0,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registrations: Int = 0,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clicks: Int = 0,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paid_users: Int = 0,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paid_orders: Int = 0,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earned_tokens: Int = 0,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app/src/main/java/com/kling/mobile/data/remote/dto/AuthDtos.kt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com.kling.mobile.data.remote.dto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kotlinx.serialization.Serializable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DTO (Data Transfer Objects) для эндпоинтов авторизации /v1/auth/...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Имена полей точно соответствуют JSON, который ожидает и возвращает backend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(FastAPI). Аннотация @Serializable позволяет kotlinx.serialization автоматически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превращать эти классы в JSON и обратно.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Тело запроса регистрации: POST /v1/auth/signup.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SignUpRequest(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email: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password: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Отображаемое имя — необязательное.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display_name: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Реферальный код, если пользователь пришёл по партнёрской ссылке.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referral_code: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Тело запроса входа: POST /v1/auth/login.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SignInRequest(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email: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password: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Тело запроса обновления токена: POST /v1/auth/refresh и logout.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RefreshRequest(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refresh_token: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Публичные данные пользователя (без секретов).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UserDto(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email: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display_name: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Пара токенов сессии.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SessionDto(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access_token: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refresh_token: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token_type: String = "bearer",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Ответ на signup/login/refresh: пользователь + сессия.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Именно из него приложение достаёт токены и сохраняет их в [com.kling.mobile.data.local.SessionStore].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AuthResponse(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user: UserDto,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session: SessionDto,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Тело запроса на сброс пароля по email: POST /v1/auth/password/reset-request.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PasswordResetRequest(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email: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---------------------------------------------------------------------------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 Вход по звонку (сервис zvonok.com) — как на сайте.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 Схема в две стадии: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   1) /v1/auth/phone/request — бэкенд через zvonok инициирует звонок на номер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      пользователя и возвращает request_id (идентификатор заявки).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   2) /v1/auth/phone/verify  — пользователь вводит код подтверждения (последние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      цифры номера, с которого поступил звонок, либо продиктованный код),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      бэкенд проверяет его и возвращает обычный AuthResponse с сессией.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 ВНИМАНИЕ: имена эндпоинтов и поля должны совпадать с бэкендом сайта (ZVONOK_*).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 Если на сервере они называются иначе — поправить здесь и в KlingApi.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---------------------------------------------------------------------------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Шаг 1 входа по звонку: POST /v1/auth/phone/request.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PhoneCallRequest(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phone: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Реферальный код, если пользователь пришёл по партнёрской ссылке.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referral_code: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Ответ на шаг 1: идентификатор заявки для последующей проверки кода.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PhoneCallResponse(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request_id: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Шаг 2 входа по звонку: POST /v1/auth/phone/verify.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PhoneVerifyRequest(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request_id: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code: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app/src/main/java/com/kling/mobile/data/remote/dto/CatalogDtos.kt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com.kling.mobile.data.remote.dto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kotlinx.serialization.json.JsonElement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DTO «справочных» (публично читаемых) таблиц: модели генерации, контент-блоки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лендинга, FAQ, тарифные пакеты токенов, демо-видео и уровни лояльности.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Поля повторяют столбцы таблиц backend (backend/app/models.py). Необязательные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поля объявлены nullable со значением по умолчанию, чтобы разбор не падал, если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сервер не прислал какое-то поле. Неизвестные поля игнорируются настройкой Json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(ignoreUnknownKeys = true) в сетевом модуле.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Модель генерации видео (Seedance/Kling и т.п.) — основа экрана генератора.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GenerationModelDto(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name: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slug: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description: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Режимы: "text-to-video", "image-to-video" и др.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modes: List&lt;String&gt; = emptyList(),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Доступные разрешения: "720p", "1080p", ...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resolutions: List&lt;String&gt; = emptyList(),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Доступные длительности в секундах в виде строк: "5", "10", ...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durations: List&lt;String&gt; = emptyList(),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has_audio: Boolean?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Тип ценообразования: "fixed" (фикс за 5/10 сек) или "per_second" (за секунду).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pricing_type: String = "fixed",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tokens_5s: Int?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tokens_10s: Int?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tokens_per_second: Int?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Прайс по разрешениям (структура зависит от модели) — оставляем «сырым» JSON.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resolution_prices: JsonElement?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min_duration_seconds: Int? = 5,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max_duration_seconds: Int? = 10,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is_active: Boolean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sort_order: Int? = 0,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Контент-блок лендинга (заголовки, подзаголовки, тексты CMS).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ContentBlockDto(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slug: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title: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content: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page: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sort_order: Int? = 0,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is_active: Boolean?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Вопрос-ответ из раздела FAQ.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FaqItemDto(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page: String = "home",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question: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answer: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sort_order: Int? = 0,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is_active: Boolean?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Тарифный пакет токенов (экран «Цены»/«Пополнение»).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TokenPackageDto(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name: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tokens: Int,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bonus_tokens: Int? = 0,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price_rub: Double,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price_per_token: Double?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features: List&lt;String&gt; = emptyList(),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is_popular: Boolean?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is_active: Boolean?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sort_order: Int? = 0,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Демонстрационное видео (галерея примеров на лендинге).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MotionVideoDto(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title: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video_url: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thumbnail_url: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page_path: String = "*",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sort_order: Int? = 0,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is_active: Boolean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Уровень программы лояльности (бонус % за потраченные токены).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LoyaltyLevelDto(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name: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min_tokens_spent: Int = 0,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bonus_percent: Int = 0,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badge_color: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perks: List&lt;String&gt; = emptyList(),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sort_order: Int? = 0,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app/src/main/java/com/kling/mobile/data/remote/dto/GenerationDtos.kt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com.kling.mobile.data.remote.dto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kotlinx.serialization.Serializable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DTO, связанные с генерациями видео: запись о генерации, тело вставки новой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генерации и ответ на загрузку исходного файла.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Запись о генерации (таблица `generations`). Возвращается при выборке списка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генераций пользователя и при опросе статуса конкретной генерации.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Статусы: "queued" (в очереди), "processing" (обрабатывается),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"success" (готово, есть result_video_url), "failed" (ошибка, есть error_message).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GenerationDto(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user_id: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model_id: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model_name: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mode: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prompt: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source_image_url: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result_video_url: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resolution: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duration_seconds: Int?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with_audio: Boolean?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tokens_charged: Int = 0,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status: String = "queued",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error_message: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created_at: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completed_at: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Тело для вставки новой генерации (op = "insert" в таблицу `generations`).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Важно: backend сам рассчитает списываемые токены (tokens_charged) по модели,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разрешению, длительности и звуку, сам спишет баланс и отправит задачу провайдеру.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Поэтому здесь мы передаём только пользовательский ввод. Поле user_id обязательно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и должно совпадать с текущим пользователем (так требует проверка доступа на сервере).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GenerationInsert(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user_id: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model_id: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model_name: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mode: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prompt: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source_image_url: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resolution: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duration_seconds: Int?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with_audio: Boolean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Ответ эндпоинта загрузки файла: POST /v1/generation/upload (multipart).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UploadResponse(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ok: Boolean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Публичный URL загруженного файла — его подставляем в source_image_url генерации.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file_url: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file_name: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content_type: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app/src/main/java/com/kling/mobile/data/remote/dto/SupaDtos.kt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com.kling.mobile.data.remote.dto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kotlinx.serialization.json.JsonElement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DTO для «compat-слоя» backend: универсального эндпоинта `POST /v1/supa/{table}`.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Сайт Kling раньше работал с Supabase; сейчас backend эмулирует его API. Все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операции с таблицами (выборка/вставка/обновление/удаление) идут через единый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запрос с описанием операции. Эти классы описывают тело запроса и конверт ответа.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Фильтры выборки: равенство (eq) и вхождение в список (in).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SupaFilters(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eq: { "user_id": "...", "id": "..." } — точное совпадение поля.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eq: Map&lt;String, JsonElement&gt; = emptyMap(),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in: { "status": ["queued","processing"] } — поле входит в список значений.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`in` — зарезервированное слово Kotlin, поэтому экранируем обратными кавычками.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`in`: Map&lt;String, List&lt;JsonElement&gt;&gt; = emptyMap(),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Правило сортировки: по какому столбцу и в каком направлении.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SupaOrder(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column: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ascending: Boolean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Тело запроса к `/v1/supa/{table}`.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op      операция: "select" | "insert" | "update" | "delete".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select  какие столбцы вернуть ("*" — все).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filters условия выборки/изменения.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order   сортировка результата.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limit   ограничение количества строк.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single  вернуть один объект вместо массива.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values  данные для insert/update (объект или массив объектов).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SupaRequest(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op: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select: String = "*",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filters: SupaFilters = SupaFilters(),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order: List&lt;SupaOrder&gt; = emptyList(),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limit: Int?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single: Boolean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values: JsonElement?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Конверт ответа: backend всегда возвращает `{ "data": ..., "error": ... }`.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Поле data оставляем «сырым» (JsonElement), потому что его конкретный тип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зависит от таблицы; разбор в нужный тип выполняет [com.kling.mobile.data.remote.SupaClient].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SupaEnvelope(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data: JsonElement?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error: JsonElement?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app/src/main/java/com/kling/mobile/data/repository/AccountRepository.kt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com.kling.mobile.data.repository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com.kling.mobile.common.ApiResult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com.kling.mobile.common.safeApiCall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com.kling.mobile.data.local.SessionStore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com.kling.mobile.data.remote.KlingApi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com.kling.mobile.data.remote.SupaClient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com.kling.mobile.data.remote.dto.BalanceDto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com.kling.mobile.data.remote.dto.BalanceLedgerDto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com.kling.mobile.data.remote.dto.CreatePaymentRequest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com.kling.mobile.data.remote.dto.CreatePaymentResponse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com.kling.mobile.data.remote.dto.ProfileDto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com.kling.mobile.data.remote.dto.ReferralSummaryDto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com.kling.mobile.data.remote.dto.SupaOrder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kotlinx.serialization.json.JsonPrimitive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Репозиторий личного кабинета: профиль, баланс токенов, история операций,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сводка по рефералам и создание платёжного заказа на пополнение.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AccountRepository(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api: KlingApi,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supa: SupaClient,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sessionStore: SessionStore,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Json нужен, чтобы разобрать «сырой» ответ эндпоинта рефералов в типизированный DTO.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json: Json,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Профиль текущего пользователя.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loadProfile(): ApiResult&lt;ProfileDto?&gt;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userId = sessionStore.currentBlocking().userId ?: error("Требуется вход в аккаунт")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supa.selectOne(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table = "profiles",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serializer = ProfileDto.serializer(),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eq = mapOf("user_id" to JsonPrimitive(userId)),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Баланс токенов текущего пользователя.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loadBalance(): ApiResult&lt;BalanceDto?&gt;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userId = sessionStore.currentBlocking().userId ?: error("Требуется вход в аккаунт")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supa.selectOne(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table = "balances",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serializer = BalanceDto.serializer(),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eq = mapOf("user_id" to JsonPrimitive(userId)),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История движения токенов (последние операции сверху).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loadLedger(limit: Int = 50): ApiResult&lt;List&lt;BalanceLedgerDto&gt;&gt;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userId = sessionStore.currentBlocking().userId ?: error("Требуется вход в аккаунт")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supa.selectList(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table = "balance_ledger",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serializer = BalanceLedgerDto.serializer(),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eq = mapOf("user_id" to JsonPrimitive(userId)),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order = listOf(SupaOrder("created_at", ascending = false)),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limit = limit,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Создать платёжный заказ на покупку пакета токенов.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Дальше оплату завершают через виджет/страницу CloudPayments (открывается в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браузере); этот метод возвращает реквизиты заказа.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createPayment(packageId: String): ApiResult&lt;CreatePaymentResponse&gt;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api.createPayment(CreatePaymentRequest(package_id = packageId))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Сводка по реферальной программе текущего пользователя.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loadReferralSummary(): ApiResult&lt;ReferralSummaryDto&gt;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Эндпоинт возвращает «сырой» JSON — разбираем его в типизированный DTO.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element = api.referralSummary()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json.decodeFromJsonElement(ReferralSummaryDto.serializer(), element)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app/src/main/java/com/kling/mobile/data/repository/AuthRepository.kt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com.kling.mobile.data.repository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com.kling.mobile.common.ApiResult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com.kling.mobile.common.safeApiCall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com.kling.mobile.data.local.SessionState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com.kling.mobile.data.local.SessionStore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com.kling.mobile.data.remote.KlingApi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com.kling.mobile.data.remote.dto.PasswordResetRequest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com.kling.mobile.data.remote.dto.PhoneCallRequest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com.kling.mobile.data.remote.dto.PhoneVerifyRequest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com.kling.mobile.data.remote.dto.RefreshRequest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com.kling.mobile.data.remote.dto.SignInRequest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com.kling.mobile.data.remote.dto.SignUpRequest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kotlinx.coroutines.flow.Flow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Репозиторий авторизации — единственное место, через которое приложение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входит/регистрируется/выходит и узнаёт текущее состояние сессии.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Репозиторий объединяет сеть ([KlingApi]) и локальное хранилище ([SessionStore]):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при успешном входе токены сразу сохраняются на устройство, а UI узнаёт об этом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через реактивный [sessionFlow].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AuthRepository(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api: KlingApi,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sessionStore: SessionStore,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Реактивное состояние сессии для подписки в UI (вошёл / не вошёл).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sessionFlow: Flow&lt;SessionState&gt; = sessionStore.sessionFlow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Регистрация. При успехе токены сохраняются автоматически.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signUp(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email: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password: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displayName: String?,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): ApiResult&lt;Unit&gt;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resp = api.signUp(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SignUpRequest(email = email, password = password, display_name = displayName)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persist(resp)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Вход по email/паролю. При успехе токены сохраняются автоматически.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signIn(email: String, password: String): ApiResult&lt;Unit&gt;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resp = api.login(SignInRequest(email = email, password = password))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persist(resp)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Выход: сообщаем серверу refresh-токен и очищаем локальную сессию.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signOut()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refresh = sessionStore.currentBlocking().refreshToken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Пытаемся уведомить сервер, но даже если запрос не прошёл — локально выходим.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(!refresh.isNullOrBlank())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runCatching { api.logout(RefreshRequest(refresh))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sessionStore.clear()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Запрос письма для восстановления пароля.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requestPasswordReset(email: String): ApiResult&lt;Unit&gt;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api.requestPasswordReset(PasswordResetRequest(email))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 Вход по звонку (zvonok), как на сайте ---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Шаг 1: попросить сервер позвонить на номер [phone]. При успехе возвращает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request_id — его нужно передать в [verifyPhoneCall] вместе с кодом из звонка.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requestPhoneCall(phone: String): ApiResult&lt;String&gt;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api.requestPhoneCall(PhoneCallRequest(phone = phone)).request_id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Шаг 2: проверить [code] (из поступившего звонка) по заявке [requestId].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При успехе сервер возвращает сессию — токены сохраняются автоматически.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verifyPhoneCall(requestId: String, code: String): ApiResult&lt;Unit&gt;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resp = api.verifyPhoneCall(PhoneVerifyRequest(request_id = requestId, code = code))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persist(resp)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Сохранить сессию, полученную «снаружи» — например, после входа через Яндекс,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когда токены приходят обратно в приложение по deep-link (klingmobile://auth).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saveExternalSession(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accessToken: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refreshToken: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userId: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email: String?,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displayName: String?,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sessionStore.save(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accessToken = accessToken,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refreshToken = refreshToken,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userId = userId,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email = email,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displayName = displayName,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Сохранить ответ авторизации (пользователь + токены) в локальное хранилище.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suspend fun persist(resp: com.kling.mobile.data.remote.dto.AuthResponse)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sessionStore.save(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accessToken = resp.session.access_token,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refreshToken = resp.session.refresh_token,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userId = resp.user.id,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email = resp.user.email,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displayName = resp.user.display_name,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app/src/main/java/com/kling/mobile/data/repository/CatalogRepository.kt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com.kling.mobile.data.repository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com.kling.mobile.common.ApiResult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com.kling.mobile.common.safeApiCall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com.kling.mobile.data.remote.SupaClient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com.kling.mobile.data.remote.dto.ContentBlockDto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com.kling.mobile.data.remote.dto.FaqItemDto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com.kling.mobile.data.remote.dto.GenerationModelDto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com.kling.mobile.data.remote.dto.LoyaltyLevelDto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com.kling.mobile.data.remote.dto.MotionVideoDto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com.kling.mobile.data.remote.dto.SupaOrder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com.kling.mobile.data.remote.dto.TokenPackageDto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kotlinx.serialization.json.JsonPrimitive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Репозиторий «справочных» данных, которые читаются публично (без авторизации):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модели генерации, контент лендинга, FAQ, тарифные пакеты, демо-видео и уровни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лояльности. Эти данные нужны на главном экране, в генераторе и на экране цен.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Важно: значения фильтров передаём правильными JSON-типами — булевы как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JsonPrimitive(true), строки как JsonPrimitive("..."). Иначе сервер не сопоставит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булеву колонку со строкой "true".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CatalogRepository(private val supa: SupaClient)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Активные модели генерации, отсортированные по порядку отображения.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loadModels(): ApiResult&lt;List&lt;GenerationModelDto&gt;&gt;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supa.selectList(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table = "generation_models",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serializer = GenerationModelDto.serializer(),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eq = mapOf("is_active" to JsonPrimitive(true)),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order = listOf(SupaOrder("sort_order", ascending = true)),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Контент-блоки для конкретной страницы (по умолчанию — главная "home").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loadContentBlocks(page: String = "home"): ApiResult&lt;List&lt;ContentBlockDto&gt;&gt;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supa.selectList(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table = "content_blocks",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serializer = ContentBlockDto.serializer(),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eq = mapOf("page" to JsonPrimitive(page), "is_active" to JsonPrimitive(true)),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order = listOf(SupaOrder("sort_order", ascending = true)),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Вопрос-ответы FAQ для страницы.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loadFaq(page: String = "home"): ApiResult&lt;List&lt;FaqItemDto&gt;&gt;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supa.selectList(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table = "faq_items",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serializer = FaqItemDto.serializer(),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eq = mapOf("page" to JsonPrimitive(page), "is_active" to JsonPrimitive(true)),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order = listOf(SupaOrder("sort_order", ascending = true)),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Тарифные пакеты токенов (экран «Цены»).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loadTokenPackages(): ApiResult&lt;List&lt;TokenPackageDto&gt;&gt;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supa.selectList(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table = "token_packages",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serializer = TokenPackageDto.serializer(),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eq = mapOf("is_active" to JsonPrimitive(true)),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order = listOf(SupaOrder("sort_order", ascending = true)),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Демонстрационные видео для галереи примеров.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loadMotionVideos(): ApiResult&lt;List&lt;MotionVideoDto&gt;&gt;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supa.selectList(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table = "motion_videos",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serializer = MotionVideoDto.serializer(),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eq = mapOf("is_active" to JsonPrimitive(true)),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order = listOf(SupaOrder("sort_order", ascending = true)),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Уровни программы лояльности.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loadLoyaltyLevels(): ApiResult&lt;List&lt;LoyaltyLevelDto&gt;&gt;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supa.selectList(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table = "loyalty_levels",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serializer = LoyaltyLevelDto.serializer(),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order = listOf(SupaOrder("min_tokens_spent", ascending = true)),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app/src/main/java/com/kling/mobile/data/repository/GenerationRepository.kt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com.kling.mobile.data.repository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com.kling.mobile.common.ApiResult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com.kling.mobile.common.safeApiCall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com.kling.mobile.data.local.SessionStore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com.kling.mobile.data.remote.KlingApi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com.kling.mobile.data.remote.SupaClient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com.kling.mobile.data.remote.dto.GenerationDto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com.kling.mobile.data.remote.dto.GenerationInsert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com.kling.mobile.data.remote.dto.SupaOrder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kotlinx.serialization.json.JsonPrimitive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okhttp3.MediaType.Companion.toMediaTypeOrNull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okhttp3.MultipartBody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okhttp3.RequestBody.Companion.toRequestBody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Репозиторий генераций видео — ядро функционала приложения.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Сценарий запуска генерации повторяет логику сайта: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1. (опционально) загрузить исходное изображение — [uploadImage] → получить URL;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2. вставить запись в таблицу `generations` через [startGeneration]; backend сам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   посчитает и спишет токены и отправит задачу провайдеру;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3. периодически опрашивать статус через [getGeneration] / [listGenerations],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   при необходимости вызывая [reconcile].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GenerationRepository(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api: KlingApi,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supa: SupaClient,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sessionStore: SessionStore,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Загрузка исходного изображения (для режима «фото → видео»).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@param bytes    содержимое файла (прочитанное из выбранного пользователем Uri).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@param fileName имя файла с расширением (например, "photo.jpg").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@param mimeType MIME-тип ("image/jpeg", "image/png").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@return публичный URL загруженного файла, который затем кладётся в source_image_url.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uploadImage(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bytes: ByteArray,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fileName: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mimeType: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): ApiResult&lt;String&gt;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Оборачиваем байты в тело запроса и формируем multipart-часть "file".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requestBody = bytes.toRequestBody(mimeType.toMediaTypeOrNull())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part = MultipartBody.Part.createFormData("file", fileName, requestBody)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resp = api.uploadFile(part)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resp.file_url ?: error("Сервер не вернул ссылку на загруженный файл")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Запуск новой генерации (вставка в таблицу `generations`).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@return вставленную запись генерации со статусом (обычно "processing").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startGeneration(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modelId: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modelName: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mode: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prompt: String?,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sourceImageUrl: String?,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resolution: String?,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durationSeconds: Int?,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withAudio: Boolean,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): ApiResult&lt;GenerationDto&gt;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user_id обязателен и должен совпадать с текущим пользователем.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userId = sessionStore.currentBlocking().userId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?: error("Требуется вход в аккаунт")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insert = GenerationInsert(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user_id = userId,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model_id = modelId,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model_name = modelName,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mode = mode,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prompt = prompt,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source_image_url = sourceImageUrl,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resolution = resolution,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duration_seconds = durationSeconds,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with_audio = withAudio,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values = supa.encode(GenerationInsert.serializer(), insert)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supa.insertReturning("generations", GenerationDto.serializer(), values)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?: error("Не удалось создать генерацию")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Список генераций текущего пользователя (новые сверху).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listGenerations(limit: Int = 50): ApiResult&lt;List&lt;GenerationDto&gt;&gt;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userId = sessionStore.currentBlocking().userId ?: error("Требуется вход в аккаунт")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supa.selectList(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table = "generations",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serializer = GenerationDto.serializer(),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eq = mapOf("user_id" to JsonPrimitive(userId)),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order = listOf(SupaOrder("created_at", ascending = false)),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limit = limit,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Одна генерация по идентификатору (для экрана деталей и опроса статуса).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getGeneration(id: String): ApiResult&lt;GenerationDto?&gt;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userId = sessionStore.currentBlocking().userId ?: error("Требуется вход в аккаунт")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supa.selectOne(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table = "generations",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serializer = GenerationDto.serializer(),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user_id обязателен из-за проверки доступа на сервере; id уточняет запись.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eq = mapOf("user_id" to JsonPrimitive(userId), "id" to JsonPrimitive(id)),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Попросить сервер «догнать» статусы зависших генераций.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reconcile(): ApiResult&lt;Unit&gt;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api.reconcile()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Unit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app/src/main/java/com/kling/mobile/data/repository/SupportRepository.kt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com.kling.mobile.data.repository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com.kling.mobile.common.ApiResult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com.kling.mobile.common.safeApiCall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com.kling.mobile.data.local.SessionStore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com.kling.mobile.data.remote.KlingApi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com.kling.mobile.data.remote.SupaClient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com.kling.mobile.data.remote.dto.SupportTicketInsert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Репозиторий поддержки: создание обращений в поддержку и отправка сообщений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через публичную форму контактов.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SupportRepository(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api: KlingApi,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supa: SupaClient,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sessionStore: SessionStore,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Создать обращение в поддержку (для авторизованного пользователя) — вставка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строки в таблицу `support_tickets`. Сервер дополнительно уведомит поддержку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по email.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createTicket(subject: String, message: String): ApiResult&lt;Unit&gt;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userId = sessionStore.currentBlocking().userId ?: error("Требуется вход в аккаунт")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ticket = SupportTicketInsert(user_id = userId, subject = subject, message = message)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values = supa.encode(SupportTicketInsert.serializer(), ticket)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supa.insertReturning("support_tickets", SupportTicketInsert.serializer(), values)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Unit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Отправить сообщение через публичную форму контактов (доступно и без входа).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Backend ожидает поля name/email/message.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sendContact(name: String, email: String, message: String): ApiResult&lt;Unit&gt; = safeApiCall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api.contact(mapOf("name" to name, "email" to email, "message" to message))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Unit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app/src/main/java/com/kling/mobile/di/ServiceLocator.kt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com.kling.mobile.di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android.content.Context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com.kling.mobile.data.local.SessionStore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com.kling.mobile.data.remote.NetworkModule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com.kling.mobile.data.repository.AccountRepository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com.kling.mobile.data.repository.AuthRepository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com.kling.mobile.data.repository.CatalogRepository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com.kling.mobile.data.repository.GenerationRepository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com.kling.mobile.data.repository.SupportRepository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kotlinx.coroutines.flow.MutableStateFlow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Простейший контейнер зависимостей (Service Locator).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Вместо тяжёлых DI-фреймворков (Hilt/Dagger) здесь используется ручная сборка: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один раз создаём все «синглтоны» (хранилище сессии, сетевой модуль, репозитории)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и раздаём их экранам. Для учебного проекта это нагляднее: видно, что от чего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зависит и в каком порядке создаётся.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Инициализируется один раз в [com.kling.mobile.KlingApplication.onCreate].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object ServiceLocator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lateinit — значение присваивается в init() до первого использования.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lateinit var sessionStore: SessionStore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private set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lateinit var authRepository: AuthRepository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private set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lateinit var catalogRepository: CatalogRepository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private set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lateinit var generationRepository: GenerationRepository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private set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lateinit var accountRepository: AccountRepository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private set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lateinit var supportRepository: SupportRepository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private set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Ошибка входа через Яндекс, пришедшая по deep-link (klingmobile://auth?error=...).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MainActivity кладёт сюда текст, экран входа показывает его и сбрасывает.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authError = MutableStateFlow&lt;String?&gt;(null)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Собрать граф зависимостей. Вызывается из Application с applicationContext.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init(context: Context)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1) Локальное хранилище сессии (токены).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sessionStore = SessionStore(context.applicationContext)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2) Сетевой модуль (Retrofit/OkHttp/SupaClient) — зависит от хранилища.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network = NetworkModule(sessionStore)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3) Репозитории — зависят от сети и хранилища.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authRepository = AuthRepository(network.api, sessionStore)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catalogRepository = CatalogRepository(network.supa)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generationRepository = GenerationRepository(network.api, network.supa, sessionStore)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accountRepository = AccountRepository(network.api, network.supa, sessionStore, network.json)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supportRepository = SupportRepository(network.api, network.supa, sessionStore)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app/src/main/java/com/kling/mobile/ui/account/AccountDetailViewModels.kt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com.kling.mobile.ui.account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androidx.lifecycle.viewModelScope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androidx.lifecycle.viewmodel.initializer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androidx.lifecycle.viewmodel.viewModelFactory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com.kling.mobile.common.ApiResult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com.kling.mobile.common.getOrNull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com.kling.mobile.data.remote.dto.BalanceDto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com.kling.mobile.data.remote.dto.BalanceLedgerDto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com.kling.mobile.data.remote.dto.ProfileDto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com.kling.mobile.data.remote.dto.ReferralSummaryDto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com.kling.mobile.data.repository.AccountRepository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com.kling.mobile.data.repository.SupportRepository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com.kling.mobile.di.ServiceLocator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kotlinx.coroutines.flow.MutableStateFlow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kotlinx.coroutines.flow.asStateFlow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kotlinx.coroutines.flow.update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kotlinx.coroutines.launch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В этом файле собраны небольшие ViewModel для экранов-деталей кабинета: профиль,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баланс, рефералы и поддержка. Они компактные, поэтому объединены для удобства.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===================================================================================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 Профиль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===================================================================================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ProfileUiState(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loading: Boolean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error: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profile: ProfileDto?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Загружает профиль текущего пользователя.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ProfileViewModel(private val account: AccountRepository) : ViewModel()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_uiState = MutableStateFlow(ProfileUiState())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uiState: StateFlow&lt;ProfileUiState&gt; = _uiState.asStateFlow()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init { load()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load()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_uiState.update { it.copy(loading = true, error = null)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viewModelScope.launch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when (val r = account.loadProfile())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ApiResult.Success -&gt; _uiState.update { it.copy(loading = false, profile = r.data)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ApiResult.Error -&gt; _uiState.update { it.copy(loading = false, error = r.message)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companion 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Factory = viewModelFactory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initializer { ProfileViewModel(ServiceLocator.accountRepository)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===================================================================================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 Баланс и история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===================================================================================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BalanceUiState(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loading: Boolean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error: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balance: BalanceDto?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ledger: List&lt;BalanceLedgerDto&gt; = emptyList(),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Загружает баланс и историю движения токенов.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BalanceViewModel(private val account: AccountRepository) : ViewModel()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_uiState = MutableStateFlow(BalanceUiState())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uiState: StateFlow&lt;BalanceUiState&gt; = _uiState.asStateFlow()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init { load()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load()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_uiState.update { it.copy(loading = true, error = null)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viewModelScope.launch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balance = account.loadBalance().getOrNull()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ledgerResult = account.loadLedger()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when (ledgerResult)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ApiResult.Success -&gt; _uiState.update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it.copy(loading = false, balance = balance, ledger = ledgerResult.data)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ApiResult.Error -&gt; _uiState.update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it.copy(loading = false, balance = balance, error = ledgerResult.message)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companion 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Factory = viewModelFactory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initializer { BalanceViewModel(ServiceLocator.accountRepository)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===================================================================================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 Реферальная программа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===================================================================================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ReferralUiState(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loading: Boolean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error: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summary: ReferralSummaryDto?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Загружает сводку по реферальной программе.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ReferralViewModel(private val account: AccountRepository) : ViewModel()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_uiState = MutableStateFlow(ReferralUiState())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uiState: StateFlow&lt;ReferralUiState&gt; = _uiState.asStateFlow()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init { load()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load()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_uiState.update { it.copy(loading = true, error = null)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viewModelScope.launch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when (val r = account.loadReferralSummary())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ApiResult.Success -&gt; _uiState.update { it.copy(loading = false, summary = r.data)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ApiResult.Error -&gt; _uiState.update { it.copy(loading = false, error = r.message)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companion 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Factory = viewModelFactory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initializer { ReferralViewModel(ServiceLocator.accountRepository)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===================================================================================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 Поддержка (создание обращения)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===================================================================================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SupportUiState(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subject: String = "",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message: String = "",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sending: Boolean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error: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sent: Boolean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Создаёт обращение в поддержку.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SupportViewModel(private val support: SupportRepository) : ViewModel()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_uiState = MutableStateFlow(SupportUiState())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uiState: StateFlow&lt;SupportUiState&gt; = _uiState.asStateFlow()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onSubjectChange(v: String) = _uiState.update { it.copy(subject = v, error = null)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onMessageChange(v: String) = _uiState.update { it.copy(message = v, error = null)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submit()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s = _uiState.value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(s.subject.isBlank() || s.message.isBlank())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_uiState.update { it.copy(error = "Заполните тему и сообщение")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return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_uiState.update { it.copy(sending = true, error = null)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viewModelScope.launch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when (val r = support.createTicket(s.subject.trim(), s.message.trim()))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ApiResult.Success -&gt; _uiState.update { it.copy(sending = false, sent = true)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ApiResult.Error -&gt; _uiState.update { it.copy(sending = false, error = r.message)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companion 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Factory = viewModelFactory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initializer { SupportViewModel(ServiceLocator.supportRepository)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app/src/main/java/com/kling/mobile/ui/account/AccountScreen.kt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com.kling.mobile.ui.account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androidx.compose.foundation.clickable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androidx.compose.foundation.layout.Arrangement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androidx.compose.foundation.layout.Column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androidx.compose.foundation.layout.fillMaxSize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androidx.compose.foundation.layout.fillMaxWidth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androidx.compose.foundation.layout.padding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androidx.compose.material3.Card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androidx.compose.material3.MaterialTheme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androidx.compose.material3.OutlinedButton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androidx.compose.runtime.LaunchedEffect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androidx.compose.runtime.getValue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androidx.compose.ui.unit.dp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androidx.lifecycle.compose.collectAsStateWithLifecycle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androidx.lifecycle.viewmodel.compose.viewModel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com.kling.mobile.ui.components.LoadingBox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Обзорный экран кабинета: данные пользователя, баланс и меню переходов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(профиль, баланс, рефералы, поддержка, контакты, руководство) + выход.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AccountScreen(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onOpenProfile: ()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onOpenBalance: ()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onOpenReferral: ()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onOpenSupport: ()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onOpenContact: ()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onOpenGuide: ()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onLoggedOut: ()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viewModel: AccountViewModel = viewModel(factory = AccountViewModel.Factory),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state by viewModel.uiState.collectAsStateWithLifecycle()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После выхода уведомляем навигацию.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LaunchedEffect(state.loggedOut)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(state.loggedOut) onLoggedOut()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if (state.loading)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LoadingBox()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Column(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modifier = Modifier.fillMaxSize().padding(16.dp),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verticalArrangement = Arrangement.spacedBy(10.dp),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Шапка с данными пользователя.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Card(modifier = Modifier.fillMaxWidth())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Column(modifier = Modifier.padding(16.dp))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state.displayName ?: "Пользователь",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style = MaterialTheme.typography.titleLarge,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state.email?.let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Text(it, color = MaterialTheme.colorScheme.onSurfaceVariant)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state.balanceTokens?.let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"Баланс: $it токенов",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style = MaterialTheme.typography.titleMedium,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modifier = Modifier.padding(top = 8.dp),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state.loyaltyLevel?.let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Text("Уровень лояльности: $it", style = MaterialTheme.typography.bodySmall)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Пункты меню.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MenuItem("Профиль", onOpenProfile)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MenuItem("Баланс и история", onOpenBalance)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MenuItem("Реферальная программа", onOpenReferral)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MenuItem("Поддержка", onOpenSupport)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MenuItem("Связаться с нами", onOpenContact)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MenuItem("Руководство", onOpenGuide)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Выход из аккаунта.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OutlinedButton(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onClick = viewModel::signOut,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modifier = Modifier.fillMaxWidth().padding(top = 8.dp),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Text("Выйти из аккаунта")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Кликабельный пункт меню в виде карточки.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private fun MenuItem(title: String, onClick: () -&gt; Unit)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Card(modifier = Modifier.fillMaxWidth().clickable(onClick = onClick))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Text(title, modifier = Modifier.padding(16.dp), style = MaterialTheme.typography.titleMedium)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app/src/main/java/com/kling/mobile/ui/account/AccountViewModel.kt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com.kling.mobile.ui.account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androidx.lifecycle.viewModelScope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androidx.lifecycle.viewmodel.initializer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androidx.lifecycle.viewmodel.viewModelFactory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com.kling.mobile.common.getOrNull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com.kling.mobile.data.repository.AccountRepository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com.kling.mobile.data.repository.AuthRepository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com.kling.mobile.di.ServiceLocator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kotlinx.coroutines.flow.MutableStateFlow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kotlinx.coroutines.flow.asStateFlow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kotlinx.coroutines.flow.update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kotlinx.coroutines.launch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Состояние обзорного экрана кабинета.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AccountUiState(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loading: Boolean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email: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displayName: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balanceTokens: Int?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loyaltyLevel: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loggedOut: Boolean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ViewModel обзорного экрана личного кабинета. Показывает данные пользователя и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баланс, а также выполняет выход из аккаунта через [AuthRepository].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AccountViewModel(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authRepository: AuthRepository,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accountRepository: AccountRepository,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: ViewModel()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_uiState = MutableStateFlow(AccountUiState())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uiState: StateFlow&lt;AccountUiState&gt; = _uiState.asStateFlow()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init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load()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load()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_uiState.update { it.copy(loading = true)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viewModelScope.launch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Базовые данные пользователя берём из сохранённой сессии.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session = ServiceLocator.sessionStore.currentBlocking()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Профиль и баланс — с сервера.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profile = accountRepository.loadProfile().getOrNull()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balance = accountRepository.loadBalance().getOrNull()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_uiState.update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it.copy(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loading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email = profile?.email ?: session.email,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displayName = profile?.display_name ?: session.displayName,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balanceTokens = balance?.tokens_balance,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loyaltyLevel = profile?.loyalty_level,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Выйти из аккаунта: очищает сессию, после чего навигация уведёт на вход.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signOut()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viewModelScope.launch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authRepository.signOut()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_uiState.update { it.copy(loggedOut = true)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companion 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Factory = viewModelFactory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initializer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AccountViewModel(ServiceLocator.authRepository, ServiceLocator.accountRepository)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app/src/main/java/com/kling/mobile/ui/account/BalanceScreen.kt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com.kling.mobile.ui.account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androidx.compose.foundation.layout.Arrangement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androidx.compose.foundation.layout.Column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androidx.compose.foundation.layout.Row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androidx.compose.foundation.layout.fillMaxSize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androidx.compose.foundation.layout.fillMaxWidth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androidx.compose.foundation.layout.padding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androidx.compose.foundation.lazy.LazyColumn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androidx.compose.foundation.lazy.items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androidx.compose.material3.Card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androidx.compose.material3.MaterialTheme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androidx.compose.material3.Scaffold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androidx.compose.runtime.getValue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androidx.compose.ui.graphics.Color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androidx.compose.ui.unit.dp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androidx.lifecycle.compose.collectAsStateWithLifecycle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androidx.lifecycle.viewmodel.compose.viewModel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com.kling.mobile.data.remote.dto.BalanceLedgerDto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com.kling.mobile.ui.components.BackTopBar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com.kling.mobile.ui.components.ErrorBox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com.kling.mobile.ui.components.LoadingBox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com.kling.mobile.ui.theme.StatusError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com.kling.mobile.ui.theme.StatusSuccess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Экран баланса и истории операций с токенами.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Сверху — текущий баланс и сводка, ниже — список операций (начисления/списания).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BalanceScreen(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onBack: ()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viewModel: BalanceViewModel = viewModel(factory = BalanceViewModel.Factory),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state by viewModel.uiState.collectAsStateWithLifecycle()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Scaffold(topBar = { BackTopBar("Баланс и история", onBack) }) { padding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when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state.loading -&gt; LoadingBox(Modifier.padding(padding))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state.error != null &amp;&amp; state.ledger.isEmpty()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ErrorBox(state.error!!, Modifier.padding(padding), viewModel::load)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else -&gt; LazyColumn(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modifier = Modifier.fillMaxSize().padding(padding).padding(16.dp),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verticalArrangement = Arrangement.spacedBy(8.dp),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// Сводка по балансу.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item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val b = state.balance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Card(modifier = Modifier.fillMaxWidth())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Column(modifier = Modifier.padding(16.dp))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"Доступно: ${b?.tokens_balance ?: 0} токенов",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style = MaterialTheme.typography.titleLarge,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"Начислено всего: ${b?.tokens_earned ?: 0} · Потрачено: ${b?.tokens_spent ?: 0}",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style = MaterialTheme.typography.bodySmall,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color = MaterialTheme.colorScheme.onSurfaceVariant,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"История операций",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style = MaterialTheme.typography.titleMedium,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modifier = Modifier.padding(top = 12.dp, bottom = 4.dp),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// Список операций.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if (state.ledger.isEmpty())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item { Text("Операций пока нет.", color = MaterialTheme.colorScheme.onSurfaceVariant)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 else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items(state.ledger, key = { it.id }) { entry -&gt; LedgerRow(entry)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Одна строка истории: описание операции и сумма (зелёная для +, красная для −).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private fun LedgerRow(entry: BalanceLedgerDto)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amountColor: Color = if (entry.amount &gt;= 0) StatusSuccess else StatusError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sign = if (entry.amount &gt; 0) "+" else ""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Card(modifier = Modifier.fillMaxWidth())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Row(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modifier = Modifier.fillMaxWidth().padding(12.dp),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horizontalArrangement = Arrangement.SpaceBetween,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Column(modifier = Modifier.weight(1f))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Text(entry.description ?: (entry.type ?: "Операция"))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entry.created_at?.let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it.take(10), // показываем только дату (первые 10 символов ISO)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style = MaterialTheme.typography.bodySmall,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color = MaterialTheme.colorScheme.onSurfaceVariant,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Text("$sign${entry.amount}", color = amountColor, style = MaterialTheme.typography.titleMedium)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app/src/main/java/com/kling/mobile/ui/account/ProfileScreen.kt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com.kling.mobile.ui.account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androidx.compose.foundation.layout.Arrangement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androidx.compose.foundation.layout.Column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androidx.compose.foundation.layout.fillMaxSize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androidx.compose.foundation.layout.padding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androidx.compose.material3.MaterialTheme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androidx.compose.material3.Scaffold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androidx.compose.runtime.getValue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androidx.compose.ui.unit.dp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androidx.lifecycle.compose.collectAsStateWithLifecycle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androidx.lifecycle.viewmodel.compose.viewModel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com.kling.mobile.ui.components.BackTopBar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com.kling.mobile.ui.components.ErrorBox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com.kling.mobile.ui.components.LoadingBox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Экран профиля пользователя (только просмотр основных данных). На сайте профиль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можно редактировать; здесь для краткости показываем поля. Редактирование можно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добавить аналогично экрану поддержки (форма + вызов update в репозитории).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ProfileScreen(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onBack: ()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viewModel: ProfileViewModel = viewModel(factory = ProfileViewModel.Factory),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state by viewModel.uiState.collectAsStateWithLifecycle()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Scaffold(topBar = { BackTopBar("Профиль", onBack) }) { padding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when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state.loading -&gt; LoadingBox(Modifier.padding(padding))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state.error != null -&gt; ErrorBox(state.error!!, Modifier.padding(padding), viewModel::load)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else -&gt;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val p = state.profile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Column(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modifier = Modifier.fillMaxSize().padding(padding).padding(16.dp),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verticalArrangement = Arrangement.spacedBy(12.dp),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Field("Имя", p?.display_name)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Field("Email", p?.email)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Field("Телефон", p?.phone)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Field("Telegram", p?.telegram)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Field("Уровень лояльности", p?.loyalty_level)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Поле «подпись + значение» (или прочерк, если значение пустое).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private fun Field(label: String, value: String?)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Column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Text(label, style = MaterialTheme.typography.bodySmall, color = MaterialTheme.colorScheme.onSurfaceVariant)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Text(value?.takeIf { it.isNotBlank() } ?: "—", style = MaterialTheme.typography.bodyLarge)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app/src/main/java/com/kling/mobile/ui/account/ReferralScreen.kt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com.kling.mobile.ui.account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androidx.compose.foundation.layout.Arrangement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androidx.compose.foundation.layout.Column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androidx.compose.foundation.layout.fillMaxSize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androidx.compose.foundation.layout.fillMaxWidth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androidx.compose.foundation.layout.padding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androidx.compose.material3.Card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androidx.compose.material3.MaterialTheme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androidx.compose.material3.Scaffold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androidx.compose.runtime.getValue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androidx.compose.ui.unit.dp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androidx.lifecycle.compose.collectAsStateWithLifecycle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androidx.lifecycle.viewmodel.compose.viewModel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com.kling.mobile.ui.components.BackTopBar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com.kling.mobile.ui.components.ErrorBox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com.kling.mobile.ui.components.LoadingBox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Экран реферальной программы: показывает код приглашения и статистику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(клики, регистрации, оплатившие пользователи, начисленные токены).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ReferralScreen(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onBack: ()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viewModel: ReferralViewModel = viewModel(factory = ReferralViewModel.Factory),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state by viewModel.uiState.collectAsStateWithLifecycle()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Scaffold(topBar = { BackTopBar("Реферальная программа", onBack) }) { padding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when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state.loading -&gt; LoadingBox(Modifier.padding(padding))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state.error != null -&gt; ErrorBox(state.error!!, Modifier.padding(padding), viewModel::load)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state.summary?.has_referral != true || state.summary?.link == null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Column(modifier = Modifier.fillMaxSize().padding(padding).padding(16.dp))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Text("У вас пока нет реферальной ссылки.")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else -&gt;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val link = state.summary!!.link!!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Column(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modifier = Modifier.fillMaxSize().padding(padding).padding(16.dp),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verticalArrangement = Arrangement.spacedBy(10.dp),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// Реферальный код.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Card(modifier = Modifier.fillMaxWidth())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Column(modifier = Modifier.padding(16.dp))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Text("Ваш код приглашения", style = MaterialTheme.typography.bodySmall)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link.code ?: "—",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style = MaterialTheme.typography.headlineLarge,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"Бонус: ${link.bonus_percent}%",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style = MaterialTheme.typography.bodyLarge,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modifier = Modifier.padding(top = 4.dp),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// Статистика.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StatRow("Переходов по ссылке", link.clicks)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StatRow("Регистраций", link.registrations)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StatRow("Оплативших пользователей", link.paid_users)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StatRow("Оплаченных заказов", link.paid_orders)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StatRow("Начислено токенов", link.earned_tokens)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Строка статистики «подпись: число».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private fun StatRow(label: String, value: Int)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Card(modifier = Modifier.fillMaxWidth())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Column(modifier = Modifier.padding(12.dp))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Text(label, style = MaterialTheme.typography.bodySmall, color = MaterialTheme.colorScheme.onSurfaceVariant)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Text(value.toString(), style = MaterialTheme.typography.titleLarge)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app/src/main/java/com/kling/mobile/ui/account/SupportScreen.kt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com.kling.mobile.ui.account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androidx.compose.foundation.layout.Arrangement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androidx.compose.foundation.layout.Column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androidx.compose.foundation.layout.fillMaxSize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androidx.compose.foundation.layout.fillMaxWidth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androidx.compose.foundation.layout.padding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androidx.compose.material3.MaterialTheme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androidx.compose.material3.OutlinedTextField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androidx.compose.material3.Scaffold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androidx.compose.runtime.getValue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androidx.compose.ui.unit.dp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androidx.lifecycle.compose.collectAsStateWithLifecycle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androidx.lifecycle.viewmodel.compose.viewModel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com.kling.mobile.ui.components.BackTopBar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com.kling.mobile.ui.components.PrimaryButton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Экран обращения в поддержку. Пользователь вводит тему и сообщение; при отправке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создаётся тикет на сервере (таблица support_tickets) и поддержка получает email.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SupportScreen(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onBack: ()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viewModel: SupportViewModel = viewModel(factory = SupportViewModel.Factory),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state by viewModel.uiState.collectAsStateWithLifecycle()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Scaffold(topBar = { BackTopBar("Поддержка", onBack) }) { padding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Column(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modifier = Modifier.fillMaxSize().padding(padding).padding(16.dp),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verticalArrangement = Arrangement.spacedBy(12.dp),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if (state.sent)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// Простое подтверждение после успешной отправки.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Text("Спасибо! Ваше обращение отправлено.", style = MaterialTheme.typography.titleMedium)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 else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Text("Опишите вашу проблему, и мы ответим по email.")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OutlinedTextField(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value = state.subject,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onValueChange = viewModel::onSubjectChange,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label = { Text("Тема")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singleLine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modifier = Modifier.fillMaxWidth(),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OutlinedTextField(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value = state.message,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onValueChange = viewModel::onMessageChange,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label = { Text("Сообщение")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modifier = Modifier.fillMaxWidth(),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minLines = 4,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state.error?.let { Text(it, color = MaterialTheme.colorScheme.error)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PrimaryButton(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text = "Отправить",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onClick = viewModel::submit,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loading = state.sending,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app/src/main/java/com/kling/mobile/ui/components/CommonUi.kt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com.kling.mobile.ui.components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androidx.compose.foundation.layout.Arrangement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androidx.compose.foundation.layout.Box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androidx.compose.foundation.layout.Column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androidx.compose.foundation.layout.fillMaxSize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androidx.compose.foundation.layout.fillMaxWidth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androidx.compose.foundation.layout.padding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androidx.compose.material.icons.Icons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androidx.compose.material.icons.automirrored.filled.ArrowBack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androidx.compose.material3.Button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androidx.compose.material3.CircularProgressIndicator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androidx.compose.material3.ExperimentalMaterial3Api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androidx.compose.material3.Icon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androidx.compose.material3.IconButton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androidx.compose.material3.OutlinedButton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androidx.compose.material3.TopAppBar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androidx.compose.ui.Alignment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androidx.compose.ui.text.style.TextAlign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androidx.compose.ui.unit.dp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Набор небольших переиспользуемых composable-элементов, чтобы не дублировать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один и тот же код на разных экранах: индикатор загрузки, блок ошибки,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заголовок секции, кнопки и верхняя панель с кнопкой «назад».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Центрированный индикатор загрузки на весь экран.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LoadingBox(modifier: Modifier = Modifier)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Box(modifier = modifier.fillMaxSize(), contentAlignment = Alignment.Center)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CircularProgressIndicator()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Блок с сообщением об ошибке и кнопкой «Повторить».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message текст ошибки.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onRetry действие при нажатии «Повторить» (если null — кнопка не показывается).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ErrorBox(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message: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modifier: Modifier = Modifier,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onRetry: (() -&gt; Unit)?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Column(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modifier = modifier.fillMaxSize().padding(24.dp),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verticalArrangement = Arrangement.Center,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horizontalAlignment = Alignment.CenterHorizontally,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Text(text = message, textAlign = TextAlign.Center)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(onRetry != null)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OutlinedButton(onClick = onRetry, modifier = Modifier.padding(top = 16.dp))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Text("Повторить")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Заголовок секции (например, «Генератор видео»).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SectionTitle(text: String, modifier: Modifier = Modifier)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text = text,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style = androidx.compose.material3.MaterialTheme.typography.titleLarge,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modifier = modifier.padding(vertical = 8.dp),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Основная (акцентная) кнопка на всю ширину с поддержкой состояния загрузки.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PrimaryButton(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text: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onClick: ()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modifier: Modifier = Modifier,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enabled: Boolean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loading: Boolean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Button(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onClick = onClick,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modifier = modifier.fillMaxWidth(),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Во время загрузки кнопка заблокирована.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enabled = enabled &amp;&amp; !loading,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(loading)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CircularProgressIndicator(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modifier = Modifier.padding(end = 8.dp),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strokeWidth = 2.dp,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Text(text)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Верхняя панель с заголовком и кнопкой «назад».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Используется на экранах-деталях, открытых поверх основных вкладок.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@OptIn(ExperimentalMaterial3Api::class)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BackTopBar(title: String, onBack: () -&gt; Unit)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TopAppBar(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title = { Text(title)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navigationIcon =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IconButton(onClick = onBack)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Icon(Icons.AutoMirrored.Filled.ArrowBack, contentDescription = "Назад")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app/src/main/java/com/kling/mobile/ui/contact/ContactScreen.kt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com.kling.mobile.ui.contact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androidx.compose.foundation.layout.Arrangement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androidx.compose.foundation.layout.Column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androidx.compose.foundation.layout.fillMaxSize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androidx.compose.foundation.layout.fillMaxWidth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androidx.compose.foundation.layout.padding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androidx.compose.material3.MaterialTheme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androidx.compose.material3.OutlinedTextField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androidx.compose.material3.Scaffold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androidx.compose.runtime.getValue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androidx.compose.ui.unit.dp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androidx.lifecycle.compose.collectAsStateWithLifecycle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androidx.lifecycle.viewModelScope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androidx.lifecycle.viewmodel.compose.viewModel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androidx.lifecycle.viewmodel.initializer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androidx.lifecycle.viewmodel.viewModelFactory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com.kling.mobile.common.ApiResult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com.kling.mobile.data.repository.SupportRepository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com.kling.mobile.di.ServiceLocator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com.kling.mobile.ui.components.BackTopBar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com.kling.mobile.ui.components.PrimaryButton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kotlinx.coroutines.flow.MutableStateFlow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kotlinx.coroutines.flow.asStateFlow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kotlinx.coroutines.flow.update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kotlinx.coroutines.launch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Состояние формы контактов.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ContactUiState(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name: String = "",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email: String = "",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message: String = "",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sending: Boolean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error: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sent: Boolean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ViewModel формы контактов (публичная, работает и без авторизации).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ContactViewModel(private val support: SupportRepository) : ViewModel()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_uiState = MutableStateFlow(ContactUiState())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uiState: StateFlow&lt;ContactUiState&gt; = _uiState.asStateFlow()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onNameChange(v: String) = _uiState.update { it.copy(name = v, error = null)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onEmailChange(v: String) = _uiState.update { it.copy(email = v, error = null)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onMessageChange(v: String) = _uiState.update { it.copy(message = v, error = null)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submit()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s = _uiState.value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(s.name.isBlank() || s.email.isBlank() || s.message.isBlank())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_uiState.update { it.copy(error = "Заполните все поля")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return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_uiState.update { it.copy(sending = true, error = null)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viewModelScope.launch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when (val r = support.sendContact(s.name.trim(), s.email.trim(), s.message.trim()))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ApiResult.Success -&gt; _uiState.update { it.copy(sending = false, sent = true)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ApiResult.Error -&gt; _uiState.update { it.copy(sending = false, error = r.message)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companion 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Factory = viewModelFactory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initializer { ContactViewModel(ServiceLocator.supportRepository)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Экран обратной связи: имя, email и сообщение → отправка на сервер.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ContactScreen(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onBack: ()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viewModel: ContactViewModel = viewModel(factory = ContactViewModel.Factory),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state by viewModel.uiState.collectAsStateWithLifecycle()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Scaffold(topBar = { BackTopBar("Связаться с нами", onBack) }) { padding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Column(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modifier = Modifier.fillMaxSize().padding(padding).padding(16.dp),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verticalArrangement = Arrangement.spacedBy(12.dp),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if (state.sent)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Text("Сообщение отправлено. Мы свяжемся с вами.", style = MaterialTheme.typography.titleMedium)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 else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OutlinedTextField(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value = state.name,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onValueChange = viewModel::onNameChange,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label = { Text("Имя")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singleLine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modifier = Modifier.fillMaxWidth(),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OutlinedTextField(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value = state.email,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onValueChange = viewModel::onEmailChange,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label = { Text("Email")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singleLine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modifier = Modifier.fillMaxWidth(),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OutlinedTextField(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value = state.message,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onValueChange = viewModel::onMessageChange,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label = { Text("Сообщение")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modifier = Modifier.fillMaxWidth(),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minLines = 4,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state.error?.let { Text(it, color = MaterialTheme.colorScheme.error)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PrimaryButton(text = "Отправить", onClick = viewModel::submit, loading = state.sending)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app/src/main/java/com/kling/mobile/ui/credits/CreditsScreen.kt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com.kling.mobile.ui.credits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android.content.Intent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android.net.Uri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androidx.compose.foundation.layout.Arrangement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androidx.compose.foundation.layout.Column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androidx.compose.foundation.layout.Row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androidx.compose.foundation.layout.fillMaxSize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androidx.compose.foundation.layout.fillMaxWidth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androidx.compose.foundation.layout.padding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androidx.compose.foundation.lazy.LazyColumn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androidx.compose.foundation.lazy.items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androidx.compose.material3.Card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androidx.compose.material3.MaterialTheme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androidx.compose.runtime.getValue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androidx.compose.ui.Alignment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androidx.compose.ui.platform.LocalContext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androidx.compose.ui.unit.dp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androidx.lifecycle.compose.collectAsStateWithLifecycle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androidx.lifecycle.viewmodel.compose.viewModel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com.kling.mobile.data.remote.dto.TokenPackageDto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com.kling.mobile.ui.components.ErrorBox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com.kling.mobile.ui.components.LoadingBox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com.kling.mobile.ui.components.PrimaryButton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Экран «Цены»: текущий баланс токенов и список тарифных пакетов с кнопкой покупки.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Завершение оплаты выполняется через виджет CloudPayments. В мобильном приложении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мы создаём заказ на сервере, а саму оплату предлагаем завершить на сайте (через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браузер) — это безопаснее, чем встраивать платёжную форму внутрь приложения.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CreditsScreen(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viewModel: CreditsViewModel = viewModel(factory = CreditsViewModel.Factory),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state by viewModel.uiState.collectAsStateWithLifecycle()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context = LocalContext.current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when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state.loading -&gt; LoadingBox()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state.error != null &amp;&amp; state.packages.isEmpty()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ErrorBox(message = state.error!!, onRetry = viewModel::load)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else -&gt; LazyColumn(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modifier = Modifier.fillMaxSize().padding(16.dp),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verticalArrangement = Arrangement.spacedBy(10.dp),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Текущий баланс.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item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Text("Цены", style = MaterialTheme.typography.headlineLarge)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state.balanceTokens?.let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"Ваш баланс: $it токенов",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style = MaterialTheme.typography.bodyLarge,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color = MaterialTheme.colorScheme.onSurfaceVariant,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Карточка созданного заказа (если есть).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state.createdOrder?.let { order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item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Card(modifier = Modifier.fillMaxWidth())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Column(modifier = Modifier.padding(12.dp))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Text("Заказ создан", style = MaterialTheme.typography.titleMedium)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Text("Сумма: ${order.amount} ${order.currency}")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"Завершите оплату на сайте Kling.",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style = MaterialTheme.typography.bodySmall,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color = MaterialTheme.colorScheme.onSurfaceVariant,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modifier = Modifier.padding(top = 4.dp),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PrimaryButton(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text = "Открыть оплату в браузере",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onClick =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    // Открываем страницу пополнения сайта во внешнем браузере.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    val intent = Intent(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        Intent.ACTION_VIEW,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        Uri.parse("https://klingru.com/credits"),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    context.startActivity(intent)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modifier = Modifier.padding(top = 8.dp),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Список пакетов.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items(state.packages, key = { it.id }) { pkg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PackageCard(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pkg = pkg,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creating = state.creatingForPackageId == pkg.id,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onBuy = { viewModel.buy(pkg.id)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Ошибка покупки (если есть, но пакеты загружены).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state.error?.let { msg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item { Text(msg, color = MaterialTheme.colorScheme.error)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Карточка одного тарифного пакета.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private fun PackageCard(pkg: TokenPackageDto, creating: Boolean, onBuy: () -&gt; Unit)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Card(modifier = Modifier.fillMaxWidth())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Column(modifier = Modifier.padding(16.dp))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Row(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modifier = Modifier.fillMaxWidth(),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horizontalArrangement = Arrangement.SpaceBetween,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verticalAlignment = Alignment.CenterVertically,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Text(pkg.name, style = MaterialTheme.typography.titleLarge)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if (pkg.is_popular == true)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Text("Популярный", color = MaterialTheme.colorScheme.primary)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bonus = pkg.bonus_tokens ?: 0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tokensText = if (bonus &gt; 0) "${pkg.tokens} + $bonus бонус" else "${pkg.tokens}"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Text("Токенов: $tokensText", modifier = Modifier.padding(top = 4.dp))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"Цена: ${pkg.price_rub} ₽",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style = MaterialTheme.typography.titleMedium,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modifier = Modifier.padding(top = 4.dp),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PrimaryButton(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text = "Купить",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onClick = onBuy,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loading = creating,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modifier = Modifier.padding(top = 12.dp),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app/src/main/java/com/kling/mobile/ui/credits/CreditsViewModel.kt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com.kling.mobile.ui.credits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androidx.lifecycle.viewModelScope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androidx.lifecycle.viewmodel.initializer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androidx.lifecycle.viewmodel.viewModelFactory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com.kling.mobile.common.ApiResult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com.kling.mobile.common.getOrNull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com.kling.mobile.data.remote.dto.CreatePaymentResponse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com.kling.mobile.data.remote.dto.TokenPackageDto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com.kling.mobile.data.repository.AccountRepository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com.kling.mobile.data.repository.CatalogRepository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com.kling.mobile.di.ServiceLocator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kotlinx.coroutines.flow.MutableStateFlow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kotlinx.coroutines.flow.asStateFlow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kotlinx.coroutines.flow.update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kotlinx.coroutines.launch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Состояние экрана тарифов и пополнения.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CreditsUiState(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loading: Boolean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error: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packages: List&lt;TokenPackageDto&gt; = emptyList(),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balanceTokens: Int?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Идёт создание платёжного заказа по конкретному пакету.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creatingForPackageId: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Созданный заказ — экран покажет его и предложит завершить оплату.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createdOrder: CreatePaymentResponse?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ViewModel экрана пополнения. Загружает тарифные пакеты и текущий баланс,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а также создаёт платёжный заказ через [AccountRepository].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CreditsViewModel(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catalog: CatalogRepository,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account: AccountRepository,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: ViewModel()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_uiState = MutableStateFlow(CreditsUiState())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uiState: StateFlow&lt;CreditsUiState&gt; = _uiState.asStateFlow()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init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load()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load()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_uiState.update { it.copy(loading = true, error = null)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viewModelScope.launch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packagesResult = catalog.loadTokenPackages()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balanceResult = account.loadBalance()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packages = packagesResult.getOrNull().orEmpty()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balance = balanceResult.getOrNull()?.tokens_balance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error = (packagesResult as? ApiResult.Error)?.message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_uiState.update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it.copy(loading = false, packages = packages, balanceTokens = balance, error = error)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Создать платёжный заказ для выбранного пакета. После успеха экран покажет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данные заказа; завершение оплаты происходит через виджет CloudPayments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(открывается на сайте в браузере — см. комментарий на экране).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buy(packageId: String)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_uiState.update { it.copy(creatingForPackageId = packageId, error = null, createdOrder = null)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viewModelScope.launch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when (val result = account.createPayment(packageId))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ApiResult.Success -&gt; _uiState.update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it.copy(creatingForPackageId = null, createdOrder = result.data)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ApiResult.Error -&gt; _uiState.update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it.copy(creatingForPackageId = null, error = result.message)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Скрыть карточку созданного заказа.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dismissOrder() = _uiState.update { it.copy(createdOrder = null)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companion 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Factory = viewModelFactory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initializer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CreditsViewModel(ServiceLocator.catalogRepository, ServiceLocator.accountRepository)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app/src/main/java/com/kling/mobile/ui/generations/GenerationDetailScreen.kt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com.kling.mobile.ui.generations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android.app.DownloadManager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android.content.Context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android.net.Uri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android.os.Environment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android.widget.Toast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androidx.compose.foundation.layout.Arrangement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androidx.compose.foundation.layout.Column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androidx.compose.foundation.layout.fillMaxWidth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androidx.compose.foundation.layout.height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androidx.compose.foundation.layout.padding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androidx.compose.foundation.rememberScrollState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androidx.compose.foundation.verticalScroll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androidx.compose.material3.MaterialTheme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androidx.compose.material3.OutlinedButton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androidx.compose.material3.Scaffold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androidx.compose.runtime.getValue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androidx.compose.runtime.remember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androidx.compose.runtime.DisposableEffect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androidx.compose.ui.platform.LocalContext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androidx.compose.ui.unit.dp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androidx.compose.ui.viewinterop.AndroidView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androidx.lifecycle.compose.collectAsStateWithLifecycle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androidx.lifecycle.viewmodel.compose.viewModel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androidx.media3.common.MediaItem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androidx.media3.exoplayer.ExoPlayer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androidx.media3.ui.PlayerView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com.kling.mobile.ui.components.BackTopBar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com.kling.mobile.ui.components.ErrorBox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com.kling.mobile.ui.components.LoadingBox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Экран деталей одной генерации.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Поведение зависит от статуса: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- "processing"/"queued": показываем индикатор и текст «генерация идёт»; статус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  автоматически обновляется (опрос реализован во ViewModel);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- "success": показываем встроенный видеоплеер с результатом;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- "failed": показываем сообщение об ошибке.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generationId id генерации (передаётся из навигации).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GenerationDetailScreen(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generationId: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onBack: ()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Создаём ViewModel с фабрикой, в которую прокинут id.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viewModel: GenerationDetailViewModel = viewModel(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factory = GenerationDetailViewModel.factory(generationId)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state by viewModel.uiState.collectAsStateWithLifecycle()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Scaffold(topBar = { BackTopBar(title = "Генерация", onBack = onBack) }) { padding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Column(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modifier = 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.padding(padding)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.fillMaxWidth()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.verticalScroll(rememberScrollState())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.padding(16.dp),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verticalArrangement = Arrangement.spacedBy(12.dp),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gen = state.generation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when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state.loading &amp;&amp; gen == null -&gt; LoadingBox()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state.error != null &amp;&amp; gen == null -&gt; ErrorBox(state.error!!, onRetry = viewModel::refresh)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gen == null -&gt; Text("Генерация не найдена")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else -&gt;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// Заголовок: модель + статус.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Text(gen.model_name ?: "Генерация", style = MaterialTheme.typography.titleLarge)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StatusBadge(status = gen.status)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when (gen.status.lowercase())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"success" -&gt;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val url = gen.result_video_url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if (!url.isNullOrBlank())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VideoPlayer(url = url)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DownloadButton(url = url, fileName = "kling-${gen.id.take(8)}.mp4")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} else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Text("Видео готово, но ссылка недоступна.")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"failed" -&gt;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gen.error_message ?: "Генерация завершилась с ошибкой.",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color = MaterialTheme.colorScheme.error,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else -&gt;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// queued/processing — идёт обработка.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Text("Генерация выполняется. Статус обновляется автоматически…")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// Параметры генерации.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gen.prompt?.takeIf { it.isNotBlank() }?.let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DetailRow("Промпт", it)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gen.mode?.let { DetailRow("Режим", it)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gen.resolution?.let { DetailRow("Разрешение", it)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gen.duration_seconds?.let { DetailRow("Длительность", "$it сек")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DetailRow("Списано токенов", gen.tokens_charged.toString())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OutlinedButton(onClick = viewModel::refresh) { Text("Обновить")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Кнопка «Скачать видео»: ставит файл в системный менеджер загрузок Android.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Файл сохраняется в папку «Загрузки» (Downloads), ход скачивания виден в шторке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уведомлений. Разрешений на Android 10+ не требуется (на 8–9 — объявлено в манифесте).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private fun DownloadButton(url: String, fileName: String)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context = LocalContext.current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com.kling.mobile.ui.components.PrimaryButton(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text = "Скачать видео",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onClick =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runCatching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val dm = context.getSystemService(Context.DOWNLOAD_SERVICE) as DownloadManager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val request = DownloadManager.Request(Uri.parse(url))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.setTitle("Kling AI — видео")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.setDescription(fileName)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.setNotificationVisibility(DownloadManager.Request.VISIBILITY_VISIBLE_NOTIFY_COMPLETED)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.setDestinationInExternalPublicDir(Environment.DIRECTORY_DOWNLOADS, fileName)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dm.enqueue(request)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Toast.makeText(context, "Скачивание начато — файл появится в «Загрузках»", Toast.LENGTH_LONG).show()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}.onFailure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Toast.makeText(context, "Не удалось начать скачивание: ${it.message}", Toast.LENGTH_LONG).show()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Строка «подпись: значение» для блока параметров.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private fun DetailRow(label: String, value: String)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Column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Text(label, style = MaterialTheme.typography.bodySmall, color = MaterialTheme.colorScheme.onSurfaceVariant)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Text(value, style = MaterialTheme.typography.bodyLarge)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Встроенный видеоплеер на базе ExoPlayer (Media3).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Создаём ExoPlayer один раз через remember, подаём ему ссылку на видео и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встраиваем нативное View плеера (PlayerView) в Compose через AndroidView.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DisposableEffect гарантирует освобождение ресурсов плеера при уходе с экрана.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private fun VideoPlayer(url: String)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context = LocalContext.current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ExoPlayer переживает рекомпозиции благодаря remember.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exoPlayer = remember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ExoPlayer.Builder(context).build().apply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setMediaItem(MediaItem.fromUri(url))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prepare()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playWhenReady = false // не запускаем автоматически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Освобождаем плеер, когда composable покидает экран (иначе утечка памяти).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DisposableEffect(Unit)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onDispose { exoPlayer.release()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AndroidView(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factory = { ctx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PlayerView(ctx).apply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player = exoPlayer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useController = true // показывать стандартные элементы управления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modifier = 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.fillMaxWidth()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.height(240.dp),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app/src/main/java/com/kling/mobile/ui/generations/GenerationDetailViewModel.kt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com.kling.mobile.ui.generations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androidx.lifecycle.viewModelScope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androidx.lifecycle.viewmodel.initializer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androidx.lifecycle.viewmodel.viewModelFactory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com.kling.mobile.common.ApiResult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com.kling.mobile.data.remote.dto.GenerationDto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com.kling.mobile.data.repository.GenerationRepository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com.kling.mobile.di.ServiceLocator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kotlinx.coroutines.delay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kotlinx.coroutines.flow.MutableStateFlow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kotlinx.coroutines.flow.asStateFlow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kotlinx.coroutines.flow.update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kotlinx.coroutines.launch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Состояние экрана деталей одной генерации.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GenerationDetailUiState(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loading: Boolean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error: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generation: GenerationDto?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ViewModel экрана деталей генерации.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Главная особенность — автоматический опрос статуса: пока генерация «в очереди»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или «обрабатывается», ViewModel периодически перезапрашивает её состояние, чтобы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пользователь увидел готовое видео без ручного обновления. Опрос останавливается,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когда статус становится финальным (success/failed).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GenerationDetailViewModel(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repo: GenerationRepository,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generationId: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: ViewModel()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_uiState = MutableStateFlow(GenerationDetailUiState())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uiState: StateFlow&lt;GenerationDetailUiState&gt; = _uiState.asStateFlow()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init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startPolling()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Загрузить генерацию один раз и далее опрашивать, пока статус не финальный.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startPolling()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viewModelScope.launch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var attempts = 0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while (true)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when (val result = repo.getGeneration(generationId))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is ApiResult.Success -&gt;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val gen = result.data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_uiState.update { it.copy(loading = false, generation = gen, error = null)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val status = gen?.status?.lowercase()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// Финальные статусы — прекращаем опрос.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if (status == "success" || status == "failed" || gen == null) return@launch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is ApiResult.Error -&gt;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_uiState.update { it.copy(loading = false, error = result.message)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attempts++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// Ограничиваем длительность опроса (~5 минут при шаге 5 c).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if (attempts &gt; 60) return@launch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// Пауза между опросами.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delay(5_000)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Ручное обновление по кнопке.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refresh()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_uiState.update { it.copy(loading = true)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startPolling()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companion 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* Фабрика с аргументом: id генерации передаётся в конструктор ViewModel.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* Поэтому метод параметризован и возвращает фабрику под конкретный id.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fun factory(generationId: String) = viewModelFactory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initializer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GenerationDetailViewModel(ServiceLocator.generationRepository, generationId)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app/src/main/java/com/kling/mobile/ui/generations/GenerationsScreen.kt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com.kling.mobile.ui.generations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androidx.compose.foundation.clickable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androidx.compose.foundation.layout.Arrangement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androidx.compose.foundation.layout.Box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androidx.compose.foundation.layout.Column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androidx.compose.foundation.layout.Row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androidx.compose.foundation.layout.fillMaxSize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androidx.compose.foundation.layout.fillMaxWidth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androidx.compose.foundation.layout.padding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androidx.compose.foundation.lazy.LazyColumn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androidx.compose.foundation.lazy.items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androidx.compose.foundation.shape.RoundedCornerShape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androidx.compose.material3.Card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androidx.compose.material3.MaterialTheme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androidx.compose.material3.Surface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androidx.compose.runtime.getValue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androidx.compose.ui.Alignment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androidx.compose.ui.graphics.Color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androidx.compose.ui.unit.dp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androidx.lifecycle.compose.collectAsStateWithLifecycle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androidx.lifecycle.viewmodel.compose.viewModel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com.kling.mobile.data.remote.dto.GenerationDto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com.kling.mobile.ui.components.ErrorBox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com.kling.mobile.ui.components.LoadingBox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com.kling.mobile.ui.theme.StatusError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com.kling.mobile.ui.theme.StatusPending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com.kling.mobile.ui.theme.StatusSuccess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Экран со списком всех генераций пользователя. Каждая строка показывает модель,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краткое описание, статус и токены. Нажатие открывает детали генерации.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onOpenGeneration переход к деталям по id генерации.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GenerationsScreen(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onOpenGeneration: (String)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viewModel: GenerationsViewModel = viewModel(factory = GenerationsViewModel.Factory),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state by viewModel.uiState.collectAsStateWithLifecycle()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when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state.loading -&gt; LoadingBox()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state.error != null -&gt; ErrorBox(message = state.error!!, onRetry = viewModel::refresh)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state.items.isEmpty() -&gt; ErrorBox(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message = "У вас пока нет генераций. Создайте первую на главном экране.",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else -&gt; LazyColumn(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modifier = Modifier.fillMaxSize().padding(16.dp),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verticalArrangement = Arrangement.spacedBy(10.dp),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items(state.items, key = { it.id }) { gen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GenerationRow(gen = gen, onClick = { onOpenGeneration(gen.id) })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Одна строка-карточка генерации в списке.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private fun GenerationRow(gen: GenerationDto, onClick: () -&gt; Unit)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Card(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modifier = 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.fillMaxWidth()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.clickable(onClick = onClick),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Column(modifier = Modifier.padding(12.dp))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Row(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modifier = Modifier.fillMaxWidth(),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horizontalArrangement = Arrangement.SpaceBetween,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verticalAlignment = Alignment.CenterVertically,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text = gen.model_name ?: "Генерация",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style = MaterialTheme.typography.titleMedium,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StatusBadge(status = gen.status)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Описание/промпт (если есть) — одна-две строки.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gen.prompt?.takeIf { it.isNotBlank() }?.let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text = 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style = MaterialTheme.typography.bodySmall,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color = MaterialTheme.colorScheme.onSurfaceVariant,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modifier = Modifier.padding(top = 4.dp),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maxLines = 2,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text = "Токенов: ${gen.tokens_charged}",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style = MaterialTheme.typography.bodySmall,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color = MaterialTheme.colorScheme.onSurfaceVariant,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modifier = Modifier.padding(top = 4.dp),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Цветной бейдж статуса генерации.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Вынесен сюда и переиспользуется на экране деталей.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StatusBadge(status: String)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(label, color) = when (status.lowercase())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"success" -&gt; "Готово" to StatusSuccess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"failed" -&gt; "Ошибка" to StatusError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"processing" -&gt; "Обработка" to StatusPending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"queued" -&gt; "В очереди" to StatusPending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else -&gt; status to Color.Gray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Surface(color = color.copy(alpha = 0.2f), shape = RoundedCornerShape(8.dp))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Box(modifier = Modifier.padding(horizontal = 10.dp, vertical = 4.dp))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Text(text = label, color = color, style = MaterialTheme.typography.bodySmall)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app/src/main/java/com/kling/mobile/ui/generations/GenerationsViewModel.kt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com.kling.mobile.ui.generations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androidx.lifecycle.viewModelScope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androidx.lifecycle.viewmodel.initializer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androidx.lifecycle.viewmodel.viewModelFactory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com.kling.mobile.common.ApiResult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com.kling.mobile.data.remote.dto.GenerationDto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com.kling.mobile.data.repository.GenerationRepository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com.kling.mobile.di.ServiceLocator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kotlinx.coroutines.flow.MutableStateFlow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kotlinx.coroutines.flow.asStateFlow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kotlinx.coroutines.flow.update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kotlinx.coroutines.launch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Состояние экрана списка генераций.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GenerationsUiState(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loading: Boolean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error: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items: List&lt;GenerationDto&gt; = emptyList(),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ViewModel списка генераций пользователя.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При загрузке сначала просит сервер «догнать» статусы зависших генераций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([GenerationRepository.reconcile]), затем выбирает актуальный список.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GenerationsViewModel(private val repo: GenerationRepository) : ViewModel()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_uiState = MutableStateFlow(GenerationsUiState())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uiState: StateFlow&lt;GenerationsUiState&gt; = _uiState.asStateFlow()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init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refresh()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refresh()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_uiState.update { it.copy(loading = true, error = null)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viewModelScope.launch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reconcile может вернуть ошибку — это некритично, просто продолжаем.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repo.reconcile()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when (val result = repo.listGenerations())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ApiResult.Success -&gt; _uiState.update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it.copy(loading = false, items = result.data)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ApiResult.Error -&gt; _uiState.update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it.copy(loading = false, error = result.message)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companion 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Factory = viewModelFactory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initializer { GenerationsViewModel(ServiceLocator.generationRepository)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app/src/main/java/com/kling/mobile/ui/guide/GuideScreen.kt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com.kling.mobile.ui.guide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androidx.compose.foundation.layout.Arrangement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androidx.compose.foundation.layout.Column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androidx.compose.foundation.layout.fillMaxSize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androidx.compose.foundation.layout.padding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androidx.compose.foundation.rememberScrollState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androidx.compose.foundation.verticalScroll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androidx.compose.material3.MaterialTheme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androidx.compose.material3.Scaffold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androidx.compose.ui.unit.dp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com.kling.mobile.ui.components.BackTopBar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Экран краткого руководства по работе с приложением.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Текст статический (зашит в приложение). При желании его можно заменить на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загрузку контента из CMS (таблица content_blocks с page="guide"), как это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сделано для главного экрана.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GuideScreen(onBack: () -&gt; Unit)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Scaffold(topBar = { BackTopBar("Руководство", onBack) }) { padding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Column(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modifier = 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.fillMaxSize()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.padding(padding)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.verticalScroll(rememberScrollState())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.padding(16.dp),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verticalArrangement = Arrangement.spacedBy(12.dp),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Step("1. Выберите модель", "На главном экране выберите модель генерации видео.")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Step("2. Выберите режим", "«Текст → Видео» — генерация по описанию; «Фото → Видео» — оживление изображения.")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Step("3. Опишите сцену", "Введите подробный промпт: что происходит в кадре, стиль, движение камеры.")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Step("4. Настройте параметры", "Укажите разрешение и длительность. Для некоторых моделей доступен звук.")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Step("5. Запустите генерацию", "Нажмите «Генерировать». С баланса спишутся токены, начнётся обработка.")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Step("6. Дождитесь результата", "Статус обновляется автоматически. Готовое видео можно посмотреть в деталях генерации.")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Step("Токены", "Токены — внутренняя валюта. Пополнить баланс можно на экране «Цены».")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Один шаг руководства: заголовок + пояснение.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private fun Step(title: String, body: String)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Column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Text(title, style = MaterialTheme.typography.titleMedium)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Text(body, style = MaterialTheme.typography.bodyLarge, color = MaterialTheme.colorScheme.onSurfaceVariant)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app/src/main/java/com/kling/mobile/ui/home/GeneratorViewModel.kt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com.kling.mobile.ui.home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androidx.lifecycle.viewModelScope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androidx.lifecycle.viewmodel.initializer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androidx.lifecycle.viewmodel.viewModelFactory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com.kling.mobile.BuildConfig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com.kling.mobile.common.ApiResult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com.kling.mobile.data.remote.dto.GenerationModelDto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com.kling.mobile.data.repository.GenerationRepository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com.kling.mobile.di.ServiceLocator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kotlinx.coroutines.flow.MutableStateFlow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kotlinx.coroutines.flow.asStateFlow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kotlinx.coroutines.flow.update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kotlinx.coroutines.launch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Состояние формы генератора видео.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Повторяет управляющие элементы генератора на сайте: выбор модели, режима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(текст→видео / фото→видео), ввод промпта, разрешение, длительность, звук и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(для режима «фото→видео») загруженное исходное изображение.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GeneratorUiState(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loadingModels: Boolean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modelsError: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models: List&lt;GenerationModelDto&gt; = emptyList(),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selectedModel: GenerationModelDto? = null,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mode: String = "text-to-video",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prompt: String = "",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resolution: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durationSeconds: Int?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withAudio: Boolean = false,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Загрузка исходного изображения (режим «фото→видео»).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uploading: Boolean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uploadedImageUrl: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imageFileName: String? = null,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Запуск генерации.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submitting: Boolean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error: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Когда генерация создана — здесь её id; экран по нему перейдёт к деталям.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startedGenerationId: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Нужен ли исходный кадр (режим работает с изображением).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isImageMode: Boolean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get() = mode.contains("image", ignoreCase = true) || mode.equals("i2v", ignoreCase = true)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ViewModel генератора видео — самый насыщенный экран приложения.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Загружает модели, хранит состояние формы, загружает исходное изображение и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запускает генерацию через [GenerationRepository].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GeneratorViewModel(private val repo: GenerationRepository) : ViewModel()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_uiState = MutableStateFlow(GeneratorUiState())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uiState: StateFlow&lt;GeneratorUiState&gt; = _uiState.asStateFlow()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Модели генерации загружаются из публичного каталога.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catalog = ServiceLocator.catalogRepository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init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loadModels()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Загрузить список активных моделей и выбрать первую по умолчанию.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loadModels()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_uiState.update { it.copy(loadingModels = true, modelsError = null)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viewModelScope.launch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when (val result = catalog.loadModels())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ApiResult.Success -&gt;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val models = result.data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_uiState.update { it.copy(loadingModels = false, models = models)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// Автовыбор первой модели для удобства.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models.firstOrNull()?.let { selectModel(it)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ApiResult.Error -&gt; _uiState.update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it.copy(loadingModels = false, modelsError = result.message)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Выбрать модель. Сразу подставляем разумные значения по умолчанию для режима,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разрешения и длительности, исходя из возможностей модели.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selectModel(model: GenerationModelDto)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defaultMode = model.modes.firstOrNull() ?: "text-to-video"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defaultResolution = model.resolutions.firstOrNull()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defaultDuration = model.durations.firstOrNull()?.toIntOrNull()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?: model.min_duration_seconds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_uiState.update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it.copy(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selectedModel = model,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mode = defaultMode,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resolution = defaultResolution,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durationSeconds = defaultDuration,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withAudio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// При смене модели сбрасываем загруженное изображение.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uploadedImageUrl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imageFileName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error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selectMode(mode: String) = _uiState.update { it.copy(mode = mode, error = null)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setPrompt(value: String) = _uiState.update { it.copy(prompt = value, error = null)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selectResolution(value: String) = _uiState.update { it.copy(resolution = value)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selectDuration(value: Int) = _uiState.update { it.copy(durationSeconds = value)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toggleAudio(enabled: Boolean) = _uiState.update { it.copy(withAudio = enabled)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Пользователь выбрал изображение в системном пикере. Содержимое уже прочитано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в [bytes] (это делает экран через ContentResolver). Загружаем файл на сервер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и сохраняем полученный URL, который затем уйдёт в source_image_url генерации.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onImagePicked(bytes: ByteArray, fileName: String, mimeType: String)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_uiState.update { it.copy(uploading = true, error = null)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viewModelScope.launch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when (val result = repo.uploadImage(bytes, fileName, mimeType))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ApiResult.Success -&gt; _uiState.update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it.copy(uploading = false, uploadedImageUrl = result.data, imageFileName = fileName)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ApiResult.Error -&gt; _uiState.update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it.copy(uploading = false, error = result.message)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Запустить генерацию по текущей форме.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generate()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В тестовой сборке генерация отключена флагом BuildConfig.GENERATION_ENABLED —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реальный запуск провайдера невозможен.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(!BuildConfig.GENERATION_ENABLED)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_uiState.update { it.copy(error = "Генерация отключена в тестовой сборке")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return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state = _uiState.value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model = state.selectedModel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(model == null)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_uiState.update { it.copy(error = "Выберите модель")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return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Для режима с изображением требуется загруженный исходник.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(state.isImageMode &amp;&amp; state.uploadedImageUrl.isNullOrBlank())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_uiState.update { it.copy(error = "Загрузите исходное изображение")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return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Промпт обязателен для текстового режима.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(!state.isImageMode &amp;&amp; state.prompt.isBlank())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_uiState.update { it.copy(error = "Введите описание (промпт)")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return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_uiState.update { it.copy(submitting = true, error = null)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viewModelScope.launch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result = repo.startGeneration(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modelId = model.id,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modelName = model.name,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mode = state.mode,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prompt = state.prompt.ifBlank { null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sourceImageUrl = state.uploadedImageUrl,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resolution = state.resolution,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durationSeconds = state.durationSeconds,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withAudio = state.withAudio,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when (result)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ApiResult.Success -&gt; _uiState.update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it.copy(submitting = false, startedGenerationId = result.data.id)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is ApiResult.Error -&gt; _uiState.update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it.copy(submitting = false, error = result.message)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Сбросить признак «генерация создана» после того, как экран перешёл к деталям.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consumeStarted() = _uiState.update { it.copy(startedGenerationId = null)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companion 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Factory = viewModelFactory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initializer { GeneratorViewModel(ServiceLocator.generationRepository)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app/src/main/java/com/kling/mobile/ui/home/HomeScreen.kt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com.kling.mobile.ui.home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android.net.Uri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android.provider.OpenableColumns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androidx.activity.compose.rememberLauncherForActivityResult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androidx.activity.result.PickVisualMediaRequest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androidx.activity.result.contract.ActivityResultContracts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androidx.compose.foundation.layout.Arrangement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androidx.compose.foundation.layout.Column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androidx.compose.foundation.layout.ExperimentalLayoutApi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androidx.compose.foundation.layout.FlowRow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androidx.compose.foundation.layout.Row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androidx.compose.foundation.layout.fillMaxWidth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androidx.compose.foundation.layout.height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androidx.compose.foundation.layout.padding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androidx.compose.foundation.rememberScrollState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androidx.compose.foundation.verticalScroll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androidx.compose.material3.Card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androidx.compose.material3.FilterChip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androidx.compose.material3.MaterialTheme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androidx.compose.material3.OutlinedButton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androidx.compose.material3.OutlinedTextField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androidx.compose.material3.Switch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androidx.compose.runtime.LaunchedEffect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androidx.compose.runtime.getValue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androidx.compose.ui.Alignment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androidx.compose.ui.platform.LocalContext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androidx.compose.ui.unit.dp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androidx.lifecycle.compose.collectAsStateWithLifecycle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androidx.lifecycle.viewmodel.compose.viewModel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coil.compose.AsyncImage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com.kling.mobile.BuildConfig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com.kling.mobile.ui.components.ErrorBox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com.kling.mobile.ui.components.PrimaryButton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com.kling.mobile.ui.components.SectionTitle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Главный экран: «лендинг» (заголовки из CMS) + генератор видео + блок FAQ.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onOpenGuide        переход к руководству.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onOpenGenerations  переход к списку генераций.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onOpenGeneration   переход к деталям только что созданной генерации.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HomeScreen(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onOpenGuide: ()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onOpenGenerations: ()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onOpenGeneration: (String)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homeViewModel: HomeViewModel = viewModel(factory = HomeViewModel.Factory),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generatorViewModel: GeneratorViewModel = viewModel(factory = GeneratorViewModel.Factory),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home by homeViewModel.uiState.collectAsStateWithLifecycle()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Column(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modifier = 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.fillMaxWidth()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.verticalScroll(rememberScrollState())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.padding(16.dp),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verticalArrangement = Arrangement.spacedBy(12.dp),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--- Hero: заголовок и подзаголовок из контент-блоков (с запасными текстами)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text = home.text("hero_title", "Создавайте видео с AI за минуты"),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style = MaterialTheme.typography.headlineLarge,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text = home.text(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"hero_subtitle",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"Превращайте текст и изображения в профессиональные видео.",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style = MaterialTheme.typography.bodyLarge,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color = MaterialTheme.colorScheme.onSurfaceVariant,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Быстрые ссылки.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Row(horizontalArrangement = Arrangement.spacedBy(8.dp))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OutlinedButton(onClick = onOpenGuide) { Text("Руководство")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OutlinedButton(onClick = onOpenGenerations) { Text("Мои генерации")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--- Генератор видео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SectionTitle("Генератор видео")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GeneratorSection(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viewModel = generatorViewModel,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onGenerationStarted = onOpenGeneration,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--- FAQ (если есть)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(home.faq.isNotEmpty())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SectionTitle("Частые вопросы")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home.faq.forEach { item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Card(modifier = Modifier.fillMaxWidth())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Column(modifier = Modifier.padding(12.dp))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Text(item.question, style = MaterialTheme.typography.titleMedium)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item.answer,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style = MaterialTheme.typography.bodySmall,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color = MaterialTheme.colorScheme.onSurfaceVariant,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modifier = Modifier.padding(top = 4.dp),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Секция генератора: выбор модели, режима, ввод промпта, загрузка изображения,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выбор разрешения/длительности/звука и кнопка запуска. Логика — в [GeneratorViewModel].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@OptIn(ExperimentalLayoutApi::class)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private fun GeneratorSection(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viewModel: GeneratorViewModel,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onGenerationStarted: (String)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state by viewModel.uiState.collectAsStateWithLifecycle()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context = LocalContext.current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Как только генерация создана — переходим к её деталям и сбрасываем флаг.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LaunchedEffect(state.startedGenerationId)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state.startedGenerationId?.let { id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onGenerationStarted(id)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viewModel.consumeStarted()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Системный «фото-пикер» Android 13+ (и совместимый на старых версиях).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После выбора читаем байты файла и передаём во ViewModel для загрузки.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imagePicker = rememberLauncherForActivityResult(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ActivityResultContracts.PickVisualMedia()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 { uri: Uri?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(uri != null)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resolver = context.contentResolver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mime = resolver.getType(uri) ?: "image/jpeg"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name = queryFileName(resolver, uri) ?: "image.jpg"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Читаем содержимое выбранного файла в массив байт.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bytes = resolver.openInputStream(uri)?.use { it.readBytes()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if (bytes != null) viewModel.onImagePicked(bytes, name, mime)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when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state.loadingModels -&gt; Text("Загрузка моделей…")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state.modelsError != null -&gt; ErrorBox(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message = state.modelsError ?: "Ошибка",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onRetry = viewModel::loadModels,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else -&gt; Column(verticalArrangement = Arrangement.spacedBy(10.dp))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model = state.selectedModel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Выбор модели (чипы).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Text("Модель", style = MaterialTheme.typography.titleMedium)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FlowRow(horizontalArrangement = Arrangement.spacedBy(8.dp))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state.models.forEach { m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FilterChip(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selected = m.id == model?.id,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onClick = { viewModel.selectModel(m)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label = { Text(m.name)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if (model != null)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// Режим (текст→видео / фото→видео).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if (model.modes.isNotEmpty())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Text("Режим", style = MaterialTheme.typography.titleMedium)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FlowRow(horizontalArrangement = Arrangement.spacedBy(8.dp))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model.modes.forEach { mode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FilterChip(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selected = mode == state.mode,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onClick = { viewModel.selectMode(mode)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label = { Text(modeLabel(mode))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// Загрузка изображения — только в режиме «фото→видео».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if (state.isImageMode)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OutlinedButton(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onClick =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imagePicker.launch(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PickVisualMediaRequest(ActivityResultContracts.PickVisualMedia.ImageOnly)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enabled = !state.uploading,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when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state.uploading -&gt; "Загрузка…"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state.imageFileName != null -&gt; "Изображение: ${state.imageFileName}"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else -&gt; "Выбрать изображение"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// Превью загруженного изображения (Coil грузит его по URL с сервера).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state.uploadedImageUrl?.let { url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AsyncImage(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model = url,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contentDescription = "Превью исходного изображения",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modifier = Modifier.fillMaxWidth().height(180.dp),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// Промпт.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OutlinedTextField(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value = state.prompt,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onValueChange = viewModel::setPrompt,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label = { Text("Описание (промпт)")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modifier = Modifier.fillMaxWidth(),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minLines = 3,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// Разрешение.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if (model.resolutions.isNotEmpty())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Text("Разрешение", style = MaterialTheme.typography.titleMedium)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FlowRow(horizontalArrangement = Arrangement.spacedBy(8.dp))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model.resolutions.forEach { res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FilterChip(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selected = res == state.resolution,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onClick = { viewModel.selectResolution(res)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label = { Text(res)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// Длительность.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if (model.durations.isNotEmpty())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Text("Длительность, сек", style = MaterialTheme.typography.titleMedium)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FlowRow(horizontalArrangement = Arrangement.spacedBy(8.dp))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model.durations.forEach { d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val seconds = d.toIntOrNull()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if (seconds != null)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FilterChip(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    selected = seconds == state.durationSeconds,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    onClick = { viewModel.selectDuration(seconds)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    label = { Text(d)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// Звук — только если модель его поддерживает.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if (model.has_audio == true)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Row(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verticalAlignment = Alignment.CenterVertically,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horizontalArrangement = Arrangement.spacedBy(8.dp),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Switch(checked = state.withAudio, onCheckedChange = viewModel::toggleAudio)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Text("Со звуком")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Баннер в тестовой сборке: генерация отключена (см. BuildConfig.GENERATION_ENABLED).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if (!BuildConfig.GENERATION_ENABLED)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"Генерация отключена в тестовой сборке",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color = MaterialTheme.colorScheme.error,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style = MaterialTheme.typography.bodySmall,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Ошибка запуска.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state.error?.let { msg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Text(msg, color = MaterialTheme.colorScheme.error)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Кнопка запуска генерации. В тестовой сборке заблокирована.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PrimaryButton(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text = "Генерировать",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onClick = viewModel::generate,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loading = state.submitting,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enabled = state.selectedModel != null &amp;&amp; BuildConfig.GENERATION_ENABLED,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Человекочитаемая подпись режима генерации.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private fun modeLabel(mode: String): String = when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mode.contains("image", ignoreCase = true) -&gt; "Фото → Видео"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mode.contains("text", ignoreCase = true) -&gt; "Текст → Видео"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else -&gt; mode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Получить имя файла по Uri через ContentResolver (для подписи кнопки).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private fun queryFileName(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resolver: android.content.ContentResolver,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uri: Uri,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): String?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return resolver.query(uri, null, null, null, null)?.use { cursor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index = cursor.getColumnIndex(OpenableColumns.DISPLAY_NAME)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(index &gt;= 0 &amp;&amp; cursor.moveToFirst()) cursor.getString(index) else 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app/src/main/java/com/kling/mobile/ui/home/HomeViewModel.kt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com.kling.mobile.ui.home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androidx.lifecycle.viewModelScope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androidx.lifecycle.viewmodel.initializer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androidx.lifecycle.viewmodel.viewModelFactory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com.kling.mobile.common.ApiResult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com.kling.mobile.common.getOrNull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com.kling.mobile.data.remote.dto.ContentBlockDto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com.kling.mobile.data.remote.dto.FaqItemDto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com.kling.mobile.data.repository.CatalogRepository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com.kling.mobile.di.ServiceLocator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kotlinx.coroutines.flow.MutableStateFlow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kotlinx.coroutines.flow.asStateFlow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kotlinx.coroutines.flow.update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kotlinx.coroutines.launch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Состояние «лендинговой» части главного экрана: контент-блоки (заголовки/тексты,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приходящие из CMS сайта) и список вопросов FAQ.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HomeUiState(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loading: Boolean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error: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Контент-блоки, проиндексированные по slug (например, "hero_title").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content: Map&lt;String, ContentBlockDto&gt; = emptyMap(),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faq: List&lt;FaqItemDto&gt; = emptyList(),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Удобный доступ к тексту контент-блока по slug с запасным значением.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text(slug: String, fallback: String = ""): String =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content[slug]?.content ?: fallback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ViewModel лендинговой части главного экрана. Загружает контент и FAQ через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[CatalogRepository]. Эти данные публичны и доступны без авторизации.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HomeViewModel(private val catalog: CatalogRepository) : ViewModel()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_uiState = MutableStateFlow(HomeUiState())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uiState: StateFlow&lt;HomeUiState&gt; = _uiState.asStateFlow()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init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Загружаем данные сразу при создании ViewModel.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load()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load()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_uiState.update { it.copy(loading = true, error = null)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viewModelScope.launch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Параллельно можно было бы использовать async; для наглядности — последовательно.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contentResult = catalog.loadContentBlocks("home")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faqResult = catalog.loadFaq("home")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content = contentResult.getOrNull().orEmpty()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.associateBy { it.slug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faq = faqResult.getOrNull().orEmpty()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Если оба запроса упали — показываем ошибку, иначе показываем, что есть.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error = when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contentResult is ApiResult.Error &amp;&amp; faqResult is ApiResult.Error -&gt; contentResult.message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else -&gt; 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_uiState.update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it.copy(loading = false, error = error, content = content, faq = faq)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companion 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Factory = viewModelFactory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initializer { HomeViewModel(ServiceLocator.catalogRepository)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app/src/main/java/com/kling/mobile/ui/login/LoginScreen.kt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com.kling.mobile.ui.login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androidx.compose.foundation.layout.Arrangement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androidx.compose.foundation.layout.Column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androidx.compose.foundation.layout.fillMaxSize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androidx.compose.foundation.layout.fillMaxWidth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androidx.compose.foundation.layout.height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androidx.compose.foundation.layout.padding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androidx.compose.foundation.rememberScrollState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androidx.compose.foundation.verticalScroll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androidx.compose.material3.Button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androidx.compose.material3.ButtonDefaults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androidx.compose.material3.CircularProgressIndicator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androidx.compose.material3.MaterialTheme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androidx.compose.runtime.LaunchedEffect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androidx.compose.runtime.getValue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androidx.compose.ui.Alignment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androidx.compose.ui.graphics.Color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androidx.compose.ui.platform.LocalUriHandler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androidx.compose.ui.text.font.FontWeight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androidx.compose.ui.text.style.TextAlign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androidx.compose.ui.unit.dp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androidx.lifecycle.compose.collectAsStateWithLifecycle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androidx.lifecycle.viewmodel.compose.viewModel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Экран входа. Единственный способ войти или зарегистрироваться — Яндекс ID.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По нажатию кнопки открывается внешний браузер с OAuth Яндекса; после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подтверждения сервер возвращает пользователя в приложение по deep-link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klingmobile://auth с токенами (их сохраняет MainActivity). Как только сессия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появляется, [LoginViewModel] выставляет success — и экран уходит на главную.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onAuthenticated вызывается один раз после успешного входа.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LoginScreen(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onAuthenticated: ()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viewModel: LoginViewModel = viewModel(factory = LoginViewModel.Factory),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state by viewModel.uiState.collectAsStateWithLifecycle()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uriHandler = LocalUriHandler.current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Когда авторизация удалась — уведомляем навигацию (один раз).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LaunchedEffect(state.success)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(state.success) onAuthenticated()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Column(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modifier = 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.fillMaxSize()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.verticalScroll(rememberScrollState())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.padding(24.dp),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verticalArrangement = Arrangement.spacedBy(16.dp, Alignment.CenterVertically),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horizontalAlignment = Alignment.CenterHorizontally,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Заголовок-бренд.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Text("Kling AI", style = MaterialTheme.typography.headlineLarge)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"Оживляйте фото и создавайте видео по описанию",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style = MaterialTheme.typography.bodyLarge,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color = MaterialTheme.colorScheme.onSurfaceVariant,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textAlign = TextAlign.Center,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"Вход и регистрация — через Яндекс ID",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style = MaterialTheme.typography.bodyMedium,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color = MaterialTheme.colorScheme.onSurfaceVariant,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textAlign = TextAlign.Center,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Сообщение об ошибке (например, доступ отклонён в Яндексе).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state.error?.let { msg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Text(msg, color = MaterialTheme.colorScheme.error, textAlign = TextAlign.Center)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Фирменная кнопка Яндекса: чёрный фон, белый текст, красная «Я».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Button(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onClick =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uriHandler.openUri(viewModel.yandexAuthUrl)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viewModel.onBrowserOpened()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modifier = 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.fillMaxWidth()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.height(52.dp),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colors = ButtonDefaults.buttonColors(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containerColor = Color.Black,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contentColor = Color.White,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Text("Я", color = Color(0xFFFC3F1D), fontWeight = FontWeight.Bold)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Text("  Войти с Яндекс ID", fontWeight = FontWeight.Medium)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После открытия браузера ждём возврата по deep-link.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(state.waiting)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CircularProgressIndicator()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"Подтвердите вход в браузере — приложение откроется само",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style = MaterialTheme.typography.bodySmall,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color = MaterialTheme.colorScheme.onSurfaceVariant,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textAlign = TextAlign.Center,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app/src/main/java/com/kling/mobile/ui/login/LoginViewModel.kt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com.kling.mobile.ui.login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androidx.lifecycle.viewModelScope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androidx.lifecycle.viewmodel.initializer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androidx.lifecycle.viewmodel.viewModelFactory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com.kling.mobile.BuildConfig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com.kling.mobile.data.repository.AuthRepository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com.kling.mobile.di.ServiceLocator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kotlinx.coroutines.flow.MutableStateFlow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kotlinx.coroutines.flow.asStateFlow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kotlinx.coroutines.flow.update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kotlinx.coroutines.launch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Состояние экрана входа. Вход и регистрация — ТОЛЬКО через Яндекс: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приложение открывает внешний браузер (OAuth Яндекса), а сервер возвращает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пользователя обратно по deep-link klingmobile://auth с готовыми токенами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(их сохраняет MainActivity, см. handleAuthDeepLink).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waiting true после открытия браузера — ждём возврата из Яндекса.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error   текст ошибки входа (например, пользователь отменил доступ).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success true, когда сессия сохранена (экран должен перейти дальше).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LoginUiState(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waiting: Boolean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error: String?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success: Boolean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ViewModel экрана входа. Сам вход выполняется в браузере, поэтому здесь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только наблюдение: появилась сессия → success; пришла ошибка по deep-link →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показываем её.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LoginViewModel(authRepository: AuthRepository) : ViewModel()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_uiState = MutableStateFlow(LoginUiState())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uiState: StateFlow&lt;LoginUiState&gt; = _uiState.asStateFlow()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Адрес, который нужно открыть в браузере, чтобы начать вход через Яндекс.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yandexAuthUrl: String = BuildConfig.API_BASE_URL + "v1/auth/yandex/start"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init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Сессия появилась (MainActivity сохранила токены из deep-link) — вход выполнен.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viewModelScope.launch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authRepository.sessionFlow.collect { session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if (session.isLoggedIn)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_uiState.update { it.copy(waiting = false, error = null, success = true)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Ошибка входа, пришедшая по deep-link (например, «доступ отклонён»).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viewModelScope.launch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ServiceLocator.authError.collect { message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if (message != null)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_uiState.update { it.copy(waiting = false, error = message)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ServiceLocator.authError.value = null // показали — сбросили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Вызывается экраном сразу после открытия браузера с Яндексом.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onBrowserOpened() = _uiState.update { it.copy(waiting = true, error = null)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companion 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Factory = viewModelFactory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initializer { LoginViewModel(ServiceLocator.authRepository)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app/src/main/java/com/kling/mobile/ui/navigation/Destinations.kt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com.kling.mobile.ui.navigation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androidx.compose.material.icons.Icons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androidx.compose.material.icons.filled.AccountCircle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androidx.compose.material.icons.filled.CreditCard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androidx.compose.material.icons.filled.Home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androidx.compose.material.icons.filled.VideoLibrary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androidx.compose.ui.graphics.vector.ImageVector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Перечень всех экранов (маршрутов) приложения в одном месте.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Каждый маршрут — это уникальная строка, по которой Navigation Compose находит,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какой экран показать. Вынесение строк в константы исключает опечатки при переходах.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object Routes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const val LOGIN = "login"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Вкладки нижней навигации.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const val HOME = "home"               // главная: лендинг + генератор видео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const val GENERATIONS = "generations" // список генераций пользователя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const val CREDITS = "credits"         // тарифы и пополнение токенов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const val ACCOUNT = "account"         // личный кабинет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Экраны, открываемые поверх (без нижней панели).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const val GENERATION_DETAIL = "generation_detail" // деталь генерации, аргумент {id}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const val PROFILE = "profile"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const val BALANCE = "balance"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const val REFERRAL = "referral"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const val SUPPORT = "support"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const val GUIDE = "guide"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const val CONTACT = "contact"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Построить маршрут к деталям конкретной генерации.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generationDetail(id: String) = "$GENERATION_DETAIL/$id"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Пункт нижней навигационной панели: маршрут, подпись и иконка.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enum class BottomTab(val route: String, val label: String, val icon: ImageVector)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Home(Routes.HOME, "Главная", Icons.Filled.Home),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Generations(Routes.GENERATIONS, "Генерации", Icons.Filled.VideoLibrary),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Credits(Routes.CREDITS, "Цены", Icons.Filled.CreditCard),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Account(Routes.ACCOUNT, "Кабинет", Icons.Filled.AccountCircle),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app/src/main/java/com/kling/mobile/ui/navigation/KlingNavHost.kt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com.kling.mobile.ui.navigation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androidx.compose.foundation.layout.padding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androidx.compose.material3.Icon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androidx.compose.material3.NavigationBar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androidx.compose.material3.NavigationBarItem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androidx.compose.material3.Scaffold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androidx.compose.runtime.getValue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androidx.compose.ui.Modifier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androidx.navigation.NavGraph.Companion.findStartDestination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androidx.navigation.NavType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androidx.navigation.compose.NavHost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androidx.navigation.compose.composable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androidx.navigation.compose.currentBackStackEntryAsState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androidx.navigation.compose.rememberNavController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androidx.navigation.navArgument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com.kling.mobile.ui.account.AccountScreen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com.kling.mobile.ui.account.BalanceScreen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com.kling.mobile.ui.account.ProfileScreen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com.kling.mobile.ui.account.ReferralScreen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com.kling.mobile.ui.account.SupportScreen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com.kling.mobile.ui.contact.ContactScreen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com.kling.mobile.ui.credits.CreditsScreen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com.kling.mobile.ui.generations.GenerationDetailScreen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com.kling.mobile.ui.generations.GenerationsScreen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com.kling.mobile.ui.guide.GuideScreen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com.kling.mobile.ui.home.HomeScreen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com.kling.mobile.ui.login.LoginScreen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Корневой навигационный граф приложения.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Отвечает за: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- выбор стартового экрана (вход или главная) по флагу [startLoggedIn];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- показ нижней панели вкладок только на «верхних» экранах (главная, генерации,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  цены, кабинет) и её скрытие на экранах-деталях и на входе;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- регистрацию всех маршрутов и связывание их с конкретными composable-экранами.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startLoggedIn авторизован ли пользователь на момент запуска.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KlingNavHost(startLoggedIn: Boolean)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Контроллер навигации управляет стеком экранов.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navController = rememberNavController()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Текущий маршрут — нужен, чтобы понять, показывать ли нижнюю панель и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какую вкладку подсветить.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backStackEntry by navController.currentBackStackEntryAsState()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currentRoute = backStackEntry?.destination?.route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Нижняя панель видна только на четырёх основных вкладках.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bottomTabs = BottomTab.entries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showBottomBar = bottomTabs.any { it.route == currentRoute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Scaffold(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bottomBar =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if (showBottomBar)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NavigationBar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bottomTabs.forEach { tab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NavigationBarItem(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selected = currentRoute == tab.route,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onClick =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// Переходим на вкладку, аккуратно управляя стеком: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// не плодим дубликаты и сохраняем состояние вкладок.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navController.navigate(tab.route)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    popUpTo(navController.graph.findStartDestination().id)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        saveState = true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    launchSingleTop = true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    restoreState = true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icon = { Icon(tab.icon, contentDescription = tab.label)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label = { Text(tab.label)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 { innerPadding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NavHost(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navController = navController,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Стартовый маршрут зависит от того, вошёл ли пользователь.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startDestination = if (startLoggedIn) Routes.HOME else Routes.LOGIN,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modifier = Modifier.padding(innerPadding),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--- Экран входа/регистрации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composable(Routes.LOGIN)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LoginScreen(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onAuthenticated =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// После успешного входа уходим на главную и убираем вход из стека.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navController.navigate(Routes.HOME)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popUpTo(Routes.LOGIN) { inclusive = true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--- Вкладка: Главная (лендинг + генератор)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composable(Routes.HOME)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HomeScreen(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onOpenGuide = { navController.navigate(Routes.GUIDE)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onOpenGenerations = { navController.navigate(Routes.GENERATIONS)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onOpenGeneration = { id -&gt; navController.navigate(Routes.generationDetail(id))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--- Вкладка: Генерации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composable(Routes.GENERATIONS)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GenerationsScreen(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onOpenGeneration = { id -&gt; navController.navigate(Routes.generationDetail(id))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--- Вкладка: Цены/Пополнение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composable(Routes.CREDITS)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CreditsScreen()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--- Вкладка: Кабинет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composable(Routes.ACCOUNT)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AccountScreen(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onOpenProfile = { navController.navigate(Routes.PROFILE)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onOpenBalance = { navController.navigate(Routes.BALANCE)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onOpenReferral = { navController.navigate(Routes.REFERRAL)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onOpenSupport = { navController.navigate(Routes.SUPPORT)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onOpenContact = { navController.navigate(Routes.CONTACT)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onOpenGuide = { navController.navigate(Routes.GUIDE)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onLoggedOut =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// После выхода возвращаем на экран входа, очищая стек.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navController.navigate(Routes.LOGIN)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popUpTo(0) { inclusive = true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--- Деталь генерации (аргумент id)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composable(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route = "${Routes.GENERATION_DETAIL}/{id}",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arguments = listOf(navArgument("id") { type = NavType.StringType }),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 { entry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val id = entry.arguments?.getString("id").orEmpty()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GenerationDetailScreen(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generationId = id,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onBack = { navController.popBackStack()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--- Прочие экраны-детали (без нижней панели)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composable(Routes.PROFILE) { ProfileScreen(onBack = { navController.popBackStack() })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composable(Routes.BALANCE) { BalanceScreen(onBack = { navController.popBackStack() })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composable(Routes.REFERRAL) { ReferralScreen(onBack = { navController.popBackStack() })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composable(Routes.SUPPORT) { SupportScreen(onBack = { navController.popBackStack() })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composable(Routes.GUIDE) { GuideScreen(onBack = { navController.popBackStack() })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composable(Routes.CONTACT) { ContactScreen(onBack = { navController.popBackStack() })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app/src/main/java/com/kling/mobile/ui/theme/Color.kt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com.kling.mobile.ui.theme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androidx.compose.ui.graphics.Color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Палитра приложения.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Цвета подобраны под тёмное оформление сайта Kling AI: почти чёрный фон,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приподнятые «карточки» чуть светлее фона и фиолетовый фирменный акцент.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Все экраны используют именно эти константы, чтобы оформление было единым.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Фирменный фиолетовый акцент (кнопки, выделения, ссылки).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val BrandPurple = Color(0xFF8B5CF6)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val BrandPurpleLight = Color(0xFFA78BFA)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Основной фон приложения — глубокий тёмный.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val BackgroundDark = Color(0xFF0B0B12)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Поверхность «карточек» и панелей — немного светлее фона.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val SurfaceDark = Color(0xFF15151F)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val SurfaceVariantDark = Color(0xFF1E1E2D)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Цвета текста.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val TextPrimary = Color(0xFFF5F5FA)      // основной текст (почти белый)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val TextSecondary = Color(0xFFA0A0B2)    // второстепенный/подписи (приглушённый серый)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Семантические цвета статусов генерации.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val StatusSuccess = Color(0xFF22C55E)    // успех (зелёный)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val StatusError = Color(0xFFEF4444)      // ошибка (красный)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val StatusPending = Color(0xFFEAB308)    // в обработке (жёлтый)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app/src/main/java/com/kling/mobile/ui/theme/Theme.kt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com.kling.mobile.ui.theme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androidx.compose.foundation.isSystemInDarkTheme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androidx.compose.material3.MaterialTheme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androidx.compose.material3.darkColorScheme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androidx.compose.runtime.Composable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Тема Material 3 для всего приложения.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Приложение оформлено в тёмных тонах (как сайт), поэтому используем единую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тёмную цветовую схему вне зависимости от системной настройки. Композиции,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обёрнутые в [KlingTheme], получают доступ к цветам через MaterialTheme.colorScheme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и к стилям текста через MaterialTheme.typography.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private val DarkColors = darkColorScheme(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primary = BrandPurple,            // основной акцент (кнопки, активные элементы)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onPrimary = TextPrimary,          // текст поверх акцента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secondary = BrandPurpleLight,     // вторичный акцент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background = BackgroundDark,      // фон экранов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onBackground = TextPrimary,       // текст поверх фона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surface = SurfaceDark,            // фон карточек/панелей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onSurface = TextPrimary,          // текст поверх карточек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surfaceVariant = SurfaceVariantDark,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onSurfaceVariant = TextSecondary, // второстепенный текст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error = StatusError,              // цвет ошибок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@Composable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KlingTheme(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Параметр оставлен для совместимости, но мы всегда используем тёмную схему.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@Suppress("UNUSED_PARAMETER") darkTheme: Boolean = isSystemInDarkTheme(),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content: @Composable () -&gt; Unit,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MaterialTheme(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colorScheme = DarkColors,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typography = KlingTypography,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content = content,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app/src/main/java/com/kling/mobile/ui/theme/Type.kt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com.kling.mobile.ui.theme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androidx.compose.material3.Typography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androidx.compose.ui.text.TextStyle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androidx.compose.ui.text.font.FontFamily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androidx.compose.ui.text.font.FontWeight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androidx.compose.ui.unit.sp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Типографика приложения.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Используем системный шрифт (FontFamily.Default) и переопределяем лишь те стили,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которые реально применяются на экранах: крупные заголовки, заголовки секций и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основной текст. Material 3 сам подставит остальные стили по умолчанию.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val KlingTypography = Typography(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Крупный заголовок — например, «Создавайте видео с AI».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headlineLarge = TextStyle(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fontFamily = FontFamily.Default,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fontWeight = FontWeight.Bold,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fontSize = 28.sp,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lineHeight = 34.sp,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Заголовок секции/карточки.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titleLarge = TextStyle(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fontFamily = FontFamily.Default,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fontWeight = FontWeight.SemiBold,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fontSize = 20.sp,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lineHeight = 26.sp,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Заголовок поменьше (пункты списков, имена моделей).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titleMedium = TextStyle(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fontFamily = FontFamily.Default,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fontWeight = FontWeight.SemiBold,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fontSize = 16.sp,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lineHeight = 22.sp,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Основной текст.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bodyLarge = TextStyle(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fontFamily = FontFamily.Default,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fontWeight = FontWeight.Normal,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fontSize = 15.sp,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lineHeight = 22.sp,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Мелкий текст/подписи.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bodySmall = TextStyle(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fontFamily = FontFamily.Default,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fontWeight = FontWeight.Normal,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fontSize = 13.sp,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lineHeight = 18.sp,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/>
    <w:p w14:paraId="1402283B" w14:textId="77777777" w:rsidR="006B642D" w:rsidRDefault="007B2727">
      <w:pPr>
        <w:pageBreakBefore/>
        <w:pStyle w:val="1"/>
        <w:ind w:firstLine="0"/>
      </w:pPr>
      <w:r>
        <w:rPr>
          <w:rFonts w:cs="Times New Roman"/>
          <w:szCs w:val="28"/>
        </w:rPr>
        <w:t>ПРИЛОЖЕНИЕ</w:t>
      </w:r>
      <w:r>
        <w:rPr>
          <w:rFonts w:cs="Times New Roman"/>
        </w:rPr>
        <w:t xml:space="preserve"> Б</w:t>
      </w:r>
    </w:p>
    <w:p>
      <w:pPr>
        <w:jc w:val="center"/>
        <w:spacing w:after="120"/>
        <w:ind w:firstLine="0"/>
      </w:pPr>
      <w:r>
        <w:rPr>
          <w:b/>
        </w:rPr>
        <w:t xml:space="preserve">Листинг кода серверной части</w:t>
      </w: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backend/src/main/kotlin/com/kling/backend/Application.kt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com.kling.backend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com.kling.backend.auth.Jwt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com.kling.backend.auth.authRoutes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com.kling.backend.db.Schema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com.kling.backend.db.Seed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com.kling.backend.generation.generationRoutes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io.ktor.serialization.kotlinx.json.json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io.ktor.server.application.Application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io.ktor.server.application.call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io.ktor.server.application.install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io.ktor.server.engine.embeddedServer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io.ktor.server.netty.Netty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io.ktor.server.plugins.contentnegotiation.ContentNegotiation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io.ktor.server.plugins.cors.routing.CORS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io.ktor.server.plugins.forwardedheaders.XForwardedHeaders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io.ktor.server.response.respond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io.ktor.server.routing.get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io.ktor.server.routing.routing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org.slf4j.LoggerFactory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Точка входа бэкенда Kling AI (Ktor + PostgreSQL).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Поднимает HTTP-сервер, инициализирует схему БД и сид, регистрирует маршруты.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main()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log = LoggerFactory.getLogger("Main")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Инициализация БД до старта сервера.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Schema.createAll()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Seed.run()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log.info("Схема БД готова, сид выполнен. Запуск на порту ${Config.port}. kie.ai настроен: ${Config.isKieConfigured}")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embeddedServer(Netty, port = Config.port, host = "0.0.0.0", module = Application::module)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.start(wait = true)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Application.module()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install(XForwardedHeaders) // чтобы видеть реальный IP за nginx (для антиспама)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install(ContentNegotiation)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json(Json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ignoreUnknownKeys = true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encodeDefaults = true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explicitNulls = false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install(CORS)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anyHost()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allowHeader(io.ktor.http.HttpHeaders.Authorization)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allowHeader(io.ktor.http.HttpHeaders.ContentType)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io.ktor.http.HttpMethod.DefaultMethods.forEach { allowMethod(it)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Jwt.install(this)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routing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get("/health") { call.respond(mapOf("ok" to true))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get("/v1/health") { call.respond(mapOf("ok" to true))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authRoutes()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generationRoutes()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apiRoutes()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backend/src/main/kotlin/com/kling/backend/Config.kt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com.kling.backend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java.io.File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Конфигурация бэкенда. Читается из переменных окружения, а если их нет — из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файла .env рядом с приложением. Значения по умолчанию подобраны для локального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запуска, секреты (БД, JWT, kie.ai) задаются через окружение/.env в проде.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object Config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Подгружаем .env (KEY=VALUE построчно) в System-окружение процесса, если файл есть.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dotenv: Map&lt;String, String&gt; by lazy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candidates = listOf(File(".env"), File("backend/.env"), File("/opt/kling/backend/.env"))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file = candidates.firstOrNull { it.exists() } ?: return@lazy emptyMap()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file.readLines()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.map { it.trim()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.filter { it.isNotEmpty() &amp;&amp; !it.startsWith("#") &amp;&amp; it.contains("=")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.associate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val idx = it.indexOf("=")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it.substring(0, idx).trim() to it.substring(idx + 1).trim().trim('"')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get(key: String, default: String? = null): String =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System.getenv(key) ?: dotenv[key] ?: default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?: error("Не задана обязательная переменная окружения: $key")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getInt(key: String, default: Int): Int =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(System.getenv(key) ?: dotenv[key])?.toIntOrNull() ?: default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 Сервер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port: Int get() = getInt("PORT", 8000)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 База данных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dbUrl: String get() = get("DB_URL", "jdbc:postgresql://localhost:5432/klingdb")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dbUser: String get() = get("DB_USER", "kling")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dbPassword: String get() = get("DB_PASSWORD", "")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 JWT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jwtSecret: String get() = get("JWT_SECRET", "dev-secret-change-me")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jwtIssuer: String get() = get("JWT_ISSUER", "kling-backend")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jwtAudience: String get() = get("JWT_AUDIENCE", "kling-app")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accessTtlMinutes: Int get() = getInt("ACCESS_TTL_MIN", 60)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refreshTtlDays: Int get() = getInt("REFRESH_TTL_DAYS", 30)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 Публичный адрес (для ссылок на загруженные файлы)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baseUrl: String get() = get("BASE_URL", "https://aivideo-generator.online")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 Хранилище файлов на диске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mediaDir: String get() = get("MEDIA_DIR", "/var/www/kling/media")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 Провайдер генерации kie.ai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kieApiBase: String get() = get("KIE_API_BASE", "https://api.kie.ai")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kieApiKey: String get() = get("KIE_API_KEY", "")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Модель «оживление фото» (image-to-video). Точное имя из доки kie.ai.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kieModel: String get() = get("KIE_MODEL", "kling/v2-1-standard")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Модель «видео по описанию» (text-to-video).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kieModelT2V: String get() = get("KIE_MODEL_T2V", "kling-2.6/text-to-video")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 Вход через Яндекс (OAuth). Регистрируется на oauth.yandex.ru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yandexClientId: String get() = get("YANDEX_CLIENT_ID", "")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yandexClientSecret: String get() = get("YANDEX_CLIENT_SECRET", "")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isYandexConfigured: Boolean get() = yandexClientId.isNotBlank() &amp;&amp; yandexClientSecret.isNotBlank()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Deep-link, по которому браузер возвращает пользователя в приложение с токенами.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appAuthDeepLink: String get() = get("APP_AUTH_DEEPLINK", "klingmobile://auth")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 Экономика токенов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signupBonusTokens: Int get() = getInt("SIGNUP_BONUS_TOKENS", 50)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Сколько наших токенов стоит генерация (5с и 10с). По умолчанию: 5с=25, 10с=50.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cost5sTokens: Int get() = getInt("COST_5S_TOKENS", 25)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cost10sTokens: Int get() = getInt("COST_10S_TOKENS", 50)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 Антиспам регистрации (регистраций с одного IP за 24ч)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signupIpLimit24h: Int get() = getInt("SIGNUP_IP_LIMIT_24H", 5)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isKieConfigured: Boolean get() = kieApiKey.isNotBlank()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backend/src/main/kotlin/com/kling/backend/Routes.kt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com.kling.backend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com.kling.backend.auth.userIdOrNull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com.kling.backend.db.Supa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com.kling.backend.db.SupaError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com.kling.backend.db.SupaRequest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com.kling.backend.generation.GenerationService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io.ktor.http.HttpStatusCode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io.ktor.server.application.call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io.ktor.server.auth.authenticate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io.ktor.server.request.receive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io.ktor.server.response.respond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io.ktor.server.routing.Route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io.ktor.server.routing.get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io.ktor.server.routing.post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kotlinx.serialization.json.JsonElement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kotlinx.serialization.json.JsonObject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kotlinx.serialization.json.JsonPrimitive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kotlinx.serialization.json.buildJsonObject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Конверт ответа supa-слоя: { data, error } — как ждёт приложение.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SupaEnvelope(val data: JsonElement? = null, val error: JsonElement? = null)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Универсальный /v1/supa/{table}, платежи, рефералы, публичная контакт-форма.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Route.apiRoutes()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Авторизация опциональна: публичные таблицы читаются без токена,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пользовательские — только с валидным JWT (userId берётся из него).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authenticate("auth-jwt", optional = true)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post("/v1/supa/{table}")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table = call.parameters["table"] ?: return@post call.respond(SupaEnvelope(JsonNull, JsonPrimitive("Не указана таблица")))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req = call.receive&lt;SupaRequest&gt;()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userId = call.userIdOrNull()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try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val data: JsonElement = if (table == "generations" &amp;&amp; req.op == "insert")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val uid = userId ?: throw SupaError("Требуется авторизация")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val values = req.values as? JsonObject ?: throw SupaError("insert: ожидается объект")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GenerationService.create(uid, values)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 else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Supa.handle(table, req, userId)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call.respond(SupaEnvelope(data = data, error = null))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 catch (e: SupaError)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call.respond(SupaEnvelope(data = JsonNull, error = JsonPrimitive(e.message)))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 catch (e: Throwable)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call.respond(SupaEnvelope(data = JsonNull, error = JsonPrimitive(e.message ?: "Ошибка запроса")))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Платежи отключены в v1 (токены начисляются вручную/бонусом).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post("/v1/payments/create")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call.respond(HttpStatusCode.NotImplemented, mapOf("error" to "Оплата пока отключена"))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Сводка по рефералам: у пользователя пока нет реферальной ссылки.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authenticate("auth-jwt", optional = true)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get("/v1/referrals/me-summary")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call.respond(buildJsonObject { put("has_referral", JsonPrimitive(false)) })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Публичная контакт-форма — принимаем и подтверждаем (без авторизации).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post("/v1/public/contact")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runCatching { call.receive&lt;Map&lt;String, String&gt;&gt;()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call.respond(buildJsonObject { put("ok", JsonPrimitive(true)) })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backend/src/main/kotlin/com/kling/backend/auth/Auth.kt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com.kling.backend.auth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com.kling.backend.Config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com.kling.backend.db.Db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com.kling.backend.db.Schema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com.kling.backend.db.Supa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io.ktor.client.HttpClient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io.ktor.client.engine.cio.CIO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io.ktor.client.request.forms.submitForm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io.ktor.client.request.get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io.ktor.client.request.header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io.ktor.client.statement.bodyAsText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io.ktor.http.ContentType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io.ktor.http.HttpStatusCode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io.ktor.http.parameters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io.ktor.server.application.call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io.ktor.server.plugins.origin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io.ktor.server.request.receive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io.ktor.server.response.respond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io.ktor.server.response.respondRedirect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io.ktor.server.response.respondText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io.ktor.server.routing.Route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io.ktor.server.routing.get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io.ktor.server.routing.post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kotlinx.serialization.json.contentOrNull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kotlinx.serialization.json.jsonObject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kotlinx.serialization.json.jsonPrimitive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kotlinx.serialization.json.JsonPrimitive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kotlinx.serialization.json.buildJsonObject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org.slf4j.LoggerFactory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java.net.URLEncoder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java.sql.Timestamp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java.time.Instant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java.time.temporal.ChronoUnit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java.util.UUID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--- Тела запросов/ответов (зеркало DTO приложения)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 data class RefreshRequest(val refresh_token: String)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 data class UserDto(val id: String, val email: String? = null, val display_name: String? = null)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 data class SessionDto(val access_token: String, val refresh_token: String, val token_type: String = "bearer")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 data class AuthResponse(val user: UserDto, val session: SessionDto)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UserRow(val id: String, val email: String?, val displayName: String?, val yandexId: String?)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object Users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findByEmail(email: String): UserRow? =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conn.prepareStatement("select id, email, display_name, yandex_id from users where lower(email)=lower(?)").use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ps.setString(1, email)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ps.executeQuery().use { rs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if (rs.next()) UserRow(rs.getString(1), rs.getString(2), rs.getString(3), rs.getString(4)) else 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findById(id: String): UserRow? =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conn.prepareStatement("select id, email, display_name, yandex_id from users where id=?").use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ps.setString(1, 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ps.executeQuery().use { rs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if (rs.next()) UserRow(rs.getString(1), rs.getString(2), rs.getString(3), rs.getString(4)) else 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findByYandexId(yandexId: String): UserRow? =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conn.prepareStatement("select id, email, display_name, yandex_id from users where yandex_id=?").use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ps.setString(1, yandexId)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ps.executeQuery().use { rs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if (rs.next()) UserRow(rs.getString(1), rs.getString(2), rs.getString(3), rs.getString(4)) else 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Привязать аккаунт Яндекса к существующему пользователю (нашли по email).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linkYandex(userId: String, yandexId: String) =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conn.prepareStatement("update users set yandex_id=? where id=?").use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ps.setString(1, yandexId); ps.setString(2, userId); ps.executeUpdate()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Регистраций с данного IP за последние 24 часа.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signupsFromIp24h(ip: String): Int =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conn.prepareStatement("select count(*) from signup_ip_log where ip=? and created_at &gt; now() - interval '24 hours'").use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ps.setString(1, ip)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ps.executeQuery().use { rs -&gt; rs.next(); rs.getInt(1)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logSignupIp(ip: String) =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conn.prepareStatement("insert into signup_ip_log (id, ip) values (?, ?)").use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ps.setString(1, UUID.randomUUID().toString()); ps.setString(2, ip); ps.executeUpdate()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Создать пользователя (вход только через Яндекс, пароля нет) + профиль +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баланс со стартовым бонусом. Возвращает UserRow.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create(email: String?, displayName: String?, yandexId: String): UserRow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id = UUID.randomUUID().toString()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conn.prepareStatement("insert into users (id, email, display_name, yandex_id) values (?,?,?,?)").use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ps.setString(1, id); ps.setString(2, email); ps.setString(3, displayName); ps.setString(4, yandexId)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ps.executeUpdate()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Профиль.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Supa.insertObject(Schema.byName.getValue("profiles"), buildJsonObject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put("user_id", JsonPrimitive(id)); put("display_name", JsonPrimitive(displayName)); put("email", JsonPrimitive(email))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}, userId = 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Баланс со стартовым бонусом.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bonus = Config.signupBonusTokens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Supa.insertObject(Schema.byName.getValue("balances"), buildJsonObject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put("user_id", JsonPrimitive(id)); put("tokens_balance", JsonPrimitive(bonus))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put("tokens_spent", JsonPrimitive(0)); put("tokens_earned", JsonPrimitive(bonus))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}, userId = 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(bonus &gt; 0)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Supa.insertObject(Schema.byName.getValue("balance_ledger"), buildJsonObject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put("user_id", JsonPrimitive(id)); put("amount", JsonPrimitive(bonus))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put("type", JsonPrimitive("bonus")); put("description", JsonPrimitive("Стартовый бонус"))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}, userId = 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UserRow(id, email, displayName, yandexId)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Выпустить refresh-токен и сохранить его.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issueRefresh(userId: String): String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token = UUID.randomUUID().toString().replace("-", "") + UUID.randomUUID().toString().replace("-", "")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expires = Timestamp.from(Instant.now().plus(Config.refreshTtlDays.toLong(), ChronoUnit.DAYS))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conn.prepareStatement("insert into refresh_tokens (id, user_id, token, expires_at) values (?,?,?,?)").use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ps.setString(1, UUID.randomUUID().toString()); ps.setString(2, userId); ps.setString(3, token); ps.setTimestamp(4, expires)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ps.executeUpdate()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token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Проверить refresh-токен → вернуть userId (или null), при ротации удалить старый.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consumeRefresh(token: String): String? =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conn.prepareStatement("select user_id from refresh_tokens where token=? and expires_at &gt; now()").use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ps.setString(1, token)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userId = ps.executeQuery().use { rs -&gt; if (rs.next()) rs.getString(1) else null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if (userId != null)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conn.prepareStatement("delete from refresh_tokens where token=?").use { d -&gt; d.setString(1, token); d.executeUpdate()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userId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deleteRefresh(token: String) =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conn.prepareStatement("delete from refresh_tokens where token=?").use { ps -&gt; ps.setString(1, token); ps.executeUpdate()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authResponse(u: UserRow): AuthResponse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access = Jwt.issueAccess(u.id, u.email)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refresh = issueRefresh(u.id)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AuthResponse(UserDto(u.id, u.email, u.displayName), SessionDto(access, refresh))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Данные пользователя Яндекса (из login.yandex.ru/info).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YandexUser(val id: String, val email: String?, val name: String?)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OAuth Яндекса (authorization code):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1) приложение открывает в браузере наш /v1/auth/yandex/start → редирект на oauth.yandex.ru;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2) пользователь подтверждает вход, Яндекс возвращает браузер на /v1/auth/yandex/callback?code=...;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3) сервер меняет code на токен Яндекса, читает профиль, создаёт/находит пользователя,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   выпускает НАШИ JWT-токены и возвращает их в приложение по deep-link klingmobile://auth.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object YandexOAuth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log = LoggerFactory.getLogger("YandexOAuth")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client = HttpClient(CIO)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json = Json { ignoreUnknownKeys = true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Публичный адрес callback (nginx проксирует /api/ → /v1/).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redirectUri: String get() = "${Config.baseUrl}/api/v1/auth/yandex/callback"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enc(s: String) = URLEncoder.encode(s, Charsets.UTF_8)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authorizeUrl(): String =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"https://oauth.yandex.ru/authorize?response_type=code" +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"&amp;client_id=${enc(Config.yandexClientId)}" +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"&amp;redirect_uri=${enc(redirectUri)}"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Обменять одноразовый code на access-токен Яндекса.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exchangeCode(code: String): String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resp = client.submitForm(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url = "https://oauth.yandex.ru/token",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formParameters = parameters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append("grant_type", "authorization_code")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append("code", code)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append("client_id", Config.yandexClientId)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append("client_secret", Config.yandexClientSecret)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text = resp.bodyAsText()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obj = json.parseToJsonElement(text).jsonObject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obj["access_token"]?.jsonPrimitive?.contentOrNull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?: throw RuntimeException("Яндекс не выдал токен: ${obj["error_description"]?.jsonPrimitive?.contentOrNull ?: text.take(200)}")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Получить профиль пользователя Яндекса по его токену.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userInfo(token: String): YandexUser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resp = client.get("https://login.yandex.ru/info?format=json")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header("Authorization", "OAuth $token")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obj = json.parseToJsonElement(resp.bodyAsText()).jsonObject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id = obj["id"]?.jsonPrimitive?.contentOrNull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?: throw RuntimeException("Яндекс не вернул id пользователя")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email = obj["default_email"]?.jsonPrimitive?.contentOrNull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name = obj["real_name"]?.jsonPrimitive?.contentOrNull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?: obj["display_name"]?.jsonPrimitive?.contentOrNull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?: obj["login"]?.jsonPrimitive?.contentOrNull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YandexUser(id, email, name)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Найти пользователя по Яндекс-id/почте или зарегистрировать нового.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findOrCreate(yu: YandexUser, ip: String): UserRow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Users.findByYandexId(yu.id)?.let { return it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Пользователь мог существовать со старых времён (email-регистрация) — привязываем.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(yu.email != null)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Users.findByEmail(yu.email)?.let { existing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Users.linkYandex(existing.id, yu.id)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return existing.copy(yandexId = yu.id)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Новая регистрация — с тем же антиспам-лимитом по IP.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(Users.signupsFromIp24h(ip) &gt;= Config.signupIpLimit24h)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throw RuntimeException("Слишком много регистраций с этого адреса. Попробуйте позже.")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user = Users.create(yu.email, yu.name, yu.id)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Users.logSignupIp(ip)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log.info("Новый пользователь через Яндекс: ${user.id}")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user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Маршруты авторизации. Вход и регистрация — ТОЛЬКО через Яндекс.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Email/пароль и вход по звонку отключены намеренно.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Route.authRoutes()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 Вход через Яндекс ---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Шаг 1: приложение открывает этот адрес в браузере → редирект на Яндекс.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get("/v1/auth/yandex/start")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(!Config.isYandexConfigured)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call.respondText(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"Вход через Яндекс не настроен на сервере (YANDEX_CLIENT_ID/SECRET).",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ContentType.Text.Plain, HttpStatusCode.ServiceUnavailable,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return@get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call.respondRedirect(YandexOAuth.authorizeUrl())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Шаг 2: Яндекс возвращает браузер сюда с одноразовым code.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get("/v1/auth/yandex/callback")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fun deepLink(params: Map&lt;String, String?&gt;): String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q = params.filterValues { !it.isNullOrBlank()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.map { (k, v) -&gt; "$k=${URLEncoder.encode(v, Charsets.UTF_8)}"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.joinToString("&amp;")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return "${Config.appAuthDeepLink}?$q"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target: String = try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err = call.request.queryParameters["error"]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code = call.request.queryParameters["code"]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when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err != null -&gt; deepLink(mapOf("error" to (call.request.queryParameters["error_description"] ?: "Вход отменён")))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code == null -&gt; deepLink(mapOf("error" to "Яндекс не вернул код подтверждения"))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else -&gt;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val token = YandexOAuth.exchangeCode(code)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val info = YandexOAuth.userInfo(token)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val user = YandexOAuth.findOrCreate(info, call.request.origin.remoteHost)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val resp = Users.authResponse(user)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deepLink(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mapOf(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"access_token" to resp.session.access_token,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"refresh_token" to resp.session.refresh_token,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"user_id" to resp.user.id,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"email" to resp.user.email,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    "display_name" to resp.user.display_name,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 catch (e: Throwable)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deepLink(mapOf("error" to (e.message ?: "Ошибка входа через Яндекс")))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Возвращаем страницу, которая сама открывает приложение по deep-link.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Кнопка — запасной вариант, если браузер не открыл ссылку автоматически.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call.respondText(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"""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&lt;!doctype html&gt;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&lt;html lang="ru"&gt;&lt;head&gt;&lt;meta charset="utf-8"&gt;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&lt;meta name="viewport" content="width=device-width, initial-scale=1"&gt;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&lt;title&gt;Kling AI — вход&lt;/title&gt;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&lt;style&gt;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body{background:#111;color:#eee;font-family:sans-serif;display:flex;flex-direction:column;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align-items:center;justify-content:center;height:100vh;margin:0;gap:24px}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a{background:#7C4DFF;color:#fff;text-decoration:none;padding:14px 28px;border-radius:12px;font-size:18px}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&lt;/style&gt;&lt;/head&gt;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&lt;body&gt;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&lt;div&gt;Возвращаемся в приложение Kling AI…&lt;/div&gt;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&lt;a href="$target"&gt;Открыть приложение&lt;/a&gt;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&lt;script&gt;location.href = '$target';&lt;/script&gt;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&lt;/body&gt;&lt;/html&gt;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""".trimIndent(),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ContentType.Text.Html,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 Отключённые способы входа (только Яндекс!)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post("/v1/auth/signup")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call.respond(HttpStatusCode.Forbidden, mapOf("error" to "Регистрация возможна только через Яндекс"))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post("/v1/auth/login")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call.respond(HttpStatusCode.Forbidden, mapOf("error" to "Вход возможен только через Яндекс"))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post("/v1/auth/password/reset-request")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call.respond(HttpStatusCode.NotImplemented, mapOf("error" to "Пароли не используются — вход через Яндекс"))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post("/v1/auth/phone/request") { call.respond(HttpStatusCode.NotImplemented, mapOf("error" to "Вход по звонку отключён"))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post("/v1/auth/phone/verify") { call.respond(HttpStatusCode.NotImplemented, mapOf("error" to "Вход по звонку отключён"))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 Сервисные (работают для любых сессий)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post("/v1/auth/refresh")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body = call.receive&lt;RefreshRequest&gt;()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userId = Users.consumeRefresh(body.refresh_token)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(userId == null) { call.respond(HttpStatusCode.Unauthorized, mapOf("error" to "Сессия истекла")); return@post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user = Users.findById(userId)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(user == null) { call.respond(HttpStatusCode.Unauthorized, mapOf("error" to "Пользователь не найден")); return@post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call.respond(Users.authResponse(user))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post("/v1/auth/logout")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body = call.receive&lt;RefreshRequest&gt;()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Users.deleteRefresh(body.refresh_token)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call.respond(mapOf("ok" to true))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backend/src/main/kotlin/com/kling/backend/auth/Jwt.kt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com.kling.backend.auth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com.auth0.jwt.JWT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com.auth0.jwt.algorithms.Algorithm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com.kling.backend.Config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io.ktor.server.application.Application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io.ktor.server.application.ApplicationCall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io.ktor.server.application.call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io.ktor.server.auth.authentication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io.ktor.server.auth.jwt.JWTPrincipal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io.ktor.server.auth.jwt.jwt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io.ktor.server.auth.principal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java.util.Date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Работа с JWT: выпуск access-токена и проверка входящих запросов.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object Jwt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algorithm = Algorithm.HMAC256(Config.jwtSecret)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Выпустить access-токен для пользователя [userId] (живёт ACCESS_TTL_MIN минут).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issueAccess(userId: String, email: String?): String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now = System.currentTimeMillis()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JWT.create()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.withIssuer(Config.jwtIssuer)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.withAudience(Config.jwtAudience)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.withSubject(userId)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.withClaim("email", email)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.withIssuedAt(Date(now))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.withExpiresAt(Date(now + Config.accessTtlMinutes * 60_000L))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.sign(algorithm)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Установить проверку JWT в приложении (схема "auth-jwt").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install(app: Application)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app.authentication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jwt("auth-jwt")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realm = "kling"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verifier(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JWT.require(algorithm)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.withIssuer(Config.jwtIssuer)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.withAudience(Config.jwtAudience)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.build()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validate { cred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if (cred.payload.subject != null) JWTPrincipal(cred.payload) else 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userId текущего запроса (или null, если не авторизован).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ApplicationCall.userIdOrNull(): String? =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principal&lt;JWTPrincipal&gt;()?.subject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userId из проверенного JWT; бросает ошибку, если запрос не авторизован.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ApplicationCall.principalUserId(): String =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principal&lt;JWTPrincipal&gt;()?.subject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?: throw com.kling.backend.db.SupaError("Требуется авторизация")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backend/src/main/kotlin/com/kling/backend/db/Db.kt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com.kling.backend.db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com.kling.backend.Config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com.zaxxer.hikari.HikariConfig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com.zaxxer.hikari.HikariDataSource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java.sql.Connection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Пул соединений с PostgreSQL (HikariCP). Единая точка доступа к БД для всего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бэкенда. Соединения берём через [tx] (короткая транзакция) или напрямую.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object Db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dataSource: HikariDataSource by lazy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cfg = HikariConfig().apply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jdbcUrl = Config.dbUrl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username = Config.dbUser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password = Config.dbPassword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maximumPoolSize = 10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driverClassName = "org.postgresql.Driver"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HikariDataSource(cfg)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Выполнить блок в транзакции; при исключении — откат.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&lt;T&gt; tx(block: (Connection) -&gt; T): 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dataSource.connection.use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conn.autoCommit = false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try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val result = block(conn)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conn.commit()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return result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 catch (e: Throwable)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conn.rollback()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throw 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backend/src/main/kotlin/com/kling/backend/db/RowJson.kt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com.kling.backend.db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kotlinx.serialization.json.JsonElement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kotlinx.serialization.json.JsonObject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kotlinx.serialization.json.JsonPrimitive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kotlinx.serialization.json.buildJsonObject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java.sql.ResultSet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java.sql.Timestamp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Преобразование строк БД ↔ JSON по метаданным таблицы.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object RowJson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json = Json { ignoreUnknownKeys = true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Одна строка ResultSet → JSON-объект (ключи и типы — по метаданным таблицы).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rowToJson(rs: ResultSet, table: Table): JsonObject = buildJsonObject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for (c in table.cols)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put(c.name, readCol(rs, c))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readCol(rs: ResultSet, c: Col): JsonElement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when (c.type)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ColType.TEXT -&gt; rs.getString(c.name)?.let { JsonPrimitive(it) } ?: JsonNull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ColType.INT -&gt;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val v = rs.getInt(c.name); if (rs.wasNull()) JsonNull else JsonPrimitive(v)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ColType.BOOL -&gt;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val v = rs.getBoolean(c.name); if (rs.wasNull()) JsonNull else JsonPrimitive(v)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ColType.DOUBLE -&gt;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val v = rs.getDouble(c.name); if (rs.wasNull()) JsonNull else JsonPrimitive(v)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ColType.JSON -&gt;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val raw = rs.getString(c.name) ?: return JsonNull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runCatching { json.parseToJsonElement(raw) }.getOrDefault(JsonNull)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ColType.TIMESTAMP -&gt;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val ts: Timestamp? = rs.getTimestamp(c.name)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ts?.toInstant()?.toString()?.let { JsonPrimitive(it) } ?: JsonNull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backend/src/main/kotlin/com/kling/backend/db/Schema.kt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com.kling.backend.db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Метаданные схемы БД. Один источник правды: из него создаётся схема (DDL) и им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же руководствуется универсальный слой /v1/supa/{table} при разборе строк.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Имена колонок ТОЧНО соответствуют DTO мобильного приложения — это гарантирует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совместимость JSON «байт-в-байт».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Тип колонки — определяет SQL-тип и то, как значение кладётся в/читается из JSON.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enum class ColType { TEXT, INT, BOOL, DOUBLE, JSON, TIMESTAMP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Col(val name: String, val type: ColType, val default: String? = null)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Описание таблицы.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userScoped строки принадлежат конкретному пользователю — выборка и запись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 разрешены только владельцу (user_id берётся из JWT, не из запроса).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publicRead выборку можно делать без авторизации (справочники/CMS).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@param writableViaSupa разрешена ли запись (insert/update/delete) через supa-слой.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Table(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name: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cols: List&lt;Col&gt;,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userScoped: Boolean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publicRead: Boolean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writableViaSupa: Boolean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byName: Map&lt;String, Col&gt; = cols.associateBy { it.name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object Schema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Общие колонки.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idCol() = Col("id", ColType.TEXT)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createdAt() = Col("created_at", ColType.TIMESTAMP, default = "now()")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tables: List&lt;Table&gt; = listOf(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--- Пользователи и сессии (служебные, не через supa)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Table(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"users",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listOf(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idCol(),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Col("email",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Col("password_hash",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Col("display_name",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// id пользователя в Яндексе (вход только через Яндекс OAuth).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Col("yandex_id",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createdAt(),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writableViaSupa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Table(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"refresh_tokens",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listOf(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idCol(),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Col("user_id",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Col("token",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Col("expires_at", ColType.TIMESTAMP),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createdAt(),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writableViaSupa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Table(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"signup_ip_log",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listOf(idCol(), Col("ip", ColType.TEXT), createdAt()),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writableViaSupa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),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--- Профиль / баланс / история (привязаны к пользователю)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Table(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"profiles",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listOf(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idCol(),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Col("user_id",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Col("display_name",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Col("email",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Col("avatar_url",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Col("phone",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Col("telegram",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Col("loyalty_level",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userScoped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Table(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"balances",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listOf(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idCol(),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Col("user_id",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Col("tokens_balance", ColType.INT, "0"),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Col("tokens_spent", ColType.INT, "0"),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Col("tokens_earned", ColType.INT, "0"),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userScoped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Table(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"balance_ledger",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listOf(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idCol(),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Col("user_id",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Col("amount", ColType.INT, "0"),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Col("type",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Col("description",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createdAt(),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userScoped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Table(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"support_tickets",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listOf(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idCol(),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Col("user_id",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Col("subject",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Col("message",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Col("status", ColType.TEXT, "'open'"),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Col("priority", ColType.TEXT, "'normal'"),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createdAt(),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userScoped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),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--- Генерации (привязаны к пользователю; insert обрабатывается особо)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Table(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"generations",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listOf(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idCol(),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Col("user_id",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Col("model_id",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Col("model_name",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Col("mode",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Col("prompt",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Col("source_image_url",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Col("result_video_url",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Col("resolution",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Col("duration_seconds", ColType.INT),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Col("with_audio", ColType.BOOL, "false"),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Col("tokens_charged", ColType.INT, "0"),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Col("status", ColType.TEXT, "'queued'"),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Col("error_message",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Col("provider_task_id",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createdAt(),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Col("completed_at", ColType.TIMESTAMP),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userScoped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),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--- Справочники / CMS (публичное чтение, запись только сидом)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Table(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"generation_models",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listOf(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idCol(),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Col("name",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Col("slug",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Col("description",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Col("modes", ColType.JSON, "'[]'"),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Col("resolutions", ColType.JSON, "'[]'"),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Col("durations", ColType.JSON, "'[]'"),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Col("has_audio", ColType.BOOL, "false"),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Col("pricing_type", ColType.TEXT, "'fixed'"),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Col("tokens_5s", ColType.INT),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Col("tokens_10s", ColType.INT),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Col("tokens_per_second", ColType.INT),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Col("resolution_prices", ColType.JSON),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Col("min_duration_seconds", ColType.INT, "5"),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Col("max_duration_seconds", ColType.INT, "10"),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Col("is_active", ColType.BOOL, "true"),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Col("sort_order", ColType.INT, "0"),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publicRead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writableViaSupa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Table(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"content_blocks",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listOf(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idCol(),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Col("slug",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Col("title",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Col("content",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Col("page",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Col("sort_order", ColType.INT, "0"),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Col("is_active", ColType.BOOL, "true"),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publicRead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writableViaSupa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Table(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"faq_items",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listOf(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idCol(),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Col("page", ColType.TEXT, "'home'"),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Col("question",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Col("answer",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Col("sort_order", ColType.INT, "0"),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Col("is_active", ColType.BOOL, "true"),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publicRead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writableViaSupa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Table(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"token_packages",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listOf(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idCol(),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Col("name",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Col("tokens", ColType.INT, "0"),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Col("bonus_tokens", ColType.INT, "0"),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Col("price_rub", ColType.DOUBLE, "0"),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Col("price_per_token", ColType.DOUBLE),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Col("features", ColType.JSON, "'[]'"),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Col("is_popular", ColType.BOOL, "false"),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Col("is_active", ColType.BOOL, "true"),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Col("sort_order", ColType.INT, "0"),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publicRead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writableViaSupa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Table(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"motion_videos",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listOf(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idCol(),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Col("title",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Col("video_url",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Col("thumbnail_url",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Col("page_path", ColType.TEXT, "'*'"),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Col("sort_order", ColType.INT, "0"),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Col("is_active", ColType.BOOL, "true"),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publicRead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writableViaSupa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Table(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"loyalty_levels",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listOf(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idCol(),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Col("name",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Col("min_tokens_spent", ColType.INT, "0"),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Col("bonus_percent", ColType.INT, "0"),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Col("badge_color", ColType.TEXT),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Col("perks", ColType.JSON, "'[]'"),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Col("sort_order", ColType.INT, "0"),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publicRead = true,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writableViaSupa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byName: Map&lt;String, Table&gt; = tables.associateBy { it.name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sqlType(c: Col): String = when (c.type)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ColType.TEXT -&gt; "text"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ColType.INT -&gt; "integer"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ColType.BOOL -&gt; "boolean"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ColType.DOUBLE -&gt; "double precision"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ColType.JSON -&gt; "jsonb"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ColType.TIMESTAMP -&gt; "timestamptz"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Создать все таблицы, если их нет.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createAll()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conn.createStatement().use { st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for (t in tables)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val colsDdl = t.cols.joinToString(", ") { c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val pk = if (c.name == "id") " primary key" else ""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val def = c.default?.let { " default $it" } ?: ""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"\"${c.name}\" ${sqlType(c)}$pk$def"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st.executeUpdate("create table if not exists \"${t.name}\" ($colsDdl)")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// Миграция существующей БД: добавляем недостающие колонки.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st.executeUpdate("alter table users add column if not exists yandex_id text")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// Уникальность email пользователя.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st.executeUpdate("create unique index if not exists ux_users_email on users (lower(email))")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st.executeUpdate("create unique index if not exists ux_users_yandex on users (yandex_id) where yandex_id is not null")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st.executeUpdate("create index if not exists ix_refresh_token on refresh_tokens (token)")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st.executeUpdate("create index if not exists ix_gen_user on generations (user_id, created_at desc)")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backend/src/main/kotlin/com/kling/backend/db/Seed.kt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com.kling.backend.db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kotlinx.serialization.json.JsonArray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kotlinx.serialization.json.JsonObject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kotlinx.serialization.json.JsonPrimitive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kotlinx.serialization.json.buildJsonObject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Начальные данные справочников/CMS. Вставляются один раз, если таблица пуста.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object Seed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isEmpty(table: String): Boolean =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conn.prepareStatement("select count(*) from \"$table\"").use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ps.executeQuery().use { rs -&gt; rs.next(); rs.getInt(1) == 0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Есть ли модель с таким slug (модели добавляем по одной, а не «только в пустую таблицу»).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hasModel(slug: String): Boolean =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conn.prepareStatement("select count(*) from generation_models where slug=?").use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ps.setString(1, slug)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ps.executeQuery().use { rs -&gt; rs.next(); rs.getInt(1) &gt; 0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put(table: String, obj: JsonObject)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Supa.insertObject(Schema.byName.getValue(table), obj, userId = null)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strArr(vararg s: String) = JsonArray(s.map { JsonPrimitive(it) })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run()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«Оживление фото»: видео из фотографии (Kling 2.1 Standard).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(!hasModel("kling-v2-1-standard"))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put("generation_models", buildJsonObject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put("name", JsonPrimitive("Оживление фото"))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put("slug", JsonPrimitive("kling-v2-1-standard"))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put("description", JsonPrimitive("Видео из фотографии, 720p. Модель Kling 2.1 Standard."))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put("modes", strArr("image-to-video"))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put("resolutions", strArr("720p"))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put("durations", strArr("5", "10"))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put("has_audio", JsonPrimitive(false))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put("pricing_type", JsonPrimitive("fixed"))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put("tokens_5s", JsonPrimitive(25))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put("tokens_10s", JsonPrimitive(50))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put("min_duration_seconds", JsonPrimitive(5))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put("max_duration_seconds", JsonPrimitive(10))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put("is_active", JsonPrimitive(true))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put("sort_order", JsonPrimitive(0))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«Видео по описанию»: генерация по тексту, со звуком (Kling 2.6).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(!hasModel("kling-2-6-text-to-video"))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put("generation_models", buildJsonObject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put("name", JsonPrimitive("Видео по описанию"))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put("slug", JsonPrimitive("kling-2-6-text-to-video"))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put("description", JsonPrimitive("Видео по текстовому описанию, со звуком. Модель Kling 2.6."))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put("modes", strArr("text-to-video"))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// Для текстового режима «разрешение» — это соотношение сторон кадра.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put("resolutions", strArr("16:9", "9:16", "1:1"))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put("durations", strArr("5", "10"))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put("has_audio", JsonPrimitive(true))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put("pricing_type", JsonPrimitive("fixed"))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put("tokens_5s", JsonPrimitive(25))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put("tokens_10s", JsonPrimitive(50))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put("min_duration_seconds", JsonPrimitive(5))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put("max_duration_seconds", JsonPrimitive(10))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put("is_active", JsonPrimitive(true))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put("sort_order", JsonPrimitive(1))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(isEmpty("content_blocks"))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put("content_blocks", buildJsonObject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put("slug", JsonPrimitive("hero_title")); put("title", JsonPrimitive("Kling AI"))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put("content", JsonPrimitive("Создавайте видео из фотографий за минуты"))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put("page", JsonPrimitive("home")); put("sort_order", JsonPrimitive(0)); put("is_active", JsonPrimitive(true))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put("content_blocks", buildJsonObject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put("slug", JsonPrimitive("hero_subtitle")); put("title", JsonPrimitive(""))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put("content", JsonPrimitive("Загрузите фото, опишите движение — и получите видео."))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put("page", JsonPrimitive("home")); put("sort_order", JsonPrimitive(1)); put("is_active", JsonPrimitive(true))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(isEmpty("faq_items"))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listOf(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"Как создать видео?" to "Загрузите фотографию, введите описание желаемого движения и нажмите «Сгенерировать».",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"Сколько это стоит?" to "Списываются токены: 25 за 5 секунд, 50 за 10 секунд. Новым пользователям начисляется стартовый бонус.",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"Какие форматы фото поддерживаются?" to "JPEG и PNG. Рекомендуется чёткое изображение без сильного шума.",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).forEachIndexed { i, (q, a)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put("faq_items", buildJsonObject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put("page", JsonPrimitive("home")); put("question", JsonPrimitive(q)); put("answer", JsonPrimitive(a))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put("sort_order", JsonPrimitive(i)); put("is_active", JsonPrimitive(true))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(isEmpty("token_packages"))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listOf(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Triple("Старт", 100, 199.0),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Triple("Оптимальный", 300, 499.0),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Triple("Профи", 1000, 1499.0),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).forEachIndexed { i, (name, tokens, price)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put("token_packages", buildJsonObject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put("name", JsonPrimitive(name)); put("tokens", JsonPrimitive(tokens)); put("bonus_tokens", JsonPrimitive(0))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put("price_rub", JsonPrimitive(price)); put("is_popular", JsonPrimitive(i == 1))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put("is_active", JsonPrimitive(true)); put("sort_order", JsonPrimitive(i))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put("features", strArr("Видео из фото", "720p"))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(isEmpty("loyalty_levels"))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put("loyalty_levels", buildJsonObject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put("name", JsonPrimitive("Базовый")); put("min_tokens_spent", JsonPrimitive(0)); put("bonus_percent", JsonPrimitive(0))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put("badge_color", JsonPrimitive("#888888")); put("perks", strArr("Доступ к генерации")); put("sort_order", JsonPrimitive(0))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backend/src/main/kotlin/com/kling/backend/db/Supa.kt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com.kling.backend.db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kotlinx.serialization.json.JsonArray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kotlinx.serialization.json.JsonElement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kotlinx.serialization.json.JsonObject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kotlinx.serialization.json.JsonPrimitive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kotlinx.serialization.json.boolean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kotlinx.serialization.json.booleanOrNull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kotlinx.serialization.json.jsonObject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kotlinx.serialization.json.jsonPrimitive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java.sql.Connection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java.sql.PreparedStatement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java.util.UUID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// --- Модель тела запроса /v1/supa/{table} (зеркало SupaRequest приложения) ---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SupaFilters(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eq: Map&lt;String, JsonElement&gt; = emptyMap(),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`in`: Map&lt;String, List&lt;JsonElement&gt;&gt; = emptyMap(),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SupaOrder(val column: String, val ascending: Boolean = true)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@Serializable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data class SupaRequest(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op: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select: String = "*",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filters: SupaFilters = SupaFilters(),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order: List&lt;SupaOrder&gt; = emptyList(),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limit: Int?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single: Boolean = false,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val values: JsonElement? = null,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Ошибка доступа/валидации в supa-слое (превращается в {data:null, error:"..."}).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class SupaError(message: String) : RuntimeException(message)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Универсальный слой работы с таблицами по метаданным [Schema]. Имена таблиц и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колонок берём ТОЛЬКО из белого списка метаданных — поэтому динамический SQL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безопасен от инъекций (значения всегда идут через параметры).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object Supa {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Точка входа для роутера: вернуть JsonElement для поля data.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handle(tableName: String, req: SupaRequest, userId: String?): JsonElement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table = Schema.byName[tableName] ?: throw SupaError("Неизвестная таблица: $tableName")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when (req.op)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"select" -&gt; select(table, req, userId)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"insert" -&gt; insert(table, req, userId)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"update" -&gt; update(table, req, userId)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"delete" -&gt; delete(table, req, userId)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else -&gt; throw SupaError("Неизвестная операция: ${req.op}")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requireAccess(table: Table, userId: String?, write: Boolean)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(table.userScoped &amp;&amp; userId == null) throw SupaError("Требуется авторизация")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(write &amp;&amp; !table.writableViaSupa) throw SupaError("Запись в таблицу ${table.name} запрещена")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(write &amp;&amp; table.publicRead &amp;&amp; !table.userScoped) throw SupaError("Запись запрещена")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 SELECT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select(table: Table, req: SupaRequest, userId: String?): JsonElement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(table.userScoped &amp;&amp; userId == null) throw SupaError("Требуется авторизация")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where = StringBuilder()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binds = mutableListOf&lt;Pair&lt;Col, JsonElement&gt;&gt;()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Привязка к владельцу для пользовательских таблиц (user_id из JWT, не из запроса).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(table.userScoped)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where.append(" and \"user_id\" = ?")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binds.add(table.byName.getValue("user_id") to JsonPrimitive(userId))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for ((col, value) in req.filters.eq)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if (col == "user_id" &amp;&amp; table.userScoped) continue // уже привязали по JWT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c = table.byName[col] ?: continue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where.append(" and \"${c.name}\" = ?")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binds.add(c to value)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for ((col, list) in req.filters.`in`)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c = table.byName[col] ?: continue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if (list.isEmpty()) { where.append(" and false"); continue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placeholders = list.joinToString(", ") { "?"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where.append(" and \"${c.name}\" in ($placeholders)")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list.forEach { binds.add(c to it)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orderSql = req.order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.mapNotNull { o -&gt; table.byName[o.column]?.let { "\"${it.name}\" ${if (o.ascending) "asc" else "desc"}" }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.joinToString(", 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sql = buildString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append("select * from \"${table.name}\" where 1=1")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append(where)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if (orderSql.isNotEmpty()) append(" order by $orderSql")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lim = if (req.single) 1 else req.limit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if (lim != null) append(" limit $lim")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conn.prepareStatement(sql).use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binds.forEachIndexed { i, (c, v) -&gt; bind(ps, i + 1, c, v)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ps.executeQuery().use { rs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if (req.single)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if (rs.next()) RowJson.rowToJson(rs, table) else JsonNull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 else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val arr = mutableListOf&lt;JsonElement&gt;()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while (rs.next()) arr.add(RowJson.rowToJson(rs, table))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JsonArray(arr)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 INSERT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insert(table: Table, req: SupaRequest, userId: String?): JsonElement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requireAccess(table, userId, write = true)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obj = (req.values as? JsonObject)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?: (req.values as? JsonArray)?.firstOrNull() as? JsonObject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?: throw SupaError("insert: ожидается объект в values")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row = insertObject(table, obj, userId)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row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Вставка одного объекта; используется и из бизнес-логики (генерации).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insertObject(table: Table, obj: JsonObject, userId: String?): JsonObject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cols = mutableListOf&lt;Col&gt;()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vals = mutableListOf&lt;JsonElement&gt;()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id и created_at проставим сами, если не заданы.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provided = obj.toMutableMap()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(table.byName.containsKey("id") &amp;&amp; provided["id"].let { it == null || it is JsonNull })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provided["id"] = JsonPrimitive(UUID.randomUUID().toString())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(table.userScoped &amp;&amp; userId != null)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provided["user_id"] = JsonPrimitive(userId) // владелец всегда из JWT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for ((k, v) in provided)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c = table.byName[k] ?: continue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if (v is JsonNull) continue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cols.add(c); vals.add(v)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colSql = cols.joinToString(", ") { "\"${it.name}\""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placeholders = cols.joinToString(", ") { if (it.type == ColType.JSON) "?::jsonb" else "?"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sql = "insert into \"${table.name}\" ($colSql) values ($placeholders) returning *"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conn.prepareStatement(sql).use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cols.forEachIndexed { i, c -&gt; bind(ps, i + 1, c, vals[i])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ps.executeQuery().use { rs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if (rs.next()) RowJson.rowToJson(rs, table) else throw SupaError("insert не вернул строку")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 UPDATE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update(table: Table, req: SupaRequest, userId: String?): JsonElement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requireAccess(table, userId, write = true)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obj = req.values as? JsonObject ?: throw SupaError("update: ожидается объект в values")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setCols = obj.keys.mapNotNull { table.byName[it] }.filter { it.name != "id" &amp;&amp; it.name != "user_id"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(setCols.isEmpty()) throw SupaError("update: нет полей для изменения")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setSql = setCols.joinToString(", ") { "\"${it.name}\" = " + if (it.type == ColType.JSON) "?::jsonb" else "?"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where = StringBuilder()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whereBinds = mutableListOf&lt;Pair&lt;Col, JsonElement&gt;&gt;()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(table.userScoped)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where.append(" and \"user_id\" = ?"); whereBinds.add(table.byName.getValue("user_id") to JsonPrimitive(userId))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for ((col, value) in req.filters.eq)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if (col == "user_id" &amp;&amp; table.userScoped) continue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c = table.byName[col] ?: continue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where.append(" and \"${c.name}\" = ?"); whereBinds.add(c to value)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sql = "update \"${table.name}\" set $setSql where 1=1$where returning *"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conn.prepareStatement(sql).use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var idx = 1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for (c in setCols) bind(ps, idx++, c, obj.getValue(c.name))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for ((c, v) in whereBinds) bind(ps, idx++, c, v)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ps.executeQuery().use { rs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val arr = mutableListOf&lt;JsonElement&gt;()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while (rs.next()) arr.add(RowJson.rowToJson(rs, table))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JsonArray(arr)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 DELETE ---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delete(table: Table, req: SupaRequest, userId: String?): JsonElement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requireAccess(table, userId, write = true)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where = StringBuilder()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binds = mutableListOf&lt;Pair&lt;Col, JsonElement&gt;&gt;()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(table.userScoped)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where.append(" and \"user_id\" = ?"); binds.add(table.byName.getValue("user_id") to JsonPrimitive(userId))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for ((col, value) in req.filters.eq)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if (col == "user_id" &amp;&amp; table.userScoped) continue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c = table.byName[col] ?: continue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where.append(" and \"${c.name}\" = ?"); binds.add(c to value)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(binds.isEmpty()) throw SupaError("delete без фильтров запрещён")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sql = "delete from \"${table.name}\" where 1=1$where"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conn.prepareStatement(sql).use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binds.forEachIndexed { i, (c, v) -&gt; bind(ps, i + 1, c, v)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val n = ps.executeUpdate()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JsonObject(mapOf("deleted" to JsonPrimitive(n)))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Привязать значение JSON к параметру PreparedStatement по типу колонки.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bind(ps: PreparedStatement, idx: Int, c: Col, v: JsonElement)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(v is JsonNull) { ps.setObject(idx, null); return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when (c.type)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ColType.TEXT, ColType.TIMESTAMP -&gt; ps.setString(idx, v.jsonPrimitive.content)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ColType.INT -&gt; ps.setInt(idx, v.jsonPrimitive.content.toInt())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ColType.DOUBLE -&gt; ps.setDouble(idx, v.jsonPrimitive.content.toDouble())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ColType.BOOL -&gt; ps.setBoolean(idx, v.jsonPrimitive.booleanOrNull ?: v.jsonPrimitive.content.toBoolean())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ColType.JSON -&gt; ps.setString(idx, v.toString()) // ?::jsonb в SQL приведёт строку к jsonb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backend/src/main/kotlin/com/kling/backend/generation/Generation.kt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com.kling.backend.generation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com.kling.backend.Config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com.kling.backend.auth.principalUserId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com.kling.backend.db.Db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com.kling.backend.db.RowJson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com.kling.backend.db.Schema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com.kling.backend.db.Supa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io.ktor.http.HttpStatusCode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io.ktor.http.content.PartData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io.ktor.http.content.forEachPart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io.ktor.http.content.streamProvider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io.ktor.server.application.call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io.ktor.server.auth.authenticate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io.ktor.server.request.receiveMultipart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io.ktor.server.response.respond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io.ktor.server.routing.Route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io.ktor.server.routing.post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kotlinx.coroutines.CoroutineScope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kotlinx.coroutines.Dispatchers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kotlinx.coroutines.SupervisorJob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kotlinx.coroutines.delay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kotlinx.coroutines.launch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kotlinx.serialization.json.JsonObject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kotlinx.serialization.json.JsonPrimitive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kotlinx.serialization.json.buildJsonObject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kotlinx.serialization.json.jsonPrimitive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kotlinx.serialization.json.contentOrNull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kotlinx.serialization.json.intOrNull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org.slf4j.LoggerFactory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java.io.File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java.util.UUID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Бизнес-логика генераций: расчёт и списание токенов, постановка задачи провайдеру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kie.ai, опрос статуса и возврат токенов при сбое.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object GenerationService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log = LoggerFactory.getLogger("Generation")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scope = CoroutineScope(Dispatchers.IO + SupervisorJob())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gens = Schema.byName.getValue("generations")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costFor(durationSeconds: Int?): Int =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((durationSeconds ?: 5) &gt;= 10) Config.cost10sTokens else Config.cost5sTokens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balance(userId: String): Int =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conn.prepareStatement("select tokens_balance from balances where user_id=?").use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ps.setString(1, userId); ps.executeQuery().use { rs -&gt; if (rs.next()) rs.getInt(1) else 0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charge(userId: String, amount: Int, description: String) =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conn.prepareStatement("update balances set tokens_balance = tokens_balance - ?, tokens_spent = tokens_spent + ? where user_id=?").use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ps.setInt(1, amount); ps.setInt(2, amount); ps.setString(3, userId); ps.executeUpdate()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conn.prepareStatement("insert into balance_ledger (id, user_id, amount, type, description) values (?,?,?,?,?)").use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ps.setString(1, UUID.randomUUID().toString()); ps.setString(2, userId); ps.setInt(3, -amount)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ps.setString(4, "generation"); ps.setString(5, description); ps.executeUpdate()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refund(userId: String, amount: Int, description: String) =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conn.prepareStatement("update balances set tokens_balance = tokens_balance + ?, tokens_spent = tokens_spent - ? where user_id=?").use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ps.setInt(1, amount); ps.setInt(2, amount); ps.setString(3, userId); ps.executeUpdate()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conn.prepareStatement("insert into balance_ledger (id, user_id, amount, type, description) values (?,?,?,?,?)").use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ps.setString(1, UUID.randomUUID().toString()); ps.setString(2, userId); ps.setInt(3, amount)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ps.setString(4, "refund"); ps.setString(5, description); ps.executeUpdate()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fetchById(id: String): JsonObject? =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conn.prepareStatement("select * from generations where id=?").use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ps.setString(1, id); ps.executeQuery().use { rs -&gt; if (rs.next()) RowJson.rowToJson(rs, gens) else null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updateGen(id: String, fields: Map&lt;String, Any?&gt;) =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sets = fields.keys.joinToString(", ") { "\"$it\" = ?"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conn.prepareStatement("update generations set $sets where id=?").use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var i = 1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for (v in fields.values) { ps.setObject(i++, v)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ps.setString(i, id); ps.executeUpdate()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Создать генерацию (вызывается из supa-слоя при insert в `generations`).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 Возвращает строку генерации (для ответа приложению).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create(userId: String, values: JsonObject): JsonObject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duration = values["duration_seconds"]?.jsonPrimitive?.intOrNull ?: 5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sourceImage = values["source_image_url"]?.jsonPrimitive?.contentOrNull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prompt = values["prompt"]?.jsonPrimitive?.contentOrNull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Режим: «оживление фото» (image-to-video) или «видео по описанию» (text-to-video).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mode = values["mode"]?.jsonPrimitive?.contentOrNull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?: if (sourceImage.isNullOrBlank()) "text-to-video" else "image-to-video"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isTextMode = mode.startsWith("text", ignoreCase = true)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cost = costFor(duration)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Проверка баланса.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(balance(userId) &lt; cost) throw com.kling.backend.db.SupaError("Недостаточно токенов: нужно $cost")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Вставляем запись (пока без списания).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insertObj = buildJsonObject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values.forEach { (k, v) -&gt; if (gens.byName.containsKey(k)) put(k, v)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put("status", JsonPrimitive("queued"))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put("tokens_charged", JsonPrimitive(0))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row = Supa.insertObject(gens, insertObj, userId)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id = row["id"]!!.jsonPrimitive.content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Провайдер не настроен — помечаем ошибкой, токены не списываем.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(!Config.isKieConfigured)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updateGen(id, mapOf("status" to "failed", "error_message" to "Провайдер kie.ai не настроен (добавьте KIE_API_KEY)"))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return fetchById(id)!!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Проверки по режиму: тексту нужен промпт, фото — картинка.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(isTextMode &amp;&amp; prompt.isNullOrBlank())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updateGen(id, mapOf("status" to "failed", "error_message" to "Введите описание видео (промпт)"))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return fetchById(id)!!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(!isTextMode &amp;&amp; sourceImage.isNullOrBlank())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updateGen(id, mapOf("status" to "failed", "error_message" to "Нужно исходное изображение (режим фото→видео)"))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return fetchById(id)!!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Списываем токены и ставим задачу.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charge(userId, cost, "Генерация видео")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updateGen(id, mapOf("status" to "processing", "tokens_charged" to cost))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Параметры текстового режима: соотношение сторон и звук.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aspectRatio = values["resolution"]?.jsonPrimitive?.contentOrNull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?.takeIf { it in listOf("16:9", "9:16", "1:1") } ?: "16:9"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sound = values["with_audio"]?.jsonPrimitive?.contentOrNull?.toBoolean() ?: false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scope.launch { runProvider(id, userId, isTextMode, sourceImage, prompt, duration, aspectRatio, sound, cost)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fetchById(id)!!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Поставить задачу провайдеру и дождаться результата (фоново).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suspend fun runProvider(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userId: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isTextMode: Boolean,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image: String?,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prompt: String?,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duration: Int,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aspectRatio: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sound: Boolean,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cost: Int,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try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taskId = if (isTextMode)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Kie.createTextTask(prompt!!, duration, aspectRatio, sound)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 else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Kie.createTask(image!!, prompt, duration)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updateGen(id, mapOf("provider_task_id" to taskId))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Опрос до терминального статуса (до ~5 минут).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repeat(60)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delay(5000)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val s = Kie.getStatus(taskId)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when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Kie.isTerminalSuccess(s.state) &amp;&amp; s.videoUrl != null -&gt;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updateGen(id, mapOf("status" to "success", "result_video_url" to s.videoUrl, "completed_at" to java.sql.Timestamp(System.currentTimeMillis())))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return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Kie.isTerminalFail(s.state) -&gt;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refund(userId, cost, "Возврат за неудачную генерацию")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updateGen(id, mapOf("status" to "failed", "error_message" to (s.error ?: "Провайдер вернул ошибку"), "tokens_charged" to 0))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    return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// Истекло время ожидания — оставляем processing, добьём через reconcile.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log.warn("Генерация $id ещё не завершилась за отведённое время")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 catch (e: Throwable)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log.error("Ошибка генерации $id: ${e.message}")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refund(userId, cost, "Возврат за сбой генерации")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updateGen(id, mapOf("status" to "failed", "error_message" to (e.message ?: "Сбой обращения к провайдеру"), "tokens_charged" to 0))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«Догнать» статусы зависших генераций пользователя.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reconcile(userId: String): Int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pending = Db.tx { conn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conn.prepareStatement("select id, provider_task_id, tokens_charged from generations where user_id=? and status in ('queued','processing') and provider_task_id is not null").use { ps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ps.setString(1, userId)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ps.executeQuery().use { rs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val list = mutableListOf&lt;Triple&lt;String, String, Int&gt;&gt;()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while (rs.next()) list.add(Triple(rs.getString(1), rs.getString(2), rs.getInt(3)))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list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var updated = 0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for ((id, taskId, charged) in pending)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runCatching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val s = Kie.getStatus(taskId)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if (Kie.isTerminalSuccess(s.state) &amp;&amp; s.videoUrl != null)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updateGen(id, mapOf("status" to "success", "result_video_url" to s.videoUrl, "completed_at" to java.sql.Timestamp(System.currentTimeMillis()))); updated++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 else if (Kie.isTerminalFail(s.state))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refund(userId, charged, "Возврат за неудачную генерацию")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updateGen(id, mapOf("status" to "failed", "error_message" to (s.error ?: "Ошибка провайдера"), "tokens_charged" to 0)); updated++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Unit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updated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 Маршруты генерации: загрузка файла и reconcile.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fun Route.generationRoutes()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authenticate("auth-jwt")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post("/v1/generation/upload")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dir = File(Config.mediaDir).apply { mkdirs()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var fileUrl: String? = null; var savedName: String? = null; var ctype: String? = 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multipart = call.receiveMultipart()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multipart.forEachPart { part -&gt;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if (part is PartData.FileItem)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val ext = part.originalFileName?.substringAfterLast('.', "")?.takeIf { it.isNotBlank() } ?: "bin"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val name = "${UUID.randomUUID()}.$ext"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val dest = File(dir, name)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part.streamProvider().use { input -&gt; dest.outputStream().use { input.copyTo(it) }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savedName = name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ctype = part.contentType?.toString()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fileUrl = "${Config.baseUrl}/media/$name"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part.dispose()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if (fileUrl == null) { call.respond(HttpStatusCode.BadRequest, mapOf("ok" to false, "error" to "Файл не получен")); return@post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call.respond(buildJsonObject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put("ok", JsonPrimitive(true)); put("file_url", JsonPrimitive(fileUrl))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put("file_name", JsonPrimitive(savedName)); put("content_type", JsonPrimitive(ctype))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post("/v1/generation/reconcile")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userId = call.principalUserId()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val n = GenerationService.reconcile(userId)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call.respond(buildJsonObject { put("ok", JsonPrimitive(true)); put("updated", JsonPrimitive(n)) })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>
      <w:pPr>
        <w:spacing w:before="160" w:after="40" w:line="240" w:lineRule="auto"/>
        <w:ind w:firstLine="0"/>
      </w:pPr>
      <w:r>
        <w:rPr>
          <w:b/>
          <w:sz w:val="24"/>
          <w:szCs w:val="24"/>
        </w:rPr>
        <w:t xml:space="preserve">backend/src/main/kotlin/com/kling/backend/generation/Kie.kt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package com.kling.backend.generation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com.kling.backend.Config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io.ktor.client.HttpClient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io.ktor.client.call.body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io.ktor.client.engine.cio.CIO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io.ktor.client.plugins.contentnegotiation.ContentNegotiation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io.ktor.client.request.get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io.ktor.client.request.header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io.ktor.client.request.post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io.ktor.client.request.setBody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io.ktor.client.statement.bodyAsText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io.ktor.http.ContentType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io.ktor.http.HttpHeaders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io.ktor.http.contentType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io.ktor.serialization.kotlinx.json.json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kotlinx.serialization.json.JsonObject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kotlinx.serialization.json.buildJsonObject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kotlinx.serialization.json.JsonPrimitive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kotlinx.serialization.json.contentOrNull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kotlinx.serialization.json.jsonObject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kotlinx.serialization.json.jsonPrimitive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import org.slf4j.LoggerFactory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/**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Клиент провайдера kie.ai (генерация видео).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Поддерживаются два режима: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- оживление фото (image-to-video): модель Config.kieModel (kling/v2-1-standard),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  input: { prompt, image_url, duration };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- видео по описанию (text-to-video): модель Config.kieModelT2V (kling-2.6/text-to-video),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  input: { prompt, sound, aspect_ratio, duration }.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Используется унифицированный Jobs-API kie.ai: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 POST {base}/api/v1/jobs/createTask   { model, input }            -&gt; data.taskId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   GET  {base}/api/v1/jobs/recordInfo?taskId=...                    -&gt; state + resultJson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object Kie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log = LoggerFactory.getLogger("Kie")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val client = HttpClient(CIO)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install(ContentNegotiation) { json(Json { ignoreUnknownKeys = true })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data class Status(val state: String, val videoUrl: String?, val error: String?)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Создать задачу «оживление фото» (image-to-video). Возвращает taskId провайдера.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createTask(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imageUrl: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prompt: String?,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durationSeconds: Int,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): String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input = buildJsonObject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put("image_url", JsonPrimitive(imageUrl))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put("prompt", JsonPrimitive(prompt ?: ""))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put("duration", JsonPrimitive(durationSeconds.toString()))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postTask(Config.kieModel, input)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Создать задачу «видео по описанию» (text-to-video). Возвращает taskId провайдера.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createTextTask(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prompt: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durationSeconds: Int,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aspectRatio: String,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sound: Boolean,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): String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input = buildJsonObject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put("prompt", JsonPrimitive(prompt))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put("sound", JsonPrimitive(sound))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put("aspect_ratio", JsonPrimitive(aspectRatio))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put("duration", JsonPrimitive(durationSeconds.toString()))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postTask(Config.kieModelT2V, input)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Общая отправка createTask в kie.ai.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suspend fun postTask(model: String, input: JsonObject): String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bodyJson = buildJsonObject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put("model", JsonPrimitive(model))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put("input", input)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resp = client.post("${Config.kieApiBase}/api/v1/jobs/createTask")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header(HttpHeaders.Authorization, "Bearer ${Config.kieApiKey}")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contentType(ContentType.Application.Json)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setBody(bodyJson)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text = resp.bodyAsText()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obj = Json { ignoreUnknownKeys = true }.parseToJsonElement(text).jsonObject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data = obj["data"]?.jsonObject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taskId = data?.get("taskId")?.jsonPrimitive?.contentOrNull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?: data?.get("task_id")?.jsonPrimitive?.contentOrNull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?: throw RuntimeException("kie.ai не вернул taskId: $text")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log.info("kie createTask -&gt; $taskId")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taskId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Узнать статус задачи.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suspend fun getStatus(taskId: String): Status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resp = client.get("${Config.kieApiBase}/api/v1/jobs/recordInfo?taskId=$taskId")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header(HttpHeaders.Authorization, "Bearer ${Config.kieApiKey}")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text = resp.bodyAsText()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obj = Json { ignoreUnknownKeys = true }.parseToJsonElement(text).jsonObject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data = obj["data"]?.jsonObject ?: return Status("processing", null, null)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kie.ai отдаёт state: "waiting" | "queuing" | "generating" | "success" | "fail".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state = data["state"]?.jsonPrimitive?.contentOrNull ?: "processing"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videoUrl = extractVideoUrl(data)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error = data["failMsg"]?.jsonPrimitive?.contentOrNull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?: data["failReason"]?.jsonPrimitive?.contentOrNull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Status(state, videoUrl, error)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/** Достать URL видео из разных возможных мест ответа kie.ai. */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private fun extractVideoUrl(data: JsonObject): String?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// Часто результат лежит в data.resultJson (строка с JSON) или data.result.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val resultJson = data["resultJson"]?.jsonPrimitive?.contentOrNull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(resultJson != null)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runCatching {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val r = Json { ignoreUnknownKeys = true }.parseToJsonElement(resultJson).jsonObject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(r["resultUrls"] as? kotlinx.serialization.json.JsonArray)?.firstOrNull()?.jsonPrimitive?.contentOrNull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    ?.let { return it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   r["videoUrl"]?.jsonPrimitive?.contentOrNull?.let { return it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data["videoUrl"]?.jsonPrimitive?.contentOrNull?.let { return it }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    return null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after="0" w:line="240" w:lineRule="auto"/>
      </w:pP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isTerminalSuccess(state: String) = state.equals("success", true)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  fun isTerminalFail(state: String) = state.equals("fail", true) || state.equals("failed", true) || state.equals("error", true)</w:t>
      </w:r>
    </w:p>
    <w:p>
      <w:pPr>
        <w:spacing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after="0" w:line="240" w:lineRule="auto"/>
      </w:pPr>
    </w:p>
    <w:p w14:paraId="647A08C3" w14:textId="77777777" w:rsidR="006B642D" w:rsidRDefault="00000000">
      <w:r>
        <w:rPr>
          <w:rFonts w:ascii="Courier New" w:hAnsi="Courier New" w:cs="Courier New"/>
          <w:sz w:val="20"/>
        </w:rPr>
        <w:t xml:space="preserve"> </w:t>
      </w:r>
    </w:p>
    <w:sectPr w:rsidR="006B642D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134" w:right="851" w:bottom="1134" w:left="1701" w:header="0" w:footer="0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C3DCE" w14:textId="77777777" w:rsidR="000F06D6" w:rsidRDefault="000F06D6">
      <w:r>
        <w:separator/>
      </w:r>
    </w:p>
  </w:endnote>
  <w:endnote w:type="continuationSeparator" w:id="0">
    <w:p w14:paraId="0AFE12DC" w14:textId="77777777" w:rsidR="000F06D6" w:rsidRDefault="000F0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9" w:type="dxa"/>
      <w:tblInd w:w="-434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553"/>
      <w:gridCol w:w="603"/>
      <w:gridCol w:w="1065"/>
      <w:gridCol w:w="832"/>
      <w:gridCol w:w="554"/>
      <w:gridCol w:w="3766"/>
      <w:gridCol w:w="833"/>
      <w:gridCol w:w="832"/>
      <w:gridCol w:w="1091"/>
    </w:tblGrid>
    <w:tr w:rsidR="00D33C30" w14:paraId="73A87720" w14:textId="77777777">
      <w:trPr>
        <w:trHeight w:val="158"/>
      </w:trPr>
      <w:tc>
        <w:tcPr>
          <w:tcW w:w="553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27D31FD9" w14:textId="77777777" w:rsidR="00860CA7" w:rsidRDefault="00000000">
          <w:pPr>
            <w:pStyle w:val="af"/>
          </w:pPr>
          <w:r>
            <w:t xml:space="preserve">                                                                </w:t>
          </w:r>
        </w:p>
      </w:tc>
      <w:tc>
        <w:tcPr>
          <w:tcW w:w="602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69798BF1" w14:textId="77777777" w:rsidR="00860CA7" w:rsidRDefault="00860CA7">
          <w:pPr>
            <w:pStyle w:val="af"/>
          </w:pPr>
        </w:p>
      </w:tc>
      <w:tc>
        <w:tcPr>
          <w:tcW w:w="1065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76FA7AA8" w14:textId="77777777" w:rsidR="00860CA7" w:rsidRDefault="00860CA7">
          <w:pPr>
            <w:pStyle w:val="af"/>
          </w:pP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024084A2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002CE93D" w14:textId="77777777" w:rsidR="00860CA7" w:rsidRDefault="00860CA7">
          <w:pPr>
            <w:pStyle w:val="af"/>
          </w:pPr>
        </w:p>
      </w:tc>
      <w:tc>
        <w:tcPr>
          <w:tcW w:w="6522" w:type="dxa"/>
          <w:gridSpan w:val="4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5FC66FC" w14:textId="77777777" w:rsidR="00860CA7" w:rsidRDefault="00000000">
          <w:pPr>
            <w:ind w:left="142"/>
            <w:jc w:val="center"/>
            <w:rPr>
              <w:iCs/>
            </w:rPr>
          </w:pPr>
          <w:r>
            <w:rPr>
              <w:iCs/>
              <w:sz w:val="22"/>
              <w:szCs w:val="22"/>
            </w:rPr>
            <w:t>ФГБОУ ВО «МГУТУ им. К Г. Разумовского (ПКУ)»</w:t>
          </w:r>
        </w:p>
        <w:p w14:paraId="4F07A742" w14:textId="7DAF5434" w:rsidR="00860CA7" w:rsidRDefault="00000000">
          <w:pPr>
            <w:jc w:val="center"/>
            <w:rPr>
              <w:rFonts w:eastAsia="Calibri"/>
              <w:iCs/>
            </w:rPr>
          </w:pPr>
          <w:r>
            <w:rPr>
              <w:iCs/>
              <w:sz w:val="22"/>
              <w:szCs w:val="22"/>
            </w:rPr>
            <w:t>09.02.07-090207-9о-пр-2</w:t>
          </w:r>
          <w:r w:rsidR="00D57788">
            <w:rPr>
              <w:iCs/>
              <w:sz w:val="22"/>
              <w:szCs w:val="22"/>
            </w:rPr>
            <w:t>2</w:t>
          </w:r>
          <w:r>
            <w:rPr>
              <w:iCs/>
              <w:sz w:val="22"/>
              <w:szCs w:val="22"/>
            </w:rPr>
            <w:t>/2-10-202</w:t>
          </w:r>
          <w:r w:rsidR="00D57788">
            <w:rPr>
              <w:iCs/>
              <w:sz w:val="22"/>
              <w:szCs w:val="22"/>
            </w:rPr>
            <w:t>6</w:t>
          </w:r>
          <w:r>
            <w:rPr>
              <w:iCs/>
              <w:sz w:val="22"/>
              <w:szCs w:val="22"/>
            </w:rPr>
            <w:t>-ДП</w:t>
          </w:r>
        </w:p>
      </w:tc>
    </w:tr>
    <w:tr w:rsidR="00D33C30" w14:paraId="79B18CD7" w14:textId="77777777">
      <w:trPr>
        <w:trHeight w:val="158"/>
      </w:trPr>
      <w:tc>
        <w:tcPr>
          <w:tcW w:w="553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0EEF2E6" w14:textId="77777777" w:rsidR="00860CA7" w:rsidRDefault="00860CA7">
          <w:pPr>
            <w:pStyle w:val="af"/>
          </w:pPr>
        </w:p>
      </w:tc>
      <w:tc>
        <w:tcPr>
          <w:tcW w:w="602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09E9272B" w14:textId="77777777" w:rsidR="00860CA7" w:rsidRDefault="00860CA7">
          <w:pPr>
            <w:pStyle w:val="af"/>
          </w:pPr>
        </w:p>
      </w:tc>
      <w:tc>
        <w:tcPr>
          <w:tcW w:w="1065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50904648" w14:textId="77777777" w:rsidR="00860CA7" w:rsidRDefault="00860CA7">
          <w:pPr>
            <w:pStyle w:val="af"/>
          </w:pPr>
        </w:p>
      </w:tc>
      <w:tc>
        <w:tcPr>
          <w:tcW w:w="832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9E511B2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73E4B5D3" w14:textId="77777777" w:rsidR="00860CA7" w:rsidRDefault="00860CA7">
          <w:pPr>
            <w:pStyle w:val="af"/>
          </w:pPr>
        </w:p>
      </w:tc>
      <w:tc>
        <w:tcPr>
          <w:tcW w:w="6522" w:type="dxa"/>
          <w:gridSpan w:val="4"/>
          <w:vMerge/>
          <w:tcBorders>
            <w:left w:val="single" w:sz="18" w:space="0" w:color="auto"/>
            <w:right w:val="single" w:sz="18" w:space="0" w:color="auto"/>
          </w:tcBorders>
        </w:tcPr>
        <w:p w14:paraId="28204987" w14:textId="77777777" w:rsidR="00860CA7" w:rsidRDefault="00860CA7">
          <w:pPr>
            <w:pStyle w:val="af"/>
          </w:pPr>
        </w:p>
      </w:tc>
    </w:tr>
    <w:tr w:rsidR="00D33C30" w14:paraId="42570253" w14:textId="77777777">
      <w:trPr>
        <w:trHeight w:val="158"/>
      </w:trPr>
      <w:tc>
        <w:tcPr>
          <w:tcW w:w="55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B751B47" w14:textId="77777777" w:rsidR="00860CA7" w:rsidRDefault="00000000">
          <w:pPr>
            <w:pStyle w:val="af"/>
            <w:jc w:val="center"/>
            <w:rPr>
              <w:rFonts w:cs="Calibri"/>
              <w:i/>
              <w:sz w:val="16"/>
              <w:szCs w:val="16"/>
            </w:rPr>
          </w:pPr>
          <w:r>
            <w:rPr>
              <w:rFonts w:cs="Calibri"/>
              <w:i/>
              <w:sz w:val="16"/>
              <w:szCs w:val="16"/>
            </w:rPr>
            <w:t>Изм.</w:t>
          </w:r>
        </w:p>
      </w:tc>
      <w:tc>
        <w:tcPr>
          <w:tcW w:w="60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6A44058" w14:textId="77777777" w:rsidR="00860CA7" w:rsidRDefault="00000000">
          <w:pPr>
            <w:pStyle w:val="af"/>
            <w:jc w:val="center"/>
            <w:rPr>
              <w:rFonts w:cs="Calibri"/>
              <w:i/>
              <w:sz w:val="14"/>
              <w:szCs w:val="14"/>
            </w:rPr>
          </w:pPr>
          <w:r>
            <w:rPr>
              <w:rFonts w:cs="Calibri"/>
              <w:i/>
              <w:sz w:val="14"/>
              <w:szCs w:val="14"/>
            </w:rPr>
            <w:t>Лист</w:t>
          </w:r>
        </w:p>
      </w:tc>
      <w:tc>
        <w:tcPr>
          <w:tcW w:w="106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64549BC" w14:textId="77777777" w:rsidR="00860CA7" w:rsidRDefault="00000000">
          <w:pPr>
            <w:pStyle w:val="af"/>
            <w:jc w:val="center"/>
            <w:rPr>
              <w:rFonts w:cs="Calibri"/>
              <w:i/>
              <w:sz w:val="16"/>
              <w:szCs w:val="16"/>
            </w:rPr>
          </w:pPr>
          <w:r>
            <w:rPr>
              <w:rFonts w:cs="Calibri"/>
              <w:i/>
              <w:sz w:val="16"/>
              <w:szCs w:val="16"/>
            </w:rPr>
            <w:t>№ докум.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B2A7C00" w14:textId="77777777" w:rsidR="00860CA7" w:rsidRDefault="00000000">
          <w:pPr>
            <w:pStyle w:val="af"/>
            <w:jc w:val="center"/>
            <w:rPr>
              <w:rFonts w:cs="Calibri"/>
              <w:i/>
              <w:sz w:val="16"/>
              <w:szCs w:val="16"/>
            </w:rPr>
          </w:pPr>
          <w:r>
            <w:rPr>
              <w:rFonts w:cs="Calibri"/>
              <w:i/>
              <w:sz w:val="16"/>
              <w:szCs w:val="16"/>
            </w:rPr>
            <w:t>Подпись</w:t>
          </w:r>
        </w:p>
      </w:tc>
      <w:tc>
        <w:tcPr>
          <w:tcW w:w="55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7E3E983" w14:textId="77777777" w:rsidR="00860CA7" w:rsidRDefault="00000000">
          <w:pPr>
            <w:pStyle w:val="af"/>
            <w:jc w:val="center"/>
            <w:rPr>
              <w:rFonts w:cs="Calibri"/>
              <w:i/>
              <w:sz w:val="14"/>
              <w:szCs w:val="14"/>
            </w:rPr>
          </w:pPr>
          <w:r>
            <w:rPr>
              <w:rFonts w:cs="Calibri"/>
              <w:i/>
              <w:sz w:val="14"/>
              <w:szCs w:val="14"/>
            </w:rPr>
            <w:t>Дата</w:t>
          </w:r>
        </w:p>
      </w:tc>
      <w:tc>
        <w:tcPr>
          <w:tcW w:w="6522" w:type="dxa"/>
          <w:gridSpan w:val="4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3D821471" w14:textId="77777777" w:rsidR="00860CA7" w:rsidRDefault="00860CA7">
          <w:pPr>
            <w:pStyle w:val="af"/>
          </w:pPr>
        </w:p>
      </w:tc>
    </w:tr>
    <w:tr w:rsidR="00D33C30" w14:paraId="7F0640D7" w14:textId="77777777">
      <w:trPr>
        <w:trHeight w:val="190"/>
      </w:trPr>
      <w:tc>
        <w:tcPr>
          <w:tcW w:w="1156" w:type="dxa"/>
          <w:gridSpan w:val="2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1F010ABD" w14:textId="77777777" w:rsidR="00860CA7" w:rsidRDefault="00000000">
          <w:pPr>
            <w:pStyle w:val="af"/>
          </w:pPr>
          <w:r>
            <w:t>Разраб.</w:t>
          </w:r>
        </w:p>
      </w:tc>
      <w:tc>
        <w:tcPr>
          <w:tcW w:w="1065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0605AD4F" w14:textId="77777777" w:rsidR="00860CA7" w:rsidRPr="001C5FBA" w:rsidRDefault="00000000">
          <w:pPr>
            <w:pStyle w:val="af"/>
            <w:rPr>
              <w:sz w:val="16"/>
              <w:szCs w:val="16"/>
            </w:rPr>
          </w:pPr>
          <w:r>
            <w:rPr>
              <w:sz w:val="16"/>
              <w:szCs w:val="16"/>
            </w:rPr>
            <w:t>Герман</w:t>
          </w:r>
          <w:r w:rsidRPr="001C5FBA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Е</w:t>
          </w:r>
          <w:r w:rsidRPr="001C5FBA">
            <w:rPr>
              <w:sz w:val="16"/>
              <w:szCs w:val="16"/>
            </w:rPr>
            <w:t>.</w:t>
          </w:r>
          <w:r>
            <w:rPr>
              <w:sz w:val="16"/>
              <w:szCs w:val="16"/>
            </w:rPr>
            <w:t>М</w:t>
          </w:r>
          <w:r w:rsidRPr="001C5FBA">
            <w:rPr>
              <w:sz w:val="16"/>
              <w:szCs w:val="16"/>
            </w:rPr>
            <w:t>.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22D66F77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177EF1D0" w14:textId="77777777" w:rsidR="00860CA7" w:rsidRDefault="00860CA7">
          <w:pPr>
            <w:pStyle w:val="af"/>
            <w:jc w:val="center"/>
          </w:pPr>
        </w:p>
      </w:tc>
      <w:tc>
        <w:tcPr>
          <w:tcW w:w="376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C0F7A45" w14:textId="77777777" w:rsidR="00860CA7" w:rsidRDefault="00000000">
          <w:pPr>
            <w:pStyle w:val="af"/>
            <w:jc w:val="center"/>
          </w:pPr>
          <w:r>
            <w:rPr>
              <w:color w:val="000000"/>
              <w:sz w:val="28"/>
              <w:szCs w:val="28"/>
            </w:rPr>
            <w:t>Разработка мобильного приложения с ИИ-помощником для клиентов (на примере сферы генерации видео и оживления пользовательских изображений)</w:t>
          </w:r>
        </w:p>
      </w:tc>
      <w:tc>
        <w:tcPr>
          <w:tcW w:w="8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8D2B4BB" w14:textId="77777777" w:rsidR="00860CA7" w:rsidRDefault="00000000">
          <w:pPr>
            <w:pStyle w:val="af"/>
            <w:jc w:val="center"/>
            <w:rPr>
              <w:i/>
            </w:rPr>
          </w:pPr>
          <w:r>
            <w:rPr>
              <w:i/>
            </w:rPr>
            <w:t>Лит.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66C59F4" w14:textId="77777777" w:rsidR="00860CA7" w:rsidRDefault="00000000">
          <w:pPr>
            <w:pStyle w:val="af"/>
            <w:jc w:val="center"/>
            <w:rPr>
              <w:i/>
            </w:rPr>
          </w:pPr>
          <w:r>
            <w:rPr>
              <w:i/>
            </w:rPr>
            <w:t>Лист</w:t>
          </w:r>
        </w:p>
      </w:tc>
      <w:tc>
        <w:tcPr>
          <w:tcW w:w="108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5C3AE65" w14:textId="77777777" w:rsidR="00860CA7" w:rsidRDefault="00000000">
          <w:pPr>
            <w:pStyle w:val="af"/>
            <w:jc w:val="center"/>
            <w:rPr>
              <w:i/>
            </w:rPr>
          </w:pPr>
          <w:r>
            <w:rPr>
              <w:i/>
            </w:rPr>
            <w:t>Листов</w:t>
          </w:r>
        </w:p>
      </w:tc>
    </w:tr>
    <w:tr w:rsidR="00D33C30" w14:paraId="365166B3" w14:textId="77777777">
      <w:trPr>
        <w:trHeight w:val="194"/>
      </w:trPr>
      <w:tc>
        <w:tcPr>
          <w:tcW w:w="1156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2DF26461" w14:textId="77777777" w:rsidR="00860CA7" w:rsidRDefault="00000000">
          <w:pPr>
            <w:pStyle w:val="af"/>
          </w:pPr>
          <w:r>
            <w:t>Провер.</w:t>
          </w:r>
        </w:p>
      </w:tc>
      <w:tc>
        <w:tcPr>
          <w:tcW w:w="1065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4701A2D9" w14:textId="77777777" w:rsidR="00860CA7" w:rsidRPr="001C5FBA" w:rsidRDefault="00000000" w:rsidP="001C5FBA">
          <w:pPr>
            <w:pStyle w:val="af"/>
            <w:ind w:left="-1" w:right="-139"/>
            <w:rPr>
              <w:sz w:val="16"/>
              <w:szCs w:val="16"/>
            </w:rPr>
          </w:pPr>
          <w:r>
            <w:rPr>
              <w:sz w:val="16"/>
              <w:szCs w:val="16"/>
            </w:rPr>
            <w:t>Демчишин</w:t>
          </w:r>
          <w:r w:rsidRPr="001C5FBA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Ю</w:t>
          </w:r>
          <w:r w:rsidRPr="001C5FBA">
            <w:rPr>
              <w:sz w:val="16"/>
              <w:szCs w:val="16"/>
            </w:rPr>
            <w:t>.В.</w:t>
          </w:r>
        </w:p>
      </w:tc>
      <w:tc>
        <w:tcPr>
          <w:tcW w:w="832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24D12EDC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07FF611A" w14:textId="77777777" w:rsidR="00860CA7" w:rsidRDefault="00860CA7">
          <w:pPr>
            <w:pStyle w:val="af"/>
            <w:jc w:val="center"/>
          </w:pPr>
        </w:p>
      </w:tc>
      <w:tc>
        <w:tcPr>
          <w:tcW w:w="376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6B3CD83E" w14:textId="77777777" w:rsidR="00860CA7" w:rsidRDefault="00860CA7">
          <w:pPr>
            <w:pStyle w:val="af"/>
          </w:pPr>
        </w:p>
      </w:tc>
      <w:tc>
        <w:tcPr>
          <w:tcW w:w="8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1840AC66" w14:textId="77777777" w:rsidR="00860CA7" w:rsidRDefault="00000000">
          <w:pPr>
            <w:pStyle w:val="af"/>
            <w:jc w:val="center"/>
          </w:pPr>
          <w:r>
            <w:t>ДП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14:paraId="042291DC" w14:textId="77777777" w:rsidR="00860CA7" w:rsidRDefault="00000000">
          <w:pPr>
            <w:pStyle w:val="af"/>
            <w:jc w:val="center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  <w:tc>
        <w:tcPr>
          <w:tcW w:w="1089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D425F5E" w14:textId="77777777" w:rsidR="00860CA7" w:rsidRPr="00470447" w:rsidRDefault="00000000" w:rsidP="00BC6D84">
          <w:pPr>
            <w:pStyle w:val="af"/>
            <w:tabs>
              <w:tab w:val="left" w:pos="705"/>
            </w:tabs>
            <w:jc w:val="center"/>
          </w:pPr>
          <w:r>
            <w:t>50</w:t>
          </w:r>
        </w:p>
      </w:tc>
    </w:tr>
    <w:tr w:rsidR="00D33C30" w14:paraId="6530BF23" w14:textId="77777777">
      <w:trPr>
        <w:trHeight w:val="415"/>
      </w:trPr>
      <w:tc>
        <w:tcPr>
          <w:tcW w:w="1156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6BDDBACA" w14:textId="77777777" w:rsidR="00860CA7" w:rsidRDefault="00860CA7">
          <w:pPr>
            <w:pStyle w:val="af"/>
          </w:pPr>
        </w:p>
      </w:tc>
      <w:tc>
        <w:tcPr>
          <w:tcW w:w="1065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3453C873" w14:textId="77777777" w:rsidR="00860CA7" w:rsidRDefault="00860CA7">
          <w:pPr>
            <w:pStyle w:val="af"/>
            <w:rPr>
              <w:sz w:val="12"/>
              <w:szCs w:val="12"/>
              <w:highlight w:val="yellow"/>
            </w:rPr>
          </w:pPr>
        </w:p>
      </w:tc>
      <w:tc>
        <w:tcPr>
          <w:tcW w:w="832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0D3DC15E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152FE19B" w14:textId="77777777" w:rsidR="00860CA7" w:rsidRDefault="00860CA7">
          <w:pPr>
            <w:pStyle w:val="af"/>
            <w:jc w:val="center"/>
          </w:pPr>
        </w:p>
      </w:tc>
      <w:tc>
        <w:tcPr>
          <w:tcW w:w="376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68EEC276" w14:textId="77777777" w:rsidR="00860CA7" w:rsidRDefault="00860CA7">
          <w:pPr>
            <w:pStyle w:val="af"/>
          </w:pPr>
        </w:p>
      </w:tc>
      <w:tc>
        <w:tcPr>
          <w:tcW w:w="2756" w:type="dxa"/>
          <w:gridSpan w:val="3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AA709D3" w14:textId="77777777" w:rsidR="00860CA7" w:rsidRDefault="00000000">
          <w:pPr>
            <w:pStyle w:val="af"/>
            <w:jc w:val="center"/>
            <w:rPr>
              <w:i/>
              <w:sz w:val="28"/>
              <w:szCs w:val="28"/>
              <w:lang w:val="en-US"/>
            </w:rPr>
          </w:pPr>
          <w:r>
            <w:rPr>
              <w:iCs/>
            </w:rPr>
            <w:t>УКИТ</w:t>
          </w:r>
        </w:p>
      </w:tc>
    </w:tr>
    <w:tr w:rsidR="00D33C30" w14:paraId="11C2770E" w14:textId="77777777">
      <w:trPr>
        <w:trHeight w:val="194"/>
      </w:trPr>
      <w:tc>
        <w:tcPr>
          <w:tcW w:w="1156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1A21999A" w14:textId="77777777" w:rsidR="00860CA7" w:rsidRDefault="00860CA7">
          <w:pPr>
            <w:pStyle w:val="af"/>
          </w:pPr>
        </w:p>
      </w:tc>
      <w:tc>
        <w:tcPr>
          <w:tcW w:w="1065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160E7467" w14:textId="77777777" w:rsidR="00860CA7" w:rsidRDefault="00860CA7">
          <w:pPr>
            <w:pStyle w:val="af"/>
            <w:rPr>
              <w:sz w:val="12"/>
              <w:szCs w:val="12"/>
            </w:rPr>
          </w:pPr>
        </w:p>
      </w:tc>
      <w:tc>
        <w:tcPr>
          <w:tcW w:w="832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43944386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29EF36AF" w14:textId="77777777" w:rsidR="00860CA7" w:rsidRDefault="00860CA7">
          <w:pPr>
            <w:pStyle w:val="af"/>
            <w:jc w:val="center"/>
          </w:pPr>
        </w:p>
      </w:tc>
      <w:tc>
        <w:tcPr>
          <w:tcW w:w="376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5911AA98" w14:textId="77777777" w:rsidR="00860CA7" w:rsidRDefault="00860CA7">
          <w:pPr>
            <w:pStyle w:val="af"/>
          </w:pPr>
        </w:p>
      </w:tc>
      <w:tc>
        <w:tcPr>
          <w:tcW w:w="2756" w:type="dxa"/>
          <w:gridSpan w:val="3"/>
          <w:vMerge/>
          <w:tcBorders>
            <w:left w:val="single" w:sz="18" w:space="0" w:color="auto"/>
            <w:right w:val="single" w:sz="18" w:space="0" w:color="auto"/>
          </w:tcBorders>
        </w:tcPr>
        <w:p w14:paraId="15CA6CF4" w14:textId="77777777" w:rsidR="00860CA7" w:rsidRDefault="00860CA7">
          <w:pPr>
            <w:pStyle w:val="af"/>
          </w:pPr>
        </w:p>
      </w:tc>
    </w:tr>
    <w:tr w:rsidR="00D33C30" w14:paraId="3A518660" w14:textId="77777777">
      <w:trPr>
        <w:trHeight w:val="41"/>
      </w:trPr>
      <w:tc>
        <w:tcPr>
          <w:tcW w:w="1156" w:type="dxa"/>
          <w:gridSpan w:val="2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C5E0037" w14:textId="77777777" w:rsidR="00860CA7" w:rsidRDefault="00860CA7">
          <w:pPr>
            <w:pStyle w:val="af"/>
          </w:pPr>
        </w:p>
      </w:tc>
      <w:tc>
        <w:tcPr>
          <w:tcW w:w="1065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D3B3DA8" w14:textId="77777777" w:rsidR="00860CA7" w:rsidRDefault="00860CA7">
          <w:pPr>
            <w:pStyle w:val="af"/>
            <w:rPr>
              <w:sz w:val="14"/>
              <w:szCs w:val="14"/>
            </w:rPr>
          </w:pPr>
        </w:p>
      </w:tc>
      <w:tc>
        <w:tcPr>
          <w:tcW w:w="832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14B943A8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2652D9E" w14:textId="77777777" w:rsidR="00860CA7" w:rsidRDefault="00860CA7">
          <w:pPr>
            <w:pStyle w:val="af"/>
            <w:jc w:val="center"/>
          </w:pPr>
        </w:p>
      </w:tc>
      <w:tc>
        <w:tcPr>
          <w:tcW w:w="376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1E93D8F9" w14:textId="77777777" w:rsidR="00860CA7" w:rsidRDefault="00860CA7">
          <w:pPr>
            <w:pStyle w:val="af"/>
          </w:pPr>
        </w:p>
      </w:tc>
      <w:tc>
        <w:tcPr>
          <w:tcW w:w="2756" w:type="dxa"/>
          <w:gridSpan w:val="3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8F78261" w14:textId="77777777" w:rsidR="00860CA7" w:rsidRDefault="00860CA7">
          <w:pPr>
            <w:pStyle w:val="af"/>
          </w:pPr>
        </w:p>
      </w:tc>
    </w:tr>
  </w:tbl>
  <w:p w14:paraId="649CE11F" w14:textId="77777777" w:rsidR="00860CA7" w:rsidRDefault="00860CA7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9E0A0" w14:textId="77777777" w:rsidR="006B642D" w:rsidRDefault="00000000">
    <w:pPr>
      <w:jc w:val="right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 w:rsidR="007B2727">
      <w:rPr>
        <w:noProof/>
        <w:sz w:val="28"/>
      </w:rPr>
      <w:t>4</w:t>
    </w:r>
    <w:r>
      <w:rPr>
        <w:sz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3989A" w14:textId="77777777" w:rsidR="006B642D" w:rsidRDefault="00000000">
    <w:pPr>
      <w:jc w:val="right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 w:rsidR="007B2727">
      <w:rPr>
        <w:noProof/>
        <w:sz w:val="28"/>
      </w:rPr>
      <w:t>3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2D875" w14:textId="77777777" w:rsidR="000F06D6" w:rsidRDefault="000F06D6">
      <w:r>
        <w:separator/>
      </w:r>
    </w:p>
  </w:footnote>
  <w:footnote w:type="continuationSeparator" w:id="0">
    <w:p w14:paraId="252EB507" w14:textId="77777777" w:rsidR="000F06D6" w:rsidRDefault="000F06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B6A58" w14:textId="77777777" w:rsidR="00D33C30" w:rsidRDefault="00D33C30">
    <w:pPr>
      <w:pStyle w:val="af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42A793D6" wp14:editId="31DF471E">
              <wp:simplePos x="0" y="0"/>
              <wp:positionH relativeFrom="margin">
                <wp:posOffset>-270510</wp:posOffset>
              </wp:positionH>
              <wp:positionV relativeFrom="paragraph">
                <wp:posOffset>-161924</wp:posOffset>
              </wp:positionV>
              <wp:extent cx="6438900" cy="10096500"/>
              <wp:effectExtent l="19050" t="19050" r="19050" b="19050"/>
              <wp:wrapNone/>
              <wp:docPr id="1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38899" cy="1009650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0" o:spid="_x0000_s0" o:spt="1" type="#_x0000_t1" style="position:absolute;z-index:251668480;o:allowoverlap:true;o:allowincell:true;mso-position-horizontal-relative:margin;margin-left:-21.30pt;mso-position-horizontal:absolute;mso-position-vertical-relative:text;margin-top:-12.75pt;mso-position-vertical:absolute;width:507.00pt;height:795.00pt;mso-wrap-distance-left:9.00pt;mso-wrap-distance-top:0.00pt;mso-wrap-distance-right:9.00pt;mso-wrap-distance-bottom:0.00pt;visibility:visible;" filled="f" strokecolor="#000000" strokeweight="2.2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6BFBD" w14:textId="77777777" w:rsidR="00D33C30" w:rsidRDefault="00D33C30">
    <w:pPr>
      <w:pStyle w:val="af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0700F" w14:textId="77777777" w:rsidR="00D33C30" w:rsidRDefault="00D33C30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6C76"/>
    <w:multiLevelType w:val="multilevel"/>
    <w:tmpl w:val="76C87170"/>
    <w:lvl w:ilvl="0">
      <w:start w:val="1"/>
      <w:numFmt w:val="bullet"/>
      <w:lvlText w:val="–"/>
      <w:lvlJc w:val="left"/>
      <w:pPr>
        <w:ind w:left="372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37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09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1812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253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25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3972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469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5412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3307B81"/>
    <w:multiLevelType w:val="multilevel"/>
    <w:tmpl w:val="B686D240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05E4226A"/>
    <w:multiLevelType w:val="multilevel"/>
    <w:tmpl w:val="30D6D2E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A3003"/>
    <w:multiLevelType w:val="multilevel"/>
    <w:tmpl w:val="33BE4D5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0125E"/>
    <w:multiLevelType w:val="multilevel"/>
    <w:tmpl w:val="22C063E6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5" w15:restartNumberingAfterBreak="0">
    <w:nsid w:val="11785FA7"/>
    <w:multiLevelType w:val="multilevel"/>
    <w:tmpl w:val="60D8CD2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127EB"/>
    <w:multiLevelType w:val="multilevel"/>
    <w:tmpl w:val="7DD25A18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06212"/>
    <w:multiLevelType w:val="multilevel"/>
    <w:tmpl w:val="3FA29BF6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8" w15:restartNumberingAfterBreak="0">
    <w:nsid w:val="136411C9"/>
    <w:multiLevelType w:val="multilevel"/>
    <w:tmpl w:val="153C230E"/>
    <w:lvl w:ilvl="0">
      <w:start w:val="1"/>
      <w:numFmt w:val="decimal"/>
      <w:lvlText w:val="%1)"/>
      <w:lvlJc w:val="left"/>
      <w:pPr>
        <w:ind w:left="1786" w:hanging="360"/>
      </w:pPr>
    </w:lvl>
    <w:lvl w:ilvl="1">
      <w:start w:val="1"/>
      <w:numFmt w:val="lowerLetter"/>
      <w:lvlText w:val="%2."/>
      <w:lvlJc w:val="left"/>
      <w:pPr>
        <w:ind w:left="2506" w:hanging="360"/>
      </w:pPr>
    </w:lvl>
    <w:lvl w:ilvl="2">
      <w:start w:val="1"/>
      <w:numFmt w:val="lowerRoman"/>
      <w:lvlText w:val="%3."/>
      <w:lvlJc w:val="right"/>
      <w:pPr>
        <w:ind w:left="3226" w:hanging="180"/>
      </w:pPr>
    </w:lvl>
    <w:lvl w:ilvl="3">
      <w:start w:val="1"/>
      <w:numFmt w:val="decimal"/>
      <w:lvlText w:val="%4."/>
      <w:lvlJc w:val="left"/>
      <w:pPr>
        <w:ind w:left="3946" w:hanging="360"/>
      </w:pPr>
    </w:lvl>
    <w:lvl w:ilvl="4">
      <w:start w:val="1"/>
      <w:numFmt w:val="lowerLetter"/>
      <w:lvlText w:val="%5."/>
      <w:lvlJc w:val="left"/>
      <w:pPr>
        <w:ind w:left="4666" w:hanging="360"/>
      </w:pPr>
    </w:lvl>
    <w:lvl w:ilvl="5">
      <w:start w:val="1"/>
      <w:numFmt w:val="lowerRoman"/>
      <w:lvlText w:val="%6."/>
      <w:lvlJc w:val="right"/>
      <w:pPr>
        <w:ind w:left="5386" w:hanging="180"/>
      </w:pPr>
    </w:lvl>
    <w:lvl w:ilvl="6">
      <w:start w:val="1"/>
      <w:numFmt w:val="decimal"/>
      <w:lvlText w:val="%7."/>
      <w:lvlJc w:val="left"/>
      <w:pPr>
        <w:ind w:left="6106" w:hanging="360"/>
      </w:pPr>
    </w:lvl>
    <w:lvl w:ilvl="7">
      <w:start w:val="1"/>
      <w:numFmt w:val="lowerLetter"/>
      <w:lvlText w:val="%8."/>
      <w:lvlJc w:val="left"/>
      <w:pPr>
        <w:ind w:left="6826" w:hanging="360"/>
      </w:pPr>
    </w:lvl>
    <w:lvl w:ilvl="8">
      <w:start w:val="1"/>
      <w:numFmt w:val="lowerRoman"/>
      <w:lvlText w:val="%9."/>
      <w:lvlJc w:val="right"/>
      <w:pPr>
        <w:ind w:left="7546" w:hanging="180"/>
      </w:pPr>
    </w:lvl>
  </w:abstractNum>
  <w:abstractNum w:abstractNumId="9" w15:restartNumberingAfterBreak="0">
    <w:nsid w:val="170C4B06"/>
    <w:multiLevelType w:val="multilevel"/>
    <w:tmpl w:val="E08AC16A"/>
    <w:lvl w:ilvl="0">
      <w:start w:val="1"/>
      <w:numFmt w:val="decimal"/>
      <w:lvlText w:val="%1)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10" w15:restartNumberingAfterBreak="0">
    <w:nsid w:val="1A480098"/>
    <w:multiLevelType w:val="multilevel"/>
    <w:tmpl w:val="057828A0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F04AE"/>
    <w:multiLevelType w:val="multilevel"/>
    <w:tmpl w:val="6ADE5032"/>
    <w:lvl w:ilvl="0">
      <w:start w:val="1"/>
      <w:numFmt w:val="decimal"/>
      <w:lvlText w:val="%1)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12" w15:restartNumberingAfterBreak="0">
    <w:nsid w:val="1BB05F9D"/>
    <w:multiLevelType w:val="multilevel"/>
    <w:tmpl w:val="70F6FF78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13" w15:restartNumberingAfterBreak="0">
    <w:nsid w:val="21445922"/>
    <w:multiLevelType w:val="multilevel"/>
    <w:tmpl w:val="C830650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9563F"/>
    <w:multiLevelType w:val="multilevel"/>
    <w:tmpl w:val="41CC90E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34AAE"/>
    <w:multiLevelType w:val="multilevel"/>
    <w:tmpl w:val="6526D2A8"/>
    <w:lvl w:ilvl="0">
      <w:start w:val="1"/>
      <w:numFmt w:val="decimal"/>
      <w:pStyle w:val="6"/>
      <w:suff w:val="space"/>
      <w:lvlText w:val="2.1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A549C6"/>
    <w:multiLevelType w:val="multilevel"/>
    <w:tmpl w:val="97340F9C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17" w15:restartNumberingAfterBreak="0">
    <w:nsid w:val="38DA4C30"/>
    <w:multiLevelType w:val="multilevel"/>
    <w:tmpl w:val="69DA5D92"/>
    <w:lvl w:ilvl="0">
      <w:start w:val="1"/>
      <w:numFmt w:val="decimal"/>
      <w:lvlText w:val="%1)"/>
      <w:lvlJc w:val="righ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256EDB"/>
    <w:multiLevelType w:val="multilevel"/>
    <w:tmpl w:val="6BE6E00C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33529"/>
    <w:multiLevelType w:val="multilevel"/>
    <w:tmpl w:val="D8EED73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6A274E"/>
    <w:multiLevelType w:val="multilevel"/>
    <w:tmpl w:val="035C33B4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1" w15:restartNumberingAfterBreak="0">
    <w:nsid w:val="405C3FAC"/>
    <w:multiLevelType w:val="multilevel"/>
    <w:tmpl w:val="FEB064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661DCD"/>
    <w:multiLevelType w:val="multilevel"/>
    <w:tmpl w:val="ED06AFB0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9A04EB"/>
    <w:multiLevelType w:val="multilevel"/>
    <w:tmpl w:val="CBAE54B0"/>
    <w:lvl w:ilvl="0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42EE60AD"/>
    <w:multiLevelType w:val="multilevel"/>
    <w:tmpl w:val="410829E4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5" w15:restartNumberingAfterBreak="0">
    <w:nsid w:val="442A3B60"/>
    <w:multiLevelType w:val="multilevel"/>
    <w:tmpl w:val="4D3E9E74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6" w15:restartNumberingAfterBreak="0">
    <w:nsid w:val="49270EF1"/>
    <w:multiLevelType w:val="multilevel"/>
    <w:tmpl w:val="B3B4A8F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4C8E2DC2"/>
    <w:multiLevelType w:val="multilevel"/>
    <w:tmpl w:val="3586DD3C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8" w15:restartNumberingAfterBreak="0">
    <w:nsid w:val="4D045EEE"/>
    <w:multiLevelType w:val="multilevel"/>
    <w:tmpl w:val="D104FCA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730C72"/>
    <w:multiLevelType w:val="multilevel"/>
    <w:tmpl w:val="8BC82304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A0620B"/>
    <w:multiLevelType w:val="multilevel"/>
    <w:tmpl w:val="9C64396A"/>
    <w:lvl w:ilvl="0">
      <w:start w:val="1"/>
      <w:numFmt w:val="decimal"/>
      <w:lvlText w:val="%1)"/>
      <w:lvlJc w:val="righ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4F3149"/>
    <w:multiLevelType w:val="multilevel"/>
    <w:tmpl w:val="01B02BB8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3B32D1"/>
    <w:multiLevelType w:val="multilevel"/>
    <w:tmpl w:val="D482FF42"/>
    <w:lvl w:ilvl="0">
      <w:start w:val="1"/>
      <w:numFmt w:val="decimal"/>
      <w:lvlText w:val="%1)"/>
      <w:lvlJc w:val="left"/>
      <w:pPr>
        <w:ind w:left="1426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33" w15:restartNumberingAfterBreak="0">
    <w:nsid w:val="54E4084A"/>
    <w:multiLevelType w:val="multilevel"/>
    <w:tmpl w:val="693EC6FC"/>
    <w:lvl w:ilvl="0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5B8416B"/>
    <w:multiLevelType w:val="multilevel"/>
    <w:tmpl w:val="037ACF74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F431C9"/>
    <w:multiLevelType w:val="multilevel"/>
    <w:tmpl w:val="4E2C4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0E178D"/>
    <w:multiLevelType w:val="multilevel"/>
    <w:tmpl w:val="89D6733C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37" w15:restartNumberingAfterBreak="0">
    <w:nsid w:val="563576CE"/>
    <w:multiLevelType w:val="multilevel"/>
    <w:tmpl w:val="428ECFB2"/>
    <w:lvl w:ilvl="0">
      <w:start w:val="1"/>
      <w:numFmt w:val="bullet"/>
      <w:lvlText w:val="–"/>
      <w:lvlJc w:val="left"/>
      <w:pPr>
        <w:ind w:left="1428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6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88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2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48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88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59A83D98"/>
    <w:multiLevelType w:val="multilevel"/>
    <w:tmpl w:val="47FCEE30"/>
    <w:lvl w:ilvl="0">
      <w:start w:val="1"/>
      <w:numFmt w:val="decimal"/>
      <w:lvlText w:val="%1)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39" w15:restartNumberingAfterBreak="0">
    <w:nsid w:val="5ABA5B46"/>
    <w:multiLevelType w:val="multilevel"/>
    <w:tmpl w:val="D2A6CD6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963AC8"/>
    <w:multiLevelType w:val="multilevel"/>
    <w:tmpl w:val="BBD09B2E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41" w15:restartNumberingAfterBreak="0">
    <w:nsid w:val="5CEF7EB4"/>
    <w:multiLevelType w:val="multilevel"/>
    <w:tmpl w:val="767A8B20"/>
    <w:lvl w:ilvl="0">
      <w:start w:val="1"/>
      <w:numFmt w:val="decimal"/>
      <w:lvlText w:val="%1)"/>
      <w:lvlJc w:val="left"/>
      <w:pPr>
        <w:ind w:left="142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2" w15:restartNumberingAfterBreak="0">
    <w:nsid w:val="6070032A"/>
    <w:multiLevelType w:val="multilevel"/>
    <w:tmpl w:val="C09A88A2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43" w15:restartNumberingAfterBreak="0">
    <w:nsid w:val="611E780D"/>
    <w:multiLevelType w:val="multilevel"/>
    <w:tmpl w:val="E49A8A60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44" w15:restartNumberingAfterBreak="0">
    <w:nsid w:val="62331626"/>
    <w:multiLevelType w:val="multilevel"/>
    <w:tmpl w:val="62889118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2F5C49"/>
    <w:multiLevelType w:val="multilevel"/>
    <w:tmpl w:val="363AD9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492109"/>
    <w:multiLevelType w:val="multilevel"/>
    <w:tmpl w:val="F6467862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37E167F"/>
    <w:multiLevelType w:val="multilevel"/>
    <w:tmpl w:val="256E630C"/>
    <w:lvl w:ilvl="0">
      <w:start w:val="1"/>
      <w:numFmt w:val="decimal"/>
      <w:lvlText w:val="%1)"/>
      <w:lvlJc w:val="left"/>
      <w:pPr>
        <w:ind w:left="142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8" w15:restartNumberingAfterBreak="0">
    <w:nsid w:val="63C97075"/>
    <w:multiLevelType w:val="multilevel"/>
    <w:tmpl w:val="2CB22268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656B7351"/>
    <w:multiLevelType w:val="multilevel"/>
    <w:tmpl w:val="8AC88DC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5D32AB9"/>
    <w:multiLevelType w:val="multilevel"/>
    <w:tmpl w:val="792ADA30"/>
    <w:lvl w:ilvl="0">
      <w:start w:val="1"/>
      <w:numFmt w:val="decimal"/>
      <w:lvlText w:val="%1)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51" w15:restartNumberingAfterBreak="0">
    <w:nsid w:val="65DD1AFD"/>
    <w:multiLevelType w:val="multilevel"/>
    <w:tmpl w:val="3FFCF90A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2" w15:restartNumberingAfterBreak="0">
    <w:nsid w:val="688801B0"/>
    <w:multiLevelType w:val="multilevel"/>
    <w:tmpl w:val="0B6EB9D2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53" w15:restartNumberingAfterBreak="0">
    <w:nsid w:val="6BB42057"/>
    <w:multiLevelType w:val="multilevel"/>
    <w:tmpl w:val="D78006EE"/>
    <w:lvl w:ilvl="0">
      <w:start w:val="1"/>
      <w:numFmt w:val="decimal"/>
      <w:pStyle w:val="7"/>
      <w:suff w:val="space"/>
      <w:lvlText w:val="2.2.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6E016159"/>
    <w:multiLevelType w:val="multilevel"/>
    <w:tmpl w:val="1A687C56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15934C8"/>
    <w:multiLevelType w:val="multilevel"/>
    <w:tmpl w:val="E2F6730E"/>
    <w:lvl w:ilvl="0">
      <w:start w:val="1"/>
      <w:numFmt w:val="decimal"/>
      <w:lvlText w:val="%1)"/>
      <w:lvlJc w:val="left"/>
      <w:pPr>
        <w:ind w:left="142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6" w15:restartNumberingAfterBreak="0">
    <w:nsid w:val="71BC1BAC"/>
    <w:multiLevelType w:val="hybridMultilevel"/>
    <w:tmpl w:val="8F4CF6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73F14762"/>
    <w:multiLevelType w:val="multilevel"/>
    <w:tmpl w:val="CCDA42F6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58" w15:restartNumberingAfterBreak="0">
    <w:nsid w:val="76055EBB"/>
    <w:multiLevelType w:val="multilevel"/>
    <w:tmpl w:val="DF8EF05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9" w15:restartNumberingAfterBreak="0">
    <w:nsid w:val="77721B25"/>
    <w:multiLevelType w:val="multilevel"/>
    <w:tmpl w:val="07743DFC"/>
    <w:lvl w:ilvl="0">
      <w:start w:val="1"/>
      <w:numFmt w:val="decimal"/>
      <w:pStyle w:val="2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5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60" w15:restartNumberingAfterBreak="0">
    <w:nsid w:val="78354977"/>
    <w:multiLevelType w:val="multilevel"/>
    <w:tmpl w:val="7D721460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2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61" w15:restartNumberingAfterBreak="0">
    <w:nsid w:val="7858273A"/>
    <w:multiLevelType w:val="multilevel"/>
    <w:tmpl w:val="4ADAE3F2"/>
    <w:lvl w:ilvl="0">
      <w:start w:val="1"/>
      <w:numFmt w:val="bullet"/>
      <w:lvlText w:val="–"/>
      <w:lvlJc w:val="left"/>
      <w:pPr>
        <w:ind w:left="141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1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3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55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7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29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15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3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55" w:hanging="360"/>
      </w:pPr>
      <w:rPr>
        <w:rFonts w:ascii="Wingdings" w:eastAsia="Wingdings" w:hAnsi="Wingdings" w:cs="Wingdings" w:hint="default"/>
      </w:rPr>
    </w:lvl>
  </w:abstractNum>
  <w:abstractNum w:abstractNumId="62" w15:restartNumberingAfterBreak="0">
    <w:nsid w:val="7D5F76E4"/>
    <w:multiLevelType w:val="multilevel"/>
    <w:tmpl w:val="2D2678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282532">
    <w:abstractNumId w:val="15"/>
  </w:num>
  <w:num w:numId="2" w16cid:durableId="1606494088">
    <w:abstractNumId w:val="53"/>
  </w:num>
  <w:num w:numId="3" w16cid:durableId="728921783">
    <w:abstractNumId w:val="59"/>
  </w:num>
  <w:num w:numId="4" w16cid:durableId="719091549">
    <w:abstractNumId w:val="11"/>
  </w:num>
  <w:num w:numId="5" w16cid:durableId="218059677">
    <w:abstractNumId w:val="50"/>
  </w:num>
  <w:num w:numId="6" w16cid:durableId="1849901108">
    <w:abstractNumId w:val="38"/>
  </w:num>
  <w:num w:numId="7" w16cid:durableId="71895314">
    <w:abstractNumId w:val="9"/>
  </w:num>
  <w:num w:numId="8" w16cid:durableId="1411390150">
    <w:abstractNumId w:val="16"/>
  </w:num>
  <w:num w:numId="9" w16cid:durableId="2065986443">
    <w:abstractNumId w:val="40"/>
  </w:num>
  <w:num w:numId="10" w16cid:durableId="260532966">
    <w:abstractNumId w:val="1"/>
  </w:num>
  <w:num w:numId="11" w16cid:durableId="733503316">
    <w:abstractNumId w:val="42"/>
  </w:num>
  <w:num w:numId="12" w16cid:durableId="845360809">
    <w:abstractNumId w:val="20"/>
  </w:num>
  <w:num w:numId="13" w16cid:durableId="750662436">
    <w:abstractNumId w:val="24"/>
  </w:num>
  <w:num w:numId="14" w16cid:durableId="998385409">
    <w:abstractNumId w:val="4"/>
  </w:num>
  <w:num w:numId="15" w16cid:durableId="874999993">
    <w:abstractNumId w:val="25"/>
  </w:num>
  <w:num w:numId="16" w16cid:durableId="665330202">
    <w:abstractNumId w:val="32"/>
  </w:num>
  <w:num w:numId="17" w16cid:durableId="438987626">
    <w:abstractNumId w:val="8"/>
  </w:num>
  <w:num w:numId="18" w16cid:durableId="1973443543">
    <w:abstractNumId w:val="47"/>
  </w:num>
  <w:num w:numId="19" w16cid:durableId="699626220">
    <w:abstractNumId w:val="41"/>
  </w:num>
  <w:num w:numId="20" w16cid:durableId="91320336">
    <w:abstractNumId w:val="48"/>
  </w:num>
  <w:num w:numId="21" w16cid:durableId="432358443">
    <w:abstractNumId w:val="43"/>
  </w:num>
  <w:num w:numId="22" w16cid:durableId="1694919873">
    <w:abstractNumId w:val="27"/>
  </w:num>
  <w:num w:numId="23" w16cid:durableId="522282757">
    <w:abstractNumId w:val="60"/>
  </w:num>
  <w:num w:numId="24" w16cid:durableId="1328292131">
    <w:abstractNumId w:val="36"/>
  </w:num>
  <w:num w:numId="25" w16cid:durableId="554317557">
    <w:abstractNumId w:val="57"/>
  </w:num>
  <w:num w:numId="26" w16cid:durableId="163401045">
    <w:abstractNumId w:val="7"/>
  </w:num>
  <w:num w:numId="27" w16cid:durableId="1032027631">
    <w:abstractNumId w:val="52"/>
  </w:num>
  <w:num w:numId="28" w16cid:durableId="1667246327">
    <w:abstractNumId w:val="54"/>
  </w:num>
  <w:num w:numId="29" w16cid:durableId="1880504948">
    <w:abstractNumId w:val="34"/>
  </w:num>
  <w:num w:numId="30" w16cid:durableId="2136636466">
    <w:abstractNumId w:val="31"/>
  </w:num>
  <w:num w:numId="31" w16cid:durableId="630290317">
    <w:abstractNumId w:val="18"/>
  </w:num>
  <w:num w:numId="32" w16cid:durableId="10183018">
    <w:abstractNumId w:val="46"/>
  </w:num>
  <w:num w:numId="33" w16cid:durableId="913273003">
    <w:abstractNumId w:val="17"/>
  </w:num>
  <w:num w:numId="34" w16cid:durableId="966932415">
    <w:abstractNumId w:val="12"/>
  </w:num>
  <w:num w:numId="35" w16cid:durableId="609315705">
    <w:abstractNumId w:val="55"/>
  </w:num>
  <w:num w:numId="36" w16cid:durableId="1111242133">
    <w:abstractNumId w:val="62"/>
  </w:num>
  <w:num w:numId="37" w16cid:durableId="268398003">
    <w:abstractNumId w:val="35"/>
  </w:num>
  <w:num w:numId="38" w16cid:durableId="1744792791">
    <w:abstractNumId w:val="30"/>
  </w:num>
  <w:num w:numId="39" w16cid:durableId="1959989524">
    <w:abstractNumId w:val="10"/>
  </w:num>
  <w:num w:numId="40" w16cid:durableId="1039016857">
    <w:abstractNumId w:val="51"/>
  </w:num>
  <w:num w:numId="41" w16cid:durableId="148057373">
    <w:abstractNumId w:val="0"/>
  </w:num>
  <w:num w:numId="42" w16cid:durableId="808549735">
    <w:abstractNumId w:val="23"/>
  </w:num>
  <w:num w:numId="43" w16cid:durableId="806357194">
    <w:abstractNumId w:val="33"/>
  </w:num>
  <w:num w:numId="44" w16cid:durableId="1230117530">
    <w:abstractNumId w:val="61"/>
  </w:num>
  <w:num w:numId="45" w16cid:durableId="1823345866">
    <w:abstractNumId w:val="45"/>
  </w:num>
  <w:num w:numId="46" w16cid:durableId="1322537371">
    <w:abstractNumId w:val="3"/>
  </w:num>
  <w:num w:numId="47" w16cid:durableId="1199709421">
    <w:abstractNumId w:val="2"/>
  </w:num>
  <w:num w:numId="48" w16cid:durableId="799802941">
    <w:abstractNumId w:val="29"/>
  </w:num>
  <w:num w:numId="49" w16cid:durableId="1867517414">
    <w:abstractNumId w:val="49"/>
  </w:num>
  <w:num w:numId="50" w16cid:durableId="645015564">
    <w:abstractNumId w:val="14"/>
  </w:num>
  <w:num w:numId="51" w16cid:durableId="573856105">
    <w:abstractNumId w:val="6"/>
  </w:num>
  <w:num w:numId="52" w16cid:durableId="1588150980">
    <w:abstractNumId w:val="21"/>
  </w:num>
  <w:num w:numId="53" w16cid:durableId="415715292">
    <w:abstractNumId w:val="22"/>
  </w:num>
  <w:num w:numId="54" w16cid:durableId="17780864">
    <w:abstractNumId w:val="44"/>
  </w:num>
  <w:num w:numId="55" w16cid:durableId="1625035207">
    <w:abstractNumId w:val="5"/>
  </w:num>
  <w:num w:numId="56" w16cid:durableId="1826388302">
    <w:abstractNumId w:val="28"/>
  </w:num>
  <w:num w:numId="57" w16cid:durableId="2102140773">
    <w:abstractNumId w:val="13"/>
  </w:num>
  <w:num w:numId="58" w16cid:durableId="1168715680">
    <w:abstractNumId w:val="19"/>
  </w:num>
  <w:num w:numId="59" w16cid:durableId="889458199">
    <w:abstractNumId w:val="39"/>
  </w:num>
  <w:num w:numId="60" w16cid:durableId="758407576">
    <w:abstractNumId w:val="37"/>
  </w:num>
  <w:num w:numId="61" w16cid:durableId="794442633">
    <w:abstractNumId w:val="26"/>
  </w:num>
  <w:num w:numId="62" w16cid:durableId="1240479009">
    <w:abstractNumId w:val="58"/>
  </w:num>
  <w:num w:numId="63" w16cid:durableId="439688748">
    <w:abstractNumId w:val="56"/>
  </w:num>
  <w:num w:numId="64" w16cid:durableId="1826511492">
    <w:abstractNumId w:val="59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D3A"/>
    <w:rsid w:val="00025AC0"/>
    <w:rsid w:val="00037001"/>
    <w:rsid w:val="00055FCF"/>
    <w:rsid w:val="000C4269"/>
    <w:rsid w:val="000F06D6"/>
    <w:rsid w:val="000F5191"/>
    <w:rsid w:val="00130093"/>
    <w:rsid w:val="0018144B"/>
    <w:rsid w:val="00184506"/>
    <w:rsid w:val="001B7CC9"/>
    <w:rsid w:val="001C5FBA"/>
    <w:rsid w:val="001E1FDD"/>
    <w:rsid w:val="001E5AB0"/>
    <w:rsid w:val="001F6D7F"/>
    <w:rsid w:val="00217DB0"/>
    <w:rsid w:val="00275536"/>
    <w:rsid w:val="002C7166"/>
    <w:rsid w:val="00320E91"/>
    <w:rsid w:val="003258A0"/>
    <w:rsid w:val="00426702"/>
    <w:rsid w:val="00431F0C"/>
    <w:rsid w:val="00433358"/>
    <w:rsid w:val="00471C40"/>
    <w:rsid w:val="004A22FB"/>
    <w:rsid w:val="004A4C53"/>
    <w:rsid w:val="004B5CBA"/>
    <w:rsid w:val="004B7BF3"/>
    <w:rsid w:val="00505868"/>
    <w:rsid w:val="00541DCD"/>
    <w:rsid w:val="00550A1A"/>
    <w:rsid w:val="005616BE"/>
    <w:rsid w:val="00564C21"/>
    <w:rsid w:val="005A57FA"/>
    <w:rsid w:val="00641566"/>
    <w:rsid w:val="00652718"/>
    <w:rsid w:val="006865E4"/>
    <w:rsid w:val="006B642D"/>
    <w:rsid w:val="007038C8"/>
    <w:rsid w:val="00715D4C"/>
    <w:rsid w:val="00741F88"/>
    <w:rsid w:val="00745024"/>
    <w:rsid w:val="007B014F"/>
    <w:rsid w:val="007B2727"/>
    <w:rsid w:val="007C3B84"/>
    <w:rsid w:val="007C7D3A"/>
    <w:rsid w:val="00830FFB"/>
    <w:rsid w:val="0083137E"/>
    <w:rsid w:val="00860CA7"/>
    <w:rsid w:val="008839AB"/>
    <w:rsid w:val="008D596B"/>
    <w:rsid w:val="008E0F1D"/>
    <w:rsid w:val="008F5E3D"/>
    <w:rsid w:val="00902C6B"/>
    <w:rsid w:val="00936E8D"/>
    <w:rsid w:val="00971A92"/>
    <w:rsid w:val="00980404"/>
    <w:rsid w:val="009E372D"/>
    <w:rsid w:val="00A157DE"/>
    <w:rsid w:val="00A44D8F"/>
    <w:rsid w:val="00A91497"/>
    <w:rsid w:val="00B05B52"/>
    <w:rsid w:val="00B11537"/>
    <w:rsid w:val="00B27381"/>
    <w:rsid w:val="00B34563"/>
    <w:rsid w:val="00B5576A"/>
    <w:rsid w:val="00B67D4D"/>
    <w:rsid w:val="00BA138D"/>
    <w:rsid w:val="00BB6E1B"/>
    <w:rsid w:val="00BC6D84"/>
    <w:rsid w:val="00C00D38"/>
    <w:rsid w:val="00C00E5A"/>
    <w:rsid w:val="00C12955"/>
    <w:rsid w:val="00C15D8E"/>
    <w:rsid w:val="00CE4324"/>
    <w:rsid w:val="00CF6D32"/>
    <w:rsid w:val="00D314FC"/>
    <w:rsid w:val="00D33C30"/>
    <w:rsid w:val="00D57788"/>
    <w:rsid w:val="00DA368A"/>
    <w:rsid w:val="00DD4B52"/>
    <w:rsid w:val="00DE5B6E"/>
    <w:rsid w:val="00E37481"/>
    <w:rsid w:val="00E7032A"/>
    <w:rsid w:val="00E84CB5"/>
    <w:rsid w:val="00E9183E"/>
    <w:rsid w:val="00F379EF"/>
    <w:rsid w:val="00F43813"/>
    <w:rsid w:val="00F45E34"/>
    <w:rsid w:val="00F46D44"/>
    <w:rsid w:val="00F54FD7"/>
    <w:rsid w:val="00F76B31"/>
    <w:rsid w:val="00FC55CF"/>
    <w:rsid w:val="00FE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3A1B96"/>
  <w15:docId w15:val="{63578AEE-6E7D-4DBB-B14D-D1F70A96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numId w:val="3"/>
      </w:numPr>
      <w:spacing w:line="360" w:lineRule="auto"/>
      <w:ind w:firstLine="706"/>
      <w:jc w:val="both"/>
      <w:outlineLvl w:val="1"/>
    </w:pPr>
    <w:rPr>
      <w:rFonts w:eastAsiaTheme="majorEastAsia"/>
      <w:b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1"/>
        <w:numId w:val="3"/>
      </w:numPr>
      <w:spacing w:line="360" w:lineRule="auto"/>
      <w:ind w:firstLine="706"/>
      <w:jc w:val="both"/>
      <w:outlineLvl w:val="2"/>
    </w:pPr>
    <w:rPr>
      <w:rFonts w:eastAsiaTheme="majorEastAsia"/>
      <w:b/>
      <w:sz w:val="28"/>
      <w:szCs w:val="28"/>
    </w:rPr>
  </w:style>
  <w:style w:type="paragraph" w:styleId="4">
    <w:name w:val="heading 4"/>
    <w:basedOn w:val="3"/>
    <w:next w:val="a"/>
    <w:link w:val="40"/>
    <w:unhideWhenUsed/>
    <w:qFormat/>
    <w:pPr>
      <w:numPr>
        <w:ilvl w:val="2"/>
      </w:numPr>
      <w:ind w:firstLine="706"/>
      <w:outlineLvl w:val="3"/>
    </w:pPr>
    <w:rPr>
      <w:iCs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numPr>
        <w:ilvl w:val="3"/>
        <w:numId w:val="3"/>
      </w:numPr>
      <w:spacing w:line="360" w:lineRule="auto"/>
      <w:ind w:firstLine="706"/>
      <w:outlineLvl w:val="4"/>
    </w:pPr>
    <w:rPr>
      <w:rFonts w:eastAsiaTheme="majorEastAsia" w:cstheme="majorBidi"/>
      <w:b/>
      <w:sz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numId w:val="1"/>
      </w:numPr>
      <w:spacing w:before="40" w:line="360" w:lineRule="auto"/>
      <w:ind w:left="0" w:firstLine="709"/>
      <w:outlineLvl w:val="5"/>
    </w:pPr>
    <w:rPr>
      <w:rFonts w:eastAsiaTheme="majorEastAsia" w:cstheme="majorBidi"/>
      <w:b/>
      <w:sz w:val="28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numId w:val="2"/>
      </w:numPr>
      <w:spacing w:before="40" w:line="360" w:lineRule="auto"/>
      <w:ind w:left="0" w:firstLine="357"/>
      <w:outlineLvl w:val="6"/>
    </w:pPr>
    <w:rPr>
      <w:rFonts w:eastAsiaTheme="majorEastAsia" w:cstheme="majorBidi"/>
      <w:b/>
      <w:iCs/>
      <w:sz w:val="28"/>
    </w:rPr>
  </w:style>
  <w:style w:type="paragraph" w:styleId="8">
    <w:name w:val="heading 8"/>
    <w:basedOn w:val="a"/>
    <w:next w:val="a"/>
    <w:link w:val="80"/>
    <w:qFormat/>
    <w:pPr>
      <w:keepNext/>
      <w:keepLines/>
      <w:spacing w:before="40" w:line="259" w:lineRule="auto"/>
      <w:ind w:left="1440" w:hanging="1440"/>
      <w:jc w:val="both"/>
      <w:outlineLvl w:val="7"/>
    </w:pPr>
    <w:rPr>
      <w:rFonts w:ascii="Calibri Light" w:eastAsia="Calibri Light" w:hAnsi="Calibri Light"/>
      <w:color w:val="272727"/>
      <w:sz w:val="21"/>
      <w:szCs w:val="21"/>
      <w:lang w:val="en-US" w:eastAsia="zh-CN"/>
    </w:rPr>
  </w:style>
  <w:style w:type="paragraph" w:styleId="9">
    <w:name w:val="heading 9"/>
    <w:basedOn w:val="a"/>
    <w:next w:val="a"/>
    <w:link w:val="90"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e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Pr>
      <w:sz w:val="20"/>
      <w:szCs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2">
    <w:name w:val="table of figures"/>
    <w:basedOn w:val="a"/>
    <w:next w:val="a"/>
    <w:uiPriority w:val="99"/>
    <w:unhideWhenUsed/>
  </w:style>
  <w:style w:type="character" w:customStyle="1" w:styleId="32">
    <w:name w:val="Основной текст (3)_"/>
    <w:basedOn w:val="a0"/>
    <w:link w:val="33"/>
    <w:rPr>
      <w:b/>
      <w:bCs/>
      <w:spacing w:val="-1"/>
      <w:shd w:val="clear" w:color="auto" w:fill="FFFFFF"/>
    </w:rPr>
  </w:style>
  <w:style w:type="paragraph" w:customStyle="1" w:styleId="33">
    <w:name w:val="Основной текст (3)"/>
    <w:basedOn w:val="a"/>
    <w:link w:val="32"/>
    <w:qFormat/>
    <w:pPr>
      <w:widowControl w:val="0"/>
      <w:shd w:val="clear" w:color="auto" w:fill="FFFFFF"/>
      <w:spacing w:before="300" w:after="120" w:line="278" w:lineRule="exact"/>
      <w:jc w:val="center"/>
    </w:pPr>
    <w:rPr>
      <w:rFonts w:asciiTheme="minorHAnsi" w:eastAsiaTheme="minorHAnsi" w:hAnsiTheme="minorHAnsi" w:cstheme="minorBidi"/>
      <w:b/>
      <w:bCs/>
      <w:spacing w:val="-1"/>
      <w:sz w:val="22"/>
      <w:szCs w:val="22"/>
      <w:lang w:eastAsia="en-US"/>
    </w:rPr>
  </w:style>
  <w:style w:type="paragraph" w:styleId="af3">
    <w:name w:val="Balloon Text"/>
    <w:basedOn w:val="a"/>
    <w:link w:val="af4"/>
    <w:unhideWhenUsed/>
    <w:qFormat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Pr>
      <w:rFonts w:ascii="Tahoma" w:eastAsia="Times New Roman" w:hAnsi="Tahoma" w:cs="Tahoma"/>
      <w:sz w:val="16"/>
      <w:szCs w:val="16"/>
      <w:lang w:eastAsia="ar-SA"/>
    </w:rPr>
  </w:style>
  <w:style w:type="table" w:styleId="af5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rPr>
      <w:rFonts w:ascii="Times New Roman" w:eastAsiaTheme="majorEastAsia" w:hAnsi="Times New Roman" w:cstheme="majorBidi"/>
      <w:b/>
      <w:sz w:val="28"/>
      <w:szCs w:val="32"/>
      <w:lang w:eastAsia="ar-SA"/>
    </w:rPr>
  </w:style>
  <w:style w:type="paragraph" w:styleId="af6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eastAsiaTheme="minorHAnsi" w:cstheme="minorBidi"/>
      <w:sz w:val="22"/>
      <w:szCs w:val="22"/>
      <w:lang w:eastAsia="en-US"/>
    </w:rPr>
  </w:style>
  <w:style w:type="paragraph" w:styleId="af7">
    <w:name w:val="header"/>
    <w:basedOn w:val="a"/>
    <w:link w:val="af8"/>
    <w:unhideWhenUsed/>
    <w:qFormat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9">
    <w:name w:val="footer"/>
    <w:basedOn w:val="a"/>
    <w:link w:val="afa"/>
    <w:uiPriority w:val="99"/>
    <w:unhideWhenUsed/>
    <w:qFormat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20">
    <w:name w:val="Заголовок 2 Знак"/>
    <w:link w:val="2"/>
    <w:rPr>
      <w:rFonts w:ascii="Times New Roman" w:eastAsiaTheme="majorEastAsia" w:hAnsi="Times New Roman" w:cs="Times New Roman"/>
      <w:b/>
      <w:sz w:val="28"/>
      <w:szCs w:val="28"/>
      <w:lang w:eastAsia="ar-SA"/>
    </w:rPr>
  </w:style>
  <w:style w:type="character" w:customStyle="1" w:styleId="30">
    <w:name w:val="Заголовок 3 Знак"/>
    <w:link w:val="3"/>
    <w:rPr>
      <w:rFonts w:ascii="Times New Roman" w:eastAsiaTheme="majorEastAsia" w:hAnsi="Times New Roman" w:cs="Times New Roman"/>
      <w:b/>
      <w:sz w:val="28"/>
      <w:szCs w:val="28"/>
      <w:lang w:eastAsia="ar-SA"/>
    </w:rPr>
  </w:style>
  <w:style w:type="character" w:customStyle="1" w:styleId="40">
    <w:name w:val="Заголовок 4 Знак"/>
    <w:link w:val="4"/>
    <w:rPr>
      <w:rFonts w:ascii="Times New Roman" w:eastAsiaTheme="majorEastAsia" w:hAnsi="Times New Roman" w:cs="Times New Roman"/>
      <w:b/>
      <w:iCs/>
      <w:sz w:val="28"/>
      <w:szCs w:val="28"/>
      <w:lang w:eastAsia="ar-SA"/>
    </w:rPr>
  </w:style>
  <w:style w:type="character" w:customStyle="1" w:styleId="50">
    <w:name w:val="Заголовок 5 Знак"/>
    <w:basedOn w:val="a0"/>
    <w:link w:val="5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character" w:customStyle="1" w:styleId="60">
    <w:name w:val="Заголовок 6 Знак"/>
    <w:basedOn w:val="a0"/>
    <w:link w:val="6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paragraph" w:styleId="afb">
    <w:name w:val="Normal (Web)"/>
    <w:basedOn w:val="a"/>
    <w:uiPriority w:val="99"/>
    <w:unhideWhenUsed/>
    <w:qFormat/>
    <w:pPr>
      <w:spacing w:before="100" w:beforeAutospacing="1" w:after="100" w:afterAutospacing="1"/>
    </w:pPr>
    <w:rPr>
      <w:lang w:eastAsia="ru-RU"/>
    </w:rPr>
  </w:style>
  <w:style w:type="character" w:customStyle="1" w:styleId="70">
    <w:name w:val="Заголовок 7 Знак"/>
    <w:basedOn w:val="a0"/>
    <w:link w:val="7"/>
    <w:rPr>
      <w:rFonts w:ascii="Times New Roman" w:eastAsiaTheme="majorEastAsia" w:hAnsi="Times New Roman" w:cstheme="majorBidi"/>
      <w:b/>
      <w:iCs/>
      <w:sz w:val="28"/>
      <w:szCs w:val="24"/>
      <w:lang w:eastAsia="ar-SA"/>
    </w:rPr>
  </w:style>
  <w:style w:type="character" w:customStyle="1" w:styleId="90">
    <w:name w:val="Заголовок 9 Знак"/>
    <w:basedOn w:val="a0"/>
    <w:link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ar-SA"/>
    </w:rPr>
  </w:style>
  <w:style w:type="paragraph" w:styleId="afc">
    <w:name w:val="caption"/>
    <w:basedOn w:val="a"/>
    <w:next w:val="a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d">
    <w:name w:val="TOC Heading"/>
    <w:basedOn w:val="1"/>
    <w:next w:val="a"/>
    <w:uiPriority w:val="39"/>
    <w:unhideWhenUsed/>
    <w:qFormat/>
    <w:pPr>
      <w:spacing w:line="259" w:lineRule="auto"/>
      <w:outlineLvl w:val="9"/>
    </w:pPr>
    <w:rPr>
      <w:rFonts w:asciiTheme="majorHAnsi" w:hAnsiTheme="majorHAnsi"/>
      <w:b w:val="0"/>
      <w:color w:val="365F91" w:themeColor="accent1" w:themeShade="BF"/>
      <w:sz w:val="32"/>
      <w:lang w:eastAsia="ru-RU"/>
    </w:rPr>
  </w:style>
  <w:style w:type="paragraph" w:styleId="12">
    <w:name w:val="toc 1"/>
    <w:basedOn w:val="a"/>
    <w:next w:val="a"/>
    <w:uiPriority w:val="39"/>
    <w:unhideWhenUsed/>
    <w:qFormat/>
  </w:style>
  <w:style w:type="paragraph" w:styleId="24">
    <w:name w:val="toc 2"/>
    <w:basedOn w:val="a"/>
    <w:next w:val="a"/>
    <w:uiPriority w:val="39"/>
    <w:unhideWhenUsed/>
    <w:qFormat/>
    <w:pPr>
      <w:tabs>
        <w:tab w:val="right" w:leader="dot" w:pos="9344"/>
      </w:tabs>
    </w:pPr>
  </w:style>
  <w:style w:type="paragraph" w:styleId="34">
    <w:name w:val="toc 3"/>
    <w:basedOn w:val="a"/>
    <w:next w:val="a"/>
    <w:uiPriority w:val="39"/>
    <w:unhideWhenUsed/>
    <w:qFormat/>
    <w:pPr>
      <w:spacing w:after="100"/>
      <w:ind w:left="480"/>
    </w:p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f">
    <w:name w:val="No Spacing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4"/>
      <w:lang w:eastAsia="ar-SA"/>
    </w:rPr>
  </w:style>
  <w:style w:type="paragraph" w:customStyle="1" w:styleId="aff0">
    <w:name w:val="Обычный текст по ГОСТ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ff1">
    <w:name w:val="footnote text"/>
    <w:basedOn w:val="a"/>
    <w:link w:val="aff2"/>
    <w:qFormat/>
    <w:pPr>
      <w:ind w:firstLine="709"/>
      <w:jc w:val="both"/>
    </w:pPr>
    <w:rPr>
      <w:rFonts w:eastAsia="Calibri"/>
      <w:sz w:val="20"/>
      <w:szCs w:val="20"/>
      <w:lang w:val="en-US" w:eastAsia="zh-CN"/>
    </w:rPr>
  </w:style>
  <w:style w:type="character" w:customStyle="1" w:styleId="aff2">
    <w:name w:val="Текст сноски Знак"/>
    <w:basedOn w:val="a0"/>
    <w:link w:val="aff1"/>
    <w:rPr>
      <w:rFonts w:ascii="Times New Roman" w:eastAsia="Calibri" w:hAnsi="Times New Roman" w:cs="Times New Roman"/>
      <w:sz w:val="20"/>
      <w:szCs w:val="20"/>
      <w:lang w:val="en-US" w:eastAsia="zh-CN"/>
    </w:rPr>
  </w:style>
  <w:style w:type="character" w:customStyle="1" w:styleId="80">
    <w:name w:val="Заголовок 8 Знак"/>
    <w:basedOn w:val="a0"/>
    <w:link w:val="8"/>
    <w:rPr>
      <w:rFonts w:ascii="Calibri Light" w:eastAsia="Calibri Light" w:hAnsi="Calibri Light" w:cs="Times New Roman"/>
      <w:color w:val="272727"/>
      <w:sz w:val="21"/>
      <w:szCs w:val="21"/>
      <w:lang w:val="en-US" w:eastAsia="zh-CN"/>
    </w:rPr>
  </w:style>
  <w:style w:type="paragraph" w:styleId="42">
    <w:name w:val="toc 4"/>
    <w:basedOn w:val="a"/>
    <w:next w:val="a"/>
    <w:qFormat/>
    <w:pPr>
      <w:spacing w:after="100" w:line="259" w:lineRule="auto"/>
      <w:ind w:left="840" w:firstLine="709"/>
      <w:jc w:val="both"/>
    </w:pPr>
    <w:rPr>
      <w:rFonts w:eastAsia="Calibri"/>
      <w:sz w:val="28"/>
      <w:szCs w:val="22"/>
      <w:lang w:val="en-US" w:eastAsia="zh-CN"/>
    </w:rPr>
  </w:style>
  <w:style w:type="character" w:styleId="aff3">
    <w:name w:val="Strong"/>
    <w:basedOn w:val="a0"/>
    <w:rPr>
      <w:b/>
      <w:bCs/>
    </w:rPr>
  </w:style>
  <w:style w:type="character" w:styleId="aff4">
    <w:name w:val="footnote reference"/>
    <w:basedOn w:val="a0"/>
    <w:rPr>
      <w:vertAlign w:val="superscript"/>
    </w:rPr>
  </w:style>
  <w:style w:type="character" w:styleId="aff5">
    <w:name w:val="FollowedHyperlink"/>
    <w:basedOn w:val="a0"/>
    <w:rPr>
      <w:color w:val="954F72"/>
      <w:u w:val="single"/>
    </w:rPr>
  </w:style>
  <w:style w:type="character" w:customStyle="1" w:styleId="-">
    <w:name w:val="Интернет-ссылка"/>
    <w:basedOn w:val="a0"/>
    <w:rPr>
      <w:color w:val="0563C1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lang w:val="en-US" w:eastAsia="en-US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184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27EA7-4727-4B07-A3F6-9EA0C2B84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3375</TotalTime>
  <Pages>54</Pages>
  <Words>11045</Words>
  <Characters>62960</Characters>
  <Application>Microsoft Office Word</Application>
  <DocSecurity>0</DocSecurity>
  <Lines>524</Lines>
  <Paragraphs>147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nekrasov</dc:creator>
  <cp:keywords/>
  <dc:description/>
  <cp:lastModifiedBy>gtllps</cp:lastModifiedBy>
  <cp:revision>5</cp:revision>
  <cp:lastPrinted>2025-06-10T18:12:00Z</cp:lastPrinted>
  <dcterms:created xsi:type="dcterms:W3CDTF">2026-06-01T13:19:00Z</dcterms:created>
  <dcterms:modified xsi:type="dcterms:W3CDTF">2026-06-08T10:57:00Z</dcterms:modified>
</cp:coreProperties>
</file>