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9498"/>
      </w:tblGrid>
      <w:tr w:rsidR="00537202" w14:paraId="5AB88673" w14:textId="77777777" w:rsidTr="001E324B">
        <w:tc>
          <w:tcPr>
            <w:tcW w:w="9498" w:type="dxa"/>
          </w:tcPr>
          <w:p w14:paraId="638E073C" w14:textId="77777777" w:rsidR="00537202" w:rsidRDefault="00537202" w:rsidP="001E324B">
            <w:pPr>
              <w:pStyle w:val="33"/>
              <w:shd w:val="clear" w:color="auto" w:fill="auto"/>
              <w:spacing w:before="0" w:after="0" w:line="240" w:lineRule="auto"/>
              <w:rPr>
                <w:rFonts w:ascii="Times New Roman" w:hAnsi="Times New Roman" w:cs="Times New Roman"/>
              </w:rPr>
            </w:pPr>
            <w:bookmarkStart w:id="0" w:name="_Hlk231910403"/>
            <w:r>
              <w:rPr>
                <w:rFonts w:ascii="Times New Roman" w:hAnsi="Times New Roman" w:cs="Times New Roman"/>
              </w:rPr>
              <w:t>МИНИСТЕРСТВО НАУКИ И ВЫСШЕГО ОБРАЗОВАНИЯ РОССИЙСКОЙ ФЕДЕРАЦИИ</w:t>
            </w:r>
          </w:p>
        </w:tc>
      </w:tr>
      <w:tr w:rsidR="00537202" w14:paraId="41AD41C8" w14:textId="77777777" w:rsidTr="001E324B">
        <w:tc>
          <w:tcPr>
            <w:tcW w:w="9498" w:type="dxa"/>
          </w:tcPr>
          <w:p w14:paraId="740ADB11" w14:textId="77777777" w:rsidR="00537202" w:rsidRDefault="00537202" w:rsidP="001E324B">
            <w:pPr>
              <w:widowControl w:val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  <w:sz w:val="22"/>
                <w:szCs w:val="22"/>
              </w:rPr>
              <w:t>ФЕДЕРАЛЬНОЕ ГОСУДАРСТВЕННОЕ БЮДЖЕТНОЕ ОБРАЗОВАТЕЛЬНОЕ УЧРЕЖДЕНИЕ ВЫСШЕГО ОБРАЗОВАНИЯ «МОСКОВСКИЙ ГОСУДАРСТВЕННЫЙ УНИВЕРСИТЕТ ТЕХНОЛОГИЙ И УПРАВЛЕНИЯ ИМЕНИ К.Г. РАЗУМОВСКОГО (ПЕРВЫЙ КАЗАЧИЙ УНИВЕРСИТЕТ)»</w:t>
            </w:r>
          </w:p>
          <w:p w14:paraId="5F830D97" w14:textId="77777777" w:rsidR="00537202" w:rsidRDefault="00537202" w:rsidP="001E324B">
            <w:pPr>
              <w:jc w:val="center"/>
              <w:rPr>
                <w:b/>
              </w:rPr>
            </w:pPr>
            <w:r>
              <w:rPr>
                <w:b/>
                <w:sz w:val="22"/>
                <w:szCs w:val="22"/>
              </w:rPr>
              <w:t>(ФГБОУ ВО «МГУТУ ИМ. К.Г. РАЗУМОВСКОГО (ПКУ)»)</w:t>
            </w:r>
          </w:p>
        </w:tc>
      </w:tr>
      <w:tr w:rsidR="00537202" w14:paraId="4D805113" w14:textId="77777777" w:rsidTr="001E324B">
        <w:tc>
          <w:tcPr>
            <w:tcW w:w="9498" w:type="dxa"/>
          </w:tcPr>
          <w:p w14:paraId="2EC16D06" w14:textId="77777777" w:rsidR="00537202" w:rsidRDefault="00537202" w:rsidP="001E324B">
            <w:pPr>
              <w:widowControl w:val="0"/>
              <w:jc w:val="center"/>
              <w:rPr>
                <w:b/>
                <w:bCs/>
                <w:iCs/>
              </w:rPr>
            </w:pPr>
          </w:p>
        </w:tc>
      </w:tr>
      <w:tr w:rsidR="00537202" w14:paraId="4BE64A64" w14:textId="77777777" w:rsidTr="001E324B">
        <w:tc>
          <w:tcPr>
            <w:tcW w:w="9498" w:type="dxa"/>
          </w:tcPr>
          <w:p w14:paraId="4EB33432" w14:textId="77777777" w:rsidR="00537202" w:rsidRDefault="00537202" w:rsidP="001E324B">
            <w:pPr>
              <w:widowControl w:val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УНИВЕРСИТЕТСКИЙ КОЛЛЕДЖ ИНФОРМАЦИОННЫХ ТЕХНОЛОГИЙ</w:t>
            </w:r>
          </w:p>
        </w:tc>
      </w:tr>
    </w:tbl>
    <w:p w14:paraId="5CC0AB34" w14:textId="77777777" w:rsidR="00537202" w:rsidRDefault="00537202" w:rsidP="00537202"/>
    <w:p w14:paraId="6674D1AA" w14:textId="77777777" w:rsidR="00537202" w:rsidRDefault="00537202" w:rsidP="00537202"/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4536"/>
        <w:gridCol w:w="5103"/>
      </w:tblGrid>
      <w:tr w:rsidR="00537202" w14:paraId="0BF26BF8" w14:textId="77777777" w:rsidTr="001E324B">
        <w:tc>
          <w:tcPr>
            <w:tcW w:w="4536" w:type="dxa"/>
          </w:tcPr>
          <w:p w14:paraId="2A9C568D" w14:textId="77777777" w:rsidR="00537202" w:rsidRDefault="00537202" w:rsidP="001E324B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4AB1395C" w14:textId="77777777" w:rsidR="00537202" w:rsidRDefault="00537202" w:rsidP="001E324B">
            <w:pPr>
              <w:rPr>
                <w:szCs w:val="28"/>
              </w:rPr>
            </w:pPr>
            <w:r>
              <w:rPr>
                <w:sz w:val="28"/>
                <w:szCs w:val="28"/>
              </w:rPr>
              <w:t>ДОПУСКАЕТСЯ К ЗАЩИТЕ</w:t>
            </w:r>
          </w:p>
        </w:tc>
      </w:tr>
      <w:tr w:rsidR="00537202" w14:paraId="2D7CB23D" w14:textId="77777777" w:rsidTr="001E324B">
        <w:tc>
          <w:tcPr>
            <w:tcW w:w="4536" w:type="dxa"/>
          </w:tcPr>
          <w:p w14:paraId="6E24D1FF" w14:textId="77777777" w:rsidR="00537202" w:rsidRDefault="00537202" w:rsidP="001E324B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159919BA" w14:textId="77777777" w:rsidR="00537202" w:rsidRDefault="00537202" w:rsidP="001E324B">
            <w:pPr>
              <w:rPr>
                <w:szCs w:val="28"/>
              </w:rPr>
            </w:pPr>
            <w:r w:rsidRPr="008E0F1D">
              <w:rPr>
                <w:sz w:val="28"/>
                <w:szCs w:val="28"/>
              </w:rPr>
              <w:t>Председатель ПЦК специальности 09.02.07 Информационные системы и программирование</w:t>
            </w:r>
          </w:p>
        </w:tc>
      </w:tr>
      <w:tr w:rsidR="00537202" w14:paraId="6F547F68" w14:textId="77777777" w:rsidTr="001E324B">
        <w:tc>
          <w:tcPr>
            <w:tcW w:w="4536" w:type="dxa"/>
          </w:tcPr>
          <w:p w14:paraId="23CE9472" w14:textId="77777777" w:rsidR="00537202" w:rsidRDefault="00537202" w:rsidP="001E324B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47219B6D" w14:textId="77777777" w:rsidR="00537202" w:rsidRDefault="00537202" w:rsidP="001E324B">
            <w:pPr>
              <w:rPr>
                <w:szCs w:val="28"/>
              </w:rPr>
            </w:pPr>
            <w:r w:rsidRPr="00D33C30">
              <w:rPr>
                <w:sz w:val="28"/>
                <w:szCs w:val="28"/>
              </w:rPr>
              <w:t xml:space="preserve">_________________ </w:t>
            </w:r>
            <w:r>
              <w:rPr>
                <w:sz w:val="28"/>
                <w:szCs w:val="28"/>
              </w:rPr>
              <w:t>С.С. Кочетков</w:t>
            </w:r>
          </w:p>
        </w:tc>
      </w:tr>
      <w:tr w:rsidR="00537202" w14:paraId="26CE264C" w14:textId="77777777" w:rsidTr="001E324B">
        <w:tc>
          <w:tcPr>
            <w:tcW w:w="4536" w:type="dxa"/>
          </w:tcPr>
          <w:p w14:paraId="17A8BEAE" w14:textId="77777777" w:rsidR="00537202" w:rsidRDefault="00537202" w:rsidP="001E324B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3FA7E377" w14:textId="1C6C9645" w:rsidR="00537202" w:rsidRDefault="00537202" w:rsidP="001E324B">
            <w:pPr>
              <w:rPr>
                <w:szCs w:val="28"/>
              </w:rPr>
            </w:pPr>
            <w:r>
              <w:rPr>
                <w:sz w:val="28"/>
                <w:szCs w:val="28"/>
              </w:rPr>
              <w:t>«</w:t>
            </w:r>
            <w:r w:rsidRPr="00A46886">
              <w:rPr>
                <w:sz w:val="28"/>
                <w:szCs w:val="28"/>
              </w:rPr>
              <w:t>_____</w:t>
            </w:r>
            <w:r>
              <w:rPr>
                <w:sz w:val="28"/>
                <w:szCs w:val="28"/>
              </w:rPr>
              <w:t>»</w:t>
            </w:r>
            <w:r w:rsidRPr="00A46886">
              <w:rPr>
                <w:i/>
                <w:iCs/>
                <w:sz w:val="28"/>
                <w:szCs w:val="28"/>
              </w:rPr>
              <w:t xml:space="preserve"> </w:t>
            </w:r>
            <w:r w:rsidRPr="00A46886">
              <w:rPr>
                <w:sz w:val="28"/>
                <w:szCs w:val="28"/>
              </w:rPr>
              <w:t>_______________</w:t>
            </w:r>
            <w:r w:rsidRPr="00A46886">
              <w:rPr>
                <w:i/>
                <w:iCs/>
                <w:sz w:val="28"/>
                <w:szCs w:val="28"/>
              </w:rPr>
              <w:t>__</w:t>
            </w:r>
            <w:r>
              <w:rPr>
                <w:sz w:val="28"/>
                <w:szCs w:val="28"/>
              </w:rPr>
              <w:t>20</w:t>
            </w:r>
            <w:r>
              <w:rPr>
                <w:sz w:val="28"/>
                <w:szCs w:val="28"/>
                <w:lang w:val="en-US"/>
              </w:rPr>
              <w:t>2</w:t>
            </w:r>
            <w:r>
              <w:rPr>
                <w:sz w:val="28"/>
                <w:szCs w:val="28"/>
              </w:rPr>
              <w:t>6 г.</w:t>
            </w:r>
          </w:p>
        </w:tc>
      </w:tr>
    </w:tbl>
    <w:p w14:paraId="4D9FF1D3" w14:textId="77777777" w:rsidR="00537202" w:rsidRDefault="00537202" w:rsidP="00537202"/>
    <w:p w14:paraId="0C0CF8AF" w14:textId="77777777" w:rsidR="00537202" w:rsidRDefault="00537202" w:rsidP="00537202"/>
    <w:p w14:paraId="68ACFA8F" w14:textId="77777777" w:rsidR="00537202" w:rsidRDefault="00537202" w:rsidP="00537202"/>
    <w:p w14:paraId="4F152780" w14:textId="77777777" w:rsidR="00537202" w:rsidRDefault="00537202" w:rsidP="00537202"/>
    <w:p w14:paraId="79993463" w14:textId="77777777" w:rsidR="00537202" w:rsidRDefault="00537202" w:rsidP="00537202"/>
    <w:tbl>
      <w:tblPr>
        <w:tblStyle w:val="af5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30"/>
      </w:tblGrid>
      <w:tr w:rsidR="00537202" w14:paraId="72C7E1A6" w14:textId="77777777" w:rsidTr="001E324B">
        <w:tc>
          <w:tcPr>
            <w:tcW w:w="9639" w:type="dxa"/>
          </w:tcPr>
          <w:p w14:paraId="057BA078" w14:textId="77777777" w:rsidR="00537202" w:rsidRDefault="00537202" w:rsidP="001E324B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ДИПЛОМНЫЙ ПРОЕКТ</w:t>
            </w:r>
          </w:p>
        </w:tc>
      </w:tr>
      <w:tr w:rsidR="00537202" w14:paraId="253B010B" w14:textId="77777777" w:rsidTr="001E324B">
        <w:tc>
          <w:tcPr>
            <w:tcW w:w="9639" w:type="dxa"/>
          </w:tcPr>
          <w:p w14:paraId="79289723" w14:textId="77777777" w:rsidR="00537202" w:rsidRDefault="00537202" w:rsidP="001E324B">
            <w:pPr>
              <w:jc w:val="center"/>
              <w:rPr>
                <w:sz w:val="28"/>
                <w:szCs w:val="28"/>
              </w:rPr>
            </w:pPr>
          </w:p>
        </w:tc>
      </w:tr>
      <w:tr w:rsidR="00537202" w14:paraId="1D64F18F" w14:textId="77777777" w:rsidTr="001E324B">
        <w:tc>
          <w:tcPr>
            <w:tcW w:w="9639" w:type="dxa"/>
          </w:tcPr>
          <w:p w14:paraId="63A3C90D" w14:textId="77777777" w:rsidR="00537202" w:rsidRDefault="00537202" w:rsidP="001E324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на тему: </w:t>
            </w:r>
            <w:r>
              <w:rPr>
                <w:color w:val="000000"/>
                <w:sz w:val="28"/>
                <w:szCs w:val="28"/>
              </w:rPr>
              <w:t>Разработка мобильного приложения с ИИ-помощником для клиентов (на примере сферы генерации видео и оживления пользовательских изображений)</w:t>
            </w:r>
          </w:p>
        </w:tc>
      </w:tr>
      <w:tr w:rsidR="00537202" w14:paraId="26D799FF" w14:textId="77777777" w:rsidTr="001E324B">
        <w:tc>
          <w:tcPr>
            <w:tcW w:w="9639" w:type="dxa"/>
          </w:tcPr>
          <w:p w14:paraId="4493BBC3" w14:textId="77777777" w:rsidR="00537202" w:rsidRDefault="00537202" w:rsidP="001E324B">
            <w:pPr>
              <w:jc w:val="center"/>
              <w:rPr>
                <w:sz w:val="28"/>
                <w:szCs w:val="28"/>
              </w:rPr>
            </w:pPr>
          </w:p>
          <w:p w14:paraId="7297063F" w14:textId="77777777" w:rsidR="00537202" w:rsidRDefault="00537202" w:rsidP="001E324B">
            <w:pPr>
              <w:rPr>
                <w:sz w:val="28"/>
                <w:szCs w:val="28"/>
              </w:rPr>
            </w:pPr>
          </w:p>
        </w:tc>
      </w:tr>
      <w:tr w:rsidR="00537202" w14:paraId="4EA36B27" w14:textId="77777777" w:rsidTr="001E324B">
        <w:tc>
          <w:tcPr>
            <w:tcW w:w="9639" w:type="dxa"/>
          </w:tcPr>
          <w:p w14:paraId="383B8FE6" w14:textId="77777777" w:rsidR="00537202" w:rsidRDefault="00537202" w:rsidP="001E324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студента группы 090207-9о</w:t>
            </w:r>
            <w:r w:rsidRPr="003258A0">
              <w:rPr>
                <w:sz w:val="28"/>
                <w:szCs w:val="28"/>
              </w:rPr>
              <w:t>-пр</w:t>
            </w:r>
            <w:r>
              <w:rPr>
                <w:sz w:val="28"/>
                <w:szCs w:val="28"/>
              </w:rPr>
              <w:t xml:space="preserve">-22/2 </w:t>
            </w:r>
          </w:p>
          <w:p w14:paraId="600C303D" w14:textId="77777777" w:rsidR="00537202" w:rsidRDefault="00537202" w:rsidP="001E324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специальности 09.02.07 Информационные системы и программирование</w:t>
            </w:r>
          </w:p>
        </w:tc>
      </w:tr>
      <w:tr w:rsidR="00537202" w14:paraId="6FE83307" w14:textId="77777777" w:rsidTr="001E324B">
        <w:tc>
          <w:tcPr>
            <w:tcW w:w="9639" w:type="dxa"/>
          </w:tcPr>
          <w:p w14:paraId="6E528C95" w14:textId="77777777" w:rsidR="00537202" w:rsidRDefault="00537202" w:rsidP="001E324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Герман Елизаветы Михайловны</w:t>
            </w:r>
          </w:p>
        </w:tc>
      </w:tr>
    </w:tbl>
    <w:p w14:paraId="39FA79F8" w14:textId="77777777" w:rsidR="00537202" w:rsidRDefault="00537202" w:rsidP="00537202"/>
    <w:tbl>
      <w:tblPr>
        <w:tblStyle w:val="af5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77"/>
        <w:gridCol w:w="2133"/>
        <w:gridCol w:w="2736"/>
      </w:tblGrid>
      <w:tr w:rsidR="00537202" w14:paraId="21E3AFE7" w14:textId="77777777" w:rsidTr="001E324B">
        <w:tc>
          <w:tcPr>
            <w:tcW w:w="4377" w:type="dxa"/>
          </w:tcPr>
          <w:p w14:paraId="5926049F" w14:textId="77777777" w:rsidR="00537202" w:rsidRDefault="00537202" w:rsidP="001E324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2133" w:type="dxa"/>
            <w:tcBorders>
              <w:bottom w:val="single" w:sz="4" w:space="0" w:color="auto"/>
            </w:tcBorders>
          </w:tcPr>
          <w:p w14:paraId="228C2653" w14:textId="77777777" w:rsidR="00537202" w:rsidRDefault="00537202" w:rsidP="001E324B">
            <w:pPr>
              <w:rPr>
                <w:sz w:val="28"/>
                <w:szCs w:val="28"/>
              </w:rPr>
            </w:pPr>
          </w:p>
        </w:tc>
        <w:tc>
          <w:tcPr>
            <w:tcW w:w="2736" w:type="dxa"/>
          </w:tcPr>
          <w:p w14:paraId="75A6FA77" w14:textId="77777777" w:rsidR="00537202" w:rsidRDefault="00537202" w:rsidP="001E324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Е.М. Герман</w:t>
            </w:r>
          </w:p>
        </w:tc>
      </w:tr>
      <w:tr w:rsidR="00537202" w14:paraId="5DECBA04" w14:textId="77777777" w:rsidTr="001E324B">
        <w:tc>
          <w:tcPr>
            <w:tcW w:w="4377" w:type="dxa"/>
          </w:tcPr>
          <w:p w14:paraId="36DFF062" w14:textId="77777777" w:rsidR="00537202" w:rsidRDefault="00537202" w:rsidP="001E324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Руководитель </w:t>
            </w:r>
          </w:p>
        </w:tc>
        <w:tc>
          <w:tcPr>
            <w:tcW w:w="2133" w:type="dxa"/>
            <w:tcBorders>
              <w:top w:val="single" w:sz="4" w:space="0" w:color="auto"/>
              <w:bottom w:val="single" w:sz="4" w:space="0" w:color="auto"/>
            </w:tcBorders>
          </w:tcPr>
          <w:p w14:paraId="4815B3AC" w14:textId="77777777" w:rsidR="00537202" w:rsidRDefault="00537202" w:rsidP="001E324B">
            <w:pPr>
              <w:rPr>
                <w:sz w:val="28"/>
                <w:szCs w:val="28"/>
              </w:rPr>
            </w:pPr>
          </w:p>
        </w:tc>
        <w:tc>
          <w:tcPr>
            <w:tcW w:w="2736" w:type="dxa"/>
          </w:tcPr>
          <w:p w14:paraId="039A9FAF" w14:textId="77777777" w:rsidR="00537202" w:rsidRDefault="00537202" w:rsidP="001E324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Ю.В. Демчишин</w:t>
            </w:r>
          </w:p>
        </w:tc>
      </w:tr>
    </w:tbl>
    <w:p w14:paraId="5DA90331" w14:textId="77777777" w:rsidR="00537202" w:rsidRDefault="00537202" w:rsidP="00537202">
      <w:pPr>
        <w:jc w:val="center"/>
        <w:rPr>
          <w:sz w:val="28"/>
          <w:szCs w:val="28"/>
        </w:rPr>
      </w:pPr>
    </w:p>
    <w:tbl>
      <w:tblPr>
        <w:tblStyle w:val="af5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10"/>
        <w:gridCol w:w="2208"/>
        <w:gridCol w:w="2812"/>
      </w:tblGrid>
      <w:tr w:rsidR="00537202" w14:paraId="35BB3F9A" w14:textId="77777777" w:rsidTr="001E324B">
        <w:tc>
          <w:tcPr>
            <w:tcW w:w="9639" w:type="dxa"/>
            <w:gridSpan w:val="3"/>
          </w:tcPr>
          <w:p w14:paraId="37EC638A" w14:textId="77777777" w:rsidR="00537202" w:rsidRDefault="00537202" w:rsidP="001E324B">
            <w:pPr>
              <w:rPr>
                <w:sz w:val="28"/>
                <w:szCs w:val="28"/>
              </w:rPr>
            </w:pPr>
          </w:p>
          <w:p w14:paraId="02B37ED3" w14:textId="77777777" w:rsidR="00537202" w:rsidRDefault="00537202" w:rsidP="001E324B">
            <w:pPr>
              <w:rPr>
                <w:sz w:val="28"/>
                <w:szCs w:val="28"/>
              </w:rPr>
            </w:pPr>
          </w:p>
          <w:p w14:paraId="3B152863" w14:textId="77777777" w:rsidR="00537202" w:rsidRDefault="00537202" w:rsidP="001E324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защиты «</w:t>
            </w:r>
            <w:r w:rsidRPr="00D33C30">
              <w:rPr>
                <w:sz w:val="28"/>
                <w:szCs w:val="28"/>
              </w:rPr>
              <w:t>____</w:t>
            </w:r>
            <w:r>
              <w:rPr>
                <w:sz w:val="28"/>
                <w:szCs w:val="28"/>
              </w:rPr>
              <w:t xml:space="preserve">» </w:t>
            </w:r>
            <w:r w:rsidRPr="00D33C30">
              <w:rPr>
                <w:sz w:val="28"/>
                <w:szCs w:val="28"/>
              </w:rPr>
              <w:t>___________</w:t>
            </w:r>
            <w:r>
              <w:rPr>
                <w:sz w:val="28"/>
                <w:szCs w:val="28"/>
              </w:rPr>
              <w:t xml:space="preserve"> 2026 г.</w:t>
            </w:r>
          </w:p>
        </w:tc>
      </w:tr>
      <w:tr w:rsidR="00537202" w14:paraId="36C5F08B" w14:textId="77777777" w:rsidTr="001E324B">
        <w:tc>
          <w:tcPr>
            <w:tcW w:w="9639" w:type="dxa"/>
            <w:gridSpan w:val="3"/>
          </w:tcPr>
          <w:p w14:paraId="6B83B50F" w14:textId="77777777" w:rsidR="00537202" w:rsidRDefault="00537202" w:rsidP="001E324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Оценка: </w:t>
            </w:r>
            <w:r w:rsidRPr="00D33C30">
              <w:rPr>
                <w:sz w:val="28"/>
                <w:szCs w:val="28"/>
              </w:rPr>
              <w:t>____________________________</w:t>
            </w:r>
          </w:p>
        </w:tc>
      </w:tr>
      <w:tr w:rsidR="00537202" w14:paraId="018927B5" w14:textId="77777777" w:rsidTr="001E324B">
        <w:tc>
          <w:tcPr>
            <w:tcW w:w="4558" w:type="dxa"/>
          </w:tcPr>
          <w:p w14:paraId="62A9D425" w14:textId="77777777" w:rsidR="00537202" w:rsidRDefault="00537202" w:rsidP="001E324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Председатель ГЭК</w:t>
            </w:r>
          </w:p>
        </w:tc>
        <w:tc>
          <w:tcPr>
            <w:tcW w:w="2246" w:type="dxa"/>
            <w:tcBorders>
              <w:bottom w:val="single" w:sz="4" w:space="0" w:color="auto"/>
            </w:tcBorders>
          </w:tcPr>
          <w:p w14:paraId="283C6C81" w14:textId="77777777" w:rsidR="00537202" w:rsidRDefault="00537202" w:rsidP="001E324B">
            <w:pPr>
              <w:rPr>
                <w:sz w:val="28"/>
                <w:szCs w:val="28"/>
              </w:rPr>
            </w:pPr>
          </w:p>
        </w:tc>
        <w:tc>
          <w:tcPr>
            <w:tcW w:w="2835" w:type="dxa"/>
            <w:shd w:val="clear" w:color="auto" w:fill="auto"/>
          </w:tcPr>
          <w:p w14:paraId="311B5B45" w14:textId="77777777" w:rsidR="00537202" w:rsidRDefault="00537202" w:rsidP="001E324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П.Р. Сафиканов</w:t>
            </w:r>
          </w:p>
        </w:tc>
      </w:tr>
    </w:tbl>
    <w:p w14:paraId="05C502BB" w14:textId="77777777" w:rsidR="00537202" w:rsidRDefault="00537202" w:rsidP="00537202">
      <w:pPr>
        <w:rPr>
          <w:sz w:val="28"/>
          <w:szCs w:val="28"/>
        </w:rPr>
      </w:pPr>
    </w:p>
    <w:p w14:paraId="72066758" w14:textId="77777777" w:rsidR="00537202" w:rsidRDefault="00537202" w:rsidP="00537202">
      <w:pPr>
        <w:rPr>
          <w:sz w:val="28"/>
          <w:szCs w:val="28"/>
        </w:rPr>
      </w:pPr>
    </w:p>
    <w:p w14:paraId="7AB79522" w14:textId="77777777" w:rsidR="00537202" w:rsidRDefault="00537202" w:rsidP="00537202">
      <w:pPr>
        <w:rPr>
          <w:sz w:val="28"/>
          <w:szCs w:val="28"/>
        </w:rPr>
      </w:pPr>
    </w:p>
    <w:p w14:paraId="6FE1252C" w14:textId="77777777" w:rsidR="00537202" w:rsidRDefault="00537202" w:rsidP="00537202">
      <w:pPr>
        <w:rPr>
          <w:sz w:val="28"/>
          <w:szCs w:val="28"/>
        </w:rPr>
      </w:pPr>
    </w:p>
    <w:p w14:paraId="2B5BF183" w14:textId="77777777" w:rsidR="00537202" w:rsidRDefault="00537202" w:rsidP="00537202">
      <w:pPr>
        <w:rPr>
          <w:sz w:val="28"/>
          <w:szCs w:val="28"/>
        </w:rPr>
      </w:pPr>
    </w:p>
    <w:p w14:paraId="014CF10E" w14:textId="77777777" w:rsidR="00537202" w:rsidRDefault="00537202" w:rsidP="00537202">
      <w:pPr>
        <w:jc w:val="center"/>
        <w:rPr>
          <w:sz w:val="28"/>
          <w:szCs w:val="28"/>
        </w:rPr>
      </w:pPr>
      <w:r>
        <w:rPr>
          <w:sz w:val="28"/>
          <w:szCs w:val="28"/>
        </w:rPr>
        <w:t>Москва</w:t>
      </w:r>
    </w:p>
    <w:p w14:paraId="7FC85DFB" w14:textId="77777777" w:rsidR="00537202" w:rsidRPr="00DA368A" w:rsidRDefault="00537202" w:rsidP="00537202">
      <w:pPr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14:paraId="01C6012F" w14:textId="77777777" w:rsidR="00860CA7" w:rsidRPr="00B21631" w:rsidRDefault="00000000">
      <w:pPr>
        <w:jc w:val="center"/>
        <w:rPr>
          <w:sz w:val="28"/>
          <w:szCs w:val="28"/>
        </w:rPr>
      </w:pPr>
      <w:r w:rsidRPr="00B21631">
        <w:rPr>
          <w:b/>
          <w:sz w:val="28"/>
          <w:szCs w:val="28"/>
        </w:rPr>
        <w:lastRenderedPageBreak/>
        <w:t>СОДЕРЖАНИЕ</w:t>
      </w:r>
    </w:p>
    <w:p w14:paraId="2B527585" w14:textId="0FF0995E" w:rsidR="00B21631" w:rsidRPr="00B21631" w:rsidRDefault="00000000">
      <w:pPr>
        <w:pStyle w:val="1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r w:rsidRPr="00B21631">
        <w:rPr>
          <w:sz w:val="28"/>
          <w:szCs w:val="28"/>
        </w:rPr>
        <w:fldChar w:fldCharType="begin"/>
      </w:r>
      <w:r w:rsidRPr="00B21631">
        <w:rPr>
          <w:sz w:val="28"/>
          <w:szCs w:val="28"/>
        </w:rPr>
        <w:instrText xml:space="preserve"> TOC \o "1-4" \h \z \u </w:instrText>
      </w:r>
      <w:r w:rsidRPr="00B21631">
        <w:rPr>
          <w:sz w:val="28"/>
          <w:szCs w:val="28"/>
        </w:rPr>
        <w:fldChar w:fldCharType="separate"/>
      </w:r>
      <w:hyperlink w:anchor="_Toc231908384" w:history="1">
        <w:r w:rsidR="00B21631" w:rsidRPr="00B21631">
          <w:rPr>
            <w:rStyle w:val="afe"/>
            <w:noProof/>
            <w:sz w:val="28"/>
            <w:szCs w:val="28"/>
          </w:rPr>
          <w:t>ВВЕДЕНИЕ</w:t>
        </w:r>
        <w:r w:rsidR="00B21631" w:rsidRPr="00B21631">
          <w:rPr>
            <w:noProof/>
            <w:webHidden/>
            <w:sz w:val="28"/>
            <w:szCs w:val="28"/>
          </w:rPr>
          <w:tab/>
        </w:r>
        <w:r w:rsidR="00B21631" w:rsidRPr="00B21631">
          <w:rPr>
            <w:noProof/>
            <w:webHidden/>
            <w:sz w:val="28"/>
            <w:szCs w:val="28"/>
          </w:rPr>
          <w:fldChar w:fldCharType="begin"/>
        </w:r>
        <w:r w:rsidR="00B21631" w:rsidRPr="00B21631">
          <w:rPr>
            <w:noProof/>
            <w:webHidden/>
            <w:sz w:val="28"/>
            <w:szCs w:val="28"/>
          </w:rPr>
          <w:instrText xml:space="preserve"> PAGEREF _Toc231908384 \h </w:instrText>
        </w:r>
        <w:r w:rsidR="00B21631" w:rsidRPr="00B21631">
          <w:rPr>
            <w:noProof/>
            <w:webHidden/>
            <w:sz w:val="28"/>
            <w:szCs w:val="28"/>
          </w:rPr>
        </w:r>
        <w:r w:rsidR="00B21631"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4</w:t>
        </w:r>
        <w:r w:rsidR="00B21631"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1573311B" w14:textId="6C5C9ACF" w:rsidR="00B21631" w:rsidRPr="00B21631" w:rsidRDefault="00B21631">
      <w:pPr>
        <w:pStyle w:val="24"/>
        <w:tabs>
          <w:tab w:val="left" w:pos="880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385" w:history="1">
        <w:r w:rsidRPr="00B21631">
          <w:rPr>
            <w:rStyle w:val="afe"/>
            <w:noProof/>
            <w:sz w:val="28"/>
            <w:szCs w:val="28"/>
          </w:rPr>
          <w:t>1</w:t>
        </w:r>
        <w:r>
          <w:rPr>
            <w:rStyle w:val="afe"/>
            <w:noProof/>
            <w:sz w:val="28"/>
            <w:szCs w:val="28"/>
            <w:lang w:val="en-US"/>
          </w:rPr>
          <w:t xml:space="preserve"> </w:t>
        </w:r>
        <w:r w:rsidRPr="00B21631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val="en-US" w:eastAsia="ru-RU"/>
            <w14:ligatures w14:val="standardContextual"/>
          </w:rPr>
          <w:t xml:space="preserve"> </w:t>
        </w:r>
        <w:r w:rsidRPr="00B21631">
          <w:rPr>
            <w:rStyle w:val="afe"/>
            <w:noProof/>
            <w:sz w:val="28"/>
            <w:szCs w:val="28"/>
          </w:rPr>
          <w:t>ТЕОРЕТИЧЕСКАЯ ЧАСТЬ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_Toc231908385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8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7F2F9EB7" w14:textId="5A5BE64E" w:rsidR="00B21631" w:rsidRPr="00B21631" w:rsidRDefault="00B21631">
      <w:pPr>
        <w:pStyle w:val="34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386" w:history="1">
        <w:r w:rsidRPr="00B21631">
          <w:rPr>
            <w:rStyle w:val="afe"/>
            <w:noProof/>
            <w:sz w:val="28"/>
            <w:szCs w:val="28"/>
          </w:rPr>
          <w:t>1.1</w:t>
        </w:r>
        <w:r w:rsidR="00CE28B7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    </w:t>
        </w:r>
        <w:r w:rsidRPr="00B21631">
          <w:rPr>
            <w:rStyle w:val="afe"/>
            <w:noProof/>
            <w:sz w:val="28"/>
            <w:szCs w:val="28"/>
          </w:rPr>
          <w:t>Исследование предметной области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_Toc231908386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8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60E8BE60" w14:textId="7F29C897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87" w:history="1">
        <w:r w:rsidRPr="00B21631">
          <w:rPr>
            <w:rStyle w:val="afe"/>
            <w:noProof/>
            <w:szCs w:val="28"/>
          </w:rPr>
          <w:t>1.1.</w:t>
        </w:r>
        <w:r w:rsidR="00CE28B7">
          <w:rPr>
            <w:rStyle w:val="afe"/>
            <w:noProof/>
            <w:szCs w:val="28"/>
            <w:lang w:val="ru-RU"/>
          </w:rPr>
          <w:t>1</w:t>
        </w:r>
        <w:r w:rsidR="00CE28B7">
          <w:rPr>
            <w:rStyle w:val="afe"/>
            <w:noProof/>
            <w:szCs w:val="28"/>
            <w:lang w:val="ru-RU"/>
          </w:rPr>
          <w:tab/>
        </w:r>
        <w:r w:rsidRPr="00B21631">
          <w:rPr>
            <w:rStyle w:val="afe"/>
            <w:noProof/>
            <w:szCs w:val="28"/>
          </w:rPr>
          <w:t>Описание терминологии предметной области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_Toc231908387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8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5BDC584B" w14:textId="24476F63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88" w:history="1">
        <w:r w:rsidRPr="00B21631">
          <w:rPr>
            <w:rStyle w:val="afe"/>
            <w:noProof/>
            <w:szCs w:val="28"/>
          </w:rPr>
          <w:t>1.1.2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Генеративный ис</w:t>
        </w:r>
        <w:r w:rsidRPr="00B21631">
          <w:rPr>
            <w:rStyle w:val="afe"/>
            <w:noProof/>
            <w:szCs w:val="28"/>
          </w:rPr>
          <w:t>к</w:t>
        </w:r>
        <w:r w:rsidRPr="00B21631">
          <w:rPr>
            <w:rStyle w:val="afe"/>
            <w:noProof/>
            <w:szCs w:val="28"/>
          </w:rPr>
          <w:t>усственный интеллект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_Toc231908388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9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2F3412E8" w14:textId="05E915F9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89" w:history="1">
        <w:r w:rsidRPr="00B21631">
          <w:rPr>
            <w:rStyle w:val="afe"/>
            <w:noProof/>
            <w:szCs w:val="28"/>
          </w:rPr>
          <w:t>1.1.3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Архитектуры моделей генерации изображений и видео</w:t>
        </w:r>
        <w:r>
          <w:rPr>
            <w:noProof/>
            <w:webHidden/>
            <w:szCs w:val="28"/>
            <w:lang w:val="ru-RU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_Toc231908389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12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7BC62A11" w14:textId="2410FE70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90" w:history="1">
        <w:r w:rsidRPr="00B21631">
          <w:rPr>
            <w:rStyle w:val="afe"/>
            <w:noProof/>
            <w:szCs w:val="28"/>
          </w:rPr>
          <w:t>1.1.4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Области применения технологий генерации видео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_Toc231908390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15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7C48BB91" w14:textId="34DDA49F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91" w:history="1">
        <w:r w:rsidRPr="00B21631">
          <w:rPr>
            <w:rStyle w:val="afe"/>
            <w:noProof/>
            <w:szCs w:val="28"/>
          </w:rPr>
          <w:t>1.1.5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Обзор и сравнительный анализ моделей генерации видео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_Toc231908391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15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0D50B160" w14:textId="69586173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92" w:history="1">
        <w:r w:rsidRPr="00B21631">
          <w:rPr>
            <w:rStyle w:val="afe"/>
            <w:noProof/>
            <w:szCs w:val="28"/>
          </w:rPr>
          <w:t>1.1.6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Модель искусственного интеллекта, использованная в разработке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_Toc231908392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17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6BB1618D" w14:textId="4710A56F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93" w:history="1">
        <w:r w:rsidRPr="00B21631">
          <w:rPr>
            <w:rStyle w:val="afe"/>
            <w:noProof/>
            <w:szCs w:val="28"/>
          </w:rPr>
          <w:t>1.1.7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Преимущества облачной генерации видео из фотографий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_Toc231908393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18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0EF84879" w14:textId="04FA029C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94" w:history="1">
        <w:r w:rsidRPr="00B21631">
          <w:rPr>
            <w:rStyle w:val="afe"/>
            <w:noProof/>
            <w:szCs w:val="28"/>
          </w:rPr>
          <w:t>1.1.8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Уникальность и актуальность разрабатываемого продукта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_Toc231908394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19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6601134F" w14:textId="4922798D" w:rsidR="00B21631" w:rsidRPr="00B21631" w:rsidRDefault="00B21631">
      <w:pPr>
        <w:pStyle w:val="34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395" w:history="1">
        <w:r w:rsidRPr="00B21631">
          <w:rPr>
            <w:rStyle w:val="afe"/>
            <w:noProof/>
            <w:sz w:val="28"/>
            <w:szCs w:val="28"/>
          </w:rPr>
          <w:t>1.2</w:t>
        </w:r>
        <w:r w:rsidR="00CE28B7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    </w:t>
        </w:r>
        <w:r w:rsidRPr="00B21631">
          <w:rPr>
            <w:rStyle w:val="afe"/>
            <w:noProof/>
            <w:sz w:val="28"/>
            <w:szCs w:val="28"/>
          </w:rPr>
          <w:t>Анализ и выбор инструментальных средств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_Toc231908395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20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524EB73B" w14:textId="25ED400F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96" w:history="1">
        <w:r w:rsidRPr="00B21631">
          <w:rPr>
            <w:rStyle w:val="afe"/>
            <w:noProof/>
            <w:szCs w:val="28"/>
          </w:rPr>
          <w:t>1.2.1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Критерии выбора инструментальных средств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_Toc231908396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20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30D8441A" w14:textId="595BE563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97" w:history="1">
        <w:r w:rsidRPr="00B21631">
          <w:rPr>
            <w:rStyle w:val="afe"/>
            <w:noProof/>
            <w:szCs w:val="28"/>
          </w:rPr>
          <w:t>1.2.2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Выбор языка программирования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_Toc231908397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21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73B961F9" w14:textId="6CD94B97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98" w:history="1">
        <w:r w:rsidRPr="00B21631">
          <w:rPr>
            <w:rStyle w:val="afe"/>
            <w:noProof/>
            <w:szCs w:val="28"/>
          </w:rPr>
          <w:t>1.2.3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Выбор серверного фреймворка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_Toc231908398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22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29F08711" w14:textId="18577768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99" w:history="1">
        <w:r w:rsidRPr="00B21631">
          <w:rPr>
            <w:rStyle w:val="afe"/>
            <w:noProof/>
            <w:szCs w:val="28"/>
          </w:rPr>
          <w:t>1.2.4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Выбор системы управления базами данных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_Toc231908399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23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0B7A6987" w14:textId="219AB40E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00" w:history="1">
        <w:r w:rsidRPr="00B21631">
          <w:rPr>
            <w:rStyle w:val="afe"/>
            <w:noProof/>
            <w:szCs w:val="28"/>
          </w:rPr>
          <w:t>1.2.5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Библиотеки и фреймворки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_Toc231908400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24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722F050E" w14:textId="077092A0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01" w:history="1">
        <w:r w:rsidRPr="00B21631">
          <w:rPr>
            <w:rStyle w:val="afe"/>
            <w:noProof/>
            <w:szCs w:val="28"/>
          </w:rPr>
          <w:t>1.2.6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Среда разработки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_Toc231908401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25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10E1DFF4" w14:textId="4B70D3AF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02" w:history="1">
        <w:r w:rsidRPr="00B21631">
          <w:rPr>
            <w:rStyle w:val="afe"/>
            <w:noProof/>
            <w:szCs w:val="28"/>
          </w:rPr>
          <w:t>1.2.7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Система контроля версий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_Toc231908402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26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44593C7A" w14:textId="3AE775E3" w:rsidR="00B21631" w:rsidRPr="00B21631" w:rsidRDefault="00B21631">
      <w:pPr>
        <w:pStyle w:val="24"/>
        <w:tabs>
          <w:tab w:val="left" w:pos="880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403" w:history="1">
        <w:r w:rsidRPr="00B21631">
          <w:rPr>
            <w:rStyle w:val="afe"/>
            <w:noProof/>
            <w:sz w:val="28"/>
            <w:szCs w:val="28"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val="en-US" w:eastAsia="ru-RU"/>
            <w14:ligatures w14:val="standardContextual"/>
          </w:rPr>
          <w:t xml:space="preserve">  </w:t>
        </w:r>
        <w:r w:rsidRPr="00B21631">
          <w:rPr>
            <w:rStyle w:val="afe"/>
            <w:noProof/>
            <w:sz w:val="28"/>
            <w:szCs w:val="28"/>
          </w:rPr>
          <w:t>ПРАКТИЧЕСКАЯ ЧАСТЬ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_Toc231908403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27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2E71EDF0" w14:textId="590A2938" w:rsidR="00B21631" w:rsidRPr="00B21631" w:rsidRDefault="00B21631">
      <w:pPr>
        <w:pStyle w:val="34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404" w:history="1">
        <w:r w:rsidRPr="00B21631">
          <w:rPr>
            <w:rStyle w:val="afe"/>
            <w:noProof/>
            <w:sz w:val="28"/>
            <w:szCs w:val="28"/>
          </w:rPr>
          <w:t>2.</w:t>
        </w:r>
        <w:r>
          <w:rPr>
            <w:rStyle w:val="afe"/>
            <w:noProof/>
            <w:sz w:val="28"/>
            <w:szCs w:val="28"/>
          </w:rPr>
          <w:t xml:space="preserve">1    </w:t>
        </w:r>
        <w:r w:rsidR="00CE28B7">
          <w:rPr>
            <w:rStyle w:val="afe"/>
            <w:noProof/>
            <w:sz w:val="28"/>
            <w:szCs w:val="28"/>
          </w:rPr>
          <w:t xml:space="preserve"> </w:t>
        </w:r>
        <w:r w:rsidRPr="00B21631">
          <w:rPr>
            <w:rStyle w:val="afe"/>
            <w:noProof/>
            <w:sz w:val="28"/>
            <w:szCs w:val="28"/>
          </w:rPr>
          <w:t>Спецификация программного изделия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_Toc231908404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27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63C1CCF4" w14:textId="19A04F5A" w:rsidR="00B21631" w:rsidRPr="00B21631" w:rsidRDefault="00B21631">
      <w:pPr>
        <w:pStyle w:val="34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405" w:history="1">
        <w:r w:rsidRPr="00B21631">
          <w:rPr>
            <w:rStyle w:val="afe"/>
            <w:noProof/>
            <w:sz w:val="28"/>
            <w:szCs w:val="28"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   </w:t>
        </w:r>
        <w:r w:rsidR="00CE28B7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Pr="00B21631">
          <w:rPr>
            <w:rStyle w:val="afe"/>
            <w:noProof/>
            <w:sz w:val="28"/>
            <w:szCs w:val="28"/>
          </w:rPr>
          <w:t>Проектирование программного изделия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_Toc231908405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28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1CE09265" w14:textId="42D64A6A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06" w:history="1">
        <w:r w:rsidRPr="00B21631">
          <w:rPr>
            <w:rStyle w:val="afe"/>
            <w:noProof/>
            <w:szCs w:val="28"/>
          </w:rPr>
          <w:t>2.2.1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Описание структуры программы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_Toc231908406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29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6E5CF9CA" w14:textId="1A85EE57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07" w:history="1">
        <w:r w:rsidRPr="00B21631">
          <w:rPr>
            <w:rStyle w:val="afe"/>
            <w:noProof/>
            <w:szCs w:val="28"/>
          </w:rPr>
          <w:t>2.2.2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Описание и анализ библиотек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_Toc231908407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30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7FE7B70F" w14:textId="0A6F88A7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08" w:history="1">
        <w:r w:rsidRPr="00B21631">
          <w:rPr>
            <w:rStyle w:val="afe"/>
            <w:noProof/>
            <w:szCs w:val="28"/>
          </w:rPr>
          <w:t>2.2.3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Описание модели базы данных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_Toc231908408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31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7766C43D" w14:textId="0FF592CB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09" w:history="1">
        <w:r w:rsidRPr="00B21631">
          <w:rPr>
            <w:rStyle w:val="afe"/>
            <w:noProof/>
            <w:szCs w:val="28"/>
          </w:rPr>
          <w:t>2.2.4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Обеспечение информационной безопасности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_Toc231908409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32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3C8359DD" w14:textId="22D0C2EF" w:rsidR="00B21631" w:rsidRPr="00B21631" w:rsidRDefault="00B21631">
      <w:pPr>
        <w:pStyle w:val="34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410" w:history="1">
        <w:r w:rsidRPr="00B21631">
          <w:rPr>
            <w:rStyle w:val="afe"/>
            <w:noProof/>
            <w:sz w:val="28"/>
            <w:szCs w:val="28"/>
          </w:rPr>
          <w:t>2.3</w:t>
        </w:r>
        <w:r w:rsidR="00CE28B7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    </w:t>
        </w:r>
        <w:r w:rsidRPr="00B21631">
          <w:rPr>
            <w:rStyle w:val="afe"/>
            <w:noProof/>
            <w:sz w:val="28"/>
            <w:szCs w:val="28"/>
          </w:rPr>
          <w:t>Разработка программного изделия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_Toc231908410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33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161B36F3" w14:textId="640ACF47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11" w:history="1">
        <w:r w:rsidRPr="00B21631">
          <w:rPr>
            <w:rStyle w:val="afe"/>
            <w:noProof/>
            <w:szCs w:val="28"/>
          </w:rPr>
          <w:t>2.3.1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Описание разработки программного продукта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_Toc231908411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33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2D17BC94" w14:textId="6BC3D7E5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12" w:history="1">
        <w:r w:rsidRPr="00B21631">
          <w:rPr>
            <w:rStyle w:val="afe"/>
            <w:noProof/>
            <w:szCs w:val="28"/>
          </w:rPr>
          <w:t>2.3.2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Реализация серверных конечных точек и маршрутизации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_Toc231908412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34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02AA4B5E" w14:textId="1A810B15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13" w:history="1">
        <w:r w:rsidRPr="00B21631">
          <w:rPr>
            <w:rStyle w:val="afe"/>
            <w:noProof/>
            <w:szCs w:val="28"/>
          </w:rPr>
          <w:t>2.3.3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Реализация процесса генерации видео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_Toc231908413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35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5A1A0134" w14:textId="153121B2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14" w:history="1">
        <w:r w:rsidRPr="00B21631">
          <w:rPr>
            <w:rStyle w:val="afe"/>
            <w:noProof/>
            <w:szCs w:val="28"/>
          </w:rPr>
          <w:t>2.3.4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Реализация клиентской части и взаимодействия с сервером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_Toc231908414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36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32AD209B" w14:textId="5BBD7B26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15" w:history="1">
        <w:r w:rsidRPr="00B21631">
          <w:rPr>
            <w:rStyle w:val="afe"/>
            <w:noProof/>
            <w:szCs w:val="28"/>
          </w:rPr>
          <w:t>2.3.5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Описание пользовательского интерфейса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_Toc231908415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37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36C89654" w14:textId="6579D6AF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16" w:history="1">
        <w:r w:rsidRPr="00B21631">
          <w:rPr>
            <w:rStyle w:val="afe"/>
            <w:noProof/>
            <w:szCs w:val="28"/>
          </w:rPr>
          <w:t>2.3.6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Описание методов разработки и паттернов проектирования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_Toc231908416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44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483BDAF3" w14:textId="128A95DC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17" w:history="1">
        <w:r w:rsidRPr="00B21631">
          <w:rPr>
            <w:rStyle w:val="afe"/>
            <w:noProof/>
            <w:szCs w:val="28"/>
          </w:rPr>
          <w:t>2.3.7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Этапы разработки программного кода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_Toc231908417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45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3B4B6C3A" w14:textId="4BE81699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18" w:history="1">
        <w:r w:rsidRPr="00B21631">
          <w:rPr>
            <w:rStyle w:val="afe"/>
            <w:noProof/>
            <w:szCs w:val="28"/>
          </w:rPr>
          <w:t>2.3.8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Возникшие трудности и их решения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_Toc231908418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46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5783BFA4" w14:textId="216E39CC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19" w:history="1">
        <w:r w:rsidRPr="00B21631">
          <w:rPr>
            <w:rStyle w:val="afe"/>
            <w:noProof/>
            <w:szCs w:val="28"/>
          </w:rPr>
          <w:t>2.3.9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Развёртывание системы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_Toc231908419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46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745BD6DC" w14:textId="0FD55A58" w:rsidR="00B21631" w:rsidRPr="00B21631" w:rsidRDefault="00B21631">
      <w:pPr>
        <w:pStyle w:val="34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420" w:history="1">
        <w:r w:rsidRPr="00B21631">
          <w:rPr>
            <w:rStyle w:val="afe"/>
            <w:noProof/>
            <w:sz w:val="28"/>
            <w:szCs w:val="28"/>
          </w:rPr>
          <w:t>2.4</w:t>
        </w:r>
        <w:r w:rsidR="00CE28B7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    </w:t>
        </w:r>
        <w:r w:rsidRPr="00B21631">
          <w:rPr>
            <w:rStyle w:val="afe"/>
            <w:noProof/>
            <w:sz w:val="28"/>
            <w:szCs w:val="28"/>
          </w:rPr>
          <w:t>Тестирование программного изделия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_Toc231908420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47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024E9F6D" w14:textId="648318B2" w:rsidR="00B21631" w:rsidRPr="00B21631" w:rsidRDefault="00B21631">
      <w:pPr>
        <w:pStyle w:val="1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421" w:history="1">
        <w:r w:rsidRPr="00B21631">
          <w:rPr>
            <w:rStyle w:val="afe"/>
            <w:noProof/>
            <w:sz w:val="28"/>
            <w:szCs w:val="28"/>
          </w:rPr>
          <w:t>ЗАКЛЮЧЕНИЕ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_Toc231908421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50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1D46C27C" w14:textId="73337EF4" w:rsidR="00B21631" w:rsidRPr="00B21631" w:rsidRDefault="00B21631">
      <w:pPr>
        <w:pStyle w:val="1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422" w:history="1">
        <w:r w:rsidRPr="00B21631">
          <w:rPr>
            <w:rStyle w:val="afe"/>
            <w:noProof/>
            <w:sz w:val="28"/>
            <w:szCs w:val="28"/>
          </w:rPr>
          <w:t>СПИСОК ИСПОЛЬЗ</w:t>
        </w:r>
        <w:r w:rsidR="00CE28B7">
          <w:rPr>
            <w:rStyle w:val="afe"/>
            <w:noProof/>
            <w:sz w:val="28"/>
            <w:szCs w:val="28"/>
          </w:rPr>
          <w:t>УЕМЫХ</w:t>
        </w:r>
        <w:r w:rsidRPr="00B21631">
          <w:rPr>
            <w:rStyle w:val="afe"/>
            <w:noProof/>
            <w:sz w:val="28"/>
            <w:szCs w:val="28"/>
          </w:rPr>
          <w:t xml:space="preserve"> И</w:t>
        </w:r>
        <w:r w:rsidRPr="00B21631">
          <w:rPr>
            <w:rStyle w:val="afe"/>
            <w:noProof/>
            <w:sz w:val="28"/>
            <w:szCs w:val="28"/>
          </w:rPr>
          <w:t>С</w:t>
        </w:r>
        <w:r w:rsidRPr="00B21631">
          <w:rPr>
            <w:rStyle w:val="afe"/>
            <w:noProof/>
            <w:sz w:val="28"/>
            <w:szCs w:val="28"/>
          </w:rPr>
          <w:t>ТОЧНИКОВ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_Toc231908422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53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3E9FD721" w14:textId="4F56218F" w:rsidR="00B21631" w:rsidRPr="00B21631" w:rsidRDefault="00B21631">
      <w:pPr>
        <w:pStyle w:val="1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423" w:history="1">
        <w:r w:rsidRPr="00B21631">
          <w:rPr>
            <w:rStyle w:val="afe"/>
            <w:noProof/>
            <w:sz w:val="28"/>
            <w:szCs w:val="28"/>
          </w:rPr>
          <w:t>ПРИЛОЖЕНИЕ А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_Toc231908423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56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4F8938CE" w14:textId="150CF3CB" w:rsidR="004704AE" w:rsidRPr="00B21631" w:rsidRDefault="00000000">
      <w:pPr>
        <w:rPr>
          <w:sz w:val="28"/>
          <w:szCs w:val="28"/>
        </w:rPr>
      </w:pPr>
      <w:r w:rsidRPr="00B21631">
        <w:rPr>
          <w:sz w:val="28"/>
          <w:szCs w:val="28"/>
        </w:rPr>
        <w:fldChar w:fldCharType="end"/>
      </w:r>
    </w:p>
    <w:p w14:paraId="5E55067C" w14:textId="77777777" w:rsidR="004704AE" w:rsidRPr="00B21631" w:rsidRDefault="004704AE">
      <w:pPr>
        <w:rPr>
          <w:sz w:val="28"/>
          <w:szCs w:val="28"/>
        </w:rPr>
      </w:pPr>
    </w:p>
    <w:p w14:paraId="7EE6A01B" w14:textId="77777777" w:rsidR="007C7D3A" w:rsidRDefault="007C7D3A" w:rsidP="007B2727">
      <w:pPr>
        <w:pStyle w:val="2"/>
        <w:numPr>
          <w:ilvl w:val="0"/>
          <w:numId w:val="0"/>
        </w:numPr>
        <w:ind w:left="706" w:firstLine="709"/>
        <w:sectPr w:rsidR="007C7D3A" w:rsidSect="00EE7922">
          <w:headerReference w:type="default" r:id="rId8"/>
          <w:footerReference w:type="default" r:id="rId9"/>
          <w:pgSz w:w="11906" w:h="16838"/>
          <w:pgMar w:top="1134" w:right="567" w:bottom="1134" w:left="1701" w:header="720" w:footer="170" w:gutter="0"/>
          <w:cols w:space="708"/>
          <w:titlePg/>
        </w:sectPr>
      </w:pPr>
    </w:p>
    <w:p w14:paraId="70991C93" w14:textId="77777777" w:rsidR="006B642D" w:rsidRDefault="006B642D"/>
    <w:p w14:paraId="3CEA1B7A" w14:textId="77777777" w:rsidR="007B2727" w:rsidRDefault="007B2727" w:rsidP="007B2727">
      <w:pPr>
        <w:pStyle w:val="1"/>
        <w:tabs>
          <w:tab w:val="left" w:pos="1155"/>
          <w:tab w:val="center" w:pos="4677"/>
        </w:tabs>
        <w:ind w:firstLine="709"/>
        <w:rPr>
          <w:szCs w:val="22"/>
        </w:rPr>
      </w:pPr>
      <w:bookmarkStart w:id="1" w:name="_Toc1"/>
      <w:bookmarkStart w:id="2" w:name="_Toc231908384"/>
      <w:r>
        <w:rPr>
          <w:szCs w:val="22"/>
        </w:rPr>
        <w:t>ВВЕДЕНИЕ</w:t>
      </w:r>
      <w:bookmarkEnd w:id="1"/>
      <w:bookmarkEnd w:id="2"/>
    </w:p>
    <w:p w14:paraId="7C2CFCB2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64E72FA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последние годы технологии искусственного интеллекта и генеративных нейронных сетей переживают стремительное развитие и проникают в самые разные сферы человеческой деятельности — от науки и медицины до маркетинга и индустрии развлечений. Особое место среди генеративных моделей занимают модели синтеза видео, способные по одной фотографии и краткому текстовому описанию создавать короткие анимированные ролики. Подобные инструменты позволяют «оживлять» статичные изображения, превращая обычные снимки в динамичный визуальный контент.</w:t>
      </w:r>
    </w:p>
    <w:p w14:paraId="141BDE3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Растущий спрос на визуальный контент в социальных сетях, рекламе и образовании делает технологии генерации видео всё более востребованными среди широкой аудитории. При этом основным устройством для повседневного создания и потребления контента сегодня является смартфон. Однако большинство сервисов генерации видео доступны преимущественно в виде веб-приложений и предполагают работу за компьютером, что ограничивает их применение в мобильном сценарии.</w:t>
      </w:r>
    </w:p>
    <w:p w14:paraId="0C2938A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Это противоречие обуславливает актуальность разработки удобного мобильного приложения, которое предоставляло бы пользователю доступ к генерации видео и оживлению изображений непосредственно со смартфона, а также сопровождало бы его на всех этапах работы в роли своеобразного интеллектуального помощника. Под ИИ-помощником в рамках настоящего проекта понимается программный посредник между пользователем и нейросетевой моделью, который принимает входные данные (фотографию и описание), формирует корректный запрос к модели, контролирует процесс генерации и возвращает готовый результат.</w:t>
      </w:r>
    </w:p>
    <w:p w14:paraId="246E3EF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Современные мобильные приложения такого класса строятся по архитектуре «клиент — сервер». Клиентская часть отвечает за графический интерфейс и взаимодействие с пользователем, а серверная — за бизнес-логику, </w:t>
      </w:r>
      <w:r>
        <w:rPr>
          <w:sz w:val="28"/>
        </w:rPr>
        <w:lastRenderedPageBreak/>
        <w:t>хранение данных, авторизацию и обращение к внешним сервисам генерации. Такой подход позволяет вынести ресурсоёмкие вычисления на сторону сервера и облачного провайдера, оставив на устройстве лёгкий и отзывчивый интерфейс, не предъявляющий высоких требований к аппаратным ресурсам смартфона.</w:t>
      </w:r>
    </w:p>
    <w:p w14:paraId="3473938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Разрабатываемое приложение «Kling AI» представляет собой клиент-серверную систему с ИИ-помощником, ориентированную на клиентов в сфере генерации видео и оживления пользовательских изображений. Клиентская часть реализована как нативное Android-приложение с графическим интерфейсом на основе Jetpack Compose. Серверная часть разработана на языке Kotlin с использованием фреймворка Ktor и системы управления базами данных PostgreSQL. Генерация выполняется средствами нейросетевой модели Kling 2.1 Standard, доступ к которой осуществляется через программный интерфейс провайдера kie.ai.</w:t>
      </w:r>
    </w:p>
    <w:p w14:paraId="50F07D0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Актуальность темы дипломного проекта обусловлена высоким спросом на инструменты генеративного искусственного интеллекта, отсутствием удобных мобильных решений для генерации видео из фотографий, а также практической значимостью разработки клиент-серверных приложений с собственной системой авторизации, учёта ресурсов и интеграцией с внешними нейросетевыми сервисами.</w:t>
      </w:r>
    </w:p>
    <w:p w14:paraId="34F9A2E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Объектом дипломного проекта является процесс разработки клиент-серверного программного обеспечения для генерации видеоконтента с применением технологий искусственного интеллекта.</w:t>
      </w:r>
    </w:p>
    <w:p w14:paraId="67EC441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Предметом дипломного проекта является мобильное приложение «Kling AI» с ИИ-помощником и его серверная часть, реализующие генерацию видео и оживление пользовательских изображений (технология image-to-video) с применением графического интерфейса пользователя и модели базы данных.</w:t>
      </w:r>
    </w:p>
    <w:p w14:paraId="6DFC6EE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Цель дипломного проекта — разработка мобильного приложения с ИИ-помощником для клиентов в сфере генерации видео и оживления пользовательских изображений, включающего клиентскую часть с графическим интерфейсом пользователя (GUI) и серверную часть с моделью базы данных.</w:t>
      </w:r>
    </w:p>
    <w:p w14:paraId="0837AA9A" w14:textId="77777777" w:rsidR="006B642D" w:rsidRPr="00DF49E0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 xml:space="preserve">Для достижения поставленной цели необходимо решить следующие </w:t>
      </w:r>
      <w:r w:rsidRPr="00DF49E0">
        <w:rPr>
          <w:sz w:val="28"/>
        </w:rPr>
        <w:t>задачи:</w:t>
      </w:r>
    </w:p>
    <w:p w14:paraId="5A989436" w14:textId="4DD709A0" w:rsidR="006B642D" w:rsidRPr="00DF49E0" w:rsidRDefault="00E6096C" w:rsidP="00DF49E0">
      <w:pPr>
        <w:pStyle w:val="af6"/>
        <w:numPr>
          <w:ilvl w:val="0"/>
          <w:numId w:val="65"/>
        </w:numPr>
        <w:tabs>
          <w:tab w:val="left" w:pos="1134"/>
        </w:tabs>
        <w:spacing w:line="360" w:lineRule="auto"/>
        <w:ind w:left="0" w:firstLine="709"/>
        <w:jc w:val="both"/>
      </w:pPr>
      <w:r w:rsidRPr="00DF49E0">
        <w:rPr>
          <w:sz w:val="28"/>
        </w:rPr>
        <w:t>П</w:t>
      </w:r>
      <w:r w:rsidR="00000000" w:rsidRPr="00DF49E0">
        <w:rPr>
          <w:sz w:val="28"/>
        </w:rPr>
        <w:t>роанализировать предметную область, изучить понятие генеративного искусственного интеллекта и принципы работы моделей генерации видео</w:t>
      </w:r>
      <w:r w:rsidRPr="00DF49E0">
        <w:rPr>
          <w:sz w:val="28"/>
        </w:rPr>
        <w:t>.</w:t>
      </w:r>
    </w:p>
    <w:p w14:paraId="2A7AB349" w14:textId="662FCF52" w:rsidR="006B642D" w:rsidRPr="00DF49E0" w:rsidRDefault="00E6096C" w:rsidP="00DF49E0">
      <w:pPr>
        <w:pStyle w:val="af6"/>
        <w:numPr>
          <w:ilvl w:val="0"/>
          <w:numId w:val="65"/>
        </w:numPr>
        <w:tabs>
          <w:tab w:val="left" w:pos="1134"/>
        </w:tabs>
        <w:spacing w:line="360" w:lineRule="auto"/>
        <w:ind w:left="0" w:firstLine="709"/>
        <w:jc w:val="both"/>
      </w:pPr>
      <w:r w:rsidRPr="00DF49E0">
        <w:rPr>
          <w:sz w:val="28"/>
        </w:rPr>
        <w:t>В</w:t>
      </w:r>
      <w:r w:rsidR="00000000" w:rsidRPr="00DF49E0">
        <w:rPr>
          <w:sz w:val="28"/>
        </w:rPr>
        <w:t>ыполнить сравнительный анализ существующих моделей генерации</w:t>
      </w:r>
      <w:r w:rsidRPr="00DF49E0">
        <w:rPr>
          <w:sz w:val="28"/>
        </w:rPr>
        <w:t xml:space="preserve"> </w:t>
      </w:r>
      <w:r w:rsidR="00000000" w:rsidRPr="00DF49E0">
        <w:rPr>
          <w:sz w:val="28"/>
        </w:rPr>
        <w:t>видео и обоснованно выбрать модель для проекта</w:t>
      </w:r>
      <w:r w:rsidRPr="00DF49E0">
        <w:rPr>
          <w:sz w:val="28"/>
        </w:rPr>
        <w:t>.</w:t>
      </w:r>
    </w:p>
    <w:p w14:paraId="403CBEED" w14:textId="6D8C23F4" w:rsidR="006B642D" w:rsidRPr="00DF49E0" w:rsidRDefault="00E6096C" w:rsidP="00DF49E0">
      <w:pPr>
        <w:pStyle w:val="af6"/>
        <w:numPr>
          <w:ilvl w:val="0"/>
          <w:numId w:val="65"/>
        </w:numPr>
        <w:tabs>
          <w:tab w:val="left" w:pos="1134"/>
        </w:tabs>
        <w:spacing w:line="360" w:lineRule="auto"/>
        <w:ind w:left="0" w:firstLine="709"/>
        <w:jc w:val="both"/>
      </w:pPr>
      <w:r w:rsidRPr="00DF49E0">
        <w:rPr>
          <w:sz w:val="28"/>
        </w:rPr>
        <w:t>О</w:t>
      </w:r>
      <w:r w:rsidR="00000000" w:rsidRPr="00DF49E0">
        <w:rPr>
          <w:sz w:val="28"/>
        </w:rPr>
        <w:t>босновать выбор языка программирования, серверного фреймворка, системы управления базами данных и прочих инструментальных средств по заданным критериям</w:t>
      </w:r>
      <w:r w:rsidRPr="00DF49E0">
        <w:rPr>
          <w:sz w:val="28"/>
        </w:rPr>
        <w:t>.</w:t>
      </w:r>
    </w:p>
    <w:p w14:paraId="757567E8" w14:textId="208F0243" w:rsidR="006B642D" w:rsidRPr="00DF49E0" w:rsidRDefault="00E6096C" w:rsidP="00DF49E0">
      <w:pPr>
        <w:pStyle w:val="af6"/>
        <w:numPr>
          <w:ilvl w:val="0"/>
          <w:numId w:val="65"/>
        </w:numPr>
        <w:tabs>
          <w:tab w:val="left" w:pos="1134"/>
        </w:tabs>
        <w:spacing w:line="360" w:lineRule="auto"/>
        <w:ind w:left="0" w:firstLine="709"/>
        <w:jc w:val="both"/>
      </w:pPr>
      <w:r w:rsidRPr="00DF49E0">
        <w:rPr>
          <w:sz w:val="28"/>
        </w:rPr>
        <w:t>С</w:t>
      </w:r>
      <w:r w:rsidR="00000000" w:rsidRPr="00DF49E0">
        <w:rPr>
          <w:sz w:val="28"/>
        </w:rPr>
        <w:t>проектировать архитектуру клиент-серверного приложения и модель базы данных</w:t>
      </w:r>
      <w:r w:rsidRPr="00DF49E0">
        <w:rPr>
          <w:sz w:val="28"/>
        </w:rPr>
        <w:t>.</w:t>
      </w:r>
    </w:p>
    <w:p w14:paraId="34201902" w14:textId="6E8E01F7" w:rsidR="006B642D" w:rsidRPr="00DF49E0" w:rsidRDefault="00E6096C" w:rsidP="00DF49E0">
      <w:pPr>
        <w:pStyle w:val="af6"/>
        <w:numPr>
          <w:ilvl w:val="0"/>
          <w:numId w:val="65"/>
        </w:numPr>
        <w:tabs>
          <w:tab w:val="left" w:pos="1134"/>
        </w:tabs>
        <w:spacing w:line="360" w:lineRule="auto"/>
        <w:ind w:left="0" w:firstLine="709"/>
        <w:jc w:val="both"/>
      </w:pPr>
      <w:r w:rsidRPr="00DF49E0">
        <w:rPr>
          <w:sz w:val="28"/>
        </w:rPr>
        <w:t>Р</w:t>
      </w:r>
      <w:r w:rsidR="00000000" w:rsidRPr="00DF49E0">
        <w:rPr>
          <w:sz w:val="28"/>
        </w:rPr>
        <w:t>еализовать графический интерфейс пользователя;</w:t>
      </w:r>
    </w:p>
    <w:p w14:paraId="4E6C2097" w14:textId="09B39ED3" w:rsidR="006B642D" w:rsidRPr="00DF49E0" w:rsidRDefault="00E6096C" w:rsidP="00DF49E0">
      <w:pPr>
        <w:pStyle w:val="af6"/>
        <w:numPr>
          <w:ilvl w:val="0"/>
          <w:numId w:val="65"/>
        </w:numPr>
        <w:tabs>
          <w:tab w:val="left" w:pos="1134"/>
        </w:tabs>
        <w:spacing w:line="360" w:lineRule="auto"/>
        <w:ind w:left="0" w:firstLine="709"/>
        <w:jc w:val="both"/>
      </w:pPr>
      <w:r w:rsidRPr="00DF49E0">
        <w:rPr>
          <w:sz w:val="28"/>
        </w:rPr>
        <w:t>Р</w:t>
      </w:r>
      <w:r w:rsidR="00000000" w:rsidRPr="00DF49E0">
        <w:rPr>
          <w:sz w:val="28"/>
        </w:rPr>
        <w:t>азработать серверную часть с собственной системой авторизации и учётом токенов</w:t>
      </w:r>
      <w:r w:rsidRPr="00DF49E0">
        <w:rPr>
          <w:sz w:val="28"/>
        </w:rPr>
        <w:t>.</w:t>
      </w:r>
    </w:p>
    <w:p w14:paraId="252B29E8" w14:textId="12BB2D74" w:rsidR="006B642D" w:rsidRPr="00DF49E0" w:rsidRDefault="00E6096C" w:rsidP="00DF49E0">
      <w:pPr>
        <w:pStyle w:val="af6"/>
        <w:numPr>
          <w:ilvl w:val="0"/>
          <w:numId w:val="65"/>
        </w:numPr>
        <w:tabs>
          <w:tab w:val="left" w:pos="1134"/>
        </w:tabs>
        <w:spacing w:line="360" w:lineRule="auto"/>
        <w:ind w:left="0" w:firstLine="709"/>
        <w:jc w:val="both"/>
      </w:pPr>
      <w:r w:rsidRPr="00DF49E0">
        <w:rPr>
          <w:sz w:val="28"/>
        </w:rPr>
        <w:t>И</w:t>
      </w:r>
      <w:r w:rsidR="00000000" w:rsidRPr="00DF49E0">
        <w:rPr>
          <w:sz w:val="28"/>
        </w:rPr>
        <w:t>нтегрировать внешний сервис генерации видео</w:t>
      </w:r>
      <w:r w:rsidRPr="00DF49E0">
        <w:rPr>
          <w:sz w:val="28"/>
        </w:rPr>
        <w:t>.</w:t>
      </w:r>
    </w:p>
    <w:p w14:paraId="03F37616" w14:textId="10EE4A7C" w:rsidR="006B642D" w:rsidRPr="00DF49E0" w:rsidRDefault="00E6096C" w:rsidP="004F58DE">
      <w:pPr>
        <w:pStyle w:val="af6"/>
        <w:numPr>
          <w:ilvl w:val="0"/>
          <w:numId w:val="65"/>
        </w:numPr>
        <w:tabs>
          <w:tab w:val="left" w:pos="1134"/>
        </w:tabs>
        <w:spacing w:line="360" w:lineRule="auto"/>
        <w:ind w:left="0" w:firstLine="709"/>
        <w:jc w:val="both"/>
      </w:pPr>
      <w:r w:rsidRPr="00DF49E0">
        <w:rPr>
          <w:sz w:val="28"/>
        </w:rPr>
        <w:t>О</w:t>
      </w:r>
      <w:r w:rsidR="00000000" w:rsidRPr="00DF49E0">
        <w:rPr>
          <w:sz w:val="28"/>
        </w:rPr>
        <w:t>беспечить информационную безопасность системы, провести тестирование и развёртывание приложения.</w:t>
      </w:r>
    </w:p>
    <w:p w14:paraId="2E05E47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Теоретическое значение дипломного проекта заключается в изучении современных подходов к построению клиент-серверных мобильных приложений, принципов работы генеративных нейронных сетей, архитектурного шаблона MVVM и механизмов авторизации на основе технологии JSON Web Token.</w:t>
      </w:r>
    </w:p>
    <w:p w14:paraId="33196A3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Практическая значимость проекта состоит в том, что создан работающий мобильный клиент с собственной серверной частью, реализована система учёта ресурсов, пригодная для монетизации, а решение допускает масштабирование и подключение других моделей генерации без изменения клиента. Полученные результаты могут быть применены при разработке аналогичных мобильных приложений, использующих внешние сервисы искусственного интеллекта, а </w:t>
      </w:r>
      <w:r>
        <w:rPr>
          <w:sz w:val="28"/>
        </w:rPr>
        <w:lastRenderedPageBreak/>
        <w:t>также использованы в учебном процессе при изучении технологий клиент-серверной разработки.</w:t>
      </w:r>
    </w:p>
    <w:p w14:paraId="710D7FE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Структура дипломного проекта включает титульный лист, содержание, введение, теоретическую и практическую части, заключение, список использованных источников и приложения с листингами программного кода клиентской и серверной частей.</w:t>
      </w:r>
    </w:p>
    <w:p w14:paraId="2DF171CD" w14:textId="77777777" w:rsidR="006B642D" w:rsidRDefault="00000000">
      <w:r>
        <w:br w:type="page"/>
      </w:r>
    </w:p>
    <w:p w14:paraId="22A7A30F" w14:textId="77777777" w:rsidR="007B2727" w:rsidRDefault="007B2727" w:rsidP="007B2727">
      <w:pPr>
        <w:pStyle w:val="2"/>
        <w:ind w:firstLine="709"/>
        <w:jc w:val="center"/>
      </w:pPr>
      <w:bookmarkStart w:id="3" w:name="_Toc2"/>
      <w:bookmarkStart w:id="4" w:name="_Toc231221117"/>
      <w:bookmarkStart w:id="5" w:name="_Toc231908385"/>
      <w:r>
        <w:lastRenderedPageBreak/>
        <w:t>ТЕОРЕТИЧЕСКАЯ ЧАСТЬ</w:t>
      </w:r>
      <w:bookmarkEnd w:id="3"/>
      <w:bookmarkEnd w:id="5"/>
    </w:p>
    <w:p w14:paraId="14274B45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427F6138" w14:textId="77777777" w:rsidR="006B642D" w:rsidRDefault="00000000">
      <w:pPr>
        <w:pStyle w:val="3"/>
        <w:ind w:firstLine="709"/>
        <w:jc w:val="left"/>
      </w:pPr>
      <w:bookmarkStart w:id="6" w:name="_Toc231908386"/>
      <w:r>
        <w:t>Исследование предметной области</w:t>
      </w:r>
      <w:bookmarkEnd w:id="4"/>
      <w:bookmarkEnd w:id="6"/>
    </w:p>
    <w:p w14:paraId="2BC1824D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39B09F76" w14:textId="77777777" w:rsidR="006B642D" w:rsidRDefault="00000000">
      <w:pPr>
        <w:pStyle w:val="4"/>
        <w:ind w:firstLine="709"/>
        <w:jc w:val="left"/>
      </w:pPr>
      <w:bookmarkStart w:id="7" w:name="_Toc231221118"/>
      <w:bookmarkStart w:id="8" w:name="_Toc231908387"/>
      <w:r>
        <w:t>Описание терминологии предметной области</w:t>
      </w:r>
      <w:bookmarkEnd w:id="7"/>
      <w:bookmarkEnd w:id="8"/>
    </w:p>
    <w:p w14:paraId="47E24364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4E401EC8" w14:textId="460ED9ED" w:rsidR="007B2727" w:rsidRPr="001D5F53" w:rsidRDefault="007B2727" w:rsidP="007B2727">
      <w:pPr>
        <w:spacing w:line="360" w:lineRule="auto"/>
        <w:ind w:firstLine="709"/>
        <w:jc w:val="both"/>
      </w:pPr>
      <w:r>
        <w:rPr>
          <w:sz w:val="28"/>
        </w:rPr>
        <w:t>Прежде чем приступить к разработке программного изделия, необходимо исследовать предметную область, определить ключевые понятия, изучить принципы работы генеративных нейронных сетей, провести анализ существующих моделей генерации видео и обосновать уникальность и актуальность создаваемого продукта. Предметная область настоящего проекта находится на стыке двух направлений: разработки мобильных клиент-серверных приложений и применения генеративных нейронных сетей для синтеза видео</w:t>
      </w:r>
      <w:r w:rsidR="001D5F53">
        <w:rPr>
          <w:sz w:val="28"/>
        </w:rPr>
        <w:t>:</w:t>
      </w:r>
    </w:p>
    <w:p w14:paraId="0CE9B520" w14:textId="43F47FD6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1D5F53">
        <w:rPr>
          <w:sz w:val="28"/>
        </w:rPr>
        <w:t>и</w:t>
      </w:r>
      <w:r>
        <w:rPr>
          <w:sz w:val="28"/>
        </w:rPr>
        <w:t>скусственный интеллект (ИИ) — свойство технических систем выполнять задачи, традиционно требующие участия человека: распознавание образов, обработку естественного языка, генерацию контента</w:t>
      </w:r>
      <w:r w:rsidR="001D5F53">
        <w:rPr>
          <w:sz w:val="28"/>
        </w:rPr>
        <w:t>;</w:t>
      </w:r>
    </w:p>
    <w:p w14:paraId="7CD657A0" w14:textId="47C0936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1D5F53">
        <w:rPr>
          <w:sz w:val="28"/>
        </w:rPr>
        <w:t>м</w:t>
      </w:r>
      <w:r>
        <w:rPr>
          <w:sz w:val="28"/>
        </w:rPr>
        <w:t>ашинное обучение — подраздел искусственного интеллекта, в котором модель не программируется явно, а обучается выявлять закономерности на основе данных</w:t>
      </w:r>
      <w:r w:rsidR="001D5F53">
        <w:rPr>
          <w:sz w:val="28"/>
        </w:rPr>
        <w:t>;</w:t>
      </w:r>
    </w:p>
    <w:p w14:paraId="45EC8E82" w14:textId="3FD3520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1D5F53">
        <w:rPr>
          <w:sz w:val="28"/>
        </w:rPr>
        <w:t>н</w:t>
      </w:r>
      <w:r>
        <w:rPr>
          <w:sz w:val="28"/>
        </w:rPr>
        <w:t>ейронная сеть — математическая модель, состоящая из связанных вычислительных узлов (нейронов), организованных в слои; обучается путём подстройки весов связей</w:t>
      </w:r>
      <w:r w:rsidR="001D5F53">
        <w:rPr>
          <w:sz w:val="28"/>
        </w:rPr>
        <w:t>;</w:t>
      </w:r>
    </w:p>
    <w:p w14:paraId="1F23F4F5" w14:textId="0A0CFAAD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1D5F53">
        <w:rPr>
          <w:sz w:val="28"/>
        </w:rPr>
        <w:t>г</w:t>
      </w:r>
      <w:r>
        <w:rPr>
          <w:sz w:val="28"/>
        </w:rPr>
        <w:t>енеративная модель — модель машинного обучения, способная создавать новые данные (изображения, видео, текст, звук), статистически подобные обучающей выборке</w:t>
      </w:r>
      <w:r w:rsidR="001D5F53">
        <w:rPr>
          <w:sz w:val="28"/>
        </w:rPr>
        <w:t>;</w:t>
      </w:r>
    </w:p>
    <w:p w14:paraId="41792BC7" w14:textId="56B12743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г</w:t>
      </w:r>
      <w:r>
        <w:rPr>
          <w:sz w:val="28"/>
        </w:rPr>
        <w:t>енерация видео из изображения (image-to-video) — создание короткого видеоролика на основе исходной фотографии и текстового описания движения; в обиходе — «оживление» изображения</w:t>
      </w:r>
      <w:r w:rsidR="00671A40">
        <w:rPr>
          <w:sz w:val="28"/>
        </w:rPr>
        <w:t>;</w:t>
      </w:r>
    </w:p>
    <w:p w14:paraId="609143CA" w14:textId="0E880146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</w:t>
      </w:r>
      <w:r w:rsidR="00671A40">
        <w:rPr>
          <w:sz w:val="28"/>
        </w:rPr>
        <w:t>д</w:t>
      </w:r>
      <w:r>
        <w:rPr>
          <w:sz w:val="28"/>
        </w:rPr>
        <w:t>иффузионная модель — тип генеративной модели, обучаемой постепенно удалять шум из зашумлённых данных и таким образом синтезировать новые изображения и видео</w:t>
      </w:r>
      <w:r w:rsidR="00671A40">
        <w:rPr>
          <w:sz w:val="28"/>
        </w:rPr>
        <w:t>;</w:t>
      </w:r>
    </w:p>
    <w:p w14:paraId="3FE275B3" w14:textId="5616E1D5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ии</w:t>
      </w:r>
      <w:r>
        <w:rPr>
          <w:sz w:val="28"/>
        </w:rPr>
        <w:t>-помощник — программный посредник, сопровождающий пользователя при работе с нейросетевой моделью: принимает данные, формирует запрос, контролирует генерацию и предоставляет результат</w:t>
      </w:r>
      <w:r w:rsidR="00671A40">
        <w:rPr>
          <w:sz w:val="28"/>
        </w:rPr>
        <w:t>;</w:t>
      </w:r>
    </w:p>
    <w:p w14:paraId="6DCA1B48" w14:textId="0C2E6F72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к</w:t>
      </w:r>
      <w:r>
        <w:rPr>
          <w:sz w:val="28"/>
        </w:rPr>
        <w:t>лиент-серверная архитектура — модель, при которой клиент отправляет запросы, а сервер обрабатывает их, обращается к базе данных и внешним сервисам и возвращает результат</w:t>
      </w:r>
      <w:r w:rsidR="00671A40">
        <w:rPr>
          <w:sz w:val="28"/>
        </w:rPr>
        <w:t>;</w:t>
      </w:r>
    </w:p>
    <w:p w14:paraId="7D858F64" w14:textId="6A811720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п</w:t>
      </w:r>
      <w:r>
        <w:rPr>
          <w:sz w:val="28"/>
        </w:rPr>
        <w:t>рограммный интерфейс приложения (API) — набор правил, по которым одна программа обращается к другой; в проекте используется интерфейс в стиле REST поверх протокола HTTP</w:t>
      </w:r>
      <w:r w:rsidR="00671A40">
        <w:rPr>
          <w:sz w:val="28"/>
        </w:rPr>
        <w:t>;</w:t>
      </w:r>
    </w:p>
    <w:p w14:paraId="07DAE173" w14:textId="3BB1C2F0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т</w:t>
      </w:r>
      <w:r>
        <w:rPr>
          <w:sz w:val="28"/>
        </w:rPr>
        <w:t>окен доступа (JSON Web Token, JWT) — подписанный набор данных, удостоверяющий личность пользователя при обращении к защищённым ресурсам</w:t>
      </w:r>
      <w:r w:rsidR="00671A40">
        <w:rPr>
          <w:sz w:val="28"/>
        </w:rPr>
        <w:t>;</w:t>
      </w:r>
    </w:p>
    <w:p w14:paraId="73079E77" w14:textId="4C21E519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т</w:t>
      </w:r>
      <w:r>
        <w:rPr>
          <w:sz w:val="28"/>
        </w:rPr>
        <w:t>окены генерации — внутренняя условная единица учёта, списываемая за создание видео и определяющая доступный пользователю объём генераций</w:t>
      </w:r>
      <w:r w:rsidR="00671A40">
        <w:rPr>
          <w:sz w:val="28"/>
        </w:rPr>
        <w:t>;</w:t>
      </w:r>
    </w:p>
    <w:p w14:paraId="0657231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MVVM (Model-View-ViewModel) — архитектурный шаблон, разделяющий данные, логику представления и пользовательский интерфейс.</w:t>
      </w:r>
    </w:p>
    <w:p w14:paraId="57E9AD2D" w14:textId="77777777" w:rsidR="004704AE" w:rsidRPr="00DF49E0" w:rsidRDefault="004704AE" w:rsidP="0061000C">
      <w:pPr>
        <w:spacing w:line="360" w:lineRule="auto"/>
        <w:rPr>
          <w:sz w:val="28"/>
          <w:szCs w:val="28"/>
        </w:rPr>
      </w:pPr>
    </w:p>
    <w:p w14:paraId="79781EA6" w14:textId="78149039" w:rsidR="004704AE" w:rsidRDefault="00000000" w:rsidP="00BD6317">
      <w:pPr>
        <w:pStyle w:val="4"/>
        <w:ind w:firstLine="709"/>
        <w:jc w:val="left"/>
      </w:pPr>
      <w:bookmarkStart w:id="9" w:name="_Toc231221119"/>
      <w:bookmarkStart w:id="10" w:name="_Toc231908388"/>
      <w:r>
        <w:t>Генеративный искусственный интеллект</w:t>
      </w:r>
      <w:bookmarkEnd w:id="9"/>
      <w:bookmarkEnd w:id="10"/>
    </w:p>
    <w:p w14:paraId="0C4CDEE0" w14:textId="77777777" w:rsidR="00E6096C" w:rsidRPr="00DF49E0" w:rsidRDefault="00E6096C" w:rsidP="00DF49E0">
      <w:pPr>
        <w:spacing w:line="360" w:lineRule="auto"/>
        <w:rPr>
          <w:sz w:val="28"/>
          <w:szCs w:val="28"/>
        </w:rPr>
      </w:pPr>
    </w:p>
    <w:p w14:paraId="103CB2C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Генеративный искусственный интеллект — это класс методов машинного обучения, предназначенных не для классификации или распознавания уже существующих данных, а для создания новых данных, статистически подобных тем, на которых модель обучалась. В отличие от дискриминативных моделей, которые отвечают на вопрос «к какому классу относится объект», генеративные модели отвечают на вопрос «как выглядит правдоподобный новый объект данного типа».</w:t>
      </w:r>
    </w:p>
    <w:p w14:paraId="03A43CE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В основе генеративного искусственного интеллекта лежит идея обучения вероятностному распределению данных. В процессе обучения модель просматривает огромное количество примеров (текстов, изображений, видеороликов) и настраивает миллионы или миллиарды внутренних параметров (весов) таким образом, чтобы научиться воспроизводить характерные закономерности и взаимосвязи, присущие обучающей выборке. После обучения модель способна генерировать новые объекты, которых не было в исходных данных, но которые выглядят правдоподобно.</w:t>
      </w:r>
    </w:p>
    <w:p w14:paraId="4EC199B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Важным понятием является латентное (скрытое) пространство — внутреннее многомерное представление, в котором модель кодирует существенные признаки данных. Генерация нового объекта сводится к выбору точки в латентном пространстве и её преобразованию в конечный результат (изображение или видео). Управление генерацией осуществляется при помощи условий (англ. conditioning): текстового описания (промпта), исходного изображения или иных параметров, которые направляют модель к нужному результату.</w:t>
      </w:r>
    </w:p>
    <w:p w14:paraId="743246C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Принципиальное отличие генеративного подхода состоит в том, что модель не просто запоминает обучающие примеры, а выявляет лежащие в их основе закономерности и обобщает их. Благодаря этому она способна создавать оригинальные объекты, отсутствовавшие в обучающей выборке. Качество и разнообразие генерируемых данных напрямую зависят от объёма и репрезентативности обучающей выборки, а также от размера самой модели, измеряемого числом обучаемых параметров. Современные крупные генеративные модели содержат миллиарды параметров и обучаются на огромных массивах данных, что и обеспечивает их выразительные возможности.</w:t>
      </w:r>
    </w:p>
    <w:p w14:paraId="47D36AC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Современный генеративный искусственный интеллект применяется в самых разных областях:</w:t>
      </w:r>
    </w:p>
    <w:p w14:paraId="14B476F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и обработка текста — большие языковые модели (GPT и аналоги), основанные на архитектуре «трансформер»;</w:t>
      </w:r>
    </w:p>
    <w:p w14:paraId="6A44A25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генерация изображений по текстовому описанию — модели Stable Diffusion, DALL·E, Midjourney;</w:t>
      </w:r>
    </w:p>
    <w:p w14:paraId="6613ED4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видео — модели Kling, Runway, Sora, Veo, способные синтезировать движущееся изображение;</w:t>
      </w:r>
    </w:p>
    <w:p w14:paraId="2583375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синтез и обработка звука и музыки;</w:t>
      </w:r>
    </w:p>
    <w:p w14:paraId="35EF611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программного кода и помощь разработчику;</w:t>
      </w:r>
    </w:p>
    <w:p w14:paraId="3B6DAB8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научные применения — моделирование молекул, поиск новых материалов и лекарств.</w:t>
      </w:r>
    </w:p>
    <w:p w14:paraId="795ABFB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Ключевыми технологиями, обеспечившими современный прорыв в области генеративного искусственного интеллекта, стали архитектура «трансформер» (для работы с последовательностями, прежде всего с текстом) и диффузионные модели (для синтеза изображений и видео). Именно диффузионные модели и их сочетание с трансформерами лежат в основе современных сервисов генерации видео, рассматриваемых в настоящем проекте.</w:t>
      </w:r>
    </w:p>
    <w:p w14:paraId="2979057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Развитие генеративного искусственного интеллекта прошло несколько этапов. Ранние генеративные модели появились в середине 2010-х годов с изобретением генеративно-состязательных сетей и вариационных автоэнкодеров, позволивших впервые синтезировать правдоподобные изображения. Переломным моментом стало появление в 2017 году архитектуры «трансформер», основанной на механизме внимания и обеспечившей качественную обработку последовательностей. На её основе были созданы большие языковые модели, продемонстрировавшие способность генерировать связный текст. Параллельно, на рубеже 2020-х годов, диффузионные модели превзошли генеративно-состязательные сети по качеству синтеза изображений, что привело к появлению массовых сервисов генерации изображений по текстовому описанию.</w:t>
      </w:r>
    </w:p>
    <w:p w14:paraId="22D2FB4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Современной тенденцией является перенос успешных подходов из области генерации изображений в область генерации видео и объединение диффузионных моделей с архитектурой трансформера. Это позволило создать модели, способные синтезировать связные видеоролики с реалистичным </w:t>
      </w:r>
      <w:r>
        <w:rPr>
          <w:sz w:val="28"/>
        </w:rPr>
        <w:lastRenderedPageBreak/>
        <w:t>движением. Доступность подобных моделей через облачные программные интерфейсы открыла возможность встраивать функции генерации видео в прикладные приложения, в том числе мобильные, что и реализовано в настоящем дипломном проекте.</w:t>
      </w:r>
    </w:p>
    <w:p w14:paraId="12FF6961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6B7A6EC0" w14:textId="77777777" w:rsidR="006B642D" w:rsidRDefault="00000000">
      <w:pPr>
        <w:pStyle w:val="4"/>
        <w:ind w:firstLine="709"/>
        <w:jc w:val="left"/>
      </w:pPr>
      <w:bookmarkStart w:id="11" w:name="_Toc231221120"/>
      <w:bookmarkStart w:id="12" w:name="_Toc231907564"/>
      <w:bookmarkStart w:id="13" w:name="_Toc231908389"/>
      <w:r>
        <w:t>Архитектуры нейросетевых моделей генерации изображений и видео</w:t>
      </w:r>
      <w:bookmarkEnd w:id="11"/>
      <w:bookmarkEnd w:id="12"/>
      <w:bookmarkEnd w:id="13"/>
    </w:p>
    <w:p w14:paraId="52F7A4A6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0174598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понимания принципов работы сервисов генерации видео необходимо рассмотреть основные архитектуры генеративных моделей, развивавшиеся в течение последнего десятилетия. Знание того, как такие модели устроены «под капотом», позволяет осознанно выбирать модель под конкретную задачу.</w:t>
      </w:r>
    </w:p>
    <w:p w14:paraId="679B9F7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Генеративно-состязательные сети (GAN). Историческим этапом развития генеративных моделей стали генеративно-состязательные сети, состоящие из двух нейронных сетей — генератора и дискриминатора. Генератор создаёт изображения, а дискриминатор пытается отличить их от настоящих; в процессе состязательного обучения генератор учится создавать всё более правдоподобные изображения. GAN позволили получать качественные изображения, однако их обучение нестабильно, а применение к видео затруднено из-за сложности обеспечения временной согласованности кадров.</w:t>
      </w:r>
    </w:p>
    <w:p w14:paraId="5841184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Вариационные автоэнкодеры (VAE). Автоэнкодер состоит из кодировщика, сжимающего изображение в компактное представление в латентном пространстве, и декодировщика, восстанавливающего изображение обратно. Вариационные автоэнкодеры обучаются строить упорядоченное латентное пространство, из которого можно генерировать новые объекты. Самостоятельно VAE дают изображения умеренного качества, однако они играют важную вспомогательную роль в современных моделях — отвечают за сжатие данных в латентное пространство и обратное восстановление.</w:t>
      </w:r>
    </w:p>
    <w:p w14:paraId="544E549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Авторегрессионные трансформерные модели. Отдельный подход к генерации основан на архитектуре «трансформер» и механизме внимания. Такие </w:t>
      </w:r>
      <w:r>
        <w:rPr>
          <w:sz w:val="28"/>
        </w:rPr>
        <w:lastRenderedPageBreak/>
        <w:t>модели представляют изображение или видео как последовательность элементов и предсказывают каждый следующий элемент на основе предыдущих, подобно тому как языковые модели предсказывают следующее слово. Этот подход хорошо масштабируется и используется в некоторых современных моделях генерации видео, однако нередко сочетается с диффузионным процессом для повышения качества.</w:t>
      </w:r>
    </w:p>
    <w:p w14:paraId="5C10AA3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Диффузионные модели. Доминирующим подходом к генерации изображений и видео в настоящее время являются диффузионные модели. Их идея заключается в следующем: в процессе обучения к настоящему изображению пошагово добавляется случайный шум до полного его разрушения (прямой процесс), а нейронная сеть обучается выполнять обратную операцию — пошагово удалять шум, восстанавливая изображение (обратный процесс). После обучения генерация начинается со случайного шума, который модель за несколько десятков шагов превращает в осмысленное изображение, ориентируясь на заданное условие — текстовое описание или исходную фотографию.</w:t>
      </w:r>
    </w:p>
    <w:p w14:paraId="065E7C5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Латентные диффузионные модели. Поскольку выполнение диффузии непосредственно над пикселями вычислительно дорого, современные модели (например, Stable Diffusion) выполняют процесс шумоподавления не над самим изображением, а над его сжатым латентным представлением, полученным при помощи автоэнкодера. Это многократно снижает вычислительные затраты при сохранении качества и делает генерацию практически применимой.</w:t>
      </w:r>
    </w:p>
    <w:p w14:paraId="71D3C05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Генерация видео и временная согласованность. Главная сложность генерации видео по сравнению с генерацией изображений — обеспечение временной согласованности, то есть плавности и непротиворечивости движения между кадрами. Для этого модели генерации видео дополняют пространственную обработку механизмами обработки времени: трёхмерными свёртками и пространственно-временным механизмом внимания, которые позволяют модели «видеть» сразу несколько кадров и согласовывать их между собой. В наиболее современных моделях применяется архитектура </w:t>
      </w:r>
      <w:r>
        <w:rPr>
          <w:sz w:val="28"/>
        </w:rPr>
        <w:lastRenderedPageBreak/>
        <w:t>«диффузионный трансформер» (Diffusion Transformer), сочетающая диффузионный процесс с механизмом внимания трансформера и обеспечивающая высокое качество и реалистичность движения.</w:t>
      </w:r>
    </w:p>
    <w:p w14:paraId="63876535" w14:textId="3D20405E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Режим «изображение </w:t>
      </w:r>
      <w:r w:rsidR="00DF49E0">
        <w:rPr>
          <w:sz w:val="28"/>
        </w:rPr>
        <w:t>-</w:t>
      </w:r>
      <w:r>
        <w:rPr>
          <w:sz w:val="28"/>
        </w:rPr>
        <w:t xml:space="preserve"> видео». В режиме оживления изображения исходная фотография выступает дополнительным условием генерации: она задаёт содержание и композицию первого кадра, а текстовое описание определяет характер движения. Модель синтезирует последовательность кадров, в которой исходное изображение естественным образом приходит в движение. Обобщённо процесс генерации видео в выбранной для проекта модели можно представить как последовательность этапов: кодирование исходного изображения и текстового описания в условия </w:t>
      </w:r>
      <w:r w:rsidR="00DF49E0">
        <w:rPr>
          <w:sz w:val="28"/>
        </w:rPr>
        <w:t>-</w:t>
      </w:r>
      <w:r>
        <w:rPr>
          <w:sz w:val="28"/>
        </w:rPr>
        <w:t xml:space="preserve"> инициализация случайного латентного представления </w:t>
      </w:r>
      <w:r w:rsidR="00DF49E0">
        <w:rPr>
          <w:sz w:val="28"/>
        </w:rPr>
        <w:t>-</w:t>
      </w:r>
      <w:r>
        <w:rPr>
          <w:sz w:val="28"/>
        </w:rPr>
        <w:t xml:space="preserve"> итеративное шумоподавление под управлением условий с учётом временных связей между кадрами </w:t>
      </w:r>
      <w:r w:rsidR="00DF49E0">
        <w:rPr>
          <w:sz w:val="28"/>
        </w:rPr>
        <w:t>-</w:t>
      </w:r>
      <w:r>
        <w:rPr>
          <w:sz w:val="28"/>
        </w:rPr>
        <w:t xml:space="preserve"> декодирование латентного представления в последовательность кадров </w:t>
      </w:r>
      <w:r w:rsidR="00DF49E0">
        <w:rPr>
          <w:sz w:val="28"/>
        </w:rPr>
        <w:t>-</w:t>
      </w:r>
      <w:r>
        <w:rPr>
          <w:sz w:val="28"/>
        </w:rPr>
        <w:t xml:space="preserve"> сборка итогового видеоролика.</w:t>
      </w:r>
    </w:p>
    <w:p w14:paraId="5C428FB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Качество генерации видео зависит от ряда факторов: объёма и разнообразия обучающей выборки, числа параметров модели, количества шагов шумоподавления, а также от качества и однозначности входного условия — исходного изображения и текстового описания. Более крупные модели и большее число шагов генерации, как правило, дают более качественный и реалистичный результат, однако требуют больших вычислительных ресурсов и времени, что напрямую отражается на стоимости генерации. Поэтому при выборе модели для практического приложения важно находить баланс между качеством, скоростью и стоимостью, а не стремиться к максимальному качеству любой ценой. Кроме того, современным моделям свойственны и определённые ограничения: возможны искажения при сложном движении, рассогласование мелких деталей между кадрами и неточная интерпретация неоднозначных текстовых описаний, что необходимо учитывать при формировании ожиданий пользователя.</w:t>
      </w:r>
    </w:p>
    <w:p w14:paraId="3511202D" w14:textId="77777777" w:rsidR="0061000C" w:rsidRPr="0061000C" w:rsidRDefault="0061000C" w:rsidP="0061000C">
      <w:pPr>
        <w:spacing w:line="360" w:lineRule="auto"/>
        <w:rPr>
          <w:sz w:val="28"/>
          <w:szCs w:val="28"/>
        </w:rPr>
      </w:pPr>
    </w:p>
    <w:p w14:paraId="459E1312" w14:textId="77777777" w:rsidR="006B642D" w:rsidRDefault="00000000">
      <w:pPr>
        <w:pStyle w:val="4"/>
        <w:ind w:firstLine="709"/>
        <w:jc w:val="left"/>
      </w:pPr>
      <w:bookmarkStart w:id="14" w:name="_Toc231221121"/>
      <w:bookmarkStart w:id="15" w:name="_Toc231908390"/>
      <w:r>
        <w:lastRenderedPageBreak/>
        <w:t>Области применения технологий генерации видео</w:t>
      </w:r>
      <w:bookmarkEnd w:id="14"/>
      <w:bookmarkEnd w:id="15"/>
    </w:p>
    <w:p w14:paraId="5C4E7D32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4A25BC6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Технологии генерации и оживления изображений находят применение в широком спектре областей, таких как:</w:t>
      </w:r>
    </w:p>
    <w:p w14:paraId="24BABCE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маркетинг и реклама — быстрое создание видеороликов и анимированных баннеров без привлечения съёмочной группы, что снижает стоимость и сроки производства рекламного контента;</w:t>
      </w:r>
    </w:p>
    <w:p w14:paraId="2AEE985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социальные сети и блогинг — оживление фотографий и создание короткого видеоконтента, востребованного на современных платформах;</w:t>
      </w:r>
    </w:p>
    <w:p w14:paraId="1E56AC4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электронная коммерция — анимация изображений товаров для повышения вовлечённости покупателей;</w:t>
      </w:r>
    </w:p>
    <w:p w14:paraId="7E1AF60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образование — создание наглядных учебных материалов и визуализаций;</w:t>
      </w:r>
    </w:p>
    <w:p w14:paraId="6B5C6DA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индустрия развлечений и кино — создание спецэффектов, концепт-материалов и предварительной визуализации сцен;</w:t>
      </w:r>
    </w:p>
    <w:p w14:paraId="53E6E7F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персональное использование — оживление семейных и архивных фотографий, создание поздравительных роликов.</w:t>
      </w:r>
    </w:p>
    <w:p w14:paraId="5C5EFD1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Общим для всех перечисленных областей является стремление снизить порог входа в создание видеоконтента: технологии генерации позволяют получать результат, ранее требовавший специального оборудования и навыков, при помощи простого описания и исходного изображения. Разрабатываемое мобильное приложение делает эти возможности доступными непосредственно со смартфона, что отвечает потребностям массового пользователя.</w:t>
      </w:r>
    </w:p>
    <w:p w14:paraId="43218626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78242B41" w14:textId="77777777" w:rsidR="006B642D" w:rsidRDefault="00000000">
      <w:pPr>
        <w:pStyle w:val="4"/>
        <w:ind w:firstLine="709"/>
        <w:jc w:val="left"/>
      </w:pPr>
      <w:bookmarkStart w:id="16" w:name="_Toc231221122"/>
      <w:bookmarkStart w:id="17" w:name="_Toc231908391"/>
      <w:r>
        <w:t>Обзор и сравнительный анализ моделей генерации видео</w:t>
      </w:r>
      <w:bookmarkEnd w:id="16"/>
      <w:bookmarkEnd w:id="17"/>
    </w:p>
    <w:p w14:paraId="1E9C5972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6F20359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На рынке представлено несколько семейств нейросетевых моделей генерации видео, различающихся архитектурой, качеством, набором режимов и стоимостью. Рассмотрим наиболее значимые из них.</w:t>
      </w:r>
    </w:p>
    <w:p w14:paraId="41B3DCA2" w14:textId="7F2AA40C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 xml:space="preserve">– Kling — семейство моделей китайской компании Kuaishou, построенных на архитектуре диффузионного трансформера. Обеспечивает реалистичное движение и хорошую временную согласованность, поддерживает режимы «текст </w:t>
      </w:r>
      <w:r w:rsidR="00DF49E0">
        <w:rPr>
          <w:sz w:val="28"/>
        </w:rPr>
        <w:t>-</w:t>
      </w:r>
      <w:r>
        <w:rPr>
          <w:sz w:val="28"/>
        </w:rPr>
        <w:t xml:space="preserve"> видео» и «изображение </w:t>
      </w:r>
      <w:r w:rsidR="00DF49E0">
        <w:rPr>
          <w:sz w:val="28"/>
        </w:rPr>
        <w:t>-</w:t>
      </w:r>
      <w:r>
        <w:rPr>
          <w:sz w:val="28"/>
        </w:rPr>
        <w:t xml:space="preserve"> видео». Представлено несколькими версиями (Standard, Pro) и поколениями, различающимися качеством и стоимостью.</w:t>
      </w:r>
    </w:p>
    <w:p w14:paraId="2C240E7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Runway Gen-3 / Gen-4 — модели компании Runway, ориентированные на профессиональное применение в видеопроизводстве; обеспечивают высокое качество, но отличаются высокой стоимостью.</w:t>
      </w:r>
    </w:p>
    <w:p w14:paraId="7E4CB0DE" w14:textId="4E2D2D18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OpenAI Sora — модель компании OpenAI, демонстрирующая очень высокое качество и длительность роликов; ориентирована преимущественно на режим «текст </w:t>
      </w:r>
      <w:r w:rsidR="00DF49E0">
        <w:rPr>
          <w:sz w:val="28"/>
        </w:rPr>
        <w:t>-</w:t>
      </w:r>
      <w:r>
        <w:rPr>
          <w:sz w:val="28"/>
        </w:rPr>
        <w:t xml:space="preserve"> видео».</w:t>
      </w:r>
    </w:p>
    <w:p w14:paraId="5F2A1E3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Google Veo — модель компании Google, отличающаяся высоким качеством и поддержкой синхронной генерации звука.</w:t>
      </w:r>
    </w:p>
    <w:p w14:paraId="6DD647F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Pika и Luma Dream Machine — модели, ориентированные на массового пользователя и быструю генерацию коротких роликов при умеренном качестве.</w:t>
      </w:r>
    </w:p>
    <w:p w14:paraId="5094F2E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MiniMax Hailuo и Seedance — модели, делающие акцент на низкой стоимости генерации в пересчёте на секунду видео.</w:t>
      </w:r>
    </w:p>
    <w:p w14:paraId="76DB6970" w14:textId="5D4351E3" w:rsidR="004704AE" w:rsidRDefault="00000000" w:rsidP="0061000C">
      <w:pPr>
        <w:spacing w:line="360" w:lineRule="auto"/>
        <w:ind w:firstLine="709"/>
        <w:jc w:val="both"/>
      </w:pPr>
      <w:r>
        <w:rPr>
          <w:sz w:val="28"/>
        </w:rPr>
        <w:t xml:space="preserve">Сравнительный анализ основных моделей генерации видео по ключевым характеристикам </w:t>
      </w:r>
      <w:r w:rsidR="0044199C">
        <w:rPr>
          <w:sz w:val="28"/>
        </w:rPr>
        <w:t>(см. Т</w:t>
      </w:r>
      <w:r>
        <w:rPr>
          <w:sz w:val="28"/>
        </w:rPr>
        <w:t>аблиц</w:t>
      </w:r>
      <w:r w:rsidR="0044199C">
        <w:rPr>
          <w:sz w:val="28"/>
        </w:rPr>
        <w:t>а</w:t>
      </w:r>
      <w:r>
        <w:rPr>
          <w:sz w:val="28"/>
        </w:rPr>
        <w:t xml:space="preserve"> 1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0516A59D" w14:textId="32C1632B" w:rsidR="004704AE" w:rsidRDefault="00000000" w:rsidP="00D45034">
      <w:pPr>
        <w:spacing w:line="360" w:lineRule="auto"/>
      </w:pPr>
      <w:r>
        <w:rPr>
          <w:sz w:val="28"/>
          <w:szCs w:val="28"/>
        </w:rPr>
        <w:t>Таблица 1 – Сравнительный анализ моделей генерации видео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71"/>
        <w:gridCol w:w="2153"/>
        <w:gridCol w:w="1338"/>
        <w:gridCol w:w="1534"/>
        <w:gridCol w:w="1454"/>
        <w:gridCol w:w="1594"/>
      </w:tblGrid>
      <w:tr w:rsidR="006B642D" w14:paraId="21151ECF" w14:textId="77777777" w:rsidTr="00D54A56">
        <w:tc>
          <w:tcPr>
            <w:tcW w:w="1271" w:type="dxa"/>
          </w:tcPr>
          <w:p w14:paraId="50DC3E51" w14:textId="77777777" w:rsidR="006B642D" w:rsidRPr="00DF49E0" w:rsidRDefault="00000000" w:rsidP="00D45034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Модель</w:t>
            </w:r>
          </w:p>
        </w:tc>
        <w:tc>
          <w:tcPr>
            <w:tcW w:w="2153" w:type="dxa"/>
          </w:tcPr>
          <w:p w14:paraId="2C4F91CD" w14:textId="77777777" w:rsidR="006B642D" w:rsidRPr="00DF49E0" w:rsidRDefault="00000000" w:rsidP="00D45034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Режимы</w:t>
            </w:r>
          </w:p>
        </w:tc>
        <w:tc>
          <w:tcPr>
            <w:tcW w:w="1338" w:type="dxa"/>
          </w:tcPr>
          <w:p w14:paraId="0399404A" w14:textId="77777777" w:rsidR="006B642D" w:rsidRPr="00DF49E0" w:rsidRDefault="00000000" w:rsidP="00D45034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Качество</w:t>
            </w:r>
          </w:p>
        </w:tc>
        <w:tc>
          <w:tcPr>
            <w:tcW w:w="1534" w:type="dxa"/>
          </w:tcPr>
          <w:p w14:paraId="2944100E" w14:textId="77777777" w:rsidR="006B642D" w:rsidRPr="00DF49E0" w:rsidRDefault="00000000" w:rsidP="00D45034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Звук</w:t>
            </w:r>
          </w:p>
        </w:tc>
        <w:tc>
          <w:tcPr>
            <w:tcW w:w="1454" w:type="dxa"/>
          </w:tcPr>
          <w:p w14:paraId="3328B344" w14:textId="77777777" w:rsidR="006B642D" w:rsidRPr="00DF49E0" w:rsidRDefault="00000000" w:rsidP="00D45034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Стоимость</w:t>
            </w:r>
          </w:p>
        </w:tc>
        <w:tc>
          <w:tcPr>
            <w:tcW w:w="1594" w:type="dxa"/>
          </w:tcPr>
          <w:p w14:paraId="3B720ACD" w14:textId="77777777" w:rsidR="006B642D" w:rsidRPr="00DF49E0" w:rsidRDefault="00000000" w:rsidP="00D45034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Доступность API</w:t>
            </w:r>
          </w:p>
        </w:tc>
      </w:tr>
      <w:tr w:rsidR="006B642D" w14:paraId="708B9B3D" w14:textId="77777777" w:rsidTr="00D54A56">
        <w:tc>
          <w:tcPr>
            <w:tcW w:w="1271" w:type="dxa"/>
          </w:tcPr>
          <w:p w14:paraId="424BB7DA" w14:textId="77777777" w:rsidR="006B642D" w:rsidRDefault="00000000" w:rsidP="00D45034">
            <w:pPr>
              <w:spacing w:line="360" w:lineRule="auto"/>
            </w:pPr>
            <w:r>
              <w:t>Kling 2.1 Standard</w:t>
            </w:r>
          </w:p>
        </w:tc>
        <w:tc>
          <w:tcPr>
            <w:tcW w:w="2153" w:type="dxa"/>
          </w:tcPr>
          <w:p w14:paraId="6DD8F910" w14:textId="0C39813C" w:rsidR="006B642D" w:rsidRDefault="00000000" w:rsidP="00D45034">
            <w:pPr>
              <w:spacing w:line="360" w:lineRule="auto"/>
            </w:pPr>
            <w:r>
              <w:t>фото</w:t>
            </w:r>
            <w:r w:rsidR="00DF49E0">
              <w:t>-</w:t>
            </w:r>
            <w:r>
              <w:t>видео</w:t>
            </w:r>
          </w:p>
        </w:tc>
        <w:tc>
          <w:tcPr>
            <w:tcW w:w="1338" w:type="dxa"/>
          </w:tcPr>
          <w:p w14:paraId="37D7D6F8" w14:textId="77777777" w:rsidR="006B642D" w:rsidRDefault="00000000" w:rsidP="00D45034">
            <w:pPr>
              <w:spacing w:line="360" w:lineRule="auto"/>
            </w:pPr>
            <w:r>
              <w:t>720p, высокое</w:t>
            </w:r>
          </w:p>
        </w:tc>
        <w:tc>
          <w:tcPr>
            <w:tcW w:w="1534" w:type="dxa"/>
          </w:tcPr>
          <w:p w14:paraId="6E5EC12E" w14:textId="77777777" w:rsidR="006B642D" w:rsidRDefault="00000000" w:rsidP="00D45034">
            <w:pPr>
              <w:spacing w:line="360" w:lineRule="auto"/>
            </w:pPr>
            <w:r>
              <w:t>нет</w:t>
            </w:r>
          </w:p>
        </w:tc>
        <w:tc>
          <w:tcPr>
            <w:tcW w:w="1454" w:type="dxa"/>
          </w:tcPr>
          <w:p w14:paraId="442600CA" w14:textId="77777777" w:rsidR="006B642D" w:rsidRDefault="00000000" w:rsidP="00D45034">
            <w:pPr>
              <w:spacing w:line="360" w:lineRule="auto"/>
            </w:pPr>
            <w:r>
              <w:t>низкая</w:t>
            </w:r>
          </w:p>
        </w:tc>
        <w:tc>
          <w:tcPr>
            <w:tcW w:w="1594" w:type="dxa"/>
          </w:tcPr>
          <w:p w14:paraId="00F921A0" w14:textId="77777777" w:rsidR="006B642D" w:rsidRDefault="00000000" w:rsidP="00D45034">
            <w:pPr>
              <w:spacing w:line="360" w:lineRule="auto"/>
            </w:pPr>
            <w:r>
              <w:t>да (через kie.ai)</w:t>
            </w:r>
          </w:p>
        </w:tc>
      </w:tr>
      <w:tr w:rsidR="006B642D" w14:paraId="6067BB4D" w14:textId="77777777" w:rsidTr="00D54A56">
        <w:tc>
          <w:tcPr>
            <w:tcW w:w="1271" w:type="dxa"/>
          </w:tcPr>
          <w:p w14:paraId="36CF6222" w14:textId="77777777" w:rsidR="006B642D" w:rsidRDefault="00000000" w:rsidP="00D45034">
            <w:pPr>
              <w:spacing w:line="360" w:lineRule="auto"/>
            </w:pPr>
            <w:r>
              <w:t>Kling 2.1 Pro</w:t>
            </w:r>
          </w:p>
        </w:tc>
        <w:tc>
          <w:tcPr>
            <w:tcW w:w="2153" w:type="dxa"/>
          </w:tcPr>
          <w:p w14:paraId="4CF471D1" w14:textId="77F7F5B5" w:rsidR="006B642D" w:rsidRDefault="00000000" w:rsidP="00D45034">
            <w:pPr>
              <w:spacing w:line="360" w:lineRule="auto"/>
            </w:pPr>
            <w:r>
              <w:t>фото</w:t>
            </w:r>
            <w:r w:rsidR="00DF49E0">
              <w:t>-</w:t>
            </w:r>
            <w:r>
              <w:t>видео</w:t>
            </w:r>
          </w:p>
        </w:tc>
        <w:tc>
          <w:tcPr>
            <w:tcW w:w="1338" w:type="dxa"/>
          </w:tcPr>
          <w:p w14:paraId="58BF32FF" w14:textId="77777777" w:rsidR="006B642D" w:rsidRDefault="00000000" w:rsidP="00D45034">
            <w:pPr>
              <w:spacing w:line="360" w:lineRule="auto"/>
            </w:pPr>
            <w:r>
              <w:t>1080p, высокое</w:t>
            </w:r>
          </w:p>
        </w:tc>
        <w:tc>
          <w:tcPr>
            <w:tcW w:w="1534" w:type="dxa"/>
          </w:tcPr>
          <w:p w14:paraId="3A1432D5" w14:textId="77777777" w:rsidR="006B642D" w:rsidRDefault="00000000" w:rsidP="00D45034">
            <w:pPr>
              <w:spacing w:line="360" w:lineRule="auto"/>
            </w:pPr>
            <w:r>
              <w:t>нет</w:t>
            </w:r>
          </w:p>
        </w:tc>
        <w:tc>
          <w:tcPr>
            <w:tcW w:w="1454" w:type="dxa"/>
          </w:tcPr>
          <w:p w14:paraId="33EEF92F" w14:textId="77777777" w:rsidR="006B642D" w:rsidRDefault="00000000" w:rsidP="00D45034">
            <w:pPr>
              <w:spacing w:line="360" w:lineRule="auto"/>
            </w:pPr>
            <w:r>
              <w:t>средняя</w:t>
            </w:r>
          </w:p>
        </w:tc>
        <w:tc>
          <w:tcPr>
            <w:tcW w:w="1594" w:type="dxa"/>
          </w:tcPr>
          <w:p w14:paraId="71DA57D0" w14:textId="009D35A7" w:rsidR="00DF49E0" w:rsidRDefault="00000000" w:rsidP="00D45034">
            <w:pPr>
              <w:spacing w:line="360" w:lineRule="auto"/>
            </w:pPr>
            <w:r>
              <w:t>да (через kie.ai)</w:t>
            </w:r>
          </w:p>
        </w:tc>
      </w:tr>
      <w:tr w:rsidR="00DF49E0" w14:paraId="0E091569" w14:textId="77777777" w:rsidTr="00D54A56">
        <w:tc>
          <w:tcPr>
            <w:tcW w:w="1271" w:type="dxa"/>
          </w:tcPr>
          <w:p w14:paraId="590CA4F8" w14:textId="1B0D4251" w:rsidR="00DF49E0" w:rsidRDefault="00DF49E0" w:rsidP="00D45034">
            <w:pPr>
              <w:spacing w:line="360" w:lineRule="auto"/>
            </w:pPr>
            <w:r>
              <w:t>Runway Gen-3</w:t>
            </w:r>
          </w:p>
        </w:tc>
        <w:tc>
          <w:tcPr>
            <w:tcW w:w="2153" w:type="dxa"/>
          </w:tcPr>
          <w:p w14:paraId="55219E3A" w14:textId="66B5CFC7" w:rsidR="00DF49E0" w:rsidRDefault="00DF49E0" w:rsidP="00D45034">
            <w:pPr>
              <w:spacing w:line="360" w:lineRule="auto"/>
            </w:pPr>
            <w:r>
              <w:t>текст/фото-видео</w:t>
            </w:r>
          </w:p>
        </w:tc>
        <w:tc>
          <w:tcPr>
            <w:tcW w:w="1338" w:type="dxa"/>
          </w:tcPr>
          <w:p w14:paraId="05BFF2A3" w14:textId="67F0E187" w:rsidR="00DF49E0" w:rsidRDefault="00DF49E0" w:rsidP="00D45034">
            <w:pPr>
              <w:spacing w:line="360" w:lineRule="auto"/>
            </w:pPr>
            <w:r>
              <w:t>высокое</w:t>
            </w:r>
          </w:p>
        </w:tc>
        <w:tc>
          <w:tcPr>
            <w:tcW w:w="1534" w:type="dxa"/>
          </w:tcPr>
          <w:p w14:paraId="2FCC0958" w14:textId="1F08E8E3" w:rsidR="00DF49E0" w:rsidRDefault="00DF49E0" w:rsidP="00D45034">
            <w:pPr>
              <w:spacing w:line="360" w:lineRule="auto"/>
            </w:pPr>
            <w:r>
              <w:t>нет</w:t>
            </w:r>
          </w:p>
        </w:tc>
        <w:tc>
          <w:tcPr>
            <w:tcW w:w="1454" w:type="dxa"/>
          </w:tcPr>
          <w:p w14:paraId="418F3C4D" w14:textId="33DB1512" w:rsidR="00DF49E0" w:rsidRDefault="00DF49E0" w:rsidP="00D45034">
            <w:pPr>
              <w:spacing w:line="360" w:lineRule="auto"/>
            </w:pPr>
            <w:r>
              <w:t>высокая</w:t>
            </w:r>
          </w:p>
        </w:tc>
        <w:tc>
          <w:tcPr>
            <w:tcW w:w="1594" w:type="dxa"/>
          </w:tcPr>
          <w:p w14:paraId="2F092CD1" w14:textId="76C42DC0" w:rsidR="00DF49E0" w:rsidRDefault="00DF49E0" w:rsidP="00D45034">
            <w:pPr>
              <w:spacing w:line="360" w:lineRule="auto"/>
            </w:pPr>
            <w:r>
              <w:t>да</w:t>
            </w:r>
          </w:p>
        </w:tc>
      </w:tr>
      <w:tr w:rsidR="00DF49E0" w14:paraId="3A559B5C" w14:textId="77777777" w:rsidTr="00D54A56">
        <w:tc>
          <w:tcPr>
            <w:tcW w:w="1271" w:type="dxa"/>
          </w:tcPr>
          <w:p w14:paraId="43F56E53" w14:textId="5F1C1343" w:rsidR="00DF49E0" w:rsidRDefault="00DF49E0" w:rsidP="00D45034">
            <w:pPr>
              <w:spacing w:line="360" w:lineRule="auto"/>
            </w:pPr>
            <w:r>
              <w:t>OpenAI Sora</w:t>
            </w:r>
          </w:p>
        </w:tc>
        <w:tc>
          <w:tcPr>
            <w:tcW w:w="2153" w:type="dxa"/>
          </w:tcPr>
          <w:p w14:paraId="39963A39" w14:textId="531BDC90" w:rsidR="00DF49E0" w:rsidRDefault="00DF49E0" w:rsidP="00D45034">
            <w:pPr>
              <w:spacing w:line="360" w:lineRule="auto"/>
            </w:pPr>
            <w:r>
              <w:t>текст-видео</w:t>
            </w:r>
          </w:p>
        </w:tc>
        <w:tc>
          <w:tcPr>
            <w:tcW w:w="1338" w:type="dxa"/>
          </w:tcPr>
          <w:p w14:paraId="53446EE7" w14:textId="6EE95760" w:rsidR="00DF49E0" w:rsidRDefault="00DF49E0" w:rsidP="00D45034">
            <w:pPr>
              <w:spacing w:line="360" w:lineRule="auto"/>
            </w:pPr>
            <w:r>
              <w:t>очень высокое</w:t>
            </w:r>
          </w:p>
        </w:tc>
        <w:tc>
          <w:tcPr>
            <w:tcW w:w="1534" w:type="dxa"/>
          </w:tcPr>
          <w:p w14:paraId="035F77BA" w14:textId="08CA00A1" w:rsidR="00DF49E0" w:rsidRDefault="00DF49E0" w:rsidP="00D45034">
            <w:pPr>
              <w:spacing w:line="360" w:lineRule="auto"/>
            </w:pPr>
            <w:r>
              <w:t>нет</w:t>
            </w:r>
          </w:p>
        </w:tc>
        <w:tc>
          <w:tcPr>
            <w:tcW w:w="1454" w:type="dxa"/>
          </w:tcPr>
          <w:p w14:paraId="0080CBF4" w14:textId="4886D29D" w:rsidR="00DF49E0" w:rsidRDefault="00DF49E0" w:rsidP="00D45034">
            <w:pPr>
              <w:spacing w:line="360" w:lineRule="auto"/>
            </w:pPr>
            <w:r>
              <w:t>высокая</w:t>
            </w:r>
          </w:p>
        </w:tc>
        <w:tc>
          <w:tcPr>
            <w:tcW w:w="1594" w:type="dxa"/>
          </w:tcPr>
          <w:p w14:paraId="681CF7A6" w14:textId="774ABEBA" w:rsidR="00DF49E0" w:rsidRDefault="00DF49E0" w:rsidP="00D45034">
            <w:pPr>
              <w:spacing w:line="360" w:lineRule="auto"/>
            </w:pPr>
            <w:r>
              <w:t>ограниченно</w:t>
            </w:r>
          </w:p>
        </w:tc>
      </w:tr>
    </w:tbl>
    <w:p w14:paraId="1E8C08C9" w14:textId="77777777" w:rsidR="00D45034" w:rsidRDefault="00D45034" w:rsidP="00DF49E0">
      <w:pPr>
        <w:spacing w:line="360" w:lineRule="auto"/>
        <w:jc w:val="both"/>
        <w:rPr>
          <w:sz w:val="28"/>
        </w:rPr>
      </w:pPr>
    </w:p>
    <w:p w14:paraId="153F97FE" w14:textId="7A976F0C" w:rsidR="00D54A56" w:rsidRDefault="00D45034" w:rsidP="00DF49E0">
      <w:pPr>
        <w:spacing w:line="360" w:lineRule="auto"/>
        <w:jc w:val="both"/>
        <w:rPr>
          <w:sz w:val="28"/>
          <w:szCs w:val="28"/>
        </w:rPr>
      </w:pPr>
      <w:r>
        <w:rPr>
          <w:sz w:val="28"/>
        </w:rPr>
        <w:lastRenderedPageBreak/>
        <w:t xml:space="preserve">Продолжение таблицы </w:t>
      </w:r>
      <w:r>
        <w:rPr>
          <w:sz w:val="28"/>
          <w:szCs w:val="28"/>
        </w:rPr>
        <w:t>1 – Сравнительный анализ моделей генерации видео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71"/>
        <w:gridCol w:w="2153"/>
        <w:gridCol w:w="1338"/>
        <w:gridCol w:w="1534"/>
        <w:gridCol w:w="1454"/>
        <w:gridCol w:w="1594"/>
      </w:tblGrid>
      <w:tr w:rsidR="00D45034" w14:paraId="5BFAD392" w14:textId="77777777" w:rsidTr="001E324B">
        <w:tc>
          <w:tcPr>
            <w:tcW w:w="1271" w:type="dxa"/>
          </w:tcPr>
          <w:p w14:paraId="2EE985D0" w14:textId="77777777" w:rsidR="00D45034" w:rsidRDefault="00D45034" w:rsidP="001E324B">
            <w:pPr>
              <w:spacing w:line="360" w:lineRule="auto"/>
            </w:pPr>
            <w:r>
              <w:t>Google Veo 3</w:t>
            </w:r>
          </w:p>
        </w:tc>
        <w:tc>
          <w:tcPr>
            <w:tcW w:w="2153" w:type="dxa"/>
          </w:tcPr>
          <w:p w14:paraId="4FBF5307" w14:textId="77777777" w:rsidR="00D45034" w:rsidRDefault="00D45034" w:rsidP="001E324B">
            <w:pPr>
              <w:spacing w:line="360" w:lineRule="auto"/>
            </w:pPr>
            <w:r>
              <w:t>текст-видео</w:t>
            </w:r>
          </w:p>
        </w:tc>
        <w:tc>
          <w:tcPr>
            <w:tcW w:w="1338" w:type="dxa"/>
          </w:tcPr>
          <w:p w14:paraId="79E124E8" w14:textId="77777777" w:rsidR="00D45034" w:rsidRDefault="00D45034" w:rsidP="001E324B">
            <w:pPr>
              <w:spacing w:line="360" w:lineRule="auto"/>
            </w:pPr>
            <w:r>
              <w:t>очень высокое</w:t>
            </w:r>
          </w:p>
        </w:tc>
        <w:tc>
          <w:tcPr>
            <w:tcW w:w="1534" w:type="dxa"/>
          </w:tcPr>
          <w:p w14:paraId="4D51D1AA" w14:textId="77777777" w:rsidR="00D45034" w:rsidRDefault="00D45034" w:rsidP="001E324B">
            <w:pPr>
              <w:spacing w:line="360" w:lineRule="auto"/>
            </w:pPr>
            <w:r>
              <w:t>да</w:t>
            </w:r>
          </w:p>
        </w:tc>
        <w:tc>
          <w:tcPr>
            <w:tcW w:w="1454" w:type="dxa"/>
          </w:tcPr>
          <w:p w14:paraId="56E54A7C" w14:textId="77777777" w:rsidR="00D45034" w:rsidRDefault="00D45034" w:rsidP="001E324B">
            <w:pPr>
              <w:spacing w:line="360" w:lineRule="auto"/>
            </w:pPr>
            <w:r>
              <w:t>высокая</w:t>
            </w:r>
          </w:p>
        </w:tc>
        <w:tc>
          <w:tcPr>
            <w:tcW w:w="1594" w:type="dxa"/>
          </w:tcPr>
          <w:p w14:paraId="35676E2F" w14:textId="77777777" w:rsidR="00D45034" w:rsidRDefault="00D45034" w:rsidP="001E324B">
            <w:pPr>
              <w:spacing w:line="360" w:lineRule="auto"/>
            </w:pPr>
            <w:r>
              <w:t>ограниченно</w:t>
            </w:r>
          </w:p>
        </w:tc>
      </w:tr>
      <w:tr w:rsidR="00D45034" w14:paraId="08AAC68C" w14:textId="77777777" w:rsidTr="001E324B">
        <w:tc>
          <w:tcPr>
            <w:tcW w:w="1271" w:type="dxa"/>
          </w:tcPr>
          <w:p w14:paraId="4093615B" w14:textId="77777777" w:rsidR="00D45034" w:rsidRDefault="00D45034" w:rsidP="001E324B">
            <w:pPr>
              <w:spacing w:line="360" w:lineRule="auto"/>
            </w:pPr>
            <w:r>
              <w:t>Pika</w:t>
            </w:r>
          </w:p>
        </w:tc>
        <w:tc>
          <w:tcPr>
            <w:tcW w:w="2153" w:type="dxa"/>
          </w:tcPr>
          <w:p w14:paraId="710AA750" w14:textId="77777777" w:rsidR="00D45034" w:rsidRDefault="00D45034" w:rsidP="001E324B">
            <w:pPr>
              <w:spacing w:line="360" w:lineRule="auto"/>
            </w:pPr>
            <w:r>
              <w:t>текст/фото-видео</w:t>
            </w:r>
          </w:p>
        </w:tc>
        <w:tc>
          <w:tcPr>
            <w:tcW w:w="1338" w:type="dxa"/>
          </w:tcPr>
          <w:p w14:paraId="40C19E4D" w14:textId="77777777" w:rsidR="00D45034" w:rsidRDefault="00D45034" w:rsidP="001E324B">
            <w:pPr>
              <w:spacing w:line="360" w:lineRule="auto"/>
            </w:pPr>
            <w:r>
              <w:t>среднее</w:t>
            </w:r>
          </w:p>
        </w:tc>
        <w:tc>
          <w:tcPr>
            <w:tcW w:w="1534" w:type="dxa"/>
          </w:tcPr>
          <w:p w14:paraId="5EE2BBB9" w14:textId="77777777" w:rsidR="00D45034" w:rsidRDefault="00D45034" w:rsidP="001E324B">
            <w:pPr>
              <w:spacing w:line="360" w:lineRule="auto"/>
            </w:pPr>
            <w:r>
              <w:t>ограниченно</w:t>
            </w:r>
          </w:p>
        </w:tc>
        <w:tc>
          <w:tcPr>
            <w:tcW w:w="1454" w:type="dxa"/>
          </w:tcPr>
          <w:p w14:paraId="3B489A8C" w14:textId="77777777" w:rsidR="00D45034" w:rsidRDefault="00D45034" w:rsidP="001E324B">
            <w:pPr>
              <w:spacing w:line="360" w:lineRule="auto"/>
            </w:pPr>
            <w:r>
              <w:t>средняя</w:t>
            </w:r>
          </w:p>
        </w:tc>
        <w:tc>
          <w:tcPr>
            <w:tcW w:w="1594" w:type="dxa"/>
          </w:tcPr>
          <w:p w14:paraId="6B5DCDBD" w14:textId="77777777" w:rsidR="00D45034" w:rsidRDefault="00D45034" w:rsidP="001E324B">
            <w:pPr>
              <w:spacing w:line="360" w:lineRule="auto"/>
            </w:pPr>
            <w:r>
              <w:t>да</w:t>
            </w:r>
          </w:p>
        </w:tc>
      </w:tr>
      <w:tr w:rsidR="00D45034" w14:paraId="470323FF" w14:textId="77777777" w:rsidTr="001E324B">
        <w:tc>
          <w:tcPr>
            <w:tcW w:w="1271" w:type="dxa"/>
          </w:tcPr>
          <w:p w14:paraId="1A8F9824" w14:textId="77777777" w:rsidR="00D45034" w:rsidRDefault="00D45034" w:rsidP="001E324B">
            <w:pPr>
              <w:spacing w:line="360" w:lineRule="auto"/>
            </w:pPr>
            <w:r>
              <w:t>MiniMax Hailuo</w:t>
            </w:r>
          </w:p>
        </w:tc>
        <w:tc>
          <w:tcPr>
            <w:tcW w:w="2153" w:type="dxa"/>
          </w:tcPr>
          <w:p w14:paraId="11CC6829" w14:textId="77777777" w:rsidR="00D45034" w:rsidRDefault="00D45034" w:rsidP="001E324B">
            <w:pPr>
              <w:spacing w:line="360" w:lineRule="auto"/>
            </w:pPr>
            <w:r>
              <w:t>текст/фото-видео</w:t>
            </w:r>
          </w:p>
        </w:tc>
        <w:tc>
          <w:tcPr>
            <w:tcW w:w="1338" w:type="dxa"/>
          </w:tcPr>
          <w:p w14:paraId="69C4A085" w14:textId="77777777" w:rsidR="00D45034" w:rsidRDefault="00D45034" w:rsidP="001E324B">
            <w:pPr>
              <w:spacing w:line="360" w:lineRule="auto"/>
            </w:pPr>
            <w:r>
              <w:t>среднее</w:t>
            </w:r>
          </w:p>
        </w:tc>
        <w:tc>
          <w:tcPr>
            <w:tcW w:w="1534" w:type="dxa"/>
          </w:tcPr>
          <w:p w14:paraId="374EEDED" w14:textId="77777777" w:rsidR="00D45034" w:rsidRDefault="00D45034" w:rsidP="001E324B">
            <w:pPr>
              <w:spacing w:line="360" w:lineRule="auto"/>
            </w:pPr>
            <w:r>
              <w:t>нет</w:t>
            </w:r>
          </w:p>
        </w:tc>
        <w:tc>
          <w:tcPr>
            <w:tcW w:w="1454" w:type="dxa"/>
          </w:tcPr>
          <w:p w14:paraId="6A0A6E3E" w14:textId="77777777" w:rsidR="00D45034" w:rsidRDefault="00D45034" w:rsidP="001E324B">
            <w:pPr>
              <w:spacing w:line="360" w:lineRule="auto"/>
            </w:pPr>
            <w:r>
              <w:t>очень низкая</w:t>
            </w:r>
          </w:p>
        </w:tc>
        <w:tc>
          <w:tcPr>
            <w:tcW w:w="1594" w:type="dxa"/>
          </w:tcPr>
          <w:p w14:paraId="2D3435DD" w14:textId="77777777" w:rsidR="00D45034" w:rsidRDefault="00D45034" w:rsidP="001E324B">
            <w:pPr>
              <w:spacing w:line="360" w:lineRule="auto"/>
            </w:pPr>
            <w:r>
              <w:t>да</w:t>
            </w:r>
          </w:p>
        </w:tc>
      </w:tr>
    </w:tbl>
    <w:p w14:paraId="2DFBC60C" w14:textId="77777777" w:rsidR="00D45034" w:rsidRPr="00D54A56" w:rsidRDefault="00D45034" w:rsidP="00DF49E0">
      <w:pPr>
        <w:spacing w:line="360" w:lineRule="auto"/>
        <w:jc w:val="both"/>
        <w:rPr>
          <w:sz w:val="28"/>
        </w:rPr>
      </w:pPr>
    </w:p>
    <w:p w14:paraId="4C149517" w14:textId="63CA9516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Анализ показывает, что выбор модели зависит от решаемой задачи. Для получения максимального качества и кинематографичности при наличии значительного бюджета предпочтительны Sora, Veo или Runway. Для генерации видео со звуком наилучшим выбором является Veo. Для массового мобильного применения, где важны низкая и прогнозируемая стоимость, доступность программного интерфейса и поддержка режима оживления изображения, оптимальны модели семейства Kling и подобные им бюджетные решения. Для задач, где критична минимальная стоимость в ущерб качеству, могут применяться MiniMax Hailuo или Seedance.</w:t>
      </w:r>
    </w:p>
    <w:p w14:paraId="4CA8621B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72C87BF9" w14:textId="77777777" w:rsidR="006B642D" w:rsidRDefault="00000000">
      <w:pPr>
        <w:pStyle w:val="4"/>
        <w:ind w:firstLine="709"/>
        <w:jc w:val="left"/>
      </w:pPr>
      <w:bookmarkStart w:id="18" w:name="_Toc231221123"/>
      <w:bookmarkStart w:id="19" w:name="_Toc231908392"/>
      <w:r>
        <w:t>Модель искусственного интеллекта, использованная в разработке</w:t>
      </w:r>
      <w:bookmarkEnd w:id="18"/>
      <w:bookmarkEnd w:id="19"/>
    </w:p>
    <w:p w14:paraId="1048FB51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5ADE0FA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качестве модели генерации в разрабатываемом приложении выбрана модель Kling 2.1 Standard, доступ к которой осуществляется через программный интерфейс провайдера-агрегатора kie.ai. Данный выбор обусловлен совокупностью факторов, важных именно для мобильного приложения массового назначения:</w:t>
      </w:r>
    </w:p>
    <w:p w14:paraId="140AEFC8" w14:textId="2FDE294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поддержка режима «изображение </w:t>
      </w:r>
      <w:r w:rsidR="00DF49E0">
        <w:rPr>
          <w:sz w:val="28"/>
        </w:rPr>
        <w:t>-</w:t>
      </w:r>
      <w:r>
        <w:rPr>
          <w:sz w:val="28"/>
        </w:rPr>
        <w:t xml:space="preserve"> видео» (оживление фотографий), являющегося основным сценарием использования приложения;</w:t>
      </w:r>
    </w:p>
    <w:p w14:paraId="029D800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приемлемое качество генерации в разрешении 720p при реалистичной передаче движения;</w:t>
      </w:r>
    </w:p>
    <w:p w14:paraId="6F458B7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низкая и прогнозируемая стоимость генерации — порядка 0,125 доллара США за пятисекундный ролик и 0,25 доллара за десятисекундный, что позволяет построить понятную систему токенов;</w:t>
      </w:r>
    </w:p>
    <w:p w14:paraId="5A046F4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наличие стабильного программного интерфейса с постановкой задачи в очередь и опросом её статуса, удобного для серверной интеграции;</w:t>
      </w:r>
    </w:p>
    <w:p w14:paraId="772D20B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доступ к модели через единого провайдера kie.ai, что упрощает интеграцию и оплату.</w:t>
      </w:r>
    </w:p>
    <w:p w14:paraId="194C582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Таким образом, использованная в разработке модель Kling 2.1 Standard представляет собой обоснованный компромисс между качеством генерации, стоимостью и удобством интеграции, оптимальный для поставленных перед проектом задач.</w:t>
      </w:r>
    </w:p>
    <w:p w14:paraId="20DFBEF2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42AD0269" w14:textId="77777777" w:rsidR="006B642D" w:rsidRDefault="00000000">
      <w:pPr>
        <w:pStyle w:val="4"/>
        <w:ind w:firstLine="709"/>
        <w:jc w:val="left"/>
      </w:pPr>
      <w:bookmarkStart w:id="20" w:name="_Toc231221124"/>
      <w:bookmarkStart w:id="21" w:name="_Toc231908393"/>
      <w:r>
        <w:t>Преимущества облачной генерации видео из фотографий</w:t>
      </w:r>
      <w:bookmarkEnd w:id="20"/>
      <w:bookmarkEnd w:id="21"/>
    </w:p>
    <w:p w14:paraId="02424E57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44C40B10" w14:textId="0CBA8853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Выбранный в проекте подход — облачная генерация видео через внешнего провайдера — обладает рядом существенных преимуществ перед попыткой выполнять вычисления непосредственно на устройстве пользователя</w:t>
      </w:r>
      <w:r w:rsidR="00671A40">
        <w:rPr>
          <w:sz w:val="28"/>
        </w:rPr>
        <w:t>:</w:t>
      </w:r>
    </w:p>
    <w:p w14:paraId="2FE94C24" w14:textId="5D4FB4A3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о</w:t>
      </w:r>
      <w:r>
        <w:rPr>
          <w:sz w:val="28"/>
        </w:rPr>
        <w:t>тсутствие требований к вычислительной мощности смартфона: все ресурсоёмкие операции выполняются на стороне провайдера</w:t>
      </w:r>
      <w:r w:rsidR="00671A40">
        <w:rPr>
          <w:sz w:val="28"/>
        </w:rPr>
        <w:t>;</w:t>
      </w:r>
    </w:p>
    <w:p w14:paraId="241ADE11" w14:textId="277F754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э</w:t>
      </w:r>
      <w:r>
        <w:rPr>
          <w:sz w:val="28"/>
        </w:rPr>
        <w:t>кономия заряда батареи и оперативной памяти устройства, поскольку нейросетевая модель не запускается локально</w:t>
      </w:r>
      <w:r w:rsidR="00671A40">
        <w:rPr>
          <w:sz w:val="28"/>
        </w:rPr>
        <w:t>;</w:t>
      </w:r>
    </w:p>
    <w:p w14:paraId="35C5F59D" w14:textId="24103D0A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в</w:t>
      </w:r>
      <w:r>
        <w:rPr>
          <w:sz w:val="28"/>
        </w:rPr>
        <w:t>озможность централизованного обновления и замены модели генерации без переустановки приложения пользователем</w:t>
      </w:r>
      <w:r w:rsidR="00671A40">
        <w:rPr>
          <w:sz w:val="28"/>
        </w:rPr>
        <w:t>;</w:t>
      </w:r>
    </w:p>
    <w:p w14:paraId="066C4DCC" w14:textId="5758B463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е</w:t>
      </w:r>
      <w:r>
        <w:rPr>
          <w:sz w:val="28"/>
        </w:rPr>
        <w:t>диная система учёта ресурсов и контроля доступа на сервере, защищённая от вмешательства со стороны клиента</w:t>
      </w:r>
      <w:r w:rsidR="00671A40">
        <w:rPr>
          <w:sz w:val="28"/>
        </w:rPr>
        <w:t>;</w:t>
      </w:r>
    </w:p>
    <w:p w14:paraId="03F142B6" w14:textId="5394666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м</w:t>
      </w:r>
      <w:r>
        <w:rPr>
          <w:sz w:val="28"/>
        </w:rPr>
        <w:t>асштабируемость: подключение новых моделей и режимов генерации затрагивает только серверную часть и не требует изменения клиента</w:t>
      </w:r>
      <w:r w:rsidR="00671A40">
        <w:rPr>
          <w:sz w:val="28"/>
        </w:rPr>
        <w:t>;</w:t>
      </w:r>
    </w:p>
    <w:p w14:paraId="5998EB0D" w14:textId="71A33E06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п</w:t>
      </w:r>
      <w:r>
        <w:rPr>
          <w:sz w:val="28"/>
        </w:rPr>
        <w:t>овышение безопасности: секретный ключ доступа к провайдеру хранится исключительно на сервере и недоступен из мобильного приложения.</w:t>
      </w:r>
    </w:p>
    <w:p w14:paraId="5A7E2EA2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35CFDFAF" w14:textId="77777777" w:rsidR="006B642D" w:rsidRDefault="00000000">
      <w:pPr>
        <w:pStyle w:val="4"/>
        <w:ind w:firstLine="709"/>
        <w:jc w:val="left"/>
      </w:pPr>
      <w:bookmarkStart w:id="22" w:name="_Toc231221125"/>
      <w:bookmarkStart w:id="23" w:name="_Toc231908394"/>
      <w:r>
        <w:lastRenderedPageBreak/>
        <w:t>Уникальность и актуальность разрабатываемого продукта</w:t>
      </w:r>
      <w:bookmarkEnd w:id="22"/>
      <w:bookmarkEnd w:id="23"/>
    </w:p>
    <w:p w14:paraId="02C50675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5B956DB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Уникальность разрабатываемого приложения заключается в сочетании нативного мобильного клиента с собственной серверной частью, реализующей независимую авторизацию по электронной почте, систему токенов и прозрачную интеграцию с внешним провайдером генерации. В отличие от использования готовых backend-платформ, собственный сервер обеспечивает полный контроль над бизнес-логикой, безопасностью и данными пользователей, а также позволяет гибко настраивать экономику токенов и подключать произвольные модели генерации.</w:t>
      </w:r>
    </w:p>
    <w:p w14:paraId="0E9F4D6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Дополнительным элементом новизны является реализация ИИ-помощника, который скрывает от пользователя техническую сложность работы с нейросетевой моделью. Пользователю достаточно загрузить фотографию и при желании указать описание движения — все остальные действия (формирование корректного запроса к модели, постановка задачи в очередь, отслеживание статуса, возврат результата) выполняются автоматически на стороне сервера.</w:t>
      </w:r>
    </w:p>
    <w:p w14:paraId="1068D77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Актуальность продукта подтверждается устойчивым ростом популярности генеративных сервисов и потребностью пользователей в доступном мобильном инструменте генерации видео. Согласно отраслевым обзорам, рынок генеративного искусственного интеллекта демонстрирует ежегодный двузначный рост, а видеоконтент остаётся наиболее востребованным форматом в социальных сетях. Архитектура предложенного решения позволяет в дальнейшем расширять функциональность: подключать платёжные системы, добавлять новые модели и режимы генерации, развивать реферальную программу и систему лояльности.</w:t>
      </w:r>
    </w:p>
    <w:p w14:paraId="211F87F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Следует подчеркнуть, что разработанное решение не дублирует существующие сервисы, а решает конкретную прикладную задачу — предоставление доступа к генерации видео с мобильного устройства через простой и понятный интерфейс при сохранении полного контроля над данными и затратами на стороне собственного сервера. Подобный подход выгодно </w:t>
      </w:r>
      <w:r>
        <w:rPr>
          <w:sz w:val="28"/>
        </w:rPr>
        <w:lastRenderedPageBreak/>
        <w:t>отличает проект как от прямого использования веб-сервисов генерации, неудобных в мобильном сценарии, так и от приложений, целиком зависящих от сторонних backend-платформ. Сочетание самостоятельной серверной части, продуманной системы учёта ресурсов и удобного мобильного клиента делает продукт целостным и готовым к практическому применению и дальнейшему развитию.</w:t>
      </w:r>
    </w:p>
    <w:p w14:paraId="51AEDE80" w14:textId="77777777" w:rsidR="004704AE" w:rsidRDefault="004704AE"/>
    <w:p w14:paraId="3C9AA5F3" w14:textId="77777777" w:rsidR="006B642D" w:rsidRDefault="00000000">
      <w:pPr>
        <w:pStyle w:val="3"/>
        <w:ind w:firstLine="709"/>
        <w:jc w:val="left"/>
      </w:pPr>
      <w:bookmarkStart w:id="24" w:name="_Toc231221126"/>
      <w:bookmarkStart w:id="25" w:name="_Toc231908395"/>
      <w:r>
        <w:t>Анализ и выбор инструментальных средств</w:t>
      </w:r>
      <w:bookmarkEnd w:id="24"/>
      <w:bookmarkEnd w:id="25"/>
    </w:p>
    <w:p w14:paraId="13DD1FC4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2518566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Выбор инструментальных средств разработки является важным этапом, определяющим качество, надёжность и сроки создания программного изделия. Чтобы сделать выбор обоснованным, а не интуитивным, для каждой группы средств были определены критерии оценки, после чего рассматриваемые варианты сопоставлялись по этим критериям. В качестве шкалы оценки использовалась пятибалльная система, где 5 — полное соответствие критерию, 1 — несоответствие.</w:t>
      </w:r>
    </w:p>
    <w:p w14:paraId="31B88497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0EC36B67" w14:textId="77777777" w:rsidR="006B642D" w:rsidRDefault="00000000">
      <w:pPr>
        <w:pStyle w:val="4"/>
        <w:ind w:firstLine="709"/>
        <w:jc w:val="left"/>
      </w:pPr>
      <w:bookmarkStart w:id="26" w:name="_Toc231221127"/>
      <w:bookmarkStart w:id="27" w:name="_Toc231908396"/>
      <w:r>
        <w:t>Критерии выбора инструментальных средств</w:t>
      </w:r>
      <w:bookmarkEnd w:id="26"/>
      <w:bookmarkEnd w:id="27"/>
    </w:p>
    <w:p w14:paraId="79FBFA06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52B3AD7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сравнения технологий были выработаны следующие основные критерии оценки, отражающие требования настоящего проекта:</w:t>
      </w:r>
    </w:p>
    <w:p w14:paraId="5211AC3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единство технологического стека — возможность использовать одну технологию для клиента и сервера;</w:t>
      </w:r>
    </w:p>
    <w:p w14:paraId="0B0927A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производительность и поддержка асинхронности;</w:t>
      </w:r>
    </w:p>
    <w:p w14:paraId="794311C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безопасность и надёжность (в том числе типобезопасность);</w:t>
      </w:r>
    </w:p>
    <w:p w14:paraId="1D0EC10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зрелость и развитость экосистемы, наличие библиотек;</w:t>
      </w:r>
    </w:p>
    <w:p w14:paraId="5A104EE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качество документации и поддержки сообществом;</w:t>
      </w:r>
    </w:p>
    <w:p w14:paraId="3EB015E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порог входа и удобство разработки;</w:t>
      </w:r>
    </w:p>
    <w:p w14:paraId="7963A8E6" w14:textId="4CC493C4" w:rsidR="004704AE" w:rsidRPr="00D45034" w:rsidRDefault="00000000" w:rsidP="00D45034">
      <w:pPr>
        <w:spacing w:line="360" w:lineRule="auto"/>
        <w:ind w:firstLine="709"/>
        <w:jc w:val="both"/>
      </w:pPr>
      <w:r>
        <w:rPr>
          <w:sz w:val="28"/>
        </w:rPr>
        <w:t>– соответствие задаче (для мобильной разработки, серверной разработки или хранения данных).</w:t>
      </w:r>
    </w:p>
    <w:p w14:paraId="7F5383A6" w14:textId="77777777" w:rsidR="006B642D" w:rsidRDefault="00000000">
      <w:pPr>
        <w:pStyle w:val="4"/>
        <w:ind w:firstLine="709"/>
        <w:jc w:val="left"/>
      </w:pPr>
      <w:bookmarkStart w:id="28" w:name="_Toc231221128"/>
      <w:bookmarkStart w:id="29" w:name="_Toc231908397"/>
      <w:r>
        <w:lastRenderedPageBreak/>
        <w:t>Выбор языка программирования</w:t>
      </w:r>
      <w:bookmarkEnd w:id="28"/>
      <w:bookmarkEnd w:id="29"/>
    </w:p>
    <w:p w14:paraId="41EE8080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75C4787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 выборе языка программирования рассматривались языки, пригодные для разработки мобильного приложения и серверной части: Kotlin, Java, Dart (в связке с фреймворком Flutter) и JavaScript/TypeScript (в связке с платформой Node.js). Каждый из них обладает своими достоинствами и недостатками.</w:t>
      </w:r>
    </w:p>
    <w:p w14:paraId="0D4DDEB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Java — зрелый и широко распространённый язык, исторически основной для платформы Android, обладающий огромной экосистемой. Однако он отличается многословностью, не имеет встроенной защиты от null-значений и поддерживает асинхронность менее удобными средствами по сравнению с корутинами Kotlin.</w:t>
      </w:r>
    </w:p>
    <w:p w14:paraId="7F65238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Dart с фреймворком Flutter позволяет создавать кроссплатформенные мобильные приложения, однако он менее пригоден для разработки серверной части и не является нативным для платформы Android. JavaScript/TypeScript с платформой Node.js удобен для серверной разработки, но для нативного мобильного клиента под Android подходит хуже, чем Kotlin.</w:t>
      </w:r>
    </w:p>
    <w:p w14:paraId="165D186F" w14:textId="47F50E3B" w:rsidR="004704AE" w:rsidRDefault="00000000" w:rsidP="00D45034">
      <w:pPr>
        <w:spacing w:line="360" w:lineRule="auto"/>
        <w:ind w:firstLine="709"/>
        <w:jc w:val="both"/>
      </w:pPr>
      <w:r>
        <w:rPr>
          <w:sz w:val="28"/>
        </w:rPr>
        <w:t xml:space="preserve">Kotlin — современный статически типизированный язык, официально рекомендованный компанией Google для разработки под Android. Его ключевое преимущество в рамках проекта — возможность использовать единый язык как для мобильного клиента, так и для серверной части, что упрощает сопровождение и позволяет переиспользовать структуры данных. Kotlin обеспечивает безопасность работы с null-значениями, удобную асинхронность на основе корутин, лаконичный синтаксис и полную совместимость с экосистемой Java. Результаты сравнения языков программирования по выработанным критериям </w:t>
      </w:r>
      <w:r w:rsidR="0044199C">
        <w:rPr>
          <w:sz w:val="28"/>
        </w:rPr>
        <w:t>(см. Т</w:t>
      </w:r>
      <w:r>
        <w:rPr>
          <w:sz w:val="28"/>
        </w:rPr>
        <w:t>аблиц</w:t>
      </w:r>
      <w:r w:rsidR="0044199C">
        <w:rPr>
          <w:sz w:val="28"/>
        </w:rPr>
        <w:t>а</w:t>
      </w:r>
      <w:r>
        <w:rPr>
          <w:sz w:val="28"/>
        </w:rPr>
        <w:t xml:space="preserve"> 2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009D6A85" w14:textId="0A09C45A" w:rsidR="004704AE" w:rsidRDefault="00000000" w:rsidP="00DF49E0">
      <w:pPr>
        <w:spacing w:line="360" w:lineRule="auto"/>
      </w:pPr>
      <w:r>
        <w:rPr>
          <w:sz w:val="28"/>
          <w:szCs w:val="28"/>
        </w:rPr>
        <w:t xml:space="preserve">Таблица 2 – Сравнение языков программирования 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170"/>
        <w:gridCol w:w="1779"/>
        <w:gridCol w:w="1763"/>
        <w:gridCol w:w="1835"/>
        <w:gridCol w:w="1797"/>
      </w:tblGrid>
      <w:tr w:rsidR="006B642D" w14:paraId="54E498AA" w14:textId="77777777" w:rsidTr="00D54A56">
        <w:tc>
          <w:tcPr>
            <w:tcW w:w="2170" w:type="dxa"/>
          </w:tcPr>
          <w:p w14:paraId="320C2810" w14:textId="77777777" w:rsidR="006B642D" w:rsidRPr="00DF49E0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Критерий</w:t>
            </w:r>
          </w:p>
        </w:tc>
        <w:tc>
          <w:tcPr>
            <w:tcW w:w="1779" w:type="dxa"/>
          </w:tcPr>
          <w:p w14:paraId="1769CD0D" w14:textId="77777777" w:rsidR="006B642D" w:rsidRPr="00DF49E0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Kotlin</w:t>
            </w:r>
          </w:p>
        </w:tc>
        <w:tc>
          <w:tcPr>
            <w:tcW w:w="1763" w:type="dxa"/>
          </w:tcPr>
          <w:p w14:paraId="50EC2587" w14:textId="77777777" w:rsidR="006B642D" w:rsidRPr="00DF49E0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Java</w:t>
            </w:r>
          </w:p>
        </w:tc>
        <w:tc>
          <w:tcPr>
            <w:tcW w:w="1835" w:type="dxa"/>
          </w:tcPr>
          <w:p w14:paraId="0E689E46" w14:textId="77777777" w:rsidR="006B642D" w:rsidRPr="00DF49E0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Dart/Flutter</w:t>
            </w:r>
          </w:p>
        </w:tc>
        <w:tc>
          <w:tcPr>
            <w:tcW w:w="1797" w:type="dxa"/>
          </w:tcPr>
          <w:p w14:paraId="5E8CA6B7" w14:textId="77777777" w:rsidR="006B642D" w:rsidRPr="00DF49E0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JS/Node</w:t>
            </w:r>
          </w:p>
        </w:tc>
      </w:tr>
      <w:tr w:rsidR="006B642D" w14:paraId="548280FE" w14:textId="77777777" w:rsidTr="00D54A56">
        <w:tc>
          <w:tcPr>
            <w:tcW w:w="2170" w:type="dxa"/>
          </w:tcPr>
          <w:p w14:paraId="60C197F5" w14:textId="77777777" w:rsidR="006B642D" w:rsidRDefault="00000000" w:rsidP="00760A7C">
            <w:pPr>
              <w:spacing w:line="360" w:lineRule="auto"/>
            </w:pPr>
            <w:r>
              <w:t>Пригодность для нативной Android-разработки</w:t>
            </w:r>
          </w:p>
        </w:tc>
        <w:tc>
          <w:tcPr>
            <w:tcW w:w="1779" w:type="dxa"/>
          </w:tcPr>
          <w:p w14:paraId="7DEF88E9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763" w:type="dxa"/>
          </w:tcPr>
          <w:p w14:paraId="69645CF6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  <w:tc>
          <w:tcPr>
            <w:tcW w:w="1835" w:type="dxa"/>
          </w:tcPr>
          <w:p w14:paraId="4A4F2F32" w14:textId="77777777" w:rsidR="006B642D" w:rsidRDefault="00000000" w:rsidP="00760A7C">
            <w:pPr>
              <w:spacing w:line="360" w:lineRule="auto"/>
            </w:pPr>
            <w:r>
              <w:t>3</w:t>
            </w:r>
          </w:p>
        </w:tc>
        <w:tc>
          <w:tcPr>
            <w:tcW w:w="1797" w:type="dxa"/>
          </w:tcPr>
          <w:p w14:paraId="5AD2653B" w14:textId="77777777" w:rsidR="006B642D" w:rsidRDefault="00000000" w:rsidP="00760A7C">
            <w:pPr>
              <w:spacing w:line="360" w:lineRule="auto"/>
            </w:pPr>
            <w:r>
              <w:t>2</w:t>
            </w:r>
          </w:p>
        </w:tc>
      </w:tr>
    </w:tbl>
    <w:p w14:paraId="5F41DB2F" w14:textId="77777777" w:rsidR="00760A7C" w:rsidRDefault="00760A7C" w:rsidP="00760A7C">
      <w:pPr>
        <w:spacing w:line="360" w:lineRule="auto"/>
        <w:jc w:val="both"/>
        <w:rPr>
          <w:sz w:val="28"/>
          <w:szCs w:val="28"/>
        </w:rPr>
      </w:pPr>
      <w:r>
        <w:rPr>
          <w:sz w:val="28"/>
        </w:rPr>
        <w:lastRenderedPageBreak/>
        <w:t xml:space="preserve">Продолжение таблицы </w:t>
      </w:r>
      <w:r>
        <w:rPr>
          <w:sz w:val="28"/>
          <w:szCs w:val="28"/>
        </w:rPr>
        <w:t>2 – Сравнение языков программирования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170"/>
        <w:gridCol w:w="1779"/>
        <w:gridCol w:w="1763"/>
        <w:gridCol w:w="1835"/>
        <w:gridCol w:w="1797"/>
      </w:tblGrid>
      <w:tr w:rsidR="00D45034" w14:paraId="19942A21" w14:textId="77777777" w:rsidTr="00D45034">
        <w:tc>
          <w:tcPr>
            <w:tcW w:w="2170" w:type="dxa"/>
          </w:tcPr>
          <w:p w14:paraId="29DB1217" w14:textId="77777777" w:rsidR="00D45034" w:rsidRDefault="00D45034" w:rsidP="001E324B">
            <w:pPr>
              <w:spacing w:line="360" w:lineRule="auto"/>
            </w:pPr>
            <w:r>
              <w:t>Единый язык для клиента и сервера</w:t>
            </w:r>
          </w:p>
        </w:tc>
        <w:tc>
          <w:tcPr>
            <w:tcW w:w="1779" w:type="dxa"/>
          </w:tcPr>
          <w:p w14:paraId="5451C543" w14:textId="77777777" w:rsidR="00D45034" w:rsidRDefault="00D45034" w:rsidP="001E324B">
            <w:pPr>
              <w:spacing w:line="360" w:lineRule="auto"/>
            </w:pPr>
            <w:r>
              <w:t>5</w:t>
            </w:r>
          </w:p>
        </w:tc>
        <w:tc>
          <w:tcPr>
            <w:tcW w:w="1763" w:type="dxa"/>
          </w:tcPr>
          <w:p w14:paraId="60096B10" w14:textId="77777777" w:rsidR="00D45034" w:rsidRDefault="00D45034" w:rsidP="001E324B">
            <w:pPr>
              <w:spacing w:line="360" w:lineRule="auto"/>
            </w:pPr>
            <w:r>
              <w:t>4</w:t>
            </w:r>
          </w:p>
        </w:tc>
        <w:tc>
          <w:tcPr>
            <w:tcW w:w="1835" w:type="dxa"/>
          </w:tcPr>
          <w:p w14:paraId="645D28D7" w14:textId="77777777" w:rsidR="00D45034" w:rsidRDefault="00D45034" w:rsidP="001E324B">
            <w:pPr>
              <w:spacing w:line="360" w:lineRule="auto"/>
            </w:pPr>
            <w:r>
              <w:t>2</w:t>
            </w:r>
          </w:p>
        </w:tc>
        <w:tc>
          <w:tcPr>
            <w:tcW w:w="1797" w:type="dxa"/>
          </w:tcPr>
          <w:p w14:paraId="64F4ACC0" w14:textId="77777777" w:rsidR="00D45034" w:rsidRDefault="00D45034" w:rsidP="001E324B">
            <w:pPr>
              <w:spacing w:line="360" w:lineRule="auto"/>
            </w:pPr>
            <w:r>
              <w:t>4</w:t>
            </w:r>
          </w:p>
        </w:tc>
      </w:tr>
      <w:tr w:rsidR="00D45034" w14:paraId="70E107F4" w14:textId="77777777" w:rsidTr="00D45034">
        <w:tc>
          <w:tcPr>
            <w:tcW w:w="2170" w:type="dxa"/>
          </w:tcPr>
          <w:p w14:paraId="6420E870" w14:textId="77777777" w:rsidR="00D45034" w:rsidRDefault="00D45034" w:rsidP="001E324B">
            <w:pPr>
              <w:spacing w:line="360" w:lineRule="auto"/>
            </w:pPr>
            <w:r>
              <w:t>Безопасность типов и работа с null</w:t>
            </w:r>
          </w:p>
        </w:tc>
        <w:tc>
          <w:tcPr>
            <w:tcW w:w="1779" w:type="dxa"/>
          </w:tcPr>
          <w:p w14:paraId="5D81F038" w14:textId="77777777" w:rsidR="00D45034" w:rsidRDefault="00D45034" w:rsidP="001E324B">
            <w:pPr>
              <w:spacing w:line="360" w:lineRule="auto"/>
            </w:pPr>
            <w:r>
              <w:t>5</w:t>
            </w:r>
          </w:p>
        </w:tc>
        <w:tc>
          <w:tcPr>
            <w:tcW w:w="1763" w:type="dxa"/>
          </w:tcPr>
          <w:p w14:paraId="5CE984E2" w14:textId="77777777" w:rsidR="00D45034" w:rsidRDefault="00D45034" w:rsidP="001E324B">
            <w:pPr>
              <w:spacing w:line="360" w:lineRule="auto"/>
            </w:pPr>
            <w:r>
              <w:t>3</w:t>
            </w:r>
          </w:p>
        </w:tc>
        <w:tc>
          <w:tcPr>
            <w:tcW w:w="1835" w:type="dxa"/>
          </w:tcPr>
          <w:p w14:paraId="059BCB90" w14:textId="77777777" w:rsidR="00D45034" w:rsidRDefault="00D45034" w:rsidP="001E324B">
            <w:pPr>
              <w:spacing w:line="360" w:lineRule="auto"/>
            </w:pPr>
            <w:r>
              <w:t>4</w:t>
            </w:r>
          </w:p>
        </w:tc>
        <w:tc>
          <w:tcPr>
            <w:tcW w:w="1797" w:type="dxa"/>
          </w:tcPr>
          <w:p w14:paraId="44DD17A6" w14:textId="77777777" w:rsidR="00D45034" w:rsidRDefault="00D45034" w:rsidP="001E324B">
            <w:pPr>
              <w:spacing w:line="360" w:lineRule="auto"/>
            </w:pPr>
            <w:r>
              <w:t>2</w:t>
            </w:r>
          </w:p>
        </w:tc>
      </w:tr>
      <w:tr w:rsidR="00760A7C" w14:paraId="1DD8E904" w14:textId="77777777" w:rsidTr="001E324B">
        <w:tc>
          <w:tcPr>
            <w:tcW w:w="2170" w:type="dxa"/>
          </w:tcPr>
          <w:p w14:paraId="7C8288F7" w14:textId="77777777" w:rsidR="00760A7C" w:rsidRDefault="00760A7C" w:rsidP="001E324B">
            <w:pPr>
              <w:spacing w:line="360" w:lineRule="auto"/>
            </w:pPr>
            <w:r>
              <w:t>Удобство асинхронного программирования</w:t>
            </w:r>
          </w:p>
        </w:tc>
        <w:tc>
          <w:tcPr>
            <w:tcW w:w="1779" w:type="dxa"/>
          </w:tcPr>
          <w:p w14:paraId="36CD6557" w14:textId="77777777" w:rsidR="00760A7C" w:rsidRDefault="00760A7C" w:rsidP="001E324B">
            <w:pPr>
              <w:spacing w:line="360" w:lineRule="auto"/>
            </w:pPr>
            <w:r>
              <w:t>5</w:t>
            </w:r>
          </w:p>
        </w:tc>
        <w:tc>
          <w:tcPr>
            <w:tcW w:w="1763" w:type="dxa"/>
          </w:tcPr>
          <w:p w14:paraId="00B58CF5" w14:textId="77777777" w:rsidR="00760A7C" w:rsidRDefault="00760A7C" w:rsidP="001E324B">
            <w:pPr>
              <w:spacing w:line="360" w:lineRule="auto"/>
            </w:pPr>
            <w:r>
              <w:t>3</w:t>
            </w:r>
          </w:p>
        </w:tc>
        <w:tc>
          <w:tcPr>
            <w:tcW w:w="1835" w:type="dxa"/>
          </w:tcPr>
          <w:p w14:paraId="4FED3805" w14:textId="77777777" w:rsidR="00760A7C" w:rsidRDefault="00760A7C" w:rsidP="001E324B">
            <w:pPr>
              <w:spacing w:line="360" w:lineRule="auto"/>
            </w:pPr>
            <w:r>
              <w:t>4</w:t>
            </w:r>
          </w:p>
        </w:tc>
        <w:tc>
          <w:tcPr>
            <w:tcW w:w="1797" w:type="dxa"/>
          </w:tcPr>
          <w:p w14:paraId="5A8AE751" w14:textId="77777777" w:rsidR="00760A7C" w:rsidRDefault="00760A7C" w:rsidP="001E324B">
            <w:pPr>
              <w:spacing w:line="360" w:lineRule="auto"/>
            </w:pPr>
            <w:r>
              <w:t>4</w:t>
            </w:r>
          </w:p>
        </w:tc>
      </w:tr>
      <w:tr w:rsidR="00760A7C" w14:paraId="7CDC786D" w14:textId="77777777" w:rsidTr="001E324B">
        <w:tc>
          <w:tcPr>
            <w:tcW w:w="2170" w:type="dxa"/>
          </w:tcPr>
          <w:p w14:paraId="25700915" w14:textId="77777777" w:rsidR="00760A7C" w:rsidRDefault="00760A7C" w:rsidP="001E324B">
            <w:pPr>
              <w:spacing w:line="360" w:lineRule="auto"/>
            </w:pPr>
            <w:r>
              <w:t>Лаконичность синтаксиса</w:t>
            </w:r>
          </w:p>
        </w:tc>
        <w:tc>
          <w:tcPr>
            <w:tcW w:w="1779" w:type="dxa"/>
          </w:tcPr>
          <w:p w14:paraId="5619412C" w14:textId="77777777" w:rsidR="00760A7C" w:rsidRDefault="00760A7C" w:rsidP="001E324B">
            <w:pPr>
              <w:spacing w:line="360" w:lineRule="auto"/>
            </w:pPr>
            <w:r>
              <w:t>5</w:t>
            </w:r>
          </w:p>
        </w:tc>
        <w:tc>
          <w:tcPr>
            <w:tcW w:w="1763" w:type="dxa"/>
          </w:tcPr>
          <w:p w14:paraId="21E606F5" w14:textId="77777777" w:rsidR="00760A7C" w:rsidRDefault="00760A7C" w:rsidP="001E324B">
            <w:pPr>
              <w:spacing w:line="360" w:lineRule="auto"/>
            </w:pPr>
            <w:r>
              <w:t>2</w:t>
            </w:r>
          </w:p>
        </w:tc>
        <w:tc>
          <w:tcPr>
            <w:tcW w:w="1835" w:type="dxa"/>
          </w:tcPr>
          <w:p w14:paraId="10A5B3E8" w14:textId="77777777" w:rsidR="00760A7C" w:rsidRDefault="00760A7C" w:rsidP="001E324B">
            <w:pPr>
              <w:spacing w:line="360" w:lineRule="auto"/>
            </w:pPr>
            <w:r>
              <w:t>4</w:t>
            </w:r>
          </w:p>
        </w:tc>
        <w:tc>
          <w:tcPr>
            <w:tcW w:w="1797" w:type="dxa"/>
          </w:tcPr>
          <w:p w14:paraId="3FF38906" w14:textId="77777777" w:rsidR="00760A7C" w:rsidRDefault="00760A7C" w:rsidP="001E324B">
            <w:pPr>
              <w:spacing w:line="360" w:lineRule="auto"/>
            </w:pPr>
            <w:r>
              <w:t>4</w:t>
            </w:r>
          </w:p>
        </w:tc>
      </w:tr>
      <w:tr w:rsidR="00760A7C" w14:paraId="18C16CB3" w14:textId="77777777" w:rsidTr="001E324B">
        <w:tc>
          <w:tcPr>
            <w:tcW w:w="2170" w:type="dxa"/>
          </w:tcPr>
          <w:p w14:paraId="2A8F0743" w14:textId="64F7A7DD" w:rsidR="00760A7C" w:rsidRDefault="00760A7C" w:rsidP="00760A7C">
            <w:pPr>
              <w:spacing w:line="360" w:lineRule="auto"/>
            </w:pPr>
            <w:r>
              <w:t>Развитость экосистемы</w:t>
            </w:r>
          </w:p>
        </w:tc>
        <w:tc>
          <w:tcPr>
            <w:tcW w:w="1779" w:type="dxa"/>
          </w:tcPr>
          <w:p w14:paraId="4C166F41" w14:textId="0BEFAD51" w:rsidR="00760A7C" w:rsidRDefault="00760A7C" w:rsidP="00760A7C">
            <w:pPr>
              <w:spacing w:line="360" w:lineRule="auto"/>
            </w:pPr>
            <w:r>
              <w:t>5</w:t>
            </w:r>
          </w:p>
        </w:tc>
        <w:tc>
          <w:tcPr>
            <w:tcW w:w="1763" w:type="dxa"/>
          </w:tcPr>
          <w:p w14:paraId="13B6E942" w14:textId="04D8C2B6" w:rsidR="00760A7C" w:rsidRDefault="00760A7C" w:rsidP="00760A7C">
            <w:pPr>
              <w:spacing w:line="360" w:lineRule="auto"/>
            </w:pPr>
            <w:r>
              <w:t>5</w:t>
            </w:r>
          </w:p>
        </w:tc>
        <w:tc>
          <w:tcPr>
            <w:tcW w:w="1835" w:type="dxa"/>
          </w:tcPr>
          <w:p w14:paraId="6B1F37E1" w14:textId="0AB28222" w:rsidR="00760A7C" w:rsidRDefault="00760A7C" w:rsidP="00760A7C">
            <w:pPr>
              <w:spacing w:line="360" w:lineRule="auto"/>
            </w:pPr>
            <w:r>
              <w:t>4</w:t>
            </w:r>
          </w:p>
        </w:tc>
        <w:tc>
          <w:tcPr>
            <w:tcW w:w="1797" w:type="dxa"/>
          </w:tcPr>
          <w:p w14:paraId="27AFA7B4" w14:textId="7D3706CC" w:rsidR="00760A7C" w:rsidRDefault="00760A7C" w:rsidP="00760A7C">
            <w:pPr>
              <w:spacing w:line="360" w:lineRule="auto"/>
            </w:pPr>
            <w:r>
              <w:t>5</w:t>
            </w:r>
          </w:p>
        </w:tc>
      </w:tr>
      <w:tr w:rsidR="00760A7C" w14:paraId="11D6EF8B" w14:textId="77777777" w:rsidTr="001E324B">
        <w:tc>
          <w:tcPr>
            <w:tcW w:w="2170" w:type="dxa"/>
          </w:tcPr>
          <w:p w14:paraId="79D65E97" w14:textId="430CC602" w:rsidR="00760A7C" w:rsidRDefault="00760A7C" w:rsidP="00760A7C">
            <w:pPr>
              <w:spacing w:line="360" w:lineRule="auto"/>
            </w:pPr>
            <w:r>
              <w:t>Поддержка со стороны Google</w:t>
            </w:r>
          </w:p>
        </w:tc>
        <w:tc>
          <w:tcPr>
            <w:tcW w:w="1779" w:type="dxa"/>
          </w:tcPr>
          <w:p w14:paraId="2FF7C42D" w14:textId="5C1504FB" w:rsidR="00760A7C" w:rsidRDefault="00760A7C" w:rsidP="00760A7C">
            <w:pPr>
              <w:spacing w:line="360" w:lineRule="auto"/>
            </w:pPr>
            <w:r>
              <w:t>5</w:t>
            </w:r>
          </w:p>
        </w:tc>
        <w:tc>
          <w:tcPr>
            <w:tcW w:w="1763" w:type="dxa"/>
          </w:tcPr>
          <w:p w14:paraId="4F2DB136" w14:textId="2D6CEB40" w:rsidR="00760A7C" w:rsidRDefault="00760A7C" w:rsidP="00760A7C">
            <w:pPr>
              <w:spacing w:line="360" w:lineRule="auto"/>
            </w:pPr>
            <w:r>
              <w:t>4</w:t>
            </w:r>
          </w:p>
        </w:tc>
        <w:tc>
          <w:tcPr>
            <w:tcW w:w="1835" w:type="dxa"/>
          </w:tcPr>
          <w:p w14:paraId="26F44DAB" w14:textId="4689B677" w:rsidR="00760A7C" w:rsidRDefault="00760A7C" w:rsidP="00760A7C">
            <w:pPr>
              <w:spacing w:line="360" w:lineRule="auto"/>
            </w:pPr>
            <w:r>
              <w:t>4</w:t>
            </w:r>
          </w:p>
        </w:tc>
        <w:tc>
          <w:tcPr>
            <w:tcW w:w="1797" w:type="dxa"/>
          </w:tcPr>
          <w:p w14:paraId="055465ED" w14:textId="2C29C042" w:rsidR="00760A7C" w:rsidRDefault="00760A7C" w:rsidP="00760A7C">
            <w:pPr>
              <w:spacing w:line="360" w:lineRule="auto"/>
            </w:pPr>
            <w:r>
              <w:t>2</w:t>
            </w:r>
          </w:p>
        </w:tc>
      </w:tr>
      <w:tr w:rsidR="00760A7C" w14:paraId="193A3D22" w14:textId="77777777" w:rsidTr="001E324B">
        <w:tc>
          <w:tcPr>
            <w:tcW w:w="2170" w:type="dxa"/>
          </w:tcPr>
          <w:p w14:paraId="001EFCFD" w14:textId="58C17353" w:rsidR="00760A7C" w:rsidRDefault="00760A7C" w:rsidP="00760A7C">
            <w:pPr>
              <w:spacing w:line="360" w:lineRule="auto"/>
            </w:pPr>
            <w:r>
              <w:t>Итоговая оценка (сумма)</w:t>
            </w:r>
          </w:p>
        </w:tc>
        <w:tc>
          <w:tcPr>
            <w:tcW w:w="1779" w:type="dxa"/>
          </w:tcPr>
          <w:p w14:paraId="3FDC3620" w14:textId="10721EB5" w:rsidR="00760A7C" w:rsidRDefault="00760A7C" w:rsidP="00760A7C">
            <w:pPr>
              <w:spacing w:line="360" w:lineRule="auto"/>
            </w:pPr>
            <w:r>
              <w:t>35</w:t>
            </w:r>
          </w:p>
        </w:tc>
        <w:tc>
          <w:tcPr>
            <w:tcW w:w="1763" w:type="dxa"/>
          </w:tcPr>
          <w:p w14:paraId="7E1536A6" w14:textId="0510BA48" w:rsidR="00760A7C" w:rsidRDefault="00760A7C" w:rsidP="00760A7C">
            <w:pPr>
              <w:spacing w:line="360" w:lineRule="auto"/>
            </w:pPr>
            <w:r>
              <w:t>25</w:t>
            </w:r>
          </w:p>
        </w:tc>
        <w:tc>
          <w:tcPr>
            <w:tcW w:w="1835" w:type="dxa"/>
          </w:tcPr>
          <w:p w14:paraId="0EDE8268" w14:textId="6DC71C4B" w:rsidR="00760A7C" w:rsidRDefault="00760A7C" w:rsidP="00760A7C">
            <w:pPr>
              <w:spacing w:line="360" w:lineRule="auto"/>
            </w:pPr>
            <w:r>
              <w:t>25</w:t>
            </w:r>
          </w:p>
        </w:tc>
        <w:tc>
          <w:tcPr>
            <w:tcW w:w="1797" w:type="dxa"/>
          </w:tcPr>
          <w:p w14:paraId="093D8C41" w14:textId="0A9555AC" w:rsidR="00760A7C" w:rsidRDefault="00760A7C" w:rsidP="00760A7C">
            <w:pPr>
              <w:spacing w:line="360" w:lineRule="auto"/>
            </w:pPr>
            <w:r>
              <w:t>23</w:t>
            </w:r>
          </w:p>
        </w:tc>
      </w:tr>
    </w:tbl>
    <w:p w14:paraId="17BA6458" w14:textId="1E0454AB" w:rsidR="00760A7C" w:rsidRPr="00D54A56" w:rsidRDefault="00760A7C" w:rsidP="00760A7C">
      <w:pPr>
        <w:spacing w:line="360" w:lineRule="auto"/>
        <w:jc w:val="both"/>
        <w:rPr>
          <w:sz w:val="28"/>
        </w:rPr>
      </w:pPr>
      <w:r>
        <w:rPr>
          <w:sz w:val="28"/>
          <w:szCs w:val="28"/>
        </w:rPr>
        <w:t xml:space="preserve"> </w:t>
      </w:r>
    </w:p>
    <w:p w14:paraId="2B826B2A" w14:textId="6FC26F8F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 результатам сравнения язык Kotlin набрал наибольшую итоговую оценку и был выбран в качестве основного языка программирования для всего проекта — как для клиентской, так и для серверной части.</w:t>
      </w:r>
    </w:p>
    <w:p w14:paraId="4555E5D3" w14:textId="77777777" w:rsidR="004704AE" w:rsidRPr="00760A7C" w:rsidRDefault="004704AE" w:rsidP="00760A7C">
      <w:pPr>
        <w:spacing w:line="360" w:lineRule="auto"/>
        <w:rPr>
          <w:sz w:val="28"/>
          <w:szCs w:val="28"/>
        </w:rPr>
      </w:pPr>
    </w:p>
    <w:p w14:paraId="0B5EB901" w14:textId="77777777" w:rsidR="006B642D" w:rsidRDefault="00000000">
      <w:pPr>
        <w:pStyle w:val="4"/>
        <w:ind w:firstLine="709"/>
        <w:jc w:val="left"/>
      </w:pPr>
      <w:bookmarkStart w:id="30" w:name="_Toc231221129"/>
      <w:bookmarkStart w:id="31" w:name="_Toc231908398"/>
      <w:r>
        <w:t>Выбор серверного фреймворка</w:t>
      </w:r>
      <w:bookmarkEnd w:id="30"/>
      <w:bookmarkEnd w:id="31"/>
    </w:p>
    <w:p w14:paraId="4BEC1DAD" w14:textId="77777777" w:rsidR="004704AE" w:rsidRPr="00760A7C" w:rsidRDefault="004704AE" w:rsidP="00760A7C">
      <w:pPr>
        <w:spacing w:line="360" w:lineRule="auto"/>
        <w:rPr>
          <w:sz w:val="28"/>
          <w:szCs w:val="28"/>
        </w:rPr>
      </w:pPr>
    </w:p>
    <w:p w14:paraId="3C3B462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разработки серверной части рассматривались фреймворки Ktor, Spring Boot (язык Kotlin/Java), Express (платформа Node.js) и FastAPI (язык Python). Поскольку язык проекта — Kotlin, предпочтение отдавалось решениям, использующим этот язык.</w:t>
      </w:r>
    </w:p>
    <w:p w14:paraId="48FFD50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Spring Boot — мощный и многофункциональный фреймворк с обширной экосистемой, однако он отличается высоким потреблением памяти, большим объёмом «магии» и сравнительно высоким порогом входа. Express и FastAPI </w:t>
      </w:r>
      <w:r>
        <w:rPr>
          <w:sz w:val="28"/>
        </w:rPr>
        <w:lastRenderedPageBreak/>
        <w:t>потребовали бы введения в проект второго языка программирования (JavaScript или Python), что противоречит принципу единства технологического стека.</w:t>
      </w:r>
    </w:p>
    <w:p w14:paraId="24CB804A" w14:textId="4AD86786" w:rsidR="004704AE" w:rsidRDefault="00000000" w:rsidP="0061000C">
      <w:pPr>
        <w:spacing w:line="360" w:lineRule="auto"/>
        <w:ind w:firstLine="709"/>
        <w:jc w:val="both"/>
      </w:pPr>
      <w:r>
        <w:rPr>
          <w:sz w:val="28"/>
        </w:rPr>
        <w:t xml:space="preserve">Ktor — лёгкий асинхронный фреймворк, разработанный компанией JetBrains специально для языка Kotlin. Он построен на корутинах, отличается невысоким потреблением ресурсов, простотой и гибкостью, а также использует ту же библиотеку сериализации, что и клиентское приложение. Результаты сравнения серверных фреймворков </w:t>
      </w:r>
      <w:r w:rsidR="0044199C">
        <w:rPr>
          <w:sz w:val="28"/>
        </w:rPr>
        <w:t>(см. Т</w:t>
      </w:r>
      <w:r>
        <w:rPr>
          <w:sz w:val="28"/>
        </w:rPr>
        <w:t>аблиц</w:t>
      </w:r>
      <w:r w:rsidR="0044199C">
        <w:rPr>
          <w:sz w:val="28"/>
        </w:rPr>
        <w:t>а</w:t>
      </w:r>
      <w:r>
        <w:rPr>
          <w:sz w:val="28"/>
        </w:rPr>
        <w:t xml:space="preserve"> 3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1DAEC9D4" w14:textId="5CAA76AC" w:rsidR="004704AE" w:rsidRDefault="00000000" w:rsidP="0061000C">
      <w:pPr>
        <w:spacing w:line="360" w:lineRule="auto"/>
      </w:pPr>
      <w:r>
        <w:rPr>
          <w:sz w:val="28"/>
          <w:szCs w:val="28"/>
        </w:rPr>
        <w:t xml:space="preserve">Таблица 3 – Сравнение серверных фреймворков 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302"/>
        <w:gridCol w:w="1822"/>
        <w:gridCol w:w="1831"/>
        <w:gridCol w:w="1836"/>
        <w:gridCol w:w="1837"/>
      </w:tblGrid>
      <w:tr w:rsidR="006B642D" w14:paraId="5C71507E" w14:textId="77777777" w:rsidTr="00760A7C">
        <w:tc>
          <w:tcPr>
            <w:tcW w:w="2302" w:type="dxa"/>
          </w:tcPr>
          <w:p w14:paraId="55817CD1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Критерий</w:t>
            </w:r>
          </w:p>
        </w:tc>
        <w:tc>
          <w:tcPr>
            <w:tcW w:w="1822" w:type="dxa"/>
          </w:tcPr>
          <w:p w14:paraId="639E3D9B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Ktor</w:t>
            </w:r>
          </w:p>
        </w:tc>
        <w:tc>
          <w:tcPr>
            <w:tcW w:w="1831" w:type="dxa"/>
          </w:tcPr>
          <w:p w14:paraId="48AE61CA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Spring Boot</w:t>
            </w:r>
          </w:p>
        </w:tc>
        <w:tc>
          <w:tcPr>
            <w:tcW w:w="1836" w:type="dxa"/>
          </w:tcPr>
          <w:p w14:paraId="64EA4D3C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Express</w:t>
            </w:r>
          </w:p>
        </w:tc>
        <w:tc>
          <w:tcPr>
            <w:tcW w:w="1837" w:type="dxa"/>
          </w:tcPr>
          <w:p w14:paraId="0BA1E23F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FastAPI</w:t>
            </w:r>
          </w:p>
        </w:tc>
      </w:tr>
      <w:tr w:rsidR="006B642D" w14:paraId="4FED5124" w14:textId="77777777" w:rsidTr="00760A7C">
        <w:tc>
          <w:tcPr>
            <w:tcW w:w="2302" w:type="dxa"/>
          </w:tcPr>
          <w:p w14:paraId="0229E82A" w14:textId="77777777" w:rsidR="006B642D" w:rsidRDefault="00000000" w:rsidP="00760A7C">
            <w:pPr>
              <w:spacing w:line="360" w:lineRule="auto"/>
            </w:pPr>
            <w:r>
              <w:t>Единство языка с клиентом (Kotlin)</w:t>
            </w:r>
          </w:p>
        </w:tc>
        <w:tc>
          <w:tcPr>
            <w:tcW w:w="1822" w:type="dxa"/>
          </w:tcPr>
          <w:p w14:paraId="1CBC4670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31" w:type="dxa"/>
          </w:tcPr>
          <w:p w14:paraId="7DE6EC7C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36" w:type="dxa"/>
          </w:tcPr>
          <w:p w14:paraId="1F0B51ED" w14:textId="77777777" w:rsidR="006B642D" w:rsidRDefault="00000000" w:rsidP="00760A7C">
            <w:pPr>
              <w:spacing w:line="360" w:lineRule="auto"/>
            </w:pPr>
            <w:r>
              <w:t>2</w:t>
            </w:r>
          </w:p>
        </w:tc>
        <w:tc>
          <w:tcPr>
            <w:tcW w:w="1837" w:type="dxa"/>
          </w:tcPr>
          <w:p w14:paraId="1052B4C3" w14:textId="77777777" w:rsidR="006B642D" w:rsidRDefault="00000000" w:rsidP="00760A7C">
            <w:pPr>
              <w:spacing w:line="360" w:lineRule="auto"/>
            </w:pPr>
            <w:r>
              <w:t>2</w:t>
            </w:r>
          </w:p>
        </w:tc>
      </w:tr>
      <w:tr w:rsidR="006B642D" w14:paraId="5B40B1AB" w14:textId="77777777" w:rsidTr="00760A7C">
        <w:tc>
          <w:tcPr>
            <w:tcW w:w="2302" w:type="dxa"/>
          </w:tcPr>
          <w:p w14:paraId="5E4EA3AC" w14:textId="77777777" w:rsidR="006B642D" w:rsidRDefault="00000000" w:rsidP="00760A7C">
            <w:pPr>
              <w:spacing w:line="360" w:lineRule="auto"/>
            </w:pPr>
            <w:r>
              <w:t>Асинхронность и производительность</w:t>
            </w:r>
          </w:p>
        </w:tc>
        <w:tc>
          <w:tcPr>
            <w:tcW w:w="1822" w:type="dxa"/>
          </w:tcPr>
          <w:p w14:paraId="09E9F646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31" w:type="dxa"/>
          </w:tcPr>
          <w:p w14:paraId="6F998769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  <w:tc>
          <w:tcPr>
            <w:tcW w:w="1836" w:type="dxa"/>
          </w:tcPr>
          <w:p w14:paraId="6FECB8E2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  <w:tc>
          <w:tcPr>
            <w:tcW w:w="1837" w:type="dxa"/>
          </w:tcPr>
          <w:p w14:paraId="677DAC1D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</w:tr>
      <w:tr w:rsidR="00760A7C" w14:paraId="26F4B155" w14:textId="77777777" w:rsidTr="00760A7C">
        <w:tc>
          <w:tcPr>
            <w:tcW w:w="2302" w:type="dxa"/>
          </w:tcPr>
          <w:p w14:paraId="79C26766" w14:textId="377B2D09" w:rsidR="00760A7C" w:rsidRDefault="00760A7C" w:rsidP="00760A7C">
            <w:pPr>
              <w:spacing w:line="360" w:lineRule="auto"/>
            </w:pPr>
            <w:r>
              <w:t>Невысокое потребление ресурсов</w:t>
            </w:r>
          </w:p>
        </w:tc>
        <w:tc>
          <w:tcPr>
            <w:tcW w:w="1822" w:type="dxa"/>
          </w:tcPr>
          <w:p w14:paraId="3205B5D5" w14:textId="0B7B928E" w:rsidR="00760A7C" w:rsidRDefault="00760A7C" w:rsidP="00760A7C">
            <w:pPr>
              <w:spacing w:line="360" w:lineRule="auto"/>
            </w:pPr>
            <w:r>
              <w:t>5</w:t>
            </w:r>
          </w:p>
        </w:tc>
        <w:tc>
          <w:tcPr>
            <w:tcW w:w="1831" w:type="dxa"/>
          </w:tcPr>
          <w:p w14:paraId="201D76EF" w14:textId="1EB214B9" w:rsidR="00760A7C" w:rsidRDefault="00760A7C" w:rsidP="00760A7C">
            <w:pPr>
              <w:spacing w:line="360" w:lineRule="auto"/>
            </w:pPr>
            <w:r>
              <w:t>2</w:t>
            </w:r>
          </w:p>
        </w:tc>
        <w:tc>
          <w:tcPr>
            <w:tcW w:w="1836" w:type="dxa"/>
          </w:tcPr>
          <w:p w14:paraId="25687E66" w14:textId="30D1CD75" w:rsidR="00760A7C" w:rsidRDefault="00760A7C" w:rsidP="00760A7C">
            <w:pPr>
              <w:spacing w:line="360" w:lineRule="auto"/>
            </w:pPr>
            <w:r>
              <w:t>4</w:t>
            </w:r>
          </w:p>
        </w:tc>
        <w:tc>
          <w:tcPr>
            <w:tcW w:w="1837" w:type="dxa"/>
          </w:tcPr>
          <w:p w14:paraId="34C5E526" w14:textId="7BC3C995" w:rsidR="00760A7C" w:rsidRDefault="00760A7C" w:rsidP="00760A7C">
            <w:pPr>
              <w:spacing w:line="360" w:lineRule="auto"/>
            </w:pPr>
            <w:r>
              <w:t>4</w:t>
            </w:r>
          </w:p>
        </w:tc>
      </w:tr>
      <w:tr w:rsidR="00760A7C" w14:paraId="3B08B168" w14:textId="77777777" w:rsidTr="00760A7C">
        <w:tc>
          <w:tcPr>
            <w:tcW w:w="2302" w:type="dxa"/>
          </w:tcPr>
          <w:p w14:paraId="1F88B555" w14:textId="21194F4B" w:rsidR="00760A7C" w:rsidRDefault="00760A7C" w:rsidP="00760A7C">
            <w:pPr>
              <w:spacing w:line="360" w:lineRule="auto"/>
            </w:pPr>
            <w:r>
              <w:t>Простота и порог входа</w:t>
            </w:r>
          </w:p>
        </w:tc>
        <w:tc>
          <w:tcPr>
            <w:tcW w:w="1822" w:type="dxa"/>
          </w:tcPr>
          <w:p w14:paraId="5AA133E7" w14:textId="6303B4F4" w:rsidR="00760A7C" w:rsidRDefault="00760A7C" w:rsidP="00760A7C">
            <w:pPr>
              <w:spacing w:line="360" w:lineRule="auto"/>
            </w:pPr>
            <w:r>
              <w:t>4</w:t>
            </w:r>
          </w:p>
        </w:tc>
        <w:tc>
          <w:tcPr>
            <w:tcW w:w="1831" w:type="dxa"/>
          </w:tcPr>
          <w:p w14:paraId="7550FD55" w14:textId="2041E423" w:rsidR="00760A7C" w:rsidRDefault="00760A7C" w:rsidP="00760A7C">
            <w:pPr>
              <w:spacing w:line="360" w:lineRule="auto"/>
            </w:pPr>
            <w:r>
              <w:t>2</w:t>
            </w:r>
          </w:p>
        </w:tc>
        <w:tc>
          <w:tcPr>
            <w:tcW w:w="1836" w:type="dxa"/>
          </w:tcPr>
          <w:p w14:paraId="3F138C9B" w14:textId="1AD9D0FC" w:rsidR="00760A7C" w:rsidRDefault="00760A7C" w:rsidP="00760A7C">
            <w:pPr>
              <w:spacing w:line="360" w:lineRule="auto"/>
            </w:pPr>
            <w:r>
              <w:t>4</w:t>
            </w:r>
          </w:p>
        </w:tc>
        <w:tc>
          <w:tcPr>
            <w:tcW w:w="1837" w:type="dxa"/>
          </w:tcPr>
          <w:p w14:paraId="6C05F158" w14:textId="313304DA" w:rsidR="00760A7C" w:rsidRDefault="00760A7C" w:rsidP="00760A7C">
            <w:pPr>
              <w:spacing w:line="360" w:lineRule="auto"/>
            </w:pPr>
            <w:r>
              <w:t>5</w:t>
            </w:r>
          </w:p>
        </w:tc>
      </w:tr>
      <w:tr w:rsidR="00760A7C" w14:paraId="4C434FCA" w14:textId="77777777" w:rsidTr="00760A7C">
        <w:tc>
          <w:tcPr>
            <w:tcW w:w="2302" w:type="dxa"/>
          </w:tcPr>
          <w:p w14:paraId="3C09EFA4" w14:textId="0D4DE69B" w:rsidR="00760A7C" w:rsidRDefault="00760A7C" w:rsidP="00760A7C">
            <w:pPr>
              <w:spacing w:line="360" w:lineRule="auto"/>
            </w:pPr>
            <w:r>
              <w:t>Гибкость настройки</w:t>
            </w:r>
          </w:p>
        </w:tc>
        <w:tc>
          <w:tcPr>
            <w:tcW w:w="1822" w:type="dxa"/>
          </w:tcPr>
          <w:p w14:paraId="643B328E" w14:textId="00947FC2" w:rsidR="00760A7C" w:rsidRDefault="00760A7C" w:rsidP="00760A7C">
            <w:pPr>
              <w:spacing w:line="360" w:lineRule="auto"/>
            </w:pPr>
            <w:r>
              <w:t>5</w:t>
            </w:r>
          </w:p>
        </w:tc>
        <w:tc>
          <w:tcPr>
            <w:tcW w:w="1831" w:type="dxa"/>
          </w:tcPr>
          <w:p w14:paraId="4E0F5278" w14:textId="5BF5F8D6" w:rsidR="00760A7C" w:rsidRDefault="00760A7C" w:rsidP="00760A7C">
            <w:pPr>
              <w:spacing w:line="360" w:lineRule="auto"/>
            </w:pPr>
            <w:r>
              <w:t>4</w:t>
            </w:r>
          </w:p>
        </w:tc>
        <w:tc>
          <w:tcPr>
            <w:tcW w:w="1836" w:type="dxa"/>
          </w:tcPr>
          <w:p w14:paraId="3CDB9A1D" w14:textId="06580EE7" w:rsidR="00760A7C" w:rsidRDefault="00760A7C" w:rsidP="00760A7C">
            <w:pPr>
              <w:spacing w:line="360" w:lineRule="auto"/>
            </w:pPr>
            <w:r>
              <w:t>3</w:t>
            </w:r>
          </w:p>
        </w:tc>
        <w:tc>
          <w:tcPr>
            <w:tcW w:w="1837" w:type="dxa"/>
          </w:tcPr>
          <w:p w14:paraId="4FB4202D" w14:textId="7B4054BC" w:rsidR="00760A7C" w:rsidRDefault="00760A7C" w:rsidP="00760A7C">
            <w:pPr>
              <w:spacing w:line="360" w:lineRule="auto"/>
            </w:pPr>
            <w:r>
              <w:t>3</w:t>
            </w:r>
          </w:p>
        </w:tc>
      </w:tr>
      <w:tr w:rsidR="00760A7C" w14:paraId="23AA13DA" w14:textId="77777777" w:rsidTr="00760A7C">
        <w:tc>
          <w:tcPr>
            <w:tcW w:w="2302" w:type="dxa"/>
          </w:tcPr>
          <w:p w14:paraId="48A68665" w14:textId="6DFF9F90" w:rsidR="00760A7C" w:rsidRDefault="00760A7C" w:rsidP="00760A7C">
            <w:pPr>
              <w:spacing w:line="360" w:lineRule="auto"/>
            </w:pPr>
            <w:r>
              <w:t>Развитость экосистемы</w:t>
            </w:r>
          </w:p>
        </w:tc>
        <w:tc>
          <w:tcPr>
            <w:tcW w:w="1822" w:type="dxa"/>
          </w:tcPr>
          <w:p w14:paraId="377EBA31" w14:textId="02994D7A" w:rsidR="00760A7C" w:rsidRDefault="00760A7C" w:rsidP="00760A7C">
            <w:pPr>
              <w:spacing w:line="360" w:lineRule="auto"/>
            </w:pPr>
            <w:r>
              <w:t>4</w:t>
            </w:r>
          </w:p>
        </w:tc>
        <w:tc>
          <w:tcPr>
            <w:tcW w:w="1831" w:type="dxa"/>
          </w:tcPr>
          <w:p w14:paraId="13B9BA0D" w14:textId="4E3E0607" w:rsidR="00760A7C" w:rsidRDefault="00760A7C" w:rsidP="00760A7C">
            <w:pPr>
              <w:spacing w:line="360" w:lineRule="auto"/>
            </w:pPr>
            <w:r>
              <w:t>5</w:t>
            </w:r>
          </w:p>
        </w:tc>
        <w:tc>
          <w:tcPr>
            <w:tcW w:w="1836" w:type="dxa"/>
          </w:tcPr>
          <w:p w14:paraId="57234CCD" w14:textId="3C7A2A0A" w:rsidR="00760A7C" w:rsidRDefault="00760A7C" w:rsidP="00760A7C">
            <w:pPr>
              <w:spacing w:line="360" w:lineRule="auto"/>
            </w:pPr>
            <w:r>
              <w:t>5</w:t>
            </w:r>
          </w:p>
        </w:tc>
        <w:tc>
          <w:tcPr>
            <w:tcW w:w="1837" w:type="dxa"/>
          </w:tcPr>
          <w:p w14:paraId="00464AA4" w14:textId="35AB96E7" w:rsidR="00760A7C" w:rsidRDefault="00760A7C" w:rsidP="00760A7C">
            <w:pPr>
              <w:spacing w:line="360" w:lineRule="auto"/>
            </w:pPr>
            <w:r>
              <w:t>4</w:t>
            </w:r>
          </w:p>
        </w:tc>
      </w:tr>
      <w:tr w:rsidR="00760A7C" w14:paraId="47F0D7DA" w14:textId="77777777" w:rsidTr="00760A7C">
        <w:tc>
          <w:tcPr>
            <w:tcW w:w="2302" w:type="dxa"/>
          </w:tcPr>
          <w:p w14:paraId="359C0BC7" w14:textId="12C8EA85" w:rsidR="00760A7C" w:rsidRDefault="00760A7C" w:rsidP="00760A7C">
            <w:pPr>
              <w:spacing w:line="360" w:lineRule="auto"/>
            </w:pPr>
            <w:r>
              <w:t>Итоговая оценка (сумма)</w:t>
            </w:r>
          </w:p>
        </w:tc>
        <w:tc>
          <w:tcPr>
            <w:tcW w:w="1822" w:type="dxa"/>
          </w:tcPr>
          <w:p w14:paraId="3E7CA7C3" w14:textId="40D9B88C" w:rsidR="00760A7C" w:rsidRDefault="00760A7C" w:rsidP="00760A7C">
            <w:pPr>
              <w:spacing w:line="360" w:lineRule="auto"/>
            </w:pPr>
            <w:r>
              <w:t>28</w:t>
            </w:r>
          </w:p>
        </w:tc>
        <w:tc>
          <w:tcPr>
            <w:tcW w:w="1831" w:type="dxa"/>
          </w:tcPr>
          <w:p w14:paraId="4F3CAED8" w14:textId="7B89B097" w:rsidR="00760A7C" w:rsidRDefault="00760A7C" w:rsidP="00760A7C">
            <w:pPr>
              <w:spacing w:line="360" w:lineRule="auto"/>
            </w:pPr>
            <w:r>
              <w:t>22</w:t>
            </w:r>
          </w:p>
        </w:tc>
        <w:tc>
          <w:tcPr>
            <w:tcW w:w="1836" w:type="dxa"/>
          </w:tcPr>
          <w:p w14:paraId="660C677D" w14:textId="6C4899F9" w:rsidR="00760A7C" w:rsidRDefault="00760A7C" w:rsidP="00760A7C">
            <w:pPr>
              <w:spacing w:line="360" w:lineRule="auto"/>
            </w:pPr>
            <w:r>
              <w:t>22</w:t>
            </w:r>
          </w:p>
        </w:tc>
        <w:tc>
          <w:tcPr>
            <w:tcW w:w="1837" w:type="dxa"/>
          </w:tcPr>
          <w:p w14:paraId="04EB0A25" w14:textId="3847CEE2" w:rsidR="00760A7C" w:rsidRDefault="00760A7C" w:rsidP="00760A7C">
            <w:pPr>
              <w:spacing w:line="360" w:lineRule="auto"/>
            </w:pPr>
            <w:r>
              <w:t>22</w:t>
            </w:r>
          </w:p>
        </w:tc>
      </w:tr>
    </w:tbl>
    <w:p w14:paraId="3C335884" w14:textId="77777777" w:rsidR="00760A7C" w:rsidRPr="00760A7C" w:rsidRDefault="00760A7C" w:rsidP="00760A7C">
      <w:pPr>
        <w:spacing w:line="360" w:lineRule="auto"/>
        <w:jc w:val="both"/>
        <w:rPr>
          <w:sz w:val="28"/>
        </w:rPr>
      </w:pPr>
    </w:p>
    <w:p w14:paraId="3643D661" w14:textId="2D17E2DA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 совокупности критериев, и прежде всего благодаря единству языка с клиентским приложением и невысокому потреблению ресурсов, в качестве серверного фреймворка был выбран Ktor.</w:t>
      </w:r>
    </w:p>
    <w:p w14:paraId="63842772" w14:textId="77777777" w:rsidR="004704AE" w:rsidRPr="00760A7C" w:rsidRDefault="004704AE" w:rsidP="00760A7C">
      <w:pPr>
        <w:spacing w:line="360" w:lineRule="auto"/>
        <w:rPr>
          <w:sz w:val="28"/>
          <w:szCs w:val="28"/>
        </w:rPr>
      </w:pPr>
    </w:p>
    <w:p w14:paraId="5FEA22F1" w14:textId="77777777" w:rsidR="006B642D" w:rsidRDefault="00000000">
      <w:pPr>
        <w:pStyle w:val="4"/>
        <w:ind w:firstLine="709"/>
        <w:jc w:val="left"/>
      </w:pPr>
      <w:bookmarkStart w:id="32" w:name="_Toc231221130"/>
      <w:bookmarkStart w:id="33" w:name="_Toc231908399"/>
      <w:r>
        <w:t>Выбор системы управления базами данных</w:t>
      </w:r>
      <w:bookmarkEnd w:id="32"/>
      <w:bookmarkEnd w:id="33"/>
    </w:p>
    <w:p w14:paraId="344B7249" w14:textId="77777777" w:rsidR="004704AE" w:rsidRPr="00760A7C" w:rsidRDefault="004704AE" w:rsidP="00760A7C">
      <w:pPr>
        <w:spacing w:line="360" w:lineRule="auto"/>
        <w:rPr>
          <w:sz w:val="28"/>
          <w:szCs w:val="28"/>
        </w:rPr>
      </w:pPr>
    </w:p>
    <w:p w14:paraId="4869DE64" w14:textId="35698D74" w:rsidR="004704AE" w:rsidRDefault="00000000" w:rsidP="00760A7C">
      <w:pPr>
        <w:spacing w:line="360" w:lineRule="auto"/>
        <w:ind w:firstLine="709"/>
        <w:jc w:val="both"/>
      </w:pPr>
      <w:r>
        <w:rPr>
          <w:sz w:val="28"/>
        </w:rPr>
        <w:t xml:space="preserve">Для хранения данных рассматривались системы управления базами данных PostgreSQL, MySQL, SQLite и MongoDB. SQLite — встраиваемая база </w:t>
      </w:r>
      <w:r>
        <w:rPr>
          <w:sz w:val="28"/>
        </w:rPr>
        <w:lastRenderedPageBreak/>
        <w:t xml:space="preserve">данных, не предназначенная для серверного многопользовательского применения. MongoDB — документоориентированная (нереляционная) база данных, менее удобная для строго структурированных взаимосвязанных данных, характерных для рассматриваемой предметной области. MySQL и PostgreSQL — полноценные реляционные системы; при этом PostgreSQL отличается более строгим соответствием стандартам, богатым набором типов данных (включая встроенную поддержку формата JSON) и развитыми возможностями. Результаты сравнения </w:t>
      </w:r>
      <w:r w:rsidR="0044199C">
        <w:rPr>
          <w:sz w:val="28"/>
        </w:rPr>
        <w:t>(см.</w:t>
      </w:r>
      <w:r>
        <w:rPr>
          <w:sz w:val="28"/>
        </w:rPr>
        <w:t xml:space="preserve"> </w:t>
      </w:r>
      <w:r w:rsidR="0044199C">
        <w:rPr>
          <w:sz w:val="28"/>
        </w:rPr>
        <w:t>Т</w:t>
      </w:r>
      <w:r>
        <w:rPr>
          <w:sz w:val="28"/>
        </w:rPr>
        <w:t>аблиц</w:t>
      </w:r>
      <w:r w:rsidR="0044199C">
        <w:rPr>
          <w:sz w:val="28"/>
        </w:rPr>
        <w:t>а</w:t>
      </w:r>
      <w:r>
        <w:rPr>
          <w:sz w:val="28"/>
        </w:rPr>
        <w:t xml:space="preserve"> 4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3BE25054" w14:textId="71758E37" w:rsidR="004704AE" w:rsidRDefault="00000000" w:rsidP="00760A7C">
      <w:pPr>
        <w:spacing w:line="360" w:lineRule="auto"/>
      </w:pPr>
      <w:r>
        <w:rPr>
          <w:sz w:val="28"/>
          <w:szCs w:val="28"/>
        </w:rPr>
        <w:t xml:space="preserve">Таблица 4 – Сравнение систем управления базами данных 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1"/>
      </w:tblGrid>
      <w:tr w:rsidR="006B642D" w14:paraId="59A9B2D8" w14:textId="77777777">
        <w:tc>
          <w:tcPr>
            <w:tcW w:w="1871" w:type="dxa"/>
          </w:tcPr>
          <w:p w14:paraId="74307A82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Критерий</w:t>
            </w:r>
          </w:p>
        </w:tc>
        <w:tc>
          <w:tcPr>
            <w:tcW w:w="1871" w:type="dxa"/>
          </w:tcPr>
          <w:p w14:paraId="02D8BED2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PostgreSQL</w:t>
            </w:r>
          </w:p>
        </w:tc>
        <w:tc>
          <w:tcPr>
            <w:tcW w:w="1871" w:type="dxa"/>
          </w:tcPr>
          <w:p w14:paraId="501D3FDA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MySQL</w:t>
            </w:r>
          </w:p>
        </w:tc>
        <w:tc>
          <w:tcPr>
            <w:tcW w:w="1871" w:type="dxa"/>
          </w:tcPr>
          <w:p w14:paraId="0D276591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SQLite</w:t>
            </w:r>
          </w:p>
        </w:tc>
        <w:tc>
          <w:tcPr>
            <w:tcW w:w="1871" w:type="dxa"/>
          </w:tcPr>
          <w:p w14:paraId="3B702E36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MongoDB</w:t>
            </w:r>
          </w:p>
        </w:tc>
      </w:tr>
      <w:tr w:rsidR="006B642D" w14:paraId="158E8A27" w14:textId="77777777">
        <w:tc>
          <w:tcPr>
            <w:tcW w:w="1871" w:type="dxa"/>
          </w:tcPr>
          <w:p w14:paraId="5E3EF184" w14:textId="77777777" w:rsidR="006B642D" w:rsidRDefault="00000000" w:rsidP="00760A7C">
            <w:pPr>
              <w:spacing w:line="360" w:lineRule="auto"/>
            </w:pPr>
            <w:r>
              <w:t>Пригодность для серверного применения</w:t>
            </w:r>
          </w:p>
        </w:tc>
        <w:tc>
          <w:tcPr>
            <w:tcW w:w="1871" w:type="dxa"/>
          </w:tcPr>
          <w:p w14:paraId="2FC4481F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71" w:type="dxa"/>
          </w:tcPr>
          <w:p w14:paraId="180F87B5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71" w:type="dxa"/>
          </w:tcPr>
          <w:p w14:paraId="26D5F84E" w14:textId="77777777" w:rsidR="006B642D" w:rsidRDefault="00000000" w:rsidP="00760A7C">
            <w:pPr>
              <w:spacing w:line="360" w:lineRule="auto"/>
            </w:pPr>
            <w:r>
              <w:t>2</w:t>
            </w:r>
          </w:p>
        </w:tc>
        <w:tc>
          <w:tcPr>
            <w:tcW w:w="1871" w:type="dxa"/>
          </w:tcPr>
          <w:p w14:paraId="79A3A219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</w:tr>
      <w:tr w:rsidR="006B642D" w14:paraId="1C3EF415" w14:textId="77777777">
        <w:tc>
          <w:tcPr>
            <w:tcW w:w="1871" w:type="dxa"/>
          </w:tcPr>
          <w:p w14:paraId="1856B165" w14:textId="77777777" w:rsidR="006B642D" w:rsidRDefault="00000000" w:rsidP="00760A7C">
            <w:pPr>
              <w:spacing w:line="360" w:lineRule="auto"/>
            </w:pPr>
            <w:r>
              <w:t>Поддержка реляционной модели и связей</w:t>
            </w:r>
          </w:p>
        </w:tc>
        <w:tc>
          <w:tcPr>
            <w:tcW w:w="1871" w:type="dxa"/>
          </w:tcPr>
          <w:p w14:paraId="50E01E25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71" w:type="dxa"/>
          </w:tcPr>
          <w:p w14:paraId="40F162F5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  <w:tc>
          <w:tcPr>
            <w:tcW w:w="1871" w:type="dxa"/>
          </w:tcPr>
          <w:p w14:paraId="076E31F7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  <w:tc>
          <w:tcPr>
            <w:tcW w:w="1871" w:type="dxa"/>
          </w:tcPr>
          <w:p w14:paraId="297F85DB" w14:textId="77777777" w:rsidR="006B642D" w:rsidRDefault="00000000" w:rsidP="00760A7C">
            <w:pPr>
              <w:spacing w:line="360" w:lineRule="auto"/>
            </w:pPr>
            <w:r>
              <w:t>2</w:t>
            </w:r>
          </w:p>
        </w:tc>
      </w:tr>
      <w:tr w:rsidR="006B642D" w14:paraId="27C5E939" w14:textId="77777777">
        <w:tc>
          <w:tcPr>
            <w:tcW w:w="1871" w:type="dxa"/>
          </w:tcPr>
          <w:p w14:paraId="36269515" w14:textId="77777777" w:rsidR="006B642D" w:rsidRDefault="00000000" w:rsidP="00760A7C">
            <w:pPr>
              <w:spacing w:line="360" w:lineRule="auto"/>
            </w:pPr>
            <w:r>
              <w:t>Поддержка типа JSON</w:t>
            </w:r>
          </w:p>
        </w:tc>
        <w:tc>
          <w:tcPr>
            <w:tcW w:w="1871" w:type="dxa"/>
          </w:tcPr>
          <w:p w14:paraId="01321D1A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71" w:type="dxa"/>
          </w:tcPr>
          <w:p w14:paraId="7A931315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  <w:tc>
          <w:tcPr>
            <w:tcW w:w="1871" w:type="dxa"/>
          </w:tcPr>
          <w:p w14:paraId="77500603" w14:textId="77777777" w:rsidR="006B642D" w:rsidRDefault="00000000" w:rsidP="00760A7C">
            <w:pPr>
              <w:spacing w:line="360" w:lineRule="auto"/>
            </w:pPr>
            <w:r>
              <w:t>3</w:t>
            </w:r>
          </w:p>
        </w:tc>
        <w:tc>
          <w:tcPr>
            <w:tcW w:w="1871" w:type="dxa"/>
          </w:tcPr>
          <w:p w14:paraId="5403905C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</w:tr>
      <w:tr w:rsidR="006B642D" w14:paraId="400CF54B" w14:textId="77777777">
        <w:tc>
          <w:tcPr>
            <w:tcW w:w="1871" w:type="dxa"/>
          </w:tcPr>
          <w:p w14:paraId="6E90F457" w14:textId="77777777" w:rsidR="006B642D" w:rsidRDefault="00000000" w:rsidP="00760A7C">
            <w:pPr>
              <w:spacing w:line="360" w:lineRule="auto"/>
            </w:pPr>
            <w:r>
              <w:t>Надёжность и соответствие стандартам</w:t>
            </w:r>
          </w:p>
        </w:tc>
        <w:tc>
          <w:tcPr>
            <w:tcW w:w="1871" w:type="dxa"/>
          </w:tcPr>
          <w:p w14:paraId="49FA9621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71" w:type="dxa"/>
          </w:tcPr>
          <w:p w14:paraId="2D5E58D0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  <w:tc>
          <w:tcPr>
            <w:tcW w:w="1871" w:type="dxa"/>
          </w:tcPr>
          <w:p w14:paraId="178201D3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  <w:tc>
          <w:tcPr>
            <w:tcW w:w="1871" w:type="dxa"/>
          </w:tcPr>
          <w:p w14:paraId="718CC275" w14:textId="77777777" w:rsidR="006B642D" w:rsidRDefault="00000000" w:rsidP="00760A7C">
            <w:pPr>
              <w:spacing w:line="360" w:lineRule="auto"/>
            </w:pPr>
            <w:r>
              <w:t>3</w:t>
            </w:r>
          </w:p>
        </w:tc>
      </w:tr>
      <w:tr w:rsidR="006B642D" w14:paraId="13D20047" w14:textId="77777777">
        <w:tc>
          <w:tcPr>
            <w:tcW w:w="1871" w:type="dxa"/>
          </w:tcPr>
          <w:p w14:paraId="4C2B2293" w14:textId="77777777" w:rsidR="006B642D" w:rsidRDefault="00000000" w:rsidP="00760A7C">
            <w:pPr>
              <w:spacing w:line="360" w:lineRule="auto"/>
            </w:pPr>
            <w:r>
              <w:t>Бесплатность и открытость</w:t>
            </w:r>
          </w:p>
        </w:tc>
        <w:tc>
          <w:tcPr>
            <w:tcW w:w="1871" w:type="dxa"/>
          </w:tcPr>
          <w:p w14:paraId="2DDA438F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71" w:type="dxa"/>
          </w:tcPr>
          <w:p w14:paraId="295E9CD8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71" w:type="dxa"/>
          </w:tcPr>
          <w:p w14:paraId="2DB3C06B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71" w:type="dxa"/>
          </w:tcPr>
          <w:p w14:paraId="63E99A51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</w:tr>
      <w:tr w:rsidR="006B642D" w14:paraId="4F7508F3" w14:textId="77777777">
        <w:tc>
          <w:tcPr>
            <w:tcW w:w="1871" w:type="dxa"/>
          </w:tcPr>
          <w:p w14:paraId="7A615804" w14:textId="77777777" w:rsidR="006B642D" w:rsidRDefault="00000000" w:rsidP="00760A7C">
            <w:pPr>
              <w:spacing w:line="360" w:lineRule="auto"/>
            </w:pPr>
            <w:r>
              <w:t>Итоговая оценка (сумма)</w:t>
            </w:r>
          </w:p>
        </w:tc>
        <w:tc>
          <w:tcPr>
            <w:tcW w:w="1871" w:type="dxa"/>
          </w:tcPr>
          <w:p w14:paraId="037A8273" w14:textId="77777777" w:rsidR="006B642D" w:rsidRDefault="00000000" w:rsidP="00760A7C">
            <w:pPr>
              <w:spacing w:line="360" w:lineRule="auto"/>
            </w:pPr>
            <w:r>
              <w:t>25</w:t>
            </w:r>
          </w:p>
        </w:tc>
        <w:tc>
          <w:tcPr>
            <w:tcW w:w="1871" w:type="dxa"/>
          </w:tcPr>
          <w:p w14:paraId="0DEB25F6" w14:textId="77777777" w:rsidR="006B642D" w:rsidRDefault="00000000" w:rsidP="00760A7C">
            <w:pPr>
              <w:spacing w:line="360" w:lineRule="auto"/>
            </w:pPr>
            <w:r>
              <w:t>22</w:t>
            </w:r>
          </w:p>
        </w:tc>
        <w:tc>
          <w:tcPr>
            <w:tcW w:w="1871" w:type="dxa"/>
          </w:tcPr>
          <w:p w14:paraId="111BF9FB" w14:textId="77777777" w:rsidR="006B642D" w:rsidRDefault="00000000" w:rsidP="00760A7C">
            <w:pPr>
              <w:spacing w:line="360" w:lineRule="auto"/>
            </w:pPr>
            <w:r>
              <w:t>18</w:t>
            </w:r>
          </w:p>
        </w:tc>
        <w:tc>
          <w:tcPr>
            <w:tcW w:w="1871" w:type="dxa"/>
          </w:tcPr>
          <w:p w14:paraId="7951BAB7" w14:textId="77777777" w:rsidR="006B642D" w:rsidRDefault="00000000" w:rsidP="00760A7C">
            <w:pPr>
              <w:spacing w:line="360" w:lineRule="auto"/>
            </w:pPr>
            <w:r>
              <w:t>19</w:t>
            </w:r>
          </w:p>
        </w:tc>
      </w:tr>
    </w:tbl>
    <w:p w14:paraId="403D490A" w14:textId="77777777" w:rsidR="009D45A1" w:rsidRDefault="009D45A1">
      <w:pPr>
        <w:spacing w:line="360" w:lineRule="auto"/>
        <w:ind w:firstLine="709"/>
        <w:jc w:val="both"/>
        <w:rPr>
          <w:sz w:val="28"/>
          <w:lang w:val="en-US"/>
        </w:rPr>
      </w:pPr>
    </w:p>
    <w:p w14:paraId="57E51F87" w14:textId="6055377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 результатам сравнения в качестве системы управления базами данных была выбрана PostgreSQL как наиболее надёжное и функциональное реляционное решение с открытым исходным кодом.</w:t>
      </w:r>
    </w:p>
    <w:p w14:paraId="0BF7624D" w14:textId="77777777" w:rsidR="004704AE" w:rsidRPr="00760A7C" w:rsidRDefault="004704AE" w:rsidP="00760A7C">
      <w:pPr>
        <w:spacing w:line="360" w:lineRule="auto"/>
        <w:rPr>
          <w:sz w:val="28"/>
          <w:szCs w:val="28"/>
        </w:rPr>
      </w:pPr>
    </w:p>
    <w:p w14:paraId="2C82D8CC" w14:textId="77777777" w:rsidR="006B642D" w:rsidRDefault="00000000">
      <w:pPr>
        <w:pStyle w:val="4"/>
        <w:ind w:firstLine="709"/>
        <w:jc w:val="left"/>
      </w:pPr>
      <w:bookmarkStart w:id="34" w:name="_Toc231221131"/>
      <w:bookmarkStart w:id="35" w:name="_Toc231908400"/>
      <w:r>
        <w:lastRenderedPageBreak/>
        <w:t>Библиотеки и фреймворки</w:t>
      </w:r>
      <w:bookmarkEnd w:id="34"/>
      <w:bookmarkEnd w:id="35"/>
    </w:p>
    <w:p w14:paraId="32C3E61F" w14:textId="77777777" w:rsidR="004704AE" w:rsidRPr="00760A7C" w:rsidRDefault="004704AE" w:rsidP="00760A7C">
      <w:pPr>
        <w:spacing w:line="360" w:lineRule="auto"/>
        <w:rPr>
          <w:sz w:val="28"/>
          <w:szCs w:val="28"/>
        </w:rPr>
      </w:pPr>
    </w:p>
    <w:p w14:paraId="2033EC80" w14:textId="798915CA" w:rsidR="004704AE" w:rsidRDefault="00000000" w:rsidP="00760A7C">
      <w:pPr>
        <w:spacing w:line="360" w:lineRule="auto"/>
        <w:ind w:firstLine="709"/>
        <w:jc w:val="both"/>
      </w:pPr>
      <w:r>
        <w:rPr>
          <w:sz w:val="28"/>
        </w:rPr>
        <w:t>Помимо языка, фреймворка и системы управления базами данных, при разработке проекта использован ряд проверенных библиотек, обеспечивающих построение интерфейса, сетевое взаимодействие, работу с базой данных и безопасность. Перечень основных используемых библиотек с указанием их назначения</w:t>
      </w:r>
      <w:r w:rsidR="0044199C">
        <w:rPr>
          <w:sz w:val="28"/>
        </w:rPr>
        <w:t xml:space="preserve"> (см.</w:t>
      </w:r>
      <w:r>
        <w:rPr>
          <w:sz w:val="28"/>
        </w:rPr>
        <w:t xml:space="preserve"> </w:t>
      </w:r>
      <w:r w:rsidR="0044199C">
        <w:rPr>
          <w:sz w:val="28"/>
        </w:rPr>
        <w:t>Т</w:t>
      </w:r>
      <w:r>
        <w:rPr>
          <w:sz w:val="28"/>
        </w:rPr>
        <w:t>аблиц</w:t>
      </w:r>
      <w:r w:rsidR="0044199C">
        <w:rPr>
          <w:sz w:val="28"/>
        </w:rPr>
        <w:t>а</w:t>
      </w:r>
      <w:r>
        <w:rPr>
          <w:sz w:val="28"/>
        </w:rPr>
        <w:t xml:space="preserve"> 5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631092C9" w14:textId="67741131" w:rsidR="004704AE" w:rsidRDefault="00000000" w:rsidP="00760A7C">
      <w:pPr>
        <w:spacing w:line="360" w:lineRule="auto"/>
      </w:pPr>
      <w:r>
        <w:rPr>
          <w:sz w:val="28"/>
          <w:szCs w:val="28"/>
        </w:rPr>
        <w:t>Таблица 5 – Используемые библиотеки и фреймворки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6"/>
        <w:gridCol w:w="3113"/>
        <w:gridCol w:w="3115"/>
      </w:tblGrid>
      <w:tr w:rsidR="006B642D" w14:paraId="51042CD2" w14:textId="77777777" w:rsidTr="00D54A56">
        <w:tc>
          <w:tcPr>
            <w:tcW w:w="3116" w:type="dxa"/>
          </w:tcPr>
          <w:p w14:paraId="0DDC0543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Библиотека / фреймворк</w:t>
            </w:r>
          </w:p>
        </w:tc>
        <w:tc>
          <w:tcPr>
            <w:tcW w:w="3113" w:type="dxa"/>
          </w:tcPr>
          <w:p w14:paraId="4CC29675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Часть системы</w:t>
            </w:r>
          </w:p>
        </w:tc>
        <w:tc>
          <w:tcPr>
            <w:tcW w:w="3115" w:type="dxa"/>
          </w:tcPr>
          <w:p w14:paraId="6012EC68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Назначение</w:t>
            </w:r>
          </w:p>
        </w:tc>
      </w:tr>
      <w:tr w:rsidR="006B642D" w14:paraId="07B65A6A" w14:textId="77777777" w:rsidTr="00D54A56">
        <w:tc>
          <w:tcPr>
            <w:tcW w:w="3116" w:type="dxa"/>
          </w:tcPr>
          <w:p w14:paraId="2838425E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Jetpack Compose</w:t>
            </w:r>
          </w:p>
        </w:tc>
        <w:tc>
          <w:tcPr>
            <w:tcW w:w="3113" w:type="dxa"/>
          </w:tcPr>
          <w:p w14:paraId="1156CDF8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клиент</w:t>
            </w:r>
          </w:p>
        </w:tc>
        <w:tc>
          <w:tcPr>
            <w:tcW w:w="3115" w:type="dxa"/>
          </w:tcPr>
          <w:p w14:paraId="4A2850F3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построение графического интерфейса</w:t>
            </w:r>
          </w:p>
        </w:tc>
      </w:tr>
      <w:tr w:rsidR="006B642D" w14:paraId="5790980E" w14:textId="77777777" w:rsidTr="00D54A56">
        <w:tc>
          <w:tcPr>
            <w:tcW w:w="3116" w:type="dxa"/>
          </w:tcPr>
          <w:p w14:paraId="79B749B4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Navigation Compose</w:t>
            </w:r>
          </w:p>
        </w:tc>
        <w:tc>
          <w:tcPr>
            <w:tcW w:w="3113" w:type="dxa"/>
          </w:tcPr>
          <w:p w14:paraId="07937D3F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клиент</w:t>
            </w:r>
          </w:p>
        </w:tc>
        <w:tc>
          <w:tcPr>
            <w:tcW w:w="3115" w:type="dxa"/>
          </w:tcPr>
          <w:p w14:paraId="4038A14B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навигация между экранами</w:t>
            </w:r>
          </w:p>
        </w:tc>
      </w:tr>
      <w:tr w:rsidR="006B642D" w14:paraId="45FEA537" w14:textId="77777777" w:rsidTr="00D54A56">
        <w:tc>
          <w:tcPr>
            <w:tcW w:w="3116" w:type="dxa"/>
          </w:tcPr>
          <w:p w14:paraId="61263ACF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Lifecycle / ViewModel</w:t>
            </w:r>
          </w:p>
        </w:tc>
        <w:tc>
          <w:tcPr>
            <w:tcW w:w="3113" w:type="dxa"/>
          </w:tcPr>
          <w:p w14:paraId="12AAFC5B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клиент</w:t>
            </w:r>
          </w:p>
        </w:tc>
        <w:tc>
          <w:tcPr>
            <w:tcW w:w="3115" w:type="dxa"/>
          </w:tcPr>
          <w:p w14:paraId="449FEAC7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управление состоянием экранов (MVVM)</w:t>
            </w:r>
          </w:p>
        </w:tc>
      </w:tr>
      <w:tr w:rsidR="006B642D" w14:paraId="2DCC098C" w14:textId="77777777" w:rsidTr="00D54A56">
        <w:tc>
          <w:tcPr>
            <w:tcW w:w="3116" w:type="dxa"/>
          </w:tcPr>
          <w:p w14:paraId="55150F6A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Retrofit, OkHttp</w:t>
            </w:r>
          </w:p>
        </w:tc>
        <w:tc>
          <w:tcPr>
            <w:tcW w:w="3113" w:type="dxa"/>
          </w:tcPr>
          <w:p w14:paraId="23FD2695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клиент</w:t>
            </w:r>
          </w:p>
        </w:tc>
        <w:tc>
          <w:tcPr>
            <w:tcW w:w="3115" w:type="dxa"/>
          </w:tcPr>
          <w:p w14:paraId="41BDEA23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выполнение HTTP-запросов к серверу</w:t>
            </w:r>
          </w:p>
        </w:tc>
      </w:tr>
      <w:tr w:rsidR="00760A7C" w14:paraId="17668554" w14:textId="77777777" w:rsidTr="00D54A56">
        <w:tc>
          <w:tcPr>
            <w:tcW w:w="3116" w:type="dxa"/>
          </w:tcPr>
          <w:p w14:paraId="7E7B0CCC" w14:textId="7F5DF43A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kotlinx.serialization</w:t>
            </w:r>
          </w:p>
        </w:tc>
        <w:tc>
          <w:tcPr>
            <w:tcW w:w="3113" w:type="dxa"/>
          </w:tcPr>
          <w:p w14:paraId="51A6ED30" w14:textId="526F6169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клиент и сервер</w:t>
            </w:r>
          </w:p>
        </w:tc>
        <w:tc>
          <w:tcPr>
            <w:tcW w:w="3115" w:type="dxa"/>
          </w:tcPr>
          <w:p w14:paraId="0BE626AD" w14:textId="15F8DB3B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сериализация данных в формат JSON</w:t>
            </w:r>
          </w:p>
        </w:tc>
      </w:tr>
      <w:tr w:rsidR="00760A7C" w14:paraId="2934B6EF" w14:textId="77777777" w:rsidTr="00D54A56">
        <w:tc>
          <w:tcPr>
            <w:tcW w:w="3116" w:type="dxa"/>
          </w:tcPr>
          <w:p w14:paraId="52D9B6F9" w14:textId="06FF10FF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DataStore</w:t>
            </w:r>
          </w:p>
        </w:tc>
        <w:tc>
          <w:tcPr>
            <w:tcW w:w="3113" w:type="dxa"/>
          </w:tcPr>
          <w:p w14:paraId="054D6213" w14:textId="023BC0B6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клиент</w:t>
            </w:r>
          </w:p>
        </w:tc>
        <w:tc>
          <w:tcPr>
            <w:tcW w:w="3115" w:type="dxa"/>
          </w:tcPr>
          <w:p w14:paraId="04B830CC" w14:textId="495CB0D3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локальное хранение токенов сессии</w:t>
            </w:r>
          </w:p>
        </w:tc>
      </w:tr>
      <w:tr w:rsidR="00760A7C" w14:paraId="15E508CA" w14:textId="77777777" w:rsidTr="00D54A56">
        <w:tc>
          <w:tcPr>
            <w:tcW w:w="3116" w:type="dxa"/>
          </w:tcPr>
          <w:p w14:paraId="1228C9FD" w14:textId="03F87D07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Coil</w:t>
            </w:r>
          </w:p>
        </w:tc>
        <w:tc>
          <w:tcPr>
            <w:tcW w:w="3113" w:type="dxa"/>
          </w:tcPr>
          <w:p w14:paraId="41D9B365" w14:textId="6EE12F03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клиент</w:t>
            </w:r>
          </w:p>
        </w:tc>
        <w:tc>
          <w:tcPr>
            <w:tcW w:w="3115" w:type="dxa"/>
          </w:tcPr>
          <w:p w14:paraId="57C40447" w14:textId="4FD56C24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загрузка и отображение изображений</w:t>
            </w:r>
          </w:p>
        </w:tc>
      </w:tr>
      <w:tr w:rsidR="00760A7C" w14:paraId="5E595D4E" w14:textId="77777777" w:rsidTr="00D54A56">
        <w:tc>
          <w:tcPr>
            <w:tcW w:w="3116" w:type="dxa"/>
          </w:tcPr>
          <w:p w14:paraId="28F93592" w14:textId="49A28A34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Media3 / ExoPlayer</w:t>
            </w:r>
          </w:p>
        </w:tc>
        <w:tc>
          <w:tcPr>
            <w:tcW w:w="3113" w:type="dxa"/>
          </w:tcPr>
          <w:p w14:paraId="7B88E8D8" w14:textId="7B9CC0A8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клиент</w:t>
            </w:r>
          </w:p>
        </w:tc>
        <w:tc>
          <w:tcPr>
            <w:tcW w:w="3115" w:type="dxa"/>
          </w:tcPr>
          <w:p w14:paraId="4E599942" w14:textId="4797F015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воспроизведение сгенерированного видео</w:t>
            </w:r>
          </w:p>
        </w:tc>
      </w:tr>
      <w:tr w:rsidR="00760A7C" w14:paraId="11333FC8" w14:textId="77777777" w:rsidTr="00D54A56">
        <w:tc>
          <w:tcPr>
            <w:tcW w:w="3116" w:type="dxa"/>
          </w:tcPr>
          <w:p w14:paraId="3B545CD2" w14:textId="2AE223A2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Exposed</w:t>
            </w:r>
          </w:p>
        </w:tc>
        <w:tc>
          <w:tcPr>
            <w:tcW w:w="3113" w:type="dxa"/>
          </w:tcPr>
          <w:p w14:paraId="2E79B48A" w14:textId="407DB4B3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сервер</w:t>
            </w:r>
          </w:p>
        </w:tc>
        <w:tc>
          <w:tcPr>
            <w:tcW w:w="3115" w:type="dxa"/>
          </w:tcPr>
          <w:p w14:paraId="0E0FDA38" w14:textId="318A0F5E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доступ к базе данных</w:t>
            </w:r>
          </w:p>
        </w:tc>
      </w:tr>
      <w:tr w:rsidR="00760A7C" w14:paraId="21746179" w14:textId="77777777" w:rsidTr="00D54A56">
        <w:tc>
          <w:tcPr>
            <w:tcW w:w="3116" w:type="dxa"/>
          </w:tcPr>
          <w:p w14:paraId="10C02038" w14:textId="187C68E9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HikariCP</w:t>
            </w:r>
          </w:p>
        </w:tc>
        <w:tc>
          <w:tcPr>
            <w:tcW w:w="3113" w:type="dxa"/>
          </w:tcPr>
          <w:p w14:paraId="35A0B07A" w14:textId="77D16B5D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сервер</w:t>
            </w:r>
          </w:p>
        </w:tc>
        <w:tc>
          <w:tcPr>
            <w:tcW w:w="3115" w:type="dxa"/>
          </w:tcPr>
          <w:p w14:paraId="709F11A2" w14:textId="3810BBE2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пул соединений с базой данных</w:t>
            </w:r>
          </w:p>
        </w:tc>
      </w:tr>
      <w:tr w:rsidR="00760A7C" w14:paraId="61C26119" w14:textId="77777777" w:rsidTr="00D54A56">
        <w:tc>
          <w:tcPr>
            <w:tcW w:w="3116" w:type="dxa"/>
          </w:tcPr>
          <w:p w14:paraId="0BCA33A6" w14:textId="7504928F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java-jwt</w:t>
            </w:r>
          </w:p>
        </w:tc>
        <w:tc>
          <w:tcPr>
            <w:tcW w:w="3113" w:type="dxa"/>
          </w:tcPr>
          <w:p w14:paraId="672C27AB" w14:textId="4B776066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сервер</w:t>
            </w:r>
          </w:p>
        </w:tc>
        <w:tc>
          <w:tcPr>
            <w:tcW w:w="3115" w:type="dxa"/>
          </w:tcPr>
          <w:p w14:paraId="23FAA616" w14:textId="3DBA0AFD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формирование и проверка токенов JWT</w:t>
            </w:r>
          </w:p>
        </w:tc>
      </w:tr>
      <w:tr w:rsidR="00760A7C" w14:paraId="4F0C346E" w14:textId="77777777" w:rsidTr="00D54A56">
        <w:tc>
          <w:tcPr>
            <w:tcW w:w="3116" w:type="dxa"/>
          </w:tcPr>
          <w:p w14:paraId="4ADC4965" w14:textId="25444EE6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jBCrypt</w:t>
            </w:r>
          </w:p>
        </w:tc>
        <w:tc>
          <w:tcPr>
            <w:tcW w:w="3113" w:type="dxa"/>
          </w:tcPr>
          <w:p w14:paraId="7FF88486" w14:textId="48938FDE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сервер</w:t>
            </w:r>
          </w:p>
        </w:tc>
        <w:tc>
          <w:tcPr>
            <w:tcW w:w="3115" w:type="dxa"/>
          </w:tcPr>
          <w:p w14:paraId="7C010AE7" w14:textId="600307F8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хеширование паролей пользователей</w:t>
            </w:r>
          </w:p>
        </w:tc>
      </w:tr>
    </w:tbl>
    <w:p w14:paraId="647863BF" w14:textId="77777777" w:rsidR="00D54A56" w:rsidRPr="00D54A56" w:rsidRDefault="00D54A56" w:rsidP="00760A7C">
      <w:pPr>
        <w:spacing w:line="360" w:lineRule="auto"/>
        <w:jc w:val="both"/>
        <w:rPr>
          <w:sz w:val="28"/>
        </w:rPr>
      </w:pPr>
    </w:p>
    <w:p w14:paraId="26B42658" w14:textId="0A27CDB1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Применение библиотек Retrofit на клиенте и фреймворка Ktor на сервере обеспечивает асинхронное взаимодействие без блокировки основных потоков. Использование единой библиотеки сериализации kotlinx.serialization на обеих сторонах гарантирует согласованность форматов передаваемых данных. Библиотеки java-jwt и jBCrypt отвечают за безопасность.</w:t>
      </w:r>
    </w:p>
    <w:p w14:paraId="682FC3F3" w14:textId="77777777" w:rsidR="004704AE" w:rsidRPr="00D45034" w:rsidRDefault="004704AE" w:rsidP="00D45034">
      <w:pPr>
        <w:spacing w:line="360" w:lineRule="auto"/>
        <w:rPr>
          <w:sz w:val="28"/>
          <w:szCs w:val="28"/>
        </w:rPr>
      </w:pPr>
    </w:p>
    <w:p w14:paraId="0B7D3425" w14:textId="77777777" w:rsidR="006B642D" w:rsidRDefault="00000000">
      <w:pPr>
        <w:pStyle w:val="4"/>
        <w:ind w:firstLine="709"/>
        <w:jc w:val="left"/>
      </w:pPr>
      <w:bookmarkStart w:id="36" w:name="_Toc231221132"/>
      <w:bookmarkStart w:id="37" w:name="_Toc231908401"/>
      <w:r>
        <w:t>Среда разработки</w:t>
      </w:r>
      <w:bookmarkEnd w:id="36"/>
      <w:bookmarkEnd w:id="37"/>
    </w:p>
    <w:p w14:paraId="5D463460" w14:textId="77777777" w:rsidR="004704AE" w:rsidRPr="00760A7C" w:rsidRDefault="004704AE" w:rsidP="00760A7C">
      <w:pPr>
        <w:spacing w:line="360" w:lineRule="auto"/>
        <w:rPr>
          <w:sz w:val="28"/>
          <w:szCs w:val="28"/>
        </w:rPr>
      </w:pPr>
    </w:p>
    <w:p w14:paraId="695424E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Среда разработки (Integrated Development Environment, IDE) — это комплекс программных средств, объединяющий редактор кода, компилятор, отладчик, систему сборки и инструменты анализа в едином интерфейсе. Для разработки клиентской части использовалась среда Android Studio — официальная среда разработки приложений под Android, созданная на основе платформы IntelliJ IDEA. Она обеспечивает полную поддержку языка Kotlin и инструментария Jetpack Compose, включает встроенный эмулятор Android, средства визуального предпросмотра интерфейса, профилирования и анализа кода.</w:t>
      </w:r>
    </w:p>
    <w:p w14:paraId="5C18D6E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Среди возможностей Android Studio, использованных в ходе разработки, можно выделить следующие:</w:t>
      </w:r>
    </w:p>
    <w:p w14:paraId="3FF9816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интеллектуальное автодополнение кода и навигация по проекту;</w:t>
      </w:r>
    </w:p>
    <w:p w14:paraId="61E7628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встроенный эмулятор для запуска приложения на различных версиях Android;</w:t>
      </w:r>
    </w:p>
    <w:p w14:paraId="04BBC1C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предпросмотр Compose-интерфейса без полной сборки приложения;</w:t>
      </w:r>
    </w:p>
    <w:p w14:paraId="3205452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инструменты анализа кода (Lint), выявляющие потенциальные ошибки;</w:t>
      </w:r>
    </w:p>
    <w:p w14:paraId="0F3BF2C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встроенная поддержка системы контроля версий Git;</w:t>
      </w:r>
    </w:p>
    <w:p w14:paraId="09DD291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средства сборки и подписи установочного пакета приложения.</w:t>
      </w:r>
    </w:p>
    <w:p w14:paraId="047F043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Серверная часть разрабатывалась с использованием среды IntelliJ IDEA и инструментов командной строки. Поскольку обе среды основаны на одной платформе и используют общий компилятор Kotlin, переключение между разработкой клиента и сервера не требовало смены рабочей среды. </w:t>
      </w:r>
      <w:r>
        <w:rPr>
          <w:sz w:val="28"/>
        </w:rPr>
        <w:lastRenderedPageBreak/>
        <w:t>Развёртывание серверной части выполнялось на сервере под управлением операционной системы Linux (Ubuntu); процессом сервера управляла системная служба systemd, а в роли обратного прокси-сервера и средства терминирования защищённого соединения выступал веб-сервер Nginx.</w:t>
      </w:r>
    </w:p>
    <w:p w14:paraId="17D0B0A8" w14:textId="77777777" w:rsidR="004704AE" w:rsidRPr="00D45034" w:rsidRDefault="004704AE" w:rsidP="00D45034">
      <w:pPr>
        <w:spacing w:line="360" w:lineRule="auto"/>
        <w:rPr>
          <w:sz w:val="28"/>
          <w:szCs w:val="28"/>
        </w:rPr>
      </w:pPr>
    </w:p>
    <w:p w14:paraId="3C15E33D" w14:textId="77777777" w:rsidR="006B642D" w:rsidRDefault="00000000">
      <w:pPr>
        <w:pStyle w:val="4"/>
        <w:ind w:firstLine="709"/>
        <w:jc w:val="left"/>
      </w:pPr>
      <w:bookmarkStart w:id="38" w:name="_Toc231221133"/>
      <w:bookmarkStart w:id="39" w:name="_Toc231908402"/>
      <w:r>
        <w:t>Система контроля версий</w:t>
      </w:r>
      <w:bookmarkEnd w:id="38"/>
      <w:bookmarkEnd w:id="39"/>
    </w:p>
    <w:p w14:paraId="2EBB7C91" w14:textId="77777777" w:rsidR="004704AE" w:rsidRPr="00760A7C" w:rsidRDefault="004704AE" w:rsidP="00760A7C">
      <w:pPr>
        <w:spacing w:line="360" w:lineRule="auto"/>
        <w:rPr>
          <w:sz w:val="28"/>
          <w:szCs w:val="28"/>
        </w:rPr>
      </w:pPr>
    </w:p>
    <w:p w14:paraId="69A6A59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управления исходным кодом проекта использовалась распределённая система контроля версий Git, а в качестве удалённого репозитория — сервис GitHub. Система контроля версий обеспечивает хранение полной истории изменений исходного кода, возможность отката к любой предыдущей версии, ведение параллельных веток разработки и совместную работу. Доступ к удалённому репозиторию был организован по протоколу SSH с применением ключевой аутентификации. Каждое значимое изменение фиксировалось в виде отдельного коммита с понятным описанием, что позволяет проследить ход разработки.</w:t>
      </w:r>
    </w:p>
    <w:p w14:paraId="392C30D5" w14:textId="77777777" w:rsidR="006B642D" w:rsidRDefault="00000000">
      <w:r>
        <w:br w:type="page"/>
      </w:r>
    </w:p>
    <w:p w14:paraId="6F5A2914" w14:textId="77777777" w:rsidR="007B2727" w:rsidRDefault="007B2727" w:rsidP="009D45A1">
      <w:pPr>
        <w:pStyle w:val="2"/>
        <w:ind w:firstLine="709"/>
        <w:jc w:val="center"/>
      </w:pPr>
      <w:bookmarkStart w:id="40" w:name="_Toc13"/>
      <w:bookmarkStart w:id="41" w:name="_Toc231221135"/>
      <w:bookmarkStart w:id="42" w:name="_Toc231908403"/>
      <w:r>
        <w:lastRenderedPageBreak/>
        <w:t>ПРАКТИЧЕСКАЯ ЧАСТЬ</w:t>
      </w:r>
      <w:bookmarkEnd w:id="40"/>
      <w:bookmarkEnd w:id="42"/>
    </w:p>
    <w:p w14:paraId="70E6CBF7" w14:textId="77777777" w:rsidR="004704AE" w:rsidRPr="00760A7C" w:rsidRDefault="004704AE" w:rsidP="00760A7C">
      <w:pPr>
        <w:spacing w:line="360" w:lineRule="auto"/>
        <w:rPr>
          <w:sz w:val="28"/>
          <w:szCs w:val="28"/>
        </w:rPr>
      </w:pPr>
    </w:p>
    <w:p w14:paraId="612BAB8E" w14:textId="77777777" w:rsidR="006B642D" w:rsidRDefault="00000000">
      <w:pPr>
        <w:pStyle w:val="3"/>
        <w:ind w:firstLine="709"/>
        <w:jc w:val="left"/>
      </w:pPr>
      <w:bookmarkStart w:id="43" w:name="_Toc231908404"/>
      <w:r>
        <w:t>Спецификация программного изделия</w:t>
      </w:r>
      <w:bookmarkEnd w:id="41"/>
      <w:bookmarkEnd w:id="43"/>
    </w:p>
    <w:p w14:paraId="636144EB" w14:textId="77777777" w:rsidR="004704AE" w:rsidRPr="00760A7C" w:rsidRDefault="004704AE" w:rsidP="00760A7C">
      <w:pPr>
        <w:spacing w:line="360" w:lineRule="auto"/>
        <w:rPr>
          <w:sz w:val="28"/>
          <w:szCs w:val="28"/>
        </w:rPr>
      </w:pPr>
    </w:p>
    <w:p w14:paraId="259DDF8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Программное изделие представляет собой клиент-серверную систему «Kling AI», предназначенную для генерации видео и оживления пользовательских изображений с мобильного устройства под управлением операционной системы Android версии 8.0 и выше. Система состоит из двух взаимодействующих компонентов: мобильного приложения (клиента) и серверной части (бэкенда), обращающейся к базе данных и внешнему провайдеру генерации.</w:t>
      </w:r>
    </w:p>
    <w:p w14:paraId="3D2271E5" w14:textId="25ACD7F9" w:rsidR="004704AE" w:rsidRDefault="00000000" w:rsidP="00760A7C">
      <w:pPr>
        <w:spacing w:line="360" w:lineRule="auto"/>
        <w:ind w:firstLine="709"/>
        <w:jc w:val="both"/>
      </w:pPr>
      <w:r>
        <w:rPr>
          <w:sz w:val="28"/>
        </w:rPr>
        <w:t xml:space="preserve">Функциональные требования к системе определяют перечень функций, которые должно выполнять программное изделие </w:t>
      </w:r>
      <w:r w:rsidR="0044199C">
        <w:rPr>
          <w:sz w:val="28"/>
        </w:rPr>
        <w:t>(</w:t>
      </w:r>
      <w:r w:rsidR="00FE389E">
        <w:rPr>
          <w:sz w:val="28"/>
        </w:rPr>
        <w:t>см.</w:t>
      </w:r>
      <w:r>
        <w:rPr>
          <w:sz w:val="28"/>
        </w:rPr>
        <w:t xml:space="preserve"> </w:t>
      </w:r>
      <w:r w:rsidR="0044199C">
        <w:rPr>
          <w:sz w:val="28"/>
        </w:rPr>
        <w:t>Т</w:t>
      </w:r>
      <w:r>
        <w:rPr>
          <w:sz w:val="28"/>
        </w:rPr>
        <w:t>аблиц</w:t>
      </w:r>
      <w:r w:rsidR="0044199C">
        <w:rPr>
          <w:sz w:val="28"/>
        </w:rPr>
        <w:t>а</w:t>
      </w:r>
      <w:r>
        <w:rPr>
          <w:sz w:val="28"/>
        </w:rPr>
        <w:t xml:space="preserve"> 6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38C2544D" w14:textId="321F27A1" w:rsidR="004704AE" w:rsidRDefault="00000000" w:rsidP="00760A7C">
      <w:pPr>
        <w:spacing w:line="360" w:lineRule="auto"/>
      </w:pPr>
      <w:r>
        <w:rPr>
          <w:sz w:val="28"/>
          <w:szCs w:val="28"/>
        </w:rPr>
        <w:t>Таблица 6 – Функциональные требования к системе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6B642D" w14:paraId="3C670ED4" w14:textId="77777777">
        <w:tc>
          <w:tcPr>
            <w:tcW w:w="3118" w:type="dxa"/>
          </w:tcPr>
          <w:p w14:paraId="1228EC4F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№</w:t>
            </w:r>
          </w:p>
        </w:tc>
        <w:tc>
          <w:tcPr>
            <w:tcW w:w="3118" w:type="dxa"/>
          </w:tcPr>
          <w:p w14:paraId="46FE607A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Функция</w:t>
            </w:r>
          </w:p>
        </w:tc>
        <w:tc>
          <w:tcPr>
            <w:tcW w:w="3118" w:type="dxa"/>
          </w:tcPr>
          <w:p w14:paraId="27C7F0A1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Описание</w:t>
            </w:r>
          </w:p>
        </w:tc>
      </w:tr>
      <w:tr w:rsidR="006B642D" w14:paraId="4680E8DB" w14:textId="77777777">
        <w:tc>
          <w:tcPr>
            <w:tcW w:w="3118" w:type="dxa"/>
          </w:tcPr>
          <w:p w14:paraId="58B0B9A6" w14:textId="77777777" w:rsidR="006B642D" w:rsidRDefault="00000000" w:rsidP="00760A7C">
            <w:pPr>
              <w:spacing w:line="360" w:lineRule="auto"/>
            </w:pPr>
            <w:r>
              <w:t>1</w:t>
            </w:r>
          </w:p>
        </w:tc>
        <w:tc>
          <w:tcPr>
            <w:tcW w:w="3118" w:type="dxa"/>
          </w:tcPr>
          <w:p w14:paraId="0ECEFEF5" w14:textId="77777777" w:rsidR="006B642D" w:rsidRDefault="00000000" w:rsidP="00760A7C">
            <w:pPr>
              <w:spacing w:line="360" w:lineRule="auto"/>
            </w:pPr>
            <w:r>
              <w:t>Регистрация</w:t>
            </w:r>
          </w:p>
        </w:tc>
        <w:tc>
          <w:tcPr>
            <w:tcW w:w="3118" w:type="dxa"/>
          </w:tcPr>
          <w:p w14:paraId="3617B4D4" w14:textId="77777777" w:rsidR="006B642D" w:rsidRDefault="00000000" w:rsidP="00760A7C">
            <w:pPr>
              <w:spacing w:line="360" w:lineRule="auto"/>
            </w:pPr>
            <w:r>
              <w:t>создание учётной записи по электронной почте и паролю</w:t>
            </w:r>
          </w:p>
        </w:tc>
      </w:tr>
      <w:tr w:rsidR="006B642D" w14:paraId="6CA9D372" w14:textId="77777777">
        <w:tc>
          <w:tcPr>
            <w:tcW w:w="3118" w:type="dxa"/>
          </w:tcPr>
          <w:p w14:paraId="5A71EA1B" w14:textId="77777777" w:rsidR="006B642D" w:rsidRDefault="00000000" w:rsidP="00760A7C">
            <w:pPr>
              <w:spacing w:line="360" w:lineRule="auto"/>
            </w:pPr>
            <w:r>
              <w:t>2</w:t>
            </w:r>
          </w:p>
        </w:tc>
        <w:tc>
          <w:tcPr>
            <w:tcW w:w="3118" w:type="dxa"/>
          </w:tcPr>
          <w:p w14:paraId="5F2EF1C3" w14:textId="77777777" w:rsidR="006B642D" w:rsidRDefault="00000000" w:rsidP="00760A7C">
            <w:pPr>
              <w:spacing w:line="360" w:lineRule="auto"/>
            </w:pPr>
            <w:r>
              <w:t>Авторизация</w:t>
            </w:r>
          </w:p>
        </w:tc>
        <w:tc>
          <w:tcPr>
            <w:tcW w:w="3118" w:type="dxa"/>
          </w:tcPr>
          <w:p w14:paraId="26FDAB85" w14:textId="77777777" w:rsidR="006B642D" w:rsidRDefault="00000000" w:rsidP="00760A7C">
            <w:pPr>
              <w:spacing w:line="360" w:lineRule="auto"/>
            </w:pPr>
            <w:r>
              <w:t>вход в систему и автоматическое продление сессии</w:t>
            </w:r>
          </w:p>
        </w:tc>
      </w:tr>
      <w:tr w:rsidR="006B642D" w14:paraId="0B144634" w14:textId="77777777">
        <w:tc>
          <w:tcPr>
            <w:tcW w:w="3118" w:type="dxa"/>
          </w:tcPr>
          <w:p w14:paraId="4A21BD37" w14:textId="77777777" w:rsidR="006B642D" w:rsidRDefault="00000000" w:rsidP="00760A7C">
            <w:pPr>
              <w:spacing w:line="360" w:lineRule="auto"/>
            </w:pPr>
            <w:r>
              <w:t>3</w:t>
            </w:r>
          </w:p>
        </w:tc>
        <w:tc>
          <w:tcPr>
            <w:tcW w:w="3118" w:type="dxa"/>
          </w:tcPr>
          <w:p w14:paraId="0B64CA1D" w14:textId="77777777" w:rsidR="006B642D" w:rsidRDefault="00000000" w:rsidP="00760A7C">
            <w:pPr>
              <w:spacing w:line="360" w:lineRule="auto"/>
            </w:pPr>
            <w:r>
              <w:t>Загрузка фотографии</w:t>
            </w:r>
          </w:p>
        </w:tc>
        <w:tc>
          <w:tcPr>
            <w:tcW w:w="3118" w:type="dxa"/>
          </w:tcPr>
          <w:p w14:paraId="34AA79ED" w14:textId="77777777" w:rsidR="006B642D" w:rsidRDefault="00000000" w:rsidP="00760A7C">
            <w:pPr>
              <w:spacing w:line="360" w:lineRule="auto"/>
            </w:pPr>
            <w:r>
              <w:t>выбор и отправка исходного изображения на сервер</w:t>
            </w:r>
          </w:p>
        </w:tc>
      </w:tr>
      <w:tr w:rsidR="006B642D" w14:paraId="487B8FE8" w14:textId="77777777">
        <w:tc>
          <w:tcPr>
            <w:tcW w:w="3118" w:type="dxa"/>
          </w:tcPr>
          <w:p w14:paraId="23D5E8D9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  <w:tc>
          <w:tcPr>
            <w:tcW w:w="3118" w:type="dxa"/>
          </w:tcPr>
          <w:p w14:paraId="605289E6" w14:textId="77777777" w:rsidR="006B642D" w:rsidRDefault="00000000" w:rsidP="00760A7C">
            <w:pPr>
              <w:spacing w:line="360" w:lineRule="auto"/>
            </w:pPr>
            <w:r>
              <w:t>Запуск генерации</w:t>
            </w:r>
          </w:p>
        </w:tc>
        <w:tc>
          <w:tcPr>
            <w:tcW w:w="3118" w:type="dxa"/>
          </w:tcPr>
          <w:p w14:paraId="598117D1" w14:textId="77777777" w:rsidR="006B642D" w:rsidRDefault="00000000" w:rsidP="00760A7C">
            <w:pPr>
              <w:spacing w:line="360" w:lineRule="auto"/>
            </w:pPr>
            <w:r>
              <w:t>ввод описания и параметров, запуск создания видео</w:t>
            </w:r>
          </w:p>
        </w:tc>
      </w:tr>
      <w:tr w:rsidR="006B642D" w14:paraId="438CD3BB" w14:textId="77777777">
        <w:tc>
          <w:tcPr>
            <w:tcW w:w="3118" w:type="dxa"/>
          </w:tcPr>
          <w:p w14:paraId="474C8F19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3118" w:type="dxa"/>
          </w:tcPr>
          <w:p w14:paraId="5F1A876C" w14:textId="77777777" w:rsidR="006B642D" w:rsidRDefault="00000000" w:rsidP="00760A7C">
            <w:pPr>
              <w:spacing w:line="360" w:lineRule="auto"/>
            </w:pPr>
            <w:r>
              <w:t>Учёт токенов</w:t>
            </w:r>
          </w:p>
        </w:tc>
        <w:tc>
          <w:tcPr>
            <w:tcW w:w="3118" w:type="dxa"/>
          </w:tcPr>
          <w:p w14:paraId="17CA362B" w14:textId="77777777" w:rsidR="006B642D" w:rsidRDefault="00000000" w:rsidP="00760A7C">
            <w:pPr>
              <w:spacing w:line="360" w:lineRule="auto"/>
            </w:pPr>
            <w:r>
              <w:t>списание токенов за генерацию и их возврат при сбое</w:t>
            </w:r>
          </w:p>
        </w:tc>
      </w:tr>
    </w:tbl>
    <w:p w14:paraId="7DE37B36" w14:textId="77777777" w:rsidR="003B11BD" w:rsidRDefault="003B11BD" w:rsidP="003B11BD">
      <w:pPr>
        <w:spacing w:line="360" w:lineRule="auto"/>
        <w:rPr>
          <w:sz w:val="28"/>
          <w:szCs w:val="28"/>
        </w:rPr>
      </w:pPr>
    </w:p>
    <w:p w14:paraId="1EB35A2E" w14:textId="77777777" w:rsidR="003B11BD" w:rsidRDefault="003B11BD" w:rsidP="003B11BD">
      <w:pPr>
        <w:spacing w:line="360" w:lineRule="auto"/>
        <w:rPr>
          <w:sz w:val="28"/>
          <w:szCs w:val="28"/>
        </w:rPr>
      </w:pPr>
    </w:p>
    <w:p w14:paraId="30889F90" w14:textId="1AFAB30B" w:rsidR="003B11BD" w:rsidRDefault="003B11BD" w:rsidP="003B11BD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Продолжение таблицы </w:t>
      </w:r>
      <w:r>
        <w:rPr>
          <w:sz w:val="28"/>
          <w:szCs w:val="28"/>
        </w:rPr>
        <w:t>6 – Функциональные требования к системе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3B11BD" w14:paraId="11C7B717" w14:textId="77777777" w:rsidTr="001E324B">
        <w:tc>
          <w:tcPr>
            <w:tcW w:w="3118" w:type="dxa"/>
          </w:tcPr>
          <w:p w14:paraId="2DBD54EF" w14:textId="77777777" w:rsidR="003B11BD" w:rsidRDefault="003B11BD" w:rsidP="001E324B">
            <w:pPr>
              <w:spacing w:line="360" w:lineRule="auto"/>
            </w:pPr>
            <w:r>
              <w:t>6</w:t>
            </w:r>
          </w:p>
        </w:tc>
        <w:tc>
          <w:tcPr>
            <w:tcW w:w="3118" w:type="dxa"/>
          </w:tcPr>
          <w:p w14:paraId="5370157D" w14:textId="77777777" w:rsidR="003B11BD" w:rsidRDefault="003B11BD" w:rsidP="001E324B">
            <w:pPr>
              <w:spacing w:line="360" w:lineRule="auto"/>
            </w:pPr>
            <w:r>
              <w:t>Просмотр генераций</w:t>
            </w:r>
          </w:p>
        </w:tc>
        <w:tc>
          <w:tcPr>
            <w:tcW w:w="3118" w:type="dxa"/>
          </w:tcPr>
          <w:p w14:paraId="0DF52CE3" w14:textId="77777777" w:rsidR="003B11BD" w:rsidRDefault="003B11BD" w:rsidP="001E324B">
            <w:pPr>
              <w:spacing w:line="360" w:lineRule="auto"/>
            </w:pPr>
            <w:r>
              <w:t>список генераций пользователя с их статусами</w:t>
            </w:r>
          </w:p>
        </w:tc>
      </w:tr>
      <w:tr w:rsidR="003B11BD" w14:paraId="22C782F4" w14:textId="77777777" w:rsidTr="001E324B">
        <w:tc>
          <w:tcPr>
            <w:tcW w:w="3118" w:type="dxa"/>
          </w:tcPr>
          <w:p w14:paraId="35C7B0CB" w14:textId="77777777" w:rsidR="003B11BD" w:rsidRDefault="003B11BD" w:rsidP="001E324B">
            <w:pPr>
              <w:spacing w:line="360" w:lineRule="auto"/>
            </w:pPr>
            <w:r>
              <w:t>7</w:t>
            </w:r>
          </w:p>
        </w:tc>
        <w:tc>
          <w:tcPr>
            <w:tcW w:w="3118" w:type="dxa"/>
          </w:tcPr>
          <w:p w14:paraId="48D62181" w14:textId="77777777" w:rsidR="003B11BD" w:rsidRDefault="003B11BD" w:rsidP="001E324B">
            <w:pPr>
              <w:spacing w:line="360" w:lineRule="auto"/>
            </w:pPr>
            <w:r>
              <w:t>Просмотр результата</w:t>
            </w:r>
          </w:p>
        </w:tc>
        <w:tc>
          <w:tcPr>
            <w:tcW w:w="3118" w:type="dxa"/>
          </w:tcPr>
          <w:p w14:paraId="59D02FD2" w14:textId="77777777" w:rsidR="003B11BD" w:rsidRDefault="003B11BD" w:rsidP="001E324B">
            <w:pPr>
              <w:spacing w:line="360" w:lineRule="auto"/>
            </w:pPr>
            <w:r>
              <w:t>воспроизведение готового видео во встроенном плеере</w:t>
            </w:r>
          </w:p>
        </w:tc>
      </w:tr>
      <w:tr w:rsidR="003B11BD" w14:paraId="597CFA80" w14:textId="77777777" w:rsidTr="001E324B">
        <w:tc>
          <w:tcPr>
            <w:tcW w:w="3118" w:type="dxa"/>
          </w:tcPr>
          <w:p w14:paraId="5AF78130" w14:textId="77777777" w:rsidR="003B11BD" w:rsidRDefault="003B11BD" w:rsidP="001E324B">
            <w:pPr>
              <w:spacing w:line="360" w:lineRule="auto"/>
            </w:pPr>
            <w:r>
              <w:t>8</w:t>
            </w:r>
          </w:p>
        </w:tc>
        <w:tc>
          <w:tcPr>
            <w:tcW w:w="3118" w:type="dxa"/>
          </w:tcPr>
          <w:p w14:paraId="6423F144" w14:textId="77777777" w:rsidR="003B11BD" w:rsidRDefault="003B11BD" w:rsidP="001E324B">
            <w:pPr>
              <w:spacing w:line="360" w:lineRule="auto"/>
            </w:pPr>
            <w:r>
              <w:t>Личный кабинет</w:t>
            </w:r>
          </w:p>
        </w:tc>
        <w:tc>
          <w:tcPr>
            <w:tcW w:w="3118" w:type="dxa"/>
          </w:tcPr>
          <w:p w14:paraId="51EBADF2" w14:textId="77777777" w:rsidR="003B11BD" w:rsidRDefault="003B11BD" w:rsidP="001E324B">
            <w:pPr>
              <w:spacing w:line="360" w:lineRule="auto"/>
            </w:pPr>
            <w:r>
              <w:t>просмотр баланса токенов и истории операций</w:t>
            </w:r>
          </w:p>
        </w:tc>
      </w:tr>
      <w:tr w:rsidR="003B11BD" w14:paraId="12AB79B8" w14:textId="77777777" w:rsidTr="001E324B">
        <w:tc>
          <w:tcPr>
            <w:tcW w:w="3118" w:type="dxa"/>
          </w:tcPr>
          <w:p w14:paraId="2AA2D552" w14:textId="77777777" w:rsidR="003B11BD" w:rsidRDefault="003B11BD" w:rsidP="001E324B">
            <w:pPr>
              <w:spacing w:line="360" w:lineRule="auto"/>
            </w:pPr>
            <w:r>
              <w:t>9</w:t>
            </w:r>
          </w:p>
        </w:tc>
        <w:tc>
          <w:tcPr>
            <w:tcW w:w="3118" w:type="dxa"/>
          </w:tcPr>
          <w:p w14:paraId="43DE75F1" w14:textId="77777777" w:rsidR="003B11BD" w:rsidRDefault="003B11BD" w:rsidP="001E324B">
            <w:pPr>
              <w:spacing w:line="360" w:lineRule="auto"/>
            </w:pPr>
            <w:r>
              <w:t>Информация</w:t>
            </w:r>
          </w:p>
        </w:tc>
        <w:tc>
          <w:tcPr>
            <w:tcW w:w="3118" w:type="dxa"/>
          </w:tcPr>
          <w:p w14:paraId="485F7F82" w14:textId="77777777" w:rsidR="003B11BD" w:rsidRDefault="003B11BD" w:rsidP="001E324B">
            <w:pPr>
              <w:spacing w:line="360" w:lineRule="auto"/>
            </w:pPr>
            <w:r>
              <w:t>просмотр справочных блоков и раздела вопросов и ответов</w:t>
            </w:r>
          </w:p>
        </w:tc>
      </w:tr>
    </w:tbl>
    <w:p w14:paraId="0710E211" w14:textId="77777777" w:rsidR="003B11BD" w:rsidRPr="003B11BD" w:rsidRDefault="003B11BD" w:rsidP="003B11BD">
      <w:pPr>
        <w:spacing w:line="360" w:lineRule="auto"/>
        <w:rPr>
          <w:sz w:val="28"/>
          <w:szCs w:val="28"/>
        </w:rPr>
      </w:pPr>
    </w:p>
    <w:p w14:paraId="143CADC0" w14:textId="416326B2" w:rsidR="004704AE" w:rsidRDefault="00000000" w:rsidP="00FE389E">
      <w:pPr>
        <w:spacing w:line="360" w:lineRule="auto"/>
        <w:ind w:firstLine="709"/>
        <w:jc w:val="both"/>
      </w:pPr>
      <w:r>
        <w:rPr>
          <w:sz w:val="28"/>
        </w:rPr>
        <w:t xml:space="preserve">Нефункциональные требования определяют качественные характеристики системы </w:t>
      </w:r>
      <w:r w:rsidR="0044199C">
        <w:rPr>
          <w:sz w:val="28"/>
        </w:rPr>
        <w:t>(</w:t>
      </w:r>
      <w:r w:rsidR="00FE389E">
        <w:rPr>
          <w:sz w:val="28"/>
        </w:rPr>
        <w:t>см.</w:t>
      </w:r>
      <w:r>
        <w:rPr>
          <w:sz w:val="28"/>
        </w:rPr>
        <w:t xml:space="preserve"> </w:t>
      </w:r>
      <w:r w:rsidR="0044199C">
        <w:rPr>
          <w:sz w:val="28"/>
        </w:rPr>
        <w:t>Т</w:t>
      </w:r>
      <w:r>
        <w:rPr>
          <w:sz w:val="28"/>
        </w:rPr>
        <w:t>аблиц</w:t>
      </w:r>
      <w:r w:rsidR="0044199C">
        <w:rPr>
          <w:sz w:val="28"/>
        </w:rPr>
        <w:t>а</w:t>
      </w:r>
      <w:r>
        <w:rPr>
          <w:sz w:val="28"/>
        </w:rPr>
        <w:t xml:space="preserve"> 7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62C15504" w14:textId="68EF14B4" w:rsidR="004704AE" w:rsidRDefault="00000000" w:rsidP="003B11BD">
      <w:pPr>
        <w:spacing w:line="360" w:lineRule="auto"/>
      </w:pPr>
      <w:r>
        <w:rPr>
          <w:sz w:val="28"/>
          <w:szCs w:val="28"/>
        </w:rPr>
        <w:t>Таблица 7 – Нефункциональные требования к системе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6B642D" w14:paraId="46C5C237" w14:textId="77777777">
        <w:tc>
          <w:tcPr>
            <w:tcW w:w="4677" w:type="dxa"/>
          </w:tcPr>
          <w:p w14:paraId="2DE77590" w14:textId="77777777" w:rsidR="006B642D" w:rsidRPr="003B11BD" w:rsidRDefault="00000000" w:rsidP="003B11BD">
            <w:pPr>
              <w:spacing w:line="360" w:lineRule="auto"/>
              <w:jc w:val="center"/>
              <w:rPr>
                <w:bCs/>
              </w:rPr>
            </w:pPr>
            <w:r w:rsidRPr="003B11BD">
              <w:rPr>
                <w:bCs/>
              </w:rPr>
              <w:t>Характеристика</w:t>
            </w:r>
          </w:p>
        </w:tc>
        <w:tc>
          <w:tcPr>
            <w:tcW w:w="4677" w:type="dxa"/>
          </w:tcPr>
          <w:p w14:paraId="2395D980" w14:textId="77777777" w:rsidR="006B642D" w:rsidRPr="003B11BD" w:rsidRDefault="00000000" w:rsidP="003B11BD">
            <w:pPr>
              <w:spacing w:line="360" w:lineRule="auto"/>
              <w:jc w:val="center"/>
              <w:rPr>
                <w:bCs/>
              </w:rPr>
            </w:pPr>
            <w:r w:rsidRPr="003B11BD">
              <w:rPr>
                <w:bCs/>
              </w:rPr>
              <w:t>Требование</w:t>
            </w:r>
          </w:p>
        </w:tc>
      </w:tr>
      <w:tr w:rsidR="006B642D" w14:paraId="25C21CE6" w14:textId="77777777">
        <w:tc>
          <w:tcPr>
            <w:tcW w:w="4677" w:type="dxa"/>
          </w:tcPr>
          <w:p w14:paraId="2BB89318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Производительность</w:t>
            </w:r>
          </w:p>
        </w:tc>
        <w:tc>
          <w:tcPr>
            <w:tcW w:w="4677" w:type="dxa"/>
          </w:tcPr>
          <w:p w14:paraId="62EFD4C3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асинхронная обработка запросов, отзывчивость интерфейса</w:t>
            </w:r>
          </w:p>
        </w:tc>
      </w:tr>
      <w:tr w:rsidR="006B642D" w14:paraId="1FD79DD5" w14:textId="77777777">
        <w:tc>
          <w:tcPr>
            <w:tcW w:w="4677" w:type="dxa"/>
          </w:tcPr>
          <w:p w14:paraId="22DB7827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Безопасность</w:t>
            </w:r>
          </w:p>
        </w:tc>
        <w:tc>
          <w:tcPr>
            <w:tcW w:w="4677" w:type="dxa"/>
          </w:tcPr>
          <w:p w14:paraId="589D266A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защита персональных данных, паролей и токенов пользователя</w:t>
            </w:r>
          </w:p>
        </w:tc>
      </w:tr>
      <w:tr w:rsidR="006B642D" w14:paraId="6654EC0E" w14:textId="77777777">
        <w:tc>
          <w:tcPr>
            <w:tcW w:w="4677" w:type="dxa"/>
          </w:tcPr>
          <w:p w14:paraId="2DCEA861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Защищённость канала</w:t>
            </w:r>
          </w:p>
        </w:tc>
        <w:tc>
          <w:tcPr>
            <w:tcW w:w="4677" w:type="dxa"/>
          </w:tcPr>
          <w:p w14:paraId="6C1E6D53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передача данных по протоколу HTTPS с TLS-сертификатом</w:t>
            </w:r>
          </w:p>
        </w:tc>
      </w:tr>
      <w:tr w:rsidR="006B642D" w14:paraId="35980319" w14:textId="77777777">
        <w:tc>
          <w:tcPr>
            <w:tcW w:w="4677" w:type="dxa"/>
          </w:tcPr>
          <w:p w14:paraId="62F0CC4C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Надёжность</w:t>
            </w:r>
          </w:p>
        </w:tc>
        <w:tc>
          <w:tcPr>
            <w:tcW w:w="4677" w:type="dxa"/>
          </w:tcPr>
          <w:p w14:paraId="4ADA5913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устойчивость к сбоям внешнего провайдера генерации</w:t>
            </w:r>
          </w:p>
        </w:tc>
      </w:tr>
      <w:tr w:rsidR="006B642D" w14:paraId="255065BE" w14:textId="77777777">
        <w:tc>
          <w:tcPr>
            <w:tcW w:w="4677" w:type="dxa"/>
          </w:tcPr>
          <w:p w14:paraId="23BB9DB7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Совместимость</w:t>
            </w:r>
          </w:p>
        </w:tc>
        <w:tc>
          <w:tcPr>
            <w:tcW w:w="4677" w:type="dxa"/>
          </w:tcPr>
          <w:p w14:paraId="6F9E41D4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поддержка Android версии 8.0 (API 26) и выше</w:t>
            </w:r>
          </w:p>
        </w:tc>
      </w:tr>
      <w:tr w:rsidR="006B642D" w14:paraId="69327401" w14:textId="77777777">
        <w:tc>
          <w:tcPr>
            <w:tcW w:w="4677" w:type="dxa"/>
          </w:tcPr>
          <w:p w14:paraId="185BEA17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Сопровождаемость</w:t>
            </w:r>
          </w:p>
        </w:tc>
        <w:tc>
          <w:tcPr>
            <w:tcW w:w="4677" w:type="dxa"/>
          </w:tcPr>
          <w:p w14:paraId="19303373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модульная архитектура, единый язык клиента и сервера</w:t>
            </w:r>
          </w:p>
        </w:tc>
      </w:tr>
    </w:tbl>
    <w:p w14:paraId="55B7EE8B" w14:textId="77777777" w:rsidR="009D45A1" w:rsidRPr="00BE1D27" w:rsidRDefault="009D45A1">
      <w:pPr>
        <w:spacing w:line="360" w:lineRule="auto"/>
        <w:ind w:firstLine="709"/>
        <w:jc w:val="both"/>
        <w:rPr>
          <w:sz w:val="28"/>
        </w:rPr>
      </w:pPr>
    </w:p>
    <w:p w14:paraId="4F99312A" w14:textId="1A0BE75F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В системе предусмотрена одна основная роль — зарегистрированный пользователь (клиент), которому доступны все функции приложения: генерация видео, просмотр результатов, управление балансом токенов и личным </w:t>
      </w:r>
      <w:r>
        <w:rPr>
          <w:sz w:val="28"/>
        </w:rPr>
        <w:lastRenderedPageBreak/>
        <w:t>кабинетом. Незарегистрированному пользователю доступен лишь экран входа и регистрации, а также публичные информационные блоки.</w:t>
      </w:r>
    </w:p>
    <w:p w14:paraId="42FFFA3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Типовой сценарий использования приложения выглядит следующим образом. Пользователь устанавливает приложение, регистрируется по электронной почте и получает стартовый бонус токенов. Затем он переходит к генератору, загружает фотографию, вводит описание желаемого движения и запускает генерацию. Система списывает токены, ставит задачу провайдеру и отображает процесс обработки. По завершении генерации пользователь просматривает готовое видео во встроенном плеере, а в личном кабинете может отслеживать баланс токенов и историю операций. Описанный сценарий определяет состав экранов приложения и логику их взаимодействия.</w:t>
      </w:r>
    </w:p>
    <w:p w14:paraId="712DECC9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09E1C3B3" w14:textId="77777777" w:rsidR="006B642D" w:rsidRDefault="00000000">
      <w:pPr>
        <w:pStyle w:val="3"/>
        <w:ind w:firstLine="709"/>
        <w:jc w:val="left"/>
      </w:pPr>
      <w:bookmarkStart w:id="44" w:name="_Toc231221136"/>
      <w:bookmarkStart w:id="45" w:name="_Toc231908405"/>
      <w:r>
        <w:t>Проектирование программного изделия</w:t>
      </w:r>
      <w:bookmarkEnd w:id="44"/>
      <w:bookmarkEnd w:id="45"/>
    </w:p>
    <w:p w14:paraId="351D5410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412EBFD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Этап проектирования предшествует написанию программного кода и заключается в определении общей архитектуры системы, её структуры, модели данных и мер обеспечения безопасности. Качественное проектирование снижает трудоёмкость последующей разработки и сопровождения.</w:t>
      </w:r>
    </w:p>
    <w:p w14:paraId="398215F0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4E905D92" w14:textId="77777777" w:rsidR="006B642D" w:rsidRDefault="00000000">
      <w:pPr>
        <w:pStyle w:val="4"/>
        <w:ind w:firstLine="709"/>
        <w:jc w:val="left"/>
      </w:pPr>
      <w:bookmarkStart w:id="46" w:name="_Toc231221137"/>
      <w:bookmarkStart w:id="47" w:name="_Toc231908406"/>
      <w:r>
        <w:t>Описание структуры программы</w:t>
      </w:r>
      <w:bookmarkEnd w:id="46"/>
      <w:bookmarkEnd w:id="47"/>
    </w:p>
    <w:p w14:paraId="13628B86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468F5338" w14:textId="210B940F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Система построена по архитектуре «клиент — сервер». Клиентская часть (мобильное приложение) взаимодействует с серверной частью через программный интерфейс в стиле REST по защищённому протоколу HTTPS. Серверная часть, в свою очередь, обращается к реляционной базе данных PostgreSQL для хранения данных и к внешнему провайдеру генерации видео kie.ai для выполнения нейросетевой обработки. Обобщённая схема взаимодействия компонентов системы выглядит следующим образом: «мобильное приложение </w:t>
      </w:r>
      <w:r w:rsidR="00DF49E0">
        <w:rPr>
          <w:sz w:val="28"/>
        </w:rPr>
        <w:t>-</w:t>
      </w:r>
      <w:r>
        <w:rPr>
          <w:sz w:val="28"/>
        </w:rPr>
        <w:t xml:space="preserve"> веб-сервер Nginx </w:t>
      </w:r>
      <w:r w:rsidR="00DF49E0">
        <w:rPr>
          <w:sz w:val="28"/>
        </w:rPr>
        <w:t>-</w:t>
      </w:r>
      <w:r>
        <w:rPr>
          <w:sz w:val="28"/>
        </w:rPr>
        <w:t xml:space="preserve"> серверное приложение Ktor </w:t>
      </w:r>
      <w:r w:rsidR="00DF49E0">
        <w:rPr>
          <w:sz w:val="28"/>
        </w:rPr>
        <w:t>-</w:t>
      </w:r>
      <w:r>
        <w:rPr>
          <w:sz w:val="28"/>
        </w:rPr>
        <w:t xml:space="preserve"> база данных PostgreSQL и провайдер kie.ai».</w:t>
      </w:r>
    </w:p>
    <w:p w14:paraId="0378666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Клиентское приложение спроектировано по архитектурному шаблону MVVM (Model-View-ViewModel) с однонаправленным потоком данных. Данный шаблон разделяет приложение на три слоя:</w:t>
      </w:r>
    </w:p>
    <w:p w14:paraId="3CFC8BA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View (представление) — экраны на Jetpack Compose, отвечающие за отображение состояния и передачу действий пользователя;</w:t>
      </w:r>
    </w:p>
    <w:p w14:paraId="3F87500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ViewModel (модель представления) — хранит состояние экрана, обрабатывает действия пользователя и обращается к репозиториям;</w:t>
      </w:r>
    </w:p>
    <w:p w14:paraId="4515F0C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Model (модель) — репозитории и источники данных (сеть, локальное хранилище), реализующие бизнес-логику.</w:t>
      </w:r>
    </w:p>
    <w:p w14:paraId="75C248F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Экраны наблюдают за состоянием, которое хранится в объектах ViewModel в виде реактивного потока StateFlow. При изменении состояния интерфейс автоматически перерисовывается. ViewModel обращаются к репозиториям, объединяющим работу с сетью и локальным хранилищем токенов. Такое разделение ответственности упрощает тестирование и сопровождение кода.</w:t>
      </w:r>
    </w:p>
    <w:p w14:paraId="3976540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Серверная часть разделена на логические слои: слой маршрутов (обработка входящих HTTP-запросов), слой бизнес-логики и сервисов (авторизация, генерация, учёт токенов), слой доступа к данным и слой метаданных схемы базы данных. Для совместимости с клиентом реализован универсальный слой доступа к таблицам, принимающий описание операции и возвращающий результат в едином формате «данные — ошибка».</w:t>
      </w:r>
    </w:p>
    <w:p w14:paraId="0B821C7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Разделение системы на слои подчинено принципу единственной ответственности: каждый слой решает строго определённую задачу и взаимодействует только с соседними слоями. Слой представления на клиенте не содержит бизнес-логики и лишь отображает данные; модели представления не знают деталей сетевого взаимодействия, обращаясь к репозиториям; репозитории, в свою очередь, скрывают конкретные источники данных. Аналогично на сервере слой маршрутов не работает напрямую с базой данных, а делегирует операции слою бизнес-логики и доступа к данным. Подобная </w:t>
      </w:r>
      <w:r>
        <w:rPr>
          <w:sz w:val="28"/>
        </w:rPr>
        <w:lastRenderedPageBreak/>
        <w:t>организация повышает тестируемость, упрощает внесение изменений и снижает связанность компонентов.</w:t>
      </w:r>
    </w:p>
    <w:p w14:paraId="198A89C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Поток данных в системе является однонаправленным. Действие пользователя (например, нажатие кнопки) передаётся из слоя представления в модель представления, которая обращается к репозиторию; репозиторий выполняет сетевой запрос к серверу; сервер обрабатывает запрос, при необходимости обращается к базе данных и внешнему провайдеру и возвращает ответ; полученные данные поднимаются обратно по цепочке и обновляют состояние, на которое реагирует интерфейс. Такая предсказуемая схема движения данных облегчает понимание работы системы и поиск ошибок.</w:t>
      </w:r>
    </w:p>
    <w:p w14:paraId="72D43F87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53960CA3" w14:textId="77777777" w:rsidR="006B642D" w:rsidRDefault="00000000">
      <w:pPr>
        <w:pStyle w:val="4"/>
        <w:ind w:firstLine="709"/>
        <w:jc w:val="left"/>
      </w:pPr>
      <w:bookmarkStart w:id="48" w:name="_Toc231221138"/>
      <w:bookmarkStart w:id="49" w:name="_Toc231908407"/>
      <w:r>
        <w:t>Описание и анализ библиотек</w:t>
      </w:r>
      <w:bookmarkEnd w:id="48"/>
      <w:bookmarkEnd w:id="49"/>
    </w:p>
    <w:p w14:paraId="3E6FA6F3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5C649B0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Выбор библиотек для серверной части обусловлен требованиями производительности и надёжности. Фреймворк Ktor построен на корутинах языка Kotlin и обеспечивает асинхронную обработку запросов без блокировки потоков. Библиотека Exposed предоставляет типобезопасный доступ к базе данных, а пул соединений HikariCP обеспечивает повторное использование соединений и снижает накладные расходы на их установление. Для обеспечения безопасности применяются библиотеки java-jwt (формирование подписанных токенов доступа) и jBCrypt (необратимое хеширование паролей с использованием соли).</w:t>
      </w:r>
    </w:p>
    <w:p w14:paraId="1A9C6B2F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7DC8A56A" w14:textId="77777777" w:rsidR="006B642D" w:rsidRDefault="00000000">
      <w:pPr>
        <w:pStyle w:val="4"/>
        <w:ind w:firstLine="709"/>
        <w:jc w:val="left"/>
      </w:pPr>
      <w:bookmarkStart w:id="50" w:name="_Toc231221139"/>
      <w:bookmarkStart w:id="51" w:name="_Toc231908408"/>
      <w:r>
        <w:t>Описание модели базы данных</w:t>
      </w:r>
      <w:bookmarkEnd w:id="50"/>
      <w:bookmarkEnd w:id="51"/>
    </w:p>
    <w:p w14:paraId="157ECE51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3CBDC82D" w14:textId="6A2B6E30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Хранение данных реализовано в реляционной системе управления базами данных PostgreSQL. Модель базы данных спроектирована на основе анализа предметной области и включает таблицы учётных записей, профилей, балансов, истории операций, генераций, а также справочные таблицы. Краткое описание основных таблиц </w:t>
      </w:r>
      <w:r w:rsidR="0044199C">
        <w:rPr>
          <w:sz w:val="28"/>
        </w:rPr>
        <w:t>(</w:t>
      </w:r>
      <w:r w:rsidR="00FE389E">
        <w:rPr>
          <w:sz w:val="28"/>
        </w:rPr>
        <w:t>см.</w:t>
      </w:r>
      <w:r>
        <w:rPr>
          <w:sz w:val="28"/>
        </w:rPr>
        <w:t xml:space="preserve"> </w:t>
      </w:r>
      <w:r w:rsidR="0044199C">
        <w:rPr>
          <w:sz w:val="28"/>
        </w:rPr>
        <w:t>Т</w:t>
      </w:r>
      <w:r>
        <w:rPr>
          <w:sz w:val="28"/>
        </w:rPr>
        <w:t>аблиц</w:t>
      </w:r>
      <w:r w:rsidR="00FE389E">
        <w:rPr>
          <w:sz w:val="28"/>
        </w:rPr>
        <w:t>а</w:t>
      </w:r>
      <w:r>
        <w:rPr>
          <w:sz w:val="28"/>
        </w:rPr>
        <w:t xml:space="preserve"> 8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57B53C84" w14:textId="77777777" w:rsidR="004704AE" w:rsidRDefault="004704AE"/>
    <w:p w14:paraId="3BDD1DEB" w14:textId="36A3F5A4" w:rsidR="004704AE" w:rsidRDefault="00000000" w:rsidP="003B11BD">
      <w:pPr>
        <w:spacing w:line="360" w:lineRule="auto"/>
      </w:pPr>
      <w:r>
        <w:rPr>
          <w:sz w:val="28"/>
          <w:szCs w:val="28"/>
        </w:rPr>
        <w:t>Таблица 8 – Основные таблицы базы данных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6B642D" w14:paraId="2058D307" w14:textId="77777777">
        <w:tc>
          <w:tcPr>
            <w:tcW w:w="4677" w:type="dxa"/>
          </w:tcPr>
          <w:p w14:paraId="2CD1A29B" w14:textId="77777777" w:rsidR="006B642D" w:rsidRPr="003B11BD" w:rsidRDefault="00000000" w:rsidP="003B11BD">
            <w:pPr>
              <w:spacing w:line="360" w:lineRule="auto"/>
              <w:jc w:val="center"/>
              <w:rPr>
                <w:bCs/>
              </w:rPr>
            </w:pPr>
            <w:r w:rsidRPr="003B11BD">
              <w:rPr>
                <w:bCs/>
              </w:rPr>
              <w:t>Таблица</w:t>
            </w:r>
          </w:p>
        </w:tc>
        <w:tc>
          <w:tcPr>
            <w:tcW w:w="4677" w:type="dxa"/>
          </w:tcPr>
          <w:p w14:paraId="0157CCCF" w14:textId="77777777" w:rsidR="006B642D" w:rsidRPr="003B11BD" w:rsidRDefault="00000000" w:rsidP="003B11BD">
            <w:pPr>
              <w:spacing w:line="360" w:lineRule="auto"/>
              <w:jc w:val="center"/>
              <w:rPr>
                <w:bCs/>
              </w:rPr>
            </w:pPr>
            <w:r w:rsidRPr="003B11BD">
              <w:rPr>
                <w:bCs/>
              </w:rPr>
              <w:t>Назначение</w:t>
            </w:r>
          </w:p>
        </w:tc>
      </w:tr>
      <w:tr w:rsidR="006B642D" w14:paraId="7DD1E2AA" w14:textId="77777777">
        <w:tc>
          <w:tcPr>
            <w:tcW w:w="4677" w:type="dxa"/>
          </w:tcPr>
          <w:p w14:paraId="0AA4855F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users</w:t>
            </w:r>
          </w:p>
        </w:tc>
        <w:tc>
          <w:tcPr>
            <w:tcW w:w="4677" w:type="dxa"/>
          </w:tcPr>
          <w:p w14:paraId="649D339C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учётные записи пользователей</w:t>
            </w:r>
          </w:p>
        </w:tc>
      </w:tr>
      <w:tr w:rsidR="006B642D" w14:paraId="09B887C2" w14:textId="77777777">
        <w:tc>
          <w:tcPr>
            <w:tcW w:w="4677" w:type="dxa"/>
          </w:tcPr>
          <w:p w14:paraId="77F186FF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refresh_tokens</w:t>
            </w:r>
          </w:p>
        </w:tc>
        <w:tc>
          <w:tcPr>
            <w:tcW w:w="4677" w:type="dxa"/>
          </w:tcPr>
          <w:p w14:paraId="07D4CC91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токены обновления сессии и сроки их действия</w:t>
            </w:r>
          </w:p>
        </w:tc>
      </w:tr>
      <w:tr w:rsidR="006B642D" w14:paraId="7B515FDF" w14:textId="77777777">
        <w:tc>
          <w:tcPr>
            <w:tcW w:w="4677" w:type="dxa"/>
          </w:tcPr>
          <w:p w14:paraId="073CCFFB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profiles</w:t>
            </w:r>
          </w:p>
        </w:tc>
        <w:tc>
          <w:tcPr>
            <w:tcW w:w="4677" w:type="dxa"/>
          </w:tcPr>
          <w:p w14:paraId="430393FE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профили пользователей</w:t>
            </w:r>
          </w:p>
        </w:tc>
      </w:tr>
      <w:tr w:rsidR="006B642D" w14:paraId="06C61110" w14:textId="77777777">
        <w:tc>
          <w:tcPr>
            <w:tcW w:w="4677" w:type="dxa"/>
          </w:tcPr>
          <w:p w14:paraId="7BD7DDBA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balances</w:t>
            </w:r>
          </w:p>
        </w:tc>
        <w:tc>
          <w:tcPr>
            <w:tcW w:w="4677" w:type="dxa"/>
          </w:tcPr>
          <w:p w14:paraId="2362222E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баланс токенов (доступно, потрачено, начислено)</w:t>
            </w:r>
          </w:p>
        </w:tc>
      </w:tr>
      <w:tr w:rsidR="006B642D" w14:paraId="49A18A27" w14:textId="77777777">
        <w:tc>
          <w:tcPr>
            <w:tcW w:w="4677" w:type="dxa"/>
          </w:tcPr>
          <w:p w14:paraId="778937D3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balance_ledger</w:t>
            </w:r>
          </w:p>
        </w:tc>
        <w:tc>
          <w:tcPr>
            <w:tcW w:w="4677" w:type="dxa"/>
          </w:tcPr>
          <w:p w14:paraId="662F8F83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история движения токенов</w:t>
            </w:r>
          </w:p>
        </w:tc>
      </w:tr>
      <w:tr w:rsidR="006B642D" w14:paraId="55903EC5" w14:textId="77777777">
        <w:tc>
          <w:tcPr>
            <w:tcW w:w="4677" w:type="dxa"/>
          </w:tcPr>
          <w:p w14:paraId="553DD3C8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generations</w:t>
            </w:r>
          </w:p>
        </w:tc>
        <w:tc>
          <w:tcPr>
            <w:tcW w:w="4677" w:type="dxa"/>
          </w:tcPr>
          <w:p w14:paraId="3FF282C9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записи о генерациях видео и их статусы</w:t>
            </w:r>
          </w:p>
        </w:tc>
      </w:tr>
      <w:tr w:rsidR="006B642D" w14:paraId="7173EA22" w14:textId="77777777">
        <w:tc>
          <w:tcPr>
            <w:tcW w:w="4677" w:type="dxa"/>
          </w:tcPr>
          <w:p w14:paraId="19C4FF09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generation_models</w:t>
            </w:r>
          </w:p>
        </w:tc>
        <w:tc>
          <w:tcPr>
            <w:tcW w:w="4677" w:type="dxa"/>
          </w:tcPr>
          <w:p w14:paraId="3578AC3A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справочник доступных моделей генерации</w:t>
            </w:r>
          </w:p>
        </w:tc>
      </w:tr>
      <w:tr w:rsidR="006B642D" w14:paraId="5E6FD807" w14:textId="77777777">
        <w:tc>
          <w:tcPr>
            <w:tcW w:w="4677" w:type="dxa"/>
          </w:tcPr>
          <w:p w14:paraId="06EA1BFB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token_packages</w:t>
            </w:r>
          </w:p>
        </w:tc>
        <w:tc>
          <w:tcPr>
            <w:tcW w:w="4677" w:type="dxa"/>
          </w:tcPr>
          <w:p w14:paraId="5E4028F3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пакеты токенов для монетизации</w:t>
            </w:r>
          </w:p>
        </w:tc>
      </w:tr>
      <w:tr w:rsidR="006B642D" w14:paraId="36F3786D" w14:textId="77777777">
        <w:tc>
          <w:tcPr>
            <w:tcW w:w="4677" w:type="dxa"/>
          </w:tcPr>
          <w:p w14:paraId="03BF7803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content_blocks, faq_items</w:t>
            </w:r>
          </w:p>
        </w:tc>
        <w:tc>
          <w:tcPr>
            <w:tcW w:w="4677" w:type="dxa"/>
          </w:tcPr>
          <w:p w14:paraId="636BBB0B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информационные блоки и вопросы/ответы</w:t>
            </w:r>
          </w:p>
        </w:tc>
      </w:tr>
      <w:tr w:rsidR="006B642D" w14:paraId="200FAFBC" w14:textId="77777777">
        <w:tc>
          <w:tcPr>
            <w:tcW w:w="4677" w:type="dxa"/>
          </w:tcPr>
          <w:p w14:paraId="355FC8DC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signup_ip_log</w:t>
            </w:r>
          </w:p>
        </w:tc>
        <w:tc>
          <w:tcPr>
            <w:tcW w:w="4677" w:type="dxa"/>
          </w:tcPr>
          <w:p w14:paraId="36A982E7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журнал регистраций для защиты от спама</w:t>
            </w:r>
          </w:p>
        </w:tc>
      </w:tr>
    </w:tbl>
    <w:p w14:paraId="21693BFC" w14:textId="77777777" w:rsidR="009D45A1" w:rsidRPr="00BE1D27" w:rsidRDefault="009D45A1">
      <w:pPr>
        <w:spacing w:line="360" w:lineRule="auto"/>
        <w:ind w:firstLine="709"/>
        <w:jc w:val="both"/>
        <w:rPr>
          <w:sz w:val="28"/>
        </w:rPr>
      </w:pPr>
    </w:p>
    <w:p w14:paraId="14D594A5" w14:textId="5586E91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Связи между таблицами организованы по принципу «один пользователь — много записей»: каждому пользователю соответствует один профиль и один баланс, а также множество записей о генерациях, операциях с токенами и токенах обновления сессии. Схема базы данных в виде диаграммы «сущность — связь» </w:t>
      </w:r>
      <w:r w:rsidR="0044199C">
        <w:rPr>
          <w:sz w:val="28"/>
        </w:rPr>
        <w:t>(</w:t>
      </w:r>
      <w:r w:rsidR="003B11BD">
        <w:rPr>
          <w:sz w:val="28"/>
        </w:rPr>
        <w:t>см.</w:t>
      </w:r>
      <w:r>
        <w:rPr>
          <w:sz w:val="28"/>
        </w:rPr>
        <w:t xml:space="preserve"> </w:t>
      </w:r>
      <w:r w:rsidR="0044199C">
        <w:rPr>
          <w:sz w:val="28"/>
        </w:rPr>
        <w:t>Р</w:t>
      </w:r>
      <w:r>
        <w:rPr>
          <w:sz w:val="28"/>
        </w:rPr>
        <w:t>исун</w:t>
      </w:r>
      <w:r w:rsidR="003B11BD">
        <w:rPr>
          <w:sz w:val="28"/>
        </w:rPr>
        <w:t>ок</w:t>
      </w:r>
      <w:r>
        <w:rPr>
          <w:sz w:val="28"/>
        </w:rPr>
        <w:t xml:space="preserve"> 1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60B42D25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2ABDEB2" wp14:editId="268B4010">
            <wp:extent cx="5760000" cy="3497831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7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4CEE9" w14:textId="77777777" w:rsidR="006B642D" w:rsidRDefault="00000000" w:rsidP="0061000C">
      <w:pPr>
        <w:spacing w:before="240"/>
        <w:jc w:val="center"/>
      </w:pPr>
      <w:r>
        <w:rPr>
          <w:sz w:val="28"/>
          <w:szCs w:val="28"/>
        </w:rPr>
        <w:t>Рисунок 1 – Диаграмма «сущность – связь» базы данных</w:t>
      </w:r>
    </w:p>
    <w:p w14:paraId="40ED427F" w14:textId="77777777" w:rsidR="009D45A1" w:rsidRPr="00BE1D27" w:rsidRDefault="009D45A1">
      <w:pPr>
        <w:spacing w:line="360" w:lineRule="auto"/>
        <w:ind w:firstLine="709"/>
        <w:jc w:val="both"/>
        <w:rPr>
          <w:sz w:val="28"/>
        </w:rPr>
      </w:pPr>
    </w:p>
    <w:p w14:paraId="33F2C51E" w14:textId="0162A8AA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Каждая таблица описана набором метаданных (имя, тип и ограничения столбцов), на основе которых автоматически создаётся схема базы данных при первом запуске сервера и работает универсальный слой доступа к данным. Таблицы, принадлежащие конкретному пользователю, защищены проверкой прав доступа: выборка и изменение данных разрешены только их владельцу.</w:t>
      </w:r>
    </w:p>
    <w:p w14:paraId="0380EF23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0462C006" w14:textId="77777777" w:rsidR="006B642D" w:rsidRDefault="00000000">
      <w:pPr>
        <w:pStyle w:val="4"/>
        <w:ind w:firstLine="709"/>
        <w:jc w:val="left"/>
      </w:pPr>
      <w:bookmarkStart w:id="52" w:name="_Toc231221140"/>
      <w:bookmarkStart w:id="53" w:name="_Toc231908409"/>
      <w:r>
        <w:t>Обеспечение информационной безопасности</w:t>
      </w:r>
      <w:bookmarkEnd w:id="52"/>
      <w:bookmarkEnd w:id="53"/>
    </w:p>
    <w:p w14:paraId="5B6D6365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0E8B02E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Безопасность системы обеспечивается комплексом мер на стороне сервера и при передаче данных:</w:t>
      </w:r>
    </w:p>
    <w:p w14:paraId="05FABF9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пароли пользователей хранятся исключительно в виде криптографического хеша, вычисленного алгоритмом BCrypt с применением соли;</w:t>
      </w:r>
    </w:p>
    <w:p w14:paraId="7F93F63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авторизация реализована по схеме с двумя токенами: коротким токеном доступа (JWT, срок жизни 60 минут) и длительным токеном обновления (срок жизни 30 суток), хранящимся в базе данных;</w:t>
      </w:r>
    </w:p>
    <w:p w14:paraId="6A5A76D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доступ к защищённым ресурсам проверяется по криптографической подписи и сроку действия токена доступа;</w:t>
      </w:r>
    </w:p>
    <w:p w14:paraId="2B8D4F7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данные между клиентом и сервером передаются исключительно по защищённому протоколу HTTPS;</w:t>
      </w:r>
    </w:p>
    <w:p w14:paraId="672DBD9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реализована защита от автоматических регистраций путём ограничения числа регистраций с одного IP-адреса за сутки;</w:t>
      </w:r>
    </w:p>
    <w:p w14:paraId="60CF9A1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проверка принадлежности данных выполняется на сервере по идентификатору пользователя из токена, а не из тела запроса;</w:t>
      </w:r>
    </w:p>
    <w:p w14:paraId="1756E90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секретные параметры (пароль базы данных, ключ подписи токенов, ключ доступа к провайдеру) вынесены в защищённый конфигурационный файл и исключены из системы контроля версий.</w:t>
      </w:r>
    </w:p>
    <w:p w14:paraId="7C3588E0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2CD0FE73" w14:textId="77777777" w:rsidR="006B642D" w:rsidRDefault="00000000">
      <w:pPr>
        <w:pStyle w:val="3"/>
        <w:ind w:firstLine="709"/>
        <w:jc w:val="left"/>
      </w:pPr>
      <w:bookmarkStart w:id="54" w:name="_Toc231221141"/>
      <w:bookmarkStart w:id="55" w:name="_Toc231908410"/>
      <w:r>
        <w:t>Разработка программного изделия</w:t>
      </w:r>
      <w:bookmarkEnd w:id="54"/>
      <w:bookmarkEnd w:id="55"/>
    </w:p>
    <w:p w14:paraId="68BE4C07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6777A8F8" w14:textId="77777777" w:rsidR="006B642D" w:rsidRDefault="00000000">
      <w:pPr>
        <w:pStyle w:val="4"/>
        <w:ind w:firstLine="709"/>
        <w:jc w:val="left"/>
      </w:pPr>
      <w:bookmarkStart w:id="56" w:name="_Toc231221142"/>
      <w:bookmarkStart w:id="57" w:name="_Toc231908411"/>
      <w:r>
        <w:t>Описание разработки программного продукта</w:t>
      </w:r>
      <w:bookmarkEnd w:id="56"/>
      <w:bookmarkEnd w:id="57"/>
    </w:p>
    <w:p w14:paraId="749A18AB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56B14B8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Разработка велась поэтапно: вначале была спроектирована и реализована серверная часть, затем — клиентское приложение, после чего выполнена их интеграция, тестирование и развёртывание. Такой порядок позволил вести разработку клиента, опираясь на уже готовый и проверенный программный интерфейс сервера.</w:t>
      </w:r>
    </w:p>
    <w:p w14:paraId="6AAAAFF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Серверная часть реализует набор конечных точек REST API: регистрацию и вход пользователя, обновление и завершение сессии, универсальный доступ к таблицам базы данных, загрузку файлов, запуск генерации и опрос её статуса. При регистрации пользователю автоматически создаются профиль и баланс, на который начисляется стартовый бонус токенов. При запуске генерации сервер рассчитывает стоимость в токенах, проверяет достаточность баланса, ставит задачу провайдеру kie.ai и списывает токены; в случае неудачи токены возвращаются пользователю.</w:t>
      </w:r>
    </w:p>
    <w:p w14:paraId="312C71B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Клиентское приложение реализует экраны входа и регистрации, главный экран с генератором видео, список генераций с отображением их статусов, экран деталей с воспроизведением готового видео, а также личный кабинет с балансом и историей операций. Обращения к серверу выполняются асинхронно, без блокировки интерфейса.</w:t>
      </w:r>
    </w:p>
    <w:p w14:paraId="11143A8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 разработке особое внимание уделялось снабжению кода подробными комментариями на русском языке, поясняющими назначение каждого модуля, класса и нетривиального участка логики. Это повышает читаемость кода, облегчает его сопровождение и делает проект пригодным для использования в учебных целях. Структура каталогов проекта организована в соответствии со слоями архитектуры: отдельно сгруппированы экраны и модели представления, репозитории, сетевой слой, модели данных и вспомогательные компоненты, что упрощает навигацию по проекту и поиск нужного кода.</w:t>
      </w:r>
    </w:p>
    <w:p w14:paraId="5016F35C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1B82FCD8" w14:textId="77777777" w:rsidR="006B642D" w:rsidRDefault="00000000">
      <w:pPr>
        <w:pStyle w:val="4"/>
        <w:ind w:firstLine="709"/>
        <w:jc w:val="left"/>
      </w:pPr>
      <w:bookmarkStart w:id="58" w:name="_Toc231221143"/>
      <w:bookmarkStart w:id="59" w:name="_Toc231908412"/>
      <w:r>
        <w:t>Реализация серверных конечных точек и маршрутизации</w:t>
      </w:r>
      <w:bookmarkEnd w:id="58"/>
      <w:bookmarkEnd w:id="59"/>
    </w:p>
    <w:p w14:paraId="0B2ABDF1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01C5875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Серверная часть приложения реализована на фреймворке Ktor и обрабатывает входящие запросы при помощи системы маршрутов. Каждой конечной точке программного интерфейса соответствует обработчик, принимающий тело запроса, выполняющий бизнес-логику и формирующий ответ в формате JSON. Маршруты сгруппированы по назначению: маршруты авторизации (/v1/auth/...), универсальный доступ к таблицам (/v1/supa/{table}), генерация (/v1/generation/...) и вспомогательные.</w:t>
      </w:r>
    </w:p>
    <w:p w14:paraId="11E6D93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проверки подлинности пользователя применяется механизм аутентификации Ktor с использованием токенов JWT. При поступлении запроса к защищённому ресурсу сервер извлекает токен доступа из заголовка запроса, проверяет его подпись и срок действия и определяет идентификатор пользователя. Если токен отсутствует или недействителен, сервер возвращает ответ с кодом ошибки «401 — не авторизован». Идентификатор пользователя, извлечённый из токена, используется для разграничения доступа к данным.</w:t>
      </w:r>
    </w:p>
    <w:p w14:paraId="602727E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Особенностью реализованной серверной части является универсальный слой доступа к таблицам базы данных. Вместо создания отдельной конечной точки для каждой таблицы реализован единый обработчик, принимающий описание операции — её тип (выборка, вставка, обновление, удаление), условия фильтрации, сортировку и передаваемые значения. На основании метаданных схемы базы данных обработчик формирует безопасный параметризованный SQL-запрос, исключающий возможность внедрения вредоносного кода, выполняет его и возвращает результат в едином формате «данные — ошибка». Такой подход существенно сократил объём серверного кода и обеспечил совместимость с клиентским приложением.</w:t>
      </w:r>
    </w:p>
    <w:p w14:paraId="124DF765" w14:textId="011E5990" w:rsidR="004704AE" w:rsidRDefault="00000000" w:rsidP="00D45034">
      <w:pPr>
        <w:spacing w:line="360" w:lineRule="auto"/>
        <w:ind w:firstLine="709"/>
        <w:jc w:val="both"/>
      </w:pPr>
      <w:r>
        <w:rPr>
          <w:sz w:val="28"/>
        </w:rPr>
        <w:t xml:space="preserve">Перечень основных конечных точек программного интерфейса серверной части </w:t>
      </w:r>
      <w:r w:rsidR="0044199C">
        <w:rPr>
          <w:sz w:val="28"/>
        </w:rPr>
        <w:t>(</w:t>
      </w:r>
      <w:r w:rsidR="00D45034">
        <w:rPr>
          <w:sz w:val="28"/>
        </w:rPr>
        <w:t>см.</w:t>
      </w:r>
      <w:r>
        <w:rPr>
          <w:sz w:val="28"/>
        </w:rPr>
        <w:t xml:space="preserve"> </w:t>
      </w:r>
      <w:r w:rsidR="0044199C">
        <w:rPr>
          <w:sz w:val="28"/>
        </w:rPr>
        <w:t>Т</w:t>
      </w:r>
      <w:r>
        <w:rPr>
          <w:sz w:val="28"/>
        </w:rPr>
        <w:t>аблиц</w:t>
      </w:r>
      <w:r w:rsidR="0044199C">
        <w:rPr>
          <w:sz w:val="28"/>
        </w:rPr>
        <w:t>а</w:t>
      </w:r>
      <w:r>
        <w:rPr>
          <w:sz w:val="28"/>
        </w:rPr>
        <w:t xml:space="preserve"> 9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4DD66CAC" w14:textId="0A6E19C5" w:rsidR="004704AE" w:rsidRDefault="00000000" w:rsidP="003B11BD">
      <w:pPr>
        <w:spacing w:line="360" w:lineRule="auto"/>
      </w:pPr>
      <w:r>
        <w:rPr>
          <w:sz w:val="28"/>
          <w:szCs w:val="28"/>
        </w:rPr>
        <w:t>Таблица 9 – Основные конечные точки программного интерфейса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6B642D" w:rsidRPr="003B11BD" w14:paraId="2742AE23" w14:textId="77777777">
        <w:tc>
          <w:tcPr>
            <w:tcW w:w="4677" w:type="dxa"/>
          </w:tcPr>
          <w:p w14:paraId="3613DB93" w14:textId="77777777" w:rsidR="006B642D" w:rsidRPr="003B11BD" w:rsidRDefault="00000000" w:rsidP="003B11BD">
            <w:pPr>
              <w:spacing w:line="360" w:lineRule="auto"/>
              <w:jc w:val="center"/>
              <w:rPr>
                <w:bCs/>
              </w:rPr>
            </w:pPr>
            <w:r w:rsidRPr="003B11BD">
              <w:rPr>
                <w:bCs/>
              </w:rPr>
              <w:t>Метод и адрес</w:t>
            </w:r>
          </w:p>
        </w:tc>
        <w:tc>
          <w:tcPr>
            <w:tcW w:w="4677" w:type="dxa"/>
          </w:tcPr>
          <w:p w14:paraId="32DB6F1E" w14:textId="77777777" w:rsidR="006B642D" w:rsidRPr="003B11BD" w:rsidRDefault="00000000" w:rsidP="003B11BD">
            <w:pPr>
              <w:spacing w:line="360" w:lineRule="auto"/>
              <w:jc w:val="center"/>
              <w:rPr>
                <w:bCs/>
              </w:rPr>
            </w:pPr>
            <w:r w:rsidRPr="003B11BD">
              <w:rPr>
                <w:bCs/>
              </w:rPr>
              <w:t>Назначение</w:t>
            </w:r>
          </w:p>
        </w:tc>
      </w:tr>
      <w:tr w:rsidR="006B642D" w:rsidRPr="003B11BD" w14:paraId="02F744C9" w14:textId="77777777">
        <w:tc>
          <w:tcPr>
            <w:tcW w:w="4677" w:type="dxa"/>
          </w:tcPr>
          <w:p w14:paraId="441F3F32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POST /v1/auth/signup</w:t>
            </w:r>
          </w:p>
        </w:tc>
        <w:tc>
          <w:tcPr>
            <w:tcW w:w="4677" w:type="dxa"/>
          </w:tcPr>
          <w:p w14:paraId="7DC829C4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регистрация нового пользователя</w:t>
            </w:r>
          </w:p>
        </w:tc>
      </w:tr>
      <w:tr w:rsidR="006B642D" w:rsidRPr="003B11BD" w14:paraId="64A879A5" w14:textId="77777777">
        <w:tc>
          <w:tcPr>
            <w:tcW w:w="4677" w:type="dxa"/>
          </w:tcPr>
          <w:p w14:paraId="63167ACE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POST /v1/auth/login</w:t>
            </w:r>
          </w:p>
        </w:tc>
        <w:tc>
          <w:tcPr>
            <w:tcW w:w="4677" w:type="dxa"/>
          </w:tcPr>
          <w:p w14:paraId="70721BFC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вход по электронной почте и паролю</w:t>
            </w:r>
          </w:p>
        </w:tc>
      </w:tr>
      <w:tr w:rsidR="006B642D" w:rsidRPr="003B11BD" w14:paraId="2381256D" w14:textId="77777777">
        <w:tc>
          <w:tcPr>
            <w:tcW w:w="4677" w:type="dxa"/>
          </w:tcPr>
          <w:p w14:paraId="2E4FACBF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POST /v1/auth/refresh</w:t>
            </w:r>
          </w:p>
        </w:tc>
        <w:tc>
          <w:tcPr>
            <w:tcW w:w="4677" w:type="dxa"/>
          </w:tcPr>
          <w:p w14:paraId="41A2F440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обновление пары токенов сессии</w:t>
            </w:r>
          </w:p>
        </w:tc>
      </w:tr>
      <w:tr w:rsidR="006B642D" w:rsidRPr="003B11BD" w14:paraId="251DE941" w14:textId="77777777">
        <w:tc>
          <w:tcPr>
            <w:tcW w:w="4677" w:type="dxa"/>
          </w:tcPr>
          <w:p w14:paraId="2C8588D6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POST /v1/auth/logout</w:t>
            </w:r>
          </w:p>
        </w:tc>
        <w:tc>
          <w:tcPr>
            <w:tcW w:w="4677" w:type="dxa"/>
          </w:tcPr>
          <w:p w14:paraId="19DF431A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завершение сессии</w:t>
            </w:r>
          </w:p>
        </w:tc>
      </w:tr>
      <w:tr w:rsidR="006B642D" w:rsidRPr="003B11BD" w14:paraId="1D2F692A" w14:textId="77777777">
        <w:tc>
          <w:tcPr>
            <w:tcW w:w="4677" w:type="dxa"/>
          </w:tcPr>
          <w:p w14:paraId="078A2DEC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POST /v1/supa/{table}</w:t>
            </w:r>
          </w:p>
        </w:tc>
        <w:tc>
          <w:tcPr>
            <w:tcW w:w="4677" w:type="dxa"/>
          </w:tcPr>
          <w:p w14:paraId="5B1058E6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универсальный доступ к таблицам базы данных</w:t>
            </w:r>
          </w:p>
        </w:tc>
      </w:tr>
      <w:tr w:rsidR="006B642D" w:rsidRPr="003B11BD" w14:paraId="0A14688D" w14:textId="77777777">
        <w:tc>
          <w:tcPr>
            <w:tcW w:w="4677" w:type="dxa"/>
          </w:tcPr>
          <w:p w14:paraId="3EE24288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POST /v1/generation/upload</w:t>
            </w:r>
          </w:p>
        </w:tc>
        <w:tc>
          <w:tcPr>
            <w:tcW w:w="4677" w:type="dxa"/>
          </w:tcPr>
          <w:p w14:paraId="091F1FD2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загрузка исходного изображения</w:t>
            </w:r>
          </w:p>
        </w:tc>
      </w:tr>
      <w:tr w:rsidR="006B642D" w:rsidRPr="003B11BD" w14:paraId="68EA8499" w14:textId="77777777">
        <w:tc>
          <w:tcPr>
            <w:tcW w:w="4677" w:type="dxa"/>
          </w:tcPr>
          <w:p w14:paraId="4BFB919C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POST /v1/generation/reconcile</w:t>
            </w:r>
          </w:p>
        </w:tc>
        <w:tc>
          <w:tcPr>
            <w:tcW w:w="4677" w:type="dxa"/>
          </w:tcPr>
          <w:p w14:paraId="0D0DE3D8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обновление статусов незавершённых генераций</w:t>
            </w:r>
          </w:p>
        </w:tc>
      </w:tr>
      <w:tr w:rsidR="006B642D" w:rsidRPr="003B11BD" w14:paraId="15EACC92" w14:textId="77777777">
        <w:tc>
          <w:tcPr>
            <w:tcW w:w="4677" w:type="dxa"/>
          </w:tcPr>
          <w:p w14:paraId="07EDC517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GET /health</w:t>
            </w:r>
          </w:p>
        </w:tc>
        <w:tc>
          <w:tcPr>
            <w:tcW w:w="4677" w:type="dxa"/>
          </w:tcPr>
          <w:p w14:paraId="47AEBF39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проверка работоспособности сервера</w:t>
            </w:r>
          </w:p>
        </w:tc>
      </w:tr>
    </w:tbl>
    <w:p w14:paraId="6BB6AEDD" w14:textId="77777777" w:rsidR="004704AE" w:rsidRPr="003B11BD" w:rsidRDefault="004704AE" w:rsidP="003B11BD">
      <w:pPr>
        <w:spacing w:line="360" w:lineRule="auto"/>
        <w:rPr>
          <w:bCs/>
          <w:sz w:val="28"/>
          <w:szCs w:val="28"/>
        </w:rPr>
      </w:pPr>
    </w:p>
    <w:p w14:paraId="5A5F4C78" w14:textId="77777777" w:rsidR="006B642D" w:rsidRDefault="00000000">
      <w:pPr>
        <w:pStyle w:val="4"/>
        <w:ind w:firstLine="709"/>
        <w:jc w:val="left"/>
      </w:pPr>
      <w:bookmarkStart w:id="60" w:name="_Toc231221144"/>
      <w:bookmarkStart w:id="61" w:name="_Toc231908413"/>
      <w:r>
        <w:t>Реализация процесса генерации видео</w:t>
      </w:r>
      <w:bookmarkEnd w:id="60"/>
      <w:bookmarkEnd w:id="61"/>
    </w:p>
    <w:p w14:paraId="15057EEC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0EE2E9B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Процесс генерации видео является центральной функцией системы и реализован с учётом того, что нейросетевая генерация выполняется не мгновенно и может занимать от десятков секунд до нескольких минут. По этой причине </w:t>
      </w:r>
      <w:r>
        <w:rPr>
          <w:sz w:val="28"/>
        </w:rPr>
        <w:lastRenderedPageBreak/>
        <w:t>применена асинхронная модель обработки, при которой запрос на генерацию не блокирует пользователя в ожидании результата.</w:t>
      </w:r>
    </w:p>
    <w:p w14:paraId="322D045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Последовательность обработки запроса на генерацию выглядит следующим образом. Сначала пользователь загружает исходное изображение, которое сохраняется на сервере и получает публичный адрес. Затем при запуске генерации сервер рассчитывает её стоимость в токенах исходя из длительности ролика и проверяет достаточность баланса пользователя. Если токенов достаточно, создаётся запись о генерации со статусом «в очереди», после чего токены списываются с баланса, а соответствующая операция фиксируется в истории.</w:t>
      </w:r>
    </w:p>
    <w:p w14:paraId="040C8F4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Далее сервер формирует запрос к программному интерфейсу провайдера kie.ai, передавая адрес исходного изображения, текстовое описание и параметры, и получает в ответ идентификатор задачи. После этого запускается фоновый процесс периодического опроса статуса задачи. Когда провайдер сообщает об успешном завершении, сервер сохраняет адрес готового видео и переводит запись в статус «успешно». В случае сообщения об ошибке статус меняется на «ошибка», а ранее списанные токены возвращаются пользователю, что обеспечивает справедливость учёта ресурсов. На стороне клиента экран генерации периодически запрашивает у сервера актуальный статус и отображает результат пользователю.</w:t>
      </w:r>
    </w:p>
    <w:p w14:paraId="70E101B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Описанная схема реализует роль ИИ-помощника: пользователь выполняет лишь простое действие — загружает фотографию и при желании вводит описание, — а вся техническая работа по взаимодействию с нейросетевой моделью, учёту ресурсов и обработке ошибок выполняется системой автоматически.</w:t>
      </w:r>
    </w:p>
    <w:p w14:paraId="030C87EE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12C7680A" w14:textId="77777777" w:rsidR="006B642D" w:rsidRDefault="00000000">
      <w:pPr>
        <w:pStyle w:val="4"/>
        <w:ind w:firstLine="709"/>
        <w:jc w:val="left"/>
      </w:pPr>
      <w:bookmarkStart w:id="62" w:name="_Toc231221145"/>
      <w:bookmarkStart w:id="63" w:name="_Toc231908414"/>
      <w:r>
        <w:t>Реализация клиентской части и взаимодействия с сервером</w:t>
      </w:r>
      <w:bookmarkEnd w:id="62"/>
      <w:bookmarkEnd w:id="63"/>
    </w:p>
    <w:p w14:paraId="06EF126B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1CA241A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Клиентская часть реализована как нативное Android-приложение с единственной активностью, внутри которой при помощи навигационного графа </w:t>
      </w:r>
      <w:r>
        <w:rPr>
          <w:sz w:val="28"/>
        </w:rPr>
        <w:lastRenderedPageBreak/>
        <w:t>отображаются все экраны, построенные на Jetpack Compose. Состояние каждого экрана хранится в соответствующем объекте ViewModel и предоставляется интерфейсу в виде реактивного потока; при изменении состояния интерфейс автоматически перерисовывается.</w:t>
      </w:r>
    </w:p>
    <w:p w14:paraId="17BC7E2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Взаимодействие с сервером инкапсулировано в репозиториях, использующих библиотеку Retrofit. Для каждой группы функций (авторизация, генерации, личный кабинет, каталог) реализован отдельный репозиторий, скрывающий детали сетевых запросов. Токены сессии после успешного входа сохраняются в локальном защищённом хранилище и автоматически добавляются к каждому защищённому запросу. При истечении срока действия токена доступа реализован механизм его прозрачного обновления при помощи токена обновления, не требующий повторного входа пользователя.</w:t>
      </w:r>
    </w:p>
    <w:p w14:paraId="35406EA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Все сетевые операции выполняются асинхронно в корутинах, что исключает блокировку основного потока и подвисание интерфейса. Результат каждой операции оборачивается в единый тип, описывающий либо успешное завершение с данными, либо ошибку с понятным пользователю сообщением, что обеспечивает единообразную и надёжную обработку нештатных ситуаций.</w:t>
      </w:r>
    </w:p>
    <w:p w14:paraId="03E16691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79288C1C" w14:textId="77777777" w:rsidR="006B642D" w:rsidRDefault="00000000">
      <w:pPr>
        <w:pStyle w:val="4"/>
        <w:ind w:firstLine="709"/>
        <w:jc w:val="left"/>
      </w:pPr>
      <w:bookmarkStart w:id="64" w:name="_Toc231221146"/>
      <w:bookmarkStart w:id="65" w:name="_Toc231908415"/>
      <w:r>
        <w:t>Описание пользовательского интерфейса</w:t>
      </w:r>
      <w:bookmarkEnd w:id="64"/>
      <w:bookmarkEnd w:id="65"/>
    </w:p>
    <w:p w14:paraId="2393FA4C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7EF5ED47" w14:textId="7BB8E3DC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Графический интерфейс приложения выполнен в едином тёмном оформлении с акцентным цветом и построен на основе компонентов Material Design. Экран входа и регистрации содержит поля ввода электронной почты и пароля и кнопку входа</w:t>
      </w:r>
      <w:r w:rsidR="0044199C">
        <w:rPr>
          <w:sz w:val="28"/>
        </w:rPr>
        <w:t xml:space="preserve"> </w:t>
      </w:r>
      <w:r w:rsidR="0044199C">
        <w:rPr>
          <w:sz w:val="28"/>
        </w:rPr>
        <w:t>(см. Рисунок 2)</w:t>
      </w:r>
      <w:r>
        <w:rPr>
          <w:sz w:val="28"/>
        </w:rPr>
        <w:t>.</w:t>
      </w:r>
    </w:p>
    <w:p w14:paraId="3B9CBB6C" w14:textId="77777777" w:rsidR="006B642D" w:rsidRDefault="00000000" w:rsidP="00330B3A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72560C8" wp14:editId="7FFEB09E">
            <wp:extent cx="2340000" cy="5070000"/>
            <wp:effectExtent l="0" t="0" r="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EF72E" w14:textId="77777777" w:rsidR="006B642D" w:rsidRDefault="00000000" w:rsidP="00330B3A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Экран входа в приложение</w:t>
      </w:r>
    </w:p>
    <w:p w14:paraId="14CA9B4B" w14:textId="77777777" w:rsidR="00D54A56" w:rsidRDefault="00D54A56" w:rsidP="00330B3A">
      <w:pPr>
        <w:spacing w:line="360" w:lineRule="auto"/>
        <w:jc w:val="center"/>
      </w:pPr>
    </w:p>
    <w:p w14:paraId="4CED4420" w14:textId="05130FC9" w:rsidR="006B642D" w:rsidRDefault="00000000" w:rsidP="00330B3A">
      <w:pPr>
        <w:spacing w:line="360" w:lineRule="auto"/>
        <w:ind w:firstLine="709"/>
        <w:jc w:val="both"/>
      </w:pPr>
      <w:r>
        <w:rPr>
          <w:sz w:val="28"/>
        </w:rPr>
        <w:t>Главный экран</w:t>
      </w:r>
      <w:r w:rsidR="00D45034">
        <w:rPr>
          <w:sz w:val="28"/>
        </w:rPr>
        <w:t xml:space="preserve">, который </w:t>
      </w:r>
      <w:r>
        <w:rPr>
          <w:sz w:val="28"/>
        </w:rPr>
        <w:t>содержит приветственные информационные блоки и переход к генератору видео</w:t>
      </w:r>
      <w:r w:rsidR="0044199C" w:rsidRPr="0044199C">
        <w:rPr>
          <w:sz w:val="28"/>
        </w:rPr>
        <w:t xml:space="preserve"> </w:t>
      </w:r>
      <w:r w:rsidR="0044199C">
        <w:rPr>
          <w:sz w:val="28"/>
        </w:rPr>
        <w:t>(</w:t>
      </w:r>
      <w:r w:rsidR="0044199C">
        <w:rPr>
          <w:sz w:val="28"/>
        </w:rPr>
        <w:t xml:space="preserve">см. </w:t>
      </w:r>
      <w:r w:rsidR="0044199C">
        <w:rPr>
          <w:sz w:val="28"/>
        </w:rPr>
        <w:t>Р</w:t>
      </w:r>
      <w:r w:rsidR="0044199C">
        <w:rPr>
          <w:sz w:val="28"/>
        </w:rPr>
        <w:t>исунок 3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455B641B" w14:textId="77777777" w:rsidR="006B642D" w:rsidRDefault="00000000" w:rsidP="00330B3A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8CAA70A" wp14:editId="41771E66">
            <wp:extent cx="2340000" cy="5070000"/>
            <wp:effectExtent l="0" t="0" r="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C2989" w14:textId="77777777" w:rsidR="006B642D" w:rsidRDefault="00000000" w:rsidP="00330B3A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3 – Главный экран приложения</w:t>
      </w:r>
    </w:p>
    <w:p w14:paraId="12E42753" w14:textId="77777777" w:rsidR="00330B3A" w:rsidRDefault="00330B3A" w:rsidP="00330B3A">
      <w:pPr>
        <w:spacing w:line="360" w:lineRule="auto"/>
        <w:jc w:val="center"/>
        <w:rPr>
          <w:sz w:val="28"/>
          <w:szCs w:val="28"/>
        </w:rPr>
      </w:pPr>
    </w:p>
    <w:p w14:paraId="7A678BC7" w14:textId="29DE9273" w:rsidR="00330B3A" w:rsidRDefault="00330B3A" w:rsidP="00330B3A">
      <w:pPr>
        <w:spacing w:line="360" w:lineRule="auto"/>
        <w:ind w:firstLine="709"/>
        <w:jc w:val="both"/>
      </w:pPr>
      <w:r>
        <w:rPr>
          <w:sz w:val="28"/>
        </w:rPr>
        <w:t>Экран генератора видео является основным рабочим инструментом приложения</w:t>
      </w:r>
      <w:r>
        <w:rPr>
          <w:sz w:val="28"/>
        </w:rPr>
        <w:t xml:space="preserve"> (см. Рисунок 4)</w:t>
      </w:r>
      <w:r>
        <w:rPr>
          <w:sz w:val="28"/>
        </w:rPr>
        <w:t>. На нём пользователь вводит текстовое описание будущего ролика, при необходимости загружает исходное изображение и задаёт параметры генерации — модель, разрешение, длительность. После заполнения формы генерация запускается одной кнопкой, а задание передаётся на сервер для обработки.</w:t>
      </w:r>
    </w:p>
    <w:p w14:paraId="12CFF73A" w14:textId="77777777" w:rsidR="0044199C" w:rsidRDefault="0044199C" w:rsidP="0044199C">
      <w:pPr>
        <w:jc w:val="both"/>
        <w:rPr>
          <w:sz w:val="28"/>
          <w:szCs w:val="28"/>
        </w:rPr>
      </w:pPr>
    </w:p>
    <w:p w14:paraId="797262C7" w14:textId="77777777" w:rsidR="006B642D" w:rsidRDefault="00000000" w:rsidP="00330B3A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1D5FAE3" wp14:editId="5906830C">
            <wp:extent cx="2340000" cy="5070000"/>
            <wp:effectExtent l="0" t="0" r="0" b="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generator_disabl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46FB8" w14:textId="77777777" w:rsidR="006B642D" w:rsidRDefault="00000000" w:rsidP="00330B3A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4 – Экран генератора видео</w:t>
      </w:r>
    </w:p>
    <w:p w14:paraId="0BBB7C5E" w14:textId="77777777" w:rsidR="00D54A56" w:rsidRDefault="00D54A56" w:rsidP="00330B3A">
      <w:pPr>
        <w:spacing w:line="360" w:lineRule="auto"/>
        <w:jc w:val="center"/>
      </w:pPr>
    </w:p>
    <w:p w14:paraId="2DCC2464" w14:textId="2D85430A" w:rsidR="00330B3A" w:rsidRDefault="00330B3A" w:rsidP="00330B3A">
      <w:pPr>
        <w:spacing w:line="360" w:lineRule="auto"/>
        <w:ind w:firstLine="709"/>
        <w:jc w:val="both"/>
      </w:pPr>
      <w:r>
        <w:rPr>
          <w:sz w:val="28"/>
        </w:rPr>
        <w:t>Каждый пакет описывается количеством начисляемых токенов и стоимостью, а оформление покупки выполняется нажатием соответствующей кнопки. Списание токенов происходит автоматически при запуске генерации, что позволяет пользователю заранее планировать расходы</w:t>
      </w:r>
      <w:r>
        <w:rPr>
          <w:sz w:val="28"/>
        </w:rPr>
        <w:t xml:space="preserve">. </w:t>
      </w:r>
      <w:r>
        <w:rPr>
          <w:sz w:val="28"/>
        </w:rPr>
        <w:t>Экран тарифов отображает доступные пакеты токенов</w:t>
      </w:r>
      <w:r>
        <w:rPr>
          <w:sz w:val="28"/>
        </w:rPr>
        <w:t xml:space="preserve"> </w:t>
      </w:r>
      <w:r>
        <w:rPr>
          <w:sz w:val="28"/>
        </w:rPr>
        <w:t>(см. Рисунок 5).</w:t>
      </w:r>
    </w:p>
    <w:p w14:paraId="18D92435" w14:textId="0B9CEA19" w:rsidR="00330B3A" w:rsidRDefault="00330B3A" w:rsidP="00330B3A">
      <w:pPr>
        <w:spacing w:line="360" w:lineRule="auto"/>
        <w:ind w:firstLine="709"/>
        <w:jc w:val="both"/>
      </w:pPr>
    </w:p>
    <w:p w14:paraId="574208A1" w14:textId="77777777" w:rsidR="006B642D" w:rsidRDefault="00000000" w:rsidP="00330B3A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9DE401E" wp14:editId="0E4EBA29">
            <wp:extent cx="2340000" cy="5070000"/>
            <wp:effectExtent l="0" t="0" r="0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cred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1DE95" w14:textId="539FF0E9" w:rsidR="006B642D" w:rsidRDefault="00000000" w:rsidP="00330B3A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5 – Экран тарифов </w:t>
      </w:r>
    </w:p>
    <w:p w14:paraId="5005EC52" w14:textId="77777777" w:rsidR="00330B3A" w:rsidRDefault="00330B3A" w:rsidP="00330B3A">
      <w:pPr>
        <w:spacing w:line="360" w:lineRule="auto"/>
        <w:jc w:val="center"/>
        <w:rPr>
          <w:sz w:val="28"/>
          <w:szCs w:val="28"/>
        </w:rPr>
      </w:pPr>
    </w:p>
    <w:p w14:paraId="2ED4C8A8" w14:textId="03E6B9B5" w:rsidR="006B642D" w:rsidRDefault="00330B3A" w:rsidP="00330B3A">
      <w:pPr>
        <w:spacing w:line="360" w:lineRule="auto"/>
        <w:ind w:firstLine="709"/>
        <w:jc w:val="both"/>
      </w:pPr>
      <w:r>
        <w:rPr>
          <w:sz w:val="28"/>
        </w:rPr>
        <w:t>В верхней части экрана отображаются имя, адрес электронной почты и текущий уровень лояльности пользователя. Из кабинета доступны переходы к редактированию профиля, реферальной программе и форме обращения в поддержку, а также выход из учётной записи.</w:t>
      </w:r>
      <w:r>
        <w:t xml:space="preserve"> </w:t>
      </w:r>
      <w:r w:rsidR="00000000">
        <w:rPr>
          <w:sz w:val="28"/>
        </w:rPr>
        <w:t>Личный кабинет</w:t>
      </w:r>
      <w:r w:rsidR="003B11BD">
        <w:rPr>
          <w:sz w:val="28"/>
        </w:rPr>
        <w:t>, он</w:t>
      </w:r>
      <w:r w:rsidR="00000000">
        <w:rPr>
          <w:sz w:val="28"/>
        </w:rPr>
        <w:t xml:space="preserve"> содержит сведения о пользователе, баланс токенов и историю операций</w:t>
      </w:r>
      <w:r w:rsidR="00371B5C">
        <w:rPr>
          <w:sz w:val="28"/>
        </w:rPr>
        <w:t xml:space="preserve"> (</w:t>
      </w:r>
      <w:r w:rsidR="00371B5C">
        <w:rPr>
          <w:sz w:val="28"/>
        </w:rPr>
        <w:t xml:space="preserve">см. </w:t>
      </w:r>
      <w:r w:rsidR="00371B5C">
        <w:rPr>
          <w:sz w:val="28"/>
        </w:rPr>
        <w:t>Р</w:t>
      </w:r>
      <w:r w:rsidR="00371B5C">
        <w:rPr>
          <w:sz w:val="28"/>
        </w:rPr>
        <w:t>исунок 6</w:t>
      </w:r>
      <w:r w:rsidR="00371B5C">
        <w:rPr>
          <w:sz w:val="28"/>
        </w:rPr>
        <w:t>)</w:t>
      </w:r>
      <w:r w:rsidR="00000000">
        <w:rPr>
          <w:sz w:val="28"/>
        </w:rPr>
        <w:t>.</w:t>
      </w:r>
    </w:p>
    <w:p w14:paraId="3422964B" w14:textId="77777777" w:rsidR="006B642D" w:rsidRDefault="00000000" w:rsidP="00330B3A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D4862A6" wp14:editId="5CFD7D81">
            <wp:extent cx="2340000" cy="5070000"/>
            <wp:effectExtent l="0" t="0" r="0" b="0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ccou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C9D1B" w14:textId="77777777" w:rsidR="006B642D" w:rsidRDefault="00000000" w:rsidP="00330B3A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6 – Личный кабинет пользователя</w:t>
      </w:r>
    </w:p>
    <w:p w14:paraId="1E0789C1" w14:textId="77777777" w:rsidR="00D54A56" w:rsidRDefault="00D54A56" w:rsidP="00330B3A">
      <w:pPr>
        <w:spacing w:line="360" w:lineRule="auto"/>
        <w:jc w:val="center"/>
      </w:pPr>
    </w:p>
    <w:p w14:paraId="6953D0D3" w14:textId="4C2998CA" w:rsidR="006B642D" w:rsidRDefault="00330B3A" w:rsidP="00330B3A">
      <w:pPr>
        <w:spacing w:line="360" w:lineRule="auto"/>
        <w:ind w:firstLine="709"/>
        <w:jc w:val="both"/>
      </w:pPr>
      <w:r>
        <w:rPr>
          <w:sz w:val="28"/>
        </w:rPr>
        <w:t>Каждая запись оформлена в виде карточки с указанием использованной модели, краткого описания и цветового индикатора состояния — в очереди, в обработке, готово или ошибка. Новые генерации располагаются в начале списка, а нажатие на карточку открывает подробный экран с результатом.</w:t>
      </w:r>
      <w:r>
        <w:t xml:space="preserve"> </w:t>
      </w:r>
      <w:r w:rsidR="00000000">
        <w:rPr>
          <w:sz w:val="28"/>
        </w:rPr>
        <w:t>Экран генераций</w:t>
      </w:r>
      <w:r w:rsidR="003B11BD">
        <w:rPr>
          <w:sz w:val="28"/>
        </w:rPr>
        <w:t xml:space="preserve">, он </w:t>
      </w:r>
      <w:r w:rsidR="00000000">
        <w:rPr>
          <w:sz w:val="28"/>
        </w:rPr>
        <w:t>показывает список созданных пользователем видео с их статусами</w:t>
      </w:r>
      <w:r w:rsidR="00371B5C">
        <w:rPr>
          <w:sz w:val="28"/>
        </w:rPr>
        <w:t xml:space="preserve"> (</w:t>
      </w:r>
      <w:r w:rsidR="00371B5C">
        <w:rPr>
          <w:sz w:val="28"/>
        </w:rPr>
        <w:t xml:space="preserve">см. </w:t>
      </w:r>
      <w:r w:rsidR="00371B5C">
        <w:rPr>
          <w:sz w:val="28"/>
        </w:rPr>
        <w:t>Р</w:t>
      </w:r>
      <w:r w:rsidR="00371B5C">
        <w:rPr>
          <w:sz w:val="28"/>
        </w:rPr>
        <w:t>исунок 7</w:t>
      </w:r>
      <w:r w:rsidR="00371B5C">
        <w:rPr>
          <w:sz w:val="28"/>
        </w:rPr>
        <w:t>)</w:t>
      </w:r>
      <w:r w:rsidR="00000000">
        <w:rPr>
          <w:sz w:val="28"/>
        </w:rPr>
        <w:t>.</w:t>
      </w:r>
    </w:p>
    <w:p w14:paraId="4F7F1B73" w14:textId="77777777" w:rsidR="006B642D" w:rsidRDefault="00000000" w:rsidP="00330B3A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3C499CE" wp14:editId="284D2271">
            <wp:extent cx="2340000" cy="5070000"/>
            <wp:effectExtent l="0" t="0" r="0" b="0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generat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CDAB9" w14:textId="77777777" w:rsidR="006B642D" w:rsidRDefault="00000000" w:rsidP="00330B3A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7 – Экран списка генераций</w:t>
      </w:r>
    </w:p>
    <w:p w14:paraId="0607D733" w14:textId="77777777" w:rsidR="00D54A56" w:rsidRDefault="00D54A56" w:rsidP="00330B3A">
      <w:pPr>
        <w:spacing w:line="360" w:lineRule="auto"/>
        <w:jc w:val="center"/>
      </w:pPr>
    </w:p>
    <w:p w14:paraId="516FE424" w14:textId="468FD769" w:rsidR="006B642D" w:rsidRDefault="00330B3A" w:rsidP="00330B3A">
      <w:pPr>
        <w:spacing w:line="360" w:lineRule="auto"/>
        <w:ind w:firstLine="709"/>
        <w:jc w:val="both"/>
      </w:pPr>
      <w:r>
        <w:rPr>
          <w:sz w:val="28"/>
        </w:rPr>
        <w:t>Готовый ролик воспроизводится во встроенном видеоплеере непосредственно в приложении. Пока обработка не завершена, экран периодически опрашивает сервер и автоматически обновляет статус задания.</w:t>
      </w:r>
      <w:r>
        <w:t xml:space="preserve"> </w:t>
      </w:r>
      <w:r w:rsidR="00000000">
        <w:rPr>
          <w:sz w:val="28"/>
        </w:rPr>
        <w:t xml:space="preserve">Результат </w:t>
      </w:r>
      <w:r w:rsidR="0061000C">
        <w:rPr>
          <w:sz w:val="28"/>
        </w:rPr>
        <w:softHyphen/>
      </w:r>
      <w:r w:rsidR="00000000">
        <w:rPr>
          <w:sz w:val="28"/>
        </w:rPr>
        <w:t xml:space="preserve">сгенерированного видео </w:t>
      </w:r>
      <w:r w:rsidR="00371B5C">
        <w:rPr>
          <w:sz w:val="28"/>
        </w:rPr>
        <w:t>(</w:t>
      </w:r>
      <w:r w:rsidR="003B11BD">
        <w:rPr>
          <w:sz w:val="28"/>
        </w:rPr>
        <w:t xml:space="preserve">см. </w:t>
      </w:r>
      <w:r w:rsidR="00371B5C">
        <w:rPr>
          <w:sz w:val="28"/>
        </w:rPr>
        <w:t>Р</w:t>
      </w:r>
      <w:r w:rsidR="00000000">
        <w:rPr>
          <w:sz w:val="28"/>
        </w:rPr>
        <w:t>исунок 8</w:t>
      </w:r>
      <w:r w:rsidR="00371B5C">
        <w:rPr>
          <w:sz w:val="28"/>
        </w:rPr>
        <w:t>)</w:t>
      </w:r>
      <w:r w:rsidR="00000000">
        <w:rPr>
          <w:sz w:val="28"/>
        </w:rPr>
        <w:t>.</w:t>
      </w:r>
    </w:p>
    <w:p w14:paraId="4C90195C" w14:textId="77777777" w:rsidR="00DE5B6E" w:rsidRDefault="00DE5B6E">
      <w:pPr>
        <w:jc w:val="center"/>
      </w:pPr>
    </w:p>
    <w:p w14:paraId="4F29C7EC" w14:textId="77777777" w:rsidR="00DE5B6E" w:rsidRDefault="00DE5B6E">
      <w:pPr>
        <w:jc w:val="center"/>
      </w:pPr>
      <w:r>
        <w:rPr>
          <w:noProof/>
        </w:rPr>
        <w:lastRenderedPageBreak/>
        <w:drawing>
          <wp:inline distT="0" distB="0" distL="0" distR="0" wp14:anchorId="322F2224" wp14:editId="553D97CB">
            <wp:extent cx="2218135" cy="39433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27557" cy="396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778FC" w14:textId="77777777" w:rsidR="00DE5B6E" w:rsidRDefault="00DE5B6E">
      <w:pPr>
        <w:jc w:val="center"/>
      </w:pPr>
      <w:r>
        <w:rPr>
          <w:sz w:val="28"/>
          <w:szCs w:val="28"/>
        </w:rPr>
        <w:t>Рисунок 8 – Сгенерированное видео</w:t>
      </w:r>
    </w:p>
    <w:p w14:paraId="1B1923A1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2E78A74A" w14:textId="77777777" w:rsidR="006B642D" w:rsidRDefault="00000000">
      <w:pPr>
        <w:pStyle w:val="4"/>
        <w:ind w:firstLine="709"/>
        <w:jc w:val="left"/>
      </w:pPr>
      <w:bookmarkStart w:id="66" w:name="_Toc231221147"/>
      <w:bookmarkStart w:id="67" w:name="_Toc231908416"/>
      <w:r>
        <w:t>Описание методов разработки и паттернов проектирования</w:t>
      </w:r>
      <w:bookmarkEnd w:id="66"/>
      <w:bookmarkEnd w:id="67"/>
    </w:p>
    <w:p w14:paraId="65B68684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26535E7B" w14:textId="7748967C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 разработке программного изделия применялись современные методы и шаблоны проектирования, повышающие качество и сопровождаемость кода</w:t>
      </w:r>
      <w:r w:rsidR="00B236C2">
        <w:rPr>
          <w:sz w:val="28"/>
        </w:rPr>
        <w:t>:</w:t>
      </w:r>
    </w:p>
    <w:p w14:paraId="675C571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MVVM (Model-View-ViewModel) — основной архитектурный шаблон клиентского приложения, разделяющий интерфейс, логику представления и данные;</w:t>
      </w:r>
    </w:p>
    <w:p w14:paraId="5C8524D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Repository (репозиторий) — шаблон, изолирующий источники данных от остальной логики приложения;</w:t>
      </w:r>
    </w:p>
    <w:p w14:paraId="7AE2CA4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Dependency Injection (внедрение зависимостей) через простой контейнер ServiceLocator;</w:t>
      </w:r>
    </w:p>
    <w:p w14:paraId="697804C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реактивный поток данных на основе StateFlow — автоматическое обновление интерфейса при изменении состояния;</w:t>
      </w:r>
    </w:p>
    <w:p w14:paraId="3C5B21A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асинхронное программирование на корутинах — выполнение операций без блокировки основного потока;</w:t>
      </w:r>
    </w:p>
    <w:p w14:paraId="0F27C13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единый формат обмена с сервером и обёртка результата (успех или ошибка) для надёжной обработки ошибок.</w:t>
      </w:r>
    </w:p>
    <w:p w14:paraId="032C2CE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На серверной стороне применён метод управления схемой базы данных на основе метаданных: структура таблиц описывается единожды, после чего из неё автоматически формируется как сама схема базы данных, так и универсальный слой доступа к ней. Такой подход исключает дублирование описаний и снижает вероятность рассогласования кода и структуры данных.</w:t>
      </w:r>
    </w:p>
    <w:p w14:paraId="50C27BAB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500F3759" w14:textId="77777777" w:rsidR="006B642D" w:rsidRDefault="00000000">
      <w:pPr>
        <w:pStyle w:val="4"/>
        <w:ind w:firstLine="709"/>
        <w:jc w:val="left"/>
      </w:pPr>
      <w:bookmarkStart w:id="68" w:name="_Toc231221148"/>
      <w:bookmarkStart w:id="69" w:name="_Toc231908417"/>
      <w:r>
        <w:t>Этапы разработки программного кода</w:t>
      </w:r>
      <w:bookmarkEnd w:id="68"/>
      <w:bookmarkEnd w:id="69"/>
    </w:p>
    <w:p w14:paraId="72CB3535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78C5375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Разработка программного кода велась последовательно и включала следующие основные этапы:</w:t>
      </w:r>
    </w:p>
    <w:p w14:paraId="40E85BC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настройка проектов клиентской и серверной частей, подключение зависимостей и конфигурация системы сборки Gradle;</w:t>
      </w:r>
    </w:p>
    <w:p w14:paraId="2D156EB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проектирование модели базы данных и реализация механизма автоматического создания схемы при первом запуске сервера;</w:t>
      </w:r>
    </w:p>
    <w:p w14:paraId="2A44DCF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реализация подсистемы авторизации: регистрации с проверкой уникальности почты и защитой от спама, входа, обновления и завершения сессии;</w:t>
      </w:r>
    </w:p>
    <w:p w14:paraId="2EDCAC1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реализация системы токенов: начисления стартового бонуса, списания за генерацию, ведения истории операций и возврата при сбоях;</w:t>
      </w:r>
    </w:p>
    <w:p w14:paraId="62C2E47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разработка универсального слоя доступа к таблицам для обеспечения совместимости с клиентским приложением;</w:t>
      </w:r>
    </w:p>
    <w:p w14:paraId="69C2A71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интеграция с провайдером kie.ai: формирование запроса на генерацию, постановка задачи и периодический опрос её статуса;</w:t>
      </w:r>
    </w:p>
    <w:p w14:paraId="6B9096E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реализация экранов клиентского приложения на Jetpack Compose и связывание их с серверным API;</w:t>
      </w:r>
    </w:p>
    <w:p w14:paraId="24FA510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развёртывание сервера, настройка обратного прокси Nginx, получение TLS-сертификата и настройка защищённого соединения;</w:t>
      </w:r>
    </w:p>
    <w:p w14:paraId="320307B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сборка и подпись установочного пакета приложения с указанием адреса развёрнутого сервера.</w:t>
      </w:r>
    </w:p>
    <w:p w14:paraId="394B6AE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На каждом этапе выполнялась проверка работоспособности реализованной функциональности, а изменения фиксировались в системе контроля версий.</w:t>
      </w:r>
    </w:p>
    <w:p w14:paraId="1D509940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3813FFB9" w14:textId="77777777" w:rsidR="006B642D" w:rsidRDefault="00000000">
      <w:pPr>
        <w:pStyle w:val="4"/>
        <w:ind w:firstLine="709"/>
        <w:jc w:val="left"/>
      </w:pPr>
      <w:bookmarkStart w:id="70" w:name="_Toc231221149"/>
      <w:bookmarkStart w:id="71" w:name="_Toc231908418"/>
      <w:r>
        <w:t>Возникшие трудности и их решения</w:t>
      </w:r>
      <w:bookmarkEnd w:id="70"/>
      <w:bookmarkEnd w:id="71"/>
    </w:p>
    <w:p w14:paraId="72461D04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06D4273B" w14:textId="4ECB0B99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ходе разработки возник ряд технических трудностей, для каждой из которых было найдено решение</w:t>
      </w:r>
      <w:r w:rsidR="00B236C2">
        <w:rPr>
          <w:sz w:val="28"/>
        </w:rPr>
        <w:t>:</w:t>
      </w:r>
    </w:p>
    <w:p w14:paraId="13F1B0D1" w14:textId="0EE08172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B236C2">
        <w:rPr>
          <w:sz w:val="28"/>
        </w:rPr>
        <w:t>в</w:t>
      </w:r>
      <w:r>
        <w:rPr>
          <w:sz w:val="28"/>
        </w:rPr>
        <w:t xml:space="preserve"> среде разработки оказался заблокирован стандартный сетевой порт протокола SSH. Проблема решена использованием SSH поверх порта 443</w:t>
      </w:r>
      <w:r w:rsidR="00B236C2">
        <w:rPr>
          <w:sz w:val="28"/>
        </w:rPr>
        <w:t>;</w:t>
      </w:r>
    </w:p>
    <w:p w14:paraId="3A19061C" w14:textId="059DC8E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B236C2">
        <w:rPr>
          <w:sz w:val="28"/>
        </w:rPr>
        <w:t>в</w:t>
      </w:r>
      <w:r>
        <w:rPr>
          <w:sz w:val="28"/>
        </w:rPr>
        <w:t xml:space="preserve"> исходной сборке приложения был указан локальный адрес сервера, пригодный только для эмулятора. Проблема устранена пересборкой приложения с боевым адресом сервера</w:t>
      </w:r>
      <w:r w:rsidR="00B236C2">
        <w:rPr>
          <w:sz w:val="28"/>
        </w:rPr>
        <w:t>;</w:t>
      </w:r>
    </w:p>
    <w:p w14:paraId="6D0C453F" w14:textId="64063209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B236C2">
        <w:rPr>
          <w:sz w:val="28"/>
        </w:rPr>
        <w:t>о</w:t>
      </w:r>
      <w:r>
        <w:rPr>
          <w:sz w:val="28"/>
        </w:rPr>
        <w:t>тсутствие документации на программный интерфейс прежнего сервера потребовало реконструкции контракта API по исходному коду клиента и реализации совместимого слоя на новом сервере</w:t>
      </w:r>
      <w:r w:rsidR="00B236C2">
        <w:rPr>
          <w:sz w:val="28"/>
        </w:rPr>
        <w:t>;</w:t>
      </w:r>
    </w:p>
    <w:p w14:paraId="0AC9835E" w14:textId="76111BA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B236C2">
        <w:rPr>
          <w:sz w:val="28"/>
        </w:rPr>
        <w:t>п</w:t>
      </w:r>
      <w:r>
        <w:rPr>
          <w:sz w:val="28"/>
        </w:rPr>
        <w:t>оскольку нейросетевая генерация выполняется не мгновенно, реализована асинхронная модель с постановкой задачи в очередь и опросом её статуса, а также механизм возврата токенов при неуспешной генерации.</w:t>
      </w:r>
    </w:p>
    <w:p w14:paraId="6FC15BD4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67ECB412" w14:textId="77777777" w:rsidR="006B642D" w:rsidRDefault="00000000">
      <w:pPr>
        <w:pStyle w:val="4"/>
        <w:ind w:firstLine="709"/>
        <w:jc w:val="left"/>
      </w:pPr>
      <w:bookmarkStart w:id="72" w:name="_Toc231221150"/>
      <w:bookmarkStart w:id="73" w:name="_Toc231908419"/>
      <w:r>
        <w:t>Развёртывание системы</w:t>
      </w:r>
      <w:bookmarkEnd w:id="72"/>
      <w:bookmarkEnd w:id="73"/>
    </w:p>
    <w:p w14:paraId="7EC511A5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6942D17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После завершения разработки и тестирования серверная часть была развёрнута на удалённом сервере под управлением операционной системы Linux (дистрибутив Ubuntu). Развёртывание включало несколько этапов: установку среды выполнения и системы управления базами данных, настройку серверного приложения, веб-сервера и защищённого соединения, а также сборку и публикацию мобильного приложения.</w:t>
      </w:r>
    </w:p>
    <w:p w14:paraId="436B8DA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На сервере были установлены среда выполнения Java (для запуска серверного приложения, скомпилированного из языка Kotlin), система управления базами данных PostgreSQL и веб-сервер Nginx. Серверное приложение оформлено в виде системной службы systemd, обеспечивающей его автоматический запуск при загрузке сервера и перезапуск в случае сбоя. Конфиденциальные параметры (пароль базы данных, ключ подписи токенов, ключ доступа к провайдеру генерации) вынесены в отдельный защищённый конфигурационный файл.</w:t>
      </w:r>
    </w:p>
    <w:p w14:paraId="10258F4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Веб-сервер Nginx выполняет роль обратного прокси-сервера: он принимает запросы из сети Интернет по защищённому протоколу HTTPS и перенаправляет их внутреннему серверному приложению, а также отвечает за терминирование TLS-соединения. Для домена приложения был выпущен бесплатный TLS-сертификат, обеспечивающий шифрование передаваемых данных. Запросы к программному интерфейсу направляются по специальному префиксу адреса, что позволяет на одном домене разместить и интерфейс, и серверную часть.</w:t>
      </w:r>
    </w:p>
    <w:p w14:paraId="0BF5F08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Заключительным этапом развёртывания стала сборка мобильного приложения в установочный пакет формата APK с указанием адреса развёрнутого сервера и его цифровая подпись, необходимая для установки на устройства пользователей. Подписанный установочный пакет был размещён для загрузки, что позволяет устанавливать приложение на устройства без использования официального магазина приложений.</w:t>
      </w:r>
    </w:p>
    <w:p w14:paraId="751865AB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44014509" w14:textId="77777777" w:rsidR="006B642D" w:rsidRDefault="00000000">
      <w:pPr>
        <w:pStyle w:val="3"/>
        <w:ind w:firstLine="709"/>
        <w:jc w:val="left"/>
      </w:pPr>
      <w:bookmarkStart w:id="74" w:name="_Toc231221151"/>
      <w:bookmarkStart w:id="75" w:name="_Toc231908420"/>
      <w:r>
        <w:t>Тестирование программного изделия</w:t>
      </w:r>
      <w:bookmarkEnd w:id="74"/>
      <w:bookmarkEnd w:id="75"/>
    </w:p>
    <w:p w14:paraId="7FC2441B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5ABBB7D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Тестирование программного изделия проводилось с целью проверки корректности работы функций, соответствия системы предъявленным требованиям и её устойчивости к нештатным ситуациям. Применялись несколько видов тестирования: функциональное, интеграционное и тестирование пользовательского интерфейса.</w:t>
      </w:r>
    </w:p>
    <w:p w14:paraId="0D482FE4" w14:textId="75D16506" w:rsidR="004704AE" w:rsidRDefault="00000000" w:rsidP="003B11BD">
      <w:pPr>
        <w:spacing w:line="360" w:lineRule="auto"/>
        <w:ind w:firstLine="709"/>
        <w:jc w:val="both"/>
      </w:pPr>
      <w:r>
        <w:rPr>
          <w:sz w:val="28"/>
        </w:rPr>
        <w:lastRenderedPageBreak/>
        <w:t>Функциональное тестирование серверной части выполнялось путём отправки HTTP-запросов к конечным точкам программного интерфейса и анализа полученных ответов. Были проверены основные сценарии работы системы</w:t>
      </w:r>
      <w:r w:rsidR="0014544C">
        <w:rPr>
          <w:sz w:val="28"/>
        </w:rPr>
        <w:t xml:space="preserve"> </w:t>
      </w:r>
      <w:r w:rsidR="003B11BD">
        <w:rPr>
          <w:sz w:val="28"/>
        </w:rPr>
        <w:t>см.</w:t>
      </w:r>
      <w:r>
        <w:rPr>
          <w:sz w:val="28"/>
        </w:rPr>
        <w:t xml:space="preserve"> таблиц</w:t>
      </w:r>
      <w:r w:rsidR="003B11BD">
        <w:rPr>
          <w:sz w:val="28"/>
        </w:rPr>
        <w:t>а</w:t>
      </w:r>
      <w:r>
        <w:rPr>
          <w:sz w:val="28"/>
        </w:rPr>
        <w:t xml:space="preserve"> 10.</w:t>
      </w:r>
    </w:p>
    <w:p w14:paraId="3BDFF313" w14:textId="2223E647" w:rsidR="004704AE" w:rsidRDefault="00000000" w:rsidP="003B11BD">
      <w:pPr>
        <w:spacing w:line="360" w:lineRule="auto"/>
      </w:pPr>
      <w:r>
        <w:rPr>
          <w:sz w:val="28"/>
          <w:szCs w:val="28"/>
        </w:rPr>
        <w:t>Таблица 10 – Результаты функционального тестирования сервера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6B642D" w14:paraId="4D8A1602" w14:textId="77777777">
        <w:tc>
          <w:tcPr>
            <w:tcW w:w="3118" w:type="dxa"/>
          </w:tcPr>
          <w:p w14:paraId="197CF180" w14:textId="77777777" w:rsidR="006B642D" w:rsidRPr="0014544C" w:rsidRDefault="00000000" w:rsidP="0014544C">
            <w:pPr>
              <w:spacing w:line="360" w:lineRule="auto"/>
              <w:jc w:val="center"/>
              <w:rPr>
                <w:bCs/>
              </w:rPr>
            </w:pPr>
            <w:r w:rsidRPr="0014544C">
              <w:rPr>
                <w:bCs/>
              </w:rPr>
              <w:t>Проверяемый сценарий</w:t>
            </w:r>
          </w:p>
        </w:tc>
        <w:tc>
          <w:tcPr>
            <w:tcW w:w="3118" w:type="dxa"/>
          </w:tcPr>
          <w:p w14:paraId="69498DEB" w14:textId="77777777" w:rsidR="006B642D" w:rsidRPr="0014544C" w:rsidRDefault="00000000" w:rsidP="0014544C">
            <w:pPr>
              <w:spacing w:line="360" w:lineRule="auto"/>
              <w:jc w:val="center"/>
              <w:rPr>
                <w:bCs/>
              </w:rPr>
            </w:pPr>
            <w:r w:rsidRPr="0014544C">
              <w:rPr>
                <w:bCs/>
              </w:rPr>
              <w:t>Ожидаемый результат</w:t>
            </w:r>
          </w:p>
        </w:tc>
        <w:tc>
          <w:tcPr>
            <w:tcW w:w="3118" w:type="dxa"/>
          </w:tcPr>
          <w:p w14:paraId="45D66915" w14:textId="77777777" w:rsidR="006B642D" w:rsidRPr="0014544C" w:rsidRDefault="00000000" w:rsidP="0014544C">
            <w:pPr>
              <w:spacing w:line="360" w:lineRule="auto"/>
              <w:jc w:val="center"/>
              <w:rPr>
                <w:bCs/>
              </w:rPr>
            </w:pPr>
            <w:r w:rsidRPr="0014544C">
              <w:rPr>
                <w:bCs/>
              </w:rPr>
              <w:t>Итог</w:t>
            </w:r>
          </w:p>
        </w:tc>
      </w:tr>
      <w:tr w:rsidR="006B642D" w14:paraId="0E85FE74" w14:textId="77777777">
        <w:tc>
          <w:tcPr>
            <w:tcW w:w="3118" w:type="dxa"/>
          </w:tcPr>
          <w:p w14:paraId="457B1A3A" w14:textId="77777777" w:rsidR="006B642D" w:rsidRDefault="00000000" w:rsidP="0014544C">
            <w:pPr>
              <w:spacing w:line="360" w:lineRule="auto"/>
            </w:pPr>
            <w:r>
              <w:t>Регистрация нового пользователя</w:t>
            </w:r>
          </w:p>
        </w:tc>
        <w:tc>
          <w:tcPr>
            <w:tcW w:w="3118" w:type="dxa"/>
          </w:tcPr>
          <w:p w14:paraId="1EA9F232" w14:textId="77777777" w:rsidR="006B642D" w:rsidRDefault="00000000" w:rsidP="0014544C">
            <w:pPr>
              <w:spacing w:line="360" w:lineRule="auto"/>
            </w:pPr>
            <w:r>
              <w:t>создание учётной записи, начисление бонуса</w:t>
            </w:r>
          </w:p>
        </w:tc>
        <w:tc>
          <w:tcPr>
            <w:tcW w:w="3118" w:type="dxa"/>
          </w:tcPr>
          <w:p w14:paraId="78BD3ACF" w14:textId="77777777" w:rsidR="006B642D" w:rsidRDefault="00000000" w:rsidP="0014544C">
            <w:pPr>
              <w:spacing w:line="360" w:lineRule="auto"/>
            </w:pPr>
            <w:r>
              <w:t>пройден</w:t>
            </w:r>
          </w:p>
        </w:tc>
      </w:tr>
      <w:tr w:rsidR="006B642D" w14:paraId="1EF85552" w14:textId="77777777">
        <w:tc>
          <w:tcPr>
            <w:tcW w:w="3118" w:type="dxa"/>
          </w:tcPr>
          <w:p w14:paraId="457F674E" w14:textId="77777777" w:rsidR="006B642D" w:rsidRDefault="00000000" w:rsidP="0014544C">
            <w:pPr>
              <w:spacing w:line="360" w:lineRule="auto"/>
            </w:pPr>
            <w:r>
              <w:t>Вход с верными данными</w:t>
            </w:r>
          </w:p>
        </w:tc>
        <w:tc>
          <w:tcPr>
            <w:tcW w:w="3118" w:type="dxa"/>
          </w:tcPr>
          <w:p w14:paraId="43AAF9E5" w14:textId="77777777" w:rsidR="006B642D" w:rsidRDefault="00000000" w:rsidP="0014544C">
            <w:pPr>
              <w:spacing w:line="360" w:lineRule="auto"/>
            </w:pPr>
            <w:r>
              <w:t>выдача токенов доступа и обновления</w:t>
            </w:r>
          </w:p>
        </w:tc>
        <w:tc>
          <w:tcPr>
            <w:tcW w:w="3118" w:type="dxa"/>
          </w:tcPr>
          <w:p w14:paraId="1141A8E0" w14:textId="77777777" w:rsidR="006B642D" w:rsidRDefault="00000000" w:rsidP="0014544C">
            <w:pPr>
              <w:spacing w:line="360" w:lineRule="auto"/>
            </w:pPr>
            <w:r>
              <w:t>пройден</w:t>
            </w:r>
          </w:p>
        </w:tc>
      </w:tr>
      <w:tr w:rsidR="006B642D" w14:paraId="3535D35F" w14:textId="77777777">
        <w:tc>
          <w:tcPr>
            <w:tcW w:w="3118" w:type="dxa"/>
          </w:tcPr>
          <w:p w14:paraId="37EDEA41" w14:textId="77777777" w:rsidR="006B642D" w:rsidRDefault="00000000" w:rsidP="0014544C">
            <w:pPr>
              <w:spacing w:line="360" w:lineRule="auto"/>
            </w:pPr>
            <w:r>
              <w:t>Вход с неверным паролем</w:t>
            </w:r>
          </w:p>
        </w:tc>
        <w:tc>
          <w:tcPr>
            <w:tcW w:w="3118" w:type="dxa"/>
          </w:tcPr>
          <w:p w14:paraId="3D4093AF" w14:textId="77777777" w:rsidR="006B642D" w:rsidRDefault="00000000" w:rsidP="0014544C">
            <w:pPr>
              <w:spacing w:line="360" w:lineRule="auto"/>
            </w:pPr>
            <w:r>
              <w:t>отказ в доступе (ошибка 401)</w:t>
            </w:r>
          </w:p>
        </w:tc>
        <w:tc>
          <w:tcPr>
            <w:tcW w:w="3118" w:type="dxa"/>
          </w:tcPr>
          <w:p w14:paraId="716E72C5" w14:textId="77777777" w:rsidR="006B642D" w:rsidRDefault="00000000" w:rsidP="0014544C">
            <w:pPr>
              <w:spacing w:line="360" w:lineRule="auto"/>
            </w:pPr>
            <w:r>
              <w:t>пройден</w:t>
            </w:r>
          </w:p>
        </w:tc>
      </w:tr>
      <w:tr w:rsidR="006B642D" w14:paraId="47DC386C" w14:textId="77777777">
        <w:tc>
          <w:tcPr>
            <w:tcW w:w="3118" w:type="dxa"/>
          </w:tcPr>
          <w:p w14:paraId="6CFABB40" w14:textId="77777777" w:rsidR="006B642D" w:rsidRDefault="00000000" w:rsidP="0014544C">
            <w:pPr>
              <w:spacing w:line="360" w:lineRule="auto"/>
            </w:pPr>
            <w:r>
              <w:t>Повторная регистрация почты</w:t>
            </w:r>
          </w:p>
        </w:tc>
        <w:tc>
          <w:tcPr>
            <w:tcW w:w="3118" w:type="dxa"/>
          </w:tcPr>
          <w:p w14:paraId="69EE7AFC" w14:textId="77777777" w:rsidR="006B642D" w:rsidRDefault="00000000" w:rsidP="0014544C">
            <w:pPr>
              <w:spacing w:line="360" w:lineRule="auto"/>
            </w:pPr>
            <w:r>
              <w:t>отказ (ошибка 409)</w:t>
            </w:r>
          </w:p>
        </w:tc>
        <w:tc>
          <w:tcPr>
            <w:tcW w:w="3118" w:type="dxa"/>
          </w:tcPr>
          <w:p w14:paraId="7CF115BF" w14:textId="77777777" w:rsidR="006B642D" w:rsidRDefault="00000000" w:rsidP="0014544C">
            <w:pPr>
              <w:spacing w:line="360" w:lineRule="auto"/>
            </w:pPr>
            <w:r>
              <w:t>пройден</w:t>
            </w:r>
          </w:p>
        </w:tc>
      </w:tr>
      <w:tr w:rsidR="006B642D" w14:paraId="239EB82A" w14:textId="77777777">
        <w:tc>
          <w:tcPr>
            <w:tcW w:w="3118" w:type="dxa"/>
          </w:tcPr>
          <w:p w14:paraId="666D60C6" w14:textId="77777777" w:rsidR="006B642D" w:rsidRDefault="00000000" w:rsidP="0014544C">
            <w:pPr>
              <w:spacing w:line="360" w:lineRule="auto"/>
            </w:pPr>
            <w:r>
              <w:t>Обновление токена сессии</w:t>
            </w:r>
          </w:p>
        </w:tc>
        <w:tc>
          <w:tcPr>
            <w:tcW w:w="3118" w:type="dxa"/>
          </w:tcPr>
          <w:p w14:paraId="0D266818" w14:textId="77777777" w:rsidR="006B642D" w:rsidRDefault="00000000" w:rsidP="0014544C">
            <w:pPr>
              <w:spacing w:line="360" w:lineRule="auto"/>
            </w:pPr>
            <w:r>
              <w:t>выдача новой пары токенов</w:t>
            </w:r>
          </w:p>
        </w:tc>
        <w:tc>
          <w:tcPr>
            <w:tcW w:w="3118" w:type="dxa"/>
          </w:tcPr>
          <w:p w14:paraId="1574243B" w14:textId="77777777" w:rsidR="006B642D" w:rsidRDefault="00000000" w:rsidP="0014544C">
            <w:pPr>
              <w:spacing w:line="360" w:lineRule="auto"/>
            </w:pPr>
            <w:r>
              <w:t>пройден</w:t>
            </w:r>
          </w:p>
        </w:tc>
      </w:tr>
      <w:tr w:rsidR="006B642D" w14:paraId="6A1F4D45" w14:textId="77777777">
        <w:tc>
          <w:tcPr>
            <w:tcW w:w="3118" w:type="dxa"/>
          </w:tcPr>
          <w:p w14:paraId="1B0BD6BC" w14:textId="77777777" w:rsidR="006B642D" w:rsidRDefault="00000000" w:rsidP="0014544C">
            <w:pPr>
              <w:spacing w:line="360" w:lineRule="auto"/>
            </w:pPr>
            <w:r>
              <w:t>Запрос баланса и каталога</w:t>
            </w:r>
          </w:p>
        </w:tc>
        <w:tc>
          <w:tcPr>
            <w:tcW w:w="3118" w:type="dxa"/>
          </w:tcPr>
          <w:p w14:paraId="3039BBF8" w14:textId="77777777" w:rsidR="006B642D" w:rsidRDefault="00000000" w:rsidP="0014544C">
            <w:pPr>
              <w:spacing w:line="360" w:lineRule="auto"/>
            </w:pPr>
            <w:r>
              <w:t>корректные данные пользователя</w:t>
            </w:r>
          </w:p>
        </w:tc>
        <w:tc>
          <w:tcPr>
            <w:tcW w:w="3118" w:type="dxa"/>
          </w:tcPr>
          <w:p w14:paraId="31ECF27C" w14:textId="77777777" w:rsidR="006B642D" w:rsidRDefault="00000000" w:rsidP="0014544C">
            <w:pPr>
              <w:spacing w:line="360" w:lineRule="auto"/>
            </w:pPr>
            <w:r>
              <w:t>пройден</w:t>
            </w:r>
          </w:p>
        </w:tc>
      </w:tr>
      <w:tr w:rsidR="006B642D" w14:paraId="332CCED4" w14:textId="77777777">
        <w:tc>
          <w:tcPr>
            <w:tcW w:w="3118" w:type="dxa"/>
          </w:tcPr>
          <w:p w14:paraId="4DE4422F" w14:textId="77777777" w:rsidR="006B642D" w:rsidRDefault="00000000" w:rsidP="0014544C">
            <w:pPr>
              <w:spacing w:line="360" w:lineRule="auto"/>
            </w:pPr>
            <w:r>
              <w:t>Запуск генерации без баланса</w:t>
            </w:r>
          </w:p>
        </w:tc>
        <w:tc>
          <w:tcPr>
            <w:tcW w:w="3118" w:type="dxa"/>
          </w:tcPr>
          <w:p w14:paraId="48CBD10D" w14:textId="77777777" w:rsidR="006B642D" w:rsidRDefault="00000000" w:rsidP="0014544C">
            <w:pPr>
              <w:spacing w:line="360" w:lineRule="auto"/>
            </w:pPr>
            <w:r>
              <w:t>отказ с сообщением об ошибке</w:t>
            </w:r>
          </w:p>
        </w:tc>
        <w:tc>
          <w:tcPr>
            <w:tcW w:w="3118" w:type="dxa"/>
          </w:tcPr>
          <w:p w14:paraId="4E1FC09B" w14:textId="77777777" w:rsidR="006B642D" w:rsidRDefault="00000000" w:rsidP="0014544C">
            <w:pPr>
              <w:spacing w:line="360" w:lineRule="auto"/>
            </w:pPr>
            <w:r>
              <w:t>пройден</w:t>
            </w:r>
          </w:p>
        </w:tc>
      </w:tr>
    </w:tbl>
    <w:p w14:paraId="12D3E719" w14:textId="77777777" w:rsidR="009D45A1" w:rsidRDefault="009D45A1">
      <w:pPr>
        <w:spacing w:line="360" w:lineRule="auto"/>
        <w:ind w:firstLine="709"/>
        <w:jc w:val="both"/>
        <w:rPr>
          <w:sz w:val="28"/>
          <w:lang w:val="en-US"/>
        </w:rPr>
      </w:pPr>
    </w:p>
    <w:p w14:paraId="590770A8" w14:textId="691CD99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Тестирование клиентского приложения проводилось на эмуляторе Android, входящем в состав среды Android Studio. Проверялись переходы между экранами, корректность ввода данных, отображение состояний загрузки и сообщений об ошибках, а также воспроизведение полученного видео. По результатам тестирования была подтверждена корректность работы основных функций системы. Выявленные несоответствия были устранены, после чего приложение собрано в установочный пакет и развёрнуто для распространения.</w:t>
      </w:r>
    </w:p>
    <w:p w14:paraId="0D79CE7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Интеграционное тестирование заключалось в проверке совместной работы клиента и сервера: выполнялся полный цикл от регистрации в приложении до получения результата генерации, при этом контролировалась корректность передачи данных, обработки токенов авторизации и отображения статусов. Отдельное внимание было уделено проверке нештатных ситуаций: поведению </w:t>
      </w:r>
      <w:r>
        <w:rPr>
          <w:sz w:val="28"/>
        </w:rPr>
        <w:lastRenderedPageBreak/>
        <w:t>системы при отсутствии соединения с сервером, при недостатке токенов на балансе и при ошибке внешнего провайдера генерации. Во всех случаях система реагировала предсказуемо, отображая пользователю понятные сообщения и не допуская аварийного завершения работы.</w:t>
      </w:r>
    </w:p>
    <w:p w14:paraId="14F2D1F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Тестирование пользовательского интерфейса проводилось вручную на эмуляторе и было направлено на проверку удобства и корректности отображения экранов на устройствах с различным разрешением. Проверялись читаемость текста, доступность элементов управления, корректность переходов между экранами и отзывчивость интерфейса при выполнении сетевых операций.</w:t>
      </w:r>
    </w:p>
    <w:p w14:paraId="426D108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Результаты тестирования показали, что разработанная система соответствует поставленным функциональным и нефункциональным требованиям и обеспечивает выполнение полного цикла работы — от регистрации пользователя до получения готового сгенерированного видео. Выявленные в ходе тестирования недочёты были устранены, что подтверждает работоспособность и надёжность созданного программного изделия.</w:t>
      </w:r>
    </w:p>
    <w:p w14:paraId="6D1FB5D3" w14:textId="77777777" w:rsidR="006B642D" w:rsidRDefault="00000000">
      <w:r>
        <w:br w:type="page"/>
      </w:r>
    </w:p>
    <w:p w14:paraId="748F54FD" w14:textId="77777777" w:rsidR="007B2727" w:rsidRPr="00025AC0" w:rsidRDefault="007B2727" w:rsidP="007B2727">
      <w:pPr>
        <w:pStyle w:val="1"/>
        <w:ind w:firstLine="709"/>
        <w:rPr>
          <w:szCs w:val="28"/>
        </w:rPr>
      </w:pPr>
      <w:bookmarkStart w:id="76" w:name="_Toc26"/>
      <w:bookmarkStart w:id="77" w:name="_Toc231908421"/>
      <w:r w:rsidRPr="00025AC0">
        <w:rPr>
          <w:szCs w:val="28"/>
        </w:rPr>
        <w:lastRenderedPageBreak/>
        <w:t>ЗАКЛЮЧЕНИЕ</w:t>
      </w:r>
      <w:bookmarkEnd w:id="76"/>
      <w:bookmarkEnd w:id="77"/>
    </w:p>
    <w:p w14:paraId="39BC5922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09B4447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ходе выполнения дипломного проекта была разработана клиент-серверная система «Kling AI» с ИИ-помощником, предназначенная для генерации видео и оживления пользовательских изображений с мобильного устройства. Поставленная цель — разработка мобильного приложения с ИИ-помощником для клиентов в сфере генерации видео и оживления изображений, включающего клиентскую часть с графическим интерфейсом пользователя и серверную часть с моделью базы данных, — достигнута в полном объёме.</w:t>
      </w:r>
    </w:p>
    <w:p w14:paraId="63B4792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процессе работы были решены все поставленные задачи. Изучено понятие генеративного искусственного интеллекта и принципы работы моделей генерации видео, проведён сравнительный анализ существующих моделей и обоснован выбор модели Kling 2.1 Standard. По заданным критериям обоснован выбор языка программирования Kotlin, серверного фреймворка Ktor, системы управления базами данных PostgreSQL и прочих инструментальных средств. Спроектированы архитектура приложения и модель базы данных, реализованы клиентская и серверная части, выполнена интеграция с внешним сервисом генерации видео, обеспечена информационная безопасность, проведено тестирование и развёртывание.</w:t>
      </w:r>
    </w:p>
    <w:p w14:paraId="1D97BB4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Клиентская часть реализована как нативное Android-приложение на языке Kotlin с графическим интерфейсом на основе Jetpack Compose по архитектурному шаблону MVVM. Серверная часть разработана на фреймворке Ktor с использованием системы управления базами данных PostgreSQL и включает собственную систему авторизации на основе технологии JSON Web Token, учёт токенов и интеграцию с моделью генерации Kling 2.1 Standard через провайдера kie.ai.</w:t>
      </w:r>
    </w:p>
    <w:p w14:paraId="60F8A04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Практическая значимость проекта подтверждается работоспособностью развёрнутой системы, обеспечивающей полный цикл взаимодействия пользователя — от регистрации до получения готового видео. Разработанное решение обладает потенциалом для дальнейшего развития: подключения </w:t>
      </w:r>
      <w:r>
        <w:rPr>
          <w:sz w:val="28"/>
        </w:rPr>
        <w:lastRenderedPageBreak/>
        <w:t>платёжных систем, добавления новых моделей и режимов генерации, развития реферальной программы и системы лояльности, расширения функциональности ИИ-помощника.</w:t>
      </w:r>
    </w:p>
    <w:p w14:paraId="3D28DB6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теоретической части работы было изучено понятие генеративного искусственного интеллекта, рассмотрены принципы его работы и области применения, а также проанализированы основные архитектуры нейросетевых моделей генерации изображений и видео — генеративно-состязательные сети, вариационные автоэнкодеры, диффузионные и латентно-диффузионные модели, авторегрессионные трансформеры. Проведённый сравнительный анализ существующих моделей генерации видео по выработанным критериям позволил обоснованно выбрать модель Kling 2.1 Standard как оптимальное по соотношению качества, стоимости и удобства интеграции решение для мобильного приложения массового назначения. Аналогичный подход на основе критериев оценки был применён и при выборе языка программирования, серверного фреймворка и системы управления базами данных, что обеспечило обоснованность принятых технических решений.</w:t>
      </w:r>
    </w:p>
    <w:p w14:paraId="637670B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практической части была разработана спецификация программного изделия, спроектированы его архитектура и модель базы данных, реализованы клиентская и серверная части. Клиентское приложение включает экраны входа и регистрации, генератора видео, списка генераций, воспроизведения результата и личного кабинета. Серверная часть реализует регистрацию и авторизацию пользователей, универсальный доступ к данным, учёт токенов и взаимодействие с провайдером генерации. Особое внимание было уделено обеспечению информационной безопасности: хешированию паролей, авторизации на основе токенов, передаче данных по защищённому протоколу и разграничению доступа к данным. Проведённое тестирование подтвердило корректность работы всех основных функций системы.</w:t>
      </w:r>
    </w:p>
    <w:p w14:paraId="51CFC67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Перспективы дальнейшего развития системы включают подключение платёжных систем для приобретения токенов, добавление новых нейросетевых моделей и режимов генерации (в том числе генерации видео по текстовому </w:t>
      </w:r>
      <w:r>
        <w:rPr>
          <w:sz w:val="28"/>
        </w:rPr>
        <w:lastRenderedPageBreak/>
        <w:t>описанию и со звуком), реализацию полноценного диалогового ИИ-помощника, развитие реферальной программы и системы лояльности, а также публикацию приложения в официальном магазине приложений. Модульная архитектура системы и единый технологический стек создают надёжную основу для реализации перечисленных направлений развития без существенной переработки уже созданного программного кода.</w:t>
      </w:r>
    </w:p>
    <w:p w14:paraId="2AFDD23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ходе выполнения работы были закреплены и применены на практике профессиональные компетенции в области проектирования и разработки информационных систем: проектирование архитектуры программного обеспечения и модели базы данных, разработка пользовательского интерфейса, реализация серверной логики и программного интерфейса, обеспечение информационной безопасности, тестирование и развёртывание программного изделия, а также работа с системой контроля версий. Отдельным результатом стало освоение принципов работы генеративных нейронных сетей и приобретение навыка интеграции прикладного программного обеспечения с внешними сервисами искусственного интеллекта.</w:t>
      </w:r>
    </w:p>
    <w:p w14:paraId="6675918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Таким образом, дипломный проект демонстрирует практическое применение современных технологий разработки клиент-серверных мобильных приложений и интеграции с сервисами генеративного искусственного интеллекта, а его результаты могут быть использованы в качестве основы для создания коммерческого продукта или дальнейших исследований в данной области.</w:t>
      </w:r>
    </w:p>
    <w:p w14:paraId="475C6E7D" w14:textId="77777777" w:rsidR="006B642D" w:rsidRDefault="00000000">
      <w:r>
        <w:br w:type="page"/>
      </w:r>
    </w:p>
    <w:p w14:paraId="40077CB7" w14:textId="0DCCF79B" w:rsidR="007B2727" w:rsidRDefault="007B2727" w:rsidP="007B2727">
      <w:pPr>
        <w:pStyle w:val="1"/>
        <w:ind w:firstLine="709"/>
      </w:pPr>
      <w:bookmarkStart w:id="78" w:name="_Toc27"/>
      <w:bookmarkStart w:id="79" w:name="_Toc231908422"/>
      <w:r>
        <w:lastRenderedPageBreak/>
        <w:t>СПИСОК ИСПОЛЬЗ</w:t>
      </w:r>
      <w:r w:rsidR="00CE28B7">
        <w:t>УЕМЫХ</w:t>
      </w:r>
      <w:r>
        <w:t xml:space="preserve"> ИСТОЧНИКОВ</w:t>
      </w:r>
      <w:bookmarkEnd w:id="78"/>
      <w:bookmarkEnd w:id="79"/>
    </w:p>
    <w:p w14:paraId="7A484102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0591553F" w14:textId="77777777" w:rsidR="00866CB2" w:rsidRDefault="00866CB2" w:rsidP="00866CB2">
      <w:pPr>
        <w:spacing w:line="360" w:lineRule="auto"/>
        <w:ind w:firstLine="708"/>
        <w:jc w:val="both"/>
      </w:pPr>
      <w:r>
        <w:rPr>
          <w:sz w:val="28"/>
        </w:rPr>
        <w:t>1. Гома Х. Проектирование программного обеспечения. Архитектура и системы реального времени / Х. Гома. — М.: ДМК Пресс, 2021. — 560 с.</w:t>
      </w:r>
    </w:p>
    <w:p w14:paraId="337FFA33" w14:textId="77777777" w:rsidR="00866CB2" w:rsidRDefault="00866CB2" w:rsidP="00866CB2">
      <w:pPr>
        <w:spacing w:line="360" w:lineRule="auto"/>
        <w:ind w:firstLine="708"/>
        <w:jc w:val="both"/>
      </w:pPr>
      <w:r>
        <w:rPr>
          <w:sz w:val="28"/>
        </w:rPr>
        <w:t>2. Гудфеллоу Я. Глубокое обучение / Я. Гудфеллоу, И. Бенджио, А. Курвилль. — М.: ДМК Пресс, 2018. — 652 с.</w:t>
      </w:r>
    </w:p>
    <w:p w14:paraId="4FAE45BA" w14:textId="77777777" w:rsidR="00866CB2" w:rsidRDefault="00866CB2" w:rsidP="00866CB2">
      <w:pPr>
        <w:spacing w:line="360" w:lineRule="auto"/>
        <w:ind w:firstLine="708"/>
        <w:jc w:val="both"/>
      </w:pPr>
      <w:r>
        <w:rPr>
          <w:sz w:val="28"/>
        </w:rPr>
        <w:t>3. Дейт К. Дж. Введение в системы баз данных / К. Дж. Дейт. — М.: Вильямс, 2019. — 1328 с.</w:t>
      </w:r>
    </w:p>
    <w:p w14:paraId="6BB5CA2F" w14:textId="77777777" w:rsidR="00866CB2" w:rsidRDefault="00866CB2" w:rsidP="00866CB2">
      <w:pPr>
        <w:spacing w:line="360" w:lineRule="auto"/>
        <w:ind w:firstLine="708"/>
        <w:jc w:val="both"/>
      </w:pPr>
      <w:r>
        <w:rPr>
          <w:sz w:val="28"/>
        </w:rPr>
        <w:t>4. Жемеров Д. Kotlin в действии / Д. Жемеров, С. Исакова. — М.: ДМК Пресс, 2020. — 402 с.</w:t>
      </w:r>
    </w:p>
    <w:p w14:paraId="381A5035" w14:textId="77777777" w:rsidR="00866CB2" w:rsidRDefault="00866CB2" w:rsidP="00866CB2">
      <w:pPr>
        <w:spacing w:line="360" w:lineRule="auto"/>
        <w:ind w:firstLine="708"/>
        <w:jc w:val="both"/>
      </w:pPr>
      <w:r>
        <w:rPr>
          <w:sz w:val="28"/>
        </w:rPr>
        <w:t>5. Мартин Р. Чистая архитектура. Искусство разработки программного обеспечения / Р. Мартин. — СПб.: Питер, 2020. — 352 с.</w:t>
      </w:r>
    </w:p>
    <w:p w14:paraId="6483C0B7" w14:textId="77777777" w:rsidR="00866CB2" w:rsidRDefault="00866CB2" w:rsidP="00866CB2">
      <w:pPr>
        <w:spacing w:line="360" w:lineRule="auto"/>
        <w:ind w:firstLine="708"/>
        <w:jc w:val="both"/>
      </w:pPr>
      <w:r>
        <w:rPr>
          <w:sz w:val="28"/>
        </w:rPr>
        <w:t>6. Николенко С. Глубокое обучение. Погружение в мир нейронных сетей / С. Николенко, А. Кадурин, Е. Архангельская. — СПб.: Питер, 2020. — 480 с.</w:t>
      </w:r>
    </w:p>
    <w:p w14:paraId="2D8526EA" w14:textId="77777777" w:rsidR="00866CB2" w:rsidRDefault="00866CB2" w:rsidP="00866CB2">
      <w:pPr>
        <w:spacing w:line="360" w:lineRule="auto"/>
        <w:ind w:firstLine="708"/>
        <w:jc w:val="both"/>
      </w:pPr>
      <w:r>
        <w:rPr>
          <w:sz w:val="28"/>
        </w:rPr>
        <w:t>7. Седжвик Р. Алгоритмы на Java / Р. Седжвик, К. Уэйн. — М.: Вильямс, 2020. — 848 с.</w:t>
      </w:r>
    </w:p>
    <w:p w14:paraId="6832B134" w14:textId="77777777" w:rsidR="00866CB2" w:rsidRDefault="00866CB2" w:rsidP="00866CB2">
      <w:pPr>
        <w:spacing w:line="360" w:lineRule="auto"/>
        <w:ind w:firstLine="708"/>
        <w:jc w:val="both"/>
      </w:pPr>
      <w:r>
        <w:rPr>
          <w:sz w:val="28"/>
        </w:rPr>
        <w:t>8. Филлипс Б. Android. Программирование для профессионалов / Б. Филлипс, К. Стюарт, К. Марсикано. — СПб.: Питер, 2022. — 736 с.</w:t>
      </w:r>
    </w:p>
    <w:p w14:paraId="7BC4FBB1" w14:textId="77777777" w:rsidR="00866CB2" w:rsidRDefault="00866CB2" w:rsidP="00866CB2">
      <w:pPr>
        <w:spacing w:line="360" w:lineRule="auto"/>
        <w:ind w:firstLine="708"/>
        <w:jc w:val="both"/>
      </w:pPr>
      <w:r>
        <w:rPr>
          <w:sz w:val="28"/>
        </w:rPr>
        <w:t>9. Фримен Э. Head First. Паттерны проектирования / Э. Фримен, Э. Робсон. — СПб.: Питер, 2021. — 672 с.</w:t>
      </w:r>
    </w:p>
    <w:p w14:paraId="4EF8B368" w14:textId="5FB030A2" w:rsidR="00866CB2" w:rsidRDefault="00866CB2" w:rsidP="00866CB2">
      <w:pPr>
        <w:spacing w:line="360" w:lineRule="auto"/>
        <w:ind w:firstLine="708"/>
        <w:jc w:val="both"/>
      </w:pPr>
      <w:r>
        <w:rPr>
          <w:sz w:val="28"/>
        </w:rPr>
        <w:t>10. Документация библиотеки Exposed [Электронный ресурс]. — URL: https://github.com/JetBrains/Exposed/wiki (дата обращения: 01.0</w:t>
      </w:r>
      <w:r>
        <w:rPr>
          <w:sz w:val="28"/>
        </w:rPr>
        <w:t>5</w:t>
      </w:r>
      <w:r>
        <w:rPr>
          <w:sz w:val="28"/>
        </w:rPr>
        <w:t>.2026).</w:t>
      </w:r>
    </w:p>
    <w:p w14:paraId="36076B3B" w14:textId="2A007FA6" w:rsidR="00866CB2" w:rsidRDefault="00866CB2" w:rsidP="00866CB2">
      <w:pPr>
        <w:spacing w:line="360" w:lineRule="auto"/>
        <w:ind w:firstLine="708"/>
        <w:jc w:val="both"/>
      </w:pPr>
      <w:r>
        <w:rPr>
          <w:sz w:val="28"/>
        </w:rPr>
        <w:t>11. Документация библиотеки kotlinx.serialization [Электронный ресурс]. — URL: https://github.com/Kotlin/kotlinx.serialization (дата обращения: 0</w:t>
      </w:r>
      <w:r>
        <w:rPr>
          <w:sz w:val="28"/>
        </w:rPr>
        <w:t>4</w:t>
      </w:r>
      <w:r>
        <w:rPr>
          <w:sz w:val="28"/>
        </w:rPr>
        <w:t>.0</w:t>
      </w:r>
      <w:r>
        <w:rPr>
          <w:sz w:val="28"/>
        </w:rPr>
        <w:t>5</w:t>
      </w:r>
      <w:r>
        <w:rPr>
          <w:sz w:val="28"/>
        </w:rPr>
        <w:t>.2026).</w:t>
      </w:r>
    </w:p>
    <w:p w14:paraId="55A99717" w14:textId="1816C0F0" w:rsidR="00866CB2" w:rsidRDefault="00866CB2" w:rsidP="00866CB2">
      <w:pPr>
        <w:spacing w:line="360" w:lineRule="auto"/>
        <w:ind w:firstLine="708"/>
        <w:jc w:val="both"/>
      </w:pPr>
      <w:r>
        <w:rPr>
          <w:sz w:val="28"/>
        </w:rPr>
        <w:t>12. Документация библиотеки OkHttp [Электронный ресурс]. — URL: https://square.github.io/okhttp/ (дата обращения: 0</w:t>
      </w:r>
      <w:r>
        <w:rPr>
          <w:sz w:val="28"/>
        </w:rPr>
        <w:t>5</w:t>
      </w:r>
      <w:r>
        <w:rPr>
          <w:sz w:val="28"/>
        </w:rPr>
        <w:t>.0</w:t>
      </w:r>
      <w:r>
        <w:rPr>
          <w:sz w:val="28"/>
        </w:rPr>
        <w:t>5</w:t>
      </w:r>
      <w:r>
        <w:rPr>
          <w:sz w:val="28"/>
        </w:rPr>
        <w:t>.2026).</w:t>
      </w:r>
    </w:p>
    <w:p w14:paraId="66163355" w14:textId="548ECFF6" w:rsidR="00866CB2" w:rsidRDefault="00866CB2" w:rsidP="00866CB2">
      <w:pPr>
        <w:spacing w:line="360" w:lineRule="auto"/>
        <w:ind w:firstLine="708"/>
        <w:jc w:val="both"/>
      </w:pPr>
      <w:r>
        <w:rPr>
          <w:sz w:val="28"/>
        </w:rPr>
        <w:t>13. Документация библиотеки Retrofit [Электронный ресурс]. — URL: https://square.github.io/retrofit/ (дата обращения: 0</w:t>
      </w:r>
      <w:r>
        <w:rPr>
          <w:sz w:val="28"/>
        </w:rPr>
        <w:t>5</w:t>
      </w:r>
      <w:r>
        <w:rPr>
          <w:sz w:val="28"/>
        </w:rPr>
        <w:t>.0</w:t>
      </w:r>
      <w:r>
        <w:rPr>
          <w:sz w:val="28"/>
        </w:rPr>
        <w:t>5</w:t>
      </w:r>
      <w:r>
        <w:rPr>
          <w:sz w:val="28"/>
        </w:rPr>
        <w:t>.2026).</w:t>
      </w:r>
    </w:p>
    <w:p w14:paraId="7CBC25E2" w14:textId="471C1983" w:rsidR="00866CB2" w:rsidRDefault="00866CB2" w:rsidP="00866CB2">
      <w:pPr>
        <w:spacing w:line="360" w:lineRule="auto"/>
        <w:ind w:firstLine="708"/>
        <w:jc w:val="both"/>
      </w:pPr>
      <w:r>
        <w:rPr>
          <w:sz w:val="28"/>
        </w:rPr>
        <w:lastRenderedPageBreak/>
        <w:t>14. Документация веб-сервера Nginx [Электронный ресурс]. — URL: https://nginx.org/ru/docs/ (дата обращения: 0</w:t>
      </w:r>
      <w:r>
        <w:rPr>
          <w:sz w:val="28"/>
        </w:rPr>
        <w:t>6</w:t>
      </w:r>
      <w:r>
        <w:rPr>
          <w:sz w:val="28"/>
        </w:rPr>
        <w:t>.0</w:t>
      </w:r>
      <w:r>
        <w:rPr>
          <w:sz w:val="28"/>
        </w:rPr>
        <w:t>5</w:t>
      </w:r>
      <w:r>
        <w:rPr>
          <w:sz w:val="28"/>
        </w:rPr>
        <w:t>.2026).</w:t>
      </w:r>
    </w:p>
    <w:p w14:paraId="59063F6B" w14:textId="160DED88" w:rsidR="00866CB2" w:rsidRDefault="00866CB2" w:rsidP="00866CB2">
      <w:pPr>
        <w:spacing w:line="360" w:lineRule="auto"/>
        <w:ind w:firstLine="708"/>
        <w:jc w:val="both"/>
      </w:pPr>
      <w:r>
        <w:rPr>
          <w:sz w:val="28"/>
        </w:rPr>
        <w:t>15. Документация инструментария Jetpack [Электронный ресурс]. — URL: https://developer.android.com/jetpack (дата обращения: 0</w:t>
      </w:r>
      <w:r>
        <w:rPr>
          <w:sz w:val="28"/>
        </w:rPr>
        <w:t>6</w:t>
      </w:r>
      <w:r>
        <w:rPr>
          <w:sz w:val="28"/>
        </w:rPr>
        <w:t>.0</w:t>
      </w:r>
      <w:r>
        <w:rPr>
          <w:sz w:val="28"/>
        </w:rPr>
        <w:t>5</w:t>
      </w:r>
      <w:r>
        <w:rPr>
          <w:sz w:val="28"/>
        </w:rPr>
        <w:t>.2026).</w:t>
      </w:r>
    </w:p>
    <w:p w14:paraId="5FBBD080" w14:textId="0D131CD5" w:rsidR="00866CB2" w:rsidRDefault="00866CB2" w:rsidP="00866CB2">
      <w:pPr>
        <w:spacing w:line="360" w:lineRule="auto"/>
        <w:ind w:firstLine="708"/>
        <w:jc w:val="both"/>
      </w:pPr>
      <w:r>
        <w:rPr>
          <w:sz w:val="28"/>
        </w:rPr>
        <w:t>16. Документация по корутинам Kotlin [Электронный ресурс]. — URL: https://kotlinlang.org/docs/coroutines-overview.html (дата обращения: 0</w:t>
      </w:r>
      <w:r>
        <w:rPr>
          <w:sz w:val="28"/>
        </w:rPr>
        <w:t>8</w:t>
      </w:r>
      <w:r>
        <w:rPr>
          <w:sz w:val="28"/>
        </w:rPr>
        <w:t>.0</w:t>
      </w:r>
      <w:r>
        <w:rPr>
          <w:sz w:val="28"/>
        </w:rPr>
        <w:t>5</w:t>
      </w:r>
      <w:r>
        <w:rPr>
          <w:sz w:val="28"/>
        </w:rPr>
        <w:t>.2026).</w:t>
      </w:r>
    </w:p>
    <w:p w14:paraId="433A962B" w14:textId="6EE2F342" w:rsidR="00866CB2" w:rsidRDefault="00866CB2" w:rsidP="00866CB2">
      <w:pPr>
        <w:spacing w:line="360" w:lineRule="auto"/>
        <w:ind w:firstLine="708"/>
        <w:jc w:val="both"/>
      </w:pPr>
      <w:r>
        <w:rPr>
          <w:sz w:val="28"/>
        </w:rPr>
        <w:t>17. Документация провайдера генерации kie.ai [Электронный ресурс]. — URL: https://kie.ai/ (дата обращения: 0</w:t>
      </w:r>
      <w:r>
        <w:rPr>
          <w:sz w:val="28"/>
        </w:rPr>
        <w:t>9</w:t>
      </w:r>
      <w:r>
        <w:rPr>
          <w:sz w:val="28"/>
        </w:rPr>
        <w:t>.0</w:t>
      </w:r>
      <w:r>
        <w:rPr>
          <w:sz w:val="28"/>
        </w:rPr>
        <w:t>5</w:t>
      </w:r>
      <w:r>
        <w:rPr>
          <w:sz w:val="28"/>
        </w:rPr>
        <w:t>.2026).</w:t>
      </w:r>
    </w:p>
    <w:p w14:paraId="399FB707" w14:textId="45A46364" w:rsidR="00866CB2" w:rsidRDefault="00866CB2" w:rsidP="00866CB2">
      <w:pPr>
        <w:spacing w:line="360" w:lineRule="auto"/>
        <w:ind w:firstLine="708"/>
        <w:jc w:val="both"/>
      </w:pPr>
      <w:r>
        <w:rPr>
          <w:sz w:val="28"/>
        </w:rPr>
        <w:t>18. Документация пула соединений HikariCP [Электронный ресурс]. — URL: https://github.com/brettwooldridge/HikariCP (дата обращения: 0</w:t>
      </w:r>
      <w:r>
        <w:rPr>
          <w:sz w:val="28"/>
        </w:rPr>
        <w:t>9</w:t>
      </w:r>
      <w:r>
        <w:rPr>
          <w:sz w:val="28"/>
        </w:rPr>
        <w:t>.0</w:t>
      </w:r>
      <w:r>
        <w:rPr>
          <w:sz w:val="28"/>
        </w:rPr>
        <w:t>5</w:t>
      </w:r>
      <w:r>
        <w:rPr>
          <w:sz w:val="28"/>
        </w:rPr>
        <w:t>.2026).</w:t>
      </w:r>
    </w:p>
    <w:p w14:paraId="3F3D655B" w14:textId="5D50DB3F" w:rsidR="00866CB2" w:rsidRDefault="00866CB2" w:rsidP="00866CB2">
      <w:pPr>
        <w:spacing w:line="360" w:lineRule="auto"/>
        <w:ind w:firstLine="708"/>
        <w:jc w:val="both"/>
      </w:pPr>
      <w:r>
        <w:rPr>
          <w:sz w:val="28"/>
        </w:rPr>
        <w:t>19. Документация системы контроля версий Git [Электронный ресурс]. — URL: https://git-scm.com/doc (дата обращения: 0</w:t>
      </w:r>
      <w:r>
        <w:rPr>
          <w:sz w:val="28"/>
        </w:rPr>
        <w:t>9</w:t>
      </w:r>
      <w:r>
        <w:rPr>
          <w:sz w:val="28"/>
        </w:rPr>
        <w:t>.0</w:t>
      </w:r>
      <w:r>
        <w:rPr>
          <w:sz w:val="28"/>
        </w:rPr>
        <w:t>5</w:t>
      </w:r>
      <w:r>
        <w:rPr>
          <w:sz w:val="28"/>
        </w:rPr>
        <w:t>.2026).</w:t>
      </w:r>
    </w:p>
    <w:p w14:paraId="3166176C" w14:textId="26DC9999" w:rsidR="00866CB2" w:rsidRDefault="00866CB2" w:rsidP="00866CB2">
      <w:pPr>
        <w:spacing w:line="360" w:lineRule="auto"/>
        <w:ind w:firstLine="708"/>
        <w:jc w:val="both"/>
      </w:pPr>
      <w:r>
        <w:rPr>
          <w:sz w:val="28"/>
        </w:rPr>
        <w:t>20. Документация системы сборки Gradle [Электронный ресурс]. — URL: https://docs.gradle.org/ (дата обращения: 0</w:t>
      </w:r>
      <w:r>
        <w:rPr>
          <w:sz w:val="28"/>
        </w:rPr>
        <w:t>9</w:t>
      </w:r>
      <w:r>
        <w:rPr>
          <w:sz w:val="28"/>
        </w:rPr>
        <w:t>.0</w:t>
      </w:r>
      <w:r>
        <w:rPr>
          <w:sz w:val="28"/>
        </w:rPr>
        <w:t>5</w:t>
      </w:r>
      <w:r>
        <w:rPr>
          <w:sz w:val="28"/>
        </w:rPr>
        <w:t>.2026).</w:t>
      </w:r>
    </w:p>
    <w:p w14:paraId="349D4906" w14:textId="57971A43" w:rsidR="00866CB2" w:rsidRDefault="00866CB2" w:rsidP="00866CB2">
      <w:pPr>
        <w:spacing w:line="360" w:lineRule="auto"/>
        <w:ind w:firstLine="708"/>
        <w:jc w:val="both"/>
      </w:pPr>
      <w:r>
        <w:rPr>
          <w:sz w:val="28"/>
        </w:rPr>
        <w:t>21. Документация системы управления базами данных PostgreSQL [Электронный ресурс]. — URL: https://www.postgresql.org/docs/ (дата обращения: 0</w:t>
      </w:r>
      <w:r>
        <w:rPr>
          <w:sz w:val="28"/>
        </w:rPr>
        <w:t>9</w:t>
      </w:r>
      <w:r>
        <w:rPr>
          <w:sz w:val="28"/>
        </w:rPr>
        <w:t>.0</w:t>
      </w:r>
      <w:r>
        <w:rPr>
          <w:sz w:val="28"/>
        </w:rPr>
        <w:t>5</w:t>
      </w:r>
      <w:r>
        <w:rPr>
          <w:sz w:val="28"/>
        </w:rPr>
        <w:t>.2026).</w:t>
      </w:r>
    </w:p>
    <w:p w14:paraId="11074D44" w14:textId="426FAE2A" w:rsidR="00866CB2" w:rsidRDefault="00866CB2" w:rsidP="00866CB2">
      <w:pPr>
        <w:spacing w:line="360" w:lineRule="auto"/>
        <w:ind w:firstLine="708"/>
        <w:jc w:val="both"/>
      </w:pPr>
      <w:r>
        <w:rPr>
          <w:sz w:val="28"/>
        </w:rPr>
        <w:t xml:space="preserve">22. Официальная документация фреймворка Ktor [Электронный ресурс]. — URL: https://ktor.io/docs/ (дата обращения: </w:t>
      </w:r>
      <w:r>
        <w:rPr>
          <w:sz w:val="28"/>
        </w:rPr>
        <w:t>10</w:t>
      </w:r>
      <w:r>
        <w:rPr>
          <w:sz w:val="28"/>
        </w:rPr>
        <w:t>.0</w:t>
      </w:r>
      <w:r>
        <w:rPr>
          <w:sz w:val="28"/>
        </w:rPr>
        <w:t>5</w:t>
      </w:r>
      <w:r>
        <w:rPr>
          <w:sz w:val="28"/>
        </w:rPr>
        <w:t>.2026).</w:t>
      </w:r>
    </w:p>
    <w:p w14:paraId="602BD443" w14:textId="70CBBE66" w:rsidR="00866CB2" w:rsidRDefault="00866CB2" w:rsidP="00866CB2">
      <w:pPr>
        <w:spacing w:line="360" w:lineRule="auto"/>
        <w:ind w:firstLine="708"/>
        <w:jc w:val="both"/>
      </w:pPr>
      <w:r>
        <w:rPr>
          <w:sz w:val="28"/>
        </w:rPr>
        <w:t xml:space="preserve">23. Официальная документация языка программирования Kotlin [Электронный ресурс]. — URL: https://kotlinlang.org/docs/ (дата обращения: </w:t>
      </w:r>
      <w:r>
        <w:rPr>
          <w:sz w:val="28"/>
        </w:rPr>
        <w:t>10</w:t>
      </w:r>
      <w:r>
        <w:rPr>
          <w:sz w:val="28"/>
        </w:rPr>
        <w:t>.0</w:t>
      </w:r>
      <w:r>
        <w:rPr>
          <w:sz w:val="28"/>
        </w:rPr>
        <w:t>5</w:t>
      </w:r>
      <w:r>
        <w:rPr>
          <w:sz w:val="28"/>
        </w:rPr>
        <w:t>.2026).</w:t>
      </w:r>
    </w:p>
    <w:p w14:paraId="0C7AEEC7" w14:textId="7DD230AE" w:rsidR="00866CB2" w:rsidRDefault="00866CB2" w:rsidP="00866CB2">
      <w:pPr>
        <w:spacing w:line="360" w:lineRule="auto"/>
        <w:ind w:firstLine="708"/>
        <w:jc w:val="both"/>
      </w:pPr>
      <w:r>
        <w:rPr>
          <w:sz w:val="28"/>
        </w:rPr>
        <w:t xml:space="preserve">24. Официальная документация Jetpack Compose [Электронный ресурс]. — URL: https://developer.android.com/jetpack/compose (дата обращения: </w:t>
      </w:r>
      <w:r>
        <w:rPr>
          <w:sz w:val="28"/>
        </w:rPr>
        <w:t>11</w:t>
      </w:r>
      <w:r>
        <w:rPr>
          <w:sz w:val="28"/>
        </w:rPr>
        <w:t>.0</w:t>
      </w:r>
      <w:r>
        <w:rPr>
          <w:sz w:val="28"/>
        </w:rPr>
        <w:t>5</w:t>
      </w:r>
      <w:r>
        <w:rPr>
          <w:sz w:val="28"/>
        </w:rPr>
        <w:t>.2026).</w:t>
      </w:r>
    </w:p>
    <w:p w14:paraId="6326F300" w14:textId="2C236ACB" w:rsidR="00866CB2" w:rsidRDefault="00866CB2" w:rsidP="00866CB2">
      <w:pPr>
        <w:spacing w:line="360" w:lineRule="auto"/>
        <w:ind w:firstLine="708"/>
        <w:jc w:val="both"/>
      </w:pPr>
      <w:r>
        <w:rPr>
          <w:sz w:val="28"/>
        </w:rPr>
        <w:t xml:space="preserve">25. Рекомендации OWASP по безопасному хранению паролей [Электронный ресурс]. — URL: https://cheatsheetseries.owasp.org/ (дата обращения: </w:t>
      </w:r>
      <w:r>
        <w:rPr>
          <w:sz w:val="28"/>
        </w:rPr>
        <w:t>1</w:t>
      </w:r>
      <w:r>
        <w:rPr>
          <w:sz w:val="28"/>
        </w:rPr>
        <w:t>1.0</w:t>
      </w:r>
      <w:r>
        <w:rPr>
          <w:sz w:val="28"/>
        </w:rPr>
        <w:t>5</w:t>
      </w:r>
      <w:r>
        <w:rPr>
          <w:sz w:val="28"/>
        </w:rPr>
        <w:t>.2026).</w:t>
      </w:r>
    </w:p>
    <w:p w14:paraId="6845355E" w14:textId="1710F747" w:rsidR="00866CB2" w:rsidRDefault="00866CB2" w:rsidP="00866CB2">
      <w:pPr>
        <w:spacing w:line="360" w:lineRule="auto"/>
        <w:ind w:firstLine="708"/>
        <w:jc w:val="both"/>
      </w:pPr>
      <w:r>
        <w:rPr>
          <w:sz w:val="28"/>
        </w:rPr>
        <w:t xml:space="preserve">26. Руководство по дизайну Material Design [Электронный ресурс]. — URL: https://m3.material.io/ (дата обращения: </w:t>
      </w:r>
      <w:r>
        <w:rPr>
          <w:sz w:val="28"/>
        </w:rPr>
        <w:t>12</w:t>
      </w:r>
      <w:r>
        <w:rPr>
          <w:sz w:val="28"/>
        </w:rPr>
        <w:t>.0</w:t>
      </w:r>
      <w:r>
        <w:rPr>
          <w:sz w:val="28"/>
        </w:rPr>
        <w:t>5</w:t>
      </w:r>
      <w:r>
        <w:rPr>
          <w:sz w:val="28"/>
        </w:rPr>
        <w:t>.2026).</w:t>
      </w:r>
    </w:p>
    <w:p w14:paraId="421D4658" w14:textId="04A8338C" w:rsidR="00866CB2" w:rsidRDefault="00866CB2" w:rsidP="00866CB2">
      <w:pPr>
        <w:spacing w:line="360" w:lineRule="auto"/>
        <w:ind w:firstLine="708"/>
        <w:jc w:val="both"/>
      </w:pPr>
      <w:r>
        <w:rPr>
          <w:sz w:val="28"/>
        </w:rPr>
        <w:lastRenderedPageBreak/>
        <w:t xml:space="preserve">27. Руководство разработчика Android [Электронный ресурс]. — URL: https://developer.android.com/guide (дата обращения: </w:t>
      </w:r>
      <w:r>
        <w:rPr>
          <w:sz w:val="28"/>
        </w:rPr>
        <w:t>13</w:t>
      </w:r>
      <w:r>
        <w:rPr>
          <w:sz w:val="28"/>
        </w:rPr>
        <w:t>.0</w:t>
      </w:r>
      <w:r>
        <w:rPr>
          <w:sz w:val="28"/>
        </w:rPr>
        <w:t>5</w:t>
      </w:r>
      <w:r>
        <w:rPr>
          <w:sz w:val="28"/>
        </w:rPr>
        <w:t>.2026).</w:t>
      </w:r>
    </w:p>
    <w:p w14:paraId="782066B9" w14:textId="7018BDC1" w:rsidR="00866CB2" w:rsidRDefault="00866CB2" w:rsidP="00866CB2">
      <w:pPr>
        <w:spacing w:line="360" w:lineRule="auto"/>
        <w:ind w:firstLine="708"/>
        <w:jc w:val="both"/>
      </w:pPr>
      <w:r>
        <w:rPr>
          <w:sz w:val="28"/>
        </w:rPr>
        <w:t xml:space="preserve">28. Удостоверяющий центр Let’s Encrypt [Электронный ресурс]. — URL: https://letsencrypt.org/ru/docs/ (дата обращения: </w:t>
      </w:r>
      <w:r>
        <w:rPr>
          <w:sz w:val="28"/>
        </w:rPr>
        <w:t>15</w:t>
      </w:r>
      <w:r>
        <w:rPr>
          <w:sz w:val="28"/>
        </w:rPr>
        <w:t>.0</w:t>
      </w:r>
      <w:r>
        <w:rPr>
          <w:sz w:val="28"/>
        </w:rPr>
        <w:t>5</w:t>
      </w:r>
      <w:r>
        <w:rPr>
          <w:sz w:val="28"/>
        </w:rPr>
        <w:t>.2026).</w:t>
      </w:r>
    </w:p>
    <w:p w14:paraId="0E11AF5C" w14:textId="459118D5" w:rsidR="00866CB2" w:rsidRPr="007B2727" w:rsidRDefault="00866CB2" w:rsidP="00866CB2">
      <w:pPr>
        <w:spacing w:line="360" w:lineRule="auto"/>
        <w:ind w:firstLine="708"/>
        <w:jc w:val="both"/>
        <w:rPr>
          <w:lang w:val="en-US"/>
        </w:rPr>
      </w:pPr>
      <w:r w:rsidRPr="007B2727">
        <w:rPr>
          <w:sz w:val="28"/>
          <w:lang w:val="en-US"/>
        </w:rPr>
        <w:t xml:space="preserve">29. RFC 7231. Hypertext Transfer Protocol (HTTP/1.1): Semantics and Content [Электронный ресурс]. — URL: https://datatracker.ietf.org/doc/html/rfc7231 (дата обращения: </w:t>
      </w:r>
      <w:r w:rsidRPr="00866CB2">
        <w:rPr>
          <w:sz w:val="28"/>
          <w:lang w:val="en-US"/>
        </w:rPr>
        <w:t>15</w:t>
      </w:r>
      <w:r w:rsidRPr="007B2727">
        <w:rPr>
          <w:sz w:val="28"/>
          <w:lang w:val="en-US"/>
        </w:rPr>
        <w:t>.0</w:t>
      </w:r>
      <w:r w:rsidRPr="00866CB2">
        <w:rPr>
          <w:sz w:val="28"/>
          <w:lang w:val="en-US"/>
        </w:rPr>
        <w:t>5</w:t>
      </w:r>
      <w:r w:rsidRPr="007B2727">
        <w:rPr>
          <w:sz w:val="28"/>
          <w:lang w:val="en-US"/>
        </w:rPr>
        <w:t>.2026).</w:t>
      </w:r>
    </w:p>
    <w:p w14:paraId="5781227B" w14:textId="1FB552FF" w:rsidR="00866CB2" w:rsidRDefault="00866CB2" w:rsidP="00866CB2">
      <w:pPr>
        <w:spacing w:line="360" w:lineRule="auto"/>
        <w:ind w:firstLine="708"/>
        <w:jc w:val="both"/>
      </w:pPr>
      <w:r>
        <w:rPr>
          <w:sz w:val="28"/>
        </w:rPr>
        <w:t xml:space="preserve">30. RFC 7519. JSON Web Token (JWT) [Электронный ресурс]. — URL: https://datatracker.ietf.org/doc/html/rfc7519 (дата обращения: </w:t>
      </w:r>
      <w:r>
        <w:rPr>
          <w:sz w:val="28"/>
        </w:rPr>
        <w:t>20</w:t>
      </w:r>
      <w:r>
        <w:rPr>
          <w:sz w:val="28"/>
        </w:rPr>
        <w:t>.0</w:t>
      </w:r>
      <w:r>
        <w:rPr>
          <w:sz w:val="28"/>
        </w:rPr>
        <w:t>5</w:t>
      </w:r>
      <w:r>
        <w:rPr>
          <w:sz w:val="28"/>
        </w:rPr>
        <w:t>.2026).</w:t>
      </w:r>
    </w:p>
    <w:p w14:paraId="758FC4DE" w14:textId="58171AAE" w:rsidR="006B642D" w:rsidRDefault="00000000" w:rsidP="00866CB2">
      <w:r>
        <w:br w:type="page"/>
      </w:r>
    </w:p>
    <w:p w14:paraId="0166020E" w14:textId="77777777" w:rsidR="00E87001" w:rsidRDefault="00E87001" w:rsidP="00E87001">
      <w:pPr>
        <w:pStyle w:val="1"/>
        <w:pageBreakBefore/>
        <w:ind w:firstLine="709"/>
        <w:rPr>
          <w:rFonts w:cs="Times New Roman"/>
        </w:rPr>
      </w:pPr>
      <w:bookmarkStart w:id="80" w:name="_Toc231908423"/>
      <w:bookmarkEnd w:id="0"/>
      <w:r>
        <w:rPr>
          <w:rFonts w:cs="Times New Roman"/>
          <w:szCs w:val="28"/>
        </w:rPr>
        <w:lastRenderedPageBreak/>
        <w:t>ПРИЛОЖЕНИЕ</w:t>
      </w:r>
      <w:r>
        <w:rPr>
          <w:rFonts w:cs="Times New Roman"/>
        </w:rPr>
        <w:t xml:space="preserve"> А</w:t>
      </w:r>
      <w:bookmarkEnd w:id="80"/>
    </w:p>
    <w:p w14:paraId="18006D86" w14:textId="77777777" w:rsidR="0061000C" w:rsidRPr="00A46886" w:rsidRDefault="0061000C" w:rsidP="00A46886">
      <w:pPr>
        <w:spacing w:line="360" w:lineRule="auto"/>
        <w:rPr>
          <w:sz w:val="28"/>
          <w:szCs w:val="28"/>
        </w:rPr>
      </w:pPr>
    </w:p>
    <w:p w14:paraId="06371830" w14:textId="6E1E3B9A" w:rsidR="00E87001" w:rsidRPr="009D45A1" w:rsidRDefault="00E87001" w:rsidP="00E87001">
      <w:pPr>
        <w:spacing w:before="160" w:after="40"/>
        <w:rPr>
          <w:lang w:val="en-US"/>
        </w:rPr>
      </w:pPr>
      <w:r w:rsidRPr="009D45A1">
        <w:rPr>
          <w:b/>
          <w:lang w:val="en-US"/>
        </w:rPr>
        <w:t>KlingApplication.kt</w:t>
      </w:r>
    </w:p>
    <w:p w14:paraId="0AA7A80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</w:t>
      </w:r>
    </w:p>
    <w:p w14:paraId="5CE4FB8A" w14:textId="77777777" w:rsidR="00E87001" w:rsidRPr="009D45A1" w:rsidRDefault="00E87001" w:rsidP="00E87001">
      <w:pPr>
        <w:rPr>
          <w:lang w:val="en-US"/>
        </w:rPr>
      </w:pPr>
    </w:p>
    <w:p w14:paraId="5792BA6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android.app.Application</w:t>
      </w:r>
    </w:p>
    <w:p w14:paraId="33067A2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com.kling.mobile.di.ServiceLocator</w:t>
      </w:r>
    </w:p>
    <w:p w14:paraId="1A8A125A" w14:textId="77777777" w:rsidR="00E87001" w:rsidRPr="009D45A1" w:rsidRDefault="00E87001" w:rsidP="00E87001">
      <w:pPr>
        <w:rPr>
          <w:lang w:val="en-US"/>
        </w:rPr>
      </w:pPr>
    </w:p>
    <w:p w14:paraId="3DEEBFC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KlingApplication : Application() {</w:t>
      </w:r>
    </w:p>
    <w:p w14:paraId="0B4091F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override fun onCreate() {</w:t>
      </w:r>
    </w:p>
    <w:p w14:paraId="472C3B3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super.onCreate()</w:t>
      </w:r>
    </w:p>
    <w:p w14:paraId="06E8BDA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ServiceLocator.init(this)</w:t>
      </w:r>
    </w:p>
    <w:p w14:paraId="29C1194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FF439B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7574221" w14:textId="77777777" w:rsidR="00E87001" w:rsidRPr="009D45A1" w:rsidRDefault="00E87001" w:rsidP="00E87001">
      <w:pPr>
        <w:rPr>
          <w:lang w:val="en-US"/>
        </w:rPr>
      </w:pPr>
    </w:p>
    <w:p w14:paraId="3990B040" w14:textId="0BFDF8EC" w:rsidR="00E87001" w:rsidRPr="009D45A1" w:rsidRDefault="00E87001" w:rsidP="00E87001">
      <w:pPr>
        <w:spacing w:before="160" w:after="40"/>
        <w:rPr>
          <w:lang w:val="en-US"/>
        </w:rPr>
      </w:pPr>
      <w:r w:rsidRPr="009D45A1">
        <w:rPr>
          <w:b/>
          <w:lang w:val="en-US"/>
        </w:rPr>
        <w:t>MainActivity.kt</w:t>
      </w:r>
    </w:p>
    <w:p w14:paraId="7EC64CE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</w:t>
      </w:r>
    </w:p>
    <w:p w14:paraId="188243D2" w14:textId="77777777" w:rsidR="00E87001" w:rsidRPr="009D45A1" w:rsidRDefault="00E87001" w:rsidP="00E87001">
      <w:pPr>
        <w:rPr>
          <w:lang w:val="en-US"/>
        </w:rPr>
      </w:pPr>
    </w:p>
    <w:p w14:paraId="58707E6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android.content.Intent</w:t>
      </w:r>
    </w:p>
    <w:p w14:paraId="6EAEB26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android.net.Uri</w:t>
      </w:r>
    </w:p>
    <w:p w14:paraId="3EFDEF1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android.os.Bundle</w:t>
      </w:r>
    </w:p>
    <w:p w14:paraId="2ECABDB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androidx.activity.ComponentActivity</w:t>
      </w:r>
    </w:p>
    <w:p w14:paraId="32DE012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androidx.activity.compose.setContent</w:t>
      </w:r>
    </w:p>
    <w:p w14:paraId="09E035C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androidx.activity.enableEdgeToEdge</w:t>
      </w:r>
    </w:p>
    <w:p w14:paraId="797BD4A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androidx.compose.foundation.layout.fillMaxSize</w:t>
      </w:r>
    </w:p>
    <w:p w14:paraId="1E990D5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androidx.compose.material3.Surface</w:t>
      </w:r>
    </w:p>
    <w:p w14:paraId="70A0946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androidx.compose.runtime.collectAsState</w:t>
      </w:r>
    </w:p>
    <w:p w14:paraId="5B69DAD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androidx.compose.runtime.getValue</w:t>
      </w:r>
    </w:p>
    <w:p w14:paraId="06FCE5D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androidx.compose.ui.Modifier</w:t>
      </w:r>
    </w:p>
    <w:p w14:paraId="2F0A0F0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androidx.lifecycle.lifecycleScope</w:t>
      </w:r>
    </w:p>
    <w:p w14:paraId="2FEF093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com.kling.mobile.di.ServiceLocator</w:t>
      </w:r>
    </w:p>
    <w:p w14:paraId="004120A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com.kling.mobile.ui.navigation.KlingNavHost</w:t>
      </w:r>
    </w:p>
    <w:p w14:paraId="5D8E7DC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com.kling.mobile.ui.theme.KlingTheme</w:t>
      </w:r>
    </w:p>
    <w:p w14:paraId="3E7D518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kotlinx.coroutines.flow.map</w:t>
      </w:r>
    </w:p>
    <w:p w14:paraId="68AE974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kotlinx.coroutines.launch</w:t>
      </w:r>
    </w:p>
    <w:p w14:paraId="0CEDEE03" w14:textId="77777777" w:rsidR="00E87001" w:rsidRPr="009D45A1" w:rsidRDefault="00E87001" w:rsidP="00E87001">
      <w:pPr>
        <w:rPr>
          <w:lang w:val="en-US"/>
        </w:rPr>
      </w:pPr>
    </w:p>
    <w:p w14:paraId="1ED0A88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MainActivity : ComponentActivity() {</w:t>
      </w:r>
    </w:p>
    <w:p w14:paraId="45DF23A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override fun onCreate(savedInstanceState: Bundle?) {</w:t>
      </w:r>
    </w:p>
    <w:p w14:paraId="1C67B63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super.onCreate(savedInstanceState)</w:t>
      </w:r>
    </w:p>
    <w:p w14:paraId="51C6B2E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enableEdgeToEdge()</w:t>
      </w:r>
    </w:p>
    <w:p w14:paraId="4EC9131E" w14:textId="77777777" w:rsidR="00E87001" w:rsidRPr="009D45A1" w:rsidRDefault="00E87001" w:rsidP="00E87001">
      <w:pPr>
        <w:rPr>
          <w:lang w:val="en-US"/>
        </w:rPr>
      </w:pPr>
    </w:p>
    <w:p w14:paraId="12EF344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handleAuthDeepLink(intent)</w:t>
      </w:r>
    </w:p>
    <w:p w14:paraId="7DB53B1E" w14:textId="77777777" w:rsidR="00E87001" w:rsidRPr="009D45A1" w:rsidRDefault="00E87001" w:rsidP="00E87001">
      <w:pPr>
        <w:rPr>
          <w:lang w:val="en-US"/>
        </w:rPr>
      </w:pPr>
    </w:p>
    <w:p w14:paraId="2CA9D800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setContent {</w:t>
      </w:r>
    </w:p>
    <w:p w14:paraId="0AD03346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        KlingTheme {</w:t>
      </w:r>
    </w:p>
    <w:p w14:paraId="704BAB8A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            // когда пользователь войдёт или выйдет.</w:t>
      </w:r>
    </w:p>
    <w:p w14:paraId="2200C64B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val isLoggedIn by ServiceLocator.sessionStore.sessionFlow</w:t>
      </w:r>
    </w:p>
    <w:p w14:paraId="12C3FA2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.map { it.isLoggedIn }</w:t>
      </w:r>
    </w:p>
    <w:p w14:paraId="0360418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.collectAsState(initial = false)</w:t>
      </w:r>
    </w:p>
    <w:p w14:paraId="1EBF651D" w14:textId="77777777" w:rsidR="00E87001" w:rsidRPr="009D45A1" w:rsidRDefault="00E87001" w:rsidP="00E87001">
      <w:pPr>
        <w:rPr>
          <w:lang w:val="en-US"/>
        </w:rPr>
      </w:pPr>
    </w:p>
    <w:p w14:paraId="2F96C76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Surface(modifier = Modifier.fillMaxSize()) {</w:t>
      </w:r>
    </w:p>
    <w:p w14:paraId="466D7BC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KlingNavHost(startLoggedIn = isLoggedIn)</w:t>
      </w:r>
    </w:p>
    <w:p w14:paraId="7132AA0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3FB1D0D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23A5C38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94A58A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437ACE7" w14:textId="77777777" w:rsidR="00E87001" w:rsidRPr="009D45A1" w:rsidRDefault="00E87001" w:rsidP="00E87001">
      <w:pPr>
        <w:rPr>
          <w:lang w:val="en-US"/>
        </w:rPr>
      </w:pPr>
    </w:p>
    <w:p w14:paraId="06F0D02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override fun onNewIntent(intent: Intent) {</w:t>
      </w:r>
    </w:p>
    <w:p w14:paraId="5F6EC89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super.onNewIntent(intent)</w:t>
      </w:r>
    </w:p>
    <w:p w14:paraId="3811B02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setIntent(intent)</w:t>
      </w:r>
    </w:p>
    <w:p w14:paraId="199EBE1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handleAuthDeepLink(intent)</w:t>
      </w:r>
    </w:p>
    <w:p w14:paraId="79EEC1C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78DF30C" w14:textId="77777777" w:rsidR="00E87001" w:rsidRPr="009D45A1" w:rsidRDefault="00E87001" w:rsidP="00E87001">
      <w:pPr>
        <w:rPr>
          <w:lang w:val="en-US"/>
        </w:rPr>
      </w:pPr>
    </w:p>
    <w:p w14:paraId="7BB1ECE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handleAuthDeepLink(intent: Intent?) {</w:t>
      </w:r>
    </w:p>
    <w:p w14:paraId="73DA0FB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uri: Uri = intent?.data ?: return</w:t>
      </w:r>
    </w:p>
    <w:p w14:paraId="0F99C982" w14:textId="77777777" w:rsidR="00E87001" w:rsidRPr="00E8700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(uri.scheme != "klingmobile" || uri.host != </w:t>
      </w:r>
      <w:r w:rsidRPr="00E87001">
        <w:rPr>
          <w:rFonts w:ascii="Courier New" w:hAnsi="Courier New" w:cs="Courier New"/>
          <w:sz w:val="16"/>
          <w:szCs w:val="16"/>
          <w:lang w:val="en-US"/>
        </w:rPr>
        <w:t>"auth") return</w:t>
      </w:r>
    </w:p>
    <w:p w14:paraId="19D4349B" w14:textId="77777777" w:rsidR="00E87001" w:rsidRPr="00E87001" w:rsidRDefault="00E87001" w:rsidP="00E87001">
      <w:pPr>
        <w:rPr>
          <w:lang w:val="en-US"/>
        </w:rPr>
      </w:pPr>
    </w:p>
    <w:p w14:paraId="7CF2D082" w14:textId="77777777" w:rsidR="00E87001" w:rsidRPr="009D45A1" w:rsidRDefault="00E87001" w:rsidP="00E87001">
      <w:pPr>
        <w:rPr>
          <w:lang w:val="en-US"/>
        </w:rPr>
      </w:pPr>
      <w:r w:rsidRPr="00E8700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uri.getQueryParameter("error")?.let { message -&gt;</w:t>
      </w:r>
    </w:p>
    <w:p w14:paraId="0A35FFE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ServiceLocator.authError.value = message</w:t>
      </w:r>
    </w:p>
    <w:p w14:paraId="54A6A09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return</w:t>
      </w:r>
    </w:p>
    <w:p w14:paraId="176CE8F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48318F6A" w14:textId="77777777" w:rsidR="00E87001" w:rsidRPr="009D45A1" w:rsidRDefault="00E87001" w:rsidP="00E87001">
      <w:pPr>
        <w:rPr>
          <w:lang w:val="en-US"/>
        </w:rPr>
      </w:pPr>
    </w:p>
    <w:p w14:paraId="3057A6E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accessToken = uri.getQueryParameter("access_token") ?: return</w:t>
      </w:r>
    </w:p>
    <w:p w14:paraId="2DA9E99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refreshToken = uri.getQueryParameter("refresh_token") ?: return</w:t>
      </w:r>
    </w:p>
    <w:p w14:paraId="6A74311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userId = uri.getQueryParameter("user_id") ?: return</w:t>
      </w:r>
    </w:p>
    <w:p w14:paraId="068CC96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email = uri.getQueryParameter("email")</w:t>
      </w:r>
    </w:p>
    <w:p w14:paraId="621834A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displayName = uri.getQueryParameter("display_name")</w:t>
      </w:r>
    </w:p>
    <w:p w14:paraId="55A91DF8" w14:textId="77777777" w:rsidR="00E87001" w:rsidRPr="009D45A1" w:rsidRDefault="00E87001" w:rsidP="00E87001">
      <w:pPr>
        <w:rPr>
          <w:lang w:val="en-US"/>
        </w:rPr>
      </w:pPr>
    </w:p>
    <w:p w14:paraId="53EFA67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lifecycleScope.launch {</w:t>
      </w:r>
    </w:p>
    <w:p w14:paraId="2BD2B26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ServiceLocator.authRepository.saveExternalSession(</w:t>
      </w:r>
    </w:p>
    <w:p w14:paraId="4D12B43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accessToken = accessToken,</w:t>
      </w:r>
    </w:p>
    <w:p w14:paraId="6199896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refreshToken = refreshToken,</w:t>
      </w:r>
    </w:p>
    <w:p w14:paraId="5A3967A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userId = userId,</w:t>
      </w:r>
    </w:p>
    <w:p w14:paraId="674A115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email = email,</w:t>
      </w:r>
    </w:p>
    <w:p w14:paraId="1F88F04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displayName = displayName,</w:t>
      </w:r>
    </w:p>
    <w:p w14:paraId="6375D4C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3A7127C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2106B7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AF884F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B119015" w14:textId="77777777" w:rsidR="00E87001" w:rsidRPr="009D45A1" w:rsidRDefault="00E87001" w:rsidP="00E87001">
      <w:pPr>
        <w:rPr>
          <w:lang w:val="en-US"/>
        </w:rPr>
      </w:pPr>
    </w:p>
    <w:p w14:paraId="4BD150D1" w14:textId="234BE0E1" w:rsidR="00E87001" w:rsidRPr="009D45A1" w:rsidRDefault="00E87001" w:rsidP="00E87001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ApiResult.kt</w:t>
      </w:r>
    </w:p>
    <w:p w14:paraId="38163DF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com.kling.mobile.common</w:t>
      </w:r>
    </w:p>
    <w:p w14:paraId="4852FC20" w14:textId="77777777" w:rsidR="00E87001" w:rsidRPr="009D45A1" w:rsidRDefault="00E87001" w:rsidP="00E87001">
      <w:pPr>
        <w:rPr>
          <w:lang w:val="en-US"/>
        </w:rPr>
      </w:pPr>
    </w:p>
    <w:p w14:paraId="329F2C9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sealed interface ApiResult&lt;out T&gt; {</w:t>
      </w:r>
    </w:p>
    <w:p w14:paraId="1F7E9C50" w14:textId="77777777" w:rsidR="00E87001" w:rsidRPr="009D45A1" w:rsidRDefault="00E87001" w:rsidP="00E87001">
      <w:pPr>
        <w:rPr>
          <w:lang w:val="en-US"/>
        </w:rPr>
      </w:pPr>
    </w:p>
    <w:p w14:paraId="573F5B6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data class Success&lt;T&gt;(val data: T) : ApiResult&lt;T&gt;</w:t>
      </w:r>
    </w:p>
    <w:p w14:paraId="34A2CDBF" w14:textId="77777777" w:rsidR="00E87001" w:rsidRPr="009D45A1" w:rsidRDefault="00E87001" w:rsidP="00E87001">
      <w:pPr>
        <w:rPr>
          <w:lang w:val="en-US"/>
        </w:rPr>
      </w:pPr>
    </w:p>
    <w:p w14:paraId="64BBE2D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data class Error(val message: String) : ApiResult&lt;Nothing&gt;</w:t>
      </w:r>
    </w:p>
    <w:p w14:paraId="16FB274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C1DC2D4" w14:textId="77777777" w:rsidR="00E87001" w:rsidRPr="009D45A1" w:rsidRDefault="00E87001" w:rsidP="00E87001">
      <w:pPr>
        <w:rPr>
          <w:lang w:val="en-US"/>
        </w:rPr>
      </w:pPr>
    </w:p>
    <w:p w14:paraId="5CC80D2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inline fun &lt;T&gt; safeApiCall(block: () -&gt; T): ApiResult&lt;T&gt; = try {</w:t>
      </w:r>
    </w:p>
    <w:p w14:paraId="01ADEF6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ApiResult.Success(block())</w:t>
      </w:r>
    </w:p>
    <w:p w14:paraId="08C638E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 catch (e: Throwable) {</w:t>
      </w:r>
    </w:p>
    <w:p w14:paraId="3780F040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>
        <w:rPr>
          <w:rFonts w:ascii="Courier New" w:hAnsi="Courier New" w:cs="Courier New"/>
          <w:sz w:val="16"/>
          <w:szCs w:val="16"/>
        </w:rPr>
        <w:t>ApiResult.Error(e.message ?: "Не удалось выполнить запрос. Проверьте соединение.")</w:t>
      </w:r>
    </w:p>
    <w:p w14:paraId="688D8FEB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>}</w:t>
      </w:r>
    </w:p>
    <w:p w14:paraId="19D722A2" w14:textId="77777777" w:rsidR="00E87001" w:rsidRDefault="00E87001" w:rsidP="00E87001"/>
    <w:p w14:paraId="6D5868C8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>@Suppress("UNCHECKED_CAST")</w:t>
      </w:r>
    </w:p>
    <w:p w14:paraId="73B8A8E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&lt;T&gt; ApiResult&lt;T&gt;.getOrNull(): T? = (this as? ApiResult.Success&lt;T&gt;)?.data</w:t>
      </w:r>
    </w:p>
    <w:p w14:paraId="0E33B30E" w14:textId="77777777" w:rsidR="00E87001" w:rsidRPr="009D45A1" w:rsidRDefault="00E87001" w:rsidP="00E87001">
      <w:pPr>
        <w:rPr>
          <w:lang w:val="en-US"/>
        </w:rPr>
      </w:pPr>
    </w:p>
    <w:p w14:paraId="7068E88A" w14:textId="07A1F6C1" w:rsidR="00E87001" w:rsidRPr="009D45A1" w:rsidRDefault="00E87001" w:rsidP="00E87001">
      <w:pPr>
        <w:spacing w:before="160" w:after="40"/>
        <w:rPr>
          <w:lang w:val="en-US"/>
        </w:rPr>
      </w:pPr>
      <w:r w:rsidRPr="009D45A1">
        <w:rPr>
          <w:b/>
          <w:lang w:val="en-US"/>
        </w:rPr>
        <w:t>KlingApi.kt</w:t>
      </w:r>
    </w:p>
    <w:p w14:paraId="03ADE8C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com.kling.mobile.data.remote</w:t>
      </w:r>
    </w:p>
    <w:p w14:paraId="41C7CA79" w14:textId="77777777" w:rsidR="00E87001" w:rsidRPr="009D45A1" w:rsidRDefault="00E87001" w:rsidP="00E87001">
      <w:pPr>
        <w:rPr>
          <w:lang w:val="en-US"/>
        </w:rPr>
      </w:pPr>
    </w:p>
    <w:p w14:paraId="28AF55E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com.kling.mobile.data.remote.dto.AuthResponse</w:t>
      </w:r>
    </w:p>
    <w:p w14:paraId="69805A5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com.kling.mobile.data.remote.dto.CreatePaymentRequest</w:t>
      </w:r>
    </w:p>
    <w:p w14:paraId="7C175F8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com.kling.mobile.data.remote.dto.CreatePaymentResponse</w:t>
      </w:r>
    </w:p>
    <w:p w14:paraId="27B88B4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com.kling.mobile.data.remote.dto.PasswordResetRequest</w:t>
      </w:r>
    </w:p>
    <w:p w14:paraId="6DC4A09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com.kling.mobile.data.remote.dto.PhoneCallRequest</w:t>
      </w:r>
    </w:p>
    <w:p w14:paraId="2B51098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com.kling.mobile.data.remote.dto.PhoneCallResponse</w:t>
      </w:r>
    </w:p>
    <w:p w14:paraId="5EE88AF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com.kling.mobile.data.remote.dto.PhoneVerifyRequest</w:t>
      </w:r>
    </w:p>
    <w:p w14:paraId="1A28F62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com.kling.mobile.data.remote.dto.RefreshRequest</w:t>
      </w:r>
    </w:p>
    <w:p w14:paraId="30784C1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com.kling.mobile.data.remote.dto.SignInRequest</w:t>
      </w:r>
    </w:p>
    <w:p w14:paraId="120C46A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com.kling.mobile.data.remote.dto.SignUpRequest</w:t>
      </w:r>
    </w:p>
    <w:p w14:paraId="7C0054C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com.kling.mobile.data.remote.dto.SupaEnvelope</w:t>
      </w:r>
    </w:p>
    <w:p w14:paraId="33C05E4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com.kling.mobile.data.remote.dto.SupaRequest</w:t>
      </w:r>
    </w:p>
    <w:p w14:paraId="75ECE46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com.kling.mobile.data.remote.dto.UploadResponse</w:t>
      </w:r>
    </w:p>
    <w:p w14:paraId="1C03999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kotlinx.serialization.json.JsonElement</w:t>
      </w:r>
    </w:p>
    <w:p w14:paraId="5127083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okhttp3.MultipartBody</w:t>
      </w:r>
    </w:p>
    <w:p w14:paraId="6174380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retrofit2.http.Body</w:t>
      </w:r>
    </w:p>
    <w:p w14:paraId="4296F20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retrofit2.http.GET</w:t>
      </w:r>
    </w:p>
    <w:p w14:paraId="33D1112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retrofit2.http.Header</w:t>
      </w:r>
    </w:p>
    <w:p w14:paraId="768BC7A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retrofit2.http.Multipart</w:t>
      </w:r>
    </w:p>
    <w:p w14:paraId="6B7649B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retrofit2.http.POST</w:t>
      </w:r>
    </w:p>
    <w:p w14:paraId="33F811B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retrofit2.http.Part</w:t>
      </w:r>
    </w:p>
    <w:p w14:paraId="4ECC273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retrofit2.http.Path</w:t>
      </w:r>
    </w:p>
    <w:p w14:paraId="090865DC" w14:textId="77777777" w:rsidR="00E87001" w:rsidRPr="009D45A1" w:rsidRDefault="00E87001" w:rsidP="00E87001">
      <w:pPr>
        <w:rPr>
          <w:lang w:val="en-US"/>
        </w:rPr>
      </w:pPr>
    </w:p>
    <w:p w14:paraId="2238615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interface KlingApi {</w:t>
      </w:r>
    </w:p>
    <w:p w14:paraId="67FB3E30" w14:textId="77777777" w:rsidR="00E87001" w:rsidRPr="009D45A1" w:rsidRDefault="00E87001" w:rsidP="00E87001">
      <w:pPr>
        <w:rPr>
          <w:lang w:val="en-US"/>
        </w:rPr>
      </w:pPr>
    </w:p>
    <w:p w14:paraId="2C8DB3BF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</w:t>
      </w:r>
      <w:r>
        <w:rPr>
          <w:rFonts w:ascii="Courier New" w:hAnsi="Courier New" w:cs="Courier New"/>
          <w:sz w:val="16"/>
          <w:szCs w:val="16"/>
        </w:rPr>
        <w:t>//  Авторизация (/v1/auth)</w:t>
      </w:r>
    </w:p>
    <w:p w14:paraId="533566F9" w14:textId="77777777" w:rsidR="00E87001" w:rsidRDefault="00E87001" w:rsidP="00E87001"/>
    <w:p w14:paraId="42BC4E53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@POST("v1/auth/signup")</w:t>
      </w:r>
    </w:p>
    <w:p w14:paraId="4D15A742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suspend fun signUp(@Body body: SignUpRequest): AuthResponse</w:t>
      </w:r>
    </w:p>
    <w:p w14:paraId="52BE7866" w14:textId="77777777" w:rsidR="00E87001" w:rsidRPr="009D45A1" w:rsidRDefault="00E87001" w:rsidP="00E87001">
      <w:pPr>
        <w:rPr>
          <w:lang w:val="en-US"/>
        </w:rPr>
      </w:pPr>
    </w:p>
    <w:p w14:paraId="701DD0B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@POST("v1/auth/login")</w:t>
      </w:r>
    </w:p>
    <w:p w14:paraId="42DC2F3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login(@Body body: SignInRequest): AuthResponse</w:t>
      </w:r>
    </w:p>
    <w:p w14:paraId="140CB9EF" w14:textId="77777777" w:rsidR="00E87001" w:rsidRPr="009D45A1" w:rsidRDefault="00E87001" w:rsidP="00E87001">
      <w:pPr>
        <w:rPr>
          <w:lang w:val="en-US"/>
        </w:rPr>
      </w:pPr>
    </w:p>
    <w:p w14:paraId="4745D4F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@POST("v1/auth/refresh")</w:t>
      </w:r>
    </w:p>
    <w:p w14:paraId="5D0740E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refresh(@Body body: RefreshRequest): AuthResponse</w:t>
      </w:r>
    </w:p>
    <w:p w14:paraId="7A5284FB" w14:textId="77777777" w:rsidR="00E87001" w:rsidRPr="009D45A1" w:rsidRDefault="00E87001" w:rsidP="00E87001">
      <w:pPr>
        <w:rPr>
          <w:lang w:val="en-US"/>
        </w:rPr>
      </w:pPr>
    </w:p>
    <w:p w14:paraId="4AC49CE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@POST("v1/auth/logout")</w:t>
      </w:r>
    </w:p>
    <w:p w14:paraId="73C500C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logout(@Body body: RefreshRequest)</w:t>
      </w:r>
    </w:p>
    <w:p w14:paraId="67BC5DA3" w14:textId="77777777" w:rsidR="00E87001" w:rsidRPr="009D45A1" w:rsidRDefault="00E87001" w:rsidP="00E87001">
      <w:pPr>
        <w:rPr>
          <w:lang w:val="en-US"/>
        </w:rPr>
      </w:pPr>
    </w:p>
    <w:p w14:paraId="406113A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@POST("v1/auth/password/reset-request")</w:t>
      </w:r>
    </w:p>
    <w:p w14:paraId="673BB48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requestPasswordReset(@Body body: PasswordResetRequest)</w:t>
      </w:r>
    </w:p>
    <w:p w14:paraId="788A589D" w14:textId="77777777" w:rsidR="00E87001" w:rsidRPr="009D45A1" w:rsidRDefault="00E87001" w:rsidP="00E87001">
      <w:pPr>
        <w:rPr>
          <w:lang w:val="en-US"/>
        </w:rPr>
      </w:pPr>
    </w:p>
    <w:p w14:paraId="6E76859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@POST("v1/auth/phone/request")</w:t>
      </w:r>
    </w:p>
    <w:p w14:paraId="53F06DD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requestPhoneCall(@Body body: PhoneCallRequest): PhoneCallResponse</w:t>
      </w:r>
    </w:p>
    <w:p w14:paraId="49B2A58D" w14:textId="77777777" w:rsidR="00E87001" w:rsidRPr="009D45A1" w:rsidRDefault="00E87001" w:rsidP="00E87001">
      <w:pPr>
        <w:rPr>
          <w:lang w:val="en-US"/>
        </w:rPr>
      </w:pPr>
    </w:p>
    <w:p w14:paraId="6585E0E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@POST("v1/auth/phone/verify")</w:t>
      </w:r>
    </w:p>
    <w:p w14:paraId="5C11A6C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verifyPhoneCall(@Body body: PhoneVerifyRequest): AuthResponse</w:t>
      </w:r>
    </w:p>
    <w:p w14:paraId="2C3713BB" w14:textId="77777777" w:rsidR="00E87001" w:rsidRPr="009D45A1" w:rsidRDefault="00E87001" w:rsidP="00E87001">
      <w:pPr>
        <w:rPr>
          <w:lang w:val="en-US"/>
        </w:rPr>
      </w:pPr>
    </w:p>
    <w:p w14:paraId="57FCA9B3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>
        <w:rPr>
          <w:rFonts w:ascii="Courier New" w:hAnsi="Courier New" w:cs="Courier New"/>
          <w:sz w:val="16"/>
          <w:szCs w:val="16"/>
        </w:rPr>
        <w:t>//  Универсальный доступ к таблицам (/v1/supa/{table})</w:t>
      </w:r>
    </w:p>
    <w:p w14:paraId="13071DC8" w14:textId="77777777" w:rsidR="00E87001" w:rsidRDefault="00E87001" w:rsidP="00E87001"/>
    <w:p w14:paraId="130E4EC3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@POST("v1/supa/{table}")</w:t>
      </w:r>
    </w:p>
    <w:p w14:paraId="26F03EC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supa(@Path("table") table: String, @Body body: SupaRequest): SupaEnvelope</w:t>
      </w:r>
    </w:p>
    <w:p w14:paraId="69A5D52C" w14:textId="77777777" w:rsidR="00E87001" w:rsidRPr="009D45A1" w:rsidRDefault="00E87001" w:rsidP="00E87001">
      <w:pPr>
        <w:rPr>
          <w:lang w:val="en-US"/>
        </w:rPr>
      </w:pPr>
    </w:p>
    <w:p w14:paraId="19EFFA9D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>
        <w:rPr>
          <w:rFonts w:ascii="Courier New" w:hAnsi="Courier New" w:cs="Courier New"/>
          <w:sz w:val="16"/>
          <w:szCs w:val="16"/>
        </w:rPr>
        <w:t>//  Генерация видео (/v1/generation)</w:t>
      </w:r>
    </w:p>
    <w:p w14:paraId="266E15A7" w14:textId="77777777" w:rsidR="00E87001" w:rsidRDefault="00E87001" w:rsidP="00E87001"/>
    <w:p w14:paraId="68417F7B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@Multipart</w:t>
      </w:r>
    </w:p>
    <w:p w14:paraId="33C48D64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@POST("v1/generation/upload")</w:t>
      </w:r>
    </w:p>
    <w:p w14:paraId="16710AE6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suspend fun uploadFile(@Part file: MultipartBody.Part): UploadResponse</w:t>
      </w:r>
    </w:p>
    <w:p w14:paraId="09BBDDAB" w14:textId="77777777" w:rsidR="00E87001" w:rsidRPr="009D45A1" w:rsidRDefault="00E87001" w:rsidP="00E87001">
      <w:pPr>
        <w:rPr>
          <w:lang w:val="en-US"/>
        </w:rPr>
      </w:pPr>
    </w:p>
    <w:p w14:paraId="0733A0D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@POST("v1/generation/reconcile")</w:t>
      </w:r>
    </w:p>
    <w:p w14:paraId="62AF43E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reconcile(): JsonElement</w:t>
      </w:r>
    </w:p>
    <w:p w14:paraId="78CC09C4" w14:textId="77777777" w:rsidR="00E87001" w:rsidRPr="009D45A1" w:rsidRDefault="00E87001" w:rsidP="00E87001">
      <w:pPr>
        <w:rPr>
          <w:lang w:val="en-US"/>
        </w:rPr>
      </w:pPr>
    </w:p>
    <w:p w14:paraId="469FAE2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 </w:t>
      </w:r>
      <w:r>
        <w:rPr>
          <w:rFonts w:ascii="Courier New" w:hAnsi="Courier New" w:cs="Courier New"/>
          <w:sz w:val="16"/>
          <w:szCs w:val="16"/>
        </w:rPr>
        <w:t>Платежи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(/v1/payments)</w:t>
      </w:r>
    </w:p>
    <w:p w14:paraId="76E8AAB6" w14:textId="77777777" w:rsidR="00E87001" w:rsidRPr="009D45A1" w:rsidRDefault="00E87001" w:rsidP="00E87001">
      <w:pPr>
        <w:rPr>
          <w:lang w:val="en-US"/>
        </w:rPr>
      </w:pPr>
    </w:p>
    <w:p w14:paraId="56EA103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@POST("v1/payments/create")</w:t>
      </w:r>
    </w:p>
    <w:p w14:paraId="6C7BD5E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createPayment(@Body body: CreatePaymentRequest): CreatePaymentResponse</w:t>
      </w:r>
    </w:p>
    <w:p w14:paraId="65C90DC6" w14:textId="77777777" w:rsidR="00E87001" w:rsidRPr="009D45A1" w:rsidRDefault="00E87001" w:rsidP="00E87001">
      <w:pPr>
        <w:rPr>
          <w:lang w:val="en-US"/>
        </w:rPr>
      </w:pPr>
    </w:p>
    <w:p w14:paraId="6D225AA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 </w:t>
      </w:r>
      <w:r>
        <w:rPr>
          <w:rFonts w:ascii="Courier New" w:hAnsi="Courier New" w:cs="Courier New"/>
          <w:sz w:val="16"/>
          <w:szCs w:val="16"/>
        </w:rPr>
        <w:t>Рефералы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(/v1/referrals)</w:t>
      </w:r>
    </w:p>
    <w:p w14:paraId="59FC2D21" w14:textId="77777777" w:rsidR="00E87001" w:rsidRPr="009D45A1" w:rsidRDefault="00E87001" w:rsidP="00E87001">
      <w:pPr>
        <w:rPr>
          <w:lang w:val="en-US"/>
        </w:rPr>
      </w:pPr>
    </w:p>
    <w:p w14:paraId="3A5C260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@GET("v1/referrals/me-summary")</w:t>
      </w:r>
    </w:p>
    <w:p w14:paraId="7C2BA89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referralSummary(): JsonElement</w:t>
      </w:r>
    </w:p>
    <w:p w14:paraId="31F09994" w14:textId="77777777" w:rsidR="00E87001" w:rsidRPr="009D45A1" w:rsidRDefault="00E87001" w:rsidP="00E87001">
      <w:pPr>
        <w:rPr>
          <w:lang w:val="en-US"/>
        </w:rPr>
      </w:pPr>
    </w:p>
    <w:p w14:paraId="7640970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 </w:t>
      </w:r>
      <w:r>
        <w:rPr>
          <w:rFonts w:ascii="Courier New" w:hAnsi="Courier New" w:cs="Courier New"/>
          <w:sz w:val="16"/>
          <w:szCs w:val="16"/>
        </w:rPr>
        <w:t>Публичные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(/v1/public)</w:t>
      </w:r>
    </w:p>
    <w:p w14:paraId="26F0018D" w14:textId="77777777" w:rsidR="00E87001" w:rsidRPr="009D45A1" w:rsidRDefault="00E87001" w:rsidP="00E87001">
      <w:pPr>
        <w:rPr>
          <w:lang w:val="en-US"/>
        </w:rPr>
      </w:pPr>
    </w:p>
    <w:p w14:paraId="607855A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@POST("v1/public/contact")</w:t>
      </w:r>
    </w:p>
    <w:p w14:paraId="037B33A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contact(@Body body: Map&lt;String, String&gt;): JsonElement</w:t>
      </w:r>
    </w:p>
    <w:p w14:paraId="287844F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8F96D6D" w14:textId="77777777" w:rsidR="00E87001" w:rsidRPr="009D45A1" w:rsidRDefault="00E87001" w:rsidP="00E87001">
      <w:pPr>
        <w:rPr>
          <w:lang w:val="en-US"/>
        </w:rPr>
      </w:pPr>
    </w:p>
    <w:p w14:paraId="03E7B7F5" w14:textId="2D33F05D" w:rsidR="00E87001" w:rsidRPr="009D45A1" w:rsidRDefault="00E87001" w:rsidP="00E87001">
      <w:pPr>
        <w:spacing w:before="160" w:after="40"/>
        <w:rPr>
          <w:lang w:val="en-US"/>
        </w:rPr>
      </w:pPr>
      <w:r w:rsidRPr="009D45A1">
        <w:rPr>
          <w:b/>
          <w:lang w:val="en-US"/>
        </w:rPr>
        <w:t>NetworkModule.kt</w:t>
      </w:r>
    </w:p>
    <w:p w14:paraId="6B88DEC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com.kling.mobile.data.remote</w:t>
      </w:r>
    </w:p>
    <w:p w14:paraId="7CD89CDD" w14:textId="77777777" w:rsidR="00E87001" w:rsidRPr="009D45A1" w:rsidRDefault="00E87001" w:rsidP="00E87001">
      <w:pPr>
        <w:rPr>
          <w:lang w:val="en-US"/>
        </w:rPr>
      </w:pPr>
    </w:p>
    <w:p w14:paraId="1D06B94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com.kling.mobile.BuildConfig</w:t>
      </w:r>
    </w:p>
    <w:p w14:paraId="25FDCCE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com.kling.mobile.data.local.SessionStore</w:t>
      </w:r>
    </w:p>
    <w:p w14:paraId="14AA8F0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</w:t>
      </w:r>
    </w:p>
    <w:p w14:paraId="6E3E334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okhttp3.MediaType.Companion.toMediaType</w:t>
      </w:r>
    </w:p>
    <w:p w14:paraId="6342BB1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okhttp3.OkHttpClient</w:t>
      </w:r>
    </w:p>
    <w:p w14:paraId="120FF1C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okhttp3.logging.HttpLoggingInterceptor</w:t>
      </w:r>
    </w:p>
    <w:p w14:paraId="08BABD9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retrofit2.Retrofit</w:t>
      </w:r>
    </w:p>
    <w:p w14:paraId="7F07944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java.util.concurrent.TimeUnit</w:t>
      </w:r>
    </w:p>
    <w:p w14:paraId="60D06CDD" w14:textId="77777777" w:rsidR="00E87001" w:rsidRPr="009D45A1" w:rsidRDefault="00E87001" w:rsidP="00E87001">
      <w:pPr>
        <w:rPr>
          <w:lang w:val="en-US"/>
        </w:rPr>
      </w:pPr>
    </w:p>
    <w:p w14:paraId="36ED4AE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NetworkModule(sessionStore: SessionStore) {</w:t>
      </w:r>
    </w:p>
    <w:p w14:paraId="485F59FB" w14:textId="77777777" w:rsidR="00E87001" w:rsidRPr="009D45A1" w:rsidRDefault="00E87001" w:rsidP="00E87001">
      <w:pPr>
        <w:rPr>
          <w:lang w:val="en-US"/>
        </w:rPr>
      </w:pPr>
    </w:p>
    <w:p w14:paraId="0D0BD8C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val json: Json = Json {</w:t>
      </w:r>
    </w:p>
    <w:p w14:paraId="1A877DD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ignoreUnknownKeys = true</w:t>
      </w:r>
    </w:p>
    <w:p w14:paraId="5AF47CF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explicitNulls = false</w:t>
      </w:r>
    </w:p>
    <w:p w14:paraId="706C2A2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coerceInputValues = true</w:t>
      </w:r>
    </w:p>
    <w:p w14:paraId="009B4E5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118ACBA" w14:textId="77777777" w:rsidR="00E87001" w:rsidRPr="009D45A1" w:rsidRDefault="00E87001" w:rsidP="00E87001">
      <w:pPr>
        <w:rPr>
          <w:lang w:val="en-US"/>
        </w:rPr>
      </w:pPr>
    </w:p>
    <w:p w14:paraId="0AA74EF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lateinit var apiRef: KlingApi</w:t>
      </w:r>
    </w:p>
    <w:p w14:paraId="4F8D0E2E" w14:textId="77777777" w:rsidR="00E87001" w:rsidRPr="009D45A1" w:rsidRDefault="00E87001" w:rsidP="00E87001">
      <w:pPr>
        <w:rPr>
          <w:lang w:val="en-US"/>
        </w:rPr>
      </w:pPr>
    </w:p>
    <w:p w14:paraId="7165DA3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okHttpClient: OkHttpClient = OkHttpClient.Builder()</w:t>
      </w:r>
    </w:p>
    <w:p w14:paraId="6B726D10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// Подставляет Bearer-токен в каждый запрос.</w:t>
      </w:r>
    </w:p>
    <w:p w14:paraId="1FCEF86C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.addInterceptor(AuthInterceptor(sessionStore))</w:t>
      </w:r>
    </w:p>
    <w:p w14:paraId="621D199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.addInterceptor(</w:t>
      </w:r>
    </w:p>
    <w:p w14:paraId="116B348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HttpLoggingInterceptor().apply {</w:t>
      </w:r>
    </w:p>
    <w:p w14:paraId="58CA2EB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level = if (BuildConfig.DEBUG) {</w:t>
      </w:r>
    </w:p>
    <w:p w14:paraId="5F6F64B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HttpLoggingInterceptor.Level.BODY</w:t>
      </w:r>
    </w:p>
    <w:p w14:paraId="4F76D34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 else {</w:t>
      </w:r>
    </w:p>
    <w:p w14:paraId="1C9564F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HttpLoggingInterceptor.Level.NONE</w:t>
      </w:r>
    </w:p>
    <w:p w14:paraId="2A4EA3A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25E934A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7E95D59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552FE36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// </w:t>
      </w:r>
      <w:r>
        <w:rPr>
          <w:rFonts w:ascii="Courier New" w:hAnsi="Courier New" w:cs="Courier New"/>
          <w:sz w:val="16"/>
          <w:szCs w:val="16"/>
        </w:rPr>
        <w:t>При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401 — </w:t>
      </w:r>
      <w:r>
        <w:rPr>
          <w:rFonts w:ascii="Courier New" w:hAnsi="Courier New" w:cs="Courier New"/>
          <w:sz w:val="16"/>
          <w:szCs w:val="16"/>
        </w:rPr>
        <w:t>обновляет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токен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повторяет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запрос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2934202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.authenticator(TokenAuthenticator(sessionStore, apiProvider = { apiRef }))</w:t>
      </w:r>
    </w:p>
    <w:p w14:paraId="4FC2D01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.connectTimeout(30, TimeUnit.SECONDS)</w:t>
      </w:r>
    </w:p>
    <w:p w14:paraId="7FB6AEB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.readTimeout(120, TimeUnit.SECONDS)</w:t>
      </w:r>
    </w:p>
    <w:p w14:paraId="1E5A906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.writeTimeout(120, TimeUnit.SECONDS)</w:t>
      </w:r>
    </w:p>
    <w:p w14:paraId="1363AAE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.build()</w:t>
      </w:r>
    </w:p>
    <w:p w14:paraId="719FF259" w14:textId="77777777" w:rsidR="00E87001" w:rsidRPr="009D45A1" w:rsidRDefault="00E87001" w:rsidP="00E87001">
      <w:pPr>
        <w:rPr>
          <w:lang w:val="en-US"/>
        </w:rPr>
      </w:pPr>
    </w:p>
    <w:p w14:paraId="2021346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retrofit: Retrofit = Retrofit.Builder()</w:t>
      </w:r>
    </w:p>
    <w:p w14:paraId="34E3EE7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.baseUrl(BuildConfig.API_BASE_URL)</w:t>
      </w:r>
    </w:p>
    <w:p w14:paraId="27403B0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.client(okHttpClient)</w:t>
      </w:r>
    </w:p>
    <w:p w14:paraId="66252F5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.addConverterFactory(JsonConverterFactory(json, "application/json".toMediaType()))</w:t>
      </w:r>
    </w:p>
    <w:p w14:paraId="3B9523F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.build()</w:t>
      </w:r>
    </w:p>
    <w:p w14:paraId="6391D05C" w14:textId="77777777" w:rsidR="00E87001" w:rsidRPr="009D45A1" w:rsidRDefault="00E87001" w:rsidP="00E87001">
      <w:pPr>
        <w:rPr>
          <w:lang w:val="en-US"/>
        </w:rPr>
      </w:pPr>
    </w:p>
    <w:p w14:paraId="6BF34F8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api: KlingApi = retrofit.create(KlingApi::class.java).also { apiRef = it }</w:t>
      </w:r>
    </w:p>
    <w:p w14:paraId="703E1241" w14:textId="77777777" w:rsidR="00E87001" w:rsidRPr="009D45A1" w:rsidRDefault="00E87001" w:rsidP="00E87001">
      <w:pPr>
        <w:rPr>
          <w:lang w:val="en-US"/>
        </w:rPr>
      </w:pPr>
    </w:p>
    <w:p w14:paraId="184F345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supa: SupaClient = SupaClient(api, json)</w:t>
      </w:r>
    </w:p>
    <w:p w14:paraId="3197904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1E879146" w14:textId="77777777" w:rsidR="00E87001" w:rsidRPr="009D45A1" w:rsidRDefault="00E87001" w:rsidP="00E87001">
      <w:pPr>
        <w:rPr>
          <w:lang w:val="en-US"/>
        </w:rPr>
      </w:pPr>
    </w:p>
    <w:p w14:paraId="51DCDFDA" w14:textId="39B25445" w:rsidR="00E87001" w:rsidRPr="009D45A1" w:rsidRDefault="00E87001" w:rsidP="00E87001">
      <w:pPr>
        <w:spacing w:before="160" w:after="40"/>
        <w:rPr>
          <w:lang w:val="en-US"/>
        </w:rPr>
      </w:pPr>
      <w:r w:rsidRPr="009D45A1">
        <w:rPr>
          <w:b/>
          <w:lang w:val="en-US"/>
        </w:rPr>
        <w:t>AuthRepository.kt</w:t>
      </w:r>
    </w:p>
    <w:p w14:paraId="21849B9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com.kling.mobile.data.repository</w:t>
      </w:r>
    </w:p>
    <w:p w14:paraId="7751D12F" w14:textId="77777777" w:rsidR="00E87001" w:rsidRPr="009D45A1" w:rsidRDefault="00E87001" w:rsidP="00E87001">
      <w:pPr>
        <w:rPr>
          <w:lang w:val="en-US"/>
        </w:rPr>
      </w:pPr>
    </w:p>
    <w:p w14:paraId="18D2F66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com.kling.mobile.common.ApiResult</w:t>
      </w:r>
    </w:p>
    <w:p w14:paraId="7043B0D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com.kling.mobile.common.safeApiCall</w:t>
      </w:r>
    </w:p>
    <w:p w14:paraId="6FE4501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com.kling.mobile.data.local.SessionState</w:t>
      </w:r>
    </w:p>
    <w:p w14:paraId="24E18BD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com.kling.mobile.data.local.SessionStore</w:t>
      </w:r>
    </w:p>
    <w:p w14:paraId="7BBEE9A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com.kling.mobile.data.remote.KlingApi</w:t>
      </w:r>
    </w:p>
    <w:p w14:paraId="6616CC7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com.kling.mobile.data.remote.dto.PasswordResetRequest</w:t>
      </w:r>
    </w:p>
    <w:p w14:paraId="13AEC39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com.kling.mobile.data.remote.dto.PhoneCallRequest</w:t>
      </w:r>
    </w:p>
    <w:p w14:paraId="3291D02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com.kling.mobile.data.remote.dto.PhoneVerifyRequest</w:t>
      </w:r>
    </w:p>
    <w:p w14:paraId="1EEAEAF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com.kling.mobile.data.remote.dto.RefreshRequest</w:t>
      </w:r>
    </w:p>
    <w:p w14:paraId="3543EEA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com.kling.mobile.data.remote.dto.SignInRequest</w:t>
      </w:r>
    </w:p>
    <w:p w14:paraId="0A28357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com.kling.mobile.data.remote.dto.SignUpRequest</w:t>
      </w:r>
    </w:p>
    <w:p w14:paraId="43990A0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kotlinx.coroutines.flow.Flow</w:t>
      </w:r>
    </w:p>
    <w:p w14:paraId="61226D8E" w14:textId="77777777" w:rsidR="00E87001" w:rsidRPr="009D45A1" w:rsidRDefault="00E87001" w:rsidP="00E87001">
      <w:pPr>
        <w:rPr>
          <w:lang w:val="en-US"/>
        </w:rPr>
      </w:pPr>
    </w:p>
    <w:p w14:paraId="00D1D79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AuthRepository(</w:t>
      </w:r>
    </w:p>
    <w:p w14:paraId="0D47E6F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api: KlingApi,</w:t>
      </w:r>
    </w:p>
    <w:p w14:paraId="1A744CE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sessionStore: SessionStore,</w:t>
      </w:r>
    </w:p>
    <w:p w14:paraId="7AB7F21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7DCFDB5F" w14:textId="77777777" w:rsidR="00E87001" w:rsidRPr="009D45A1" w:rsidRDefault="00E87001" w:rsidP="00E87001">
      <w:pPr>
        <w:rPr>
          <w:lang w:val="en-US"/>
        </w:rPr>
      </w:pPr>
    </w:p>
    <w:p w14:paraId="2A1FC0C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sessionFlow: Flow&lt;SessionState&gt; = sessionStore.sessionFlow</w:t>
      </w:r>
    </w:p>
    <w:p w14:paraId="1F33501C" w14:textId="77777777" w:rsidR="00E87001" w:rsidRPr="009D45A1" w:rsidRDefault="00E87001" w:rsidP="00E87001">
      <w:pPr>
        <w:rPr>
          <w:lang w:val="en-US"/>
        </w:rPr>
      </w:pPr>
    </w:p>
    <w:p w14:paraId="0E95166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signUp(</w:t>
      </w:r>
    </w:p>
    <w:p w14:paraId="0888DA7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email: String,</w:t>
      </w:r>
    </w:p>
    <w:p w14:paraId="0531BC6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password: String,</w:t>
      </w:r>
    </w:p>
    <w:p w14:paraId="6016A07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displayName: String?,</w:t>
      </w:r>
    </w:p>
    <w:p w14:paraId="5F16497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): ApiResult&lt;Unit&gt; = safeApiCall {</w:t>
      </w:r>
    </w:p>
    <w:p w14:paraId="750D7DC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resp = api.signUp(</w:t>
      </w:r>
    </w:p>
    <w:p w14:paraId="219FE8F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SignUpRequest(email = email, password = password, display_name = displayName)</w:t>
      </w:r>
    </w:p>
    <w:p w14:paraId="0EB8BD9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604D573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persist(resp)</w:t>
      </w:r>
    </w:p>
    <w:p w14:paraId="1217B64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2B82E03" w14:textId="77777777" w:rsidR="00E87001" w:rsidRPr="009D45A1" w:rsidRDefault="00E87001" w:rsidP="00E87001">
      <w:pPr>
        <w:rPr>
          <w:lang w:val="en-US"/>
        </w:rPr>
      </w:pPr>
    </w:p>
    <w:p w14:paraId="5ECA04B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suspend fun signIn(email: String, password: String): ApiResult&lt;Unit&gt; = safeApiCall {</w:t>
      </w:r>
    </w:p>
    <w:p w14:paraId="0724330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resp = api.login(SignInRequest(email = email, password = password))</w:t>
      </w:r>
    </w:p>
    <w:p w14:paraId="12C67D1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persist(resp)</w:t>
      </w:r>
    </w:p>
    <w:p w14:paraId="63BABF1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E42A5DD" w14:textId="77777777" w:rsidR="00E87001" w:rsidRPr="009D45A1" w:rsidRDefault="00E87001" w:rsidP="00E87001">
      <w:pPr>
        <w:rPr>
          <w:lang w:val="en-US"/>
        </w:rPr>
      </w:pPr>
    </w:p>
    <w:p w14:paraId="2DE1B91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signOut() {</w:t>
      </w:r>
    </w:p>
    <w:p w14:paraId="4786B53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refresh = sessionStore.currentBlocking().refreshToken</w:t>
      </w:r>
    </w:p>
    <w:p w14:paraId="15E2131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(!refresh.isNullOrBlank()) {</w:t>
      </w:r>
    </w:p>
    <w:p w14:paraId="1D02F74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runCatching { api.logout(RefreshRequest(refresh)) }</w:t>
      </w:r>
    </w:p>
    <w:p w14:paraId="15D43E4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A66C09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sessionStore.clear()</w:t>
      </w:r>
    </w:p>
    <w:p w14:paraId="22F7A95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2293153" w14:textId="77777777" w:rsidR="00E87001" w:rsidRPr="009D45A1" w:rsidRDefault="00E87001" w:rsidP="00E87001">
      <w:pPr>
        <w:rPr>
          <w:lang w:val="en-US"/>
        </w:rPr>
      </w:pPr>
    </w:p>
    <w:p w14:paraId="5155FD2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requestPasswordReset(email: String): ApiResult&lt;Unit&gt; = safeApiCall {</w:t>
      </w:r>
    </w:p>
    <w:p w14:paraId="6ADD2C8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api.requestPasswordReset(PasswordResetRequest(email))</w:t>
      </w:r>
    </w:p>
    <w:p w14:paraId="42036C0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854089C" w14:textId="77777777" w:rsidR="00E87001" w:rsidRPr="009D45A1" w:rsidRDefault="00E87001" w:rsidP="00E87001">
      <w:pPr>
        <w:rPr>
          <w:lang w:val="en-US"/>
        </w:rPr>
      </w:pPr>
    </w:p>
    <w:p w14:paraId="6ADB07C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--- 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по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звонку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(zvonok), </w:t>
      </w:r>
      <w:r>
        <w:rPr>
          <w:rFonts w:ascii="Courier New" w:hAnsi="Courier New" w:cs="Courier New"/>
          <w:sz w:val="16"/>
          <w:szCs w:val="16"/>
        </w:rPr>
        <w:t>как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на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сайте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---</w:t>
      </w:r>
    </w:p>
    <w:p w14:paraId="6FC59B6E" w14:textId="77777777" w:rsidR="00E87001" w:rsidRPr="009D45A1" w:rsidRDefault="00E87001" w:rsidP="00E87001">
      <w:pPr>
        <w:rPr>
          <w:lang w:val="en-US"/>
        </w:rPr>
      </w:pPr>
    </w:p>
    <w:p w14:paraId="0AE8B1D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requestPhoneCall(phone: String): ApiResult&lt;String&gt; = safeApiCall {</w:t>
      </w:r>
    </w:p>
    <w:p w14:paraId="1BFB47B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api.requestPhoneCall(PhoneCallRequest(phone = phone)).request_id</w:t>
      </w:r>
    </w:p>
    <w:p w14:paraId="11FB23A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A9488C6" w14:textId="77777777" w:rsidR="00E87001" w:rsidRPr="009D45A1" w:rsidRDefault="00E87001" w:rsidP="00E87001">
      <w:pPr>
        <w:rPr>
          <w:lang w:val="en-US"/>
        </w:rPr>
      </w:pPr>
    </w:p>
    <w:p w14:paraId="5F50077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verifyPhoneCall(requestId: String, code: String): ApiResult&lt;Unit&gt; = safeApiCall {</w:t>
      </w:r>
    </w:p>
    <w:p w14:paraId="1C3B63E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resp = api.verifyPhoneCall(PhoneVerifyRequest(request_id = requestId, code = code))</w:t>
      </w:r>
    </w:p>
    <w:p w14:paraId="2D738E0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persist(resp)</w:t>
      </w:r>
    </w:p>
    <w:p w14:paraId="451D3DF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DE03F19" w14:textId="77777777" w:rsidR="00E87001" w:rsidRPr="009D45A1" w:rsidRDefault="00E87001" w:rsidP="00E87001">
      <w:pPr>
        <w:rPr>
          <w:lang w:val="en-US"/>
        </w:rPr>
      </w:pPr>
    </w:p>
    <w:p w14:paraId="6EE1654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saveExternalSession(</w:t>
      </w:r>
    </w:p>
    <w:p w14:paraId="57F7C57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accessToken: String,</w:t>
      </w:r>
    </w:p>
    <w:p w14:paraId="575F2A3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refreshToken: String,</w:t>
      </w:r>
    </w:p>
    <w:p w14:paraId="78E269F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userId: String,</w:t>
      </w:r>
    </w:p>
    <w:p w14:paraId="21085CE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email: String?,</w:t>
      </w:r>
    </w:p>
    <w:p w14:paraId="58E210D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displayName: String?,</w:t>
      </w:r>
    </w:p>
    <w:p w14:paraId="73AC138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 {</w:t>
      </w:r>
    </w:p>
    <w:p w14:paraId="2B7596E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sessionStore.save(</w:t>
      </w:r>
    </w:p>
    <w:p w14:paraId="592A0D2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accessToken = accessToken,</w:t>
      </w:r>
    </w:p>
    <w:p w14:paraId="3D48769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refreshToken = refreshToken,</w:t>
      </w:r>
    </w:p>
    <w:p w14:paraId="1FF9CF9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userId = userId,</w:t>
      </w:r>
    </w:p>
    <w:p w14:paraId="4D9D230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email = email,</w:t>
      </w:r>
    </w:p>
    <w:p w14:paraId="2054A6B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displayName = displayName,</w:t>
      </w:r>
    </w:p>
    <w:p w14:paraId="6A8CB40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32E2C8C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13C8302" w14:textId="77777777" w:rsidR="00E87001" w:rsidRPr="009D45A1" w:rsidRDefault="00E87001" w:rsidP="00E87001">
      <w:pPr>
        <w:rPr>
          <w:lang w:val="en-US"/>
        </w:rPr>
      </w:pPr>
    </w:p>
    <w:p w14:paraId="497AB6F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suspend fun persist(resp: com.kling.mobile.data.remote.dto.AuthResponse) {</w:t>
      </w:r>
    </w:p>
    <w:p w14:paraId="03CA40B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sessionStore.save(</w:t>
      </w:r>
    </w:p>
    <w:p w14:paraId="01220A5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accessToken = resp.session.access_token,</w:t>
      </w:r>
    </w:p>
    <w:p w14:paraId="11F3A59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refreshToken = resp.session.refresh_token,</w:t>
      </w:r>
    </w:p>
    <w:p w14:paraId="4B24609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userId = resp.user.id,</w:t>
      </w:r>
    </w:p>
    <w:p w14:paraId="4D9AFBF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email = resp.user.email,</w:t>
      </w:r>
    </w:p>
    <w:p w14:paraId="4DC189E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displayName = resp.user.display_name,</w:t>
      </w:r>
    </w:p>
    <w:p w14:paraId="14D5165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4DC7389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ED2ADA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35DC83A" w14:textId="77777777" w:rsidR="00E87001" w:rsidRPr="009D45A1" w:rsidRDefault="00E87001" w:rsidP="00E87001">
      <w:pPr>
        <w:rPr>
          <w:lang w:val="en-US"/>
        </w:rPr>
      </w:pPr>
    </w:p>
    <w:p w14:paraId="5FD70EA4" w14:textId="269A0A00" w:rsidR="00E87001" w:rsidRPr="009D45A1" w:rsidRDefault="00E87001" w:rsidP="00E87001">
      <w:pPr>
        <w:spacing w:before="160" w:after="40"/>
        <w:rPr>
          <w:lang w:val="en-US"/>
        </w:rPr>
      </w:pPr>
      <w:r w:rsidRPr="009D45A1">
        <w:rPr>
          <w:b/>
          <w:lang w:val="en-US"/>
        </w:rPr>
        <w:t>GenerationRepository.kt</w:t>
      </w:r>
    </w:p>
    <w:p w14:paraId="5859A4E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com.kling.mobile.data.repository</w:t>
      </w:r>
    </w:p>
    <w:p w14:paraId="021857BD" w14:textId="77777777" w:rsidR="00E87001" w:rsidRPr="009D45A1" w:rsidRDefault="00E87001" w:rsidP="00E87001">
      <w:pPr>
        <w:rPr>
          <w:lang w:val="en-US"/>
        </w:rPr>
      </w:pPr>
    </w:p>
    <w:p w14:paraId="7AEAA00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com.kling.mobile.common.ApiResult</w:t>
      </w:r>
    </w:p>
    <w:p w14:paraId="16096F5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com.kling.mobile.common.safeApiCall</w:t>
      </w:r>
    </w:p>
    <w:p w14:paraId="0300CB0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com.kling.mobile.data.local.SessionStore</w:t>
      </w:r>
    </w:p>
    <w:p w14:paraId="50787E8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com.kling.mobile.data.remote.KlingApi</w:t>
      </w:r>
    </w:p>
    <w:p w14:paraId="399B4F2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com.kling.mobile.data.remote.SupaClient</w:t>
      </w:r>
    </w:p>
    <w:p w14:paraId="1639301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com.kling.mobile.data.remote.dto.GenerationDto</w:t>
      </w:r>
    </w:p>
    <w:p w14:paraId="2AF5B0E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com.kling.mobile.data.remote.dto.GenerationInsert</w:t>
      </w:r>
    </w:p>
    <w:p w14:paraId="2E91492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com.kling.mobile.data.remote.dto.SupaOrder</w:t>
      </w:r>
    </w:p>
    <w:p w14:paraId="16AFCA2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kotlinx.serialization.json.JsonPrimitive</w:t>
      </w:r>
    </w:p>
    <w:p w14:paraId="70EA754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okhttp3.MediaType.Companion.toMediaTypeOrNull</w:t>
      </w:r>
    </w:p>
    <w:p w14:paraId="6DA3344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okhttp3.MultipartBody</w:t>
      </w:r>
    </w:p>
    <w:p w14:paraId="291AA80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okhttp3.RequestBody.Companion.toRequestBody</w:t>
      </w:r>
    </w:p>
    <w:p w14:paraId="7EACA240" w14:textId="77777777" w:rsidR="00E87001" w:rsidRPr="009D45A1" w:rsidRDefault="00E87001" w:rsidP="00E87001">
      <w:pPr>
        <w:rPr>
          <w:lang w:val="en-US"/>
        </w:rPr>
      </w:pPr>
    </w:p>
    <w:p w14:paraId="3FD97AA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GenerationRepository(</w:t>
      </w:r>
    </w:p>
    <w:p w14:paraId="1543D10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api: KlingApi,</w:t>
      </w:r>
    </w:p>
    <w:p w14:paraId="65B7E53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private val supa: SupaClient,</w:t>
      </w:r>
    </w:p>
    <w:p w14:paraId="5AE26F9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sessionStore: SessionStore,</w:t>
      </w:r>
    </w:p>
    <w:p w14:paraId="3BDFB53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103701A1" w14:textId="77777777" w:rsidR="00E87001" w:rsidRPr="009D45A1" w:rsidRDefault="00E87001" w:rsidP="00E87001">
      <w:pPr>
        <w:rPr>
          <w:lang w:val="en-US"/>
        </w:rPr>
      </w:pPr>
    </w:p>
    <w:p w14:paraId="2946356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uploadImage(</w:t>
      </w:r>
    </w:p>
    <w:p w14:paraId="057ADDC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bytes: ByteArray,</w:t>
      </w:r>
    </w:p>
    <w:p w14:paraId="559AC15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fileName: String,</w:t>
      </w:r>
    </w:p>
    <w:p w14:paraId="2CF8A46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mimeType: String,</w:t>
      </w:r>
    </w:p>
    <w:p w14:paraId="59C74C1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): ApiResult&lt;String&gt; = safeApiCall {</w:t>
      </w:r>
    </w:p>
    <w:p w14:paraId="4DC0192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requestBody = bytes.toRequestBody(mimeType.toMediaTypeOrNull())</w:t>
      </w:r>
    </w:p>
    <w:p w14:paraId="5D91C97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part = MultipartBody.Part.createFormData("file", fileName, requestBody)</w:t>
      </w:r>
    </w:p>
    <w:p w14:paraId="3CEB452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resp = api.uploadFile(part)</w:t>
      </w:r>
    </w:p>
    <w:p w14:paraId="28C7EDD6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resp.file_url ?: error("Сервер не вернул ссылку на загруженный файл")</w:t>
      </w:r>
    </w:p>
    <w:p w14:paraId="18FC0555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17655883" w14:textId="77777777" w:rsidR="00E87001" w:rsidRPr="009D45A1" w:rsidRDefault="00E87001" w:rsidP="00E87001">
      <w:pPr>
        <w:rPr>
          <w:lang w:val="en-US"/>
        </w:rPr>
      </w:pPr>
    </w:p>
    <w:p w14:paraId="260149C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startGeneration(</w:t>
      </w:r>
    </w:p>
    <w:p w14:paraId="1A77DC8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modelId: String,</w:t>
      </w:r>
    </w:p>
    <w:p w14:paraId="0354690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modelName: String,</w:t>
      </w:r>
    </w:p>
    <w:p w14:paraId="584E3C0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mode: String,</w:t>
      </w:r>
    </w:p>
    <w:p w14:paraId="4C610C5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prompt: String?,</w:t>
      </w:r>
    </w:p>
    <w:p w14:paraId="422360D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sourceImageUrl: String?,</w:t>
      </w:r>
    </w:p>
    <w:p w14:paraId="6247D06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resolution: String?,</w:t>
      </w:r>
    </w:p>
    <w:p w14:paraId="7813029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durationSeconds: Int?,</w:t>
      </w:r>
    </w:p>
    <w:p w14:paraId="0C58434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withAudio: Boolean,</w:t>
      </w:r>
    </w:p>
    <w:p w14:paraId="31192F7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): ApiResult&lt;GenerationDto&gt; = safeApiCall {</w:t>
      </w:r>
    </w:p>
    <w:p w14:paraId="2E3FB98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userId = sessionStore.currentBlocking().userId</w:t>
      </w:r>
    </w:p>
    <w:p w14:paraId="5DBE730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?: error("</w:t>
      </w:r>
      <w:r>
        <w:rPr>
          <w:rFonts w:ascii="Courier New" w:hAnsi="Courier New" w:cs="Courier New"/>
          <w:sz w:val="16"/>
          <w:szCs w:val="16"/>
        </w:rPr>
        <w:t>Требуется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аккаунт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6E5073DD" w14:textId="77777777" w:rsidR="00E87001" w:rsidRPr="009D45A1" w:rsidRDefault="00E87001" w:rsidP="00E87001">
      <w:pPr>
        <w:rPr>
          <w:lang w:val="en-US"/>
        </w:rPr>
      </w:pPr>
    </w:p>
    <w:p w14:paraId="1F79E3B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insert = GenerationInsert(</w:t>
      </w:r>
    </w:p>
    <w:p w14:paraId="2220C14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user_id = userId,</w:t>
      </w:r>
    </w:p>
    <w:p w14:paraId="5DA2F78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model_id = modelId,</w:t>
      </w:r>
    </w:p>
    <w:p w14:paraId="4FFE441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model_name = modelName,</w:t>
      </w:r>
    </w:p>
    <w:p w14:paraId="6886141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mode = mode,</w:t>
      </w:r>
    </w:p>
    <w:p w14:paraId="7ABDC75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prompt = prompt,</w:t>
      </w:r>
    </w:p>
    <w:p w14:paraId="5D9540A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source_image_url = sourceImageUrl,</w:t>
      </w:r>
    </w:p>
    <w:p w14:paraId="41DE1DC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resolution = resolution,</w:t>
      </w:r>
    </w:p>
    <w:p w14:paraId="012A718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duration_seconds = durationSeconds,</w:t>
      </w:r>
    </w:p>
    <w:p w14:paraId="545328E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with_audio = withAudio,</w:t>
      </w:r>
    </w:p>
    <w:p w14:paraId="155426D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5862E90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values = supa.encode(GenerationInsert.serializer(), insert)</w:t>
      </w:r>
    </w:p>
    <w:p w14:paraId="6591E8E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supa.insertReturning("generations", GenerationDto.serializer(), values)</w:t>
      </w:r>
    </w:p>
    <w:p w14:paraId="29A218A7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>
        <w:rPr>
          <w:rFonts w:ascii="Courier New" w:hAnsi="Courier New" w:cs="Courier New"/>
          <w:sz w:val="16"/>
          <w:szCs w:val="16"/>
        </w:rPr>
        <w:t>?: error("Не удалось создать генерацию")</w:t>
      </w:r>
    </w:p>
    <w:p w14:paraId="4A9893DC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A6D4CEA" w14:textId="77777777" w:rsidR="00E87001" w:rsidRPr="009D45A1" w:rsidRDefault="00E87001" w:rsidP="00E87001">
      <w:pPr>
        <w:rPr>
          <w:lang w:val="en-US"/>
        </w:rPr>
      </w:pPr>
    </w:p>
    <w:p w14:paraId="2E2C9FB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listGenerations(limit: Int = 50): ApiResult&lt;List&lt;GenerationDto&gt;&gt; = safeApiCall {</w:t>
      </w:r>
    </w:p>
    <w:p w14:paraId="00F8599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userId = sessionStore.currentBlocking().userId ?: error("</w:t>
      </w:r>
      <w:r>
        <w:rPr>
          <w:rFonts w:ascii="Courier New" w:hAnsi="Courier New" w:cs="Courier New"/>
          <w:sz w:val="16"/>
          <w:szCs w:val="16"/>
        </w:rPr>
        <w:t>Требуется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аккаунт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5290F5F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supa.selectList(</w:t>
      </w:r>
    </w:p>
    <w:p w14:paraId="1E38692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table = "generations",</w:t>
      </w:r>
    </w:p>
    <w:p w14:paraId="75270ED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serializer = GenerationDto.serializer(),</w:t>
      </w:r>
    </w:p>
    <w:p w14:paraId="7670B90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eq = mapOf("user_id" to JsonPrimitive(userId)),</w:t>
      </w:r>
    </w:p>
    <w:p w14:paraId="5D78001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order = listOf(SupaOrder("created_at", ascending = false)),</w:t>
      </w:r>
    </w:p>
    <w:p w14:paraId="5FA745A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limit = limit,</w:t>
      </w:r>
    </w:p>
    <w:p w14:paraId="2F27B0F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20BDE94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0AA0216" w14:textId="77777777" w:rsidR="00E87001" w:rsidRPr="009D45A1" w:rsidRDefault="00E87001" w:rsidP="00E87001">
      <w:pPr>
        <w:rPr>
          <w:lang w:val="en-US"/>
        </w:rPr>
      </w:pPr>
    </w:p>
    <w:p w14:paraId="051EC490" w14:textId="77777777" w:rsidR="00E87001" w:rsidRPr="00E8700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getGeneration(id: String): ApiResult&lt;GenerationDto?&gt; </w:t>
      </w:r>
      <w:r w:rsidRPr="00E87001">
        <w:rPr>
          <w:rFonts w:ascii="Courier New" w:hAnsi="Courier New" w:cs="Courier New"/>
          <w:sz w:val="16"/>
          <w:szCs w:val="16"/>
          <w:lang w:val="en-US"/>
        </w:rPr>
        <w:t>= safeApiCall {</w:t>
      </w:r>
    </w:p>
    <w:p w14:paraId="08676F21" w14:textId="77777777" w:rsidR="00E87001" w:rsidRPr="009D45A1" w:rsidRDefault="00E87001" w:rsidP="00E87001">
      <w:pPr>
        <w:rPr>
          <w:lang w:val="en-US"/>
        </w:rPr>
      </w:pPr>
      <w:r w:rsidRPr="00E8700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val userId = sessionStore.currentBlocking().userId ?: error("</w:t>
      </w:r>
      <w:r>
        <w:rPr>
          <w:rFonts w:ascii="Courier New" w:hAnsi="Courier New" w:cs="Courier New"/>
          <w:sz w:val="16"/>
          <w:szCs w:val="16"/>
        </w:rPr>
        <w:t>Требуется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аккаунт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031EFBE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supa.selectOne(</w:t>
      </w:r>
    </w:p>
    <w:p w14:paraId="56B2F8F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table = "generations",</w:t>
      </w:r>
    </w:p>
    <w:p w14:paraId="2B05844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serializer = GenerationDto.serializer(),</w:t>
      </w:r>
    </w:p>
    <w:p w14:paraId="0DB08E4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eq = mapOf("user_id" to JsonPrimitive(userId), "id" to JsonPrimitive(id)),</w:t>
      </w:r>
    </w:p>
    <w:p w14:paraId="494E341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5832614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FCBB139" w14:textId="77777777" w:rsidR="00E87001" w:rsidRPr="009D45A1" w:rsidRDefault="00E87001" w:rsidP="00E87001">
      <w:pPr>
        <w:rPr>
          <w:lang w:val="en-US"/>
        </w:rPr>
      </w:pPr>
    </w:p>
    <w:p w14:paraId="645AA0E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reconcile(): ApiResult&lt;Unit&gt; = safeApiCall {</w:t>
      </w:r>
    </w:p>
    <w:p w14:paraId="03DBF63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api.reconcile()</w:t>
      </w:r>
    </w:p>
    <w:p w14:paraId="28827C1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Unit</w:t>
      </w:r>
    </w:p>
    <w:p w14:paraId="30DE865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3D3D21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02F1E62" w14:textId="77777777" w:rsidR="00E87001" w:rsidRPr="009D45A1" w:rsidRDefault="00E87001" w:rsidP="00E87001">
      <w:pPr>
        <w:rPr>
          <w:lang w:val="en-US"/>
        </w:rPr>
      </w:pPr>
    </w:p>
    <w:p w14:paraId="3AAD7CA1" w14:textId="688A0030" w:rsidR="00E87001" w:rsidRPr="009D45A1" w:rsidRDefault="00E87001" w:rsidP="00E87001">
      <w:pPr>
        <w:spacing w:before="160" w:after="40"/>
        <w:rPr>
          <w:lang w:val="en-US"/>
        </w:rPr>
      </w:pPr>
      <w:r w:rsidRPr="009D45A1">
        <w:rPr>
          <w:b/>
          <w:lang w:val="en-US"/>
        </w:rPr>
        <w:t>ServiceLocator.kt</w:t>
      </w:r>
    </w:p>
    <w:p w14:paraId="2C92FCF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com.kling.mobile.di</w:t>
      </w:r>
    </w:p>
    <w:p w14:paraId="1DFF465B" w14:textId="77777777" w:rsidR="00E87001" w:rsidRPr="009D45A1" w:rsidRDefault="00E87001" w:rsidP="00E87001">
      <w:pPr>
        <w:rPr>
          <w:lang w:val="en-US"/>
        </w:rPr>
      </w:pPr>
    </w:p>
    <w:p w14:paraId="653AD47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android.content.Context</w:t>
      </w:r>
    </w:p>
    <w:p w14:paraId="1CF6D1E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>import com.kling.mobile.data.local.SessionStore</w:t>
      </w:r>
    </w:p>
    <w:p w14:paraId="43DF1C2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com.kling.mobile.data.remote.NetworkModule</w:t>
      </w:r>
    </w:p>
    <w:p w14:paraId="6147D57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com.kling.mobile.data.repository.AccountRepository</w:t>
      </w:r>
    </w:p>
    <w:p w14:paraId="1BD5132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com.kling.mobile.data.repository.AuthRepository</w:t>
      </w:r>
    </w:p>
    <w:p w14:paraId="584C2EE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com.kling.mobile.data.repository.CatalogRepository</w:t>
      </w:r>
    </w:p>
    <w:p w14:paraId="7DB06A8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com.kling.mobile.data.repository.GenerationRepository</w:t>
      </w:r>
    </w:p>
    <w:p w14:paraId="73F3744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com.kling.mobile.data.repository.SupportRepository</w:t>
      </w:r>
    </w:p>
    <w:p w14:paraId="5DC0299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kotlinx.coroutines.flow.MutableStateFlow</w:t>
      </w:r>
    </w:p>
    <w:p w14:paraId="3008A4C8" w14:textId="77777777" w:rsidR="00E87001" w:rsidRPr="009D45A1" w:rsidRDefault="00E87001" w:rsidP="00E87001">
      <w:pPr>
        <w:rPr>
          <w:lang w:val="en-US"/>
        </w:rPr>
      </w:pPr>
    </w:p>
    <w:p w14:paraId="56A64A1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object ServiceLocator {</w:t>
      </w:r>
    </w:p>
    <w:p w14:paraId="447578D3" w14:textId="77777777" w:rsidR="00E87001" w:rsidRPr="009D45A1" w:rsidRDefault="00E87001" w:rsidP="00E87001">
      <w:pPr>
        <w:rPr>
          <w:lang w:val="en-US"/>
        </w:rPr>
      </w:pPr>
    </w:p>
    <w:p w14:paraId="69A9050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lateinit var sessionStore: SessionStore</w:t>
      </w:r>
    </w:p>
    <w:p w14:paraId="1432B73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78AC3C8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lateinit var authRepository: AuthRepository</w:t>
      </w:r>
    </w:p>
    <w:p w14:paraId="029B0F0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119CC03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lateinit var catalogRepository: CatalogRepository</w:t>
      </w:r>
    </w:p>
    <w:p w14:paraId="4585A4D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3311ADD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lateinit var generationRepository: GenerationRepository</w:t>
      </w:r>
    </w:p>
    <w:p w14:paraId="4845D90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3AA2F06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lateinit var accountRepository: AccountRepository</w:t>
      </w:r>
    </w:p>
    <w:p w14:paraId="17ED6E9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0AB97D0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lateinit var supportRepository: SupportRepository</w:t>
      </w:r>
    </w:p>
    <w:p w14:paraId="08FDBF3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099DAD1A" w14:textId="77777777" w:rsidR="00E87001" w:rsidRPr="009D45A1" w:rsidRDefault="00E87001" w:rsidP="00E87001">
      <w:pPr>
        <w:rPr>
          <w:lang w:val="en-US"/>
        </w:rPr>
      </w:pPr>
    </w:p>
    <w:p w14:paraId="0106653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authError = MutableStateFlow&lt;String?&gt;(null)</w:t>
      </w:r>
    </w:p>
    <w:p w14:paraId="6D649264" w14:textId="77777777" w:rsidR="00E87001" w:rsidRPr="009D45A1" w:rsidRDefault="00E87001" w:rsidP="00E87001">
      <w:pPr>
        <w:rPr>
          <w:lang w:val="en-US"/>
        </w:rPr>
      </w:pPr>
    </w:p>
    <w:p w14:paraId="4650E9C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init(context: Context) {</w:t>
      </w:r>
    </w:p>
    <w:p w14:paraId="29249E5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// 1) </w:t>
      </w:r>
      <w:r>
        <w:rPr>
          <w:rFonts w:ascii="Courier New" w:hAnsi="Courier New" w:cs="Courier New"/>
          <w:sz w:val="16"/>
          <w:szCs w:val="16"/>
        </w:rPr>
        <w:t>Локальное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хранилище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сессии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>
        <w:rPr>
          <w:rFonts w:ascii="Courier New" w:hAnsi="Courier New" w:cs="Courier New"/>
          <w:sz w:val="16"/>
          <w:szCs w:val="16"/>
        </w:rPr>
        <w:t>токены</w:t>
      </w:r>
      <w:r w:rsidRPr="009D45A1">
        <w:rPr>
          <w:rFonts w:ascii="Courier New" w:hAnsi="Courier New" w:cs="Courier New"/>
          <w:sz w:val="16"/>
          <w:szCs w:val="16"/>
          <w:lang w:val="en-US"/>
        </w:rPr>
        <w:t>).</w:t>
      </w:r>
    </w:p>
    <w:p w14:paraId="7CDBCB9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sessionStore = SessionStore(context.applicationContext)</w:t>
      </w:r>
    </w:p>
    <w:p w14:paraId="171E6B73" w14:textId="77777777" w:rsidR="00E87001" w:rsidRPr="009D45A1" w:rsidRDefault="00E87001" w:rsidP="00E87001">
      <w:pPr>
        <w:rPr>
          <w:lang w:val="en-US"/>
        </w:rPr>
      </w:pPr>
    </w:p>
    <w:p w14:paraId="050CDD8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network = NetworkModule(sessionStore)</w:t>
      </w:r>
    </w:p>
    <w:p w14:paraId="599BCAE7" w14:textId="77777777" w:rsidR="00E87001" w:rsidRPr="009D45A1" w:rsidRDefault="00E87001" w:rsidP="00E87001">
      <w:pPr>
        <w:rPr>
          <w:lang w:val="en-US"/>
        </w:rPr>
      </w:pPr>
    </w:p>
    <w:p w14:paraId="48C3DC9B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// 3) Репозитории — зависят от сети и хранилища.</w:t>
      </w:r>
    </w:p>
    <w:p w14:paraId="1CF2F43D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authRepository = AuthRepository(network.api, sessionStore)</w:t>
      </w:r>
    </w:p>
    <w:p w14:paraId="2F90780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catalogRepository = CatalogRepository(network.supa)</w:t>
      </w:r>
    </w:p>
    <w:p w14:paraId="5459F41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generationRepository = GenerationRepository(network.api, network.supa, sessionStore)</w:t>
      </w:r>
    </w:p>
    <w:p w14:paraId="19F61C1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accountRepository = AccountRepository(network.api, network.supa, sessionStore, network.json)</w:t>
      </w:r>
    </w:p>
    <w:p w14:paraId="11A0F40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supportRepository = SupportRepository(network.api, network.supa, sessionStore)</w:t>
      </w:r>
    </w:p>
    <w:p w14:paraId="66BF720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987936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12E83C0" w14:textId="77777777" w:rsidR="00E87001" w:rsidRPr="009D45A1" w:rsidRDefault="00E87001" w:rsidP="00E87001">
      <w:pPr>
        <w:rPr>
          <w:lang w:val="en-US"/>
        </w:rPr>
      </w:pPr>
    </w:p>
    <w:p w14:paraId="30813278" w14:textId="3D7CF209" w:rsidR="00E87001" w:rsidRPr="009D45A1" w:rsidRDefault="00E87001" w:rsidP="00E87001">
      <w:pPr>
        <w:spacing w:before="160" w:after="40"/>
        <w:rPr>
          <w:lang w:val="en-US"/>
        </w:rPr>
      </w:pPr>
      <w:r w:rsidRPr="009D45A1">
        <w:rPr>
          <w:b/>
          <w:lang w:val="en-US"/>
        </w:rPr>
        <w:t>GeneratorViewModel.kt</w:t>
      </w:r>
    </w:p>
    <w:p w14:paraId="6779F7A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com.kling.mobile.ui.home</w:t>
      </w:r>
    </w:p>
    <w:p w14:paraId="4D1E2472" w14:textId="77777777" w:rsidR="00E87001" w:rsidRPr="009D45A1" w:rsidRDefault="00E87001" w:rsidP="00E87001">
      <w:pPr>
        <w:rPr>
          <w:lang w:val="en-US"/>
        </w:rPr>
      </w:pPr>
    </w:p>
    <w:p w14:paraId="1869096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</w:t>
      </w:r>
    </w:p>
    <w:p w14:paraId="109A5BA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androidx.lifecycle.viewModelScope</w:t>
      </w:r>
    </w:p>
    <w:p w14:paraId="0CBC02F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androidx.lifecycle.viewmodel.initializer</w:t>
      </w:r>
    </w:p>
    <w:p w14:paraId="23C9C48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androidx.lifecycle.viewmodel.viewModelFactory</w:t>
      </w:r>
    </w:p>
    <w:p w14:paraId="0E841A0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com.kling.mobile.BuildConfig</w:t>
      </w:r>
    </w:p>
    <w:p w14:paraId="7CE7228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com.kling.mobile.common.ApiResult</w:t>
      </w:r>
    </w:p>
    <w:p w14:paraId="4A23B64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com.kling.mobile.data.remote.dto.GenerationModelDto</w:t>
      </w:r>
    </w:p>
    <w:p w14:paraId="5713E48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com.kling.mobile.data.repository.GenerationRepository</w:t>
      </w:r>
    </w:p>
    <w:p w14:paraId="3132239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com.kling.mobile.di.ServiceLocator</w:t>
      </w:r>
    </w:p>
    <w:p w14:paraId="6B8C6C4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kotlinx.coroutines.flow.MutableStateFlow</w:t>
      </w:r>
    </w:p>
    <w:p w14:paraId="0523263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kotlinx.coroutines.flow.StateFlow</w:t>
      </w:r>
    </w:p>
    <w:p w14:paraId="307D722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kotlinx.coroutines.flow.asStateFlow</w:t>
      </w:r>
    </w:p>
    <w:p w14:paraId="579042A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kotlinx.coroutines.flow.update</w:t>
      </w:r>
    </w:p>
    <w:p w14:paraId="5459619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kotlinx.coroutines.launch</w:t>
      </w:r>
    </w:p>
    <w:p w14:paraId="04010FA2" w14:textId="77777777" w:rsidR="00E87001" w:rsidRPr="009D45A1" w:rsidRDefault="00E87001" w:rsidP="00E87001">
      <w:pPr>
        <w:rPr>
          <w:lang w:val="en-US"/>
        </w:rPr>
      </w:pPr>
    </w:p>
    <w:p w14:paraId="37C17B6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data class GeneratorUiState(</w:t>
      </w:r>
    </w:p>
    <w:p w14:paraId="14A868E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loadingModels: Boolean = true,</w:t>
      </w:r>
    </w:p>
    <w:p w14:paraId="1BCC2B4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modelsError: String? = null,</w:t>
      </w:r>
    </w:p>
    <w:p w14:paraId="02A4E45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models: List&lt;GenerationModelDto&gt; = emptyList(),</w:t>
      </w:r>
    </w:p>
    <w:p w14:paraId="0AD985A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selectedModel: GenerationModelDto? = null,</w:t>
      </w:r>
    </w:p>
    <w:p w14:paraId="55E8FE2F" w14:textId="77777777" w:rsidR="00E87001" w:rsidRPr="009D45A1" w:rsidRDefault="00E87001" w:rsidP="00E87001">
      <w:pPr>
        <w:rPr>
          <w:lang w:val="en-US"/>
        </w:rPr>
      </w:pPr>
    </w:p>
    <w:p w14:paraId="666C297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mode: String = "text-to-video",</w:t>
      </w:r>
    </w:p>
    <w:p w14:paraId="5E802B2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prompt: String = "",</w:t>
      </w:r>
    </w:p>
    <w:p w14:paraId="7603437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resolution: String? = null,</w:t>
      </w:r>
    </w:p>
    <w:p w14:paraId="7640FC9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durationSeconds: Int? = null,</w:t>
      </w:r>
    </w:p>
    <w:p w14:paraId="3626C8C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withAudio: Boolean = false,</w:t>
      </w:r>
    </w:p>
    <w:p w14:paraId="08F2573D" w14:textId="77777777" w:rsidR="00E87001" w:rsidRPr="009D45A1" w:rsidRDefault="00E87001" w:rsidP="00E87001">
      <w:pPr>
        <w:rPr>
          <w:lang w:val="en-US"/>
        </w:rPr>
      </w:pPr>
    </w:p>
    <w:p w14:paraId="54096ED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uploading: Boolean = false,</w:t>
      </w:r>
    </w:p>
    <w:p w14:paraId="08ED0F7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val uploadedImageUrl: String? = null,</w:t>
      </w:r>
    </w:p>
    <w:p w14:paraId="0977CD6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imageFileName: String? = null,</w:t>
      </w:r>
    </w:p>
    <w:p w14:paraId="5410D671" w14:textId="77777777" w:rsidR="00E87001" w:rsidRPr="009D45A1" w:rsidRDefault="00E87001" w:rsidP="00E87001">
      <w:pPr>
        <w:rPr>
          <w:lang w:val="en-US"/>
        </w:rPr>
      </w:pPr>
    </w:p>
    <w:p w14:paraId="24FF92F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</w:t>
      </w:r>
      <w:r>
        <w:rPr>
          <w:rFonts w:ascii="Courier New" w:hAnsi="Courier New" w:cs="Courier New"/>
          <w:sz w:val="16"/>
          <w:szCs w:val="16"/>
        </w:rPr>
        <w:t>Запуск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генерации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7BB575A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submitting: Boolean = false,</w:t>
      </w:r>
    </w:p>
    <w:p w14:paraId="7B70624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error: String? = null,</w:t>
      </w:r>
    </w:p>
    <w:p w14:paraId="21776ED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startedGenerationId: String? = null,</w:t>
      </w:r>
    </w:p>
    <w:p w14:paraId="7DE45D0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3CD30DAC" w14:textId="77777777" w:rsidR="00E87001" w:rsidRPr="009D45A1" w:rsidRDefault="00E87001" w:rsidP="00E87001">
      <w:pPr>
        <w:rPr>
          <w:lang w:val="en-US"/>
        </w:rPr>
      </w:pPr>
    </w:p>
    <w:p w14:paraId="07C057D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isImageMode: Boolean</w:t>
      </w:r>
    </w:p>
    <w:p w14:paraId="78F6196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get() = mode.contains("image", ignoreCase = true) || mode.equals("i2v", ignoreCase = true)</w:t>
      </w:r>
    </w:p>
    <w:p w14:paraId="1439B03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42A8E3F" w14:textId="77777777" w:rsidR="00E87001" w:rsidRPr="009D45A1" w:rsidRDefault="00E87001" w:rsidP="00E87001">
      <w:pPr>
        <w:rPr>
          <w:lang w:val="en-US"/>
        </w:rPr>
      </w:pPr>
    </w:p>
    <w:p w14:paraId="6F9FACF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GeneratorViewModel(private val repo: GenerationRepository) : ViewModel() {</w:t>
      </w:r>
    </w:p>
    <w:p w14:paraId="5BBACA9B" w14:textId="77777777" w:rsidR="00E87001" w:rsidRPr="009D45A1" w:rsidRDefault="00E87001" w:rsidP="00E87001">
      <w:pPr>
        <w:rPr>
          <w:lang w:val="en-US"/>
        </w:rPr>
      </w:pPr>
    </w:p>
    <w:p w14:paraId="27FB7E8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_uiState = MutableStateFlow(GeneratorUiState())</w:t>
      </w:r>
    </w:p>
    <w:p w14:paraId="763252F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uiState: StateFlow&lt;GeneratorUiState&gt; = _uiState.asStateFlow()</w:t>
      </w:r>
    </w:p>
    <w:p w14:paraId="03A6B278" w14:textId="77777777" w:rsidR="00E87001" w:rsidRPr="009D45A1" w:rsidRDefault="00E87001" w:rsidP="00E87001">
      <w:pPr>
        <w:rPr>
          <w:lang w:val="en-US"/>
        </w:rPr>
      </w:pPr>
    </w:p>
    <w:p w14:paraId="2D19512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catalog = ServiceLocator.catalogRepository</w:t>
      </w:r>
    </w:p>
    <w:p w14:paraId="3F4A26EB" w14:textId="77777777" w:rsidR="00E87001" w:rsidRPr="009D45A1" w:rsidRDefault="00E87001" w:rsidP="00E87001">
      <w:pPr>
        <w:rPr>
          <w:lang w:val="en-US"/>
        </w:rPr>
      </w:pPr>
    </w:p>
    <w:p w14:paraId="1AC3ED9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init {</w:t>
      </w:r>
    </w:p>
    <w:p w14:paraId="697ED37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loadModels()</w:t>
      </w:r>
    </w:p>
    <w:p w14:paraId="4183174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D20EE96" w14:textId="77777777" w:rsidR="00E87001" w:rsidRPr="009D45A1" w:rsidRDefault="00E87001" w:rsidP="00E87001">
      <w:pPr>
        <w:rPr>
          <w:lang w:val="en-US"/>
        </w:rPr>
      </w:pPr>
    </w:p>
    <w:p w14:paraId="536DCAA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loadModels() {</w:t>
      </w:r>
    </w:p>
    <w:p w14:paraId="3603700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_uiState.update { it.copy(loadingModels = true, modelsError = null) }</w:t>
      </w:r>
    </w:p>
    <w:p w14:paraId="3CEDD22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viewModelScope.launch {</w:t>
      </w:r>
    </w:p>
    <w:p w14:paraId="0AA4D81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when (val result = catalog.loadModels()) {</w:t>
      </w:r>
    </w:p>
    <w:p w14:paraId="71020E9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ApiResult.Success -&gt; {</w:t>
      </w:r>
    </w:p>
    <w:p w14:paraId="76F5BD5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val models = result.data</w:t>
      </w:r>
    </w:p>
    <w:p w14:paraId="4C6CDB5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_uiState.update { it.copy(loadingModels = false, models = models) }</w:t>
      </w:r>
    </w:p>
    <w:p w14:paraId="072674E4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r>
        <w:rPr>
          <w:rFonts w:ascii="Courier New" w:hAnsi="Courier New" w:cs="Courier New"/>
          <w:sz w:val="16"/>
          <w:szCs w:val="16"/>
        </w:rPr>
        <w:t>// Автовыбор первой модели для удобства.</w:t>
      </w:r>
    </w:p>
    <w:p w14:paraId="695F06B9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models.firstOrNull()?.let { selectModel(it) }</w:t>
      </w:r>
    </w:p>
    <w:p w14:paraId="7D91D46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5E8D59A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ApiResult.Error -&gt; _uiState.update {</w:t>
      </w:r>
    </w:p>
    <w:p w14:paraId="6FB5B31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it.copy(loadingModels = false, modelsError = result.message)</w:t>
      </w:r>
    </w:p>
    <w:p w14:paraId="28A4352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3E97CAD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604DAAB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1E9B1E0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FDC9DF5" w14:textId="77777777" w:rsidR="00E87001" w:rsidRPr="009D45A1" w:rsidRDefault="00E87001" w:rsidP="00E87001">
      <w:pPr>
        <w:rPr>
          <w:lang w:val="en-US"/>
        </w:rPr>
      </w:pPr>
    </w:p>
    <w:p w14:paraId="0DA4938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selectModel(model: GenerationModelDto) {</w:t>
      </w:r>
    </w:p>
    <w:p w14:paraId="7DBD500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defaultMode = model.modes.firstOrNull() ?: "text-to-video"</w:t>
      </w:r>
    </w:p>
    <w:p w14:paraId="62B310A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defaultResolution = model.resolutions.firstOrNull()</w:t>
      </w:r>
    </w:p>
    <w:p w14:paraId="0A92ABD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defaultDuration = model.durations.firstOrNull()?.toIntOrNull()</w:t>
      </w:r>
    </w:p>
    <w:p w14:paraId="37D804E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?: model.min_duration_seconds</w:t>
      </w:r>
    </w:p>
    <w:p w14:paraId="754177B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_uiState.update {</w:t>
      </w:r>
    </w:p>
    <w:p w14:paraId="6B9AD19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it.copy(</w:t>
      </w:r>
    </w:p>
    <w:p w14:paraId="2D668E1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selectedModel = model,</w:t>
      </w:r>
    </w:p>
    <w:p w14:paraId="526660F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mode = defaultMode,</w:t>
      </w:r>
    </w:p>
    <w:p w14:paraId="3CA30F0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resolution = defaultResolution,</w:t>
      </w:r>
    </w:p>
    <w:p w14:paraId="5683EF2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durationSeconds = defaultDuration,</w:t>
      </w:r>
    </w:p>
    <w:p w14:paraId="1E79CDA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withAudio = false,</w:t>
      </w:r>
    </w:p>
    <w:p w14:paraId="41D38BD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uploadedImageUrl = null,</w:t>
      </w:r>
    </w:p>
    <w:p w14:paraId="6BA94AF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imageFileName = null,</w:t>
      </w:r>
    </w:p>
    <w:p w14:paraId="58AEC47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error = null,</w:t>
      </w:r>
    </w:p>
    <w:p w14:paraId="43B4137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6E5BE7A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6D3556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47F1E05" w14:textId="77777777" w:rsidR="00E87001" w:rsidRPr="009D45A1" w:rsidRDefault="00E87001" w:rsidP="00E87001">
      <w:pPr>
        <w:rPr>
          <w:lang w:val="en-US"/>
        </w:rPr>
      </w:pPr>
    </w:p>
    <w:p w14:paraId="1BAF46A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selectMode(mode: String) = _uiState.update { it.copy(mode = mode, error = null) }</w:t>
      </w:r>
    </w:p>
    <w:p w14:paraId="2E35A41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setPrompt(value: String) = _uiState.update { it.copy(prompt = value, error = null) }</w:t>
      </w:r>
    </w:p>
    <w:p w14:paraId="5AE608F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selectResolution(value: String) = _uiState.update { it.copy(resolution = value) }</w:t>
      </w:r>
    </w:p>
    <w:p w14:paraId="45F38F9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selectDuration(value: Int) = _uiState.update { it.copy(durationSeconds = value) }</w:t>
      </w:r>
    </w:p>
    <w:p w14:paraId="2BD7E70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toggleAudio(enabled: Boolean) = _uiState.update { it.copy(withAudio = enabled) }</w:t>
      </w:r>
    </w:p>
    <w:p w14:paraId="14C79FBD" w14:textId="77777777" w:rsidR="00E87001" w:rsidRPr="009D45A1" w:rsidRDefault="00E87001" w:rsidP="00E87001">
      <w:pPr>
        <w:rPr>
          <w:lang w:val="en-US"/>
        </w:rPr>
      </w:pPr>
    </w:p>
    <w:p w14:paraId="4947CA1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onImagePicked(bytes: ByteArray, fileName: String, mimeType: String) {</w:t>
      </w:r>
    </w:p>
    <w:p w14:paraId="622173B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_uiState.update { it.copy(uploading = true, error = null) }</w:t>
      </w:r>
    </w:p>
    <w:p w14:paraId="3860B0E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viewModelScope.launch {</w:t>
      </w:r>
    </w:p>
    <w:p w14:paraId="707093E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when (val result = repo.uploadImage(bytes, fileName, mimeType)) {</w:t>
      </w:r>
    </w:p>
    <w:p w14:paraId="29E7891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ApiResult.Success -&gt; _uiState.update {</w:t>
      </w:r>
    </w:p>
    <w:p w14:paraId="3282443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it.copy(uploading = false, uploadedImageUrl = result.data, imageFileName = fileName)</w:t>
      </w:r>
    </w:p>
    <w:p w14:paraId="4A7EDEA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0031424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is ApiResult.Error -&gt; _uiState.update {</w:t>
      </w:r>
    </w:p>
    <w:p w14:paraId="7CC876C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it.copy(uploading = false, error = result.message)</w:t>
      </w:r>
    </w:p>
    <w:p w14:paraId="3182B4F3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>
        <w:rPr>
          <w:rFonts w:ascii="Courier New" w:hAnsi="Courier New" w:cs="Courier New"/>
          <w:sz w:val="16"/>
          <w:szCs w:val="16"/>
        </w:rPr>
        <w:t>}</w:t>
      </w:r>
    </w:p>
    <w:p w14:paraId="7E6496BB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        }</w:t>
      </w:r>
    </w:p>
    <w:p w14:paraId="73F77692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    }</w:t>
      </w:r>
    </w:p>
    <w:p w14:paraId="778CBBF1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}</w:t>
      </w:r>
    </w:p>
    <w:p w14:paraId="6D1304F5" w14:textId="77777777" w:rsidR="00E87001" w:rsidRDefault="00E87001" w:rsidP="00E87001"/>
    <w:p w14:paraId="0DB22750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fun generate() {</w:t>
      </w:r>
    </w:p>
    <w:p w14:paraId="069AE8BB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    // реальный запуск провайдера невозможен.</w:t>
      </w:r>
    </w:p>
    <w:p w14:paraId="7FDEF80A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    if (!BuildConfig.GENERATION_ENABLED) {</w:t>
      </w:r>
    </w:p>
    <w:p w14:paraId="27DE9AFC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        _uiState.update { it.copy(error = "Генерация отключена в тестовой сборке") }</w:t>
      </w:r>
    </w:p>
    <w:p w14:paraId="21EC790F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return</w:t>
      </w:r>
    </w:p>
    <w:p w14:paraId="07ED012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A52F53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state = _uiState.value</w:t>
      </w:r>
    </w:p>
    <w:p w14:paraId="4B95041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model = state.selectedModel</w:t>
      </w:r>
    </w:p>
    <w:p w14:paraId="2ECB7F9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(model == null) {</w:t>
      </w:r>
    </w:p>
    <w:p w14:paraId="4FE9858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_uiState.update { it.copy(error = "</w:t>
      </w:r>
      <w:r>
        <w:rPr>
          <w:rFonts w:ascii="Courier New" w:hAnsi="Courier New" w:cs="Courier New"/>
          <w:sz w:val="16"/>
          <w:szCs w:val="16"/>
        </w:rPr>
        <w:t>Выберите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модель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 }</w:t>
      </w:r>
    </w:p>
    <w:p w14:paraId="4CB4CAE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return</w:t>
      </w:r>
    </w:p>
    <w:p w14:paraId="4ED8327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713F9E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(state.isImageMode &amp;&amp; state.uploadedImageUrl.isNullOrBlank()) {</w:t>
      </w:r>
    </w:p>
    <w:p w14:paraId="34681A5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_uiState.update { it.copy(error = "</w:t>
      </w:r>
      <w:r>
        <w:rPr>
          <w:rFonts w:ascii="Courier New" w:hAnsi="Courier New" w:cs="Courier New"/>
          <w:sz w:val="16"/>
          <w:szCs w:val="16"/>
        </w:rPr>
        <w:t>Загрузите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исходное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изображение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 }</w:t>
      </w:r>
    </w:p>
    <w:p w14:paraId="18C7779D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>
        <w:rPr>
          <w:rFonts w:ascii="Courier New" w:hAnsi="Courier New" w:cs="Courier New"/>
          <w:sz w:val="16"/>
          <w:szCs w:val="16"/>
        </w:rPr>
        <w:t>return</w:t>
      </w:r>
    </w:p>
    <w:p w14:paraId="37448D1D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    }</w:t>
      </w:r>
    </w:p>
    <w:p w14:paraId="5BE66B86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    // Промпт обязателен для текстового режима.</w:t>
      </w:r>
    </w:p>
    <w:p w14:paraId="31B7D34A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if (!state.isImageMode &amp;&amp; state.prompt.isBlank()) {</w:t>
      </w:r>
    </w:p>
    <w:p w14:paraId="74318F0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_uiState.update { it.copy(error = "</w:t>
      </w:r>
      <w:r>
        <w:rPr>
          <w:rFonts w:ascii="Courier New" w:hAnsi="Courier New" w:cs="Courier New"/>
          <w:sz w:val="16"/>
          <w:szCs w:val="16"/>
        </w:rPr>
        <w:t>Введите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описание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>
        <w:rPr>
          <w:rFonts w:ascii="Courier New" w:hAnsi="Courier New" w:cs="Courier New"/>
          <w:sz w:val="16"/>
          <w:szCs w:val="16"/>
        </w:rPr>
        <w:t>промпт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)") }</w:t>
      </w:r>
    </w:p>
    <w:p w14:paraId="2C48F4E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return</w:t>
      </w:r>
    </w:p>
    <w:p w14:paraId="05E746F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149A2270" w14:textId="77777777" w:rsidR="00E87001" w:rsidRPr="009D45A1" w:rsidRDefault="00E87001" w:rsidP="00E87001">
      <w:pPr>
        <w:rPr>
          <w:lang w:val="en-US"/>
        </w:rPr>
      </w:pPr>
    </w:p>
    <w:p w14:paraId="7827D8B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_uiState.update { it.copy(submitting = true, error = null) }</w:t>
      </w:r>
    </w:p>
    <w:p w14:paraId="2BB1968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viewModelScope.launch {</w:t>
      </w:r>
    </w:p>
    <w:p w14:paraId="56E8C62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result = repo.startGeneration(</w:t>
      </w:r>
    </w:p>
    <w:p w14:paraId="3B05E15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modelId = model.id,</w:t>
      </w:r>
    </w:p>
    <w:p w14:paraId="6BA1A78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modelName = model.name,</w:t>
      </w:r>
    </w:p>
    <w:p w14:paraId="33A4F4B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mode = state.mode,</w:t>
      </w:r>
    </w:p>
    <w:p w14:paraId="5A4C979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prompt = state.prompt.ifBlank { null },</w:t>
      </w:r>
    </w:p>
    <w:p w14:paraId="4760AC3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sourceImageUrl = state.uploadedImageUrl,</w:t>
      </w:r>
    </w:p>
    <w:p w14:paraId="62BC69F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resolution = state.resolution,</w:t>
      </w:r>
    </w:p>
    <w:p w14:paraId="7139FF5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durationSeconds = state.durationSeconds,</w:t>
      </w:r>
    </w:p>
    <w:p w14:paraId="5905D24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withAudio = state.withAudio,</w:t>
      </w:r>
    </w:p>
    <w:p w14:paraId="4F60924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46D8BF9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when (result) {</w:t>
      </w:r>
    </w:p>
    <w:p w14:paraId="043B62E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ApiResult.Success -&gt; _uiState.update {</w:t>
      </w:r>
    </w:p>
    <w:p w14:paraId="754EA16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it.copy(submitting = false, startedGenerationId = result.data.id)</w:t>
      </w:r>
    </w:p>
    <w:p w14:paraId="6492793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6241A8A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ApiResult.Error -&gt; _uiState.update {</w:t>
      </w:r>
    </w:p>
    <w:p w14:paraId="0BF098F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it.copy(submitting = false, error = result.message)</w:t>
      </w:r>
    </w:p>
    <w:p w14:paraId="2829045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4898317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11AE23A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09AA8D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84B2A07" w14:textId="77777777" w:rsidR="00E87001" w:rsidRPr="009D45A1" w:rsidRDefault="00E87001" w:rsidP="00E87001">
      <w:pPr>
        <w:rPr>
          <w:lang w:val="en-US"/>
        </w:rPr>
      </w:pPr>
    </w:p>
    <w:p w14:paraId="669808A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consumeStarted() = _uiState.update { it.copy(startedGenerationId = null) }</w:t>
      </w:r>
    </w:p>
    <w:p w14:paraId="71921FFA" w14:textId="77777777" w:rsidR="00E87001" w:rsidRPr="009D45A1" w:rsidRDefault="00E87001" w:rsidP="00E87001">
      <w:pPr>
        <w:rPr>
          <w:lang w:val="en-US"/>
        </w:rPr>
      </w:pPr>
    </w:p>
    <w:p w14:paraId="0DE1A41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companion object {</w:t>
      </w:r>
    </w:p>
    <w:p w14:paraId="24600FE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Factory = viewModelFactory {</w:t>
      </w:r>
    </w:p>
    <w:p w14:paraId="144E975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initializer { GeneratorViewModel(ServiceLocator.generationRepository) }</w:t>
      </w:r>
    </w:p>
    <w:p w14:paraId="2611961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BB7B8E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23CAFB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D2DAB64" w14:textId="77777777" w:rsidR="00E87001" w:rsidRPr="009D45A1" w:rsidRDefault="00E87001" w:rsidP="00E87001">
      <w:pPr>
        <w:rPr>
          <w:lang w:val="en-US"/>
        </w:rPr>
      </w:pPr>
    </w:p>
    <w:p w14:paraId="2C14DFBD" w14:textId="7B6E8ED7" w:rsidR="00E87001" w:rsidRPr="009D45A1" w:rsidRDefault="00E87001" w:rsidP="00E87001">
      <w:pPr>
        <w:spacing w:before="160" w:after="40"/>
        <w:rPr>
          <w:lang w:val="en-US"/>
        </w:rPr>
      </w:pPr>
      <w:r w:rsidRPr="009D45A1">
        <w:rPr>
          <w:b/>
          <w:lang w:val="en-US"/>
        </w:rPr>
        <w:t>LoginScreen.kt</w:t>
      </w:r>
    </w:p>
    <w:p w14:paraId="37D8294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com.kling.mobile.ui.login</w:t>
      </w:r>
    </w:p>
    <w:p w14:paraId="7AB47DE7" w14:textId="77777777" w:rsidR="00E87001" w:rsidRPr="009D45A1" w:rsidRDefault="00E87001" w:rsidP="00E87001">
      <w:pPr>
        <w:rPr>
          <w:lang w:val="en-US"/>
        </w:rPr>
      </w:pPr>
    </w:p>
    <w:p w14:paraId="794F037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androidx.compose.foundation.layout.Arrangement</w:t>
      </w:r>
    </w:p>
    <w:p w14:paraId="6744286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androidx.compose.foundation.layout.Column</w:t>
      </w:r>
    </w:p>
    <w:p w14:paraId="3CCF826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androidx.compose.foundation.layout.fillMaxSize</w:t>
      </w:r>
    </w:p>
    <w:p w14:paraId="7FC9F0E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androidx.compose.foundation.layout.fillMaxWidth</w:t>
      </w:r>
    </w:p>
    <w:p w14:paraId="012C693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androidx.compose.foundation.layout.height</w:t>
      </w:r>
    </w:p>
    <w:p w14:paraId="1FCD814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androidx.compose.foundation.layout.padding</w:t>
      </w:r>
    </w:p>
    <w:p w14:paraId="29E65FC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androidx.compose.foundation.rememberScrollState</w:t>
      </w:r>
    </w:p>
    <w:p w14:paraId="05F4735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androidx.compose.foundation.verticalScroll</w:t>
      </w:r>
    </w:p>
    <w:p w14:paraId="0DF9112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androidx.compose.material3.Button</w:t>
      </w:r>
    </w:p>
    <w:p w14:paraId="2714E1A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androidx.compose.material3.ButtonDefaults</w:t>
      </w:r>
    </w:p>
    <w:p w14:paraId="6720730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androidx.compose.material3.CircularProgressIndicator</w:t>
      </w:r>
    </w:p>
    <w:p w14:paraId="62E9C91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>import androidx.compose.material3.MaterialTheme</w:t>
      </w:r>
    </w:p>
    <w:p w14:paraId="3DD37A8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androidx.compose.material3.Text</w:t>
      </w:r>
    </w:p>
    <w:p w14:paraId="75104F5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androidx.compose.runtime.Composable</w:t>
      </w:r>
    </w:p>
    <w:p w14:paraId="0DC1266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androidx.compose.runtime.LaunchedEffect</w:t>
      </w:r>
    </w:p>
    <w:p w14:paraId="45EA4CA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androidx.compose.runtime.getValue</w:t>
      </w:r>
    </w:p>
    <w:p w14:paraId="488B6E5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androidx.compose.ui.Alignment</w:t>
      </w:r>
    </w:p>
    <w:p w14:paraId="2815115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androidx.compose.ui.Modifier</w:t>
      </w:r>
    </w:p>
    <w:p w14:paraId="4B471B9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androidx.compose.ui.graphics.Color</w:t>
      </w:r>
    </w:p>
    <w:p w14:paraId="01FB03D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androidx.compose.ui.platform.LocalUriHandler</w:t>
      </w:r>
    </w:p>
    <w:p w14:paraId="15CE421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androidx.compose.ui.text.font.FontWeight</w:t>
      </w:r>
    </w:p>
    <w:p w14:paraId="24CA4C0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androidx.compose.ui.text.style.TextAlign</w:t>
      </w:r>
    </w:p>
    <w:p w14:paraId="7FD40AB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androidx.compose.ui.unit.dp</w:t>
      </w:r>
    </w:p>
    <w:p w14:paraId="04AD4FE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androidx.lifecycle.compose.collectAsStateWithLifecycle</w:t>
      </w:r>
    </w:p>
    <w:p w14:paraId="07DF16F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androidx.lifecycle.viewmodel.compose.viewModel</w:t>
      </w:r>
    </w:p>
    <w:p w14:paraId="1481484B" w14:textId="77777777" w:rsidR="00E87001" w:rsidRPr="009D45A1" w:rsidRDefault="00E87001" w:rsidP="00E87001">
      <w:pPr>
        <w:rPr>
          <w:lang w:val="en-US"/>
        </w:rPr>
      </w:pPr>
    </w:p>
    <w:p w14:paraId="3EBF260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4623EBD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LoginScreen(</w:t>
      </w:r>
    </w:p>
    <w:p w14:paraId="6B1C2BA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onAuthenticated: () -&gt; Unit,</w:t>
      </w:r>
    </w:p>
    <w:p w14:paraId="32C4034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viewModel: LoginViewModel = viewModel(factory = LoginViewModel.Factory),</w:t>
      </w:r>
    </w:p>
    <w:p w14:paraId="24BFAC9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684BF95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state by viewModel.uiState.collectAsStateWithLifecycle()</w:t>
      </w:r>
    </w:p>
    <w:p w14:paraId="45AA319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uriHandler = LocalUriHandler.current</w:t>
      </w:r>
    </w:p>
    <w:p w14:paraId="2D3D284D" w14:textId="77777777" w:rsidR="00E87001" w:rsidRPr="009D45A1" w:rsidRDefault="00E87001" w:rsidP="00E87001">
      <w:pPr>
        <w:rPr>
          <w:lang w:val="en-US"/>
        </w:rPr>
      </w:pPr>
    </w:p>
    <w:p w14:paraId="1E3FDF8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LaunchedEffect(state.success) {</w:t>
      </w:r>
    </w:p>
    <w:p w14:paraId="136EF17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(state.success) onAuthenticated()</w:t>
      </w:r>
    </w:p>
    <w:p w14:paraId="22316D1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D33F568" w14:textId="77777777" w:rsidR="00E87001" w:rsidRPr="009D45A1" w:rsidRDefault="00E87001" w:rsidP="00E87001">
      <w:pPr>
        <w:rPr>
          <w:lang w:val="en-US"/>
        </w:rPr>
      </w:pPr>
    </w:p>
    <w:p w14:paraId="2D5A8AF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Column(</w:t>
      </w:r>
    </w:p>
    <w:p w14:paraId="059327E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modifier = Modifier</w:t>
      </w:r>
    </w:p>
    <w:p w14:paraId="796EF63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.fillMaxSize()</w:t>
      </w:r>
    </w:p>
    <w:p w14:paraId="30E8EE1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.verticalScroll(rememberScrollState())</w:t>
      </w:r>
    </w:p>
    <w:p w14:paraId="73025B6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.padding(24.dp),</w:t>
      </w:r>
    </w:p>
    <w:p w14:paraId="3C78FB4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verticalArrangement = Arrangement.spacedBy(16.dp, Alignment.CenterVertically),</w:t>
      </w:r>
    </w:p>
    <w:p w14:paraId="084C6E4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horizontalAlignment = Alignment.CenterHorizontally,</w:t>
      </w:r>
    </w:p>
    <w:p w14:paraId="7730001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 {</w:t>
      </w:r>
    </w:p>
    <w:p w14:paraId="07818D0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// </w:t>
      </w:r>
      <w:r>
        <w:rPr>
          <w:rFonts w:ascii="Courier New" w:hAnsi="Courier New" w:cs="Courier New"/>
          <w:sz w:val="16"/>
          <w:szCs w:val="16"/>
        </w:rPr>
        <w:t>Заголовок</w:t>
      </w:r>
      <w:r w:rsidRPr="009D45A1">
        <w:rPr>
          <w:rFonts w:ascii="Courier New" w:hAnsi="Courier New" w:cs="Courier New"/>
          <w:sz w:val="16"/>
          <w:szCs w:val="16"/>
          <w:lang w:val="en-US"/>
        </w:rPr>
        <w:t>-</w:t>
      </w:r>
      <w:r>
        <w:rPr>
          <w:rFonts w:ascii="Courier New" w:hAnsi="Courier New" w:cs="Courier New"/>
          <w:sz w:val="16"/>
          <w:szCs w:val="16"/>
        </w:rPr>
        <w:t>бренд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100C822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Text("Kling AI", style = MaterialTheme.typography.headlineLarge)</w:t>
      </w:r>
    </w:p>
    <w:p w14:paraId="4AE959D2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Text(</w:t>
      </w:r>
    </w:p>
    <w:p w14:paraId="7527B6B6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        "Оживляйте фото и создавайте видео по описанию",</w:t>
      </w:r>
    </w:p>
    <w:p w14:paraId="0F9953C3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style = MaterialTheme.typography.bodyLarge,</w:t>
      </w:r>
    </w:p>
    <w:p w14:paraId="082F2C3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color = MaterialTheme.colorScheme.onSurfaceVariant,</w:t>
      </w:r>
    </w:p>
    <w:p w14:paraId="14BF312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textAlign = TextAlign.Center,</w:t>
      </w:r>
    </w:p>
    <w:p w14:paraId="05CDD82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44EAE78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Text(</w:t>
      </w:r>
    </w:p>
    <w:p w14:paraId="02BFF95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регистрация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— </w:t>
      </w:r>
      <w:r>
        <w:rPr>
          <w:rFonts w:ascii="Courier New" w:hAnsi="Courier New" w:cs="Courier New"/>
          <w:sz w:val="16"/>
          <w:szCs w:val="16"/>
        </w:rPr>
        <w:t>через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Яндекс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ID",</w:t>
      </w:r>
    </w:p>
    <w:p w14:paraId="19CD17E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style = MaterialTheme.typography.bodyMedium,</w:t>
      </w:r>
    </w:p>
    <w:p w14:paraId="6C1BEE6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color = MaterialTheme.colorScheme.onSurfaceVariant,</w:t>
      </w:r>
    </w:p>
    <w:p w14:paraId="06971B8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textAlign = TextAlign.Center,</w:t>
      </w:r>
    </w:p>
    <w:p w14:paraId="6E07BF9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3A4EE55E" w14:textId="77777777" w:rsidR="00E87001" w:rsidRPr="009D45A1" w:rsidRDefault="00E87001" w:rsidP="00E87001">
      <w:pPr>
        <w:rPr>
          <w:lang w:val="en-US"/>
        </w:rPr>
      </w:pPr>
    </w:p>
    <w:p w14:paraId="7FC2206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state.error?.let { msg -&gt;</w:t>
      </w:r>
    </w:p>
    <w:p w14:paraId="55615C9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Text(msg, color = MaterialTheme.colorScheme.error, textAlign = TextAlign.Center)</w:t>
      </w:r>
    </w:p>
    <w:p w14:paraId="132AED8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0E7C6A8" w14:textId="77777777" w:rsidR="00E87001" w:rsidRPr="009D45A1" w:rsidRDefault="00E87001" w:rsidP="00E87001">
      <w:pPr>
        <w:rPr>
          <w:lang w:val="en-US"/>
        </w:rPr>
      </w:pPr>
    </w:p>
    <w:p w14:paraId="06BD211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Button(</w:t>
      </w:r>
    </w:p>
    <w:p w14:paraId="20AAD47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onClick = {</w:t>
      </w:r>
    </w:p>
    <w:p w14:paraId="54A55E5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uriHandler.openUri(viewModel.yandexAuthUrl)</w:t>
      </w:r>
    </w:p>
    <w:p w14:paraId="67207D7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viewModel.onBrowserOpened()</w:t>
      </w:r>
    </w:p>
    <w:p w14:paraId="647A9DA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},</w:t>
      </w:r>
    </w:p>
    <w:p w14:paraId="4EFF759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modifier = Modifier</w:t>
      </w:r>
    </w:p>
    <w:p w14:paraId="3950400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.fillMaxWidth()</w:t>
      </w:r>
    </w:p>
    <w:p w14:paraId="56B65D7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.height(52.dp),</w:t>
      </w:r>
    </w:p>
    <w:p w14:paraId="2D2D365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colors = ButtonDefaults.buttonColors(</w:t>
      </w:r>
    </w:p>
    <w:p w14:paraId="3A8973D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containerColor = Color.Black,</w:t>
      </w:r>
    </w:p>
    <w:p w14:paraId="462E556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contentColor = Color.White,</w:t>
      </w:r>
    </w:p>
    <w:p w14:paraId="7A8F16C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5E69994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 {</w:t>
      </w:r>
    </w:p>
    <w:p w14:paraId="1429E94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Text("</w:t>
      </w:r>
      <w:r>
        <w:rPr>
          <w:rFonts w:ascii="Courier New" w:hAnsi="Courier New" w:cs="Courier New"/>
          <w:sz w:val="16"/>
          <w:szCs w:val="16"/>
        </w:rPr>
        <w:t>Я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 color = Color(0xFFFC3F1D), fontWeight = FontWeight.Bold)</w:t>
      </w:r>
    </w:p>
    <w:p w14:paraId="26E6E9E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Text("  </w:t>
      </w:r>
      <w:r>
        <w:rPr>
          <w:rFonts w:ascii="Courier New" w:hAnsi="Courier New" w:cs="Courier New"/>
          <w:sz w:val="16"/>
          <w:szCs w:val="16"/>
        </w:rPr>
        <w:t>Войти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с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Яндекс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ID", fontWeight = FontWeight.Medium)</w:t>
      </w:r>
    </w:p>
    <w:p w14:paraId="03A8746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08738D6" w14:textId="77777777" w:rsidR="00E87001" w:rsidRPr="009D45A1" w:rsidRDefault="00E87001" w:rsidP="00E87001">
      <w:pPr>
        <w:rPr>
          <w:lang w:val="en-US"/>
        </w:rPr>
      </w:pPr>
    </w:p>
    <w:p w14:paraId="0E9C4F4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(state.waiting) {</w:t>
      </w:r>
    </w:p>
    <w:p w14:paraId="1D99E8B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CircularProgressIndicator()</w:t>
      </w:r>
    </w:p>
    <w:p w14:paraId="348104A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Text(</w:t>
      </w:r>
    </w:p>
    <w:p w14:paraId="549D3F08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>
        <w:rPr>
          <w:rFonts w:ascii="Courier New" w:hAnsi="Courier New" w:cs="Courier New"/>
          <w:sz w:val="16"/>
          <w:szCs w:val="16"/>
        </w:rPr>
        <w:t>"Подтвердите вход в браузере — приложение откроется само",</w:t>
      </w:r>
    </w:p>
    <w:p w14:paraId="2F87FC1C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style = MaterialTheme.typography.bodySmall,</w:t>
      </w:r>
    </w:p>
    <w:p w14:paraId="0EDF8EB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color = MaterialTheme.colorScheme.onSurfaceVariant,</w:t>
      </w:r>
    </w:p>
    <w:p w14:paraId="31730CC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textAlign = TextAlign.Center,</w:t>
      </w:r>
    </w:p>
    <w:p w14:paraId="25BED3C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24CFB28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4F004C6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97F7B6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AAD3D64" w14:textId="77777777" w:rsidR="00E87001" w:rsidRPr="009D45A1" w:rsidRDefault="00E87001" w:rsidP="00E87001">
      <w:pPr>
        <w:rPr>
          <w:lang w:val="en-US"/>
        </w:rPr>
      </w:pPr>
    </w:p>
    <w:p w14:paraId="03B1AF9B" w14:textId="77777777" w:rsidR="00E87001" w:rsidRPr="009D45A1" w:rsidRDefault="00E87001" w:rsidP="00E87001">
      <w:pPr>
        <w:rPr>
          <w:lang w:val="en-US"/>
        </w:rPr>
      </w:pPr>
    </w:p>
    <w:sectPr w:rsidR="00E87001" w:rsidRPr="009D45A1" w:rsidSect="00E6096C"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1134" w:right="567" w:bottom="1134" w:left="1701" w:header="0" w:footer="567" w:gutter="0"/>
      <w:cols w:space="708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D04084" w14:textId="77777777" w:rsidR="004B5DD5" w:rsidRDefault="004B5DD5">
      <w:r>
        <w:separator/>
      </w:r>
    </w:p>
  </w:endnote>
  <w:endnote w:type="continuationSeparator" w:id="0">
    <w:p w14:paraId="09B3E5AC" w14:textId="77777777" w:rsidR="004B5DD5" w:rsidRDefault="004B5D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129" w:type="dxa"/>
      <w:tblInd w:w="-434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12" w:space="0" w:color="auto"/>
        <w:insideV w:val="single" w:sz="12" w:space="0" w:color="auto"/>
      </w:tblBorders>
      <w:tblLayout w:type="fixed"/>
      <w:tblLook w:val="04A0" w:firstRow="1" w:lastRow="0" w:firstColumn="1" w:lastColumn="0" w:noHBand="0" w:noVBand="1"/>
    </w:tblPr>
    <w:tblGrid>
      <w:gridCol w:w="553"/>
      <w:gridCol w:w="603"/>
      <w:gridCol w:w="1065"/>
      <w:gridCol w:w="832"/>
      <w:gridCol w:w="554"/>
      <w:gridCol w:w="3766"/>
      <w:gridCol w:w="833"/>
      <w:gridCol w:w="832"/>
      <w:gridCol w:w="1091"/>
    </w:tblGrid>
    <w:tr w:rsidR="00D33C30" w14:paraId="6EFD4B35" w14:textId="77777777">
      <w:trPr>
        <w:trHeight w:val="158"/>
      </w:trPr>
      <w:tc>
        <w:tcPr>
          <w:tcW w:w="553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45A22F8D" w14:textId="77777777" w:rsidR="00860CA7" w:rsidRDefault="00000000">
          <w:pPr>
            <w:pStyle w:val="af"/>
          </w:pPr>
          <w:r>
            <w:t xml:space="preserve">                                                                </w:t>
          </w:r>
        </w:p>
      </w:tc>
      <w:tc>
        <w:tcPr>
          <w:tcW w:w="602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7A070C09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7B65B0F9" w14:textId="77777777" w:rsidR="00860CA7" w:rsidRDefault="00860CA7">
          <w:pPr>
            <w:pStyle w:val="af"/>
          </w:pP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07433C78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39736C62" w14:textId="77777777" w:rsidR="00860CA7" w:rsidRDefault="00860CA7">
          <w:pPr>
            <w:pStyle w:val="af"/>
          </w:pPr>
        </w:p>
      </w:tc>
      <w:tc>
        <w:tcPr>
          <w:tcW w:w="6522" w:type="dxa"/>
          <w:gridSpan w:val="4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C11CC90" w14:textId="77777777" w:rsidR="00860CA7" w:rsidRDefault="00000000">
          <w:pPr>
            <w:ind w:left="142"/>
            <w:jc w:val="center"/>
            <w:rPr>
              <w:iCs/>
            </w:rPr>
          </w:pPr>
          <w:r>
            <w:rPr>
              <w:iCs/>
              <w:sz w:val="22"/>
              <w:szCs w:val="22"/>
            </w:rPr>
            <w:t>ФГБОУ ВО «МГУТУ им. К Г. Разумовского (ПКУ)»</w:t>
          </w:r>
        </w:p>
        <w:p w14:paraId="71E1656F" w14:textId="77777777" w:rsidR="00860CA7" w:rsidRDefault="00000000">
          <w:pPr>
            <w:jc w:val="center"/>
            <w:rPr>
              <w:rFonts w:eastAsia="Calibri"/>
              <w:iCs/>
            </w:rPr>
          </w:pPr>
          <w:r>
            <w:rPr>
              <w:iCs/>
              <w:sz w:val="22"/>
              <w:szCs w:val="22"/>
            </w:rPr>
            <w:t>09.02.07-090207-9о-пр-2</w:t>
          </w:r>
          <w:r w:rsidR="00D57788">
            <w:rPr>
              <w:iCs/>
              <w:sz w:val="22"/>
              <w:szCs w:val="22"/>
            </w:rPr>
            <w:t>2</w:t>
          </w:r>
          <w:r>
            <w:rPr>
              <w:iCs/>
              <w:sz w:val="22"/>
              <w:szCs w:val="22"/>
            </w:rPr>
            <w:t>/2-10-202</w:t>
          </w:r>
          <w:r w:rsidR="00D57788">
            <w:rPr>
              <w:iCs/>
              <w:sz w:val="22"/>
              <w:szCs w:val="22"/>
            </w:rPr>
            <w:t>6</w:t>
          </w:r>
          <w:r>
            <w:rPr>
              <w:iCs/>
              <w:sz w:val="22"/>
              <w:szCs w:val="22"/>
            </w:rPr>
            <w:t>-ДП</w:t>
          </w:r>
        </w:p>
      </w:tc>
    </w:tr>
    <w:tr w:rsidR="00D33C30" w14:paraId="4098F8EC" w14:textId="77777777">
      <w:trPr>
        <w:trHeight w:val="158"/>
      </w:trPr>
      <w:tc>
        <w:tcPr>
          <w:tcW w:w="553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063B2213" w14:textId="77777777" w:rsidR="00860CA7" w:rsidRDefault="00860CA7">
          <w:pPr>
            <w:pStyle w:val="af"/>
          </w:pPr>
        </w:p>
      </w:tc>
      <w:tc>
        <w:tcPr>
          <w:tcW w:w="602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596E315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8926E9A" w14:textId="77777777" w:rsidR="00860CA7" w:rsidRDefault="00860CA7">
          <w:pPr>
            <w:pStyle w:val="af"/>
          </w:pPr>
        </w:p>
      </w:tc>
      <w:tc>
        <w:tcPr>
          <w:tcW w:w="832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14A9D8D9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52F0BA92" w14:textId="77777777" w:rsidR="00860CA7" w:rsidRDefault="00860CA7">
          <w:pPr>
            <w:pStyle w:val="af"/>
          </w:pPr>
        </w:p>
      </w:tc>
      <w:tc>
        <w:tcPr>
          <w:tcW w:w="6522" w:type="dxa"/>
          <w:gridSpan w:val="4"/>
          <w:vMerge/>
          <w:tcBorders>
            <w:left w:val="single" w:sz="18" w:space="0" w:color="auto"/>
            <w:right w:val="single" w:sz="18" w:space="0" w:color="auto"/>
          </w:tcBorders>
        </w:tcPr>
        <w:p w14:paraId="783266A6" w14:textId="77777777" w:rsidR="00860CA7" w:rsidRDefault="00860CA7">
          <w:pPr>
            <w:pStyle w:val="af"/>
          </w:pPr>
        </w:p>
      </w:tc>
    </w:tr>
    <w:tr w:rsidR="00D33C30" w14:paraId="22C240D8" w14:textId="77777777">
      <w:trPr>
        <w:trHeight w:val="158"/>
      </w:trPr>
      <w:tc>
        <w:tcPr>
          <w:tcW w:w="55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7925112" w14:textId="77777777" w:rsidR="00860CA7" w:rsidRDefault="00000000">
          <w:pPr>
            <w:pStyle w:val="af"/>
            <w:jc w:val="center"/>
            <w:rPr>
              <w:rFonts w:cs="Calibri"/>
              <w:i/>
              <w:sz w:val="16"/>
              <w:szCs w:val="16"/>
            </w:rPr>
          </w:pPr>
          <w:r>
            <w:rPr>
              <w:rFonts w:cs="Calibri"/>
              <w:i/>
              <w:sz w:val="16"/>
              <w:szCs w:val="16"/>
            </w:rPr>
            <w:t>Изм.</w:t>
          </w:r>
        </w:p>
      </w:tc>
      <w:tc>
        <w:tcPr>
          <w:tcW w:w="60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33D097D" w14:textId="77777777" w:rsidR="00860CA7" w:rsidRDefault="00000000">
          <w:pPr>
            <w:pStyle w:val="af"/>
            <w:jc w:val="center"/>
            <w:rPr>
              <w:rFonts w:cs="Calibri"/>
              <w:i/>
              <w:sz w:val="14"/>
              <w:szCs w:val="14"/>
            </w:rPr>
          </w:pPr>
          <w:r>
            <w:rPr>
              <w:rFonts w:cs="Calibri"/>
              <w:i/>
              <w:sz w:val="14"/>
              <w:szCs w:val="14"/>
            </w:rPr>
            <w:t>Лист</w:t>
          </w:r>
        </w:p>
      </w:tc>
      <w:tc>
        <w:tcPr>
          <w:tcW w:w="1065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7A1D41A" w14:textId="77777777" w:rsidR="00860CA7" w:rsidRDefault="00000000">
          <w:pPr>
            <w:pStyle w:val="af"/>
            <w:jc w:val="center"/>
            <w:rPr>
              <w:rFonts w:cs="Calibri"/>
              <w:i/>
              <w:sz w:val="16"/>
              <w:szCs w:val="16"/>
            </w:rPr>
          </w:pPr>
          <w:r>
            <w:rPr>
              <w:rFonts w:cs="Calibri"/>
              <w:i/>
              <w:sz w:val="16"/>
              <w:szCs w:val="16"/>
            </w:rPr>
            <w:t>№ докум.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652E587" w14:textId="77777777" w:rsidR="00860CA7" w:rsidRDefault="00000000">
          <w:pPr>
            <w:pStyle w:val="af"/>
            <w:jc w:val="center"/>
            <w:rPr>
              <w:rFonts w:cs="Calibri"/>
              <w:i/>
              <w:sz w:val="16"/>
              <w:szCs w:val="16"/>
            </w:rPr>
          </w:pPr>
          <w:r>
            <w:rPr>
              <w:rFonts w:cs="Calibri"/>
              <w:i/>
              <w:sz w:val="16"/>
              <w:szCs w:val="16"/>
            </w:rPr>
            <w:t>Подпись</w:t>
          </w:r>
        </w:p>
      </w:tc>
      <w:tc>
        <w:tcPr>
          <w:tcW w:w="55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53C3E16" w14:textId="77777777" w:rsidR="00860CA7" w:rsidRDefault="00000000">
          <w:pPr>
            <w:pStyle w:val="af"/>
            <w:jc w:val="center"/>
            <w:rPr>
              <w:rFonts w:cs="Calibri"/>
              <w:i/>
              <w:sz w:val="14"/>
              <w:szCs w:val="14"/>
            </w:rPr>
          </w:pPr>
          <w:r>
            <w:rPr>
              <w:rFonts w:cs="Calibri"/>
              <w:i/>
              <w:sz w:val="14"/>
              <w:szCs w:val="14"/>
            </w:rPr>
            <w:t>Дата</w:t>
          </w:r>
        </w:p>
      </w:tc>
      <w:tc>
        <w:tcPr>
          <w:tcW w:w="6522" w:type="dxa"/>
          <w:gridSpan w:val="4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326CE3A" w14:textId="77777777" w:rsidR="00860CA7" w:rsidRDefault="00860CA7">
          <w:pPr>
            <w:pStyle w:val="af"/>
          </w:pPr>
        </w:p>
      </w:tc>
    </w:tr>
    <w:tr w:rsidR="00D33C30" w14:paraId="56DB230B" w14:textId="77777777">
      <w:trPr>
        <w:trHeight w:val="190"/>
      </w:trPr>
      <w:tc>
        <w:tcPr>
          <w:tcW w:w="1156" w:type="dxa"/>
          <w:gridSpan w:val="2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113E53AC" w14:textId="77777777" w:rsidR="00860CA7" w:rsidRDefault="00000000">
          <w:pPr>
            <w:pStyle w:val="af"/>
          </w:pPr>
          <w:r>
            <w:t>Разраб.</w:t>
          </w:r>
        </w:p>
      </w:tc>
      <w:tc>
        <w:tcPr>
          <w:tcW w:w="1065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1F1C9F9D" w14:textId="77777777" w:rsidR="00860CA7" w:rsidRPr="001C5FBA" w:rsidRDefault="00000000">
          <w:pPr>
            <w:pStyle w:val="af"/>
            <w:rPr>
              <w:sz w:val="16"/>
              <w:szCs w:val="16"/>
            </w:rPr>
          </w:pPr>
          <w:r>
            <w:rPr>
              <w:sz w:val="16"/>
              <w:szCs w:val="16"/>
            </w:rPr>
            <w:t>Герман</w:t>
          </w:r>
          <w:r w:rsidRPr="001C5FBA"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t>Е</w:t>
          </w:r>
          <w:r w:rsidRPr="001C5FBA">
            <w:rPr>
              <w:sz w:val="16"/>
              <w:szCs w:val="16"/>
            </w:rPr>
            <w:t>.</w:t>
          </w:r>
          <w:r>
            <w:rPr>
              <w:sz w:val="16"/>
              <w:szCs w:val="16"/>
            </w:rPr>
            <w:t>М</w:t>
          </w:r>
          <w:r w:rsidRPr="001C5FBA">
            <w:rPr>
              <w:sz w:val="16"/>
              <w:szCs w:val="16"/>
            </w:rPr>
            <w:t>.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2824115E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0ABB19FE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 w:val="restart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6E0ECC1" w14:textId="77777777" w:rsidR="00860CA7" w:rsidRDefault="00000000">
          <w:pPr>
            <w:pStyle w:val="af"/>
            <w:jc w:val="center"/>
          </w:pPr>
          <w:r>
            <w:rPr>
              <w:color w:val="000000"/>
              <w:sz w:val="28"/>
              <w:szCs w:val="28"/>
            </w:rPr>
            <w:t>Разработка мобильного приложения с ИИ-помощником для клиентов (на примере сферы генерации видео и оживления пользовательских изображений)</w:t>
          </w:r>
        </w:p>
      </w:tc>
      <w:tc>
        <w:tcPr>
          <w:tcW w:w="83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DE78CE4" w14:textId="77777777" w:rsidR="00860CA7" w:rsidRDefault="00000000">
          <w:pPr>
            <w:pStyle w:val="af"/>
            <w:jc w:val="center"/>
            <w:rPr>
              <w:i/>
            </w:rPr>
          </w:pPr>
          <w:r>
            <w:rPr>
              <w:i/>
            </w:rPr>
            <w:t>Лит.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714EC6E" w14:textId="77777777" w:rsidR="00860CA7" w:rsidRDefault="00000000">
          <w:pPr>
            <w:pStyle w:val="af"/>
            <w:jc w:val="center"/>
            <w:rPr>
              <w:i/>
            </w:rPr>
          </w:pPr>
          <w:r>
            <w:rPr>
              <w:i/>
            </w:rPr>
            <w:t>Лист</w:t>
          </w:r>
        </w:p>
      </w:tc>
      <w:tc>
        <w:tcPr>
          <w:tcW w:w="108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8BF1D7C" w14:textId="77777777" w:rsidR="00860CA7" w:rsidRDefault="00000000">
          <w:pPr>
            <w:pStyle w:val="af"/>
            <w:jc w:val="center"/>
            <w:rPr>
              <w:i/>
            </w:rPr>
          </w:pPr>
          <w:r>
            <w:rPr>
              <w:i/>
            </w:rPr>
            <w:t>Листов</w:t>
          </w:r>
        </w:p>
      </w:tc>
    </w:tr>
    <w:tr w:rsidR="00D33C30" w14:paraId="7D24FE04" w14:textId="77777777">
      <w:trPr>
        <w:trHeight w:val="194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2FDC46B9" w14:textId="77777777" w:rsidR="00860CA7" w:rsidRDefault="00000000">
          <w:pPr>
            <w:pStyle w:val="af"/>
          </w:pPr>
          <w:r>
            <w:t>Провер.</w:t>
          </w: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3091E600" w14:textId="77777777" w:rsidR="00860CA7" w:rsidRPr="001C5FBA" w:rsidRDefault="00000000" w:rsidP="001C5FBA">
          <w:pPr>
            <w:pStyle w:val="af"/>
            <w:ind w:left="-1" w:right="-139"/>
            <w:rPr>
              <w:sz w:val="16"/>
              <w:szCs w:val="16"/>
            </w:rPr>
          </w:pPr>
          <w:r>
            <w:rPr>
              <w:sz w:val="16"/>
              <w:szCs w:val="16"/>
            </w:rPr>
            <w:t>Демчишин</w:t>
          </w:r>
          <w:r w:rsidRPr="001C5FBA"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t>Ю</w:t>
          </w:r>
          <w:r w:rsidRPr="001C5FBA">
            <w:rPr>
              <w:sz w:val="16"/>
              <w:szCs w:val="16"/>
            </w:rPr>
            <w:t>.В.</w:t>
          </w: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683149B7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45E5E8C4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01F87A3" w14:textId="77777777" w:rsidR="00860CA7" w:rsidRDefault="00860CA7">
          <w:pPr>
            <w:pStyle w:val="af"/>
          </w:pPr>
        </w:p>
      </w:tc>
      <w:tc>
        <w:tcPr>
          <w:tcW w:w="83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74A34949" w14:textId="77777777" w:rsidR="00860CA7" w:rsidRDefault="00000000">
          <w:pPr>
            <w:pStyle w:val="af"/>
            <w:jc w:val="center"/>
          </w:pPr>
          <w:r>
            <w:t>ДП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18" w:space="0" w:color="auto"/>
          </w:tcBorders>
          <w:vAlign w:val="center"/>
        </w:tcPr>
        <w:p w14:paraId="373F63E4" w14:textId="77777777" w:rsidR="00860CA7" w:rsidRDefault="00000000">
          <w:pPr>
            <w:pStyle w:val="af"/>
            <w:jc w:val="center"/>
          </w:pPr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rPr>
              <w:noProof/>
            </w:rPr>
            <w:t>2</w:t>
          </w:r>
          <w:r>
            <w:fldChar w:fldCharType="end"/>
          </w:r>
        </w:p>
      </w:tc>
      <w:tc>
        <w:tcPr>
          <w:tcW w:w="1089" w:type="dxa"/>
          <w:tcBorders>
            <w:top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5E7EABC" w14:textId="6EF741A8" w:rsidR="00860CA7" w:rsidRPr="00470447" w:rsidRDefault="00000000" w:rsidP="00BC6D84">
          <w:pPr>
            <w:pStyle w:val="af"/>
            <w:tabs>
              <w:tab w:val="left" w:pos="705"/>
            </w:tabs>
            <w:jc w:val="center"/>
          </w:pPr>
          <w:r>
            <w:t>5</w:t>
          </w:r>
          <w:r w:rsidR="00DD4A1F">
            <w:t>5</w:t>
          </w:r>
        </w:p>
      </w:tc>
    </w:tr>
    <w:tr w:rsidR="00D33C30" w14:paraId="6B1EB790" w14:textId="77777777">
      <w:trPr>
        <w:trHeight w:val="415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0F31E9D9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08E4F032" w14:textId="77777777" w:rsidR="00860CA7" w:rsidRDefault="00860CA7">
          <w:pPr>
            <w:pStyle w:val="af"/>
            <w:rPr>
              <w:sz w:val="12"/>
              <w:szCs w:val="12"/>
              <w:highlight w:val="yellow"/>
            </w:rPr>
          </w:pP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51DF50C8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7F2ADF58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AC7393E" w14:textId="77777777" w:rsidR="00860CA7" w:rsidRDefault="00860CA7">
          <w:pPr>
            <w:pStyle w:val="af"/>
          </w:pPr>
        </w:p>
      </w:tc>
      <w:tc>
        <w:tcPr>
          <w:tcW w:w="2756" w:type="dxa"/>
          <w:gridSpan w:val="3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7EBC62E" w14:textId="77777777" w:rsidR="00860CA7" w:rsidRDefault="00000000">
          <w:pPr>
            <w:pStyle w:val="af"/>
            <w:jc w:val="center"/>
            <w:rPr>
              <w:i/>
              <w:sz w:val="28"/>
              <w:szCs w:val="28"/>
              <w:lang w:val="en-US"/>
            </w:rPr>
          </w:pPr>
          <w:r>
            <w:rPr>
              <w:iCs/>
            </w:rPr>
            <w:t>УКИТ</w:t>
          </w:r>
        </w:p>
      </w:tc>
    </w:tr>
    <w:tr w:rsidR="00D33C30" w14:paraId="589A6693" w14:textId="77777777">
      <w:trPr>
        <w:trHeight w:val="194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1474FBE3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66EFEE95" w14:textId="77777777" w:rsidR="00860CA7" w:rsidRDefault="00860CA7">
          <w:pPr>
            <w:pStyle w:val="af"/>
            <w:rPr>
              <w:sz w:val="12"/>
              <w:szCs w:val="12"/>
            </w:rPr>
          </w:pP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1DA0B009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388DFDF2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3A53FAFD" w14:textId="77777777" w:rsidR="00860CA7" w:rsidRDefault="00860CA7">
          <w:pPr>
            <w:pStyle w:val="af"/>
          </w:pPr>
        </w:p>
      </w:tc>
      <w:tc>
        <w:tcPr>
          <w:tcW w:w="2756" w:type="dxa"/>
          <w:gridSpan w:val="3"/>
          <w:vMerge/>
          <w:tcBorders>
            <w:left w:val="single" w:sz="18" w:space="0" w:color="auto"/>
            <w:right w:val="single" w:sz="18" w:space="0" w:color="auto"/>
          </w:tcBorders>
        </w:tcPr>
        <w:p w14:paraId="42D0A017" w14:textId="77777777" w:rsidR="00860CA7" w:rsidRDefault="00860CA7">
          <w:pPr>
            <w:pStyle w:val="af"/>
          </w:pPr>
        </w:p>
      </w:tc>
    </w:tr>
    <w:tr w:rsidR="00D33C30" w14:paraId="6369B225" w14:textId="77777777">
      <w:trPr>
        <w:trHeight w:val="41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65DF589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DA16455" w14:textId="77777777" w:rsidR="00860CA7" w:rsidRDefault="00860CA7">
          <w:pPr>
            <w:pStyle w:val="af"/>
            <w:rPr>
              <w:sz w:val="14"/>
              <w:szCs w:val="14"/>
            </w:rPr>
          </w:pP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4392E95F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60FA8D7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51CD3D4F" w14:textId="77777777" w:rsidR="00860CA7" w:rsidRDefault="00860CA7">
          <w:pPr>
            <w:pStyle w:val="af"/>
          </w:pPr>
        </w:p>
      </w:tc>
      <w:tc>
        <w:tcPr>
          <w:tcW w:w="2756" w:type="dxa"/>
          <w:gridSpan w:val="3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49B5ED9E" w14:textId="77777777" w:rsidR="00860CA7" w:rsidRDefault="00860CA7">
          <w:pPr>
            <w:pStyle w:val="af"/>
          </w:pPr>
        </w:p>
      </w:tc>
    </w:tr>
  </w:tbl>
  <w:p w14:paraId="68E416EC" w14:textId="77777777" w:rsidR="00860CA7" w:rsidRDefault="00860CA7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C0901D" w14:textId="7EB4E59E" w:rsidR="006B642D" w:rsidRDefault="006F0287" w:rsidP="006F0287">
    <w:pPr>
      <w:ind w:firstLine="708"/>
      <w:jc w:val="right"/>
    </w:pPr>
    <w:r>
      <w:rPr>
        <w:sz w:val="28"/>
      </w:rPr>
      <w:t xml:space="preserve"> </w:t>
    </w:r>
    <w:r>
      <w:rPr>
        <w:sz w:val="28"/>
      </w:rPr>
      <w:ptab w:relativeTo="margin" w:alignment="right" w:leader="none"/>
    </w:r>
    <w:r>
      <w:rPr>
        <w:sz w:val="28"/>
      </w:rPr>
      <w:ptab w:relativeTo="margin" w:alignment="right" w:leader="none"/>
    </w:r>
    <w:r w:rsidR="00EE7922">
      <w:rPr>
        <w:sz w:val="28"/>
      </w:rPr>
      <w:t xml:space="preserve">  </w:t>
    </w:r>
    <w:r w:rsidR="00EE7922">
      <w:rPr>
        <w:sz w:val="28"/>
      </w:rPr>
      <w:ptab w:relativeTo="margin" w:alignment="right" w:leader="none"/>
    </w:r>
    <w:r w:rsidR="00000000" w:rsidRPr="00537202">
      <w:fldChar w:fldCharType="begin"/>
    </w:r>
    <w:r w:rsidR="00000000" w:rsidRPr="00537202">
      <w:instrText xml:space="preserve"> PAGE </w:instrText>
    </w:r>
    <w:r w:rsidR="00000000" w:rsidRPr="00537202">
      <w:fldChar w:fldCharType="separate"/>
    </w:r>
    <w:r w:rsidR="007B2727" w:rsidRPr="00537202">
      <w:rPr>
        <w:noProof/>
      </w:rPr>
      <w:t>4</w:t>
    </w:r>
    <w:r w:rsidR="00000000" w:rsidRPr="0053720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6B8FF5" w14:textId="77777777" w:rsidR="006B642D" w:rsidRDefault="00000000">
    <w:pPr>
      <w:jc w:val="right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 w:rsidR="007B2727">
      <w:rPr>
        <w:noProof/>
        <w:sz w:val="28"/>
      </w:rPr>
      <w:t>3</w:t>
    </w:r>
    <w:r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E10C8C" w14:textId="77777777" w:rsidR="004B5DD5" w:rsidRDefault="004B5DD5">
      <w:r>
        <w:separator/>
      </w:r>
    </w:p>
  </w:footnote>
  <w:footnote w:type="continuationSeparator" w:id="0">
    <w:p w14:paraId="09ACABED" w14:textId="77777777" w:rsidR="004B5DD5" w:rsidRDefault="004B5D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5829F3" w14:textId="77777777" w:rsidR="00D33C30" w:rsidRDefault="00D33C30">
    <w:pPr>
      <w:pStyle w:val="af7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8480" behindDoc="0" locked="0" layoutInCell="1" allowOverlap="1" wp14:anchorId="2B979E7D" wp14:editId="72A7F195">
              <wp:simplePos x="0" y="0"/>
              <wp:positionH relativeFrom="margin">
                <wp:posOffset>-270510</wp:posOffset>
              </wp:positionH>
              <wp:positionV relativeFrom="paragraph">
                <wp:posOffset>-161924</wp:posOffset>
              </wp:positionV>
              <wp:extent cx="6438900" cy="10096500"/>
              <wp:effectExtent l="19050" t="19050" r="19050" b="19050"/>
              <wp:wrapNone/>
              <wp:docPr id="1" name="Rectangl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38899" cy="10096500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>
            <v:shape id="shape 0" o:spid="_x0000_s0" o:spt="1" type="#_x0000_t1" style="position:absolute;z-index:251668480;o:allowoverlap:true;o:allowincell:true;mso-position-horizontal-relative:margin;margin-left:-21.30pt;mso-position-horizontal:absolute;mso-position-vertical-relative:text;margin-top:-12.75pt;mso-position-vertical:absolute;width:507.00pt;height:795.00pt;mso-wrap-distance-left:9.00pt;mso-wrap-distance-top:0.00pt;mso-wrap-distance-right:9.00pt;mso-wrap-distance-bottom:0.00pt;visibility:visible;" filled="f" strokecolor="#000000" strokeweight="2.2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F2E541" w14:textId="77777777" w:rsidR="00D33C30" w:rsidRDefault="00D33C30">
    <w:pPr>
      <w:pStyle w:val="af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2F9609" w14:textId="77777777" w:rsidR="00D33C30" w:rsidRDefault="00D33C30">
    <w:pPr>
      <w:pStyle w:val="af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76C76"/>
    <w:multiLevelType w:val="multilevel"/>
    <w:tmpl w:val="76C87170"/>
    <w:lvl w:ilvl="0">
      <w:start w:val="1"/>
      <w:numFmt w:val="bullet"/>
      <w:lvlText w:val="–"/>
      <w:lvlJc w:val="left"/>
      <w:pPr>
        <w:ind w:left="372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372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1092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1812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2532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3252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3972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4692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5412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3307B81"/>
    <w:multiLevelType w:val="multilevel"/>
    <w:tmpl w:val="B686D240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" w15:restartNumberingAfterBreak="0">
    <w:nsid w:val="05E4226A"/>
    <w:multiLevelType w:val="multilevel"/>
    <w:tmpl w:val="30D6D2E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6A3003"/>
    <w:multiLevelType w:val="multilevel"/>
    <w:tmpl w:val="33BE4D5A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20125E"/>
    <w:multiLevelType w:val="multilevel"/>
    <w:tmpl w:val="22C063E6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5" w15:restartNumberingAfterBreak="0">
    <w:nsid w:val="11785FA7"/>
    <w:multiLevelType w:val="multilevel"/>
    <w:tmpl w:val="60D8CD2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2127EB"/>
    <w:multiLevelType w:val="multilevel"/>
    <w:tmpl w:val="7DD25A18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306212"/>
    <w:multiLevelType w:val="multilevel"/>
    <w:tmpl w:val="3FA29BF6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8" w15:restartNumberingAfterBreak="0">
    <w:nsid w:val="136411C9"/>
    <w:multiLevelType w:val="multilevel"/>
    <w:tmpl w:val="153C230E"/>
    <w:lvl w:ilvl="0">
      <w:start w:val="1"/>
      <w:numFmt w:val="decimal"/>
      <w:lvlText w:val="%1)"/>
      <w:lvlJc w:val="left"/>
      <w:pPr>
        <w:ind w:left="1786" w:hanging="360"/>
      </w:pPr>
    </w:lvl>
    <w:lvl w:ilvl="1">
      <w:start w:val="1"/>
      <w:numFmt w:val="lowerLetter"/>
      <w:lvlText w:val="%2."/>
      <w:lvlJc w:val="left"/>
      <w:pPr>
        <w:ind w:left="2506" w:hanging="360"/>
      </w:pPr>
    </w:lvl>
    <w:lvl w:ilvl="2">
      <w:start w:val="1"/>
      <w:numFmt w:val="lowerRoman"/>
      <w:lvlText w:val="%3."/>
      <w:lvlJc w:val="right"/>
      <w:pPr>
        <w:ind w:left="3226" w:hanging="180"/>
      </w:pPr>
    </w:lvl>
    <w:lvl w:ilvl="3">
      <w:start w:val="1"/>
      <w:numFmt w:val="decimal"/>
      <w:lvlText w:val="%4."/>
      <w:lvlJc w:val="left"/>
      <w:pPr>
        <w:ind w:left="3946" w:hanging="360"/>
      </w:pPr>
    </w:lvl>
    <w:lvl w:ilvl="4">
      <w:start w:val="1"/>
      <w:numFmt w:val="lowerLetter"/>
      <w:lvlText w:val="%5."/>
      <w:lvlJc w:val="left"/>
      <w:pPr>
        <w:ind w:left="4666" w:hanging="360"/>
      </w:pPr>
    </w:lvl>
    <w:lvl w:ilvl="5">
      <w:start w:val="1"/>
      <w:numFmt w:val="lowerRoman"/>
      <w:lvlText w:val="%6."/>
      <w:lvlJc w:val="right"/>
      <w:pPr>
        <w:ind w:left="5386" w:hanging="180"/>
      </w:pPr>
    </w:lvl>
    <w:lvl w:ilvl="6">
      <w:start w:val="1"/>
      <w:numFmt w:val="decimal"/>
      <w:lvlText w:val="%7."/>
      <w:lvlJc w:val="left"/>
      <w:pPr>
        <w:ind w:left="6106" w:hanging="360"/>
      </w:pPr>
    </w:lvl>
    <w:lvl w:ilvl="7">
      <w:start w:val="1"/>
      <w:numFmt w:val="lowerLetter"/>
      <w:lvlText w:val="%8."/>
      <w:lvlJc w:val="left"/>
      <w:pPr>
        <w:ind w:left="6826" w:hanging="360"/>
      </w:pPr>
    </w:lvl>
    <w:lvl w:ilvl="8">
      <w:start w:val="1"/>
      <w:numFmt w:val="lowerRoman"/>
      <w:lvlText w:val="%9."/>
      <w:lvlJc w:val="right"/>
      <w:pPr>
        <w:ind w:left="7546" w:hanging="180"/>
      </w:pPr>
    </w:lvl>
  </w:abstractNum>
  <w:abstractNum w:abstractNumId="9" w15:restartNumberingAfterBreak="0">
    <w:nsid w:val="170C4B06"/>
    <w:multiLevelType w:val="multilevel"/>
    <w:tmpl w:val="E08AC16A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0" w15:restartNumberingAfterBreak="0">
    <w:nsid w:val="1A480098"/>
    <w:multiLevelType w:val="multilevel"/>
    <w:tmpl w:val="057828A0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EF04AE"/>
    <w:multiLevelType w:val="multilevel"/>
    <w:tmpl w:val="6ADE5032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2" w15:restartNumberingAfterBreak="0">
    <w:nsid w:val="1BB05F9D"/>
    <w:multiLevelType w:val="multilevel"/>
    <w:tmpl w:val="70F6FF78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3" w15:restartNumberingAfterBreak="0">
    <w:nsid w:val="21445922"/>
    <w:multiLevelType w:val="multilevel"/>
    <w:tmpl w:val="C830650A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E9563F"/>
    <w:multiLevelType w:val="multilevel"/>
    <w:tmpl w:val="41CC90E6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34AAE"/>
    <w:multiLevelType w:val="multilevel"/>
    <w:tmpl w:val="6526D2A8"/>
    <w:lvl w:ilvl="0">
      <w:start w:val="1"/>
      <w:numFmt w:val="decimal"/>
      <w:pStyle w:val="6"/>
      <w:suff w:val="space"/>
      <w:lvlText w:val="2.1.%1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A549C6"/>
    <w:multiLevelType w:val="multilevel"/>
    <w:tmpl w:val="97340F9C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7" w15:restartNumberingAfterBreak="0">
    <w:nsid w:val="38DA4C30"/>
    <w:multiLevelType w:val="multilevel"/>
    <w:tmpl w:val="69DA5D92"/>
    <w:lvl w:ilvl="0">
      <w:start w:val="1"/>
      <w:numFmt w:val="decimal"/>
      <w:lvlText w:val="%1)"/>
      <w:lvlJc w:val="righ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256EDB"/>
    <w:multiLevelType w:val="multilevel"/>
    <w:tmpl w:val="6BE6E00C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033529"/>
    <w:multiLevelType w:val="multilevel"/>
    <w:tmpl w:val="D8EED73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6A274E"/>
    <w:multiLevelType w:val="multilevel"/>
    <w:tmpl w:val="035C33B4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1" w15:restartNumberingAfterBreak="0">
    <w:nsid w:val="405C3FAC"/>
    <w:multiLevelType w:val="multilevel"/>
    <w:tmpl w:val="FEB064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661DCD"/>
    <w:multiLevelType w:val="multilevel"/>
    <w:tmpl w:val="ED06AFB0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9A04EB"/>
    <w:multiLevelType w:val="multilevel"/>
    <w:tmpl w:val="CBAE54B0"/>
    <w:lvl w:ilvl="0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42EE60AD"/>
    <w:multiLevelType w:val="multilevel"/>
    <w:tmpl w:val="410829E4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5" w15:restartNumberingAfterBreak="0">
    <w:nsid w:val="442A3B60"/>
    <w:multiLevelType w:val="multilevel"/>
    <w:tmpl w:val="4D3E9E74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6" w15:restartNumberingAfterBreak="0">
    <w:nsid w:val="49270EF1"/>
    <w:multiLevelType w:val="multilevel"/>
    <w:tmpl w:val="B3B4A8F0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4B315033"/>
    <w:multiLevelType w:val="hybridMultilevel"/>
    <w:tmpl w:val="627ED156"/>
    <w:lvl w:ilvl="0" w:tplc="A03C8686">
      <w:start w:val="1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4C8E2DC2"/>
    <w:multiLevelType w:val="multilevel"/>
    <w:tmpl w:val="3586DD3C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9" w15:restartNumberingAfterBreak="0">
    <w:nsid w:val="4D045EEE"/>
    <w:multiLevelType w:val="multilevel"/>
    <w:tmpl w:val="D104FCA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D730C72"/>
    <w:multiLevelType w:val="multilevel"/>
    <w:tmpl w:val="8BC82304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FA0620B"/>
    <w:multiLevelType w:val="multilevel"/>
    <w:tmpl w:val="9C64396A"/>
    <w:lvl w:ilvl="0">
      <w:start w:val="1"/>
      <w:numFmt w:val="decimal"/>
      <w:lvlText w:val="%1)"/>
      <w:lvlJc w:val="righ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04F3149"/>
    <w:multiLevelType w:val="multilevel"/>
    <w:tmpl w:val="01B02BB8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33B32D1"/>
    <w:multiLevelType w:val="multilevel"/>
    <w:tmpl w:val="D482FF42"/>
    <w:lvl w:ilvl="0">
      <w:start w:val="1"/>
      <w:numFmt w:val="decimal"/>
      <w:lvlText w:val="%1)"/>
      <w:lvlJc w:val="left"/>
      <w:pPr>
        <w:ind w:left="1426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34" w15:restartNumberingAfterBreak="0">
    <w:nsid w:val="54E4084A"/>
    <w:multiLevelType w:val="multilevel"/>
    <w:tmpl w:val="693EC6FC"/>
    <w:lvl w:ilvl="0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5" w15:restartNumberingAfterBreak="0">
    <w:nsid w:val="55B8416B"/>
    <w:multiLevelType w:val="multilevel"/>
    <w:tmpl w:val="037ACF74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5F431C9"/>
    <w:multiLevelType w:val="multilevel"/>
    <w:tmpl w:val="4E2C4C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60E178D"/>
    <w:multiLevelType w:val="multilevel"/>
    <w:tmpl w:val="89D6733C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38" w15:restartNumberingAfterBreak="0">
    <w:nsid w:val="563576CE"/>
    <w:multiLevelType w:val="multilevel"/>
    <w:tmpl w:val="428ECFB2"/>
    <w:lvl w:ilvl="0">
      <w:start w:val="1"/>
      <w:numFmt w:val="bullet"/>
      <w:lvlText w:val="–"/>
      <w:lvlJc w:val="left"/>
      <w:pPr>
        <w:ind w:left="1428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68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588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28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48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188" w:hanging="360"/>
      </w:pPr>
      <w:rPr>
        <w:rFonts w:ascii="Wingdings" w:eastAsia="Wingdings" w:hAnsi="Wingdings" w:cs="Wingdings" w:hint="default"/>
      </w:rPr>
    </w:lvl>
  </w:abstractNum>
  <w:abstractNum w:abstractNumId="39" w15:restartNumberingAfterBreak="0">
    <w:nsid w:val="59A83D98"/>
    <w:multiLevelType w:val="multilevel"/>
    <w:tmpl w:val="47FCEE30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40" w15:restartNumberingAfterBreak="0">
    <w:nsid w:val="5ABA5B46"/>
    <w:multiLevelType w:val="multilevel"/>
    <w:tmpl w:val="D2A6CD6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C963AC8"/>
    <w:multiLevelType w:val="multilevel"/>
    <w:tmpl w:val="BBD09B2E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42" w15:restartNumberingAfterBreak="0">
    <w:nsid w:val="5CEF7EB4"/>
    <w:multiLevelType w:val="multilevel"/>
    <w:tmpl w:val="767A8B20"/>
    <w:lvl w:ilvl="0">
      <w:start w:val="1"/>
      <w:numFmt w:val="decimal"/>
      <w:lvlText w:val="%1)"/>
      <w:lvlJc w:val="left"/>
      <w:pPr>
        <w:ind w:left="142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43" w15:restartNumberingAfterBreak="0">
    <w:nsid w:val="6070032A"/>
    <w:multiLevelType w:val="multilevel"/>
    <w:tmpl w:val="C09A88A2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44" w15:restartNumberingAfterBreak="0">
    <w:nsid w:val="611E780D"/>
    <w:multiLevelType w:val="multilevel"/>
    <w:tmpl w:val="E49A8A60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45" w15:restartNumberingAfterBreak="0">
    <w:nsid w:val="62331626"/>
    <w:multiLevelType w:val="multilevel"/>
    <w:tmpl w:val="62889118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32F5C49"/>
    <w:multiLevelType w:val="multilevel"/>
    <w:tmpl w:val="363AD9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3492109"/>
    <w:multiLevelType w:val="multilevel"/>
    <w:tmpl w:val="F6467862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37E167F"/>
    <w:multiLevelType w:val="multilevel"/>
    <w:tmpl w:val="256E630C"/>
    <w:lvl w:ilvl="0">
      <w:start w:val="1"/>
      <w:numFmt w:val="decimal"/>
      <w:lvlText w:val="%1)"/>
      <w:lvlJc w:val="left"/>
      <w:pPr>
        <w:ind w:left="142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49" w15:restartNumberingAfterBreak="0">
    <w:nsid w:val="63C97075"/>
    <w:multiLevelType w:val="multilevel"/>
    <w:tmpl w:val="2CB22268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656B7351"/>
    <w:multiLevelType w:val="multilevel"/>
    <w:tmpl w:val="8AC88DCA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5D32AB9"/>
    <w:multiLevelType w:val="multilevel"/>
    <w:tmpl w:val="792ADA30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52" w15:restartNumberingAfterBreak="0">
    <w:nsid w:val="65DD1AFD"/>
    <w:multiLevelType w:val="multilevel"/>
    <w:tmpl w:val="3FFCF90A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3" w15:restartNumberingAfterBreak="0">
    <w:nsid w:val="688801B0"/>
    <w:multiLevelType w:val="multilevel"/>
    <w:tmpl w:val="0B6EB9D2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54" w15:restartNumberingAfterBreak="0">
    <w:nsid w:val="6BB42057"/>
    <w:multiLevelType w:val="multilevel"/>
    <w:tmpl w:val="D78006EE"/>
    <w:lvl w:ilvl="0">
      <w:start w:val="1"/>
      <w:numFmt w:val="decimal"/>
      <w:pStyle w:val="7"/>
      <w:suff w:val="space"/>
      <w:lvlText w:val="2.2.%1"/>
      <w:lvlJc w:val="left"/>
      <w:pPr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5" w15:restartNumberingAfterBreak="0">
    <w:nsid w:val="6E016159"/>
    <w:multiLevelType w:val="multilevel"/>
    <w:tmpl w:val="1A687C56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15934C8"/>
    <w:multiLevelType w:val="multilevel"/>
    <w:tmpl w:val="E2F6730E"/>
    <w:lvl w:ilvl="0">
      <w:start w:val="1"/>
      <w:numFmt w:val="decimal"/>
      <w:lvlText w:val="%1)"/>
      <w:lvlJc w:val="left"/>
      <w:pPr>
        <w:ind w:left="142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57" w15:restartNumberingAfterBreak="0">
    <w:nsid w:val="71BC1BAC"/>
    <w:multiLevelType w:val="hybridMultilevel"/>
    <w:tmpl w:val="8F4CF62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8" w15:restartNumberingAfterBreak="0">
    <w:nsid w:val="73F14762"/>
    <w:multiLevelType w:val="multilevel"/>
    <w:tmpl w:val="CCDA42F6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59" w15:restartNumberingAfterBreak="0">
    <w:nsid w:val="76055EBB"/>
    <w:multiLevelType w:val="multilevel"/>
    <w:tmpl w:val="DF8EF050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60" w15:restartNumberingAfterBreak="0">
    <w:nsid w:val="77721B25"/>
    <w:multiLevelType w:val="multilevel"/>
    <w:tmpl w:val="07743DFC"/>
    <w:lvl w:ilvl="0">
      <w:start w:val="1"/>
      <w:numFmt w:val="decimal"/>
      <w:pStyle w:val="2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3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4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5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61" w15:restartNumberingAfterBreak="0">
    <w:nsid w:val="78354977"/>
    <w:multiLevelType w:val="multilevel"/>
    <w:tmpl w:val="7D721460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2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62" w15:restartNumberingAfterBreak="0">
    <w:nsid w:val="7858273A"/>
    <w:multiLevelType w:val="multilevel"/>
    <w:tmpl w:val="4ADAE3F2"/>
    <w:lvl w:ilvl="0">
      <w:start w:val="1"/>
      <w:numFmt w:val="bullet"/>
      <w:lvlText w:val="–"/>
      <w:lvlJc w:val="left"/>
      <w:pPr>
        <w:ind w:left="141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15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35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55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75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295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15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35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55" w:hanging="360"/>
      </w:pPr>
      <w:rPr>
        <w:rFonts w:ascii="Wingdings" w:eastAsia="Wingdings" w:hAnsi="Wingdings" w:cs="Wingdings" w:hint="default"/>
      </w:rPr>
    </w:lvl>
  </w:abstractNum>
  <w:abstractNum w:abstractNumId="63" w15:restartNumberingAfterBreak="0">
    <w:nsid w:val="7D5F76E4"/>
    <w:multiLevelType w:val="multilevel"/>
    <w:tmpl w:val="2D2678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74282532">
    <w:abstractNumId w:val="15"/>
  </w:num>
  <w:num w:numId="2" w16cid:durableId="1606494088">
    <w:abstractNumId w:val="54"/>
  </w:num>
  <w:num w:numId="3" w16cid:durableId="728921783">
    <w:abstractNumId w:val="60"/>
  </w:num>
  <w:num w:numId="4" w16cid:durableId="719091549">
    <w:abstractNumId w:val="11"/>
  </w:num>
  <w:num w:numId="5" w16cid:durableId="218059677">
    <w:abstractNumId w:val="51"/>
  </w:num>
  <w:num w:numId="6" w16cid:durableId="1849901108">
    <w:abstractNumId w:val="39"/>
  </w:num>
  <w:num w:numId="7" w16cid:durableId="71895314">
    <w:abstractNumId w:val="9"/>
  </w:num>
  <w:num w:numId="8" w16cid:durableId="1411390150">
    <w:abstractNumId w:val="16"/>
  </w:num>
  <w:num w:numId="9" w16cid:durableId="2065986443">
    <w:abstractNumId w:val="41"/>
  </w:num>
  <w:num w:numId="10" w16cid:durableId="260532966">
    <w:abstractNumId w:val="1"/>
  </w:num>
  <w:num w:numId="11" w16cid:durableId="733503316">
    <w:abstractNumId w:val="43"/>
  </w:num>
  <w:num w:numId="12" w16cid:durableId="845360809">
    <w:abstractNumId w:val="20"/>
  </w:num>
  <w:num w:numId="13" w16cid:durableId="750662436">
    <w:abstractNumId w:val="24"/>
  </w:num>
  <w:num w:numId="14" w16cid:durableId="998385409">
    <w:abstractNumId w:val="4"/>
  </w:num>
  <w:num w:numId="15" w16cid:durableId="874999993">
    <w:abstractNumId w:val="25"/>
  </w:num>
  <w:num w:numId="16" w16cid:durableId="665330202">
    <w:abstractNumId w:val="33"/>
  </w:num>
  <w:num w:numId="17" w16cid:durableId="438987626">
    <w:abstractNumId w:val="8"/>
  </w:num>
  <w:num w:numId="18" w16cid:durableId="1973443543">
    <w:abstractNumId w:val="48"/>
  </w:num>
  <w:num w:numId="19" w16cid:durableId="699626220">
    <w:abstractNumId w:val="42"/>
  </w:num>
  <w:num w:numId="20" w16cid:durableId="91320336">
    <w:abstractNumId w:val="49"/>
  </w:num>
  <w:num w:numId="21" w16cid:durableId="432358443">
    <w:abstractNumId w:val="44"/>
  </w:num>
  <w:num w:numId="22" w16cid:durableId="1694919873">
    <w:abstractNumId w:val="28"/>
  </w:num>
  <w:num w:numId="23" w16cid:durableId="522282757">
    <w:abstractNumId w:val="61"/>
  </w:num>
  <w:num w:numId="24" w16cid:durableId="1328292131">
    <w:abstractNumId w:val="37"/>
  </w:num>
  <w:num w:numId="25" w16cid:durableId="554317557">
    <w:abstractNumId w:val="58"/>
  </w:num>
  <w:num w:numId="26" w16cid:durableId="163401045">
    <w:abstractNumId w:val="7"/>
  </w:num>
  <w:num w:numId="27" w16cid:durableId="1032027631">
    <w:abstractNumId w:val="53"/>
  </w:num>
  <w:num w:numId="28" w16cid:durableId="1667246327">
    <w:abstractNumId w:val="55"/>
  </w:num>
  <w:num w:numId="29" w16cid:durableId="1880504948">
    <w:abstractNumId w:val="35"/>
  </w:num>
  <w:num w:numId="30" w16cid:durableId="2136636466">
    <w:abstractNumId w:val="32"/>
  </w:num>
  <w:num w:numId="31" w16cid:durableId="630290317">
    <w:abstractNumId w:val="18"/>
  </w:num>
  <w:num w:numId="32" w16cid:durableId="10183018">
    <w:abstractNumId w:val="47"/>
  </w:num>
  <w:num w:numId="33" w16cid:durableId="913273003">
    <w:abstractNumId w:val="17"/>
  </w:num>
  <w:num w:numId="34" w16cid:durableId="966932415">
    <w:abstractNumId w:val="12"/>
  </w:num>
  <w:num w:numId="35" w16cid:durableId="609315705">
    <w:abstractNumId w:val="56"/>
  </w:num>
  <w:num w:numId="36" w16cid:durableId="1111242133">
    <w:abstractNumId w:val="63"/>
  </w:num>
  <w:num w:numId="37" w16cid:durableId="268398003">
    <w:abstractNumId w:val="36"/>
  </w:num>
  <w:num w:numId="38" w16cid:durableId="1744792791">
    <w:abstractNumId w:val="31"/>
  </w:num>
  <w:num w:numId="39" w16cid:durableId="1959989524">
    <w:abstractNumId w:val="10"/>
  </w:num>
  <w:num w:numId="40" w16cid:durableId="1039016857">
    <w:abstractNumId w:val="52"/>
  </w:num>
  <w:num w:numId="41" w16cid:durableId="148057373">
    <w:abstractNumId w:val="0"/>
  </w:num>
  <w:num w:numId="42" w16cid:durableId="808549735">
    <w:abstractNumId w:val="23"/>
  </w:num>
  <w:num w:numId="43" w16cid:durableId="806357194">
    <w:abstractNumId w:val="34"/>
  </w:num>
  <w:num w:numId="44" w16cid:durableId="1230117530">
    <w:abstractNumId w:val="62"/>
  </w:num>
  <w:num w:numId="45" w16cid:durableId="1823345866">
    <w:abstractNumId w:val="46"/>
  </w:num>
  <w:num w:numId="46" w16cid:durableId="1322537371">
    <w:abstractNumId w:val="3"/>
  </w:num>
  <w:num w:numId="47" w16cid:durableId="1199709421">
    <w:abstractNumId w:val="2"/>
  </w:num>
  <w:num w:numId="48" w16cid:durableId="799802941">
    <w:abstractNumId w:val="30"/>
  </w:num>
  <w:num w:numId="49" w16cid:durableId="1867517414">
    <w:abstractNumId w:val="50"/>
  </w:num>
  <w:num w:numId="50" w16cid:durableId="645015564">
    <w:abstractNumId w:val="14"/>
  </w:num>
  <w:num w:numId="51" w16cid:durableId="573856105">
    <w:abstractNumId w:val="6"/>
  </w:num>
  <w:num w:numId="52" w16cid:durableId="1588150980">
    <w:abstractNumId w:val="21"/>
  </w:num>
  <w:num w:numId="53" w16cid:durableId="415715292">
    <w:abstractNumId w:val="22"/>
  </w:num>
  <w:num w:numId="54" w16cid:durableId="17780864">
    <w:abstractNumId w:val="45"/>
  </w:num>
  <w:num w:numId="55" w16cid:durableId="1625035207">
    <w:abstractNumId w:val="5"/>
  </w:num>
  <w:num w:numId="56" w16cid:durableId="1826388302">
    <w:abstractNumId w:val="29"/>
  </w:num>
  <w:num w:numId="57" w16cid:durableId="2102140773">
    <w:abstractNumId w:val="13"/>
  </w:num>
  <w:num w:numId="58" w16cid:durableId="1168715680">
    <w:abstractNumId w:val="19"/>
  </w:num>
  <w:num w:numId="59" w16cid:durableId="889458199">
    <w:abstractNumId w:val="40"/>
  </w:num>
  <w:num w:numId="60" w16cid:durableId="758407576">
    <w:abstractNumId w:val="38"/>
  </w:num>
  <w:num w:numId="61" w16cid:durableId="794442633">
    <w:abstractNumId w:val="26"/>
  </w:num>
  <w:num w:numId="62" w16cid:durableId="1240479009">
    <w:abstractNumId w:val="59"/>
  </w:num>
  <w:num w:numId="63" w16cid:durableId="439688748">
    <w:abstractNumId w:val="57"/>
  </w:num>
  <w:num w:numId="64" w16cid:durableId="1826511492">
    <w:abstractNumId w:val="60"/>
  </w:num>
  <w:num w:numId="65" w16cid:durableId="1857619035">
    <w:abstractNumId w:val="27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7D3A"/>
    <w:rsid w:val="00025AC0"/>
    <w:rsid w:val="00037001"/>
    <w:rsid w:val="00055FCF"/>
    <w:rsid w:val="000C4269"/>
    <w:rsid w:val="000F06D6"/>
    <w:rsid w:val="000F5191"/>
    <w:rsid w:val="00130093"/>
    <w:rsid w:val="0014544C"/>
    <w:rsid w:val="0018144B"/>
    <w:rsid w:val="00184506"/>
    <w:rsid w:val="001B7CC9"/>
    <w:rsid w:val="001C5FBA"/>
    <w:rsid w:val="001D5F53"/>
    <w:rsid w:val="001E1FDD"/>
    <w:rsid w:val="001E5AB0"/>
    <w:rsid w:val="001F6D7F"/>
    <w:rsid w:val="00217DB0"/>
    <w:rsid w:val="00275536"/>
    <w:rsid w:val="002C7166"/>
    <w:rsid w:val="00320E91"/>
    <w:rsid w:val="003258A0"/>
    <w:rsid w:val="00330B3A"/>
    <w:rsid w:val="00371B5C"/>
    <w:rsid w:val="0039438E"/>
    <w:rsid w:val="003B11BD"/>
    <w:rsid w:val="00426702"/>
    <w:rsid w:val="00431F0C"/>
    <w:rsid w:val="00433358"/>
    <w:rsid w:val="0044199C"/>
    <w:rsid w:val="004704AE"/>
    <w:rsid w:val="00471C40"/>
    <w:rsid w:val="004A22FB"/>
    <w:rsid w:val="004A4C53"/>
    <w:rsid w:val="004B5CBA"/>
    <w:rsid w:val="004B5DD5"/>
    <w:rsid w:val="004B7BF3"/>
    <w:rsid w:val="004F58DE"/>
    <w:rsid w:val="00505868"/>
    <w:rsid w:val="00526577"/>
    <w:rsid w:val="00537202"/>
    <w:rsid w:val="00541DCD"/>
    <w:rsid w:val="00550A1A"/>
    <w:rsid w:val="005616BE"/>
    <w:rsid w:val="00564C21"/>
    <w:rsid w:val="005A57FA"/>
    <w:rsid w:val="0061000C"/>
    <w:rsid w:val="00641566"/>
    <w:rsid w:val="00652718"/>
    <w:rsid w:val="00671A40"/>
    <w:rsid w:val="006865E4"/>
    <w:rsid w:val="006B642D"/>
    <w:rsid w:val="006F0287"/>
    <w:rsid w:val="007038C8"/>
    <w:rsid w:val="00715D4C"/>
    <w:rsid w:val="00741F88"/>
    <w:rsid w:val="00745024"/>
    <w:rsid w:val="00760A7C"/>
    <w:rsid w:val="00763B0F"/>
    <w:rsid w:val="0078769C"/>
    <w:rsid w:val="007B014F"/>
    <w:rsid w:val="007B2727"/>
    <w:rsid w:val="007C3B84"/>
    <w:rsid w:val="007C7D3A"/>
    <w:rsid w:val="00830FFB"/>
    <w:rsid w:val="0083137E"/>
    <w:rsid w:val="00860CA7"/>
    <w:rsid w:val="00866CB2"/>
    <w:rsid w:val="008839AB"/>
    <w:rsid w:val="008D596B"/>
    <w:rsid w:val="008E0F1D"/>
    <w:rsid w:val="008F5E3D"/>
    <w:rsid w:val="00902C6B"/>
    <w:rsid w:val="00936E8D"/>
    <w:rsid w:val="00971A92"/>
    <w:rsid w:val="00980404"/>
    <w:rsid w:val="009D45A1"/>
    <w:rsid w:val="009E372D"/>
    <w:rsid w:val="00A157DE"/>
    <w:rsid w:val="00A44D8F"/>
    <w:rsid w:val="00A46886"/>
    <w:rsid w:val="00A91497"/>
    <w:rsid w:val="00AF6188"/>
    <w:rsid w:val="00B05B52"/>
    <w:rsid w:val="00B11537"/>
    <w:rsid w:val="00B21631"/>
    <w:rsid w:val="00B236C2"/>
    <w:rsid w:val="00B27381"/>
    <w:rsid w:val="00B34563"/>
    <w:rsid w:val="00B5576A"/>
    <w:rsid w:val="00B67D4D"/>
    <w:rsid w:val="00BA138D"/>
    <w:rsid w:val="00BB6E1B"/>
    <w:rsid w:val="00BC6D84"/>
    <w:rsid w:val="00BE1D27"/>
    <w:rsid w:val="00C00D38"/>
    <w:rsid w:val="00C00E5A"/>
    <w:rsid w:val="00C12955"/>
    <w:rsid w:val="00C15D8E"/>
    <w:rsid w:val="00C95D31"/>
    <w:rsid w:val="00CE28B7"/>
    <w:rsid w:val="00CE4324"/>
    <w:rsid w:val="00CF6D32"/>
    <w:rsid w:val="00D314FC"/>
    <w:rsid w:val="00D33C30"/>
    <w:rsid w:val="00D45034"/>
    <w:rsid w:val="00D54A56"/>
    <w:rsid w:val="00D57788"/>
    <w:rsid w:val="00DA368A"/>
    <w:rsid w:val="00DD4A1F"/>
    <w:rsid w:val="00DD4B52"/>
    <w:rsid w:val="00DE5B6E"/>
    <w:rsid w:val="00DF49E0"/>
    <w:rsid w:val="00E37481"/>
    <w:rsid w:val="00E6096C"/>
    <w:rsid w:val="00E7032A"/>
    <w:rsid w:val="00E84CB5"/>
    <w:rsid w:val="00E87001"/>
    <w:rsid w:val="00E9183E"/>
    <w:rsid w:val="00EE7922"/>
    <w:rsid w:val="00F379EF"/>
    <w:rsid w:val="00F40867"/>
    <w:rsid w:val="00F43813"/>
    <w:rsid w:val="00F45E34"/>
    <w:rsid w:val="00F46D44"/>
    <w:rsid w:val="00F54FD7"/>
    <w:rsid w:val="00F76B31"/>
    <w:rsid w:val="00FC55CF"/>
    <w:rsid w:val="00FE31A0"/>
    <w:rsid w:val="00FE38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7BB64F"/>
  <w15:docId w15:val="{63578AEE-6E7D-4DBB-B14D-D1F70A961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qFormat/>
    <w:pPr>
      <w:keepNext/>
      <w:keepLines/>
      <w:spacing w:line="360" w:lineRule="auto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numPr>
        <w:numId w:val="3"/>
      </w:numPr>
      <w:spacing w:line="360" w:lineRule="auto"/>
      <w:ind w:firstLine="706"/>
      <w:jc w:val="both"/>
      <w:outlineLvl w:val="1"/>
    </w:pPr>
    <w:rPr>
      <w:rFonts w:eastAsiaTheme="majorEastAsia"/>
      <w:b/>
      <w:sz w:val="28"/>
      <w:szCs w:val="28"/>
    </w:rPr>
  </w:style>
  <w:style w:type="paragraph" w:styleId="3">
    <w:name w:val="heading 3"/>
    <w:basedOn w:val="a"/>
    <w:next w:val="a"/>
    <w:link w:val="30"/>
    <w:unhideWhenUsed/>
    <w:qFormat/>
    <w:pPr>
      <w:keepNext/>
      <w:keepLines/>
      <w:numPr>
        <w:ilvl w:val="1"/>
        <w:numId w:val="3"/>
      </w:numPr>
      <w:spacing w:line="360" w:lineRule="auto"/>
      <w:ind w:firstLine="706"/>
      <w:jc w:val="both"/>
      <w:outlineLvl w:val="2"/>
    </w:pPr>
    <w:rPr>
      <w:rFonts w:eastAsiaTheme="majorEastAsia"/>
      <w:b/>
      <w:sz w:val="28"/>
      <w:szCs w:val="28"/>
    </w:rPr>
  </w:style>
  <w:style w:type="paragraph" w:styleId="4">
    <w:name w:val="heading 4"/>
    <w:basedOn w:val="3"/>
    <w:next w:val="a"/>
    <w:link w:val="40"/>
    <w:unhideWhenUsed/>
    <w:qFormat/>
    <w:pPr>
      <w:numPr>
        <w:ilvl w:val="2"/>
      </w:numPr>
      <w:ind w:firstLine="706"/>
      <w:outlineLvl w:val="3"/>
    </w:pPr>
    <w:rPr>
      <w:iCs/>
    </w:rPr>
  </w:style>
  <w:style w:type="paragraph" w:styleId="5">
    <w:name w:val="heading 5"/>
    <w:basedOn w:val="a"/>
    <w:next w:val="a"/>
    <w:link w:val="50"/>
    <w:unhideWhenUsed/>
    <w:qFormat/>
    <w:pPr>
      <w:keepNext/>
      <w:keepLines/>
      <w:numPr>
        <w:ilvl w:val="3"/>
        <w:numId w:val="3"/>
      </w:numPr>
      <w:spacing w:line="360" w:lineRule="auto"/>
      <w:ind w:firstLine="706"/>
      <w:outlineLvl w:val="4"/>
    </w:pPr>
    <w:rPr>
      <w:rFonts w:eastAsiaTheme="majorEastAsia" w:cstheme="majorBidi"/>
      <w:b/>
      <w:sz w:val="28"/>
    </w:rPr>
  </w:style>
  <w:style w:type="paragraph" w:styleId="6">
    <w:name w:val="heading 6"/>
    <w:basedOn w:val="a"/>
    <w:next w:val="a"/>
    <w:link w:val="60"/>
    <w:unhideWhenUsed/>
    <w:qFormat/>
    <w:pPr>
      <w:keepNext/>
      <w:keepLines/>
      <w:numPr>
        <w:numId w:val="1"/>
      </w:numPr>
      <w:spacing w:before="40" w:line="360" w:lineRule="auto"/>
      <w:ind w:left="0" w:firstLine="709"/>
      <w:outlineLvl w:val="5"/>
    </w:pPr>
    <w:rPr>
      <w:rFonts w:eastAsiaTheme="majorEastAsia" w:cstheme="majorBidi"/>
      <w:b/>
      <w:sz w:val="28"/>
    </w:rPr>
  </w:style>
  <w:style w:type="paragraph" w:styleId="7">
    <w:name w:val="heading 7"/>
    <w:basedOn w:val="a"/>
    <w:next w:val="a"/>
    <w:link w:val="70"/>
    <w:unhideWhenUsed/>
    <w:qFormat/>
    <w:pPr>
      <w:keepNext/>
      <w:keepLines/>
      <w:numPr>
        <w:numId w:val="2"/>
      </w:numPr>
      <w:spacing w:before="40" w:line="360" w:lineRule="auto"/>
      <w:ind w:left="0" w:firstLine="357"/>
      <w:outlineLvl w:val="6"/>
    </w:pPr>
    <w:rPr>
      <w:rFonts w:eastAsiaTheme="majorEastAsia" w:cstheme="majorBidi"/>
      <w:b/>
      <w:iCs/>
      <w:sz w:val="28"/>
    </w:rPr>
  </w:style>
  <w:style w:type="paragraph" w:styleId="8">
    <w:name w:val="heading 8"/>
    <w:basedOn w:val="a"/>
    <w:next w:val="a"/>
    <w:link w:val="80"/>
    <w:qFormat/>
    <w:pPr>
      <w:keepNext/>
      <w:keepLines/>
      <w:spacing w:before="40" w:line="259" w:lineRule="auto"/>
      <w:ind w:left="1440" w:hanging="1440"/>
      <w:jc w:val="both"/>
      <w:outlineLvl w:val="7"/>
    </w:pPr>
    <w:rPr>
      <w:rFonts w:ascii="Calibri Light" w:eastAsia="Calibri Light" w:hAnsi="Calibri Light"/>
      <w:color w:val="272727"/>
      <w:sz w:val="21"/>
      <w:szCs w:val="21"/>
      <w:lang w:val="en-US" w:eastAsia="zh-CN"/>
    </w:rPr>
  </w:style>
  <w:style w:type="paragraph" w:styleId="9">
    <w:name w:val="heading 9"/>
    <w:basedOn w:val="a"/>
    <w:next w:val="a"/>
    <w:link w:val="90"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Pr>
      <w:i/>
      <w:iCs/>
      <w:color w:val="365F91" w:themeColor="accent1" w:themeShade="BF"/>
    </w:rPr>
  </w:style>
  <w:style w:type="character" w:styleId="aa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character" w:styleId="ab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c">
    <w:name w:val="Emphasis"/>
    <w:basedOn w:val="a0"/>
    <w:uiPriority w:val="20"/>
    <w:qFormat/>
    <w:rPr>
      <w:i/>
      <w:iCs/>
    </w:rPr>
  </w:style>
  <w:style w:type="character" w:styleId="ad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e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paragraph" w:styleId="af">
    <w:name w:val="endnote text"/>
    <w:basedOn w:val="a"/>
    <w:link w:val="af0"/>
    <w:uiPriority w:val="99"/>
    <w:semiHidden/>
    <w:unhideWhenUsed/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Pr>
      <w:sz w:val="20"/>
      <w:szCs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2">
    <w:name w:val="table of figures"/>
    <w:basedOn w:val="a"/>
    <w:next w:val="a"/>
    <w:uiPriority w:val="99"/>
    <w:unhideWhenUsed/>
  </w:style>
  <w:style w:type="character" w:customStyle="1" w:styleId="32">
    <w:name w:val="Основной текст (3)_"/>
    <w:basedOn w:val="a0"/>
    <w:link w:val="33"/>
    <w:rPr>
      <w:b/>
      <w:bCs/>
      <w:spacing w:val="-1"/>
      <w:shd w:val="clear" w:color="auto" w:fill="FFFFFF"/>
    </w:rPr>
  </w:style>
  <w:style w:type="paragraph" w:customStyle="1" w:styleId="33">
    <w:name w:val="Основной текст (3)"/>
    <w:basedOn w:val="a"/>
    <w:link w:val="32"/>
    <w:qFormat/>
    <w:pPr>
      <w:widowControl w:val="0"/>
      <w:shd w:val="clear" w:color="auto" w:fill="FFFFFF"/>
      <w:spacing w:before="300" w:after="120" w:line="278" w:lineRule="exact"/>
      <w:jc w:val="center"/>
    </w:pPr>
    <w:rPr>
      <w:rFonts w:asciiTheme="minorHAnsi" w:eastAsiaTheme="minorHAnsi" w:hAnsiTheme="minorHAnsi" w:cstheme="minorBidi"/>
      <w:b/>
      <w:bCs/>
      <w:spacing w:val="-1"/>
      <w:sz w:val="22"/>
      <w:szCs w:val="22"/>
      <w:lang w:eastAsia="en-US"/>
    </w:rPr>
  </w:style>
  <w:style w:type="paragraph" w:styleId="af3">
    <w:name w:val="Balloon Text"/>
    <w:basedOn w:val="a"/>
    <w:link w:val="af4"/>
    <w:unhideWhenUsed/>
    <w:qFormat/>
    <w:rPr>
      <w:rFonts w:ascii="Tahoma" w:hAnsi="Tahoma" w:cs="Tahoma"/>
      <w:sz w:val="16"/>
      <w:szCs w:val="16"/>
    </w:rPr>
  </w:style>
  <w:style w:type="character" w:customStyle="1" w:styleId="af4">
    <w:name w:val="Текст выноски Знак"/>
    <w:basedOn w:val="a0"/>
    <w:link w:val="af3"/>
    <w:rPr>
      <w:rFonts w:ascii="Tahoma" w:eastAsia="Times New Roman" w:hAnsi="Tahoma" w:cs="Tahoma"/>
      <w:sz w:val="16"/>
      <w:szCs w:val="16"/>
      <w:lang w:eastAsia="ar-SA"/>
    </w:rPr>
  </w:style>
  <w:style w:type="table" w:styleId="af5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rPr>
      <w:rFonts w:ascii="Times New Roman" w:eastAsiaTheme="majorEastAsia" w:hAnsi="Times New Roman" w:cstheme="majorBidi"/>
      <w:b/>
      <w:sz w:val="28"/>
      <w:szCs w:val="32"/>
      <w:lang w:eastAsia="ar-SA"/>
    </w:rPr>
  </w:style>
  <w:style w:type="paragraph" w:styleId="af6">
    <w:name w:val="List Paragraph"/>
    <w:basedOn w:val="a"/>
    <w:uiPriority w:val="34"/>
    <w:qFormat/>
    <w:pPr>
      <w:spacing w:after="160" w:line="259" w:lineRule="auto"/>
      <w:ind w:left="720"/>
      <w:contextualSpacing/>
    </w:pPr>
    <w:rPr>
      <w:rFonts w:eastAsiaTheme="minorHAnsi" w:cstheme="minorBidi"/>
      <w:sz w:val="22"/>
      <w:szCs w:val="22"/>
      <w:lang w:eastAsia="en-US"/>
    </w:rPr>
  </w:style>
  <w:style w:type="paragraph" w:styleId="af7">
    <w:name w:val="header"/>
    <w:basedOn w:val="a"/>
    <w:link w:val="af8"/>
    <w:unhideWhenUsed/>
    <w:qFormat/>
    <w:pPr>
      <w:tabs>
        <w:tab w:val="center" w:pos="4677"/>
        <w:tab w:val="right" w:pos="9355"/>
      </w:tabs>
    </w:pPr>
  </w:style>
  <w:style w:type="character" w:customStyle="1" w:styleId="af8">
    <w:name w:val="Верхний колонтитул Знак"/>
    <w:basedOn w:val="a0"/>
    <w:link w:val="af7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f9">
    <w:name w:val="footer"/>
    <w:basedOn w:val="a"/>
    <w:link w:val="afa"/>
    <w:uiPriority w:val="99"/>
    <w:unhideWhenUsed/>
    <w:qFormat/>
    <w:pPr>
      <w:tabs>
        <w:tab w:val="center" w:pos="4677"/>
        <w:tab w:val="right" w:pos="9355"/>
      </w:tabs>
    </w:pPr>
  </w:style>
  <w:style w:type="character" w:customStyle="1" w:styleId="afa">
    <w:name w:val="Нижний колонтитул Знак"/>
    <w:basedOn w:val="a0"/>
    <w:link w:val="af9"/>
    <w:uiPriority w:val="99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20">
    <w:name w:val="Заголовок 2 Знак"/>
    <w:link w:val="2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customStyle="1" w:styleId="30">
    <w:name w:val="Заголовок 3 Знак"/>
    <w:link w:val="3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customStyle="1" w:styleId="40">
    <w:name w:val="Заголовок 4 Знак"/>
    <w:link w:val="4"/>
    <w:rPr>
      <w:rFonts w:ascii="Times New Roman" w:eastAsiaTheme="majorEastAsia" w:hAnsi="Times New Roman" w:cs="Times New Roman"/>
      <w:b/>
      <w:iCs/>
      <w:sz w:val="28"/>
      <w:szCs w:val="28"/>
      <w:lang w:eastAsia="ar-SA"/>
    </w:rPr>
  </w:style>
  <w:style w:type="character" w:customStyle="1" w:styleId="50">
    <w:name w:val="Заголовок 5 Знак"/>
    <w:basedOn w:val="a0"/>
    <w:link w:val="5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60">
    <w:name w:val="Заголовок 6 Знак"/>
    <w:basedOn w:val="a0"/>
    <w:link w:val="6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paragraph" w:styleId="afb">
    <w:name w:val="Normal (Web)"/>
    <w:basedOn w:val="a"/>
    <w:uiPriority w:val="99"/>
    <w:unhideWhenUsed/>
    <w:qFormat/>
    <w:pPr>
      <w:spacing w:before="100" w:beforeAutospacing="1" w:after="100" w:afterAutospacing="1"/>
    </w:pPr>
    <w:rPr>
      <w:lang w:eastAsia="ru-RU"/>
    </w:rPr>
  </w:style>
  <w:style w:type="character" w:customStyle="1" w:styleId="70">
    <w:name w:val="Заголовок 7 Знак"/>
    <w:basedOn w:val="a0"/>
    <w:link w:val="7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90">
    <w:name w:val="Заголовок 9 Знак"/>
    <w:basedOn w:val="a0"/>
    <w:link w:val="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ar-SA"/>
    </w:rPr>
  </w:style>
  <w:style w:type="paragraph" w:styleId="afc">
    <w:name w:val="caption"/>
    <w:basedOn w:val="a"/>
    <w:next w:val="a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afd">
    <w:name w:val="TOC Heading"/>
    <w:basedOn w:val="1"/>
    <w:next w:val="a"/>
    <w:uiPriority w:val="39"/>
    <w:unhideWhenUsed/>
    <w:qFormat/>
    <w:pPr>
      <w:spacing w:line="259" w:lineRule="auto"/>
      <w:outlineLvl w:val="9"/>
    </w:pPr>
    <w:rPr>
      <w:rFonts w:asciiTheme="majorHAnsi" w:hAnsiTheme="majorHAnsi"/>
      <w:b w:val="0"/>
      <w:color w:val="365F91" w:themeColor="accent1" w:themeShade="BF"/>
      <w:sz w:val="32"/>
      <w:lang w:eastAsia="ru-RU"/>
    </w:rPr>
  </w:style>
  <w:style w:type="paragraph" w:styleId="12">
    <w:name w:val="toc 1"/>
    <w:basedOn w:val="a"/>
    <w:next w:val="a"/>
    <w:uiPriority w:val="39"/>
    <w:unhideWhenUsed/>
    <w:qFormat/>
  </w:style>
  <w:style w:type="paragraph" w:styleId="24">
    <w:name w:val="toc 2"/>
    <w:basedOn w:val="a"/>
    <w:next w:val="a"/>
    <w:uiPriority w:val="39"/>
    <w:unhideWhenUsed/>
    <w:qFormat/>
    <w:pPr>
      <w:tabs>
        <w:tab w:val="right" w:leader="dot" w:pos="9344"/>
      </w:tabs>
    </w:pPr>
  </w:style>
  <w:style w:type="paragraph" w:styleId="34">
    <w:name w:val="toc 3"/>
    <w:basedOn w:val="a"/>
    <w:next w:val="a"/>
    <w:uiPriority w:val="39"/>
    <w:unhideWhenUsed/>
    <w:qFormat/>
    <w:pPr>
      <w:spacing w:after="100"/>
    </w:pPr>
  </w:style>
  <w:style w:type="character" w:styleId="afe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ff">
    <w:name w:val="No Spacing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 w:themeColor="text1"/>
      <w:sz w:val="28"/>
      <w:szCs w:val="24"/>
      <w:lang w:eastAsia="ar-SA"/>
    </w:rPr>
  </w:style>
  <w:style w:type="paragraph" w:customStyle="1" w:styleId="aff0">
    <w:name w:val="Обычный текст по ГОСТ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ar-SA"/>
    </w:rPr>
  </w:style>
  <w:style w:type="paragraph" w:styleId="aff1">
    <w:name w:val="footnote text"/>
    <w:basedOn w:val="a"/>
    <w:link w:val="aff2"/>
    <w:qFormat/>
    <w:pPr>
      <w:ind w:firstLine="709"/>
      <w:jc w:val="both"/>
    </w:pPr>
    <w:rPr>
      <w:rFonts w:eastAsia="Calibri"/>
      <w:sz w:val="20"/>
      <w:szCs w:val="20"/>
      <w:lang w:val="en-US" w:eastAsia="zh-CN"/>
    </w:rPr>
  </w:style>
  <w:style w:type="character" w:customStyle="1" w:styleId="aff2">
    <w:name w:val="Текст сноски Знак"/>
    <w:basedOn w:val="a0"/>
    <w:link w:val="aff1"/>
    <w:rPr>
      <w:rFonts w:ascii="Times New Roman" w:eastAsia="Calibri" w:hAnsi="Times New Roman" w:cs="Times New Roman"/>
      <w:sz w:val="20"/>
      <w:szCs w:val="20"/>
      <w:lang w:val="en-US" w:eastAsia="zh-CN"/>
    </w:rPr>
  </w:style>
  <w:style w:type="character" w:customStyle="1" w:styleId="80">
    <w:name w:val="Заголовок 8 Знак"/>
    <w:basedOn w:val="a0"/>
    <w:link w:val="8"/>
    <w:rPr>
      <w:rFonts w:ascii="Calibri Light" w:eastAsia="Calibri Light" w:hAnsi="Calibri Light" w:cs="Times New Roman"/>
      <w:color w:val="272727"/>
      <w:sz w:val="21"/>
      <w:szCs w:val="21"/>
      <w:lang w:val="en-US" w:eastAsia="zh-CN"/>
    </w:rPr>
  </w:style>
  <w:style w:type="paragraph" w:styleId="42">
    <w:name w:val="toc 4"/>
    <w:basedOn w:val="a"/>
    <w:next w:val="a"/>
    <w:uiPriority w:val="39"/>
    <w:qFormat/>
    <w:pPr>
      <w:spacing w:after="100" w:line="259" w:lineRule="auto"/>
      <w:jc w:val="both"/>
    </w:pPr>
    <w:rPr>
      <w:rFonts w:eastAsia="Calibri"/>
      <w:sz w:val="28"/>
      <w:szCs w:val="22"/>
      <w:lang w:val="en-US" w:eastAsia="zh-CN"/>
    </w:rPr>
  </w:style>
  <w:style w:type="character" w:styleId="aff3">
    <w:name w:val="Strong"/>
    <w:basedOn w:val="a0"/>
    <w:rPr>
      <w:b/>
      <w:bCs/>
    </w:rPr>
  </w:style>
  <w:style w:type="character" w:styleId="aff4">
    <w:name w:val="footnote reference"/>
    <w:basedOn w:val="a0"/>
    <w:rPr>
      <w:vertAlign w:val="superscript"/>
    </w:rPr>
  </w:style>
  <w:style w:type="character" w:styleId="aff5">
    <w:name w:val="FollowedHyperlink"/>
    <w:basedOn w:val="a0"/>
    <w:rPr>
      <w:color w:val="954F72"/>
      <w:u w:val="single"/>
    </w:rPr>
  </w:style>
  <w:style w:type="character" w:customStyle="1" w:styleId="-">
    <w:name w:val="Интернет-ссылка"/>
    <w:basedOn w:val="a0"/>
    <w:rPr>
      <w:color w:val="0563C1"/>
      <w:u w:val="single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  <w:rPr>
      <w:lang w:val="en-US" w:eastAsia="en-US"/>
    </w:rPr>
  </w:style>
  <w:style w:type="paragraph" w:styleId="HTML">
    <w:name w:val="HTML Preformatted"/>
    <w:basedOn w:val="a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S" w:eastAsia="en-US"/>
    </w:rPr>
  </w:style>
  <w:style w:type="character" w:customStyle="1" w:styleId="HTML0">
    <w:name w:val="Стандартный HTML Знак"/>
    <w:basedOn w:val="a0"/>
    <w:link w:val="HTML"/>
    <w:uiPriority w:val="99"/>
    <w:semiHidden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13">
    <w:name w:val="Неразрешенное упоминание1"/>
    <w:basedOn w:val="a0"/>
    <w:uiPriority w:val="99"/>
    <w:semiHidden/>
    <w:unhideWhenUsed/>
    <w:rsid w:val="001845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31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727EA7-4727-4B07-A3F6-9EA0C2B84F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1178</TotalTime>
  <Pages>68</Pages>
  <Words>15368</Words>
  <Characters>87598</Characters>
  <Application>Microsoft Office Word</Application>
  <DocSecurity>0</DocSecurity>
  <Lines>729</Lines>
  <Paragraphs>205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nekrasov</dc:creator>
  <cp:keywords/>
  <dc:description/>
  <cp:lastModifiedBy>gtllps</cp:lastModifiedBy>
  <cp:revision>11</cp:revision>
  <cp:lastPrinted>2026-06-09T11:48:00Z</cp:lastPrinted>
  <dcterms:created xsi:type="dcterms:W3CDTF">2026-06-09T11:17:00Z</dcterms:created>
  <dcterms:modified xsi:type="dcterms:W3CDTF">2026-06-10T07:59:00Z</dcterms:modified>
</cp:coreProperties>
</file>