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69F" w:rsidRPr="005C76AB" w:rsidRDefault="0062469F" w:rsidP="0007007C">
      <w:pPr>
        <w:spacing w:line="276" w:lineRule="auto"/>
        <w:jc w:val="center"/>
        <w:rPr>
          <w:b/>
        </w:rPr>
      </w:pPr>
      <w:r w:rsidRPr="005C76AB">
        <w:rPr>
          <w:b/>
        </w:rPr>
        <w:t>Министерство науки и высшего образования Российской Федерации</w:t>
      </w:r>
    </w:p>
    <w:p w:rsidR="0062469F" w:rsidRPr="005C76AB" w:rsidRDefault="0062469F" w:rsidP="0007007C">
      <w:pPr>
        <w:spacing w:line="276" w:lineRule="auto"/>
        <w:jc w:val="center"/>
        <w:rPr>
          <w:b/>
        </w:rPr>
      </w:pPr>
      <w:r w:rsidRPr="005C76AB">
        <w:rPr>
          <w:b/>
        </w:rPr>
        <w:t xml:space="preserve">Федеральное государственное бюджетное образовательное учреждение </w:t>
      </w:r>
      <w:r w:rsidRPr="005C76AB">
        <w:rPr>
          <w:b/>
        </w:rPr>
        <w:br/>
        <w:t>высшего образования</w:t>
      </w:r>
    </w:p>
    <w:p w:rsidR="0062469F" w:rsidRPr="005C76AB" w:rsidRDefault="0062469F" w:rsidP="0007007C">
      <w:pPr>
        <w:spacing w:line="276" w:lineRule="auto"/>
        <w:jc w:val="center"/>
        <w:rPr>
          <w:b/>
        </w:rPr>
      </w:pPr>
    </w:p>
    <w:p w:rsidR="0062469F" w:rsidRPr="005C76AB" w:rsidRDefault="0062469F" w:rsidP="0007007C">
      <w:pPr>
        <w:spacing w:line="276" w:lineRule="auto"/>
        <w:jc w:val="center"/>
        <w:rPr>
          <w:b/>
        </w:rPr>
      </w:pPr>
      <w:r w:rsidRPr="005C76AB">
        <w:rPr>
          <w:b/>
        </w:rPr>
        <w:t>Иркутский национальный исследовательский технический университет</w:t>
      </w:r>
    </w:p>
    <w:p w:rsidR="0062469F" w:rsidRPr="005C76AB" w:rsidRDefault="0062469F" w:rsidP="0007007C">
      <w:pPr>
        <w:spacing w:line="276" w:lineRule="auto"/>
        <w:jc w:val="center"/>
        <w:rPr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62469F" w:rsidRPr="005C76AB" w:rsidTr="006D79B6">
        <w:trPr>
          <w:jc w:val="center"/>
        </w:trPr>
        <w:tc>
          <w:tcPr>
            <w:tcW w:w="5848" w:type="dxa"/>
            <w:hideMark/>
          </w:tcPr>
          <w:p w:rsidR="0062469F" w:rsidRDefault="0062469F" w:rsidP="0007007C">
            <w:pPr>
              <w:spacing w:line="276" w:lineRule="auto"/>
              <w:jc w:val="center"/>
              <w:rPr>
                <w:b/>
              </w:rPr>
            </w:pPr>
          </w:p>
          <w:p w:rsidR="0062469F" w:rsidRPr="005C76AB" w:rsidRDefault="0062469F" w:rsidP="0007007C">
            <w:pPr>
              <w:spacing w:line="276" w:lineRule="auto"/>
              <w:jc w:val="center"/>
              <w:rPr>
                <w:b/>
              </w:rPr>
            </w:pPr>
            <w:r w:rsidRPr="005C76AB">
              <w:rPr>
                <w:b/>
              </w:rPr>
              <w:t>Институт информационных технологий и анализа данных</w:t>
            </w:r>
          </w:p>
        </w:tc>
      </w:tr>
      <w:tr w:rsidR="0062469F" w:rsidRPr="005C76AB" w:rsidTr="006D79B6">
        <w:trPr>
          <w:jc w:val="center"/>
        </w:trPr>
        <w:tc>
          <w:tcPr>
            <w:tcW w:w="584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2469F" w:rsidRPr="005C76AB" w:rsidRDefault="0062469F" w:rsidP="0007007C">
            <w:pPr>
              <w:spacing w:line="276" w:lineRule="auto"/>
              <w:jc w:val="center"/>
              <w:rPr>
                <w:b/>
                <w:vertAlign w:val="superscript"/>
              </w:rPr>
            </w:pPr>
            <w:proofErr w:type="gramStart"/>
            <w:r w:rsidRPr="005C76AB">
              <w:rPr>
                <w:b/>
                <w:vertAlign w:val="superscript"/>
              </w:rPr>
              <w:t>наименование</w:t>
            </w:r>
            <w:proofErr w:type="gramEnd"/>
            <w:r w:rsidRPr="005C76AB">
              <w:rPr>
                <w:b/>
                <w:vertAlign w:val="superscript"/>
              </w:rPr>
              <w:t xml:space="preserve"> института</w:t>
            </w:r>
          </w:p>
        </w:tc>
      </w:tr>
    </w:tbl>
    <w:p w:rsidR="0062469F" w:rsidRDefault="0062469F" w:rsidP="0007007C">
      <w:pPr>
        <w:spacing w:line="276" w:lineRule="auto"/>
        <w:rPr>
          <w:b/>
        </w:rPr>
      </w:pPr>
    </w:p>
    <w:p w:rsidR="0062469F" w:rsidRPr="005C76AB" w:rsidRDefault="0062469F" w:rsidP="0007007C">
      <w:pPr>
        <w:spacing w:line="276" w:lineRule="auto"/>
        <w:jc w:val="center"/>
        <w:rPr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62469F" w:rsidRPr="00D13E16" w:rsidTr="006D79B6">
        <w:trPr>
          <w:jc w:val="center"/>
        </w:trPr>
        <w:tc>
          <w:tcPr>
            <w:tcW w:w="8044" w:type="dxa"/>
            <w:hideMark/>
          </w:tcPr>
          <w:p w:rsidR="0062469F" w:rsidRPr="00D13E16" w:rsidRDefault="0062469F" w:rsidP="0007007C">
            <w:pPr>
              <w:spacing w:line="276" w:lineRule="auto"/>
              <w:jc w:val="center"/>
            </w:pPr>
            <w:r w:rsidRPr="00D13E16">
              <w:t>Отчет</w:t>
            </w:r>
          </w:p>
        </w:tc>
      </w:tr>
      <w:tr w:rsidR="0062469F" w:rsidRPr="00D13E16" w:rsidTr="006D79B6">
        <w:trPr>
          <w:trHeight w:val="621"/>
          <w:jc w:val="center"/>
        </w:trPr>
        <w:tc>
          <w:tcPr>
            <w:tcW w:w="80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  <w:proofErr w:type="gramStart"/>
            <w:r>
              <w:t>по</w:t>
            </w:r>
            <w:proofErr w:type="gramEnd"/>
            <w:r>
              <w:t xml:space="preserve"> лабораторной работе №</w:t>
            </w:r>
            <w:r>
              <w:t>4</w:t>
            </w:r>
            <w:r w:rsidRPr="00D13E16">
              <w:rPr>
                <w:u w:val="single"/>
              </w:rPr>
              <w:br/>
            </w:r>
            <w:r w:rsidRPr="00D13E16">
              <w:t>по дисциплине «Компьютерная графика»</w:t>
            </w:r>
          </w:p>
          <w:p w:rsidR="0062469F" w:rsidRPr="00D13E16" w:rsidRDefault="0062469F" w:rsidP="0007007C">
            <w:pPr>
              <w:spacing w:line="276" w:lineRule="auto"/>
              <w:jc w:val="center"/>
            </w:pPr>
            <w:r w:rsidRPr="00D13E16">
              <w:t>“</w:t>
            </w:r>
            <w:r w:rsidR="00EC2665" w:rsidRPr="00EC2665">
              <w:t xml:space="preserve">Движение камеры, использование матриц. Работа с библиотекой </w:t>
            </w:r>
            <w:proofErr w:type="spellStart"/>
            <w:r w:rsidR="00EC2665" w:rsidRPr="00EC2665">
              <w:t>glm</w:t>
            </w:r>
            <w:proofErr w:type="spellEnd"/>
            <w:r w:rsidRPr="00D13E16">
              <w:t>”</w:t>
            </w:r>
          </w:p>
        </w:tc>
      </w:tr>
      <w:tr w:rsidR="0062469F" w:rsidRPr="00D13E16" w:rsidTr="006D79B6">
        <w:trPr>
          <w:jc w:val="center"/>
        </w:trPr>
        <w:tc>
          <w:tcPr>
            <w:tcW w:w="80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наименование</w:t>
            </w:r>
            <w:proofErr w:type="gramEnd"/>
            <w:r w:rsidRPr="00D13E16">
              <w:rPr>
                <w:vertAlign w:val="superscript"/>
              </w:rPr>
              <w:t xml:space="preserve"> темы</w:t>
            </w:r>
          </w:p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</w:tr>
    </w:tbl>
    <w:p w:rsidR="0062469F" w:rsidRPr="00D13E16" w:rsidRDefault="0062469F" w:rsidP="0007007C">
      <w:pPr>
        <w:spacing w:line="276" w:lineRule="auto"/>
        <w:jc w:val="center"/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62469F" w:rsidRPr="00D13E16" w:rsidTr="006D79B6">
        <w:trPr>
          <w:jc w:val="center"/>
        </w:trPr>
        <w:tc>
          <w:tcPr>
            <w:tcW w:w="2552" w:type="dxa"/>
            <w:vAlign w:val="bottom"/>
            <w:hideMark/>
          </w:tcPr>
          <w:p w:rsidR="0062469F" w:rsidRPr="00D13E16" w:rsidRDefault="0062469F" w:rsidP="0007007C">
            <w:pPr>
              <w:spacing w:line="276" w:lineRule="auto"/>
              <w:jc w:val="center"/>
            </w:pPr>
            <w:r w:rsidRPr="00D13E16"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2469F" w:rsidRPr="00D13E16" w:rsidRDefault="0062469F" w:rsidP="0007007C">
            <w:pPr>
              <w:spacing w:line="276" w:lineRule="auto"/>
              <w:jc w:val="center"/>
            </w:pPr>
            <w:r w:rsidRPr="00D13E16">
              <w:t>АСУб-24-1</w:t>
            </w:r>
          </w:p>
        </w:tc>
        <w:tc>
          <w:tcPr>
            <w:tcW w:w="236" w:type="dxa"/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66" w:type="dxa"/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  <w:proofErr w:type="spellStart"/>
            <w:r>
              <w:t>Комина</w:t>
            </w:r>
            <w:proofErr w:type="spellEnd"/>
            <w:r>
              <w:t xml:space="preserve"> Е.В.</w:t>
            </w:r>
          </w:p>
        </w:tc>
      </w:tr>
      <w:tr w:rsidR="0062469F" w:rsidRPr="00D13E16" w:rsidTr="006D79B6">
        <w:trPr>
          <w:jc w:val="center"/>
        </w:trPr>
        <w:tc>
          <w:tcPr>
            <w:tcW w:w="2552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шифр</w:t>
            </w:r>
            <w:proofErr w:type="gramEnd"/>
          </w:p>
        </w:tc>
        <w:tc>
          <w:tcPr>
            <w:tcW w:w="236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подпись</w:t>
            </w:r>
            <w:proofErr w:type="gramEnd"/>
          </w:p>
        </w:tc>
        <w:tc>
          <w:tcPr>
            <w:tcW w:w="266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  <w:r w:rsidRPr="00D13E16">
              <w:rPr>
                <w:vertAlign w:val="superscript"/>
              </w:rPr>
              <w:t>И.О. Фамилия</w:t>
            </w:r>
          </w:p>
        </w:tc>
      </w:tr>
      <w:tr w:rsidR="0062469F" w:rsidRPr="00D13E16" w:rsidTr="006D79B6">
        <w:trPr>
          <w:jc w:val="center"/>
        </w:trPr>
        <w:tc>
          <w:tcPr>
            <w:tcW w:w="2552" w:type="dxa"/>
            <w:vAlign w:val="bottom"/>
            <w:hideMark/>
          </w:tcPr>
          <w:p w:rsidR="0062469F" w:rsidRPr="00D13E16" w:rsidRDefault="0062469F" w:rsidP="0007007C">
            <w:pPr>
              <w:spacing w:line="276" w:lineRule="auto"/>
              <w:jc w:val="left"/>
            </w:pPr>
            <w:r w:rsidRPr="00D13E16">
              <w:t>Проверил</w:t>
            </w:r>
          </w:p>
        </w:tc>
        <w:tc>
          <w:tcPr>
            <w:tcW w:w="250" w:type="dxa"/>
            <w:vAlign w:val="center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1838" w:type="dxa"/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36" w:type="dxa"/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66" w:type="dxa"/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2469F" w:rsidRPr="00D13E16" w:rsidRDefault="0062469F" w:rsidP="0007007C">
            <w:pPr>
              <w:spacing w:line="276" w:lineRule="auto"/>
              <w:jc w:val="center"/>
            </w:pPr>
            <w:r>
              <w:t>Корж М</w:t>
            </w:r>
            <w:r w:rsidRPr="00D13E16">
              <w:t>.</w:t>
            </w:r>
            <w:r>
              <w:t>А.</w:t>
            </w:r>
          </w:p>
        </w:tc>
      </w:tr>
      <w:tr w:rsidR="0062469F" w:rsidRPr="00D13E16" w:rsidTr="006D79B6">
        <w:trPr>
          <w:trHeight w:val="458"/>
          <w:jc w:val="center"/>
        </w:trPr>
        <w:tc>
          <w:tcPr>
            <w:tcW w:w="2552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1838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36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подпись</w:t>
            </w:r>
            <w:proofErr w:type="gramEnd"/>
          </w:p>
        </w:tc>
        <w:tc>
          <w:tcPr>
            <w:tcW w:w="266" w:type="dxa"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62469F" w:rsidRPr="00D13E16" w:rsidRDefault="0062469F" w:rsidP="0007007C">
            <w:pPr>
              <w:spacing w:line="276" w:lineRule="auto"/>
              <w:jc w:val="center"/>
              <w:rPr>
                <w:vertAlign w:val="superscript"/>
              </w:rPr>
            </w:pPr>
            <w:r w:rsidRPr="00D13E16">
              <w:rPr>
                <w:vertAlign w:val="superscript"/>
              </w:rPr>
              <w:t>И.О. Фамилия</w:t>
            </w:r>
          </w:p>
        </w:tc>
      </w:tr>
      <w:tr w:rsidR="0062469F" w:rsidRPr="00D13E16" w:rsidTr="006D79B6">
        <w:trPr>
          <w:jc w:val="center"/>
        </w:trPr>
        <w:tc>
          <w:tcPr>
            <w:tcW w:w="4876" w:type="dxa"/>
            <w:gridSpan w:val="4"/>
            <w:vAlign w:val="bottom"/>
            <w:hideMark/>
          </w:tcPr>
          <w:p w:rsidR="0062469F" w:rsidRPr="00D13E16" w:rsidRDefault="0062469F" w:rsidP="0007007C">
            <w:pPr>
              <w:spacing w:line="276" w:lineRule="auto"/>
              <w:jc w:val="center"/>
            </w:pPr>
            <w:r w:rsidRPr="00D13E16">
              <w:t>Работа защищена с оценкой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2469F" w:rsidRPr="00D13E16" w:rsidRDefault="0062469F" w:rsidP="0007007C">
            <w:pPr>
              <w:spacing w:line="276" w:lineRule="auto"/>
              <w:jc w:val="center"/>
            </w:pPr>
          </w:p>
        </w:tc>
      </w:tr>
    </w:tbl>
    <w:p w:rsidR="0062469F" w:rsidRPr="00D13E16" w:rsidRDefault="0062469F" w:rsidP="0007007C">
      <w:pPr>
        <w:spacing w:line="276" w:lineRule="auto"/>
        <w:jc w:val="center"/>
      </w:pPr>
    </w:p>
    <w:p w:rsidR="0062469F" w:rsidRDefault="0062469F" w:rsidP="0007007C">
      <w:pPr>
        <w:spacing w:line="276" w:lineRule="auto"/>
        <w:rPr>
          <w:b/>
        </w:rPr>
      </w:pPr>
    </w:p>
    <w:p w:rsidR="0062469F" w:rsidRDefault="0062469F" w:rsidP="0007007C">
      <w:pPr>
        <w:spacing w:line="276" w:lineRule="auto"/>
        <w:jc w:val="center"/>
        <w:rPr>
          <w:b/>
        </w:rPr>
      </w:pPr>
    </w:p>
    <w:p w:rsidR="0062469F" w:rsidRDefault="0062469F" w:rsidP="0007007C">
      <w:pPr>
        <w:spacing w:line="276" w:lineRule="auto"/>
        <w:jc w:val="center"/>
        <w:rPr>
          <w:b/>
        </w:rPr>
      </w:pPr>
    </w:p>
    <w:p w:rsidR="0062469F" w:rsidRDefault="0062469F" w:rsidP="0007007C">
      <w:pPr>
        <w:spacing w:line="276" w:lineRule="auto"/>
        <w:jc w:val="center"/>
        <w:rPr>
          <w:b/>
        </w:rPr>
      </w:pPr>
    </w:p>
    <w:p w:rsidR="0062469F" w:rsidRDefault="0062469F" w:rsidP="0007007C">
      <w:pPr>
        <w:spacing w:line="276" w:lineRule="auto"/>
        <w:jc w:val="center"/>
        <w:rPr>
          <w:b/>
        </w:rPr>
      </w:pPr>
    </w:p>
    <w:p w:rsidR="0062469F" w:rsidRDefault="0062469F" w:rsidP="0007007C">
      <w:pPr>
        <w:spacing w:line="276" w:lineRule="auto"/>
        <w:jc w:val="center"/>
        <w:rPr>
          <w:b/>
        </w:rPr>
      </w:pPr>
    </w:p>
    <w:p w:rsidR="0062469F" w:rsidRDefault="0062469F" w:rsidP="0007007C">
      <w:pPr>
        <w:spacing w:line="276" w:lineRule="auto"/>
        <w:rPr>
          <w:b/>
        </w:rPr>
      </w:pPr>
    </w:p>
    <w:p w:rsidR="0062469F" w:rsidRDefault="0062469F" w:rsidP="0007007C">
      <w:pPr>
        <w:spacing w:line="276" w:lineRule="auto"/>
        <w:jc w:val="center"/>
        <w:rPr>
          <w:b/>
          <w:lang w:val="en-US"/>
        </w:rPr>
      </w:pPr>
    </w:p>
    <w:p w:rsidR="0062469F" w:rsidRDefault="0062469F" w:rsidP="0007007C">
      <w:pPr>
        <w:spacing w:line="276" w:lineRule="auto"/>
        <w:jc w:val="center"/>
        <w:rPr>
          <w:b/>
        </w:rPr>
      </w:pPr>
      <w:r w:rsidRPr="005C76AB">
        <w:rPr>
          <w:b/>
        </w:rPr>
        <w:t>Иркутск 202</w:t>
      </w:r>
      <w:r>
        <w:rPr>
          <w:b/>
        </w:rPr>
        <w:t>6</w:t>
      </w:r>
      <w:r w:rsidRPr="005C76AB">
        <w:rPr>
          <w:b/>
        </w:rPr>
        <w:t xml:space="preserve"> г</w:t>
      </w:r>
    </w:p>
    <w:p w:rsidR="0062469F" w:rsidRDefault="0062469F" w:rsidP="0007007C">
      <w:pPr>
        <w:spacing w:line="276" w:lineRule="auto"/>
      </w:pPr>
    </w:p>
    <w:p w:rsidR="00857654" w:rsidRDefault="00545A2A" w:rsidP="0007007C">
      <w:pPr>
        <w:spacing w:line="276" w:lineRule="auto"/>
      </w:pPr>
      <w:r w:rsidRPr="00545A2A">
        <w:rPr>
          <w:b/>
        </w:rPr>
        <w:t>Вариант:</w:t>
      </w:r>
      <w:r>
        <w:t xml:space="preserve"> 12</w:t>
      </w:r>
    </w:p>
    <w:p w:rsidR="00545A2A" w:rsidRDefault="00545A2A" w:rsidP="0007007C">
      <w:pPr>
        <w:spacing w:line="276" w:lineRule="auto"/>
      </w:pPr>
      <w:r w:rsidRPr="00545A2A">
        <w:rPr>
          <w:b/>
        </w:rPr>
        <w:t>Цель:</w:t>
      </w:r>
      <w:r>
        <w:rPr>
          <w:b/>
        </w:rPr>
        <w:t xml:space="preserve"> </w:t>
      </w:r>
      <w:r>
        <w:t xml:space="preserve">создать элементы фрагменты программы для управления передвижением камеры, с использованием матриц. При работе использовать </w:t>
      </w:r>
      <w:proofErr w:type="spellStart"/>
      <w:r>
        <w:t>glm</w:t>
      </w:r>
      <w:proofErr w:type="spellEnd"/>
      <w:r>
        <w:t xml:space="preserve"> библиотеку/разметку</w:t>
      </w:r>
    </w:p>
    <w:p w:rsidR="00545A2A" w:rsidRDefault="00545A2A" w:rsidP="0007007C">
      <w:pPr>
        <w:spacing w:line="276" w:lineRule="auto"/>
      </w:pPr>
    </w:p>
    <w:p w:rsidR="00545A2A" w:rsidRDefault="00545A2A" w:rsidP="0007007C">
      <w:pPr>
        <w:spacing w:line="276" w:lineRule="auto"/>
        <w:jc w:val="center"/>
        <w:rPr>
          <w:b/>
        </w:rPr>
      </w:pPr>
      <w:r w:rsidRPr="00545A2A">
        <w:rPr>
          <w:b/>
        </w:rPr>
        <w:t>Ход выполнения:</w:t>
      </w:r>
    </w:p>
    <w:p w:rsidR="00545A2A" w:rsidRDefault="00545A2A" w:rsidP="0007007C">
      <w:pPr>
        <w:spacing w:line="276" w:lineRule="auto"/>
      </w:pPr>
      <w:r w:rsidRPr="00545A2A">
        <w:t xml:space="preserve">Разработано приложение на </w:t>
      </w:r>
      <w:proofErr w:type="spellStart"/>
      <w:r w:rsidRPr="00545A2A">
        <w:t>OpenGL</w:t>
      </w:r>
      <w:proofErr w:type="spellEnd"/>
      <w:r w:rsidRPr="00545A2A">
        <w:t xml:space="preserve"> 4.6 с использованием GLM. Создана 3D-сцена с прямоугольником (вариант 12). Реализована камера от первого лица: перемещение по сцене (клавиши WASD), поворот (мышь), перспективная проекция. Цвет прямоугольника изменяется по синусоидальному закону от времени</w:t>
      </w:r>
    </w:p>
    <w:p w:rsidR="0007007C" w:rsidRDefault="0007007C" w:rsidP="0007007C">
      <w:pPr>
        <w:spacing w:line="276" w:lineRule="auto"/>
      </w:pPr>
      <w:r>
        <w:t>Б</w:t>
      </w:r>
      <w:r>
        <w:t>ыли подключены следующие библиотеки:</w:t>
      </w:r>
    </w:p>
    <w:p w:rsidR="0007007C" w:rsidRDefault="0007007C" w:rsidP="0007007C">
      <w:pPr>
        <w:spacing w:line="276" w:lineRule="auto"/>
      </w:pPr>
      <w:r>
        <w:t xml:space="preserve">GLFW </w:t>
      </w:r>
      <w:r>
        <w:t xml:space="preserve">— для создания окна, контекста </w:t>
      </w:r>
      <w:proofErr w:type="spellStart"/>
      <w:r>
        <w:t>OpenGL</w:t>
      </w:r>
      <w:proofErr w:type="spellEnd"/>
      <w:r>
        <w:t xml:space="preserve"> и обработки ввода с клавиатуры (WASD) и мыши (поворот камеры);</w:t>
      </w:r>
    </w:p>
    <w:p w:rsidR="0007007C" w:rsidRDefault="0007007C" w:rsidP="0007007C">
      <w:pPr>
        <w:spacing w:line="276" w:lineRule="auto"/>
      </w:pPr>
      <w:r>
        <w:t xml:space="preserve">GLEW </w:t>
      </w:r>
      <w:r>
        <w:t xml:space="preserve">— для загрузки современных функций </w:t>
      </w:r>
      <w:proofErr w:type="spellStart"/>
      <w:r>
        <w:t>OpenGL</w:t>
      </w:r>
      <w:proofErr w:type="spellEnd"/>
      <w:r>
        <w:t xml:space="preserve"> 4.6;</w:t>
      </w:r>
    </w:p>
    <w:p w:rsidR="0007007C" w:rsidRDefault="0007007C" w:rsidP="0007007C">
      <w:pPr>
        <w:spacing w:line="276" w:lineRule="auto"/>
      </w:pPr>
      <w:r>
        <w:t xml:space="preserve">GLM </w:t>
      </w:r>
      <w:r>
        <w:t>— для работы с матрицами (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mat4) и векторами (</w:t>
      </w:r>
      <w:proofErr w:type="spellStart"/>
      <w:r>
        <w:t>glm</w:t>
      </w:r>
      <w:proofErr w:type="spellEnd"/>
      <w:r>
        <w:t>::vec3), а также для создания матриц проекции (</w:t>
      </w:r>
      <w:proofErr w:type="spellStart"/>
      <w:r>
        <w:t>glm</w:t>
      </w:r>
      <w:proofErr w:type="spellEnd"/>
      <w:r>
        <w:t>::</w:t>
      </w:r>
      <w:proofErr w:type="spellStart"/>
      <w:r>
        <w:t>perspective</w:t>
      </w:r>
      <w:proofErr w:type="spellEnd"/>
      <w:r>
        <w:t>) и вида (</w:t>
      </w:r>
      <w:proofErr w:type="spellStart"/>
      <w:r>
        <w:t>glm</w:t>
      </w:r>
      <w:proofErr w:type="spellEnd"/>
      <w:r>
        <w:t>::</w:t>
      </w:r>
      <w:proofErr w:type="spellStart"/>
      <w:r>
        <w:t>lookAt</w:t>
      </w:r>
      <w:proofErr w:type="spellEnd"/>
      <w:r>
        <w:t>);</w:t>
      </w:r>
    </w:p>
    <w:p w:rsidR="0007007C" w:rsidRDefault="0007007C" w:rsidP="0007007C">
      <w:pPr>
        <w:spacing w:line="276" w:lineRule="auto"/>
      </w:pPr>
      <w:r>
        <w:t xml:space="preserve">Стандартные библиотеки C++ </w:t>
      </w:r>
      <w:r>
        <w:t>(</w:t>
      </w:r>
      <w:proofErr w:type="spellStart"/>
      <w:r>
        <w:t>cstdio</w:t>
      </w:r>
      <w:proofErr w:type="spellEnd"/>
      <w:r>
        <w:t xml:space="preserve">, </w:t>
      </w:r>
      <w:proofErr w:type="spellStart"/>
      <w:r>
        <w:t>cmath</w:t>
      </w:r>
      <w:proofErr w:type="spellEnd"/>
      <w:r>
        <w:t xml:space="preserve">, </w:t>
      </w:r>
      <w:proofErr w:type="spellStart"/>
      <w:r>
        <w:t>fstream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vector</w:t>
      </w:r>
      <w:proofErr w:type="spellEnd"/>
      <w:r>
        <w:t xml:space="preserve">, </w:t>
      </w:r>
      <w:proofErr w:type="spellStart"/>
      <w:r>
        <w:t>windows.h</w:t>
      </w:r>
      <w:proofErr w:type="spellEnd"/>
      <w:r>
        <w:t>) — для вывода информации, математических расчетов (</w:t>
      </w:r>
      <w:proofErr w:type="spellStart"/>
      <w:r>
        <w:t>sin</w:t>
      </w:r>
      <w:proofErr w:type="spellEnd"/>
      <w:r>
        <w:t xml:space="preserve">, </w:t>
      </w:r>
      <w:proofErr w:type="spellStart"/>
      <w:r>
        <w:t>cos</w:t>
      </w:r>
      <w:proofErr w:type="spellEnd"/>
      <w:r>
        <w:t>), чтения файлов шейдеров и настройки кодировки консоли.</w:t>
      </w:r>
    </w:p>
    <w:p w:rsidR="0007007C" w:rsidRDefault="0007007C" w:rsidP="0007007C">
      <w:pPr>
        <w:spacing w:line="276" w:lineRule="auto"/>
      </w:pPr>
      <w:r>
        <w:t>Шейдеры (вершинный и фрагментный</w:t>
      </w:r>
      <w:r>
        <w:t xml:space="preserve">) загружаются из внешних файлов </w:t>
      </w:r>
      <w:proofErr w:type="spellStart"/>
      <w:r>
        <w:t>vertex.glsl</w:t>
      </w:r>
      <w:proofErr w:type="spellEnd"/>
      <w:r>
        <w:t xml:space="preserve"> и </w:t>
      </w:r>
      <w:proofErr w:type="spellStart"/>
      <w:r>
        <w:t>fragment.glsl</w:t>
      </w:r>
      <w:proofErr w:type="spellEnd"/>
      <w:r>
        <w:t xml:space="preserve">. В вершинном шейдере используются матрицы </w:t>
      </w:r>
      <w:proofErr w:type="spellStart"/>
      <w:r>
        <w:t>projection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и </w:t>
      </w:r>
      <w:proofErr w:type="spellStart"/>
      <w:r>
        <w:t>model</w:t>
      </w:r>
      <w:proofErr w:type="spellEnd"/>
      <w:r>
        <w:t xml:space="preserve"> для преобразования</w:t>
      </w:r>
      <w:bookmarkStart w:id="0" w:name="_GoBack"/>
      <w:bookmarkEnd w:id="0"/>
      <w:r>
        <w:t xml:space="preserve"> координат. Во фрагментном шейдере цвет за</w:t>
      </w:r>
      <w:r>
        <w:t xml:space="preserve">дается через </w:t>
      </w:r>
      <w:proofErr w:type="spellStart"/>
      <w:r>
        <w:t>uniform</w:t>
      </w:r>
      <w:proofErr w:type="spellEnd"/>
      <w:r>
        <w:t xml:space="preserve">-переменную </w:t>
      </w:r>
      <w:proofErr w:type="spellStart"/>
      <w:r>
        <w:t>ourColor</w:t>
      </w:r>
      <w:proofErr w:type="spellEnd"/>
      <w:r>
        <w:t xml:space="preserve">. Цвет прямоугольника плавно изменяется по синусоидальному закону от времени. Реализовано управление камерой от первого лица: движение WASD, поворот мышью, выход по </w:t>
      </w:r>
      <w:proofErr w:type="spellStart"/>
      <w:r>
        <w:t>Esc</w:t>
      </w:r>
      <w:proofErr w:type="spellEnd"/>
      <w:r>
        <w:t>.</w:t>
      </w:r>
    </w:p>
    <w:p w:rsidR="00545A2A" w:rsidRDefault="00545A2A" w:rsidP="0007007C">
      <w:pPr>
        <w:spacing w:line="276" w:lineRule="auto"/>
      </w:pPr>
      <w:r>
        <w:t>Полученный результат:</w:t>
      </w:r>
    </w:p>
    <w:p w:rsidR="00545A2A" w:rsidRDefault="00545A2A" w:rsidP="0007007C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69A21E1" wp14:editId="0381C6D1">
            <wp:extent cx="3429679" cy="2574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2266" cy="25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2A" w:rsidRDefault="00545A2A" w:rsidP="0007007C">
      <w:pPr>
        <w:spacing w:line="276" w:lineRule="auto"/>
        <w:jc w:val="center"/>
      </w:pPr>
      <w:r>
        <w:lastRenderedPageBreak/>
        <w:t>Рис 1. Результат выполненной работы</w:t>
      </w:r>
    </w:p>
    <w:p w:rsidR="00545A2A" w:rsidRDefault="00545A2A" w:rsidP="0007007C">
      <w:pPr>
        <w:spacing w:line="276" w:lineRule="auto"/>
        <w:jc w:val="center"/>
      </w:pPr>
    </w:p>
    <w:p w:rsidR="00545A2A" w:rsidRDefault="00545A2A" w:rsidP="0007007C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4B653BE0" wp14:editId="20EC853D">
            <wp:extent cx="3497747" cy="2547694"/>
            <wp:effectExtent l="0" t="0" r="762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129" cy="255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2A" w:rsidRDefault="00545A2A" w:rsidP="0007007C">
      <w:pPr>
        <w:spacing w:line="276" w:lineRule="auto"/>
        <w:jc w:val="center"/>
      </w:pPr>
      <w:r>
        <w:t>Рис 2. Результат выполненной работы</w:t>
      </w:r>
    </w:p>
    <w:p w:rsidR="00545A2A" w:rsidRDefault="00545A2A" w:rsidP="0007007C">
      <w:pPr>
        <w:spacing w:line="276" w:lineRule="auto"/>
        <w:jc w:val="center"/>
      </w:pPr>
    </w:p>
    <w:p w:rsidR="00545A2A" w:rsidRDefault="00545A2A" w:rsidP="0007007C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7282F587" wp14:editId="578C9AE8">
            <wp:extent cx="4082902" cy="311875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298" cy="313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2A" w:rsidRDefault="00545A2A" w:rsidP="0007007C">
      <w:pPr>
        <w:spacing w:line="276" w:lineRule="auto"/>
        <w:jc w:val="center"/>
      </w:pPr>
      <w:r>
        <w:t>Рис 3. Результат выполненной работы</w:t>
      </w:r>
    </w:p>
    <w:p w:rsidR="00545A2A" w:rsidRDefault="00545A2A" w:rsidP="0007007C">
      <w:pPr>
        <w:spacing w:line="276" w:lineRule="auto"/>
        <w:jc w:val="center"/>
      </w:pPr>
    </w:p>
    <w:p w:rsidR="00545A2A" w:rsidRDefault="00545A2A" w:rsidP="0007007C">
      <w:pPr>
        <w:spacing w:line="276" w:lineRule="auto"/>
        <w:jc w:val="center"/>
      </w:pPr>
    </w:p>
    <w:p w:rsidR="00545A2A" w:rsidRDefault="00545A2A" w:rsidP="0007007C">
      <w:pPr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20F001" wp14:editId="3D01DC02">
            <wp:extent cx="3663596" cy="27356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084" cy="27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2A" w:rsidRDefault="00545A2A" w:rsidP="0007007C">
      <w:pPr>
        <w:spacing w:line="276" w:lineRule="auto"/>
        <w:jc w:val="center"/>
      </w:pPr>
      <w:r>
        <w:t>Рис 4. Результат выполненной работы</w:t>
      </w:r>
    </w:p>
    <w:p w:rsidR="00614BE7" w:rsidRDefault="00614BE7" w:rsidP="0007007C">
      <w:pPr>
        <w:spacing w:line="276" w:lineRule="auto"/>
        <w:jc w:val="center"/>
      </w:pPr>
    </w:p>
    <w:p w:rsidR="00614BE7" w:rsidRDefault="00614BE7" w:rsidP="0007007C">
      <w:pPr>
        <w:spacing w:line="276" w:lineRule="auto"/>
        <w:rPr>
          <w:b/>
        </w:rPr>
      </w:pPr>
      <w:r w:rsidRPr="00614BE7">
        <w:rPr>
          <w:b/>
        </w:rPr>
        <w:t>Листинг программы</w:t>
      </w:r>
      <w:r>
        <w:rPr>
          <w:b/>
        </w:rPr>
        <w:t>: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#define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GLEW_DLL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#define GLFW_DLL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&lt;GL/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glew.h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&lt;GLFW/glfw3.h&gt;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cstdio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/glm.hpp&gt;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gtc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/matrix_transform.hpp&gt;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gtc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/type_ptr.hpp&gt;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ШЕЙДЕРЫ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ФАЙЛОВ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readShaderFile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file(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file.is_open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()) {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fprintf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файл: %s\n"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content((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istreambuf_iterator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&lt;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&gt;(file)),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istreambuf_iterator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&lt;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&gt;());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content;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compileShaderFromFile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source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readShaderFile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source.empty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())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0;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sourceCStr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source.c_str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glCreateShader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glShaderSource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1, &amp;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sourceCStr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glCompileShader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success;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[1024];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glGetShaderiv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GL_COMPILE_STATUS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&amp;success);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(!success)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glGetShaderInfoLog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1024,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shaderType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(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GL_VERTEX_SHADER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?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"VERTEX</w:t>
      </w:r>
      <w:proofErr w:type="gram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: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"FRAGMENT"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компиляции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шейдера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(%s)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%s:\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n%s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shaderType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0;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createShaderProgramFromFiles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vertexPath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fragmentPath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compileShaderFromFile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GL_VERTEX_SHADER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vertexPath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compileShaderFromFile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GL_FRAGMENT_SHADER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fragmentPath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 ||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0;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glCreateProgram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glAttachShader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glAttachShader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glLinkProgram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success;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[1024];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glGetProgramiv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GL_LINK_STATUS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&amp;success);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(!success)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glGetProgramInfoLog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1024,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линковки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n%s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0;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ПЕРЕМЕННЫЕ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КАМЕРЫ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::vec3(0.0f, 0.0f, 3.0f);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::vec3(0.0f, 0.0f, -1.0f);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cameraUp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::vec3(0.0f, 1.0f, 0.0f);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yaw = -90.0f;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pitch = 0.0f;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lastX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400.0f;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300.0f;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firstMouse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deltaTime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 CALLBACK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МЫШИ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mouse_callback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GLFWwindow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window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xposIn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yposIn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&lt;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xposIn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&lt;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spellStart"/>
      <w:r w:rsidRPr="00614BE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yposIn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firstMouse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lastX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lastY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firstMouse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xoffset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lastX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yoffset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lastX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lastY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sensitivity = 0.1f;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xoffset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*= sensitivity;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yoffset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*= sensitivity;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yaw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xoffset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pitch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yoffset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(pitch &gt; 89.0f)  pitch = 89.0f;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(pitch &lt; -89.0f) pitch = -89.0f;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::vec3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direction;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direction.x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::radians(yaw))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::radians(pitch));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direction.y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sin(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::radians(pitch));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direction.z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sin(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::radians(yaw))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::radians(pitch));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::normalize(direction);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ГЛАВНАЯ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main()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SetConsoleOutputCP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1251);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SetConsoleCP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1251);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glfwInit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())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инициализации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GLFW\n"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-1;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GLFW_CONTEXT_VERSION_MAJOR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4);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GLFW_CONTEXT_VERSION_MINOR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6);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GLFW_OPENGL_FORWARD_COMPAT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GL_TRUE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GLFW_OPENGL_PROFILE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GLFW_OPENGL_CORE_PROFILE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14B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GLFWwindow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window =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glfwCreateWindow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800, 600,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"Lab4 - Variant 12 (Rectangle) - Color Animation - 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Pototskaya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Alina ASUb-24-1"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(!window)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создания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окна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glfwTerminate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-1;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glfwMakeContextCurrent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window);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glewExperimental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GL_TRUE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glewInit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!=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GLEW_OK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GLEW\n"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-1;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glfwSetInputMode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window,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GLFW_CURSOR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GLFW_CURSOR_DISABLED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glfwSetCursorPosCallback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window,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mouse_callback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"OpenGL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версия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%s\n"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glGetString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GL_VERSION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));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"Вариант 12: Прямоугольник, цвет ПЕРЕЛИВАЕТСЯ от времени\n"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"Управление: WASD - движение, Мышь - поворот,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Esc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выход\n"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 ПРЯМОУГОЛЬНИК (4 вершины, 6 индексов) ==========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vertices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[] = {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-0.4f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0.2f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,  0.0f,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0 - левый верхний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0.4f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0.2f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,  0.0f,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1 - правый верхний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0.4f, -0.2f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0.0f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2 - правый нижний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-0.4f, -0.2f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0.0f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3 - левый нижний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};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indices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[] = {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0, 1,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 xml:space="preserve">2,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треугольник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0, 2, 3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второй треугольник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};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VAO, VBO, EBO;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glGenVertexArrays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&amp;VAO);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glGenBuffers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&amp;VBO);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glGenBuffers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&amp;EBO);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glBindVertexArray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VAO);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glBindBuffer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GL_ARRAY_BUFFER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VBO);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glBufferData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GL_ARRAY_BUFFER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(vertices), vertices,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GL_STATIC_DRAW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glBindBuffer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GL_ELEMENT_ARRAY_BUFFER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EBO);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glBufferData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GL_ELEMENT_ARRAY_BUFFER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(indices), indices,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GL_STATIC_DRAW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glVertexAttribPointer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0, 3,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GL_FLOAT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GL_FALSE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3 *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), (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*)0);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glEnableVertexAttribArray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0);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glBindBuffer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GL_ARRAY_BUFFER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0);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glBindVertexArray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0);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createShaderProgramFromFiles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vertex.glsl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fragment.glsl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fprintf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создать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шейдерную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программу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glfwTerminate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-1;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glEnable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GL_DEPTH_TEST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glfwWindowShouldClose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(window)) {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glfwGetTime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deltaTime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lastFrame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ПЕРЕЛИВАНИЕ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ЦВЕТА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№1) =====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red = (sin(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 + 1.0f) / 2.0f;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green = (sin(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+ 2.0f) + 1.0f) / 2.0f;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blue = (sin(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currentFrame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+ 4.0f) + 1.0f) / 2.0f;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Управление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камерой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(WASD)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cameraSpeed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2.5f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deltaTime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glfwGetKey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(window,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GLFW_KEY_W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==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GLFW_PRESS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cameraSpeed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glfwGetKey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(window,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GLFW_KEY_S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==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GLFW_PRESS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cameraSpeed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glfwGetKey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(window,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GLFW_KEY_A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==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GLFW_PRESS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::normalize(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::cross(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cameraUp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))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cameraSpeed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glfwGetKey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(window,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GLFW_KEY_D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==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GLFW_PRESS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::normalize(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::cross(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cameraUp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)) *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cameraSpeed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Esc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glfwGetKey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(window,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GLFW_KEY_ESCAPE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==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GLFW_PRESS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glfwSetWindowShouldClose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window, </w:t>
      </w:r>
      <w:r w:rsidRPr="00614B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::mat4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projection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::perspective(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::radians(45.0f), 800.0f / 600.0f, 0.1f, 100.0f);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::mat4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view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lookAt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cameraPos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cameraFront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cameraUp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::mat4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model =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::mat4(1.0f);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экрана (белый фон по варианту)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glClearColor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1.0f, 1.0f, 1.0f, 1.0f);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glClear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GL_COLOR_BUFFER_BIT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|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GL_DEPTH_BUFFER_BIT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glUseProgram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glUniformMatrix4fv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glGetUniformLocation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"projection"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), 1,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GL_FALSE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value_ptr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(projection));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glUniformMatrix4fv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glGetUniformLocation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"view"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), 1,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GL_FALSE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value_ptr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(view));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glUniformMatrix4fv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glGetUniformLocation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"model"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), 1,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GL_FALSE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value_ptr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(model));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Передаём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переливающийся</w:t>
      </w:r>
      <w:r w:rsidRPr="00614B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glUniform4f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glGetUniformLocation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ourColor</w:t>
      </w:r>
      <w:proofErr w:type="spellEnd"/>
      <w:r w:rsidRPr="00614B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), red, green, blue, 1.0f);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glBindVertexArray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VAO);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glDrawElements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GL_TRIANGLES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6, </w:t>
      </w:r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GL_UNSIGNED_INT</w:t>
      </w: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, 0);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glfwSwapBuffers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window);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glfwPollEvents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glDeleteVertexArrays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&amp;VAO);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glDeleteBuffers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&amp;VBO);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glDeleteBuffers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&amp;EBO);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14B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614BE7" w:rsidRP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614BE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glfwTerminate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614BE7" w:rsidRDefault="00614BE7" w:rsidP="0007007C">
      <w:pPr>
        <w:autoSpaceDE w:val="0"/>
        <w:autoSpaceDN w:val="0"/>
        <w:adjustRightInd w:val="0"/>
        <w:spacing w:line="276" w:lineRule="auto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0;</w:t>
      </w:r>
    </w:p>
    <w:p w:rsidR="00614BE7" w:rsidRPr="00614BE7" w:rsidRDefault="00614BE7" w:rsidP="0007007C">
      <w:pPr>
        <w:spacing w:line="276" w:lineRule="auto"/>
        <w:rPr>
          <w:b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sectPr w:rsidR="00614BE7" w:rsidRPr="00614BE7" w:rsidSect="0062469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69F"/>
    <w:rsid w:val="0007007C"/>
    <w:rsid w:val="0012277D"/>
    <w:rsid w:val="00170204"/>
    <w:rsid w:val="00545A2A"/>
    <w:rsid w:val="00614BE7"/>
    <w:rsid w:val="0062469F"/>
    <w:rsid w:val="007236A6"/>
    <w:rsid w:val="00A939E8"/>
    <w:rsid w:val="00D358C8"/>
    <w:rsid w:val="00EC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99ED0F-1438-4BE3-A935-CD7ECBAB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69F"/>
    <w:pPr>
      <w:spacing w:after="0" w:line="240" w:lineRule="auto"/>
      <w:jc w:val="both"/>
    </w:pPr>
    <w:rPr>
      <w:color w:val="00000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2026-04-13T13:29:00Z</dcterms:created>
  <dcterms:modified xsi:type="dcterms:W3CDTF">2026-04-13T15:22:00Z</dcterms:modified>
</cp:coreProperties>
</file>