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957" w:rsidRPr="00C27957" w:rsidRDefault="00984749" w:rsidP="00984749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C27957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Лабораторная работа №1 </w:t>
      </w:r>
    </w:p>
    <w:p w:rsidR="00984749" w:rsidRPr="00C27957" w:rsidRDefault="00C27957" w:rsidP="00984749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C27957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ИНКАНСУЛЯЦИЯ</w:t>
      </w:r>
    </w:p>
    <w:p w:rsidR="00294412" w:rsidRPr="00C27957" w:rsidRDefault="00984749" w:rsidP="00C27957">
      <w:pPr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C27957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Цель работы:</w:t>
      </w:r>
      <w:r w:rsidRPr="00C2795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Научиться работать с механизмом сокрытия компонентов программы.</w:t>
      </w:r>
    </w:p>
    <w:p w:rsidR="00984749" w:rsidRPr="00C27957" w:rsidRDefault="00984749" w:rsidP="00C27957">
      <w:pPr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C27957">
        <w:rPr>
          <w:rFonts w:ascii="Times New Roman" w:hAnsi="Times New Roman" w:cs="Times New Roman"/>
          <w:color w:val="000000" w:themeColor="text1"/>
          <w:sz w:val="28"/>
          <w:szCs w:val="24"/>
        </w:rPr>
        <w:t>Задание:</w:t>
      </w:r>
    </w:p>
    <w:p w:rsidR="00984749" w:rsidRPr="00C27957" w:rsidRDefault="00984749" w:rsidP="00C27957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C27957">
        <w:rPr>
          <w:rFonts w:ascii="Times New Roman" w:hAnsi="Times New Roman" w:cs="Times New Roman"/>
          <w:noProof/>
          <w:color w:val="000000" w:themeColor="text1"/>
          <w:sz w:val="28"/>
          <w:szCs w:val="24"/>
          <w:lang w:eastAsia="ru-RU"/>
        </w:rPr>
        <w:drawing>
          <wp:inline distT="0" distB="0" distL="0" distR="0" wp14:anchorId="544BCAD3" wp14:editId="7AB0ED98">
            <wp:extent cx="4975860" cy="36296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8797" cy="363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749" w:rsidRPr="00C27957" w:rsidRDefault="00984749" w:rsidP="002509F6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C27957">
        <w:rPr>
          <w:rFonts w:ascii="Times New Roman" w:hAnsi="Times New Roman" w:cs="Times New Roman"/>
          <w:color w:val="000000" w:themeColor="text1"/>
          <w:sz w:val="28"/>
          <w:szCs w:val="24"/>
        </w:rPr>
        <w:t>Рис</w:t>
      </w:r>
      <w:r w:rsidR="00C27957"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  <w:r w:rsidRPr="00C2795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1 - Преобра</w:t>
      </w:r>
      <w:r w:rsidR="002509F6" w:rsidRPr="00C27957">
        <w:rPr>
          <w:rFonts w:ascii="Times New Roman" w:hAnsi="Times New Roman" w:cs="Times New Roman"/>
          <w:color w:val="000000" w:themeColor="text1"/>
          <w:sz w:val="28"/>
          <w:szCs w:val="24"/>
        </w:rPr>
        <w:t>з</w:t>
      </w:r>
      <w:r w:rsidRPr="00C2795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овал атрибуты и методы своих классов, согласно варианта индивидуального задания, в приватные для предотвращения переопределения и </w:t>
      </w:r>
      <w:r w:rsidR="002509F6" w:rsidRPr="00C27957">
        <w:rPr>
          <w:rFonts w:ascii="Times New Roman" w:hAnsi="Times New Roman" w:cs="Times New Roman"/>
          <w:color w:val="000000" w:themeColor="text1"/>
          <w:sz w:val="28"/>
          <w:szCs w:val="24"/>
        </w:rPr>
        <w:t>использовал</w:t>
      </w:r>
      <w:r w:rsidRPr="00C2795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в</w:t>
      </w:r>
      <w:r w:rsidR="002509F6" w:rsidRPr="00C2795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разработанных классах свойства.</w:t>
      </w:r>
    </w:p>
    <w:p w:rsidR="002509F6" w:rsidRPr="00C27957" w:rsidRDefault="002509F6" w:rsidP="00C27957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C27957">
        <w:rPr>
          <w:rFonts w:ascii="Times New Roman" w:hAnsi="Times New Roman" w:cs="Times New Roman"/>
          <w:noProof/>
          <w:color w:val="000000" w:themeColor="text1"/>
          <w:sz w:val="28"/>
          <w:szCs w:val="24"/>
          <w:lang w:eastAsia="ru-RU"/>
        </w:rPr>
        <w:lastRenderedPageBreak/>
        <w:drawing>
          <wp:inline distT="0" distB="0" distL="0" distR="0" wp14:anchorId="7097E477" wp14:editId="0E249A00">
            <wp:extent cx="5372100" cy="4526231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3370" cy="452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9F6" w:rsidRPr="00C27957" w:rsidRDefault="002509F6" w:rsidP="00C27957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C27957">
        <w:rPr>
          <w:rFonts w:ascii="Times New Roman" w:hAnsi="Times New Roman" w:cs="Times New Roman"/>
          <w:color w:val="000000" w:themeColor="text1"/>
          <w:sz w:val="28"/>
          <w:szCs w:val="24"/>
        </w:rPr>
        <w:t>Рис</w:t>
      </w:r>
      <w:r w:rsidR="00C27957" w:rsidRPr="00C27957"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  <w:r w:rsidRPr="00C2795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2 - Создайте собственные классы исключений с атрибутами и используйте их.</w:t>
      </w:r>
    </w:p>
    <w:p w:rsidR="00867039" w:rsidRPr="00C27957" w:rsidRDefault="00867039" w:rsidP="002509F6">
      <w:pPr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867039" w:rsidRPr="00C27957" w:rsidRDefault="00C27957" w:rsidP="00C2795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C27957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Контрольные вопросы</w:t>
      </w:r>
    </w:p>
    <w:p w:rsidR="00867039" w:rsidRPr="00C27957" w:rsidRDefault="00867039" w:rsidP="002509F6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C27957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1. Что представляет собой инкапсуляция? </w:t>
      </w:r>
    </w:p>
    <w:p w:rsidR="00867039" w:rsidRPr="00C27957" w:rsidRDefault="00867039" w:rsidP="002509F6">
      <w:pPr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C27957">
        <w:rPr>
          <w:rFonts w:ascii="Times New Roman" w:hAnsi="Times New Roman" w:cs="Times New Roman"/>
          <w:bCs/>
          <w:color w:val="000000" w:themeColor="text1"/>
          <w:sz w:val="28"/>
          <w:szCs w:val="24"/>
        </w:rPr>
        <w:t>Инкапсуляция</w:t>
      </w:r>
      <w:r w:rsidRPr="00C27957">
        <w:rPr>
          <w:rFonts w:ascii="Times New Roman" w:hAnsi="Times New Roman" w:cs="Times New Roman"/>
          <w:color w:val="000000" w:themeColor="text1"/>
          <w:sz w:val="28"/>
          <w:szCs w:val="24"/>
        </w:rPr>
        <w:t> – это свойство системы, позволяющее объединить данные и методы, работающие с ними, в классе и скрыть детали реализации от пользователя.</w:t>
      </w:r>
    </w:p>
    <w:p w:rsidR="00867039" w:rsidRPr="00C27957" w:rsidRDefault="00867039" w:rsidP="002509F6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C27957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2. Какие уровни сокрытия можно выделить в языках программирования; в чем их различия? </w:t>
      </w:r>
    </w:p>
    <w:p w:rsidR="00867039" w:rsidRPr="00C27957" w:rsidRDefault="003B600D" w:rsidP="00867039">
      <w:pPr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C2795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Private</w:t>
      </w:r>
      <w:r w:rsidRPr="00C2795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- Раздел </w:t>
      </w:r>
      <w:r w:rsidRPr="00C2795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private</w:t>
      </w:r>
      <w:r w:rsidRPr="00C2795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устанавливает самые жесткие ограничения на видимость. Поля класса, как правило, помещают именно в этот раздел. Также сюда помещают элементы класса, доступ к которым из других модулей должен быть запрещен.</w:t>
      </w:r>
    </w:p>
    <w:p w:rsidR="003B600D" w:rsidRPr="00C27957" w:rsidRDefault="003B600D" w:rsidP="00867039">
      <w:pPr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C2795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Protected</w:t>
      </w:r>
      <w:r w:rsidRPr="00C2795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- Раздел </w:t>
      </w:r>
      <w:proofErr w:type="spellStart"/>
      <w:r w:rsidRPr="00C27957">
        <w:rPr>
          <w:rFonts w:ascii="Times New Roman" w:hAnsi="Times New Roman" w:cs="Times New Roman"/>
          <w:bCs/>
          <w:color w:val="000000" w:themeColor="text1"/>
          <w:sz w:val="28"/>
          <w:szCs w:val="24"/>
        </w:rPr>
        <w:t>protected</w:t>
      </w:r>
      <w:proofErr w:type="spellEnd"/>
      <w:r w:rsidRPr="00C27957">
        <w:rPr>
          <w:rFonts w:ascii="Times New Roman" w:hAnsi="Times New Roman" w:cs="Times New Roman"/>
          <w:bCs/>
          <w:color w:val="000000" w:themeColor="text1"/>
          <w:sz w:val="28"/>
          <w:szCs w:val="24"/>
        </w:rPr>
        <w:t> </w:t>
      </w:r>
      <w:r w:rsidRPr="00C27957">
        <w:rPr>
          <w:rFonts w:ascii="Times New Roman" w:hAnsi="Times New Roman" w:cs="Times New Roman"/>
          <w:color w:val="000000" w:themeColor="text1"/>
          <w:sz w:val="28"/>
          <w:szCs w:val="24"/>
        </w:rPr>
        <w:t>содержит поля и методы, доступные для потомков класса. Этот уровень инкапсуляции крайне важен при создании расширений для существующих классов.</w:t>
      </w:r>
    </w:p>
    <w:p w:rsidR="003B600D" w:rsidRPr="00C27957" w:rsidRDefault="003B600D" w:rsidP="00867039">
      <w:pPr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C2795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lastRenderedPageBreak/>
        <w:t>Public</w:t>
      </w:r>
      <w:r w:rsidRPr="00C2795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- Раздел </w:t>
      </w:r>
      <w:proofErr w:type="spellStart"/>
      <w:r w:rsidRPr="00C27957">
        <w:rPr>
          <w:rFonts w:ascii="Times New Roman" w:hAnsi="Times New Roman" w:cs="Times New Roman"/>
          <w:bCs/>
          <w:color w:val="000000" w:themeColor="text1"/>
          <w:sz w:val="28"/>
          <w:szCs w:val="24"/>
        </w:rPr>
        <w:t>public</w:t>
      </w:r>
      <w:proofErr w:type="spellEnd"/>
      <w:r w:rsidRPr="00C27957">
        <w:rPr>
          <w:rFonts w:ascii="Times New Roman" w:hAnsi="Times New Roman" w:cs="Times New Roman"/>
          <w:bCs/>
          <w:color w:val="000000" w:themeColor="text1"/>
          <w:sz w:val="28"/>
          <w:szCs w:val="24"/>
        </w:rPr>
        <w:t> </w:t>
      </w:r>
      <w:r w:rsidRPr="00C27957">
        <w:rPr>
          <w:rFonts w:ascii="Times New Roman" w:hAnsi="Times New Roman" w:cs="Times New Roman"/>
          <w:color w:val="000000" w:themeColor="text1"/>
          <w:sz w:val="28"/>
          <w:szCs w:val="24"/>
        </w:rPr>
        <w:t>содержит поля и методы, доступ к которым может быть осуществлен из любого места программы, в том числе и из других модулей.</w:t>
      </w:r>
    </w:p>
    <w:p w:rsidR="003B600D" w:rsidRPr="00C27957" w:rsidRDefault="003B600D" w:rsidP="00867039">
      <w:pPr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C2795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Internal</w:t>
      </w:r>
      <w:r w:rsidRPr="00C2795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- Раздел </w:t>
      </w:r>
      <w:proofErr w:type="spellStart"/>
      <w:r w:rsidRPr="00C27957">
        <w:rPr>
          <w:rFonts w:ascii="Times New Roman" w:hAnsi="Times New Roman" w:cs="Times New Roman"/>
          <w:bCs/>
          <w:color w:val="000000" w:themeColor="text1"/>
          <w:sz w:val="28"/>
          <w:szCs w:val="24"/>
        </w:rPr>
        <w:t>internal</w:t>
      </w:r>
      <w:proofErr w:type="spellEnd"/>
      <w:r w:rsidRPr="00C27957">
        <w:rPr>
          <w:rFonts w:ascii="Times New Roman" w:hAnsi="Times New Roman" w:cs="Times New Roman"/>
          <w:bCs/>
          <w:color w:val="000000" w:themeColor="text1"/>
          <w:sz w:val="28"/>
          <w:szCs w:val="24"/>
        </w:rPr>
        <w:t> </w:t>
      </w:r>
      <w:r w:rsidRPr="00C27957">
        <w:rPr>
          <w:rFonts w:ascii="Times New Roman" w:hAnsi="Times New Roman" w:cs="Times New Roman"/>
          <w:color w:val="000000" w:themeColor="text1"/>
          <w:sz w:val="28"/>
          <w:szCs w:val="24"/>
        </w:rPr>
        <w:t>позволяет обращаться к объектам, их полям и методам во всех файлах (например, библиотеках), с использованием которых компилируется программа. Если при описании класса не указан никакой из атрибутов, то для всех полей и методов класса подразумевается </w:t>
      </w:r>
      <w:proofErr w:type="spellStart"/>
      <w:r w:rsidRPr="00C27957">
        <w:rPr>
          <w:rFonts w:ascii="Times New Roman" w:hAnsi="Times New Roman" w:cs="Times New Roman"/>
          <w:bCs/>
          <w:color w:val="000000" w:themeColor="text1"/>
          <w:sz w:val="28"/>
          <w:szCs w:val="24"/>
        </w:rPr>
        <w:t>internal</w:t>
      </w:r>
      <w:proofErr w:type="spellEnd"/>
      <w:r w:rsidRPr="00C27957">
        <w:rPr>
          <w:rFonts w:ascii="Times New Roman" w:hAnsi="Times New Roman" w:cs="Times New Roman"/>
          <w:bCs/>
          <w:color w:val="000000" w:themeColor="text1"/>
          <w:sz w:val="28"/>
          <w:szCs w:val="24"/>
        </w:rPr>
        <w:t>.</w:t>
      </w:r>
    </w:p>
    <w:p w:rsidR="00867039" w:rsidRPr="00C27957" w:rsidRDefault="00867039" w:rsidP="002509F6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C27957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3. Каким образом инкапсуляция реализована в языке </w:t>
      </w:r>
      <w:proofErr w:type="spellStart"/>
      <w:r w:rsidRPr="00C27957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Python</w:t>
      </w:r>
      <w:proofErr w:type="spellEnd"/>
      <w:r w:rsidRPr="00C27957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? </w:t>
      </w:r>
    </w:p>
    <w:p w:rsidR="00867039" w:rsidRPr="00C27957" w:rsidRDefault="00867039" w:rsidP="002509F6">
      <w:pPr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C2795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Инкапсуляция в </w:t>
      </w:r>
      <w:proofErr w:type="spellStart"/>
      <w:r w:rsidRPr="00C27957">
        <w:rPr>
          <w:rFonts w:ascii="Times New Roman" w:hAnsi="Times New Roman" w:cs="Times New Roman"/>
          <w:color w:val="000000" w:themeColor="text1"/>
          <w:sz w:val="28"/>
          <w:szCs w:val="24"/>
        </w:rPr>
        <w:t>Python</w:t>
      </w:r>
      <w:proofErr w:type="spellEnd"/>
      <w:r w:rsidRPr="00C2795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дает нам возможность получить доступ к необходимым переменным, не предоставляя программе полноценный до</w:t>
      </w:r>
      <w:r w:rsidR="0044276B" w:rsidRPr="00C27957">
        <w:rPr>
          <w:rFonts w:ascii="Times New Roman" w:hAnsi="Times New Roman" w:cs="Times New Roman"/>
          <w:color w:val="000000" w:themeColor="text1"/>
          <w:sz w:val="28"/>
          <w:szCs w:val="24"/>
        </w:rPr>
        <w:t>ступ к любой из этих переменных.</w:t>
      </w:r>
    </w:p>
    <w:p w:rsidR="00867039" w:rsidRPr="00C27957" w:rsidRDefault="00867039" w:rsidP="002509F6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C27957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4. Каким образом инкапсуляция реализована в языке C#?</w:t>
      </w:r>
    </w:p>
    <w:p w:rsidR="0044276B" w:rsidRPr="00C27957" w:rsidRDefault="0044276B" w:rsidP="0044276B">
      <w:pPr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C27957">
        <w:rPr>
          <w:rFonts w:ascii="Times New Roman" w:hAnsi="Times New Roman" w:cs="Times New Roman"/>
          <w:color w:val="000000" w:themeColor="text1"/>
          <w:sz w:val="28"/>
          <w:szCs w:val="24"/>
        </w:rPr>
        <w:t>Инкапсуляция реализуется с использованием </w:t>
      </w:r>
      <w:r w:rsidRPr="00C27957">
        <w:rPr>
          <w:rFonts w:ascii="Times New Roman" w:hAnsi="Times New Roman" w:cs="Times New Roman"/>
          <w:bCs/>
          <w:color w:val="000000" w:themeColor="text1"/>
          <w:sz w:val="28"/>
          <w:szCs w:val="24"/>
        </w:rPr>
        <w:t>спецификаторов доступа</w:t>
      </w:r>
      <w:r w:rsidRPr="00C27957">
        <w:rPr>
          <w:rFonts w:ascii="Times New Roman" w:hAnsi="Times New Roman" w:cs="Times New Roman"/>
          <w:color w:val="000000" w:themeColor="text1"/>
          <w:sz w:val="28"/>
          <w:szCs w:val="24"/>
        </w:rPr>
        <w:t>. Спецификатор </w:t>
      </w:r>
      <w:r w:rsidRPr="00C27957">
        <w:rPr>
          <w:rFonts w:ascii="Times New Roman" w:hAnsi="Times New Roman" w:cs="Times New Roman"/>
          <w:bCs/>
          <w:color w:val="000000" w:themeColor="text1"/>
          <w:sz w:val="28"/>
          <w:szCs w:val="24"/>
        </w:rPr>
        <w:t>доступа</w:t>
      </w:r>
      <w:r w:rsidRPr="00C27957">
        <w:rPr>
          <w:rFonts w:ascii="Times New Roman" w:hAnsi="Times New Roman" w:cs="Times New Roman"/>
          <w:color w:val="000000" w:themeColor="text1"/>
          <w:sz w:val="28"/>
          <w:szCs w:val="24"/>
        </w:rPr>
        <w:t> определяет область видимости члена класса. C # поддерживает следующие спецификации доступа:</w:t>
      </w:r>
    </w:p>
    <w:p w:rsidR="0044276B" w:rsidRPr="00C27957" w:rsidRDefault="0044276B" w:rsidP="0044276B"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C27957">
        <w:rPr>
          <w:rFonts w:ascii="Times New Roman" w:hAnsi="Times New Roman" w:cs="Times New Roman"/>
          <w:color w:val="000000" w:themeColor="text1"/>
          <w:sz w:val="28"/>
          <w:szCs w:val="24"/>
        </w:rPr>
        <w:t>общественного</w:t>
      </w:r>
    </w:p>
    <w:p w:rsidR="0044276B" w:rsidRPr="00C27957" w:rsidRDefault="0044276B" w:rsidP="0044276B"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C27957">
        <w:rPr>
          <w:rFonts w:ascii="Times New Roman" w:hAnsi="Times New Roman" w:cs="Times New Roman"/>
          <w:color w:val="000000" w:themeColor="text1"/>
          <w:sz w:val="28"/>
          <w:szCs w:val="24"/>
        </w:rPr>
        <w:t>Частный</w:t>
      </w:r>
    </w:p>
    <w:p w:rsidR="0044276B" w:rsidRPr="00C27957" w:rsidRDefault="0044276B" w:rsidP="0044276B"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C27957">
        <w:rPr>
          <w:rFonts w:ascii="Times New Roman" w:hAnsi="Times New Roman" w:cs="Times New Roman"/>
          <w:color w:val="000000" w:themeColor="text1"/>
          <w:sz w:val="28"/>
          <w:szCs w:val="24"/>
        </w:rPr>
        <w:t>защищенный</w:t>
      </w:r>
    </w:p>
    <w:p w:rsidR="0044276B" w:rsidRPr="00C27957" w:rsidRDefault="0044276B" w:rsidP="0044276B"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C27957">
        <w:rPr>
          <w:rFonts w:ascii="Times New Roman" w:hAnsi="Times New Roman" w:cs="Times New Roman"/>
          <w:color w:val="000000" w:themeColor="text1"/>
          <w:sz w:val="28"/>
          <w:szCs w:val="24"/>
        </w:rPr>
        <w:t>внутренний</w:t>
      </w:r>
    </w:p>
    <w:p w:rsidR="0044276B" w:rsidRDefault="0044276B" w:rsidP="0044276B"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C27957">
        <w:rPr>
          <w:rFonts w:ascii="Times New Roman" w:hAnsi="Times New Roman" w:cs="Times New Roman"/>
          <w:color w:val="000000" w:themeColor="text1"/>
          <w:sz w:val="28"/>
          <w:szCs w:val="24"/>
        </w:rPr>
        <w:t>Защищенный внутренний</w:t>
      </w:r>
    </w:p>
    <w:p w:rsidR="00C27957" w:rsidRPr="00C27957" w:rsidRDefault="00C27957" w:rsidP="00C27957">
      <w:pPr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C27957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Вывод: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Научились</w:t>
      </w:r>
      <w:r w:rsidRPr="00C2795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работать с механизмом сокрытия компонентов программы.</w:t>
      </w:r>
      <w:bookmarkStart w:id="0" w:name="_GoBack"/>
      <w:bookmarkEnd w:id="0"/>
    </w:p>
    <w:p w:rsidR="00C27957" w:rsidRPr="00C27957" w:rsidRDefault="00C27957" w:rsidP="00C2795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44276B" w:rsidRPr="003B600D" w:rsidRDefault="0044276B" w:rsidP="002509F6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sectPr w:rsidR="0044276B" w:rsidRPr="003B60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ew times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C02C2"/>
    <w:multiLevelType w:val="hybridMultilevel"/>
    <w:tmpl w:val="AEB84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F4AFF"/>
    <w:multiLevelType w:val="multilevel"/>
    <w:tmpl w:val="CA92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664"/>
    <w:rsid w:val="001D44F4"/>
    <w:rsid w:val="002509F6"/>
    <w:rsid w:val="003B600D"/>
    <w:rsid w:val="0044276B"/>
    <w:rsid w:val="00867039"/>
    <w:rsid w:val="00984749"/>
    <w:rsid w:val="00AD5664"/>
    <w:rsid w:val="00BA714F"/>
    <w:rsid w:val="00C2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F299D"/>
  <w15:chartTrackingRefBased/>
  <w15:docId w15:val="{AC650901-F3C6-4AC2-850D-995B80A8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14F"/>
    <w:rPr>
      <w:rFonts w:ascii="New times roman" w:hAnsi="New times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8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ИИиКТ</dc:creator>
  <cp:keywords/>
  <dc:description/>
  <cp:lastModifiedBy>79532</cp:lastModifiedBy>
  <cp:revision>6</cp:revision>
  <dcterms:created xsi:type="dcterms:W3CDTF">2022-10-25T06:42:00Z</dcterms:created>
  <dcterms:modified xsi:type="dcterms:W3CDTF">2022-12-11T19:41:00Z</dcterms:modified>
</cp:coreProperties>
</file>