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729" w:rsidRPr="00B4463F" w:rsidRDefault="00784729" w:rsidP="00784729">
      <w:pPr>
        <w:spacing w:line="240" w:lineRule="auto"/>
        <w:jc w:val="center"/>
        <w:rPr>
          <w:sz w:val="24"/>
        </w:rPr>
      </w:pPr>
      <w:r w:rsidRPr="00B4463F">
        <w:rPr>
          <w:sz w:val="24"/>
        </w:rPr>
        <w:t xml:space="preserve">бюджетное профессиональное образовательное учреждение Вологодской области </w:t>
      </w:r>
    </w:p>
    <w:p w:rsidR="00784729" w:rsidRPr="00B4463F" w:rsidRDefault="00784729" w:rsidP="00784729">
      <w:pPr>
        <w:spacing w:line="240" w:lineRule="auto"/>
        <w:jc w:val="center"/>
        <w:rPr>
          <w:sz w:val="24"/>
        </w:rPr>
      </w:pPr>
      <w:r w:rsidRPr="00B4463F">
        <w:rPr>
          <w:sz w:val="24"/>
        </w:rPr>
        <w:t xml:space="preserve">«Череповецкий </w:t>
      </w:r>
      <w:proofErr w:type="spellStart"/>
      <w:r w:rsidRPr="00B4463F">
        <w:rPr>
          <w:sz w:val="24"/>
        </w:rPr>
        <w:t>лесомеханический</w:t>
      </w:r>
      <w:proofErr w:type="spellEnd"/>
      <w:r w:rsidRPr="00B4463F">
        <w:rPr>
          <w:sz w:val="24"/>
        </w:rPr>
        <w:t xml:space="preserve"> техникум им. В.П. Чкалова»</w:t>
      </w:r>
    </w:p>
    <w:p w:rsidR="00784729" w:rsidRDefault="00784729" w:rsidP="00784729">
      <w:pPr>
        <w:jc w:val="center"/>
        <w:rPr>
          <w:szCs w:val="28"/>
        </w:rPr>
      </w:pPr>
    </w:p>
    <w:p w:rsidR="00784729" w:rsidRDefault="00784729" w:rsidP="00784729">
      <w:pPr>
        <w:jc w:val="center"/>
        <w:rPr>
          <w:szCs w:val="28"/>
        </w:rPr>
      </w:pPr>
    </w:p>
    <w:p w:rsidR="00784729" w:rsidRPr="00B4463F" w:rsidRDefault="00784729" w:rsidP="00784729">
      <w:pPr>
        <w:spacing w:after="200" w:line="276" w:lineRule="auto"/>
        <w:jc w:val="center"/>
        <w:rPr>
          <w:szCs w:val="24"/>
        </w:rPr>
      </w:pPr>
      <w:r w:rsidRPr="00B4463F">
        <w:rPr>
          <w:szCs w:val="24"/>
        </w:rPr>
        <w:t xml:space="preserve">Специальность </w:t>
      </w:r>
      <w:r w:rsidRPr="00B4463F">
        <w:rPr>
          <w:b/>
          <w:szCs w:val="24"/>
          <w:lang w:eastAsia="ru-RU"/>
        </w:rPr>
        <w:t>09.02.07</w:t>
      </w:r>
      <w:r w:rsidRPr="00B4463F">
        <w:rPr>
          <w:szCs w:val="24"/>
          <w:lang w:eastAsia="ru-RU"/>
        </w:rPr>
        <w:t xml:space="preserve"> «Информационные системы и программирование»</w:t>
      </w:r>
    </w:p>
    <w:p w:rsidR="00784729" w:rsidRDefault="00784729" w:rsidP="00784729">
      <w:pPr>
        <w:rPr>
          <w:sz w:val="24"/>
          <w:szCs w:val="24"/>
        </w:rPr>
      </w:pPr>
    </w:p>
    <w:p w:rsidR="00784729" w:rsidRDefault="00784729" w:rsidP="00784729">
      <w:pPr>
        <w:jc w:val="center"/>
        <w:rPr>
          <w:sz w:val="24"/>
          <w:szCs w:val="24"/>
        </w:rPr>
      </w:pPr>
    </w:p>
    <w:p w:rsidR="00784729" w:rsidRDefault="00784729" w:rsidP="00784729">
      <w:pPr>
        <w:jc w:val="center"/>
        <w:rPr>
          <w:sz w:val="24"/>
          <w:szCs w:val="24"/>
        </w:rPr>
      </w:pPr>
    </w:p>
    <w:p w:rsidR="00784729" w:rsidRDefault="00784729" w:rsidP="00784729">
      <w:pPr>
        <w:jc w:val="center"/>
        <w:rPr>
          <w:sz w:val="24"/>
          <w:szCs w:val="24"/>
        </w:rPr>
      </w:pPr>
      <w:r w:rsidRPr="00D610EE">
        <w:rPr>
          <w:b/>
        </w:rPr>
        <w:t>ОТ</w:t>
      </w:r>
      <w:r>
        <w:rPr>
          <w:b/>
        </w:rPr>
        <w:t>ЧЕТ ПО ПРЕДДИПЛОМНОЙ ПРАКТИКЕ</w:t>
      </w:r>
    </w:p>
    <w:p w:rsidR="00784729" w:rsidRDefault="00784729" w:rsidP="00784729">
      <w:pPr>
        <w:rPr>
          <w:szCs w:val="28"/>
        </w:rPr>
      </w:pPr>
    </w:p>
    <w:p w:rsidR="00784729" w:rsidRDefault="00784729" w:rsidP="00784729">
      <w:pPr>
        <w:rPr>
          <w:szCs w:val="28"/>
        </w:rPr>
      </w:pPr>
    </w:p>
    <w:p w:rsidR="00784729" w:rsidRPr="00A07E4D" w:rsidRDefault="00784729" w:rsidP="00784729">
      <w:pPr>
        <w:rPr>
          <w:sz w:val="24"/>
          <w:szCs w:val="24"/>
        </w:rPr>
      </w:pPr>
    </w:p>
    <w:p w:rsidR="00784729" w:rsidRPr="00B76D2C" w:rsidRDefault="00784729" w:rsidP="00784729">
      <w:pPr>
        <w:spacing w:after="200" w:line="276" w:lineRule="auto"/>
        <w:jc w:val="left"/>
        <w:rPr>
          <w:color w:val="000000" w:themeColor="text1"/>
          <w:sz w:val="24"/>
          <w:szCs w:val="24"/>
        </w:rPr>
      </w:pPr>
      <w:r w:rsidRPr="00B76D2C">
        <w:rPr>
          <w:color w:val="000000" w:themeColor="text1"/>
          <w:sz w:val="24"/>
          <w:szCs w:val="24"/>
        </w:rPr>
        <w:t>Выполнил студент 4 курса группы ИС- 41</w:t>
      </w:r>
    </w:p>
    <w:p w:rsidR="00784729" w:rsidRPr="00B76D2C" w:rsidRDefault="00784729" w:rsidP="00784729">
      <w:pPr>
        <w:spacing w:after="200" w:line="276" w:lineRule="auto"/>
        <w:jc w:val="left"/>
        <w:rPr>
          <w:color w:val="000000" w:themeColor="text1"/>
          <w:sz w:val="24"/>
          <w:szCs w:val="24"/>
        </w:rPr>
      </w:pPr>
      <w:r w:rsidRPr="00B76D2C">
        <w:rPr>
          <w:color w:val="000000" w:themeColor="text1"/>
          <w:sz w:val="24"/>
          <w:szCs w:val="24"/>
        </w:rPr>
        <w:t>Авдонина Елизавета Максимовна</w:t>
      </w:r>
    </w:p>
    <w:p w:rsidR="00784729" w:rsidRPr="00B76D2C" w:rsidRDefault="00784729" w:rsidP="00784729">
      <w:pPr>
        <w:spacing w:after="200" w:line="276" w:lineRule="auto"/>
        <w:jc w:val="left"/>
        <w:rPr>
          <w:color w:val="000000" w:themeColor="text1"/>
          <w:sz w:val="24"/>
          <w:szCs w:val="24"/>
        </w:rPr>
      </w:pPr>
      <w:r w:rsidRPr="00B76D2C">
        <w:rPr>
          <w:color w:val="000000" w:themeColor="text1"/>
          <w:sz w:val="24"/>
          <w:szCs w:val="24"/>
        </w:rPr>
        <w:t>подпись ____________________________</w:t>
      </w:r>
    </w:p>
    <w:p w:rsidR="00784729" w:rsidRPr="00B76D2C" w:rsidRDefault="00A07E4D" w:rsidP="00784729">
      <w:pPr>
        <w:spacing w:line="0" w:lineRule="atLeast"/>
        <w:jc w:val="left"/>
        <w:rPr>
          <w:color w:val="000000" w:themeColor="text1"/>
          <w:sz w:val="24"/>
          <w:szCs w:val="24"/>
        </w:rPr>
      </w:pPr>
      <w:r w:rsidRPr="00B76D2C">
        <w:rPr>
          <w:color w:val="000000" w:themeColor="text1"/>
          <w:sz w:val="24"/>
          <w:szCs w:val="24"/>
        </w:rPr>
        <w:t>место практик</w:t>
      </w:r>
      <w:proofErr w:type="gramStart"/>
      <w:r w:rsidRPr="00B76D2C">
        <w:rPr>
          <w:color w:val="000000" w:themeColor="text1"/>
          <w:sz w:val="24"/>
          <w:szCs w:val="24"/>
        </w:rPr>
        <w:t>и ООО</w:t>
      </w:r>
      <w:proofErr w:type="gramEnd"/>
      <w:r w:rsidRPr="00B76D2C">
        <w:rPr>
          <w:color w:val="000000" w:themeColor="text1"/>
          <w:sz w:val="24"/>
          <w:szCs w:val="24"/>
        </w:rPr>
        <w:t xml:space="preserve"> «</w:t>
      </w:r>
      <w:proofErr w:type="spellStart"/>
      <w:r w:rsidRPr="00B76D2C">
        <w:rPr>
          <w:color w:val="000000" w:themeColor="text1"/>
          <w:sz w:val="24"/>
          <w:szCs w:val="24"/>
        </w:rPr>
        <w:t>Малл</w:t>
      </w:r>
      <w:r w:rsidR="00784729" w:rsidRPr="00B76D2C">
        <w:rPr>
          <w:color w:val="000000" w:themeColor="text1"/>
          <w:sz w:val="24"/>
          <w:szCs w:val="24"/>
        </w:rPr>
        <w:t>еном</w:t>
      </w:r>
      <w:proofErr w:type="spellEnd"/>
      <w:r w:rsidR="00784729" w:rsidRPr="00B76D2C">
        <w:rPr>
          <w:color w:val="000000" w:themeColor="text1"/>
          <w:sz w:val="24"/>
          <w:szCs w:val="24"/>
        </w:rPr>
        <w:t xml:space="preserve"> </w:t>
      </w:r>
      <w:proofErr w:type="spellStart"/>
      <w:r w:rsidR="00784729" w:rsidRPr="00B76D2C">
        <w:rPr>
          <w:color w:val="000000" w:themeColor="text1"/>
          <w:sz w:val="24"/>
          <w:szCs w:val="24"/>
        </w:rPr>
        <w:t>Системс</w:t>
      </w:r>
      <w:proofErr w:type="spellEnd"/>
      <w:r w:rsidR="00784729" w:rsidRPr="00B76D2C">
        <w:rPr>
          <w:color w:val="000000" w:themeColor="text1"/>
          <w:sz w:val="24"/>
          <w:szCs w:val="24"/>
        </w:rPr>
        <w:t>»</w:t>
      </w:r>
    </w:p>
    <w:p w:rsidR="00784729" w:rsidRPr="00B76D2C" w:rsidRDefault="00784729" w:rsidP="00784729">
      <w:pPr>
        <w:spacing w:line="0" w:lineRule="atLeast"/>
        <w:jc w:val="left"/>
        <w:rPr>
          <w:color w:val="000000" w:themeColor="text1"/>
          <w:sz w:val="24"/>
          <w:szCs w:val="24"/>
        </w:rPr>
      </w:pPr>
    </w:p>
    <w:p w:rsidR="00784729" w:rsidRPr="00B76D2C" w:rsidRDefault="00784729" w:rsidP="00784729">
      <w:pPr>
        <w:spacing w:after="120" w:line="0" w:lineRule="atLeast"/>
        <w:jc w:val="left"/>
        <w:rPr>
          <w:color w:val="000000" w:themeColor="text1"/>
          <w:sz w:val="24"/>
          <w:szCs w:val="24"/>
        </w:rPr>
        <w:sectPr w:rsidR="00784729" w:rsidRPr="00B76D2C" w:rsidSect="00784729">
          <w:footerReference w:type="default" r:id="rId8"/>
          <w:type w:val="continuous"/>
          <w:pgSz w:w="11906" w:h="16838"/>
          <w:pgMar w:top="1134" w:right="850" w:bottom="1134" w:left="1701" w:header="708" w:footer="708" w:gutter="0"/>
          <w:cols w:space="708"/>
          <w:titlePg/>
          <w:docGrid w:linePitch="381"/>
        </w:sectPr>
      </w:pPr>
    </w:p>
    <w:p w:rsidR="00784729" w:rsidRPr="00B76D2C" w:rsidRDefault="00784729" w:rsidP="00784729">
      <w:pPr>
        <w:spacing w:after="120" w:line="0" w:lineRule="atLeast"/>
        <w:jc w:val="left"/>
        <w:rPr>
          <w:color w:val="000000" w:themeColor="text1"/>
          <w:sz w:val="24"/>
          <w:szCs w:val="24"/>
        </w:rPr>
      </w:pPr>
      <w:r w:rsidRPr="00B76D2C">
        <w:rPr>
          <w:color w:val="000000" w:themeColor="text1"/>
          <w:sz w:val="24"/>
          <w:szCs w:val="24"/>
        </w:rPr>
        <w:lastRenderedPageBreak/>
        <w:t>Период прохождения:</w:t>
      </w:r>
    </w:p>
    <w:p w:rsidR="00784729" w:rsidRPr="00B76D2C" w:rsidRDefault="00784729" w:rsidP="00784729">
      <w:pPr>
        <w:spacing w:after="120" w:line="0" w:lineRule="atLeast"/>
        <w:jc w:val="left"/>
        <w:rPr>
          <w:color w:val="000000" w:themeColor="text1"/>
          <w:sz w:val="24"/>
          <w:szCs w:val="24"/>
        </w:rPr>
      </w:pPr>
      <w:r w:rsidRPr="00B76D2C">
        <w:rPr>
          <w:color w:val="000000" w:themeColor="text1"/>
          <w:sz w:val="24"/>
          <w:szCs w:val="24"/>
        </w:rPr>
        <w:t xml:space="preserve">с «20» 04 2026 г. </w:t>
      </w:r>
    </w:p>
    <w:p w:rsidR="00784729" w:rsidRPr="00B76D2C" w:rsidRDefault="00A07E4D" w:rsidP="00784729">
      <w:pPr>
        <w:spacing w:after="120" w:line="0" w:lineRule="atLeast"/>
        <w:jc w:val="left"/>
        <w:rPr>
          <w:color w:val="000000" w:themeColor="text1"/>
          <w:sz w:val="24"/>
          <w:szCs w:val="24"/>
        </w:rPr>
      </w:pPr>
      <w:r w:rsidRPr="00B76D2C">
        <w:rPr>
          <w:color w:val="000000" w:themeColor="text1"/>
          <w:sz w:val="24"/>
          <w:szCs w:val="24"/>
        </w:rPr>
        <w:t xml:space="preserve">по «17» 05 </w:t>
      </w:r>
      <w:r w:rsidR="00784729" w:rsidRPr="00B76D2C">
        <w:rPr>
          <w:color w:val="000000" w:themeColor="text1"/>
          <w:sz w:val="24"/>
          <w:szCs w:val="24"/>
        </w:rPr>
        <w:t xml:space="preserve"> 2026 г.</w:t>
      </w:r>
    </w:p>
    <w:p w:rsidR="00784729" w:rsidRPr="00B76D2C" w:rsidRDefault="00784729" w:rsidP="00784729">
      <w:pPr>
        <w:spacing w:after="120" w:line="0" w:lineRule="atLeast"/>
        <w:jc w:val="left"/>
        <w:rPr>
          <w:color w:val="000000" w:themeColor="text1"/>
          <w:sz w:val="24"/>
          <w:szCs w:val="24"/>
        </w:rPr>
      </w:pPr>
    </w:p>
    <w:p w:rsidR="00784729" w:rsidRPr="00B76D2C" w:rsidRDefault="00784729" w:rsidP="00A07E4D">
      <w:pPr>
        <w:jc w:val="left"/>
        <w:rPr>
          <w:color w:val="000000" w:themeColor="text1"/>
          <w:sz w:val="24"/>
          <w:szCs w:val="24"/>
        </w:rPr>
      </w:pPr>
      <w:r w:rsidRPr="00B76D2C">
        <w:rPr>
          <w:color w:val="000000" w:themeColor="text1"/>
          <w:sz w:val="24"/>
          <w:szCs w:val="24"/>
        </w:rPr>
        <w:t xml:space="preserve">Руководитель практики </w:t>
      </w:r>
      <w:proofErr w:type="gramStart"/>
      <w:r w:rsidRPr="00B76D2C">
        <w:rPr>
          <w:color w:val="000000" w:themeColor="text1"/>
          <w:sz w:val="24"/>
          <w:szCs w:val="24"/>
        </w:rPr>
        <w:t>от</w:t>
      </w:r>
      <w:proofErr w:type="gramEnd"/>
      <w:r w:rsidRPr="00B76D2C">
        <w:rPr>
          <w:color w:val="000000" w:themeColor="text1"/>
          <w:sz w:val="24"/>
          <w:szCs w:val="24"/>
        </w:rPr>
        <w:t xml:space="preserve"> </w:t>
      </w:r>
    </w:p>
    <w:p w:rsidR="00784729" w:rsidRPr="00B76D2C" w:rsidRDefault="00784729" w:rsidP="00A07E4D">
      <w:pPr>
        <w:jc w:val="left"/>
        <w:rPr>
          <w:color w:val="000000" w:themeColor="text1"/>
          <w:sz w:val="24"/>
          <w:szCs w:val="24"/>
        </w:rPr>
      </w:pPr>
      <w:r w:rsidRPr="00B76D2C">
        <w:rPr>
          <w:color w:val="000000" w:themeColor="text1"/>
          <w:sz w:val="24"/>
          <w:szCs w:val="24"/>
        </w:rPr>
        <w:t xml:space="preserve">предприятия, </w:t>
      </w:r>
      <w:proofErr w:type="spellStart"/>
      <w:r w:rsidRPr="00B76D2C">
        <w:rPr>
          <w:color w:val="000000" w:themeColor="text1"/>
          <w:sz w:val="24"/>
          <w:szCs w:val="24"/>
        </w:rPr>
        <w:t>должность</w:t>
      </w:r>
      <w:proofErr w:type="gramStart"/>
      <w:r w:rsidRPr="00B76D2C">
        <w:rPr>
          <w:color w:val="000000" w:themeColor="text1"/>
          <w:sz w:val="24"/>
          <w:szCs w:val="24"/>
        </w:rPr>
        <w:t>:Ю</w:t>
      </w:r>
      <w:proofErr w:type="gramEnd"/>
      <w:r w:rsidRPr="00B76D2C">
        <w:rPr>
          <w:color w:val="000000" w:themeColor="text1"/>
          <w:sz w:val="24"/>
          <w:szCs w:val="24"/>
        </w:rPr>
        <w:t>жакова</w:t>
      </w:r>
      <w:proofErr w:type="spellEnd"/>
      <w:r w:rsidRPr="00B76D2C">
        <w:rPr>
          <w:color w:val="000000" w:themeColor="text1"/>
          <w:sz w:val="24"/>
          <w:szCs w:val="24"/>
        </w:rPr>
        <w:t xml:space="preserve"> Н.В., специалист по кадрам подпись________________________</w:t>
      </w:r>
    </w:p>
    <w:p w:rsidR="00784729" w:rsidRPr="00B76D2C" w:rsidRDefault="00784729" w:rsidP="00784729">
      <w:pPr>
        <w:spacing w:after="120" w:line="0" w:lineRule="atLeast"/>
        <w:jc w:val="left"/>
        <w:rPr>
          <w:color w:val="000000" w:themeColor="text1"/>
          <w:sz w:val="24"/>
          <w:szCs w:val="24"/>
        </w:rPr>
      </w:pPr>
    </w:p>
    <w:p w:rsidR="00784729" w:rsidRPr="00B76D2C" w:rsidRDefault="00784729" w:rsidP="00B76D2C">
      <w:pPr>
        <w:spacing w:after="120" w:line="0" w:lineRule="atLeast"/>
        <w:jc w:val="left"/>
        <w:rPr>
          <w:color w:val="000000" w:themeColor="text1"/>
          <w:sz w:val="24"/>
          <w:szCs w:val="24"/>
        </w:rPr>
      </w:pPr>
      <w:r w:rsidRPr="00B76D2C">
        <w:rPr>
          <w:color w:val="000000" w:themeColor="text1"/>
          <w:sz w:val="24"/>
          <w:szCs w:val="24"/>
        </w:rPr>
        <w:t xml:space="preserve">Руководитель практики </w:t>
      </w:r>
      <w:proofErr w:type="gramStart"/>
      <w:r w:rsidRPr="00B76D2C">
        <w:rPr>
          <w:color w:val="000000" w:themeColor="text1"/>
          <w:sz w:val="24"/>
          <w:szCs w:val="24"/>
        </w:rPr>
        <w:t>от</w:t>
      </w:r>
      <w:proofErr w:type="gramEnd"/>
      <w:r w:rsidRPr="00B76D2C">
        <w:rPr>
          <w:color w:val="000000" w:themeColor="text1"/>
          <w:sz w:val="24"/>
          <w:szCs w:val="24"/>
        </w:rPr>
        <w:t xml:space="preserve"> </w:t>
      </w:r>
    </w:p>
    <w:p w:rsidR="00784729" w:rsidRPr="00B76D2C" w:rsidRDefault="00784729" w:rsidP="00B76D2C">
      <w:pPr>
        <w:spacing w:after="120" w:line="0" w:lineRule="atLeast"/>
        <w:ind w:left="-57"/>
        <w:jc w:val="left"/>
        <w:rPr>
          <w:color w:val="000000" w:themeColor="text1"/>
          <w:sz w:val="24"/>
          <w:szCs w:val="24"/>
        </w:rPr>
      </w:pPr>
      <w:r w:rsidRPr="00B76D2C">
        <w:rPr>
          <w:color w:val="000000" w:themeColor="text1"/>
          <w:sz w:val="24"/>
          <w:szCs w:val="24"/>
        </w:rPr>
        <w:t xml:space="preserve">техникума: </w:t>
      </w:r>
      <w:proofErr w:type="spellStart"/>
      <w:r w:rsidRPr="00B76D2C">
        <w:rPr>
          <w:color w:val="000000" w:themeColor="text1"/>
          <w:sz w:val="24"/>
          <w:szCs w:val="24"/>
        </w:rPr>
        <w:t>Материкова</w:t>
      </w:r>
      <w:proofErr w:type="spellEnd"/>
      <w:r w:rsidRPr="00B76D2C">
        <w:rPr>
          <w:color w:val="000000" w:themeColor="text1"/>
          <w:sz w:val="24"/>
          <w:szCs w:val="24"/>
        </w:rPr>
        <w:t xml:space="preserve"> А.А.</w:t>
      </w:r>
    </w:p>
    <w:p w:rsidR="00784729" w:rsidRPr="00B76D2C" w:rsidRDefault="00784729" w:rsidP="00B76D2C">
      <w:pPr>
        <w:ind w:left="-57"/>
        <w:rPr>
          <w:color w:val="000000" w:themeColor="text1"/>
          <w:sz w:val="24"/>
          <w:szCs w:val="24"/>
        </w:rPr>
      </w:pPr>
      <w:r w:rsidRPr="00B76D2C">
        <w:rPr>
          <w:color w:val="000000" w:themeColor="text1"/>
          <w:sz w:val="24"/>
          <w:szCs w:val="24"/>
        </w:rPr>
        <w:t>____________________________________</w:t>
      </w:r>
    </w:p>
    <w:p w:rsidR="00784729" w:rsidRPr="00B76D2C" w:rsidRDefault="00784729" w:rsidP="00B76D2C">
      <w:pPr>
        <w:spacing w:after="120" w:line="0" w:lineRule="atLeast"/>
        <w:ind w:left="-57"/>
        <w:jc w:val="left"/>
        <w:rPr>
          <w:color w:val="000000" w:themeColor="text1"/>
          <w:sz w:val="24"/>
          <w:szCs w:val="24"/>
        </w:rPr>
      </w:pPr>
      <w:r w:rsidRPr="00B76D2C">
        <w:rPr>
          <w:color w:val="000000" w:themeColor="text1"/>
          <w:sz w:val="24"/>
          <w:szCs w:val="24"/>
        </w:rPr>
        <w:t>Оценка</w:t>
      </w:r>
      <w:r w:rsidR="00A07E4D" w:rsidRPr="00B76D2C">
        <w:rPr>
          <w:color w:val="000000" w:themeColor="text1"/>
          <w:sz w:val="24"/>
          <w:szCs w:val="24"/>
        </w:rPr>
        <w:t>:_____________________________</w:t>
      </w:r>
    </w:p>
    <w:p w:rsidR="00784729" w:rsidRPr="00B76D2C" w:rsidRDefault="00784729" w:rsidP="00B76D2C">
      <w:pPr>
        <w:spacing w:after="120" w:line="0" w:lineRule="atLeast"/>
        <w:ind w:left="-57"/>
        <w:jc w:val="left"/>
        <w:rPr>
          <w:color w:val="000000" w:themeColor="text1"/>
          <w:sz w:val="24"/>
          <w:szCs w:val="24"/>
        </w:rPr>
        <w:sectPr w:rsidR="00784729" w:rsidRPr="00B76D2C" w:rsidSect="00A07E4D">
          <w:type w:val="continuous"/>
          <w:pgSz w:w="11906" w:h="16838"/>
          <w:pgMar w:top="1134" w:right="850" w:bottom="1134" w:left="1701" w:header="708" w:footer="708" w:gutter="0"/>
          <w:cols w:num="2" w:space="708"/>
          <w:docGrid w:linePitch="360"/>
        </w:sectPr>
      </w:pPr>
      <w:r w:rsidRPr="00B76D2C">
        <w:rPr>
          <w:color w:val="000000" w:themeColor="text1"/>
          <w:sz w:val="24"/>
          <w:szCs w:val="24"/>
        </w:rPr>
        <w:t>«_</w:t>
      </w:r>
      <w:r w:rsidR="00B76D2C" w:rsidRPr="00B76D2C">
        <w:rPr>
          <w:color w:val="000000" w:themeColor="text1"/>
          <w:sz w:val="24"/>
          <w:szCs w:val="24"/>
        </w:rPr>
        <w:t>__» _______________________2026 г</w:t>
      </w:r>
    </w:p>
    <w:p w:rsidR="00784729" w:rsidRPr="00B76D2C" w:rsidRDefault="00784729" w:rsidP="00784729">
      <w:pPr>
        <w:spacing w:after="120" w:line="0" w:lineRule="atLeast"/>
        <w:jc w:val="left"/>
        <w:rPr>
          <w:color w:val="000000" w:themeColor="text1"/>
          <w:sz w:val="22"/>
        </w:rPr>
        <w:sectPr w:rsidR="00784729" w:rsidRPr="00B76D2C" w:rsidSect="00A07E4D">
          <w:type w:val="continuous"/>
          <w:pgSz w:w="11906" w:h="16838"/>
          <w:pgMar w:top="1134" w:right="850" w:bottom="1134" w:left="1701" w:header="708" w:footer="708" w:gutter="0"/>
          <w:cols w:num="2" w:space="708"/>
          <w:titlePg/>
          <w:docGrid w:linePitch="381"/>
        </w:sectPr>
      </w:pPr>
    </w:p>
    <w:p w:rsidR="00784729" w:rsidRPr="00B76D2C" w:rsidRDefault="00784729" w:rsidP="00784729">
      <w:pPr>
        <w:rPr>
          <w:color w:val="000000" w:themeColor="text1"/>
          <w:sz w:val="24"/>
          <w:szCs w:val="24"/>
        </w:rPr>
      </w:pPr>
      <w:r w:rsidRPr="00B76D2C">
        <w:rPr>
          <w:color w:val="000000" w:themeColor="text1"/>
          <w:sz w:val="24"/>
          <w:szCs w:val="24"/>
        </w:rPr>
        <w:lastRenderedPageBreak/>
        <w:t xml:space="preserve">           </w:t>
      </w:r>
    </w:p>
    <w:p w:rsidR="00784729" w:rsidRDefault="00784729" w:rsidP="00784729">
      <w:pPr>
        <w:rPr>
          <w:sz w:val="24"/>
          <w:szCs w:val="24"/>
        </w:rPr>
      </w:pPr>
    </w:p>
    <w:p w:rsidR="00784729" w:rsidRDefault="00784729" w:rsidP="00784729">
      <w:pPr>
        <w:rPr>
          <w:sz w:val="24"/>
          <w:szCs w:val="24"/>
        </w:rPr>
      </w:pPr>
      <w:r>
        <w:rPr>
          <w:sz w:val="24"/>
          <w:szCs w:val="24"/>
        </w:rPr>
        <w:t xml:space="preserve">     </w:t>
      </w:r>
    </w:p>
    <w:p w:rsidR="00784729" w:rsidRDefault="00784729" w:rsidP="00784729">
      <w:pPr>
        <w:rPr>
          <w:sz w:val="24"/>
          <w:szCs w:val="24"/>
        </w:rPr>
      </w:pPr>
    </w:p>
    <w:p w:rsidR="00784729" w:rsidRDefault="00784729" w:rsidP="00784729">
      <w:pPr>
        <w:rPr>
          <w:sz w:val="24"/>
          <w:szCs w:val="24"/>
        </w:rPr>
      </w:pPr>
    </w:p>
    <w:p w:rsidR="00784729" w:rsidRDefault="00784729" w:rsidP="00784729">
      <w:pPr>
        <w:rPr>
          <w:sz w:val="24"/>
          <w:szCs w:val="24"/>
        </w:rPr>
      </w:pPr>
    </w:p>
    <w:p w:rsidR="00A07E4D" w:rsidRDefault="00A07E4D" w:rsidP="00B76D2C">
      <w:pPr>
        <w:jc w:val="center"/>
        <w:rPr>
          <w:szCs w:val="28"/>
        </w:rPr>
      </w:pPr>
      <w:r>
        <w:rPr>
          <w:szCs w:val="28"/>
        </w:rPr>
        <w:t>г. Череповец</w:t>
      </w:r>
    </w:p>
    <w:p w:rsidR="00A07E4D" w:rsidRPr="00F86217" w:rsidRDefault="00A07E4D" w:rsidP="00B76D2C">
      <w:pPr>
        <w:jc w:val="center"/>
        <w:rPr>
          <w:szCs w:val="28"/>
        </w:rPr>
      </w:pPr>
      <w:r>
        <w:rPr>
          <w:szCs w:val="28"/>
        </w:rPr>
        <w:t>20</w:t>
      </w:r>
      <w:r w:rsidRPr="00B76D2C">
        <w:rPr>
          <w:szCs w:val="28"/>
        </w:rPr>
        <w:t>2</w:t>
      </w:r>
      <w:r>
        <w:rPr>
          <w:szCs w:val="28"/>
        </w:rPr>
        <w:t>6</w:t>
      </w:r>
      <w:r w:rsidRPr="00B76D2C">
        <w:rPr>
          <w:szCs w:val="28"/>
        </w:rPr>
        <w:t xml:space="preserve"> </w:t>
      </w:r>
      <w:r>
        <w:rPr>
          <w:szCs w:val="28"/>
        </w:rPr>
        <w:t>год.</w:t>
      </w:r>
    </w:p>
    <w:sdt>
      <w:sdtPr>
        <w:rPr>
          <w:rFonts w:ascii="Times New Roman" w:hAnsi="Times New Roman"/>
          <w:b w:val="0"/>
          <w:bCs w:val="0"/>
          <w:color w:val="auto"/>
          <w:szCs w:val="22"/>
          <w:lang w:eastAsia="en-US"/>
        </w:rPr>
        <w:id w:val="1505788041"/>
      </w:sdtPr>
      <w:sdtContent>
        <w:p w:rsidR="00427FD7" w:rsidRDefault="00B54542" w:rsidP="00B54542">
          <w:pPr>
            <w:pStyle w:val="a3"/>
            <w:jc w:val="center"/>
            <w:rPr>
              <w:rFonts w:ascii="Times New Roman" w:hAnsi="Times New Roman"/>
              <w:b w:val="0"/>
              <w:color w:val="auto"/>
            </w:rPr>
          </w:pPr>
          <w:r>
            <w:rPr>
              <w:rFonts w:ascii="Times New Roman" w:hAnsi="Times New Roman"/>
              <w:b w:val="0"/>
              <w:color w:val="auto"/>
            </w:rPr>
            <w:t>СОДЕРЖАНИЕ</w:t>
          </w:r>
        </w:p>
        <w:p w:rsidR="00B54542" w:rsidRPr="00B54542" w:rsidRDefault="00B54542" w:rsidP="00B54542">
          <w:pPr>
            <w:rPr>
              <w:lang w:eastAsia="ru-RU"/>
            </w:rPr>
          </w:pPr>
        </w:p>
        <w:p w:rsidR="00437491" w:rsidRDefault="00E33D68">
          <w:pPr>
            <w:pStyle w:val="11"/>
            <w:tabs>
              <w:tab w:val="left" w:pos="851"/>
            </w:tabs>
            <w:rPr>
              <w:rFonts w:asciiTheme="minorHAnsi" w:eastAsiaTheme="minorEastAsia" w:hAnsiTheme="minorHAnsi" w:cstheme="minorBidi"/>
              <w:noProof/>
              <w:sz w:val="22"/>
              <w:lang w:eastAsia="ru-RU"/>
            </w:rPr>
          </w:pPr>
          <w:r w:rsidRPr="00E33D68">
            <w:fldChar w:fldCharType="begin"/>
          </w:r>
          <w:r w:rsidR="00427FD7">
            <w:instrText xml:space="preserve"> TOC \o "1-3" \h \z \u </w:instrText>
          </w:r>
          <w:r w:rsidRPr="00E33D68">
            <w:fldChar w:fldCharType="separate"/>
          </w:r>
          <w:hyperlink w:anchor="_Toc226485078" w:history="1">
            <w:r w:rsidR="00437491" w:rsidRPr="006C6ABF">
              <w:rPr>
                <w:rStyle w:val="a6"/>
                <w:noProof/>
              </w:rPr>
              <w:t>1</w:t>
            </w:r>
            <w:r w:rsidR="00437491">
              <w:rPr>
                <w:rFonts w:asciiTheme="minorHAnsi" w:eastAsiaTheme="minorEastAsia" w:hAnsiTheme="minorHAnsi" w:cstheme="minorBidi"/>
                <w:noProof/>
                <w:sz w:val="22"/>
                <w:lang w:eastAsia="ru-RU"/>
              </w:rPr>
              <w:tab/>
            </w:r>
            <w:r w:rsidR="00437491" w:rsidRPr="006C6ABF">
              <w:rPr>
                <w:rStyle w:val="a6"/>
                <w:noProof/>
              </w:rPr>
              <w:t>АНАЛИЗ ПРЕДМЕТНОЙ ОБЛАСТИ И ТЕОРЕТИЧЕСКИЕ ОСНОВЫ МОДЕЛИРОВАНИЯ СИСТЕМЫ</w:t>
            </w:r>
            <w:r w:rsidR="00437491">
              <w:rPr>
                <w:noProof/>
                <w:webHidden/>
              </w:rPr>
              <w:tab/>
            </w:r>
            <w:r>
              <w:rPr>
                <w:noProof/>
                <w:webHidden/>
              </w:rPr>
              <w:fldChar w:fldCharType="begin"/>
            </w:r>
            <w:r w:rsidR="00437491">
              <w:rPr>
                <w:noProof/>
                <w:webHidden/>
              </w:rPr>
              <w:instrText xml:space="preserve"> PAGEREF _Toc226485078 \h </w:instrText>
            </w:r>
            <w:r>
              <w:rPr>
                <w:noProof/>
                <w:webHidden/>
              </w:rPr>
            </w:r>
            <w:r>
              <w:rPr>
                <w:noProof/>
                <w:webHidden/>
              </w:rPr>
              <w:fldChar w:fldCharType="separate"/>
            </w:r>
            <w:r w:rsidR="00437491">
              <w:rPr>
                <w:noProof/>
                <w:webHidden/>
              </w:rPr>
              <w:t>7</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79" w:history="1">
            <w:r w:rsidR="00437491" w:rsidRPr="006C6ABF">
              <w:rPr>
                <w:rStyle w:val="a6"/>
                <w:noProof/>
              </w:rPr>
              <w:t>1.1</w:t>
            </w:r>
            <w:r w:rsidR="00437491">
              <w:rPr>
                <w:rFonts w:asciiTheme="minorHAnsi" w:eastAsiaTheme="minorEastAsia" w:hAnsiTheme="minorHAnsi" w:cstheme="minorBidi"/>
                <w:noProof/>
                <w:sz w:val="22"/>
                <w:lang w:eastAsia="ru-RU"/>
              </w:rPr>
              <w:tab/>
            </w:r>
            <w:r w:rsidR="00437491" w:rsidRPr="006C6ABF">
              <w:rPr>
                <w:rStyle w:val="a6"/>
                <w:noProof/>
              </w:rPr>
              <w:t>Характеристика предметной области: депозитное обслуживание и безопасность</w:t>
            </w:r>
            <w:r w:rsidR="00437491">
              <w:rPr>
                <w:noProof/>
                <w:webHidden/>
              </w:rPr>
              <w:tab/>
            </w:r>
            <w:r>
              <w:rPr>
                <w:noProof/>
                <w:webHidden/>
              </w:rPr>
              <w:fldChar w:fldCharType="begin"/>
            </w:r>
            <w:r w:rsidR="00437491">
              <w:rPr>
                <w:noProof/>
                <w:webHidden/>
              </w:rPr>
              <w:instrText xml:space="preserve"> PAGEREF _Toc226485079 \h </w:instrText>
            </w:r>
            <w:r>
              <w:rPr>
                <w:noProof/>
                <w:webHidden/>
              </w:rPr>
            </w:r>
            <w:r>
              <w:rPr>
                <w:noProof/>
                <w:webHidden/>
              </w:rPr>
              <w:fldChar w:fldCharType="separate"/>
            </w:r>
            <w:r w:rsidR="00437491">
              <w:rPr>
                <w:noProof/>
                <w:webHidden/>
              </w:rPr>
              <w:t>7</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0" w:history="1">
            <w:r w:rsidR="00437491" w:rsidRPr="006C6ABF">
              <w:rPr>
                <w:rStyle w:val="a6"/>
                <w:noProof/>
              </w:rPr>
              <w:t>1.2</w:t>
            </w:r>
            <w:r w:rsidR="00437491">
              <w:rPr>
                <w:rFonts w:asciiTheme="minorHAnsi" w:eastAsiaTheme="minorEastAsia" w:hAnsiTheme="minorHAnsi" w:cstheme="minorBidi"/>
                <w:noProof/>
                <w:sz w:val="22"/>
                <w:lang w:eastAsia="ru-RU"/>
              </w:rPr>
              <w:tab/>
            </w:r>
            <w:r w:rsidR="00437491" w:rsidRPr="006C6ABF">
              <w:rPr>
                <w:rStyle w:val="a6"/>
                <w:noProof/>
              </w:rPr>
              <w:t>Анализ нормативно-правовой базы</w:t>
            </w:r>
            <w:r w:rsidR="00437491">
              <w:rPr>
                <w:noProof/>
                <w:webHidden/>
              </w:rPr>
              <w:tab/>
            </w:r>
            <w:r>
              <w:rPr>
                <w:noProof/>
                <w:webHidden/>
              </w:rPr>
              <w:fldChar w:fldCharType="begin"/>
            </w:r>
            <w:r w:rsidR="00437491">
              <w:rPr>
                <w:noProof/>
                <w:webHidden/>
              </w:rPr>
              <w:instrText xml:space="preserve"> PAGEREF _Toc226485080 \h </w:instrText>
            </w:r>
            <w:r>
              <w:rPr>
                <w:noProof/>
                <w:webHidden/>
              </w:rPr>
            </w:r>
            <w:r>
              <w:rPr>
                <w:noProof/>
                <w:webHidden/>
              </w:rPr>
              <w:fldChar w:fldCharType="separate"/>
            </w:r>
            <w:r w:rsidR="00437491">
              <w:rPr>
                <w:noProof/>
                <w:webHidden/>
              </w:rPr>
              <w:t>8</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1" w:history="1">
            <w:r w:rsidR="00437491" w:rsidRPr="006C6ABF">
              <w:rPr>
                <w:rStyle w:val="a6"/>
                <w:iCs/>
                <w:noProof/>
              </w:rPr>
              <w:t>1.3</w:t>
            </w:r>
            <w:r w:rsidR="00437491">
              <w:rPr>
                <w:rFonts w:asciiTheme="minorHAnsi" w:eastAsiaTheme="minorEastAsia" w:hAnsiTheme="minorHAnsi" w:cstheme="minorBidi"/>
                <w:noProof/>
                <w:sz w:val="22"/>
                <w:lang w:eastAsia="ru-RU"/>
              </w:rPr>
              <w:tab/>
            </w:r>
            <w:r w:rsidR="00437491" w:rsidRPr="006C6ABF">
              <w:rPr>
                <w:rStyle w:val="a6"/>
                <w:iCs/>
                <w:noProof/>
              </w:rPr>
              <w:t xml:space="preserve">Методология и языки моделирования: классификация, событийно-ориентированный и процессный подходы, структура и нотации </w:t>
            </w:r>
            <w:r w:rsidR="00437491" w:rsidRPr="006C6ABF">
              <w:rPr>
                <w:rStyle w:val="a6"/>
                <w:iCs/>
                <w:noProof/>
                <w:lang w:val="en-US"/>
              </w:rPr>
              <w:t>UML</w:t>
            </w:r>
            <w:r w:rsidR="00437491">
              <w:rPr>
                <w:noProof/>
                <w:webHidden/>
              </w:rPr>
              <w:tab/>
            </w:r>
            <w:r>
              <w:rPr>
                <w:noProof/>
                <w:webHidden/>
              </w:rPr>
              <w:fldChar w:fldCharType="begin"/>
            </w:r>
            <w:r w:rsidR="00437491">
              <w:rPr>
                <w:noProof/>
                <w:webHidden/>
              </w:rPr>
              <w:instrText xml:space="preserve"> PAGEREF _Toc226485081 \h </w:instrText>
            </w:r>
            <w:r>
              <w:rPr>
                <w:noProof/>
                <w:webHidden/>
              </w:rPr>
            </w:r>
            <w:r>
              <w:rPr>
                <w:noProof/>
                <w:webHidden/>
              </w:rPr>
              <w:fldChar w:fldCharType="separate"/>
            </w:r>
            <w:r w:rsidR="00437491">
              <w:rPr>
                <w:noProof/>
                <w:webHidden/>
              </w:rPr>
              <w:t>9</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2" w:history="1">
            <w:r w:rsidR="00437491" w:rsidRPr="006C6ABF">
              <w:rPr>
                <w:rStyle w:val="a6"/>
                <w:noProof/>
              </w:rPr>
              <w:t>1.4</w:t>
            </w:r>
            <w:r w:rsidR="00437491">
              <w:rPr>
                <w:rFonts w:asciiTheme="minorHAnsi" w:eastAsiaTheme="minorEastAsia" w:hAnsiTheme="minorHAnsi" w:cstheme="minorBidi"/>
                <w:noProof/>
                <w:sz w:val="22"/>
                <w:lang w:eastAsia="ru-RU"/>
              </w:rPr>
              <w:tab/>
            </w:r>
            <w:r w:rsidR="00437491" w:rsidRPr="006C6ABF">
              <w:rPr>
                <w:rStyle w:val="a6"/>
                <w:noProof/>
              </w:rPr>
              <w:t>Базы данных и СУБД: понятия, к</w:t>
            </w:r>
            <w:r w:rsidR="00437491">
              <w:rPr>
                <w:rStyle w:val="a6"/>
                <w:noProof/>
              </w:rPr>
              <w:t>лассификация, обоснование</w:t>
            </w:r>
            <w:r w:rsidR="00437491">
              <w:rPr>
                <w:noProof/>
                <w:webHidden/>
              </w:rPr>
              <w:tab/>
            </w:r>
            <w:r>
              <w:rPr>
                <w:noProof/>
                <w:webHidden/>
              </w:rPr>
              <w:fldChar w:fldCharType="begin"/>
            </w:r>
            <w:r w:rsidR="00437491">
              <w:rPr>
                <w:noProof/>
                <w:webHidden/>
              </w:rPr>
              <w:instrText xml:space="preserve"> PAGEREF _Toc226485082 \h </w:instrText>
            </w:r>
            <w:r>
              <w:rPr>
                <w:noProof/>
                <w:webHidden/>
              </w:rPr>
            </w:r>
            <w:r>
              <w:rPr>
                <w:noProof/>
                <w:webHidden/>
              </w:rPr>
              <w:fldChar w:fldCharType="separate"/>
            </w:r>
            <w:r w:rsidR="00437491">
              <w:rPr>
                <w:noProof/>
                <w:webHidden/>
              </w:rPr>
              <w:t>10</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3" w:history="1">
            <w:r w:rsidR="00437491" w:rsidRPr="006C6ABF">
              <w:rPr>
                <w:rStyle w:val="a6"/>
                <w:noProof/>
              </w:rPr>
              <w:t>1.5</w:t>
            </w:r>
            <w:r w:rsidR="00437491">
              <w:rPr>
                <w:rFonts w:asciiTheme="minorHAnsi" w:eastAsiaTheme="minorEastAsia" w:hAnsiTheme="minorHAnsi" w:cstheme="minorBidi"/>
                <w:noProof/>
                <w:sz w:val="22"/>
                <w:lang w:eastAsia="ru-RU"/>
              </w:rPr>
              <w:tab/>
            </w:r>
            <w:r w:rsidR="00437491" w:rsidRPr="006C6ABF">
              <w:rPr>
                <w:rStyle w:val="a6"/>
                <w:noProof/>
              </w:rPr>
              <w:t>Платформа, фреймворки, библиотеки</w:t>
            </w:r>
            <w:r w:rsidR="00437491">
              <w:rPr>
                <w:noProof/>
                <w:webHidden/>
              </w:rPr>
              <w:tab/>
            </w:r>
            <w:r>
              <w:rPr>
                <w:noProof/>
                <w:webHidden/>
              </w:rPr>
              <w:fldChar w:fldCharType="begin"/>
            </w:r>
            <w:r w:rsidR="00437491">
              <w:rPr>
                <w:noProof/>
                <w:webHidden/>
              </w:rPr>
              <w:instrText xml:space="preserve"> PAGEREF _Toc226485083 \h </w:instrText>
            </w:r>
            <w:r>
              <w:rPr>
                <w:noProof/>
                <w:webHidden/>
              </w:rPr>
            </w:r>
            <w:r>
              <w:rPr>
                <w:noProof/>
                <w:webHidden/>
              </w:rPr>
              <w:fldChar w:fldCharType="separate"/>
            </w:r>
            <w:r w:rsidR="00437491">
              <w:rPr>
                <w:noProof/>
                <w:webHidden/>
              </w:rPr>
              <w:t>11</w:t>
            </w:r>
            <w:r>
              <w:rPr>
                <w:noProof/>
                <w:webHidden/>
              </w:rPr>
              <w:fldChar w:fldCharType="end"/>
            </w:r>
          </w:hyperlink>
        </w:p>
        <w:p w:rsidR="00437491" w:rsidRDefault="00E33D68" w:rsidP="00437491">
          <w:pPr>
            <w:pStyle w:val="11"/>
            <w:tabs>
              <w:tab w:val="left" w:pos="851"/>
            </w:tabs>
            <w:jc w:val="both"/>
            <w:rPr>
              <w:rFonts w:asciiTheme="minorHAnsi" w:eastAsiaTheme="minorEastAsia" w:hAnsiTheme="minorHAnsi" w:cstheme="minorBidi"/>
              <w:noProof/>
              <w:sz w:val="22"/>
              <w:lang w:eastAsia="ru-RU"/>
            </w:rPr>
          </w:pPr>
          <w:hyperlink w:anchor="_Toc226485084" w:history="1">
            <w:r w:rsidR="00437491" w:rsidRPr="006C6ABF">
              <w:rPr>
                <w:rStyle w:val="a6"/>
                <w:noProof/>
              </w:rPr>
              <w:t>2</w:t>
            </w:r>
            <w:r w:rsidR="00437491">
              <w:rPr>
                <w:rFonts w:asciiTheme="minorHAnsi" w:eastAsiaTheme="minorEastAsia" w:hAnsiTheme="minorHAnsi" w:cstheme="minorBidi"/>
                <w:noProof/>
                <w:sz w:val="22"/>
                <w:lang w:eastAsia="ru-RU"/>
              </w:rPr>
              <w:tab/>
            </w:r>
            <w:r w:rsidR="00437491" w:rsidRPr="006C6ABF">
              <w:rPr>
                <w:rStyle w:val="a6"/>
                <w:noProof/>
              </w:rPr>
              <w:t>ТЕХНОЛОГИИ РЕШЕНИЯ ЗАДАЧ ПЛАНИРОВАНИЯ И КОНТРОЛЯ РАЗВИТИЯ ПРОЕКТА</w:t>
            </w:r>
            <w:r w:rsidR="00437491">
              <w:rPr>
                <w:noProof/>
                <w:webHidden/>
              </w:rPr>
              <w:tab/>
            </w:r>
            <w:r>
              <w:rPr>
                <w:noProof/>
                <w:webHidden/>
              </w:rPr>
              <w:fldChar w:fldCharType="begin"/>
            </w:r>
            <w:r w:rsidR="00437491">
              <w:rPr>
                <w:noProof/>
                <w:webHidden/>
              </w:rPr>
              <w:instrText xml:space="preserve"> PAGEREF _Toc226485084 \h </w:instrText>
            </w:r>
            <w:r>
              <w:rPr>
                <w:noProof/>
                <w:webHidden/>
              </w:rPr>
            </w:r>
            <w:r>
              <w:rPr>
                <w:noProof/>
                <w:webHidden/>
              </w:rPr>
              <w:fldChar w:fldCharType="separate"/>
            </w:r>
            <w:r w:rsidR="00437491">
              <w:rPr>
                <w:noProof/>
                <w:webHidden/>
              </w:rPr>
              <w:t>14</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5" w:history="1">
            <w:r w:rsidR="00437491" w:rsidRPr="006C6ABF">
              <w:rPr>
                <w:rStyle w:val="a6"/>
                <w:noProof/>
              </w:rPr>
              <w:t>2.1</w:t>
            </w:r>
            <w:r w:rsidR="00437491">
              <w:rPr>
                <w:rFonts w:asciiTheme="minorHAnsi" w:eastAsiaTheme="minorEastAsia" w:hAnsiTheme="minorHAnsi" w:cstheme="minorBidi"/>
                <w:noProof/>
                <w:sz w:val="22"/>
                <w:lang w:eastAsia="ru-RU"/>
              </w:rPr>
              <w:tab/>
            </w:r>
            <w:r w:rsidR="00437491" w:rsidRPr="006C6ABF">
              <w:rPr>
                <w:rStyle w:val="a6"/>
                <w:noProof/>
              </w:rPr>
              <w:t>Постановка проблемы и описание пользователей</w:t>
            </w:r>
            <w:r w:rsidR="00437491">
              <w:rPr>
                <w:noProof/>
                <w:webHidden/>
              </w:rPr>
              <w:tab/>
            </w:r>
            <w:r>
              <w:rPr>
                <w:noProof/>
                <w:webHidden/>
              </w:rPr>
              <w:fldChar w:fldCharType="begin"/>
            </w:r>
            <w:r w:rsidR="00437491">
              <w:rPr>
                <w:noProof/>
                <w:webHidden/>
              </w:rPr>
              <w:instrText xml:space="preserve"> PAGEREF _Toc226485085 \h </w:instrText>
            </w:r>
            <w:r>
              <w:rPr>
                <w:noProof/>
                <w:webHidden/>
              </w:rPr>
            </w:r>
            <w:r>
              <w:rPr>
                <w:noProof/>
                <w:webHidden/>
              </w:rPr>
              <w:fldChar w:fldCharType="separate"/>
            </w:r>
            <w:r w:rsidR="00437491">
              <w:rPr>
                <w:noProof/>
                <w:webHidden/>
              </w:rPr>
              <w:t>14</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6" w:history="1">
            <w:r w:rsidR="00437491" w:rsidRPr="006C6ABF">
              <w:rPr>
                <w:rStyle w:val="a6"/>
                <w:rFonts w:eastAsia="Times New Roman"/>
                <w:noProof/>
              </w:rPr>
              <w:t>2.2</w:t>
            </w:r>
            <w:r w:rsidR="00437491">
              <w:rPr>
                <w:rFonts w:asciiTheme="minorHAnsi" w:eastAsiaTheme="minorEastAsia" w:hAnsiTheme="minorHAnsi" w:cstheme="minorBidi"/>
                <w:noProof/>
                <w:sz w:val="22"/>
                <w:lang w:eastAsia="ru-RU"/>
              </w:rPr>
              <w:tab/>
            </w:r>
            <w:r w:rsidR="00437491" w:rsidRPr="006C6ABF">
              <w:rPr>
                <w:rStyle w:val="a6"/>
                <w:rFonts w:eastAsia="Times New Roman"/>
                <w:noProof/>
              </w:rPr>
              <w:t>Современные подходы к созданию БД, особенности проектирования интерфейсов и требования к производительности</w:t>
            </w:r>
            <w:r w:rsidR="00437491">
              <w:rPr>
                <w:noProof/>
                <w:webHidden/>
              </w:rPr>
              <w:tab/>
            </w:r>
            <w:r>
              <w:rPr>
                <w:noProof/>
                <w:webHidden/>
              </w:rPr>
              <w:fldChar w:fldCharType="begin"/>
            </w:r>
            <w:r w:rsidR="00437491">
              <w:rPr>
                <w:noProof/>
                <w:webHidden/>
              </w:rPr>
              <w:instrText xml:space="preserve"> PAGEREF _Toc226485086 \h </w:instrText>
            </w:r>
            <w:r>
              <w:rPr>
                <w:noProof/>
                <w:webHidden/>
              </w:rPr>
            </w:r>
            <w:r>
              <w:rPr>
                <w:noProof/>
                <w:webHidden/>
              </w:rPr>
              <w:fldChar w:fldCharType="separate"/>
            </w:r>
            <w:r w:rsidR="00437491">
              <w:rPr>
                <w:noProof/>
                <w:webHidden/>
              </w:rPr>
              <w:t>15</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7" w:history="1">
            <w:r w:rsidR="00437491" w:rsidRPr="006C6ABF">
              <w:rPr>
                <w:rStyle w:val="a6"/>
                <w:rFonts w:eastAsia="Times New Roman"/>
                <w:noProof/>
              </w:rPr>
              <w:t>2.3</w:t>
            </w:r>
            <w:r w:rsidR="00437491">
              <w:rPr>
                <w:rFonts w:asciiTheme="minorHAnsi" w:eastAsiaTheme="minorEastAsia" w:hAnsiTheme="minorHAnsi" w:cstheme="minorBidi"/>
                <w:noProof/>
                <w:sz w:val="22"/>
                <w:lang w:eastAsia="ru-RU"/>
              </w:rPr>
              <w:tab/>
            </w:r>
            <w:r w:rsidR="00437491" w:rsidRPr="006C6ABF">
              <w:rPr>
                <w:rStyle w:val="a6"/>
                <w:rFonts w:eastAsia="Times New Roman"/>
                <w:noProof/>
              </w:rPr>
              <w:t>Нормализация отношений</w:t>
            </w:r>
            <w:r w:rsidR="00437491">
              <w:rPr>
                <w:noProof/>
                <w:webHidden/>
              </w:rPr>
              <w:tab/>
            </w:r>
            <w:r>
              <w:rPr>
                <w:noProof/>
                <w:webHidden/>
              </w:rPr>
              <w:fldChar w:fldCharType="begin"/>
            </w:r>
            <w:r w:rsidR="00437491">
              <w:rPr>
                <w:noProof/>
                <w:webHidden/>
              </w:rPr>
              <w:instrText xml:space="preserve"> PAGEREF _Toc226485087 \h </w:instrText>
            </w:r>
            <w:r>
              <w:rPr>
                <w:noProof/>
                <w:webHidden/>
              </w:rPr>
            </w:r>
            <w:r>
              <w:rPr>
                <w:noProof/>
                <w:webHidden/>
              </w:rPr>
              <w:fldChar w:fldCharType="separate"/>
            </w:r>
            <w:r w:rsidR="00437491">
              <w:rPr>
                <w:noProof/>
                <w:webHidden/>
              </w:rPr>
              <w:t>16</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8" w:history="1">
            <w:r w:rsidR="00437491" w:rsidRPr="006C6ABF">
              <w:rPr>
                <w:rStyle w:val="a6"/>
                <w:rFonts w:eastAsia="Times New Roman"/>
                <w:noProof/>
              </w:rPr>
              <w:t>2.4</w:t>
            </w:r>
            <w:r w:rsidR="00437491">
              <w:rPr>
                <w:rFonts w:asciiTheme="minorHAnsi" w:eastAsiaTheme="minorEastAsia" w:hAnsiTheme="minorHAnsi" w:cstheme="minorBidi"/>
                <w:noProof/>
                <w:sz w:val="22"/>
                <w:lang w:eastAsia="ru-RU"/>
              </w:rPr>
              <w:tab/>
            </w:r>
            <w:r w:rsidR="00437491" w:rsidRPr="006C6ABF">
              <w:rPr>
                <w:rStyle w:val="a6"/>
                <w:rFonts w:eastAsia="Times New Roman"/>
                <w:noProof/>
              </w:rPr>
              <w:t>Построение концептуальной и логической модели данных</w:t>
            </w:r>
            <w:r w:rsidR="00437491">
              <w:rPr>
                <w:noProof/>
                <w:webHidden/>
              </w:rPr>
              <w:tab/>
            </w:r>
            <w:r>
              <w:rPr>
                <w:noProof/>
                <w:webHidden/>
              </w:rPr>
              <w:fldChar w:fldCharType="begin"/>
            </w:r>
            <w:r w:rsidR="00437491">
              <w:rPr>
                <w:noProof/>
                <w:webHidden/>
              </w:rPr>
              <w:instrText xml:space="preserve"> PAGEREF _Toc226485088 \h </w:instrText>
            </w:r>
            <w:r>
              <w:rPr>
                <w:noProof/>
                <w:webHidden/>
              </w:rPr>
            </w:r>
            <w:r>
              <w:rPr>
                <w:noProof/>
                <w:webHidden/>
              </w:rPr>
              <w:fldChar w:fldCharType="separate"/>
            </w:r>
            <w:r w:rsidR="00437491">
              <w:rPr>
                <w:noProof/>
                <w:webHidden/>
              </w:rPr>
              <w:t>17</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89" w:history="1">
            <w:r w:rsidR="00437491" w:rsidRPr="006C6ABF">
              <w:rPr>
                <w:rStyle w:val="a6"/>
                <w:rFonts w:eastAsia="Times New Roman"/>
                <w:noProof/>
              </w:rPr>
              <w:t>2.5</w:t>
            </w:r>
            <w:r w:rsidR="00437491">
              <w:rPr>
                <w:rFonts w:asciiTheme="minorHAnsi" w:eastAsiaTheme="minorEastAsia" w:hAnsiTheme="minorHAnsi" w:cstheme="minorBidi"/>
                <w:noProof/>
                <w:sz w:val="22"/>
                <w:lang w:eastAsia="ru-RU"/>
              </w:rPr>
              <w:tab/>
            </w:r>
            <w:r w:rsidR="00437491" w:rsidRPr="006C6ABF">
              <w:rPr>
                <w:rStyle w:val="a6"/>
                <w:rFonts w:eastAsia="Times New Roman"/>
                <w:noProof/>
              </w:rPr>
              <w:t>Проектирование физической модели и механизмов целостности данных</w:t>
            </w:r>
            <w:r w:rsidR="00437491">
              <w:rPr>
                <w:noProof/>
                <w:webHidden/>
              </w:rPr>
              <w:tab/>
            </w:r>
            <w:r>
              <w:rPr>
                <w:noProof/>
                <w:webHidden/>
              </w:rPr>
              <w:fldChar w:fldCharType="begin"/>
            </w:r>
            <w:r w:rsidR="00437491">
              <w:rPr>
                <w:noProof/>
                <w:webHidden/>
              </w:rPr>
              <w:instrText xml:space="preserve"> PAGEREF _Toc226485089 \h </w:instrText>
            </w:r>
            <w:r>
              <w:rPr>
                <w:noProof/>
                <w:webHidden/>
              </w:rPr>
            </w:r>
            <w:r>
              <w:rPr>
                <w:noProof/>
                <w:webHidden/>
              </w:rPr>
              <w:fldChar w:fldCharType="separate"/>
            </w:r>
            <w:r w:rsidR="00437491">
              <w:rPr>
                <w:noProof/>
                <w:webHidden/>
              </w:rPr>
              <w:t>19</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90" w:history="1">
            <w:r w:rsidR="00437491" w:rsidRPr="006C6ABF">
              <w:rPr>
                <w:rStyle w:val="a6"/>
                <w:rFonts w:eastAsia="Times New Roman"/>
                <w:noProof/>
              </w:rPr>
              <w:t>2.6</w:t>
            </w:r>
            <w:r w:rsidR="00437491">
              <w:rPr>
                <w:rFonts w:asciiTheme="minorHAnsi" w:eastAsiaTheme="minorEastAsia" w:hAnsiTheme="minorHAnsi" w:cstheme="minorBidi"/>
                <w:noProof/>
                <w:sz w:val="22"/>
                <w:lang w:eastAsia="ru-RU"/>
              </w:rPr>
              <w:tab/>
            </w:r>
            <w:r w:rsidR="00437491" w:rsidRPr="006C6ABF">
              <w:rPr>
                <w:rStyle w:val="a6"/>
                <w:rFonts w:eastAsia="Times New Roman"/>
                <w:noProof/>
              </w:rPr>
              <w:t>Моделирование системы безопасности БД</w:t>
            </w:r>
            <w:r w:rsidR="00437491">
              <w:rPr>
                <w:noProof/>
                <w:webHidden/>
              </w:rPr>
              <w:tab/>
            </w:r>
            <w:r>
              <w:rPr>
                <w:noProof/>
                <w:webHidden/>
              </w:rPr>
              <w:fldChar w:fldCharType="begin"/>
            </w:r>
            <w:r w:rsidR="00437491">
              <w:rPr>
                <w:noProof/>
                <w:webHidden/>
              </w:rPr>
              <w:instrText xml:space="preserve"> PAGEREF _Toc226485090 \h </w:instrText>
            </w:r>
            <w:r>
              <w:rPr>
                <w:noProof/>
                <w:webHidden/>
              </w:rPr>
            </w:r>
            <w:r>
              <w:rPr>
                <w:noProof/>
                <w:webHidden/>
              </w:rPr>
              <w:fldChar w:fldCharType="separate"/>
            </w:r>
            <w:r w:rsidR="00437491">
              <w:rPr>
                <w:noProof/>
                <w:webHidden/>
              </w:rPr>
              <w:t>21</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91" w:history="1">
            <w:r w:rsidR="00437491" w:rsidRPr="006C6ABF">
              <w:rPr>
                <w:rStyle w:val="a6"/>
                <w:rFonts w:eastAsia="Times New Roman"/>
                <w:noProof/>
              </w:rPr>
              <w:t>2.7</w:t>
            </w:r>
            <w:r w:rsidR="00437491">
              <w:rPr>
                <w:rFonts w:asciiTheme="minorHAnsi" w:eastAsiaTheme="minorEastAsia" w:hAnsiTheme="minorHAnsi" w:cstheme="minorBidi"/>
                <w:noProof/>
                <w:sz w:val="22"/>
                <w:lang w:eastAsia="ru-RU"/>
              </w:rPr>
              <w:tab/>
            </w:r>
            <w:r w:rsidR="00437491" w:rsidRPr="006C6ABF">
              <w:rPr>
                <w:rStyle w:val="a6"/>
                <w:rFonts w:eastAsia="Times New Roman"/>
                <w:noProof/>
              </w:rPr>
              <w:t>Определение ключевых функций будущей БД</w:t>
            </w:r>
            <w:r w:rsidR="00437491">
              <w:rPr>
                <w:noProof/>
                <w:webHidden/>
              </w:rPr>
              <w:tab/>
            </w:r>
            <w:r>
              <w:rPr>
                <w:noProof/>
                <w:webHidden/>
              </w:rPr>
              <w:fldChar w:fldCharType="begin"/>
            </w:r>
            <w:r w:rsidR="00437491">
              <w:rPr>
                <w:noProof/>
                <w:webHidden/>
              </w:rPr>
              <w:instrText xml:space="preserve"> PAGEREF _Toc226485091 \h </w:instrText>
            </w:r>
            <w:r>
              <w:rPr>
                <w:noProof/>
                <w:webHidden/>
              </w:rPr>
            </w:r>
            <w:r>
              <w:rPr>
                <w:noProof/>
                <w:webHidden/>
              </w:rPr>
              <w:fldChar w:fldCharType="separate"/>
            </w:r>
            <w:r w:rsidR="00437491">
              <w:rPr>
                <w:noProof/>
                <w:webHidden/>
              </w:rPr>
              <w:t>22</w:t>
            </w:r>
            <w:r>
              <w:rPr>
                <w:noProof/>
                <w:webHidden/>
              </w:rPr>
              <w:fldChar w:fldCharType="end"/>
            </w:r>
          </w:hyperlink>
        </w:p>
        <w:p w:rsidR="00437491" w:rsidRDefault="00E33D68">
          <w:pPr>
            <w:pStyle w:val="11"/>
            <w:tabs>
              <w:tab w:val="left" w:pos="851"/>
            </w:tabs>
            <w:rPr>
              <w:rFonts w:asciiTheme="minorHAnsi" w:eastAsiaTheme="minorEastAsia" w:hAnsiTheme="minorHAnsi" w:cstheme="minorBidi"/>
              <w:noProof/>
              <w:sz w:val="22"/>
              <w:lang w:eastAsia="ru-RU"/>
            </w:rPr>
          </w:pPr>
          <w:hyperlink w:anchor="_Toc226485092" w:history="1">
            <w:r w:rsidR="00437491" w:rsidRPr="006C6ABF">
              <w:rPr>
                <w:rStyle w:val="a6"/>
                <w:noProof/>
              </w:rPr>
              <w:t>3</w:t>
            </w:r>
            <w:r w:rsidR="00437491">
              <w:rPr>
                <w:rFonts w:asciiTheme="minorHAnsi" w:eastAsiaTheme="minorEastAsia" w:hAnsiTheme="minorHAnsi" w:cstheme="minorBidi"/>
                <w:noProof/>
                <w:sz w:val="22"/>
                <w:lang w:eastAsia="ru-RU"/>
              </w:rPr>
              <w:tab/>
            </w:r>
            <w:r w:rsidR="00437491" w:rsidRPr="006C6ABF">
              <w:rPr>
                <w:rStyle w:val="a6"/>
                <w:noProof/>
              </w:rPr>
              <w:t>ПРОЕКТИРОВАНИЕ СИСТЕМЫ</w:t>
            </w:r>
            <w:r w:rsidR="00437491">
              <w:rPr>
                <w:noProof/>
                <w:webHidden/>
              </w:rPr>
              <w:tab/>
            </w:r>
            <w:r>
              <w:rPr>
                <w:noProof/>
                <w:webHidden/>
              </w:rPr>
              <w:fldChar w:fldCharType="begin"/>
            </w:r>
            <w:r w:rsidR="00437491">
              <w:rPr>
                <w:noProof/>
                <w:webHidden/>
              </w:rPr>
              <w:instrText xml:space="preserve"> PAGEREF _Toc226485092 \h </w:instrText>
            </w:r>
            <w:r>
              <w:rPr>
                <w:noProof/>
                <w:webHidden/>
              </w:rPr>
            </w:r>
            <w:r>
              <w:rPr>
                <w:noProof/>
                <w:webHidden/>
              </w:rPr>
              <w:fldChar w:fldCharType="separate"/>
            </w:r>
            <w:r w:rsidR="00437491">
              <w:rPr>
                <w:noProof/>
                <w:webHidden/>
              </w:rPr>
              <w:t>23</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93" w:history="1">
            <w:r w:rsidR="00437491" w:rsidRPr="006C6ABF">
              <w:rPr>
                <w:rStyle w:val="a6"/>
                <w:noProof/>
              </w:rPr>
              <w:t>3.1</w:t>
            </w:r>
            <w:r w:rsidR="00437491">
              <w:rPr>
                <w:rFonts w:asciiTheme="minorHAnsi" w:eastAsiaTheme="minorEastAsia" w:hAnsiTheme="minorHAnsi" w:cstheme="minorBidi"/>
                <w:noProof/>
                <w:sz w:val="22"/>
                <w:lang w:eastAsia="ru-RU"/>
              </w:rPr>
              <w:tab/>
            </w:r>
            <w:r w:rsidR="00437491" w:rsidRPr="006C6ABF">
              <w:rPr>
                <w:rStyle w:val="a6"/>
                <w:noProof/>
              </w:rPr>
              <w:t>Подготовка контекстной диаграммы и перечня сценариев использования системы.</w:t>
            </w:r>
            <w:r w:rsidR="00437491">
              <w:rPr>
                <w:noProof/>
                <w:webHidden/>
              </w:rPr>
              <w:tab/>
            </w:r>
            <w:r>
              <w:rPr>
                <w:noProof/>
                <w:webHidden/>
              </w:rPr>
              <w:fldChar w:fldCharType="begin"/>
            </w:r>
            <w:r w:rsidR="00437491">
              <w:rPr>
                <w:noProof/>
                <w:webHidden/>
              </w:rPr>
              <w:instrText xml:space="preserve"> PAGEREF _Toc226485093 \h </w:instrText>
            </w:r>
            <w:r>
              <w:rPr>
                <w:noProof/>
                <w:webHidden/>
              </w:rPr>
            </w:r>
            <w:r>
              <w:rPr>
                <w:noProof/>
                <w:webHidden/>
              </w:rPr>
              <w:fldChar w:fldCharType="separate"/>
            </w:r>
            <w:r w:rsidR="00437491">
              <w:rPr>
                <w:noProof/>
                <w:webHidden/>
              </w:rPr>
              <w:t>23</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94" w:history="1">
            <w:r w:rsidR="00437491" w:rsidRPr="006C6ABF">
              <w:rPr>
                <w:rStyle w:val="a6"/>
                <w:noProof/>
              </w:rPr>
              <w:t>3.2</w:t>
            </w:r>
            <w:r w:rsidR="00437491">
              <w:rPr>
                <w:rFonts w:asciiTheme="minorHAnsi" w:eastAsiaTheme="minorEastAsia" w:hAnsiTheme="minorHAnsi" w:cstheme="minorBidi"/>
                <w:noProof/>
                <w:sz w:val="22"/>
                <w:lang w:eastAsia="ru-RU"/>
              </w:rPr>
              <w:tab/>
            </w:r>
            <w:r w:rsidR="00437491" w:rsidRPr="006C6ABF">
              <w:rPr>
                <w:rStyle w:val="a6"/>
                <w:noProof/>
              </w:rPr>
              <w:t>Построение структурной диаграммы классов</w:t>
            </w:r>
            <w:r w:rsidR="00437491">
              <w:rPr>
                <w:noProof/>
                <w:webHidden/>
              </w:rPr>
              <w:tab/>
            </w:r>
            <w:r>
              <w:rPr>
                <w:noProof/>
                <w:webHidden/>
              </w:rPr>
              <w:fldChar w:fldCharType="begin"/>
            </w:r>
            <w:r w:rsidR="00437491">
              <w:rPr>
                <w:noProof/>
                <w:webHidden/>
              </w:rPr>
              <w:instrText xml:space="preserve"> PAGEREF _Toc226485094 \h </w:instrText>
            </w:r>
            <w:r>
              <w:rPr>
                <w:noProof/>
                <w:webHidden/>
              </w:rPr>
            </w:r>
            <w:r>
              <w:rPr>
                <w:noProof/>
                <w:webHidden/>
              </w:rPr>
              <w:fldChar w:fldCharType="separate"/>
            </w:r>
            <w:r w:rsidR="00437491">
              <w:rPr>
                <w:noProof/>
                <w:webHidden/>
              </w:rPr>
              <w:t>25</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95" w:history="1">
            <w:r w:rsidR="00437491" w:rsidRPr="006C6ABF">
              <w:rPr>
                <w:rStyle w:val="a6"/>
                <w:noProof/>
              </w:rPr>
              <w:t>3.3</w:t>
            </w:r>
            <w:r w:rsidR="00437491">
              <w:rPr>
                <w:rFonts w:asciiTheme="minorHAnsi" w:eastAsiaTheme="minorEastAsia" w:hAnsiTheme="minorHAnsi" w:cstheme="minorBidi"/>
                <w:noProof/>
                <w:sz w:val="22"/>
                <w:lang w:eastAsia="ru-RU"/>
              </w:rPr>
              <w:tab/>
            </w:r>
            <w:r w:rsidR="00437491" w:rsidRPr="006C6ABF">
              <w:rPr>
                <w:rStyle w:val="a6"/>
                <w:noProof/>
              </w:rPr>
              <w:t>Построение диаграммы деятельности</w:t>
            </w:r>
            <w:r w:rsidR="00437491">
              <w:rPr>
                <w:noProof/>
                <w:webHidden/>
              </w:rPr>
              <w:tab/>
            </w:r>
            <w:r>
              <w:rPr>
                <w:noProof/>
                <w:webHidden/>
              </w:rPr>
              <w:fldChar w:fldCharType="begin"/>
            </w:r>
            <w:r w:rsidR="00437491">
              <w:rPr>
                <w:noProof/>
                <w:webHidden/>
              </w:rPr>
              <w:instrText xml:space="preserve"> PAGEREF _Toc226485095 \h </w:instrText>
            </w:r>
            <w:r>
              <w:rPr>
                <w:noProof/>
                <w:webHidden/>
              </w:rPr>
            </w:r>
            <w:r>
              <w:rPr>
                <w:noProof/>
                <w:webHidden/>
              </w:rPr>
              <w:fldChar w:fldCharType="separate"/>
            </w:r>
            <w:r w:rsidR="00437491">
              <w:rPr>
                <w:noProof/>
                <w:webHidden/>
              </w:rPr>
              <w:t>26</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96" w:history="1">
            <w:r w:rsidR="00437491" w:rsidRPr="006C6ABF">
              <w:rPr>
                <w:rStyle w:val="a6"/>
                <w:noProof/>
              </w:rPr>
              <w:t>3.4</w:t>
            </w:r>
            <w:r w:rsidR="00437491">
              <w:rPr>
                <w:rFonts w:asciiTheme="minorHAnsi" w:eastAsiaTheme="minorEastAsia" w:hAnsiTheme="minorHAnsi" w:cstheme="minorBidi"/>
                <w:noProof/>
                <w:sz w:val="22"/>
                <w:lang w:eastAsia="ru-RU"/>
              </w:rPr>
              <w:tab/>
            </w:r>
            <w:r w:rsidR="00437491" w:rsidRPr="006C6ABF">
              <w:rPr>
                <w:rStyle w:val="a6"/>
                <w:noProof/>
              </w:rPr>
              <w:t>Построение диаграммы последовательности системы</w:t>
            </w:r>
            <w:r w:rsidR="00437491">
              <w:rPr>
                <w:noProof/>
                <w:webHidden/>
              </w:rPr>
              <w:tab/>
            </w:r>
            <w:r>
              <w:rPr>
                <w:noProof/>
                <w:webHidden/>
              </w:rPr>
              <w:fldChar w:fldCharType="begin"/>
            </w:r>
            <w:r w:rsidR="00437491">
              <w:rPr>
                <w:noProof/>
                <w:webHidden/>
              </w:rPr>
              <w:instrText xml:space="preserve"> PAGEREF _Toc226485096 \h </w:instrText>
            </w:r>
            <w:r>
              <w:rPr>
                <w:noProof/>
                <w:webHidden/>
              </w:rPr>
            </w:r>
            <w:r>
              <w:rPr>
                <w:noProof/>
                <w:webHidden/>
              </w:rPr>
              <w:fldChar w:fldCharType="separate"/>
            </w:r>
            <w:r w:rsidR="00437491">
              <w:rPr>
                <w:noProof/>
                <w:webHidden/>
              </w:rPr>
              <w:t>27</w:t>
            </w:r>
            <w:r>
              <w:rPr>
                <w:noProof/>
                <w:webHidden/>
              </w:rPr>
              <w:fldChar w:fldCharType="end"/>
            </w:r>
          </w:hyperlink>
        </w:p>
        <w:p w:rsidR="00437491" w:rsidRDefault="00E33D68">
          <w:pPr>
            <w:pStyle w:val="21"/>
            <w:tabs>
              <w:tab w:val="left" w:pos="851"/>
              <w:tab w:val="right" w:leader="dot" w:pos="9345"/>
            </w:tabs>
            <w:rPr>
              <w:rFonts w:asciiTheme="minorHAnsi" w:eastAsiaTheme="minorEastAsia" w:hAnsiTheme="minorHAnsi" w:cstheme="minorBidi"/>
              <w:noProof/>
              <w:sz w:val="22"/>
              <w:lang w:eastAsia="ru-RU"/>
            </w:rPr>
          </w:pPr>
          <w:hyperlink w:anchor="_Toc226485097" w:history="1">
            <w:r w:rsidR="00437491" w:rsidRPr="006C6ABF">
              <w:rPr>
                <w:rStyle w:val="a6"/>
                <w:noProof/>
              </w:rPr>
              <w:t>3.5</w:t>
            </w:r>
            <w:r w:rsidR="00437491">
              <w:rPr>
                <w:rFonts w:asciiTheme="minorHAnsi" w:eastAsiaTheme="minorEastAsia" w:hAnsiTheme="minorHAnsi" w:cstheme="minorBidi"/>
                <w:noProof/>
                <w:sz w:val="22"/>
                <w:lang w:eastAsia="ru-RU"/>
              </w:rPr>
              <w:tab/>
            </w:r>
            <w:r w:rsidR="00437491" w:rsidRPr="006C6ABF">
              <w:rPr>
                <w:rStyle w:val="a6"/>
                <w:noProof/>
              </w:rPr>
              <w:t>Построение диаграммы состояний</w:t>
            </w:r>
            <w:r w:rsidR="00437491">
              <w:rPr>
                <w:noProof/>
                <w:webHidden/>
              </w:rPr>
              <w:tab/>
            </w:r>
            <w:r>
              <w:rPr>
                <w:noProof/>
                <w:webHidden/>
              </w:rPr>
              <w:fldChar w:fldCharType="begin"/>
            </w:r>
            <w:r w:rsidR="00437491">
              <w:rPr>
                <w:noProof/>
                <w:webHidden/>
              </w:rPr>
              <w:instrText xml:space="preserve"> PAGEREF _Toc226485097 \h </w:instrText>
            </w:r>
            <w:r>
              <w:rPr>
                <w:noProof/>
                <w:webHidden/>
              </w:rPr>
            </w:r>
            <w:r>
              <w:rPr>
                <w:noProof/>
                <w:webHidden/>
              </w:rPr>
              <w:fldChar w:fldCharType="separate"/>
            </w:r>
            <w:r w:rsidR="00437491">
              <w:rPr>
                <w:noProof/>
                <w:webHidden/>
              </w:rPr>
              <w:t>27</w:t>
            </w:r>
            <w:r>
              <w:rPr>
                <w:noProof/>
                <w:webHidden/>
              </w:rPr>
              <w:fldChar w:fldCharType="end"/>
            </w:r>
          </w:hyperlink>
        </w:p>
        <w:p w:rsidR="00437491" w:rsidRDefault="00E33D68">
          <w:pPr>
            <w:pStyle w:val="11"/>
            <w:rPr>
              <w:rFonts w:asciiTheme="minorHAnsi" w:eastAsiaTheme="minorEastAsia" w:hAnsiTheme="minorHAnsi" w:cstheme="minorBidi"/>
              <w:noProof/>
              <w:sz w:val="22"/>
              <w:lang w:eastAsia="ru-RU"/>
            </w:rPr>
          </w:pPr>
          <w:hyperlink w:anchor="_Toc226485098" w:history="1">
            <w:r w:rsidR="00437491" w:rsidRPr="006C6ABF">
              <w:rPr>
                <w:rStyle w:val="a6"/>
                <w:noProof/>
              </w:rPr>
              <w:t>ЗАКЛЮЧЕНИЕ</w:t>
            </w:r>
            <w:r w:rsidR="00437491">
              <w:rPr>
                <w:noProof/>
                <w:webHidden/>
              </w:rPr>
              <w:tab/>
            </w:r>
            <w:r>
              <w:rPr>
                <w:noProof/>
                <w:webHidden/>
              </w:rPr>
              <w:fldChar w:fldCharType="begin"/>
            </w:r>
            <w:r w:rsidR="00437491">
              <w:rPr>
                <w:noProof/>
                <w:webHidden/>
              </w:rPr>
              <w:instrText xml:space="preserve"> PAGEREF _Toc226485098 \h </w:instrText>
            </w:r>
            <w:r>
              <w:rPr>
                <w:noProof/>
                <w:webHidden/>
              </w:rPr>
            </w:r>
            <w:r>
              <w:rPr>
                <w:noProof/>
                <w:webHidden/>
              </w:rPr>
              <w:fldChar w:fldCharType="separate"/>
            </w:r>
            <w:r w:rsidR="00437491">
              <w:rPr>
                <w:noProof/>
                <w:webHidden/>
              </w:rPr>
              <w:t>29</w:t>
            </w:r>
            <w:r>
              <w:rPr>
                <w:noProof/>
                <w:webHidden/>
              </w:rPr>
              <w:fldChar w:fldCharType="end"/>
            </w:r>
          </w:hyperlink>
        </w:p>
        <w:p w:rsidR="00437491" w:rsidRDefault="00E33D68">
          <w:pPr>
            <w:pStyle w:val="11"/>
            <w:rPr>
              <w:rFonts w:asciiTheme="minorHAnsi" w:eastAsiaTheme="minorEastAsia" w:hAnsiTheme="minorHAnsi" w:cstheme="minorBidi"/>
              <w:noProof/>
              <w:sz w:val="22"/>
              <w:lang w:eastAsia="ru-RU"/>
            </w:rPr>
          </w:pPr>
          <w:hyperlink w:anchor="_Toc226485099" w:history="1">
            <w:r w:rsidR="00437491" w:rsidRPr="006C6ABF">
              <w:rPr>
                <w:rStyle w:val="a6"/>
                <w:noProof/>
              </w:rPr>
              <w:t>СПИСОК ИСПОЛЬЗОВАННЫХ ИСТОЧНИКОВ</w:t>
            </w:r>
            <w:r w:rsidR="00437491">
              <w:rPr>
                <w:noProof/>
                <w:webHidden/>
              </w:rPr>
              <w:tab/>
            </w:r>
            <w:r>
              <w:rPr>
                <w:noProof/>
                <w:webHidden/>
              </w:rPr>
              <w:fldChar w:fldCharType="begin"/>
            </w:r>
            <w:r w:rsidR="00437491">
              <w:rPr>
                <w:noProof/>
                <w:webHidden/>
              </w:rPr>
              <w:instrText xml:space="preserve"> PAGEREF _Toc226485099 \h </w:instrText>
            </w:r>
            <w:r>
              <w:rPr>
                <w:noProof/>
                <w:webHidden/>
              </w:rPr>
            </w:r>
            <w:r>
              <w:rPr>
                <w:noProof/>
                <w:webHidden/>
              </w:rPr>
              <w:fldChar w:fldCharType="separate"/>
            </w:r>
            <w:r w:rsidR="00437491">
              <w:rPr>
                <w:noProof/>
                <w:webHidden/>
              </w:rPr>
              <w:t>30</w:t>
            </w:r>
            <w:r>
              <w:rPr>
                <w:noProof/>
                <w:webHidden/>
              </w:rPr>
              <w:fldChar w:fldCharType="end"/>
            </w:r>
          </w:hyperlink>
        </w:p>
        <w:p w:rsidR="00437491" w:rsidRDefault="00E33D68">
          <w:pPr>
            <w:pStyle w:val="11"/>
            <w:rPr>
              <w:rFonts w:asciiTheme="minorHAnsi" w:eastAsiaTheme="minorEastAsia" w:hAnsiTheme="minorHAnsi" w:cstheme="minorBidi"/>
              <w:noProof/>
              <w:sz w:val="22"/>
              <w:lang w:eastAsia="ru-RU"/>
            </w:rPr>
          </w:pPr>
          <w:hyperlink w:anchor="_Toc226485100" w:history="1">
            <w:r w:rsidR="00437491" w:rsidRPr="006C6ABF">
              <w:rPr>
                <w:rStyle w:val="a6"/>
                <w:noProof/>
              </w:rPr>
              <w:t>ПРИЛОЖЕНИЕ А</w:t>
            </w:r>
            <w:r w:rsidR="00437491">
              <w:rPr>
                <w:noProof/>
                <w:webHidden/>
              </w:rPr>
              <w:tab/>
            </w:r>
            <w:r>
              <w:rPr>
                <w:noProof/>
                <w:webHidden/>
              </w:rPr>
              <w:fldChar w:fldCharType="begin"/>
            </w:r>
            <w:r w:rsidR="00437491">
              <w:rPr>
                <w:noProof/>
                <w:webHidden/>
              </w:rPr>
              <w:instrText xml:space="preserve"> PAGEREF _Toc226485100 \h </w:instrText>
            </w:r>
            <w:r>
              <w:rPr>
                <w:noProof/>
                <w:webHidden/>
              </w:rPr>
            </w:r>
            <w:r>
              <w:rPr>
                <w:noProof/>
                <w:webHidden/>
              </w:rPr>
              <w:fldChar w:fldCharType="separate"/>
            </w:r>
            <w:r w:rsidR="00437491">
              <w:rPr>
                <w:noProof/>
                <w:webHidden/>
              </w:rPr>
              <w:t>33</w:t>
            </w:r>
            <w:r>
              <w:rPr>
                <w:noProof/>
                <w:webHidden/>
              </w:rPr>
              <w:fldChar w:fldCharType="end"/>
            </w:r>
          </w:hyperlink>
        </w:p>
        <w:p w:rsidR="008F1313" w:rsidRDefault="00E33D68" w:rsidP="008F1313">
          <w:pPr>
            <w:pStyle w:val="11"/>
          </w:pPr>
          <w:r>
            <w:rPr>
              <w:b/>
              <w:bCs/>
            </w:rPr>
            <w:fldChar w:fldCharType="end"/>
          </w:r>
        </w:p>
      </w:sdtContent>
    </w:sdt>
    <w:bookmarkStart w:id="0" w:name="_Toc221873136" w:displacedByCustomXml="prev"/>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E74098" w:rsidRPr="006A5650" w:rsidRDefault="00E74098" w:rsidP="00E74098">
      <w:pPr>
        <w:rPr>
          <w:lang w:val="en-US"/>
        </w:rPr>
      </w:pPr>
    </w:p>
    <w:p w:rsidR="00653939" w:rsidRDefault="00653939" w:rsidP="008F1313">
      <w:pPr>
        <w:pStyle w:val="11"/>
      </w:pPr>
    </w:p>
    <w:p w:rsidR="008E516C" w:rsidRDefault="008E516C" w:rsidP="008E516C"/>
    <w:p w:rsidR="008E516C" w:rsidRDefault="008E516C" w:rsidP="008E516C"/>
    <w:p w:rsidR="00DE74F7" w:rsidRPr="008E516C" w:rsidRDefault="00DE74F7" w:rsidP="008E516C"/>
    <w:p w:rsidR="00B76D2C" w:rsidRDefault="00B76D2C" w:rsidP="008F1313">
      <w:pPr>
        <w:pStyle w:val="11"/>
      </w:pPr>
    </w:p>
    <w:p w:rsidR="005B0C3A" w:rsidRPr="008F1313" w:rsidRDefault="005B0C3A" w:rsidP="008F1313">
      <w:pPr>
        <w:pStyle w:val="11"/>
      </w:pPr>
      <w:r>
        <w:lastRenderedPageBreak/>
        <w:t>ВВЕДЕНИЕ</w:t>
      </w:r>
      <w:bookmarkEnd w:id="0"/>
    </w:p>
    <w:p w:rsidR="005B0C3A" w:rsidRPr="00CB587C" w:rsidRDefault="005B0C3A" w:rsidP="005B0C3A"/>
    <w:p w:rsidR="005B0C3A" w:rsidRDefault="005B0C3A" w:rsidP="005B0C3A">
      <w:pPr>
        <w:ind w:firstLine="709"/>
      </w:pPr>
      <w:r w:rsidRPr="00CB587C">
        <w:rPr>
          <w:bCs/>
        </w:rPr>
        <w:t>Актуальность работы.</w:t>
      </w:r>
      <w:r>
        <w:t xml:space="preserve"> </w:t>
      </w:r>
      <w:r w:rsidRPr="005B0C3A">
        <w:t>В современной экономической ситуации для региональных ба</w:t>
      </w:r>
      <w:r w:rsidR="00F52419">
        <w:t>нков, таких как АО «БАНК СГБ</w:t>
      </w:r>
      <w:r w:rsidRPr="005B0C3A">
        <w:t>», особую значимость приобретает эффективное управление привлечёнными средствами населения. Депозитные операции формируют основу ресурсной базы и непосредственно влияют на финансовую устойчивость кредитной организации. Существующие подходы к учёту, зачастую основанные на использовании электронных таблиц или разрозненных приложений, не отвечают современным требованиям по надёжности, скорости обработки информации и безопасности. Отсутствие единого хранилища данных приводит к избыточности, ошибкам при вводе и сложностям при анализе депозитного портфеля. В связи с этим, создание специализированной базы данных, обеспечивающей целостное и непротиворечивое хранение информации о вкладчиках и их счетах, является актуальной и практически значимой задачей. В рамках данной работы акцент сделан на проектировании структуры данных и серверной логики, без разработки пользовательского интерфейса.</w:t>
      </w:r>
    </w:p>
    <w:p w:rsidR="005B0C3A" w:rsidRDefault="005B0C3A" w:rsidP="005B0C3A">
      <w:pPr>
        <w:ind w:firstLine="709"/>
      </w:pPr>
      <w:r w:rsidRPr="00CB587C">
        <w:rPr>
          <w:bCs/>
        </w:rPr>
        <w:t>Цель исследования.</w:t>
      </w:r>
      <w:r w:rsidRPr="00CB587C">
        <w:t> </w:t>
      </w:r>
      <w:r w:rsidRPr="005B0C3A">
        <w:t>Разработать проектную документацию и реализовать прототип базы данных для автоматизированного учёта вкладчико</w:t>
      </w:r>
      <w:r w:rsidR="00F52419">
        <w:t>в и депозитов в АО «БАНК СГБ</w:t>
      </w:r>
      <w:r w:rsidRPr="005B0C3A">
        <w:t xml:space="preserve">», включая концептуальную, логическую и физическую модели в среде MS SQL </w:t>
      </w:r>
      <w:proofErr w:type="spellStart"/>
      <w:r w:rsidRPr="005B0C3A">
        <w:t>Server</w:t>
      </w:r>
      <w:proofErr w:type="spellEnd"/>
      <w:r w:rsidRPr="005B0C3A">
        <w:t>, а также набор объектов БД (таблицы, представления, хр</w:t>
      </w:r>
      <w:r>
        <w:t>анимые процедуры, триггеры).</w:t>
      </w:r>
    </w:p>
    <w:p w:rsidR="005B0C3A" w:rsidRPr="00CB587C" w:rsidRDefault="005B0C3A" w:rsidP="005B0C3A">
      <w:pPr>
        <w:ind w:firstLine="709"/>
      </w:pPr>
      <w:r w:rsidRPr="00CB587C">
        <w:rPr>
          <w:bCs/>
        </w:rPr>
        <w:t>Задачи исследования.</w:t>
      </w:r>
    </w:p>
    <w:p w:rsidR="005B0C3A" w:rsidRPr="005B0C3A" w:rsidRDefault="005B0C3A" w:rsidP="00D71A5B">
      <w:pPr>
        <w:numPr>
          <w:ilvl w:val="0"/>
          <w:numId w:val="4"/>
        </w:numPr>
        <w:ind w:left="0" w:firstLine="0"/>
      </w:pPr>
      <w:r w:rsidRPr="005B0C3A">
        <w:t>Выполнить анализ предметной области, связанной с депозитным обслуживанием населения в коммерческом банке.</w:t>
      </w:r>
    </w:p>
    <w:p w:rsidR="005B0C3A" w:rsidRPr="005B0C3A" w:rsidRDefault="005B0C3A" w:rsidP="00D71A5B">
      <w:pPr>
        <w:numPr>
          <w:ilvl w:val="0"/>
          <w:numId w:val="4"/>
        </w:numPr>
        <w:ind w:left="0" w:firstLine="0"/>
      </w:pPr>
      <w:r w:rsidRPr="005B0C3A">
        <w:t>Исследовать существующие методологии и нотации, применяемые при проектировании реляционных баз данных (в частности, UML).</w:t>
      </w:r>
    </w:p>
    <w:p w:rsidR="005B0C3A" w:rsidRPr="005B0C3A" w:rsidRDefault="005B0C3A" w:rsidP="00D71A5B">
      <w:pPr>
        <w:numPr>
          <w:ilvl w:val="0"/>
          <w:numId w:val="4"/>
        </w:numPr>
        <w:ind w:left="0" w:firstLine="0"/>
      </w:pPr>
      <w:r w:rsidRPr="005B0C3A">
        <w:lastRenderedPageBreak/>
        <w:t>Сформулировать требования к информационной системе и выделить основные роли пользователей, взаимодействующих с данными через инструменты СУБД.</w:t>
      </w:r>
    </w:p>
    <w:p w:rsidR="005B0C3A" w:rsidRPr="005B0C3A" w:rsidRDefault="005B0C3A" w:rsidP="00D71A5B">
      <w:pPr>
        <w:numPr>
          <w:ilvl w:val="0"/>
          <w:numId w:val="4"/>
        </w:numPr>
        <w:ind w:left="0" w:firstLine="0"/>
      </w:pPr>
      <w:r w:rsidRPr="005B0C3A">
        <w:t>Построить комплекс UML-диаграмм, отражающих архитектуру базы данных и динамику происходящих в ней процессов.</w:t>
      </w:r>
    </w:p>
    <w:p w:rsidR="005B0C3A" w:rsidRPr="005B0C3A" w:rsidRDefault="005B0C3A" w:rsidP="00D71A5B">
      <w:pPr>
        <w:numPr>
          <w:ilvl w:val="0"/>
          <w:numId w:val="4"/>
        </w:numPr>
        <w:ind w:left="0" w:firstLine="0"/>
      </w:pPr>
      <w:r w:rsidRPr="005B0C3A">
        <w:t>Подготовить техническое задание, фиксирующее все ключевые проектные решения.</w:t>
      </w:r>
    </w:p>
    <w:p w:rsidR="005B0C3A" w:rsidRDefault="005B0C3A" w:rsidP="005B0C3A">
      <w:pPr>
        <w:ind w:firstLine="709"/>
        <w:rPr>
          <w:bCs/>
        </w:rPr>
      </w:pPr>
      <w:r w:rsidRPr="005B0C3A">
        <w:rPr>
          <w:bCs/>
        </w:rPr>
        <w:t>Объектом исследования выступают процессы автоматизации учёта клиентов и депозитных договоров в банковской сфере.</w:t>
      </w:r>
    </w:p>
    <w:p w:rsidR="005B0C3A" w:rsidRDefault="005B0C3A" w:rsidP="005B0C3A">
      <w:pPr>
        <w:ind w:firstLine="709"/>
      </w:pPr>
      <w:r w:rsidRPr="00CB587C">
        <w:rPr>
          <w:bCs/>
        </w:rPr>
        <w:t>Предмет исследования</w:t>
      </w:r>
      <w:r w:rsidRPr="00CB587C">
        <w:t xml:space="preserve"> — </w:t>
      </w:r>
      <w:r w:rsidRPr="005B0C3A">
        <w:t> методология и практические приёмы проектирования реляционной базы данных для информационной системы учёта вкладов.</w:t>
      </w:r>
    </w:p>
    <w:p w:rsidR="005B0C3A" w:rsidRDefault="005B0C3A" w:rsidP="005B0C3A">
      <w:pPr>
        <w:ind w:firstLine="709"/>
      </w:pPr>
      <w:r w:rsidRPr="00CB587C">
        <w:rPr>
          <w:bCs/>
        </w:rPr>
        <w:t>Степень изученности темы.</w:t>
      </w:r>
      <w:r w:rsidRPr="00CB587C">
        <w:t> </w:t>
      </w:r>
      <w:r w:rsidRPr="005B0C3A">
        <w:t xml:space="preserve">Методологии проектирования баз данных подробно описаны в </w:t>
      </w:r>
      <w:r>
        <w:t xml:space="preserve">классической литературе </w:t>
      </w:r>
      <w:r w:rsidRPr="005B0C3A">
        <w:t xml:space="preserve"> и являются устоявшимися. Новизна данной работы заключается в применении этих стандартных методов и современных возможностей MS SQL </w:t>
      </w:r>
      <w:proofErr w:type="spellStart"/>
      <w:r w:rsidRPr="005B0C3A">
        <w:t>Server</w:t>
      </w:r>
      <w:proofErr w:type="spellEnd"/>
      <w:r w:rsidRPr="005B0C3A">
        <w:t xml:space="preserve"> для решения конкретной прикладной задачи в контексте деятельности регионального банка.</w:t>
      </w:r>
    </w:p>
    <w:p w:rsidR="005B0C3A" w:rsidRDefault="005B0C3A" w:rsidP="005B0C3A">
      <w:pPr>
        <w:ind w:firstLine="709"/>
      </w:pPr>
      <w:r w:rsidRPr="00CB587C">
        <w:rPr>
          <w:bCs/>
        </w:rPr>
        <w:t>Новизна работы.</w:t>
      </w:r>
      <w:r w:rsidRPr="00CB587C">
        <w:t> </w:t>
      </w:r>
      <w:r>
        <w:t>С</w:t>
      </w:r>
      <w:r w:rsidRPr="005B0C3A">
        <w:t xml:space="preserve">остоит в интеграции стандартных нотаций UML и функционала современной СУБД MS SQL </w:t>
      </w:r>
      <w:proofErr w:type="spellStart"/>
      <w:r w:rsidRPr="005B0C3A">
        <w:t>Server</w:t>
      </w:r>
      <w:proofErr w:type="spellEnd"/>
      <w:r w:rsidRPr="005B0C3A">
        <w:t xml:space="preserve"> в процессе создания прикладного решения, ориентированного на задачи крупнейшего российского банка.</w:t>
      </w:r>
    </w:p>
    <w:p w:rsidR="005B0C3A" w:rsidRDefault="005B0C3A" w:rsidP="005B0C3A">
      <w:pPr>
        <w:ind w:firstLine="709"/>
      </w:pPr>
      <w:r w:rsidRPr="00CB587C">
        <w:rPr>
          <w:bCs/>
        </w:rPr>
        <w:t>Методы исследования.</w:t>
      </w:r>
      <w:r w:rsidRPr="00CB587C">
        <w:t> </w:t>
      </w:r>
      <w:r w:rsidRPr="005B0C3A">
        <w:t>Системный анализ, объектно-ориентированное моделирование (UML), нормализация реляционных данных, проектирование баз данных.</w:t>
      </w:r>
    </w:p>
    <w:p w:rsidR="00E321F6" w:rsidRDefault="005B0C3A" w:rsidP="00E321F6">
      <w:pPr>
        <w:ind w:firstLine="709"/>
      </w:pPr>
      <w:r w:rsidRPr="00CB587C">
        <w:rPr>
          <w:bCs/>
        </w:rPr>
        <w:t>Теоретическая и практическая значимость.</w:t>
      </w:r>
      <w:r>
        <w:t> </w:t>
      </w:r>
      <w:r w:rsidR="00E321F6" w:rsidRPr="00E321F6">
        <w:t xml:space="preserve"> Теоретическая значимость обусловлена систематизацией и применением знаний в области проектирования баз данных. Практическая ценность работы заключается в получении готового к использованию проекта базы данных, который может быть взят за основу при разработке реального банковского программного </w:t>
      </w:r>
      <w:r w:rsidR="00E321F6" w:rsidRPr="00E321F6">
        <w:lastRenderedPageBreak/>
        <w:t>модуля или служить учебным пособием по курсу «Администрирование информационных ресурсов».</w:t>
      </w: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D3017C" w:rsidRDefault="00D3017C" w:rsidP="00E321F6">
      <w:pPr>
        <w:ind w:firstLine="709"/>
      </w:pPr>
    </w:p>
    <w:p w:rsidR="00D3017C" w:rsidRDefault="00D3017C" w:rsidP="00E321F6">
      <w:pPr>
        <w:ind w:firstLine="709"/>
      </w:pPr>
    </w:p>
    <w:p w:rsidR="00D3017C" w:rsidRDefault="00D3017C" w:rsidP="00E321F6">
      <w:pPr>
        <w:ind w:firstLine="709"/>
      </w:pPr>
    </w:p>
    <w:p w:rsidR="00D3017C" w:rsidRDefault="00D3017C" w:rsidP="00E321F6">
      <w:pPr>
        <w:ind w:firstLine="709"/>
      </w:pPr>
    </w:p>
    <w:p w:rsidR="00D3017C" w:rsidRDefault="00D3017C" w:rsidP="00E321F6">
      <w:pPr>
        <w:ind w:firstLine="709"/>
      </w:pPr>
    </w:p>
    <w:p w:rsidR="00E321F6" w:rsidRDefault="00E321F6" w:rsidP="00E321F6">
      <w:pPr>
        <w:ind w:firstLine="709"/>
      </w:pPr>
    </w:p>
    <w:p w:rsidR="008F30BA" w:rsidRDefault="008F30BA" w:rsidP="008F30BA">
      <w:pPr>
        <w:pStyle w:val="1"/>
        <w:numPr>
          <w:ilvl w:val="0"/>
          <w:numId w:val="5"/>
        </w:numPr>
        <w:ind w:left="0" w:firstLine="0"/>
      </w:pPr>
      <w:bookmarkStart w:id="1" w:name="_Toc226485078"/>
      <w:r>
        <w:lastRenderedPageBreak/>
        <w:t>АНАЛИЗ ПРЕДМЕТНОЙ ОБЛАСТИ И ТЕОРЕТИЧЕСКИЕ ОСНОВЫ МОДЕЛИРОВАНИЯ СИСТЕМЫ</w:t>
      </w:r>
      <w:bookmarkEnd w:id="1"/>
    </w:p>
    <w:p w:rsidR="0044640D" w:rsidRPr="0044640D" w:rsidRDefault="0044640D" w:rsidP="0044640D"/>
    <w:p w:rsidR="0044640D" w:rsidRDefault="0044640D" w:rsidP="0033787C">
      <w:pPr>
        <w:pStyle w:val="2"/>
        <w:numPr>
          <w:ilvl w:val="0"/>
          <w:numId w:val="19"/>
        </w:numPr>
        <w:spacing w:before="0"/>
        <w:ind w:left="0" w:firstLine="709"/>
        <w:jc w:val="both"/>
      </w:pPr>
      <w:bookmarkStart w:id="2" w:name="_Toc226485079"/>
      <w:r w:rsidRPr="0044640D">
        <w:t>Характеристика предметной области: депозитное обслуживание и безопасность</w:t>
      </w:r>
      <w:bookmarkEnd w:id="2"/>
    </w:p>
    <w:p w:rsidR="0044640D" w:rsidRPr="0044640D" w:rsidRDefault="0044640D" w:rsidP="0044640D"/>
    <w:p w:rsidR="0044640D" w:rsidRPr="0044640D" w:rsidRDefault="0044640D" w:rsidP="0044640D">
      <w:pPr>
        <w:ind w:firstLine="709"/>
        <w:rPr>
          <w:szCs w:val="28"/>
        </w:rPr>
      </w:pPr>
      <w:r w:rsidRPr="0044640D">
        <w:rPr>
          <w:szCs w:val="28"/>
        </w:rPr>
        <w:t>Предметная область охватывает два взаимосвязанных аспекта: основной бизнес-процесс (депозитное обслуживание физических лиц) и процесс обеспечения информационной безопасности.</w:t>
      </w:r>
    </w:p>
    <w:p w:rsidR="0044640D" w:rsidRPr="0044640D" w:rsidRDefault="0044640D" w:rsidP="0044640D">
      <w:pPr>
        <w:ind w:firstLine="709"/>
        <w:rPr>
          <w:szCs w:val="28"/>
        </w:rPr>
      </w:pPr>
      <w:r w:rsidRPr="0044640D">
        <w:rPr>
          <w:bCs/>
          <w:szCs w:val="28"/>
        </w:rPr>
        <w:t xml:space="preserve">Основные </w:t>
      </w:r>
      <w:proofErr w:type="spellStart"/>
      <w:proofErr w:type="gramStart"/>
      <w:r w:rsidRPr="0044640D">
        <w:rPr>
          <w:bCs/>
          <w:szCs w:val="28"/>
        </w:rPr>
        <w:t>бизнес-сущности</w:t>
      </w:r>
      <w:proofErr w:type="spellEnd"/>
      <w:proofErr w:type="gramEnd"/>
      <w:r w:rsidRPr="0044640D">
        <w:rPr>
          <w:bCs/>
          <w:szCs w:val="28"/>
        </w:rPr>
        <w:t>:</w:t>
      </w:r>
    </w:p>
    <w:p w:rsidR="0044640D" w:rsidRPr="00D102A9" w:rsidRDefault="0044640D" w:rsidP="0033787C">
      <w:pPr>
        <w:pStyle w:val="a9"/>
        <w:numPr>
          <w:ilvl w:val="0"/>
          <w:numId w:val="45"/>
        </w:numPr>
        <w:ind w:left="0" w:firstLine="0"/>
        <w:rPr>
          <w:szCs w:val="28"/>
        </w:rPr>
      </w:pPr>
      <w:r w:rsidRPr="00D102A9">
        <w:rPr>
          <w:bCs/>
          <w:szCs w:val="28"/>
        </w:rPr>
        <w:t>Вкладчик (</w:t>
      </w:r>
      <w:proofErr w:type="spellStart"/>
      <w:r w:rsidRPr="00D102A9">
        <w:rPr>
          <w:bCs/>
          <w:szCs w:val="28"/>
        </w:rPr>
        <w:t>Depositor</w:t>
      </w:r>
      <w:proofErr w:type="spellEnd"/>
      <w:r w:rsidRPr="00D102A9">
        <w:rPr>
          <w:bCs/>
          <w:szCs w:val="28"/>
        </w:rPr>
        <w:t>):</w:t>
      </w:r>
      <w:r w:rsidRPr="00D102A9">
        <w:rPr>
          <w:szCs w:val="28"/>
        </w:rPr>
        <w:t> физическое лицо, заключившее договор банко</w:t>
      </w:r>
      <w:r w:rsidR="00F52419">
        <w:rPr>
          <w:szCs w:val="28"/>
        </w:rPr>
        <w:t>вского вклада с АО «БАНК СГБ</w:t>
      </w:r>
      <w:r w:rsidRPr="00D102A9">
        <w:rPr>
          <w:szCs w:val="28"/>
        </w:rPr>
        <w:t>».</w:t>
      </w:r>
    </w:p>
    <w:p w:rsidR="0044640D" w:rsidRPr="00D102A9" w:rsidRDefault="0044640D" w:rsidP="0033787C">
      <w:pPr>
        <w:pStyle w:val="a9"/>
        <w:numPr>
          <w:ilvl w:val="0"/>
          <w:numId w:val="45"/>
        </w:numPr>
        <w:ind w:left="0" w:firstLine="0"/>
        <w:rPr>
          <w:szCs w:val="28"/>
        </w:rPr>
      </w:pPr>
      <w:r w:rsidRPr="00D102A9">
        <w:rPr>
          <w:bCs/>
          <w:szCs w:val="28"/>
        </w:rPr>
        <w:t>Депозитный продукт (</w:t>
      </w:r>
      <w:proofErr w:type="spellStart"/>
      <w:r w:rsidRPr="00D102A9">
        <w:rPr>
          <w:bCs/>
          <w:szCs w:val="28"/>
        </w:rPr>
        <w:t>Deposit</w:t>
      </w:r>
      <w:proofErr w:type="spellEnd"/>
      <w:r w:rsidRPr="00D102A9">
        <w:rPr>
          <w:bCs/>
          <w:szCs w:val="28"/>
        </w:rPr>
        <w:t xml:space="preserve"> </w:t>
      </w:r>
      <w:proofErr w:type="spellStart"/>
      <w:r w:rsidRPr="00D102A9">
        <w:rPr>
          <w:bCs/>
          <w:szCs w:val="28"/>
        </w:rPr>
        <w:t>Product</w:t>
      </w:r>
      <w:proofErr w:type="spellEnd"/>
      <w:r w:rsidRPr="00D102A9">
        <w:rPr>
          <w:bCs/>
          <w:szCs w:val="28"/>
        </w:rPr>
        <w:t>):</w:t>
      </w:r>
      <w:r w:rsidRPr="00D102A9">
        <w:rPr>
          <w:szCs w:val="28"/>
        </w:rPr>
        <w:t> набор параметров (процентная ставка, срок, валюта, условия пополнения/частичного снятия), предлагаемый банком.</w:t>
      </w:r>
    </w:p>
    <w:p w:rsidR="0044640D" w:rsidRPr="00D102A9" w:rsidRDefault="0044640D" w:rsidP="0033787C">
      <w:pPr>
        <w:pStyle w:val="a9"/>
        <w:numPr>
          <w:ilvl w:val="0"/>
          <w:numId w:val="45"/>
        </w:numPr>
        <w:ind w:left="0" w:firstLine="0"/>
        <w:rPr>
          <w:szCs w:val="28"/>
        </w:rPr>
      </w:pPr>
      <w:r w:rsidRPr="00D102A9">
        <w:rPr>
          <w:bCs/>
          <w:szCs w:val="28"/>
        </w:rPr>
        <w:t>Договор (</w:t>
      </w:r>
      <w:proofErr w:type="spellStart"/>
      <w:r w:rsidRPr="00D102A9">
        <w:rPr>
          <w:bCs/>
          <w:szCs w:val="28"/>
        </w:rPr>
        <w:t>Contract</w:t>
      </w:r>
      <w:proofErr w:type="spellEnd"/>
      <w:r w:rsidRPr="00D102A9">
        <w:rPr>
          <w:bCs/>
          <w:szCs w:val="28"/>
        </w:rPr>
        <w:t>):</w:t>
      </w:r>
      <w:r w:rsidRPr="00D102A9">
        <w:rPr>
          <w:szCs w:val="28"/>
        </w:rPr>
        <w:t> юридически значимый документ, связывающий вкладчика и продукт, фиксирующий индивидуальные условия сотрудничества.</w:t>
      </w:r>
    </w:p>
    <w:p w:rsidR="0044640D" w:rsidRPr="00D102A9" w:rsidRDefault="0044640D" w:rsidP="0033787C">
      <w:pPr>
        <w:pStyle w:val="a9"/>
        <w:numPr>
          <w:ilvl w:val="0"/>
          <w:numId w:val="45"/>
        </w:numPr>
        <w:ind w:left="0" w:firstLine="0"/>
        <w:rPr>
          <w:szCs w:val="28"/>
        </w:rPr>
      </w:pPr>
      <w:r w:rsidRPr="00D102A9">
        <w:rPr>
          <w:bCs/>
          <w:szCs w:val="28"/>
        </w:rPr>
        <w:t>Операция (</w:t>
      </w:r>
      <w:proofErr w:type="spellStart"/>
      <w:r w:rsidRPr="00D102A9">
        <w:rPr>
          <w:bCs/>
          <w:szCs w:val="28"/>
        </w:rPr>
        <w:t>Transaction</w:t>
      </w:r>
      <w:proofErr w:type="spellEnd"/>
      <w:r w:rsidRPr="00D102A9">
        <w:rPr>
          <w:bCs/>
          <w:szCs w:val="28"/>
        </w:rPr>
        <w:t>):</w:t>
      </w:r>
      <w:r w:rsidRPr="00D102A9">
        <w:rPr>
          <w:szCs w:val="28"/>
        </w:rPr>
        <w:t> движение денежных средств по договору (пополнение, частичное снятие, начисление процентов, закрытие).</w:t>
      </w:r>
    </w:p>
    <w:p w:rsidR="0044640D" w:rsidRPr="0044640D" w:rsidRDefault="0044640D" w:rsidP="0044640D">
      <w:pPr>
        <w:shd w:val="clear" w:color="auto" w:fill="FFFFFF"/>
        <w:ind w:firstLine="709"/>
        <w:rPr>
          <w:rFonts w:eastAsia="Times New Roman"/>
          <w:color w:val="000000" w:themeColor="text1"/>
          <w:szCs w:val="28"/>
          <w:lang w:eastAsia="ru-RU"/>
        </w:rPr>
      </w:pPr>
      <w:r w:rsidRPr="0044640D">
        <w:rPr>
          <w:rFonts w:eastAsia="Times New Roman"/>
          <w:color w:val="000000" w:themeColor="text1"/>
          <w:szCs w:val="28"/>
          <w:lang w:eastAsia="ru-RU"/>
        </w:rPr>
        <w:t>В рамках банковской деятельности особое внимание уделяется событиям, которые должны фиксироваться в системе безопасности:</w:t>
      </w:r>
    </w:p>
    <w:p w:rsidR="0044640D" w:rsidRPr="00D102A9" w:rsidRDefault="0044640D" w:rsidP="0033787C">
      <w:pPr>
        <w:pStyle w:val="a9"/>
        <w:numPr>
          <w:ilvl w:val="0"/>
          <w:numId w:val="46"/>
        </w:numPr>
        <w:shd w:val="clear" w:color="auto" w:fill="FFFFFF"/>
        <w:ind w:left="0" w:firstLine="0"/>
        <w:rPr>
          <w:rFonts w:eastAsia="Times New Roman"/>
          <w:color w:val="000000" w:themeColor="text1"/>
          <w:szCs w:val="28"/>
          <w:lang w:eastAsia="ru-RU"/>
        </w:rPr>
      </w:pPr>
      <w:r w:rsidRPr="00D102A9">
        <w:rPr>
          <w:rFonts w:eastAsia="Times New Roman"/>
          <w:bCs/>
          <w:color w:val="000000" w:themeColor="text1"/>
          <w:szCs w:val="28"/>
          <w:lang w:eastAsia="ru-RU"/>
        </w:rPr>
        <w:t>Аутентификация и доступ:</w:t>
      </w:r>
      <w:r w:rsidRPr="00D102A9">
        <w:rPr>
          <w:rFonts w:eastAsia="Times New Roman"/>
          <w:color w:val="000000" w:themeColor="text1"/>
          <w:szCs w:val="28"/>
          <w:lang w:eastAsia="ru-RU"/>
        </w:rPr>
        <w:t> успешные и неудачные попытки входа в систему, выход из системы, превышение допустимого числа попыток входа.</w:t>
      </w:r>
    </w:p>
    <w:p w:rsidR="0044640D" w:rsidRPr="00D102A9" w:rsidRDefault="0044640D" w:rsidP="0033787C">
      <w:pPr>
        <w:pStyle w:val="a9"/>
        <w:numPr>
          <w:ilvl w:val="0"/>
          <w:numId w:val="46"/>
        </w:numPr>
        <w:shd w:val="clear" w:color="auto" w:fill="FFFFFF"/>
        <w:ind w:left="0" w:firstLine="0"/>
        <w:rPr>
          <w:rFonts w:eastAsia="Times New Roman"/>
          <w:color w:val="000000" w:themeColor="text1"/>
          <w:szCs w:val="28"/>
          <w:lang w:eastAsia="ru-RU"/>
        </w:rPr>
      </w:pPr>
      <w:r w:rsidRPr="00D102A9">
        <w:rPr>
          <w:rFonts w:eastAsia="Times New Roman"/>
          <w:bCs/>
          <w:color w:val="000000" w:themeColor="text1"/>
          <w:szCs w:val="28"/>
          <w:lang w:eastAsia="ru-RU"/>
        </w:rPr>
        <w:t>Изменение критических данных:</w:t>
      </w:r>
      <w:r w:rsidRPr="00D102A9">
        <w:rPr>
          <w:rFonts w:eastAsia="Times New Roman"/>
          <w:color w:val="000000" w:themeColor="text1"/>
          <w:szCs w:val="28"/>
          <w:lang w:eastAsia="ru-RU"/>
        </w:rPr>
        <w:t> любые изменения в таблицах с персональными данными (паспортные данные, ФИО), депозитными продуктами (процентные ставки, условия), договорами (статус договора).</w:t>
      </w:r>
    </w:p>
    <w:p w:rsidR="0044640D" w:rsidRPr="00D102A9" w:rsidRDefault="0044640D" w:rsidP="0033787C">
      <w:pPr>
        <w:pStyle w:val="a9"/>
        <w:numPr>
          <w:ilvl w:val="0"/>
          <w:numId w:val="46"/>
        </w:numPr>
        <w:shd w:val="clear" w:color="auto" w:fill="FFFFFF"/>
        <w:ind w:left="0" w:firstLine="0"/>
        <w:rPr>
          <w:rFonts w:eastAsia="Times New Roman"/>
          <w:color w:val="000000" w:themeColor="text1"/>
          <w:szCs w:val="28"/>
          <w:lang w:eastAsia="ru-RU"/>
        </w:rPr>
      </w:pPr>
      <w:r w:rsidRPr="00D102A9">
        <w:rPr>
          <w:rFonts w:eastAsia="Times New Roman"/>
          <w:bCs/>
          <w:color w:val="000000" w:themeColor="text1"/>
          <w:szCs w:val="28"/>
          <w:lang w:eastAsia="ru-RU"/>
        </w:rPr>
        <w:t>Финансовые операции:</w:t>
      </w:r>
      <w:r w:rsidRPr="00D102A9">
        <w:rPr>
          <w:rFonts w:eastAsia="Times New Roman"/>
          <w:color w:val="000000" w:themeColor="text1"/>
          <w:szCs w:val="28"/>
          <w:lang w:eastAsia="ru-RU"/>
        </w:rPr>
        <w:t> проведение любой транзакции, превышающей заданный лимит, попытка операции при заблокированном счёте.</w:t>
      </w:r>
    </w:p>
    <w:p w:rsidR="0044640D" w:rsidRPr="00D102A9" w:rsidRDefault="0044640D" w:rsidP="0033787C">
      <w:pPr>
        <w:pStyle w:val="a9"/>
        <w:numPr>
          <w:ilvl w:val="0"/>
          <w:numId w:val="46"/>
        </w:numPr>
        <w:shd w:val="clear" w:color="auto" w:fill="FFFFFF"/>
        <w:ind w:left="0" w:firstLine="0"/>
        <w:rPr>
          <w:rFonts w:eastAsia="Times New Roman"/>
          <w:color w:val="000000" w:themeColor="text1"/>
          <w:szCs w:val="28"/>
          <w:lang w:eastAsia="ru-RU"/>
        </w:rPr>
      </w:pPr>
      <w:r w:rsidRPr="00D102A9">
        <w:rPr>
          <w:rFonts w:eastAsia="Times New Roman"/>
          <w:bCs/>
          <w:color w:val="000000" w:themeColor="text1"/>
          <w:szCs w:val="28"/>
          <w:lang w:eastAsia="ru-RU"/>
        </w:rPr>
        <w:lastRenderedPageBreak/>
        <w:t>Администрирование:</w:t>
      </w:r>
      <w:r w:rsidRPr="00D102A9">
        <w:rPr>
          <w:rFonts w:eastAsia="Times New Roman"/>
          <w:color w:val="000000" w:themeColor="text1"/>
          <w:szCs w:val="28"/>
          <w:lang w:eastAsia="ru-RU"/>
        </w:rPr>
        <w:t> создание/удаление пользователей, изменение прав доступа, изменение структуры базы данных.</w:t>
      </w:r>
    </w:p>
    <w:p w:rsidR="0044640D" w:rsidRDefault="0044640D" w:rsidP="0044640D">
      <w:pPr>
        <w:shd w:val="clear" w:color="auto" w:fill="FFFFFF"/>
        <w:rPr>
          <w:rFonts w:eastAsia="Times New Roman"/>
          <w:color w:val="000000" w:themeColor="text1"/>
          <w:szCs w:val="28"/>
          <w:lang w:eastAsia="ru-RU"/>
        </w:rPr>
      </w:pPr>
    </w:p>
    <w:p w:rsidR="0044640D" w:rsidRDefault="0044640D" w:rsidP="0033787C">
      <w:pPr>
        <w:pStyle w:val="2"/>
        <w:numPr>
          <w:ilvl w:val="0"/>
          <w:numId w:val="20"/>
        </w:numPr>
        <w:spacing w:before="0"/>
        <w:ind w:left="0" w:firstLine="709"/>
        <w:jc w:val="both"/>
      </w:pPr>
      <w:bookmarkStart w:id="3" w:name="_Toc226485080"/>
      <w:r w:rsidRPr="0044640D">
        <w:t>Анализ нормативно-правовой базы</w:t>
      </w:r>
      <w:bookmarkEnd w:id="3"/>
    </w:p>
    <w:p w:rsidR="0044640D" w:rsidRPr="0044640D" w:rsidRDefault="0044640D" w:rsidP="0044640D"/>
    <w:p w:rsidR="0044640D" w:rsidRPr="0044640D" w:rsidRDefault="0044640D" w:rsidP="0044640D">
      <w:pPr>
        <w:pStyle w:val="ds-markdown-paragraph"/>
        <w:shd w:val="clear" w:color="auto" w:fill="FFFFFF"/>
        <w:spacing w:before="0" w:beforeAutospacing="0" w:after="0" w:afterAutospacing="0" w:line="360" w:lineRule="auto"/>
        <w:ind w:firstLine="709"/>
        <w:jc w:val="both"/>
        <w:rPr>
          <w:color w:val="0F1115"/>
          <w:sz w:val="28"/>
          <w:szCs w:val="28"/>
        </w:rPr>
      </w:pPr>
      <w:r w:rsidRPr="0044640D">
        <w:rPr>
          <w:color w:val="0F1115"/>
          <w:sz w:val="28"/>
          <w:szCs w:val="28"/>
        </w:rPr>
        <w:t>При проектировании базы данных для банковского учёта депозитов необходимо учитывать следующие нормативные документы:</w:t>
      </w:r>
    </w:p>
    <w:p w:rsidR="008E516C" w:rsidRPr="008E516C"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Федеральный закон № 395-1 «О банках и банковской деятельности» — определяет правовые основы деятельности кредитных организаций, включая операции по привлечению средств во вклады.</w:t>
      </w:r>
    </w:p>
    <w:p w:rsidR="008E516C" w:rsidRPr="008E516C"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Федеральный закон № 115-ФЗ «О противодействии легализации (отмыванию) доходов, полученных преступным путём, и финансированию терроризма» — требует идентификации клиентов, контроля операций и хранения информации об операциях не менее 5 лет.</w:t>
      </w:r>
    </w:p>
    <w:p w:rsidR="008E516C" w:rsidRPr="00DE74F7"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Федеральный закон № 152-ФЗ «О персональных данных» — устанавливает требования к обработке персональных данных клиентов банка (паспортные данные, адреса, телефоны). Требует фиксации всех действий с </w:t>
      </w:r>
      <w:proofErr w:type="spellStart"/>
      <w:r w:rsidRPr="008E516C">
        <w:rPr>
          <w:rStyle w:val="af8"/>
          <w:rFonts w:eastAsiaTheme="majorEastAsia"/>
          <w:b w:val="0"/>
          <w:color w:val="0F1115"/>
          <w:sz w:val="28"/>
          <w:szCs w:val="28"/>
        </w:rPr>
        <w:t>ПДн</w:t>
      </w:r>
      <w:proofErr w:type="spellEnd"/>
      <w:r w:rsidRPr="008E516C">
        <w:rPr>
          <w:rStyle w:val="af8"/>
          <w:rFonts w:eastAsiaTheme="majorEastAsia"/>
          <w:b w:val="0"/>
          <w:color w:val="0F1115"/>
          <w:sz w:val="28"/>
          <w:szCs w:val="28"/>
        </w:rPr>
        <w:t xml:space="preserve"> и их защиты.</w:t>
      </w:r>
    </w:p>
    <w:p w:rsidR="008E516C" w:rsidRPr="00DE74F7"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Гражданский кодекс РФ (глава 44 «Банковский вклад») — регулирует отношения между банком и вкладчиком, определяет существенные условия договора банковского вклада.</w:t>
      </w:r>
    </w:p>
    <w:p w:rsidR="008E516C" w:rsidRPr="008E516C"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Положение Банка России № 630-П «О порядке ведения бухгалтерского учёта в кредитных организациях» — определяет правила отражения депозитных операций в бухгалтерском учёте.</w:t>
      </w:r>
    </w:p>
    <w:p w:rsidR="008E516C" w:rsidRPr="00DE74F7"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Стандарт Банка России СТО БР ИББС-1.0 «Обеспечение информационной безопасности организаций банковской системы» — регламентирует необходимость ведения журналов регистрации событий безопасности, их защиту от модификации и хранение.</w:t>
      </w:r>
    </w:p>
    <w:p w:rsidR="008E516C" w:rsidRPr="008E516C"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ГОСТ 34.602-89 «Информационная технология. Комплекс стандартов на автоматизированные системы. Техническое задание на создание </w:t>
      </w:r>
      <w:r w:rsidRPr="008E516C">
        <w:rPr>
          <w:rStyle w:val="af8"/>
          <w:rFonts w:eastAsiaTheme="majorEastAsia"/>
          <w:b w:val="0"/>
          <w:color w:val="0F1115"/>
          <w:sz w:val="28"/>
          <w:szCs w:val="28"/>
        </w:rPr>
        <w:lastRenderedPageBreak/>
        <w:t xml:space="preserve">автоматизированной системы» — </w:t>
      </w:r>
      <w:proofErr w:type="gramStart"/>
      <w:r w:rsidRPr="008E516C">
        <w:rPr>
          <w:rStyle w:val="af8"/>
          <w:rFonts w:eastAsiaTheme="majorEastAsia"/>
          <w:b w:val="0"/>
          <w:color w:val="0F1115"/>
          <w:sz w:val="28"/>
          <w:szCs w:val="28"/>
        </w:rPr>
        <w:t>применён</w:t>
      </w:r>
      <w:proofErr w:type="gramEnd"/>
      <w:r w:rsidRPr="008E516C">
        <w:rPr>
          <w:rStyle w:val="af8"/>
          <w:rFonts w:eastAsiaTheme="majorEastAsia"/>
          <w:b w:val="0"/>
          <w:color w:val="0F1115"/>
          <w:sz w:val="28"/>
          <w:szCs w:val="28"/>
        </w:rPr>
        <w:t xml:space="preserve"> при разработке структуры технического задания (Приложение А).</w:t>
      </w:r>
    </w:p>
    <w:p w:rsidR="008E516C" w:rsidRPr="008E516C"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ГОСТ 19.701-90 (ИСО 5807-85) «Единая система программной документации. Схемы алгоритмов, программ, данных и систем. Условные обозначения и правила выполнения» — </w:t>
      </w:r>
      <w:proofErr w:type="gramStart"/>
      <w:r w:rsidRPr="008E516C">
        <w:rPr>
          <w:rStyle w:val="af8"/>
          <w:rFonts w:eastAsiaTheme="majorEastAsia"/>
          <w:b w:val="0"/>
          <w:color w:val="0F1115"/>
          <w:sz w:val="28"/>
          <w:szCs w:val="28"/>
        </w:rPr>
        <w:t>использован</w:t>
      </w:r>
      <w:proofErr w:type="gramEnd"/>
      <w:r w:rsidRPr="008E516C">
        <w:rPr>
          <w:rStyle w:val="af8"/>
          <w:rFonts w:eastAsiaTheme="majorEastAsia"/>
          <w:b w:val="0"/>
          <w:color w:val="0F1115"/>
          <w:sz w:val="28"/>
          <w:szCs w:val="28"/>
        </w:rPr>
        <w:t xml:space="preserve"> при построении диаграмм деятельности и последовательности.</w:t>
      </w:r>
    </w:p>
    <w:p w:rsidR="0044640D" w:rsidRPr="008E516C" w:rsidRDefault="008E516C" w:rsidP="0033787C">
      <w:pPr>
        <w:pStyle w:val="ds-markdown-paragraph"/>
        <w:numPr>
          <w:ilvl w:val="0"/>
          <w:numId w:val="27"/>
        </w:numPr>
        <w:shd w:val="clear" w:color="auto" w:fill="FFFFFF"/>
        <w:spacing w:before="0" w:beforeAutospacing="0" w:after="0" w:afterAutospacing="0" w:line="360" w:lineRule="auto"/>
        <w:ind w:left="0" w:firstLine="0"/>
        <w:jc w:val="both"/>
        <w:rPr>
          <w:rFonts w:eastAsiaTheme="majorEastAsia"/>
          <w:bCs/>
          <w:color w:val="0F1115"/>
          <w:sz w:val="28"/>
          <w:szCs w:val="28"/>
        </w:rPr>
      </w:pPr>
      <w:r w:rsidRPr="008E516C">
        <w:rPr>
          <w:rStyle w:val="af8"/>
          <w:rFonts w:eastAsiaTheme="majorEastAsia"/>
          <w:b w:val="0"/>
          <w:color w:val="0F1115"/>
          <w:sz w:val="28"/>
          <w:szCs w:val="28"/>
        </w:rPr>
        <w:t xml:space="preserve">ГОСТ </w:t>
      </w:r>
      <w:proofErr w:type="gramStart"/>
      <w:r w:rsidRPr="008E516C">
        <w:rPr>
          <w:rStyle w:val="af8"/>
          <w:rFonts w:eastAsiaTheme="majorEastAsia"/>
          <w:b w:val="0"/>
          <w:color w:val="0F1115"/>
          <w:sz w:val="28"/>
          <w:szCs w:val="28"/>
        </w:rPr>
        <w:t>Р</w:t>
      </w:r>
      <w:proofErr w:type="gramEnd"/>
      <w:r w:rsidRPr="008E516C">
        <w:rPr>
          <w:rStyle w:val="af8"/>
          <w:rFonts w:eastAsiaTheme="majorEastAsia"/>
          <w:b w:val="0"/>
          <w:color w:val="0F1115"/>
          <w:sz w:val="28"/>
          <w:szCs w:val="28"/>
        </w:rPr>
        <w:t xml:space="preserve"> ИСО/МЭК 12207-2010 «Информационная технология. Системная и программная инженерия. Процессы жизненного цикла программных средств» — учитывался при определении состава работ по созданию базы данных.</w:t>
      </w:r>
    </w:p>
    <w:p w:rsidR="00E321F6" w:rsidRDefault="00E321F6" w:rsidP="0044640D">
      <w:pPr>
        <w:rPr>
          <w:szCs w:val="28"/>
        </w:rPr>
      </w:pPr>
    </w:p>
    <w:p w:rsidR="00720F35" w:rsidRPr="00E554A8" w:rsidRDefault="00720F35" w:rsidP="00720F35">
      <w:pPr>
        <w:pStyle w:val="2"/>
        <w:numPr>
          <w:ilvl w:val="1"/>
          <w:numId w:val="6"/>
        </w:numPr>
        <w:spacing w:before="0"/>
        <w:ind w:left="0" w:firstLine="709"/>
        <w:jc w:val="both"/>
        <w:rPr>
          <w:iCs/>
        </w:rPr>
      </w:pPr>
      <w:bookmarkStart w:id="4" w:name="_Toc226485081"/>
      <w:r>
        <w:rPr>
          <w:iCs/>
        </w:rPr>
        <w:t xml:space="preserve">Методология и языки моделирования: классификация, событийно-ориентированный и процессный подходы, структура и нотации </w:t>
      </w:r>
      <w:r>
        <w:rPr>
          <w:iCs/>
          <w:lang w:val="en-US"/>
        </w:rPr>
        <w:t>UML</w:t>
      </w:r>
      <w:bookmarkEnd w:id="4"/>
    </w:p>
    <w:p w:rsidR="00720F35" w:rsidRPr="00E554A8" w:rsidRDefault="00720F35" w:rsidP="00720F35"/>
    <w:p w:rsidR="00720F35" w:rsidRPr="00E554A8" w:rsidRDefault="00720F35" w:rsidP="00720F35">
      <w:pPr>
        <w:ind w:firstLine="709"/>
      </w:pPr>
      <w:r>
        <w:t>Для проектирования баз данных применяются графические нотации, прежде всего диаграммы «сущность-связь» (ER) и унифицированный язык моделирования (UML).</w:t>
      </w:r>
    </w:p>
    <w:p w:rsidR="00720F35" w:rsidRPr="00E554A8" w:rsidRDefault="00720F35" w:rsidP="00720F35">
      <w:pPr>
        <w:ind w:firstLine="709"/>
      </w:pPr>
      <w:r>
        <w:t>Событийно-ориентированный подход описывает реакцию системы на события (например, внесение средств запускает триггер обновления остатка). Для таких сценариев используются диаграммы последовательности и состояний UML. Процессный подход фокусируется на последовательности операций (например, закрытие депозита), визуализируемых с помощью диаграмм деятельности.</w:t>
      </w:r>
    </w:p>
    <w:p w:rsidR="00720F35" w:rsidRPr="00E554A8" w:rsidRDefault="00720F35" w:rsidP="00720F35">
      <w:pPr>
        <w:ind w:firstLine="709"/>
      </w:pPr>
      <w:r>
        <w:t>UML — стандартный инструмент объектно-ориентированного анализа. При проектировании БД ключевыми являются:</w:t>
      </w:r>
    </w:p>
    <w:p w:rsidR="00720F35" w:rsidRDefault="00720F35" w:rsidP="0033787C">
      <w:pPr>
        <w:pStyle w:val="a9"/>
        <w:numPr>
          <w:ilvl w:val="0"/>
          <w:numId w:val="26"/>
        </w:numPr>
        <w:ind w:left="0" w:firstLine="0"/>
      </w:pPr>
      <w:r>
        <w:t>диаграмма классов — отображает сущности, атрибуты и связи;</w:t>
      </w:r>
    </w:p>
    <w:p w:rsidR="00720F35" w:rsidRDefault="00720F35" w:rsidP="0033787C">
      <w:pPr>
        <w:pStyle w:val="a9"/>
        <w:numPr>
          <w:ilvl w:val="0"/>
          <w:numId w:val="26"/>
        </w:numPr>
        <w:ind w:left="0" w:firstLine="0"/>
      </w:pPr>
      <w:r>
        <w:t>диаграмма вариантов использования — определяет границы системы;</w:t>
      </w:r>
    </w:p>
    <w:p w:rsidR="00720F35" w:rsidRDefault="00720F35" w:rsidP="0033787C">
      <w:pPr>
        <w:pStyle w:val="a9"/>
        <w:numPr>
          <w:ilvl w:val="0"/>
          <w:numId w:val="26"/>
        </w:numPr>
        <w:ind w:left="0" w:firstLine="0"/>
      </w:pPr>
      <w:r>
        <w:t>диаграммы поведения (деятельности, последовательности, состояний) — описывают динамику.</w:t>
      </w:r>
    </w:p>
    <w:p w:rsidR="00720F35" w:rsidRDefault="00720F35" w:rsidP="00720F35">
      <w:pPr>
        <w:ind w:firstLine="709"/>
      </w:pPr>
      <w:r>
        <w:lastRenderedPageBreak/>
        <w:t>Семантика UML задаёт смысл элементов: класс соответствует таблице, атрибут — столбцу, ассоциация — внешнему ключу. Синтаксис определяет правила изображения: класс изображается прямоугольником с тремя секциями (имя, атрибуты, операции). Множественность указывает тип связи (</w:t>
      </w:r>
      <w:proofErr w:type="spellStart"/>
      <w:r>
        <w:t>один-ко-многим</w:t>
      </w:r>
      <w:proofErr w:type="spellEnd"/>
      <w:r>
        <w:t xml:space="preserve">), а наследование в реляционной БД реализуется через отдельные таблицы со ссылкой </w:t>
      </w:r>
      <w:proofErr w:type="gramStart"/>
      <w:r>
        <w:t>на</w:t>
      </w:r>
      <w:proofErr w:type="gramEnd"/>
      <w:r>
        <w:t xml:space="preserve"> общую.</w:t>
      </w:r>
    </w:p>
    <w:p w:rsidR="004C6334" w:rsidRPr="00DE74F7" w:rsidRDefault="004C6334" w:rsidP="004C6334">
      <w:pPr>
        <w:pStyle w:val="a9"/>
        <w:ind w:left="0"/>
      </w:pPr>
    </w:p>
    <w:p w:rsidR="001B1321" w:rsidRDefault="001B1321" w:rsidP="0033787C">
      <w:pPr>
        <w:pStyle w:val="2"/>
        <w:numPr>
          <w:ilvl w:val="0"/>
          <w:numId w:val="21"/>
        </w:numPr>
        <w:spacing w:before="0"/>
        <w:ind w:left="0" w:firstLine="709"/>
        <w:jc w:val="both"/>
      </w:pPr>
      <w:bookmarkStart w:id="5" w:name="_Toc226485082"/>
      <w:r w:rsidRPr="001B1321">
        <w:t>Базы данных и СУБД: понятия, классификация, обоснование выбора</w:t>
      </w:r>
      <w:bookmarkEnd w:id="5"/>
    </w:p>
    <w:p w:rsidR="00F52419" w:rsidRPr="00F52419" w:rsidRDefault="00F52419" w:rsidP="00F52419"/>
    <w:p w:rsidR="00946DCE" w:rsidRDefault="00946DCE" w:rsidP="00946DCE">
      <w:pPr>
        <w:pStyle w:val="ac"/>
        <w:keepNext/>
        <w:jc w:val="left"/>
      </w:pPr>
      <w:r>
        <w:t xml:space="preserve">Таблица </w:t>
      </w:r>
      <w:r w:rsidR="00E33D68">
        <w:fldChar w:fldCharType="begin"/>
      </w:r>
      <w:r w:rsidR="00D3017C">
        <w:instrText xml:space="preserve"> SEQ Таблица \* ARABIC </w:instrText>
      </w:r>
      <w:r w:rsidR="00E33D68">
        <w:fldChar w:fldCharType="separate"/>
      </w:r>
      <w:r w:rsidR="006A5650">
        <w:rPr>
          <w:noProof/>
        </w:rPr>
        <w:t>1</w:t>
      </w:r>
      <w:r w:rsidR="00E33D68">
        <w:rPr>
          <w:noProof/>
        </w:rPr>
        <w:fldChar w:fldCharType="end"/>
      </w:r>
      <w:r>
        <w:t xml:space="preserve"> – Сравнительная таблица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tblPr>
      <w:tblGrid>
        <w:gridCol w:w="2415"/>
        <w:gridCol w:w="2354"/>
        <w:gridCol w:w="2182"/>
        <w:gridCol w:w="2649"/>
      </w:tblGrid>
      <w:tr w:rsidR="00946DCE" w:rsidRPr="00946DCE" w:rsidTr="00C42947">
        <w:trPr>
          <w:tblHeader/>
        </w:trPr>
        <w:tc>
          <w:tcPr>
            <w:tcW w:w="2415" w:type="dxa"/>
            <w:shd w:val="clear" w:color="auto" w:fill="FFFFFF"/>
            <w:tcMar>
              <w:top w:w="150" w:type="dxa"/>
              <w:left w:w="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Критерий сравнения</w:t>
            </w:r>
          </w:p>
        </w:tc>
        <w:tc>
          <w:tcPr>
            <w:tcW w:w="2354" w:type="dxa"/>
            <w:shd w:val="clear" w:color="auto" w:fill="FFFFFF"/>
            <w:tcMar>
              <w:top w:w="150" w:type="dxa"/>
              <w:left w:w="240" w:type="dxa"/>
              <w:bottom w:w="150" w:type="dxa"/>
              <w:right w:w="240" w:type="dxa"/>
            </w:tcMar>
            <w:hideMark/>
          </w:tcPr>
          <w:p w:rsidR="00946DCE" w:rsidRPr="00C42947" w:rsidRDefault="00946DCE" w:rsidP="00F52419">
            <w:pPr>
              <w:spacing w:line="240" w:lineRule="auto"/>
              <w:jc w:val="left"/>
              <w:rPr>
                <w:rFonts w:eastAsia="Times New Roman"/>
                <w:color w:val="000000" w:themeColor="text1"/>
                <w:sz w:val="24"/>
                <w:szCs w:val="24"/>
                <w:lang w:eastAsia="ru-RU"/>
              </w:rPr>
            </w:pPr>
            <w:proofErr w:type="spellStart"/>
            <w:r w:rsidRPr="00C42947">
              <w:rPr>
                <w:rFonts w:eastAsia="Times New Roman"/>
                <w:color w:val="000000" w:themeColor="text1"/>
                <w:sz w:val="24"/>
                <w:szCs w:val="24"/>
                <w:lang w:eastAsia="ru-RU"/>
              </w:rPr>
              <w:t>Microsoft</w:t>
            </w:r>
            <w:proofErr w:type="spellEnd"/>
            <w:r w:rsidRPr="00C42947">
              <w:rPr>
                <w:rFonts w:eastAsia="Times New Roman"/>
                <w:color w:val="000000" w:themeColor="text1"/>
                <w:sz w:val="24"/>
                <w:szCs w:val="24"/>
                <w:lang w:eastAsia="ru-RU"/>
              </w:rPr>
              <w:t xml:space="preserve"> SQL </w:t>
            </w:r>
            <w:proofErr w:type="spellStart"/>
            <w:r w:rsidRPr="00C42947">
              <w:rPr>
                <w:rFonts w:eastAsia="Times New Roman"/>
                <w:color w:val="000000" w:themeColor="text1"/>
                <w:sz w:val="24"/>
                <w:szCs w:val="24"/>
                <w:lang w:eastAsia="ru-RU"/>
              </w:rPr>
              <w:t>Server</w:t>
            </w:r>
            <w:proofErr w:type="spellEnd"/>
          </w:p>
        </w:tc>
        <w:tc>
          <w:tcPr>
            <w:tcW w:w="2182" w:type="dxa"/>
            <w:shd w:val="clear" w:color="auto" w:fill="FFFFFF"/>
            <w:tcMar>
              <w:top w:w="150" w:type="dxa"/>
              <w:left w:w="240" w:type="dxa"/>
              <w:bottom w:w="150" w:type="dxa"/>
              <w:right w:w="240" w:type="dxa"/>
            </w:tcMar>
            <w:hideMark/>
          </w:tcPr>
          <w:p w:rsidR="00946DCE" w:rsidRPr="00C42947" w:rsidRDefault="00946DCE" w:rsidP="00F52419">
            <w:pPr>
              <w:spacing w:line="240" w:lineRule="auto"/>
              <w:jc w:val="left"/>
              <w:rPr>
                <w:rFonts w:eastAsia="Times New Roman"/>
                <w:color w:val="000000" w:themeColor="text1"/>
                <w:sz w:val="24"/>
                <w:szCs w:val="24"/>
                <w:lang w:eastAsia="ru-RU"/>
              </w:rPr>
            </w:pPr>
            <w:proofErr w:type="spellStart"/>
            <w:r w:rsidRPr="00C42947">
              <w:rPr>
                <w:rFonts w:eastAsia="Times New Roman"/>
                <w:color w:val="000000" w:themeColor="text1"/>
                <w:sz w:val="24"/>
                <w:szCs w:val="24"/>
                <w:lang w:eastAsia="ru-RU"/>
              </w:rPr>
              <w:t>Oracle</w:t>
            </w:r>
            <w:proofErr w:type="spellEnd"/>
            <w:r w:rsidRPr="00C42947">
              <w:rPr>
                <w:rFonts w:eastAsia="Times New Roman"/>
                <w:color w:val="000000" w:themeColor="text1"/>
                <w:sz w:val="24"/>
                <w:szCs w:val="24"/>
                <w:lang w:eastAsia="ru-RU"/>
              </w:rPr>
              <w:t xml:space="preserve"> </w:t>
            </w:r>
            <w:proofErr w:type="spellStart"/>
            <w:r w:rsidRPr="00C42947">
              <w:rPr>
                <w:rFonts w:eastAsia="Times New Roman"/>
                <w:color w:val="000000" w:themeColor="text1"/>
                <w:sz w:val="24"/>
                <w:szCs w:val="24"/>
                <w:lang w:eastAsia="ru-RU"/>
              </w:rPr>
              <w:t>Database</w:t>
            </w:r>
            <w:proofErr w:type="spellEnd"/>
          </w:p>
        </w:tc>
        <w:tc>
          <w:tcPr>
            <w:tcW w:w="2649" w:type="dxa"/>
            <w:shd w:val="clear" w:color="auto" w:fill="FFFFFF"/>
            <w:tcMar>
              <w:top w:w="150" w:type="dxa"/>
              <w:left w:w="240" w:type="dxa"/>
              <w:bottom w:w="150" w:type="dxa"/>
              <w:right w:w="240" w:type="dxa"/>
            </w:tcMar>
            <w:hideMark/>
          </w:tcPr>
          <w:p w:rsidR="00946DCE" w:rsidRPr="00C42947" w:rsidRDefault="00946DCE" w:rsidP="00F52419">
            <w:pPr>
              <w:spacing w:line="240" w:lineRule="auto"/>
              <w:jc w:val="left"/>
              <w:rPr>
                <w:rFonts w:eastAsia="Times New Roman"/>
                <w:color w:val="000000" w:themeColor="text1"/>
                <w:sz w:val="24"/>
                <w:szCs w:val="24"/>
                <w:lang w:eastAsia="ru-RU"/>
              </w:rPr>
            </w:pPr>
            <w:proofErr w:type="spellStart"/>
            <w:r w:rsidRPr="00C42947">
              <w:rPr>
                <w:rFonts w:eastAsia="Times New Roman"/>
                <w:color w:val="000000" w:themeColor="text1"/>
                <w:sz w:val="24"/>
                <w:szCs w:val="24"/>
                <w:lang w:eastAsia="ru-RU"/>
              </w:rPr>
              <w:t>PostgreSQL</w:t>
            </w:r>
            <w:proofErr w:type="spellEnd"/>
          </w:p>
        </w:tc>
      </w:tr>
      <w:tr w:rsidR="00946DCE" w:rsidRPr="00946DCE" w:rsidTr="00C42947">
        <w:tc>
          <w:tcPr>
            <w:tcW w:w="2415" w:type="dxa"/>
            <w:shd w:val="clear" w:color="auto" w:fill="FFFFFF"/>
            <w:tcMar>
              <w:top w:w="150" w:type="dxa"/>
              <w:left w:w="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bCs/>
                <w:color w:val="000000" w:themeColor="text1"/>
                <w:sz w:val="24"/>
                <w:szCs w:val="24"/>
                <w:lang w:eastAsia="ru-RU"/>
              </w:rPr>
              <w:t>Лицензионная модель</w:t>
            </w:r>
          </w:p>
        </w:tc>
        <w:tc>
          <w:tcPr>
            <w:tcW w:w="2354"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proofErr w:type="spellStart"/>
            <w:r w:rsidRPr="00946DCE">
              <w:rPr>
                <w:rFonts w:eastAsia="Times New Roman"/>
                <w:color w:val="000000" w:themeColor="text1"/>
                <w:sz w:val="24"/>
                <w:szCs w:val="24"/>
                <w:lang w:eastAsia="ru-RU"/>
              </w:rPr>
              <w:t>Проприетарная</w:t>
            </w:r>
            <w:proofErr w:type="spellEnd"/>
            <w:r w:rsidRPr="00946DCE">
              <w:rPr>
                <w:rFonts w:eastAsia="Times New Roman"/>
                <w:color w:val="000000" w:themeColor="text1"/>
                <w:sz w:val="24"/>
                <w:szCs w:val="24"/>
                <w:lang w:eastAsia="ru-RU"/>
              </w:rPr>
              <w:t xml:space="preserve"> (есть бесплатные редакции)</w:t>
            </w:r>
          </w:p>
        </w:tc>
        <w:tc>
          <w:tcPr>
            <w:tcW w:w="2182"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proofErr w:type="spellStart"/>
            <w:r w:rsidRPr="00946DCE">
              <w:rPr>
                <w:rFonts w:eastAsia="Times New Roman"/>
                <w:color w:val="000000" w:themeColor="text1"/>
                <w:sz w:val="24"/>
                <w:szCs w:val="24"/>
                <w:lang w:eastAsia="ru-RU"/>
              </w:rPr>
              <w:t>Проприетарная</w:t>
            </w:r>
            <w:proofErr w:type="spellEnd"/>
            <w:r w:rsidRPr="00946DCE">
              <w:rPr>
                <w:rFonts w:eastAsia="Times New Roman"/>
                <w:color w:val="000000" w:themeColor="text1"/>
                <w:sz w:val="24"/>
                <w:szCs w:val="24"/>
                <w:lang w:eastAsia="ru-RU"/>
              </w:rPr>
              <w:t xml:space="preserve"> (дорогая)</w:t>
            </w:r>
          </w:p>
        </w:tc>
        <w:tc>
          <w:tcPr>
            <w:tcW w:w="2649" w:type="dxa"/>
            <w:shd w:val="clear" w:color="auto" w:fill="FFFFFF"/>
            <w:tcMar>
              <w:top w:w="150" w:type="dxa"/>
              <w:left w:w="240" w:type="dxa"/>
              <w:bottom w:w="150" w:type="dxa"/>
              <w:right w:w="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proofErr w:type="spellStart"/>
            <w:r w:rsidRPr="00946DCE">
              <w:rPr>
                <w:rFonts w:eastAsia="Times New Roman"/>
                <w:color w:val="000000" w:themeColor="text1"/>
                <w:sz w:val="24"/>
                <w:szCs w:val="24"/>
                <w:lang w:eastAsia="ru-RU"/>
              </w:rPr>
              <w:t>Open</w:t>
            </w:r>
            <w:proofErr w:type="spellEnd"/>
            <w:r w:rsidRPr="00946DCE">
              <w:rPr>
                <w:rFonts w:eastAsia="Times New Roman"/>
                <w:color w:val="000000" w:themeColor="text1"/>
                <w:sz w:val="24"/>
                <w:szCs w:val="24"/>
                <w:lang w:eastAsia="ru-RU"/>
              </w:rPr>
              <w:t xml:space="preserve"> </w:t>
            </w:r>
            <w:proofErr w:type="spellStart"/>
            <w:r w:rsidRPr="00946DCE">
              <w:rPr>
                <w:rFonts w:eastAsia="Times New Roman"/>
                <w:color w:val="000000" w:themeColor="text1"/>
                <w:sz w:val="24"/>
                <w:szCs w:val="24"/>
                <w:lang w:eastAsia="ru-RU"/>
              </w:rPr>
              <w:t>Source</w:t>
            </w:r>
            <w:proofErr w:type="spellEnd"/>
            <w:r w:rsidRPr="00946DCE">
              <w:rPr>
                <w:rFonts w:eastAsia="Times New Roman"/>
                <w:color w:val="000000" w:themeColor="text1"/>
                <w:sz w:val="24"/>
                <w:szCs w:val="24"/>
                <w:lang w:eastAsia="ru-RU"/>
              </w:rPr>
              <w:t xml:space="preserve"> (бесплатно)</w:t>
            </w:r>
          </w:p>
        </w:tc>
      </w:tr>
      <w:tr w:rsidR="00946DCE" w:rsidRPr="00946DCE" w:rsidTr="00C42947">
        <w:trPr>
          <w:trHeight w:val="1192"/>
        </w:trPr>
        <w:tc>
          <w:tcPr>
            <w:tcW w:w="2415" w:type="dxa"/>
            <w:shd w:val="clear" w:color="auto" w:fill="FFFFFF"/>
            <w:tcMar>
              <w:top w:w="150" w:type="dxa"/>
              <w:left w:w="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Pr>
                <w:rFonts w:eastAsia="Times New Roman"/>
                <w:bCs/>
                <w:color w:val="000000" w:themeColor="text1"/>
                <w:sz w:val="24"/>
                <w:szCs w:val="24"/>
                <w:lang w:eastAsia="ru-RU"/>
              </w:rPr>
              <w:t>Надёжность и отказоустойчивость</w:t>
            </w:r>
          </w:p>
        </w:tc>
        <w:tc>
          <w:tcPr>
            <w:tcW w:w="2354"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 xml:space="preserve">Очень высокая </w:t>
            </w:r>
          </w:p>
        </w:tc>
        <w:tc>
          <w:tcPr>
            <w:tcW w:w="2182"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Эталонная (лидер рынка для критических систем)</w:t>
            </w:r>
          </w:p>
        </w:tc>
        <w:tc>
          <w:tcPr>
            <w:tcW w:w="2649" w:type="dxa"/>
            <w:shd w:val="clear" w:color="auto" w:fill="FFFFFF"/>
            <w:tcMar>
              <w:top w:w="150" w:type="dxa"/>
              <w:left w:w="240" w:type="dxa"/>
              <w:bottom w:w="150" w:type="dxa"/>
              <w:right w:w="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Высокая (репликация, кластеризация)</w:t>
            </w:r>
          </w:p>
        </w:tc>
      </w:tr>
      <w:tr w:rsidR="00946DCE" w:rsidRPr="00946DCE" w:rsidTr="00C42947">
        <w:tc>
          <w:tcPr>
            <w:tcW w:w="2415" w:type="dxa"/>
            <w:shd w:val="clear" w:color="auto" w:fill="FFFFFF"/>
            <w:tcMar>
              <w:top w:w="150" w:type="dxa"/>
              <w:left w:w="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bCs/>
                <w:color w:val="000000" w:themeColor="text1"/>
                <w:sz w:val="24"/>
                <w:szCs w:val="24"/>
                <w:lang w:eastAsia="ru-RU"/>
              </w:rPr>
              <w:t>Транзакционная нагрузка (OLTP)</w:t>
            </w:r>
          </w:p>
        </w:tc>
        <w:tc>
          <w:tcPr>
            <w:tcW w:w="2354"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Отличная оптимизация для высоконагруженных транзакционных систем</w:t>
            </w:r>
          </w:p>
        </w:tc>
        <w:tc>
          <w:tcPr>
            <w:tcW w:w="2182"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Максимальная производительность для крупнейших банков</w:t>
            </w:r>
          </w:p>
        </w:tc>
        <w:tc>
          <w:tcPr>
            <w:tcW w:w="2649" w:type="dxa"/>
            <w:shd w:val="clear" w:color="auto" w:fill="FFFFFF"/>
            <w:tcMar>
              <w:top w:w="150" w:type="dxa"/>
              <w:left w:w="240" w:type="dxa"/>
              <w:bottom w:w="150" w:type="dxa"/>
              <w:right w:w="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Высокая производительность, уступает коммерческим аналогам при пиковых нагрузках</w:t>
            </w:r>
          </w:p>
        </w:tc>
      </w:tr>
      <w:tr w:rsidR="00946DCE" w:rsidRPr="00946DCE" w:rsidTr="00C42947">
        <w:tc>
          <w:tcPr>
            <w:tcW w:w="2415" w:type="dxa"/>
            <w:shd w:val="clear" w:color="auto" w:fill="FFFFFF"/>
            <w:tcMar>
              <w:top w:w="150" w:type="dxa"/>
              <w:left w:w="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bCs/>
                <w:color w:val="000000" w:themeColor="text1"/>
                <w:sz w:val="24"/>
                <w:szCs w:val="24"/>
                <w:lang w:eastAsia="ru-RU"/>
              </w:rPr>
              <w:t xml:space="preserve">Средства </w:t>
            </w:r>
            <w:proofErr w:type="spellStart"/>
            <w:proofErr w:type="gramStart"/>
            <w:r w:rsidRPr="00946DCE">
              <w:rPr>
                <w:rFonts w:eastAsia="Times New Roman"/>
                <w:bCs/>
                <w:color w:val="000000" w:themeColor="text1"/>
                <w:sz w:val="24"/>
                <w:szCs w:val="24"/>
                <w:lang w:eastAsia="ru-RU"/>
              </w:rPr>
              <w:t>бизнес-аналитики</w:t>
            </w:r>
            <w:proofErr w:type="spellEnd"/>
            <w:proofErr w:type="gramEnd"/>
          </w:p>
        </w:tc>
        <w:tc>
          <w:tcPr>
            <w:tcW w:w="2354"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 xml:space="preserve">Встроенные мощные средства (SSRS, SSAS, интеграция с </w:t>
            </w:r>
            <w:proofErr w:type="spellStart"/>
            <w:r w:rsidRPr="00946DCE">
              <w:rPr>
                <w:rFonts w:eastAsia="Times New Roman"/>
                <w:color w:val="000000" w:themeColor="text1"/>
                <w:sz w:val="24"/>
                <w:szCs w:val="24"/>
                <w:lang w:eastAsia="ru-RU"/>
              </w:rPr>
              <w:t>Power</w:t>
            </w:r>
            <w:proofErr w:type="spellEnd"/>
            <w:r w:rsidRPr="00946DCE">
              <w:rPr>
                <w:rFonts w:eastAsia="Times New Roman"/>
                <w:color w:val="000000" w:themeColor="text1"/>
                <w:sz w:val="24"/>
                <w:szCs w:val="24"/>
                <w:lang w:eastAsia="ru-RU"/>
              </w:rPr>
              <w:t xml:space="preserve"> BI)</w:t>
            </w:r>
          </w:p>
        </w:tc>
        <w:tc>
          <w:tcPr>
            <w:tcW w:w="2182"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Требуется приобретение дополнительных опций</w:t>
            </w:r>
          </w:p>
        </w:tc>
        <w:tc>
          <w:tcPr>
            <w:tcW w:w="2649" w:type="dxa"/>
            <w:shd w:val="clear" w:color="auto" w:fill="FFFFFF"/>
            <w:tcMar>
              <w:top w:w="150" w:type="dxa"/>
              <w:left w:w="240" w:type="dxa"/>
              <w:bottom w:w="150" w:type="dxa"/>
              <w:right w:w="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Требуется подключение сторонних инструментов</w:t>
            </w:r>
          </w:p>
        </w:tc>
      </w:tr>
      <w:tr w:rsidR="00946DCE" w:rsidRPr="00946DCE" w:rsidTr="00C42947">
        <w:tc>
          <w:tcPr>
            <w:tcW w:w="2415" w:type="dxa"/>
            <w:shd w:val="clear" w:color="auto" w:fill="FFFFFF"/>
            <w:tcMar>
              <w:top w:w="150" w:type="dxa"/>
              <w:left w:w="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bCs/>
                <w:color w:val="000000" w:themeColor="text1"/>
                <w:sz w:val="24"/>
                <w:szCs w:val="24"/>
                <w:lang w:eastAsia="ru-RU"/>
              </w:rPr>
              <w:t>Соответствие банковским стандартам</w:t>
            </w:r>
          </w:p>
        </w:tc>
        <w:tc>
          <w:tcPr>
            <w:tcW w:w="2354"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 xml:space="preserve">Полное (сертификация ФСТЭК, соответствие </w:t>
            </w:r>
            <w:r w:rsidRPr="00946DCE">
              <w:rPr>
                <w:rFonts w:eastAsia="Times New Roman"/>
                <w:color w:val="000000" w:themeColor="text1"/>
                <w:sz w:val="24"/>
                <w:szCs w:val="24"/>
                <w:lang w:eastAsia="ru-RU"/>
              </w:rPr>
              <w:lastRenderedPageBreak/>
              <w:t>требованиям ЦБ РФ)</w:t>
            </w:r>
          </w:p>
        </w:tc>
        <w:tc>
          <w:tcPr>
            <w:tcW w:w="2182" w:type="dxa"/>
            <w:shd w:val="clear" w:color="auto" w:fill="FFFFFF"/>
            <w:tcMar>
              <w:top w:w="150" w:type="dxa"/>
              <w:left w:w="240" w:type="dxa"/>
              <w:bottom w:w="150" w:type="dxa"/>
              <w:right w:w="24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proofErr w:type="gramStart"/>
            <w:r w:rsidRPr="00946DCE">
              <w:rPr>
                <w:rFonts w:eastAsia="Times New Roman"/>
                <w:color w:val="000000" w:themeColor="text1"/>
                <w:sz w:val="24"/>
                <w:szCs w:val="24"/>
                <w:lang w:eastAsia="ru-RU"/>
              </w:rPr>
              <w:lastRenderedPageBreak/>
              <w:t>Полное</w:t>
            </w:r>
            <w:proofErr w:type="gramEnd"/>
            <w:r w:rsidRPr="00946DCE">
              <w:rPr>
                <w:rFonts w:eastAsia="Times New Roman"/>
                <w:color w:val="000000" w:themeColor="text1"/>
                <w:sz w:val="24"/>
                <w:szCs w:val="24"/>
                <w:lang w:eastAsia="ru-RU"/>
              </w:rPr>
              <w:t xml:space="preserve"> (стандарт для крупнейших банков)</w:t>
            </w:r>
          </w:p>
        </w:tc>
        <w:tc>
          <w:tcPr>
            <w:tcW w:w="2649" w:type="dxa"/>
            <w:shd w:val="clear" w:color="auto" w:fill="FFFFFF"/>
            <w:tcMar>
              <w:top w:w="150" w:type="dxa"/>
              <w:left w:w="240" w:type="dxa"/>
              <w:bottom w:w="150" w:type="dxa"/>
              <w:right w:w="0" w:type="dxa"/>
            </w:tcMar>
            <w:hideMark/>
          </w:tcPr>
          <w:p w:rsidR="00946DCE" w:rsidRPr="00946DCE" w:rsidRDefault="00946DCE" w:rsidP="00F52419">
            <w:pPr>
              <w:spacing w:line="240" w:lineRule="auto"/>
              <w:jc w:val="left"/>
              <w:rPr>
                <w:rFonts w:eastAsia="Times New Roman"/>
                <w:color w:val="000000" w:themeColor="text1"/>
                <w:sz w:val="24"/>
                <w:szCs w:val="24"/>
                <w:lang w:eastAsia="ru-RU"/>
              </w:rPr>
            </w:pPr>
            <w:proofErr w:type="gramStart"/>
            <w:r w:rsidRPr="00946DCE">
              <w:rPr>
                <w:rFonts w:eastAsia="Times New Roman"/>
                <w:color w:val="000000" w:themeColor="text1"/>
                <w:sz w:val="24"/>
                <w:szCs w:val="24"/>
                <w:lang w:eastAsia="ru-RU"/>
              </w:rPr>
              <w:t>Частичное</w:t>
            </w:r>
            <w:proofErr w:type="gramEnd"/>
            <w:r w:rsidRPr="00946DCE">
              <w:rPr>
                <w:rFonts w:eastAsia="Times New Roman"/>
                <w:color w:val="000000" w:themeColor="text1"/>
                <w:sz w:val="24"/>
                <w:szCs w:val="24"/>
                <w:lang w:eastAsia="ru-RU"/>
              </w:rPr>
              <w:t xml:space="preserve"> (требуется доработка и сертификация)</w:t>
            </w:r>
          </w:p>
        </w:tc>
      </w:tr>
      <w:tr w:rsidR="00946DCE" w:rsidRPr="00946DCE" w:rsidTr="00C42947">
        <w:tc>
          <w:tcPr>
            <w:tcW w:w="2415" w:type="dxa"/>
            <w:shd w:val="clear" w:color="auto" w:fill="FFFFFF"/>
            <w:tcMar>
              <w:top w:w="150" w:type="dxa"/>
              <w:left w:w="0" w:type="dxa"/>
              <w:bottom w:w="150" w:type="dxa"/>
              <w:right w:w="240" w:type="dxa"/>
            </w:tcMar>
            <w:hideMark/>
          </w:tcPr>
          <w:p w:rsidR="00946DCE" w:rsidRPr="00946DCE" w:rsidRDefault="00946DCE" w:rsidP="00946DCE">
            <w:pPr>
              <w:spacing w:line="240" w:lineRule="auto"/>
              <w:jc w:val="left"/>
              <w:rPr>
                <w:rFonts w:eastAsia="Times New Roman"/>
                <w:color w:val="000000" w:themeColor="text1"/>
                <w:sz w:val="24"/>
                <w:szCs w:val="24"/>
                <w:lang w:eastAsia="ru-RU"/>
              </w:rPr>
            </w:pPr>
            <w:r w:rsidRPr="00946DCE">
              <w:rPr>
                <w:rFonts w:eastAsia="Times New Roman"/>
                <w:bCs/>
                <w:color w:val="000000" w:themeColor="text1"/>
                <w:sz w:val="24"/>
                <w:szCs w:val="24"/>
                <w:lang w:eastAsia="ru-RU"/>
              </w:rPr>
              <w:lastRenderedPageBreak/>
              <w:t>Сложность администрирования</w:t>
            </w:r>
          </w:p>
        </w:tc>
        <w:tc>
          <w:tcPr>
            <w:tcW w:w="2354" w:type="dxa"/>
            <w:shd w:val="clear" w:color="auto" w:fill="FFFFFF"/>
            <w:tcMar>
              <w:top w:w="150" w:type="dxa"/>
              <w:left w:w="240" w:type="dxa"/>
              <w:bottom w:w="150" w:type="dxa"/>
              <w:right w:w="240" w:type="dxa"/>
            </w:tcMar>
            <w:hideMark/>
          </w:tcPr>
          <w:p w:rsidR="00946DCE" w:rsidRPr="00946DCE" w:rsidRDefault="00946DCE" w:rsidP="00946DCE">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 xml:space="preserve">Средняя </w:t>
            </w:r>
          </w:p>
        </w:tc>
        <w:tc>
          <w:tcPr>
            <w:tcW w:w="2182" w:type="dxa"/>
            <w:shd w:val="clear" w:color="auto" w:fill="FFFFFF"/>
            <w:tcMar>
              <w:top w:w="150" w:type="dxa"/>
              <w:left w:w="240" w:type="dxa"/>
              <w:bottom w:w="150" w:type="dxa"/>
              <w:right w:w="240" w:type="dxa"/>
            </w:tcMar>
            <w:hideMark/>
          </w:tcPr>
          <w:p w:rsidR="00946DCE" w:rsidRPr="00946DCE" w:rsidRDefault="00946DCE" w:rsidP="00946DCE">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 xml:space="preserve">Высокая </w:t>
            </w:r>
          </w:p>
        </w:tc>
        <w:tc>
          <w:tcPr>
            <w:tcW w:w="2649" w:type="dxa"/>
            <w:shd w:val="clear" w:color="auto" w:fill="FFFFFF"/>
            <w:tcMar>
              <w:top w:w="150" w:type="dxa"/>
              <w:left w:w="240" w:type="dxa"/>
              <w:bottom w:w="150" w:type="dxa"/>
              <w:right w:w="0" w:type="dxa"/>
            </w:tcMar>
            <w:hideMark/>
          </w:tcPr>
          <w:p w:rsidR="00946DCE" w:rsidRPr="00946DCE" w:rsidRDefault="00946DCE" w:rsidP="00946DCE">
            <w:pPr>
              <w:spacing w:line="240" w:lineRule="auto"/>
              <w:jc w:val="left"/>
              <w:rPr>
                <w:rFonts w:eastAsia="Times New Roman"/>
                <w:color w:val="000000" w:themeColor="text1"/>
                <w:sz w:val="24"/>
                <w:szCs w:val="24"/>
                <w:lang w:eastAsia="ru-RU"/>
              </w:rPr>
            </w:pPr>
            <w:r w:rsidRPr="00946DCE">
              <w:rPr>
                <w:rFonts w:eastAsia="Times New Roman"/>
                <w:color w:val="000000" w:themeColor="text1"/>
                <w:sz w:val="24"/>
                <w:szCs w:val="24"/>
                <w:lang w:eastAsia="ru-RU"/>
              </w:rPr>
              <w:t xml:space="preserve">Средняя </w:t>
            </w:r>
          </w:p>
        </w:tc>
      </w:tr>
    </w:tbl>
    <w:p w:rsidR="004C6334" w:rsidRPr="004C6334" w:rsidRDefault="004C6334" w:rsidP="004C6334"/>
    <w:p w:rsidR="004C6334" w:rsidRPr="004C6334" w:rsidRDefault="004C6334" w:rsidP="004C6334">
      <w:pPr>
        <w:ind w:firstLine="709"/>
        <w:rPr>
          <w:bCs/>
        </w:rPr>
      </w:pPr>
      <w:r w:rsidRPr="004C6334">
        <w:rPr>
          <w:bCs/>
        </w:rPr>
        <w:t xml:space="preserve">Обоснование выбора </w:t>
      </w:r>
      <w:proofErr w:type="spellStart"/>
      <w:r w:rsidRPr="004C6334">
        <w:rPr>
          <w:bCs/>
        </w:rPr>
        <w:t>Microsoft</w:t>
      </w:r>
      <w:proofErr w:type="spellEnd"/>
      <w:r w:rsidRPr="004C6334">
        <w:rPr>
          <w:bCs/>
        </w:rPr>
        <w:t xml:space="preserve"> SQL </w:t>
      </w:r>
      <w:proofErr w:type="spellStart"/>
      <w:r w:rsidRPr="004C6334">
        <w:rPr>
          <w:bCs/>
        </w:rPr>
        <w:t>Server</w:t>
      </w:r>
      <w:proofErr w:type="spellEnd"/>
    </w:p>
    <w:p w:rsidR="004C6334" w:rsidRPr="004C6334" w:rsidRDefault="004C6334" w:rsidP="004C6334">
      <w:pPr>
        <w:ind w:firstLine="709"/>
      </w:pPr>
      <w:r w:rsidRPr="004C6334">
        <w:t xml:space="preserve">На основе сравнительного анализа для реализации проекта выбрана СУБД </w:t>
      </w:r>
      <w:proofErr w:type="spellStart"/>
      <w:r w:rsidRPr="004C6334">
        <w:t>Microsoft</w:t>
      </w:r>
      <w:proofErr w:type="spellEnd"/>
      <w:r w:rsidRPr="004C6334">
        <w:t xml:space="preserve"> SQL </w:t>
      </w:r>
      <w:proofErr w:type="spellStart"/>
      <w:r w:rsidRPr="004C6334">
        <w:t>Server</w:t>
      </w:r>
      <w:proofErr w:type="spellEnd"/>
      <w:r w:rsidRPr="004C6334">
        <w:t xml:space="preserve"> по следующим причинам.</w:t>
      </w:r>
    </w:p>
    <w:p w:rsidR="004C6334" w:rsidRPr="004C6334" w:rsidRDefault="004C6334" w:rsidP="004C6334">
      <w:pPr>
        <w:ind w:firstLine="709"/>
      </w:pPr>
      <w:r w:rsidRPr="004C6334">
        <w:rPr>
          <w:bCs/>
        </w:rPr>
        <w:t>Во-первых</w:t>
      </w:r>
      <w:r w:rsidRPr="004C6334">
        <w:t xml:space="preserve">, финансовая надёжность и целостность данных. SQL </w:t>
      </w:r>
      <w:proofErr w:type="spellStart"/>
      <w:r w:rsidRPr="004C6334">
        <w:t>Server</w:t>
      </w:r>
      <w:proofErr w:type="spellEnd"/>
      <w:r w:rsidRPr="004C6334">
        <w:t xml:space="preserve"> обеспечивает строгое соблюдение принципов ACID, гарантируя, что каждая транзакция будет выполнена полностью и корректно. Механизмы восстановления после сбоев позволяют вернуть систему в согласованное состояние при любых авариях.</w:t>
      </w:r>
    </w:p>
    <w:p w:rsidR="004C6334" w:rsidRPr="004C6334" w:rsidRDefault="004C6334" w:rsidP="004C6334">
      <w:pPr>
        <w:ind w:firstLine="709"/>
      </w:pPr>
      <w:r w:rsidRPr="004C6334">
        <w:rPr>
          <w:bCs/>
        </w:rPr>
        <w:t>Во-вторых</w:t>
      </w:r>
      <w:r w:rsidRPr="004C6334">
        <w:t xml:space="preserve">, безопасность корпоративного уровня. SQL </w:t>
      </w:r>
      <w:proofErr w:type="spellStart"/>
      <w:r w:rsidRPr="004C6334">
        <w:t>Server</w:t>
      </w:r>
      <w:proofErr w:type="spellEnd"/>
      <w:r w:rsidRPr="004C6334">
        <w:t xml:space="preserve"> предоставляет прозрачное шифрование данных (TDE), шифрование резервных копий, детализированный аудит и гибкую ролевую модель для разграничения прав </w:t>
      </w:r>
      <w:proofErr w:type="spellStart"/>
      <w:r w:rsidRPr="004C6334">
        <w:t>операционистов</w:t>
      </w:r>
      <w:proofErr w:type="spellEnd"/>
      <w:r w:rsidRPr="004C6334">
        <w:t>, бухгалтеров и администраторов. Это позволяет обеспечить соответствие требованиям Центрального Банка РФ и Федерального закона № 152-ФЗ.</w:t>
      </w:r>
    </w:p>
    <w:p w:rsidR="004C6334" w:rsidRDefault="004C6334" w:rsidP="004C6334">
      <w:pPr>
        <w:ind w:firstLine="709"/>
      </w:pPr>
      <w:r w:rsidRPr="004C6334">
        <w:rPr>
          <w:bCs/>
        </w:rPr>
        <w:t>В-третьих</w:t>
      </w:r>
      <w:r w:rsidRPr="004C6334">
        <w:t xml:space="preserve">, развитые аналитические возможности. Встроенные средства SSRS позволяют создавать отчёты без дополнительных инвестиций, а интеграция с </w:t>
      </w:r>
      <w:proofErr w:type="spellStart"/>
      <w:r w:rsidRPr="004C6334">
        <w:t>Power</w:t>
      </w:r>
      <w:proofErr w:type="spellEnd"/>
      <w:r w:rsidRPr="004C6334">
        <w:t xml:space="preserve"> BI открывает возможности для визуальной аналитики и построения </w:t>
      </w:r>
      <w:proofErr w:type="spellStart"/>
      <w:r w:rsidRPr="004C6334">
        <w:t>дашбордов</w:t>
      </w:r>
      <w:proofErr w:type="spellEnd"/>
      <w:r w:rsidRPr="004C6334">
        <w:t xml:space="preserve"> для руководства банка.</w:t>
      </w:r>
    </w:p>
    <w:p w:rsidR="00046B89" w:rsidRPr="004C6334" w:rsidRDefault="00046B89" w:rsidP="004C6334">
      <w:pPr>
        <w:ind w:firstLine="709"/>
      </w:pPr>
    </w:p>
    <w:p w:rsidR="00743219" w:rsidRDefault="00743219" w:rsidP="0033787C">
      <w:pPr>
        <w:pStyle w:val="2"/>
        <w:numPr>
          <w:ilvl w:val="0"/>
          <w:numId w:val="22"/>
        </w:numPr>
        <w:spacing w:before="0"/>
        <w:ind w:left="0" w:firstLine="709"/>
        <w:jc w:val="both"/>
      </w:pPr>
      <w:bookmarkStart w:id="6" w:name="_Toc226485083"/>
      <w:r w:rsidRPr="004C6334">
        <w:t xml:space="preserve">Платформа, </w:t>
      </w:r>
      <w:proofErr w:type="spellStart"/>
      <w:r w:rsidRPr="004C6334">
        <w:t>фреймворки</w:t>
      </w:r>
      <w:proofErr w:type="spellEnd"/>
      <w:r w:rsidRPr="004C6334">
        <w:t>, библиотеки</w:t>
      </w:r>
      <w:bookmarkEnd w:id="6"/>
    </w:p>
    <w:p w:rsidR="00743219" w:rsidRPr="00046B89" w:rsidRDefault="00743219" w:rsidP="00743219"/>
    <w:p w:rsidR="00743219" w:rsidRDefault="00743219" w:rsidP="00743219">
      <w:pPr>
        <w:ind w:firstLine="709"/>
      </w:pPr>
      <w:r w:rsidRPr="004C6334">
        <w:t xml:space="preserve">В рамках данного этапа проектирования создается только серверная часть — база данных. Выбор клиентской платформы и </w:t>
      </w:r>
      <w:proofErr w:type="spellStart"/>
      <w:r w:rsidRPr="004C6334">
        <w:t>фреймворков</w:t>
      </w:r>
      <w:proofErr w:type="spellEnd"/>
      <w:r w:rsidRPr="004C6334">
        <w:t xml:space="preserve"> не </w:t>
      </w:r>
      <w:r w:rsidRPr="004C6334">
        <w:lastRenderedPageBreak/>
        <w:t xml:space="preserve">производится. Однако, учитывая выбранную СУБД MS SQL </w:t>
      </w:r>
      <w:proofErr w:type="spellStart"/>
      <w:r w:rsidRPr="004C6334">
        <w:t>Server</w:t>
      </w:r>
      <w:proofErr w:type="spellEnd"/>
      <w:r w:rsidRPr="004C6334">
        <w:t xml:space="preserve">, для разработки будущего клиентского приложения логичным выбором станет платформа </w:t>
      </w:r>
      <w:proofErr w:type="spellStart"/>
      <w:r w:rsidRPr="004C6334">
        <w:t>Microsoft</w:t>
      </w:r>
      <w:proofErr w:type="spellEnd"/>
      <w:r w:rsidRPr="004C6334">
        <w:t xml:space="preserve"> .NET с использованием языка C# и технологий доступа к данным ADO.NET или </w:t>
      </w:r>
      <w:proofErr w:type="spellStart"/>
      <w:r w:rsidRPr="004C6334">
        <w:t>Entity</w:t>
      </w:r>
      <w:proofErr w:type="spellEnd"/>
      <w:r w:rsidRPr="004C6334">
        <w:t xml:space="preserve"> </w:t>
      </w:r>
      <w:proofErr w:type="spellStart"/>
      <w:r w:rsidRPr="004C6334">
        <w:t>Framework</w:t>
      </w:r>
      <w:proofErr w:type="spellEnd"/>
      <w:r w:rsidRPr="004C6334">
        <w:t xml:space="preserve"> </w:t>
      </w:r>
      <w:proofErr w:type="spellStart"/>
      <w:r w:rsidRPr="004C6334">
        <w:t>Core</w:t>
      </w:r>
      <w:proofErr w:type="spellEnd"/>
      <w:r w:rsidRPr="004C6334">
        <w:t xml:space="preserve">. Для отчётности в перспективе могут быть использованы встроенные средства SQL </w:t>
      </w:r>
      <w:proofErr w:type="spellStart"/>
      <w:r w:rsidRPr="004C6334">
        <w:t>Server</w:t>
      </w:r>
      <w:proofErr w:type="spellEnd"/>
      <w:r w:rsidRPr="004C6334">
        <w:t xml:space="preserve"> </w:t>
      </w:r>
      <w:proofErr w:type="spellStart"/>
      <w:r w:rsidRPr="004C6334">
        <w:t>Reporting</w:t>
      </w:r>
      <w:proofErr w:type="spellEnd"/>
      <w:r w:rsidRPr="004C6334">
        <w:t xml:space="preserve"> </w:t>
      </w:r>
      <w:proofErr w:type="spellStart"/>
      <w:r w:rsidRPr="004C6334">
        <w:t>Services</w:t>
      </w:r>
      <w:proofErr w:type="spellEnd"/>
      <w:r w:rsidRPr="004C6334">
        <w:t xml:space="preserve"> (SSRS) или </w:t>
      </w:r>
      <w:proofErr w:type="spellStart"/>
      <w:r w:rsidRPr="004C6334">
        <w:t>Microsoft</w:t>
      </w:r>
      <w:proofErr w:type="spellEnd"/>
      <w:r w:rsidRPr="004C6334">
        <w:t xml:space="preserve"> </w:t>
      </w:r>
      <w:proofErr w:type="spellStart"/>
      <w:r w:rsidRPr="004C6334">
        <w:t>Power</w:t>
      </w:r>
      <w:proofErr w:type="spellEnd"/>
      <w:r w:rsidRPr="004C6334">
        <w:t xml:space="preserve"> BI.</w:t>
      </w:r>
    </w:p>
    <w:p w:rsidR="00743219" w:rsidRPr="00743219" w:rsidRDefault="00743219" w:rsidP="00743219">
      <w:pPr>
        <w:ind w:firstLine="709"/>
        <w:rPr>
          <w:bCs/>
        </w:rPr>
      </w:pPr>
      <w:r w:rsidRPr="00743219">
        <w:rPr>
          <w:bCs/>
        </w:rPr>
        <w:t xml:space="preserve">Обоснование выбора </w:t>
      </w:r>
      <w:proofErr w:type="spellStart"/>
      <w:r w:rsidRPr="00743219">
        <w:rPr>
          <w:bCs/>
        </w:rPr>
        <w:t>Microsoft</w:t>
      </w:r>
      <w:proofErr w:type="spellEnd"/>
      <w:r w:rsidRPr="00743219">
        <w:rPr>
          <w:bCs/>
        </w:rPr>
        <w:t xml:space="preserve"> .NET</w:t>
      </w:r>
    </w:p>
    <w:p w:rsidR="00743219" w:rsidRPr="00E554A8" w:rsidRDefault="00743219" w:rsidP="00720F35">
      <w:pPr>
        <w:ind w:firstLine="709"/>
      </w:pPr>
      <w:r w:rsidRPr="00743219">
        <w:t xml:space="preserve">Выбор платформы </w:t>
      </w:r>
      <w:proofErr w:type="spellStart"/>
      <w:r w:rsidRPr="00743219">
        <w:t>Microsoft</w:t>
      </w:r>
      <w:proofErr w:type="spellEnd"/>
      <w:r w:rsidRPr="00743219">
        <w:t xml:space="preserve"> .NET обусловлен следующими ключевыми факторами:</w:t>
      </w:r>
    </w:p>
    <w:p w:rsidR="00743219" w:rsidRPr="00743219" w:rsidRDefault="00743219" w:rsidP="0033787C">
      <w:pPr>
        <w:pStyle w:val="ds-markdown-paragraph"/>
        <w:numPr>
          <w:ilvl w:val="1"/>
          <w:numId w:val="23"/>
        </w:numPr>
        <w:shd w:val="clear" w:color="auto" w:fill="FFFFFF"/>
        <w:spacing w:before="0" w:beforeAutospacing="0" w:after="0" w:afterAutospacing="0" w:line="360" w:lineRule="auto"/>
        <w:ind w:left="0" w:firstLine="0"/>
        <w:jc w:val="both"/>
        <w:rPr>
          <w:color w:val="0F1115"/>
          <w:sz w:val="28"/>
          <w:szCs w:val="28"/>
        </w:rPr>
      </w:pPr>
      <w:r w:rsidRPr="00743219">
        <w:rPr>
          <w:color w:val="0F1115"/>
          <w:sz w:val="28"/>
          <w:szCs w:val="28"/>
        </w:rPr>
        <w:t>В</w:t>
      </w:r>
      <w:r w:rsidRPr="00E554A8">
        <w:rPr>
          <w:color w:val="0F1115"/>
          <w:sz w:val="28"/>
          <w:szCs w:val="28"/>
        </w:rPr>
        <w:t xml:space="preserve"> </w:t>
      </w:r>
      <w:r w:rsidRPr="00743219">
        <w:rPr>
          <w:color w:val="0F1115"/>
          <w:sz w:val="28"/>
          <w:szCs w:val="28"/>
        </w:rPr>
        <w:t>отл</w:t>
      </w:r>
      <w:r w:rsidR="006A5650">
        <w:rPr>
          <w:color w:val="0F1115"/>
          <w:sz w:val="28"/>
          <w:szCs w:val="28"/>
        </w:rPr>
        <w:t>ичие</w:t>
      </w:r>
      <w:r w:rsidR="006A5650" w:rsidRPr="00E554A8">
        <w:rPr>
          <w:color w:val="0F1115"/>
          <w:sz w:val="28"/>
          <w:szCs w:val="28"/>
        </w:rPr>
        <w:t xml:space="preserve"> </w:t>
      </w:r>
      <w:r w:rsidR="006A5650">
        <w:rPr>
          <w:color w:val="0F1115"/>
          <w:sz w:val="28"/>
          <w:szCs w:val="28"/>
        </w:rPr>
        <w:t>от</w:t>
      </w:r>
      <w:r w:rsidR="006A5650" w:rsidRPr="00E554A8">
        <w:rPr>
          <w:color w:val="0F1115"/>
          <w:sz w:val="28"/>
          <w:szCs w:val="28"/>
        </w:rPr>
        <w:t xml:space="preserve"> </w:t>
      </w:r>
      <w:r w:rsidR="006A5650" w:rsidRPr="00720F35">
        <w:rPr>
          <w:color w:val="0F1115"/>
          <w:sz w:val="28"/>
          <w:szCs w:val="28"/>
          <w:lang w:val="en-US"/>
        </w:rPr>
        <w:t>Java</w:t>
      </w:r>
      <w:r w:rsidRPr="00E554A8">
        <w:rPr>
          <w:color w:val="0F1115"/>
          <w:sz w:val="28"/>
          <w:szCs w:val="28"/>
        </w:rPr>
        <w:t xml:space="preserve"> </w:t>
      </w:r>
      <w:r w:rsidRPr="00743219">
        <w:rPr>
          <w:color w:val="0F1115"/>
          <w:sz w:val="28"/>
          <w:szCs w:val="28"/>
        </w:rPr>
        <w:t>или</w:t>
      </w:r>
      <w:r w:rsidRPr="00E554A8">
        <w:rPr>
          <w:color w:val="0F1115"/>
          <w:sz w:val="28"/>
          <w:szCs w:val="28"/>
        </w:rPr>
        <w:t xml:space="preserve"> </w:t>
      </w:r>
      <w:r w:rsidRPr="00720F35">
        <w:rPr>
          <w:color w:val="0F1115"/>
          <w:sz w:val="28"/>
          <w:szCs w:val="28"/>
          <w:lang w:val="en-US"/>
        </w:rPr>
        <w:t>Python</w:t>
      </w:r>
      <w:r w:rsidRPr="00E554A8">
        <w:rPr>
          <w:color w:val="0F1115"/>
          <w:sz w:val="28"/>
          <w:szCs w:val="28"/>
        </w:rPr>
        <w:t xml:space="preserve"> </w:t>
      </w:r>
      <w:r w:rsidR="006A5650" w:rsidRPr="00E554A8">
        <w:rPr>
          <w:color w:val="0F1115"/>
          <w:sz w:val="28"/>
          <w:szCs w:val="28"/>
        </w:rPr>
        <w:t>,</w:t>
      </w:r>
      <w:r w:rsidRPr="00E554A8">
        <w:rPr>
          <w:color w:val="0F1115"/>
          <w:sz w:val="28"/>
          <w:szCs w:val="28"/>
        </w:rPr>
        <w:t>.</w:t>
      </w:r>
      <w:r w:rsidRPr="00720F35">
        <w:rPr>
          <w:color w:val="0F1115"/>
          <w:sz w:val="28"/>
          <w:szCs w:val="28"/>
          <w:lang w:val="en-US"/>
        </w:rPr>
        <w:t>NET</w:t>
      </w:r>
      <w:r w:rsidRPr="00E554A8">
        <w:rPr>
          <w:color w:val="0F1115"/>
          <w:sz w:val="28"/>
          <w:szCs w:val="28"/>
        </w:rPr>
        <w:t xml:space="preserve"> </w:t>
      </w:r>
      <w:r w:rsidRPr="00743219">
        <w:rPr>
          <w:color w:val="0F1115"/>
          <w:sz w:val="28"/>
          <w:szCs w:val="28"/>
        </w:rPr>
        <w:t>имеет</w:t>
      </w:r>
      <w:r w:rsidRPr="00E554A8">
        <w:rPr>
          <w:color w:val="0F1115"/>
          <w:sz w:val="28"/>
          <w:szCs w:val="28"/>
        </w:rPr>
        <w:t xml:space="preserve"> </w:t>
      </w:r>
      <w:r w:rsidRPr="00743219">
        <w:rPr>
          <w:color w:val="0F1115"/>
          <w:sz w:val="28"/>
          <w:szCs w:val="28"/>
        </w:rPr>
        <w:t>встроенные</w:t>
      </w:r>
      <w:r w:rsidRPr="00E554A8">
        <w:rPr>
          <w:color w:val="0F1115"/>
          <w:sz w:val="28"/>
          <w:szCs w:val="28"/>
        </w:rPr>
        <w:t xml:space="preserve"> </w:t>
      </w:r>
      <w:r w:rsidRPr="00743219">
        <w:rPr>
          <w:color w:val="0F1115"/>
          <w:sz w:val="28"/>
          <w:szCs w:val="28"/>
        </w:rPr>
        <w:t>механизмы</w:t>
      </w:r>
      <w:r w:rsidRPr="00E554A8">
        <w:rPr>
          <w:color w:val="0F1115"/>
          <w:sz w:val="28"/>
          <w:szCs w:val="28"/>
        </w:rPr>
        <w:t xml:space="preserve"> </w:t>
      </w:r>
      <w:r w:rsidRPr="00743219">
        <w:rPr>
          <w:color w:val="0F1115"/>
          <w:sz w:val="28"/>
          <w:szCs w:val="28"/>
        </w:rPr>
        <w:t>взаимодействия</w:t>
      </w:r>
      <w:r w:rsidRPr="00E554A8">
        <w:rPr>
          <w:color w:val="0F1115"/>
          <w:sz w:val="28"/>
          <w:szCs w:val="28"/>
        </w:rPr>
        <w:t xml:space="preserve"> </w:t>
      </w:r>
      <w:r w:rsidRPr="00743219">
        <w:rPr>
          <w:color w:val="0F1115"/>
          <w:sz w:val="28"/>
          <w:szCs w:val="28"/>
        </w:rPr>
        <w:t>с</w:t>
      </w:r>
      <w:r w:rsidRPr="00E554A8">
        <w:rPr>
          <w:color w:val="0F1115"/>
          <w:sz w:val="28"/>
          <w:szCs w:val="28"/>
        </w:rPr>
        <w:t xml:space="preserve"> </w:t>
      </w:r>
      <w:r w:rsidRPr="00720F35">
        <w:rPr>
          <w:color w:val="0F1115"/>
          <w:sz w:val="28"/>
          <w:szCs w:val="28"/>
          <w:lang w:val="en-US"/>
        </w:rPr>
        <w:t>SQL</w:t>
      </w:r>
      <w:r w:rsidRPr="00E554A8">
        <w:rPr>
          <w:color w:val="0F1115"/>
          <w:sz w:val="28"/>
          <w:szCs w:val="28"/>
        </w:rPr>
        <w:t xml:space="preserve"> </w:t>
      </w:r>
      <w:r w:rsidRPr="00720F35">
        <w:rPr>
          <w:color w:val="0F1115"/>
          <w:sz w:val="28"/>
          <w:szCs w:val="28"/>
          <w:lang w:val="en-US"/>
        </w:rPr>
        <w:t>Server</w:t>
      </w:r>
      <w:r w:rsidRPr="00E554A8">
        <w:rPr>
          <w:color w:val="0F1115"/>
          <w:sz w:val="28"/>
          <w:szCs w:val="28"/>
        </w:rPr>
        <w:t xml:space="preserve"> —</w:t>
      </w:r>
      <w:r w:rsidR="006A5650" w:rsidRPr="00E554A8">
        <w:rPr>
          <w:color w:val="0F1115"/>
          <w:sz w:val="28"/>
          <w:szCs w:val="28"/>
        </w:rPr>
        <w:t xml:space="preserve"> </w:t>
      </w:r>
      <w:r w:rsidR="006A5650">
        <w:rPr>
          <w:color w:val="0F1115"/>
          <w:sz w:val="28"/>
          <w:szCs w:val="28"/>
          <w:lang w:val="en-US"/>
        </w:rPr>
        <w:t>ADO</w:t>
      </w:r>
      <w:r w:rsidR="006A5650" w:rsidRPr="00E554A8">
        <w:rPr>
          <w:color w:val="0F1115"/>
          <w:sz w:val="28"/>
          <w:szCs w:val="28"/>
        </w:rPr>
        <w:t>.</w:t>
      </w:r>
      <w:r w:rsidR="006A5650">
        <w:rPr>
          <w:color w:val="0F1115"/>
          <w:sz w:val="28"/>
          <w:szCs w:val="28"/>
          <w:lang w:val="en-US"/>
        </w:rPr>
        <w:t>NET</w:t>
      </w:r>
      <w:r w:rsidRPr="00720F35">
        <w:rPr>
          <w:color w:val="0F1115"/>
          <w:sz w:val="28"/>
          <w:szCs w:val="28"/>
          <w:lang w:val="en-US"/>
        </w:rPr>
        <w:t>  </w:t>
      </w:r>
      <w:r w:rsidRPr="00743219">
        <w:rPr>
          <w:color w:val="0F1115"/>
          <w:sz w:val="28"/>
          <w:szCs w:val="28"/>
        </w:rPr>
        <w:t>и</w:t>
      </w:r>
      <w:r w:rsidRPr="00E554A8">
        <w:rPr>
          <w:color w:val="0F1115"/>
          <w:sz w:val="28"/>
          <w:szCs w:val="28"/>
        </w:rPr>
        <w:t xml:space="preserve"> </w:t>
      </w:r>
      <w:r w:rsidRPr="00720F35">
        <w:rPr>
          <w:color w:val="0F1115"/>
          <w:sz w:val="28"/>
          <w:szCs w:val="28"/>
          <w:lang w:val="en-US"/>
        </w:rPr>
        <w:t>Entity</w:t>
      </w:r>
      <w:r w:rsidRPr="00E554A8">
        <w:rPr>
          <w:color w:val="0F1115"/>
          <w:sz w:val="28"/>
          <w:szCs w:val="28"/>
        </w:rPr>
        <w:t xml:space="preserve"> </w:t>
      </w:r>
      <w:r w:rsidRPr="00720F35">
        <w:rPr>
          <w:color w:val="0F1115"/>
          <w:sz w:val="28"/>
          <w:szCs w:val="28"/>
          <w:lang w:val="en-US"/>
        </w:rPr>
        <w:t>Framework</w:t>
      </w:r>
      <w:r w:rsidRPr="00E554A8">
        <w:rPr>
          <w:color w:val="0F1115"/>
          <w:sz w:val="28"/>
          <w:szCs w:val="28"/>
        </w:rPr>
        <w:t xml:space="preserve"> </w:t>
      </w:r>
      <w:r w:rsidRPr="00720F35">
        <w:rPr>
          <w:color w:val="0F1115"/>
          <w:sz w:val="28"/>
          <w:szCs w:val="28"/>
          <w:lang w:val="en-US"/>
        </w:rPr>
        <w:t>Core</w:t>
      </w:r>
      <w:r w:rsidRPr="00E554A8">
        <w:rPr>
          <w:color w:val="0F1115"/>
          <w:sz w:val="28"/>
          <w:szCs w:val="28"/>
        </w:rPr>
        <w:t xml:space="preserve">. </w:t>
      </w:r>
      <w:r w:rsidRPr="00743219">
        <w:rPr>
          <w:color w:val="0F1115"/>
          <w:sz w:val="28"/>
          <w:szCs w:val="28"/>
        </w:rPr>
        <w:t>Это обеспечивает м</w:t>
      </w:r>
      <w:r>
        <w:rPr>
          <w:color w:val="0F1115"/>
          <w:sz w:val="28"/>
          <w:szCs w:val="28"/>
        </w:rPr>
        <w:t xml:space="preserve">аксимальную производительность и </w:t>
      </w:r>
      <w:r w:rsidRPr="00743219">
        <w:rPr>
          <w:color w:val="0F1115"/>
          <w:sz w:val="28"/>
          <w:szCs w:val="28"/>
        </w:rPr>
        <w:t>полную поддержку</w:t>
      </w:r>
      <w:r>
        <w:rPr>
          <w:color w:val="0F1115"/>
          <w:sz w:val="28"/>
          <w:szCs w:val="28"/>
        </w:rPr>
        <w:t xml:space="preserve"> всех типов данных SQL </w:t>
      </w:r>
      <w:proofErr w:type="spellStart"/>
      <w:r>
        <w:rPr>
          <w:color w:val="0F1115"/>
          <w:sz w:val="28"/>
          <w:szCs w:val="28"/>
        </w:rPr>
        <w:t>Server</w:t>
      </w:r>
      <w:proofErr w:type="spellEnd"/>
      <w:r w:rsidRPr="00743219">
        <w:rPr>
          <w:color w:val="0F1115"/>
          <w:sz w:val="28"/>
          <w:szCs w:val="28"/>
        </w:rPr>
        <w:t>.</w:t>
      </w:r>
    </w:p>
    <w:p w:rsidR="006A5650" w:rsidRPr="006A5650" w:rsidRDefault="00743219" w:rsidP="0033787C">
      <w:pPr>
        <w:pStyle w:val="ds-markdown-paragraph"/>
        <w:numPr>
          <w:ilvl w:val="0"/>
          <w:numId w:val="24"/>
        </w:numPr>
        <w:shd w:val="clear" w:color="auto" w:fill="FFFFFF"/>
        <w:spacing w:before="0" w:beforeAutospacing="0" w:after="0" w:afterAutospacing="0" w:line="360" w:lineRule="auto"/>
        <w:ind w:left="0" w:firstLine="0"/>
        <w:jc w:val="both"/>
        <w:rPr>
          <w:color w:val="0F1115"/>
          <w:sz w:val="28"/>
          <w:szCs w:val="28"/>
        </w:rPr>
      </w:pPr>
      <w:r w:rsidRPr="00743219">
        <w:rPr>
          <w:color w:val="0F1115"/>
          <w:sz w:val="28"/>
          <w:szCs w:val="28"/>
        </w:rPr>
        <w:t xml:space="preserve">Использование .NET в паре с MS SQL </w:t>
      </w:r>
      <w:proofErr w:type="spellStart"/>
      <w:r w:rsidRPr="00743219">
        <w:rPr>
          <w:color w:val="0F1115"/>
          <w:sz w:val="28"/>
          <w:szCs w:val="28"/>
        </w:rPr>
        <w:t>Server</w:t>
      </w:r>
      <w:proofErr w:type="spellEnd"/>
      <w:r w:rsidRPr="00743219">
        <w:rPr>
          <w:color w:val="0F1115"/>
          <w:sz w:val="28"/>
          <w:szCs w:val="28"/>
        </w:rPr>
        <w:t xml:space="preserve"> создаёт унифицированную технологическую среду. Это упрощает администрирование, отладку и развёртывание систем</w:t>
      </w:r>
      <w:r w:rsidR="006A5650">
        <w:rPr>
          <w:color w:val="0F1115"/>
          <w:sz w:val="28"/>
          <w:szCs w:val="28"/>
        </w:rPr>
        <w:t>ы</w:t>
      </w:r>
      <w:r w:rsidR="006A5650">
        <w:rPr>
          <w:color w:val="0F1115"/>
          <w:sz w:val="28"/>
          <w:szCs w:val="28"/>
          <w:lang w:val="en-US"/>
        </w:rPr>
        <w:t>.</w:t>
      </w:r>
    </w:p>
    <w:p w:rsidR="006A5650" w:rsidRPr="006A5650" w:rsidRDefault="006A5650" w:rsidP="0033787C">
      <w:pPr>
        <w:pStyle w:val="ds-markdown-paragraph"/>
        <w:numPr>
          <w:ilvl w:val="0"/>
          <w:numId w:val="24"/>
        </w:numPr>
        <w:shd w:val="clear" w:color="auto" w:fill="FFFFFF"/>
        <w:spacing w:before="0" w:beforeAutospacing="0" w:after="0" w:afterAutospacing="0" w:line="360" w:lineRule="auto"/>
        <w:ind w:left="0" w:firstLine="0"/>
        <w:jc w:val="both"/>
        <w:rPr>
          <w:color w:val="0F1115"/>
          <w:sz w:val="28"/>
          <w:szCs w:val="28"/>
        </w:rPr>
      </w:pPr>
      <w:r w:rsidRPr="006A5650">
        <w:rPr>
          <w:color w:val="0F1115"/>
          <w:sz w:val="28"/>
          <w:szCs w:val="28"/>
        </w:rPr>
        <w:t>.</w:t>
      </w:r>
      <w:r w:rsidR="00743219" w:rsidRPr="006A5650">
        <w:rPr>
          <w:color w:val="0F1115"/>
          <w:sz w:val="28"/>
          <w:szCs w:val="28"/>
        </w:rPr>
        <w:t>NET предоставляет встроенные механизмы защиты: </w:t>
      </w:r>
      <w:r>
        <w:rPr>
          <w:color w:val="0F1115"/>
          <w:sz w:val="28"/>
          <w:szCs w:val="28"/>
          <w:lang w:val="en-US"/>
        </w:rPr>
        <w:t>APS</w:t>
      </w:r>
      <w:r w:rsidRPr="006A5650">
        <w:rPr>
          <w:color w:val="0F1115"/>
          <w:sz w:val="28"/>
          <w:szCs w:val="28"/>
        </w:rPr>
        <w:t>.</w:t>
      </w:r>
      <w:r>
        <w:rPr>
          <w:color w:val="0F1115"/>
          <w:sz w:val="28"/>
          <w:szCs w:val="28"/>
          <w:lang w:val="en-US"/>
        </w:rPr>
        <w:t>NET</w:t>
      </w:r>
      <w:r w:rsidRPr="006A5650">
        <w:rPr>
          <w:color w:val="0F1115"/>
          <w:sz w:val="28"/>
          <w:szCs w:val="28"/>
        </w:rPr>
        <w:t xml:space="preserve"> </w:t>
      </w:r>
      <w:proofErr w:type="spellStart"/>
      <w:r w:rsidR="00743219" w:rsidRPr="006A5650">
        <w:rPr>
          <w:color w:val="0F1115"/>
          <w:sz w:val="28"/>
          <w:szCs w:val="28"/>
        </w:rPr>
        <w:t>Core</w:t>
      </w:r>
      <w:proofErr w:type="spellEnd"/>
      <w:r w:rsidR="00743219" w:rsidRPr="006A5650">
        <w:rPr>
          <w:color w:val="0F1115"/>
          <w:sz w:val="28"/>
          <w:szCs w:val="28"/>
        </w:rPr>
        <w:t xml:space="preserve"> </w:t>
      </w:r>
      <w:proofErr w:type="spellStart"/>
      <w:r w:rsidR="00743219" w:rsidRPr="006A5650">
        <w:rPr>
          <w:color w:val="0F1115"/>
          <w:sz w:val="28"/>
          <w:szCs w:val="28"/>
        </w:rPr>
        <w:t>Identity</w:t>
      </w:r>
      <w:proofErr w:type="spellEnd"/>
      <w:r w:rsidR="00743219" w:rsidRPr="006A5650">
        <w:rPr>
          <w:color w:val="0F1115"/>
          <w:sz w:val="28"/>
          <w:szCs w:val="28"/>
        </w:rPr>
        <w:t xml:space="preserve"> для управления пользователями и ролями, </w:t>
      </w:r>
      <w:proofErr w:type="spellStart"/>
      <w:r w:rsidR="00743219" w:rsidRPr="006A5650">
        <w:rPr>
          <w:color w:val="0F1115"/>
          <w:sz w:val="28"/>
          <w:szCs w:val="28"/>
        </w:rPr>
        <w:t>Windows</w:t>
      </w:r>
      <w:proofErr w:type="spellEnd"/>
      <w:r w:rsidR="00743219" w:rsidRPr="006A5650">
        <w:rPr>
          <w:color w:val="0F1115"/>
          <w:sz w:val="28"/>
          <w:szCs w:val="28"/>
        </w:rPr>
        <w:t xml:space="preserve"> </w:t>
      </w:r>
      <w:proofErr w:type="spellStart"/>
      <w:r w:rsidR="00743219" w:rsidRPr="006A5650">
        <w:rPr>
          <w:color w:val="0F1115"/>
          <w:sz w:val="28"/>
          <w:szCs w:val="28"/>
        </w:rPr>
        <w:t>Authentication</w:t>
      </w:r>
      <w:proofErr w:type="spellEnd"/>
      <w:r w:rsidR="00743219" w:rsidRPr="006A5650">
        <w:rPr>
          <w:color w:val="0F1115"/>
          <w:sz w:val="28"/>
          <w:szCs w:val="28"/>
        </w:rPr>
        <w:t xml:space="preserve"> для бесшовной интеграции с корпоративной сетью банка, а также встроенные средства защиты от CSRF, XSS и SQL-инъекций.</w:t>
      </w:r>
    </w:p>
    <w:p w:rsidR="006A5650" w:rsidRPr="00653939" w:rsidRDefault="006A5650" w:rsidP="00653939">
      <w:pPr>
        <w:pStyle w:val="ds-markdown-paragraph"/>
        <w:shd w:val="clear" w:color="auto" w:fill="FFFFFF"/>
        <w:spacing w:before="0" w:beforeAutospacing="0" w:after="0" w:afterAutospacing="0" w:line="360" w:lineRule="auto"/>
        <w:jc w:val="both"/>
        <w:rPr>
          <w:color w:val="0F1115"/>
          <w:sz w:val="28"/>
          <w:szCs w:val="28"/>
          <w:lang w:val="en-US"/>
        </w:rPr>
      </w:pPr>
      <w:r w:rsidRPr="00653939">
        <w:rPr>
          <w:sz w:val="28"/>
          <w:szCs w:val="28"/>
        </w:rPr>
        <w:t xml:space="preserve">Таблица </w:t>
      </w:r>
      <w:r w:rsidR="00E33D68" w:rsidRPr="00653939">
        <w:rPr>
          <w:sz w:val="28"/>
          <w:szCs w:val="28"/>
        </w:rPr>
        <w:fldChar w:fldCharType="begin"/>
      </w:r>
      <w:r w:rsidRPr="00653939">
        <w:rPr>
          <w:sz w:val="28"/>
          <w:szCs w:val="28"/>
        </w:rPr>
        <w:instrText xml:space="preserve"> SEQ Таблица \* ARABIC </w:instrText>
      </w:r>
      <w:r w:rsidR="00E33D68" w:rsidRPr="00653939">
        <w:rPr>
          <w:sz w:val="28"/>
          <w:szCs w:val="28"/>
        </w:rPr>
        <w:fldChar w:fldCharType="separate"/>
      </w:r>
      <w:r w:rsidRPr="00653939">
        <w:rPr>
          <w:noProof/>
          <w:sz w:val="28"/>
          <w:szCs w:val="28"/>
        </w:rPr>
        <w:t>2</w:t>
      </w:r>
      <w:r w:rsidR="00E33D68" w:rsidRPr="00653939">
        <w:rPr>
          <w:sz w:val="28"/>
          <w:szCs w:val="28"/>
        </w:rPr>
        <w:fldChar w:fldCharType="end"/>
      </w:r>
      <w:r w:rsidRPr="00653939">
        <w:rPr>
          <w:sz w:val="28"/>
          <w:szCs w:val="28"/>
        </w:rPr>
        <w:t xml:space="preserve"> - </w:t>
      </w:r>
      <w:r w:rsidRPr="00653939">
        <w:rPr>
          <w:color w:val="0F1115"/>
          <w:sz w:val="28"/>
          <w:szCs w:val="28"/>
        </w:rPr>
        <w:t>Сравнение с альтернативными платформами</w:t>
      </w:r>
    </w:p>
    <w:tbl>
      <w:tblPr>
        <w:tblStyle w:val="a8"/>
        <w:tblW w:w="0" w:type="auto"/>
        <w:tblLayout w:type="fixed"/>
        <w:tblLook w:val="04A0"/>
      </w:tblPr>
      <w:tblGrid>
        <w:gridCol w:w="1809"/>
        <w:gridCol w:w="2733"/>
        <w:gridCol w:w="2796"/>
        <w:gridCol w:w="2233"/>
      </w:tblGrid>
      <w:tr w:rsidR="006A5650" w:rsidRPr="006A5650" w:rsidTr="006A5650">
        <w:tc>
          <w:tcPr>
            <w:tcW w:w="1809"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Платформа</w:t>
            </w:r>
          </w:p>
        </w:tc>
        <w:tc>
          <w:tcPr>
            <w:tcW w:w="2733"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Преимущества</w:t>
            </w:r>
          </w:p>
        </w:tc>
        <w:tc>
          <w:tcPr>
            <w:tcW w:w="2796"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Недостатки</w:t>
            </w:r>
          </w:p>
        </w:tc>
        <w:tc>
          <w:tcPr>
            <w:tcW w:w="2233"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Вывод</w:t>
            </w:r>
          </w:p>
        </w:tc>
      </w:tr>
      <w:tr w:rsidR="006A5650" w:rsidRPr="006A5650" w:rsidTr="006A5650">
        <w:trPr>
          <w:trHeight w:val="1196"/>
        </w:trPr>
        <w:tc>
          <w:tcPr>
            <w:tcW w:w="1809" w:type="dxa"/>
            <w:hideMark/>
          </w:tcPr>
          <w:p w:rsidR="006A5650" w:rsidRPr="006A5650" w:rsidRDefault="006A5650" w:rsidP="006A5650">
            <w:pPr>
              <w:spacing w:line="375" w:lineRule="atLeast"/>
              <w:rPr>
                <w:rFonts w:eastAsia="Times New Roman"/>
                <w:color w:val="0F1115"/>
                <w:sz w:val="24"/>
                <w:szCs w:val="24"/>
                <w:lang w:eastAsia="ru-RU"/>
              </w:rPr>
            </w:pPr>
            <w:proofErr w:type="spellStart"/>
            <w:r w:rsidRPr="006A5650">
              <w:rPr>
                <w:rFonts w:eastAsia="Times New Roman"/>
                <w:bCs/>
                <w:color w:val="0F1115"/>
                <w:sz w:val="24"/>
                <w:szCs w:val="24"/>
                <w:lang w:eastAsia="ru-RU"/>
              </w:rPr>
              <w:t>Microsoft</w:t>
            </w:r>
            <w:proofErr w:type="spellEnd"/>
            <w:r w:rsidRPr="006A5650">
              <w:rPr>
                <w:rFonts w:eastAsia="Times New Roman"/>
                <w:bCs/>
                <w:color w:val="0F1115"/>
                <w:sz w:val="24"/>
                <w:szCs w:val="24"/>
                <w:lang w:eastAsia="ru-RU"/>
              </w:rPr>
              <w:t xml:space="preserve"> .NET</w:t>
            </w:r>
          </w:p>
        </w:tc>
        <w:tc>
          <w:tcPr>
            <w:tcW w:w="2733" w:type="dxa"/>
            <w:hideMark/>
          </w:tcPr>
          <w:p w:rsidR="006A5650" w:rsidRPr="006A5650" w:rsidRDefault="006A5650" w:rsidP="006A5650">
            <w:pPr>
              <w:spacing w:line="375" w:lineRule="atLeast"/>
              <w:rPr>
                <w:rFonts w:eastAsia="Times New Roman"/>
                <w:color w:val="0F1115"/>
                <w:sz w:val="24"/>
                <w:szCs w:val="24"/>
                <w:lang w:eastAsia="ru-RU"/>
              </w:rPr>
            </w:pPr>
            <w:proofErr w:type="spellStart"/>
            <w:r w:rsidRPr="006A5650">
              <w:rPr>
                <w:rFonts w:eastAsia="Times New Roman"/>
                <w:color w:val="0F1115"/>
                <w:sz w:val="24"/>
                <w:szCs w:val="24"/>
                <w:lang w:eastAsia="ru-RU"/>
              </w:rPr>
              <w:t>Нативная</w:t>
            </w:r>
            <w:proofErr w:type="spellEnd"/>
            <w:r w:rsidRPr="006A5650">
              <w:rPr>
                <w:rFonts w:eastAsia="Times New Roman"/>
                <w:color w:val="0F1115"/>
                <w:sz w:val="24"/>
                <w:szCs w:val="24"/>
                <w:lang w:eastAsia="ru-RU"/>
              </w:rPr>
              <w:t xml:space="preserve"> интеграция с MS SQL </w:t>
            </w:r>
            <w:proofErr w:type="spellStart"/>
            <w:r w:rsidRPr="006A5650">
              <w:rPr>
                <w:rFonts w:eastAsia="Times New Roman"/>
                <w:color w:val="0F1115"/>
                <w:sz w:val="24"/>
                <w:szCs w:val="24"/>
                <w:lang w:eastAsia="ru-RU"/>
              </w:rPr>
              <w:t>Server</w:t>
            </w:r>
            <w:proofErr w:type="spellEnd"/>
            <w:r w:rsidRPr="006A5650">
              <w:rPr>
                <w:rFonts w:eastAsia="Times New Roman"/>
                <w:color w:val="0F1115"/>
                <w:sz w:val="24"/>
                <w:szCs w:val="24"/>
                <w:lang w:eastAsia="ru-RU"/>
              </w:rPr>
              <w:t>, высокая производительность, развитые средства</w:t>
            </w:r>
            <w:r>
              <w:rPr>
                <w:rFonts w:eastAsia="Times New Roman"/>
                <w:color w:val="0F1115"/>
                <w:sz w:val="24"/>
                <w:szCs w:val="24"/>
                <w:lang w:eastAsia="ru-RU"/>
              </w:rPr>
              <w:t xml:space="preserve"> безопасности</w:t>
            </w:r>
          </w:p>
        </w:tc>
        <w:tc>
          <w:tcPr>
            <w:tcW w:w="2796"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 xml:space="preserve">Привязка к экосистеме </w:t>
            </w:r>
            <w:proofErr w:type="spellStart"/>
            <w:r w:rsidRPr="006A5650">
              <w:rPr>
                <w:rFonts w:eastAsia="Times New Roman"/>
                <w:color w:val="0F1115"/>
                <w:sz w:val="24"/>
                <w:szCs w:val="24"/>
                <w:lang w:eastAsia="ru-RU"/>
              </w:rPr>
              <w:t>Microsoft</w:t>
            </w:r>
            <w:proofErr w:type="spellEnd"/>
          </w:p>
        </w:tc>
        <w:tc>
          <w:tcPr>
            <w:tcW w:w="2233"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bCs/>
                <w:color w:val="0F1115"/>
                <w:sz w:val="24"/>
                <w:szCs w:val="24"/>
                <w:lang w:eastAsia="ru-RU"/>
              </w:rPr>
              <w:t>Оптимальный выбор</w:t>
            </w:r>
          </w:p>
        </w:tc>
      </w:tr>
      <w:tr w:rsidR="006A5650" w:rsidRPr="006A5650" w:rsidTr="006A5650">
        <w:tc>
          <w:tcPr>
            <w:tcW w:w="1809" w:type="dxa"/>
            <w:hideMark/>
          </w:tcPr>
          <w:p w:rsidR="006A5650" w:rsidRPr="006A5650" w:rsidRDefault="006A5650" w:rsidP="006A5650">
            <w:pPr>
              <w:spacing w:line="375" w:lineRule="atLeast"/>
              <w:rPr>
                <w:rFonts w:eastAsia="Times New Roman"/>
                <w:color w:val="0F1115"/>
                <w:sz w:val="24"/>
                <w:szCs w:val="24"/>
                <w:lang w:eastAsia="ru-RU"/>
              </w:rPr>
            </w:pPr>
            <w:proofErr w:type="spellStart"/>
            <w:r w:rsidRPr="006A5650">
              <w:rPr>
                <w:rFonts w:eastAsia="Times New Roman"/>
                <w:bCs/>
                <w:color w:val="0F1115"/>
                <w:sz w:val="24"/>
                <w:szCs w:val="24"/>
                <w:lang w:eastAsia="ru-RU"/>
              </w:rPr>
              <w:t>Java</w:t>
            </w:r>
            <w:proofErr w:type="spellEnd"/>
            <w:r w:rsidRPr="006A5650">
              <w:rPr>
                <w:rFonts w:eastAsia="Times New Roman"/>
                <w:bCs/>
                <w:color w:val="0F1115"/>
                <w:sz w:val="24"/>
                <w:szCs w:val="24"/>
                <w:lang w:eastAsia="ru-RU"/>
              </w:rPr>
              <w:t xml:space="preserve"> + </w:t>
            </w:r>
            <w:proofErr w:type="spellStart"/>
            <w:r w:rsidRPr="006A5650">
              <w:rPr>
                <w:rFonts w:eastAsia="Times New Roman"/>
                <w:bCs/>
                <w:color w:val="0F1115"/>
                <w:sz w:val="24"/>
                <w:szCs w:val="24"/>
                <w:lang w:eastAsia="ru-RU"/>
              </w:rPr>
              <w:t>Spring</w:t>
            </w:r>
            <w:proofErr w:type="spellEnd"/>
          </w:p>
        </w:tc>
        <w:tc>
          <w:tcPr>
            <w:tcW w:w="2733" w:type="dxa"/>
            <w:hideMark/>
          </w:tcPr>
          <w:p w:rsidR="006A5650" w:rsidRPr="006A5650" w:rsidRDefault="006A5650" w:rsidP="006A5650">
            <w:pPr>
              <w:spacing w:line="375" w:lineRule="atLeast"/>
              <w:rPr>
                <w:rFonts w:eastAsia="Times New Roman"/>
                <w:color w:val="0F1115"/>
                <w:sz w:val="24"/>
                <w:szCs w:val="24"/>
                <w:lang w:eastAsia="ru-RU"/>
              </w:rPr>
            </w:pPr>
            <w:proofErr w:type="spellStart"/>
            <w:r w:rsidRPr="006A5650">
              <w:rPr>
                <w:rFonts w:eastAsia="Times New Roman"/>
                <w:color w:val="0F1115"/>
                <w:sz w:val="24"/>
                <w:szCs w:val="24"/>
                <w:lang w:eastAsia="ru-RU"/>
              </w:rPr>
              <w:t>Кроссплатформенность</w:t>
            </w:r>
            <w:proofErr w:type="spellEnd"/>
            <w:r w:rsidRPr="006A5650">
              <w:rPr>
                <w:rFonts w:eastAsia="Times New Roman"/>
                <w:color w:val="0F1115"/>
                <w:sz w:val="24"/>
                <w:szCs w:val="24"/>
                <w:lang w:eastAsia="ru-RU"/>
              </w:rPr>
              <w:t>, зрелые корпоративные решения, большое сообщество</w:t>
            </w:r>
          </w:p>
        </w:tc>
        <w:tc>
          <w:tcPr>
            <w:tcW w:w="2796"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 xml:space="preserve">Отсутствие </w:t>
            </w:r>
            <w:proofErr w:type="spellStart"/>
            <w:r w:rsidRPr="006A5650">
              <w:rPr>
                <w:rFonts w:eastAsia="Times New Roman"/>
                <w:color w:val="0F1115"/>
                <w:sz w:val="24"/>
                <w:szCs w:val="24"/>
                <w:lang w:eastAsia="ru-RU"/>
              </w:rPr>
              <w:t>нативной</w:t>
            </w:r>
            <w:proofErr w:type="spellEnd"/>
            <w:r w:rsidRPr="006A5650">
              <w:rPr>
                <w:rFonts w:eastAsia="Times New Roman"/>
                <w:color w:val="0F1115"/>
                <w:sz w:val="24"/>
                <w:szCs w:val="24"/>
                <w:lang w:eastAsia="ru-RU"/>
              </w:rPr>
              <w:t xml:space="preserve"> интеграции с MS SQL </w:t>
            </w:r>
            <w:proofErr w:type="spellStart"/>
            <w:r w:rsidRPr="006A5650">
              <w:rPr>
                <w:rFonts w:eastAsia="Times New Roman"/>
                <w:color w:val="0F1115"/>
                <w:sz w:val="24"/>
                <w:szCs w:val="24"/>
                <w:lang w:eastAsia="ru-RU"/>
              </w:rPr>
              <w:t>Server</w:t>
            </w:r>
            <w:proofErr w:type="spellEnd"/>
            <w:r w:rsidRPr="006A5650">
              <w:rPr>
                <w:rFonts w:eastAsia="Times New Roman"/>
                <w:color w:val="0F1115"/>
                <w:sz w:val="24"/>
                <w:szCs w:val="24"/>
                <w:lang w:eastAsia="ru-RU"/>
              </w:rPr>
              <w:t xml:space="preserve">, сложность настройки безопасности, высокая стоимость </w:t>
            </w:r>
            <w:proofErr w:type="spellStart"/>
            <w:r w:rsidRPr="006A5650">
              <w:rPr>
                <w:rFonts w:eastAsia="Times New Roman"/>
                <w:color w:val="0F1115"/>
                <w:sz w:val="24"/>
                <w:szCs w:val="24"/>
                <w:lang w:eastAsia="ru-RU"/>
              </w:rPr>
              <w:lastRenderedPageBreak/>
              <w:t>специ</w:t>
            </w:r>
            <w:r w:rsidR="00F52419">
              <w:rPr>
                <w:rFonts w:eastAsia="Times New Roman"/>
                <w:color w:val="0F1115"/>
                <w:sz w:val="24"/>
                <w:szCs w:val="24"/>
                <w:lang w:eastAsia="ru-RU"/>
              </w:rPr>
              <w:t>алисто</w:t>
            </w:r>
            <w:proofErr w:type="spellEnd"/>
          </w:p>
        </w:tc>
        <w:tc>
          <w:tcPr>
            <w:tcW w:w="2233" w:type="dxa"/>
            <w:hideMark/>
          </w:tcPr>
          <w:p w:rsidR="006A5650" w:rsidRPr="006A5650" w:rsidRDefault="006A5650" w:rsidP="006A5650">
            <w:pPr>
              <w:spacing w:line="375" w:lineRule="atLeast"/>
              <w:rPr>
                <w:rFonts w:eastAsia="Times New Roman"/>
                <w:color w:val="0F1115"/>
                <w:sz w:val="24"/>
                <w:szCs w:val="24"/>
                <w:lang w:eastAsia="ru-RU"/>
              </w:rPr>
            </w:pPr>
            <w:proofErr w:type="gramStart"/>
            <w:r w:rsidRPr="006A5650">
              <w:rPr>
                <w:rFonts w:eastAsia="Times New Roman"/>
                <w:color w:val="0F1115"/>
                <w:sz w:val="24"/>
                <w:szCs w:val="24"/>
                <w:lang w:eastAsia="ru-RU"/>
              </w:rPr>
              <w:lastRenderedPageBreak/>
              <w:t>Возможен</w:t>
            </w:r>
            <w:proofErr w:type="gramEnd"/>
            <w:r w:rsidRPr="006A5650">
              <w:rPr>
                <w:rFonts w:eastAsia="Times New Roman"/>
                <w:color w:val="0F1115"/>
                <w:sz w:val="24"/>
                <w:szCs w:val="24"/>
                <w:lang w:eastAsia="ru-RU"/>
              </w:rPr>
              <w:t>, но требует дополнительных затрат</w:t>
            </w:r>
          </w:p>
        </w:tc>
      </w:tr>
      <w:tr w:rsidR="006A5650" w:rsidRPr="006A5650" w:rsidTr="006A5650">
        <w:tc>
          <w:tcPr>
            <w:tcW w:w="1809" w:type="dxa"/>
            <w:hideMark/>
          </w:tcPr>
          <w:p w:rsidR="006A5650" w:rsidRPr="006A5650" w:rsidRDefault="006A5650" w:rsidP="006A5650">
            <w:pPr>
              <w:spacing w:line="375" w:lineRule="atLeast"/>
              <w:rPr>
                <w:rFonts w:eastAsia="Times New Roman"/>
                <w:color w:val="0F1115"/>
                <w:sz w:val="24"/>
                <w:szCs w:val="24"/>
                <w:lang w:eastAsia="ru-RU"/>
              </w:rPr>
            </w:pPr>
            <w:proofErr w:type="spellStart"/>
            <w:r w:rsidRPr="006A5650">
              <w:rPr>
                <w:rFonts w:eastAsia="Times New Roman"/>
                <w:bCs/>
                <w:color w:val="0F1115"/>
                <w:sz w:val="24"/>
                <w:szCs w:val="24"/>
                <w:lang w:eastAsia="ru-RU"/>
              </w:rPr>
              <w:lastRenderedPageBreak/>
              <w:t>Python</w:t>
            </w:r>
            <w:proofErr w:type="spellEnd"/>
            <w:r w:rsidRPr="006A5650">
              <w:rPr>
                <w:rFonts w:eastAsia="Times New Roman"/>
                <w:bCs/>
                <w:color w:val="0F1115"/>
                <w:sz w:val="24"/>
                <w:szCs w:val="24"/>
                <w:lang w:eastAsia="ru-RU"/>
              </w:rPr>
              <w:t xml:space="preserve"> + </w:t>
            </w:r>
            <w:proofErr w:type="spellStart"/>
            <w:r w:rsidRPr="006A5650">
              <w:rPr>
                <w:rFonts w:eastAsia="Times New Roman"/>
                <w:bCs/>
                <w:color w:val="0F1115"/>
                <w:sz w:val="24"/>
                <w:szCs w:val="24"/>
                <w:lang w:eastAsia="ru-RU"/>
              </w:rPr>
              <w:t>Django</w:t>
            </w:r>
            <w:proofErr w:type="spellEnd"/>
          </w:p>
        </w:tc>
        <w:tc>
          <w:tcPr>
            <w:tcW w:w="2733"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Быстрая разработка, низкий порог входа, богатая экосистема для анализа данных</w:t>
            </w:r>
          </w:p>
        </w:tc>
        <w:tc>
          <w:tcPr>
            <w:tcW w:w="2796"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Низкая производител</w:t>
            </w:r>
            <w:r>
              <w:rPr>
                <w:rFonts w:eastAsia="Times New Roman"/>
                <w:color w:val="0F1115"/>
                <w:sz w:val="24"/>
                <w:szCs w:val="24"/>
                <w:lang w:eastAsia="ru-RU"/>
              </w:rPr>
              <w:t>ьность, сложности с типизацией,</w:t>
            </w:r>
          </w:p>
        </w:tc>
        <w:tc>
          <w:tcPr>
            <w:tcW w:w="2233"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Не рекомендуется для критических операций</w:t>
            </w:r>
          </w:p>
        </w:tc>
      </w:tr>
      <w:tr w:rsidR="006A5650" w:rsidRPr="006A5650" w:rsidTr="006A5650">
        <w:tc>
          <w:tcPr>
            <w:tcW w:w="1809" w:type="dxa"/>
            <w:hideMark/>
          </w:tcPr>
          <w:p w:rsidR="006A5650" w:rsidRPr="006A5650" w:rsidRDefault="006A5650" w:rsidP="006A5650">
            <w:pPr>
              <w:spacing w:line="375" w:lineRule="atLeast"/>
              <w:rPr>
                <w:rFonts w:eastAsia="Times New Roman"/>
                <w:color w:val="0F1115"/>
                <w:sz w:val="24"/>
                <w:szCs w:val="24"/>
                <w:lang w:eastAsia="ru-RU"/>
              </w:rPr>
            </w:pPr>
            <w:proofErr w:type="spellStart"/>
            <w:r w:rsidRPr="006A5650">
              <w:rPr>
                <w:rFonts w:eastAsia="Times New Roman"/>
                <w:bCs/>
                <w:color w:val="0F1115"/>
                <w:sz w:val="24"/>
                <w:szCs w:val="24"/>
                <w:lang w:eastAsia="ru-RU"/>
              </w:rPr>
              <w:t>Node.js</w:t>
            </w:r>
            <w:proofErr w:type="spellEnd"/>
          </w:p>
        </w:tc>
        <w:tc>
          <w:tcPr>
            <w:tcW w:w="2733" w:type="dxa"/>
            <w:hideMark/>
          </w:tcPr>
          <w:p w:rsidR="006A5650" w:rsidRPr="006A5650" w:rsidRDefault="006A5650" w:rsidP="006A5650">
            <w:pPr>
              <w:spacing w:line="375" w:lineRule="atLeast"/>
              <w:rPr>
                <w:rFonts w:eastAsia="Times New Roman"/>
                <w:color w:val="0F1115"/>
                <w:sz w:val="24"/>
                <w:szCs w:val="24"/>
                <w:lang w:eastAsia="ru-RU"/>
              </w:rPr>
            </w:pPr>
            <w:r>
              <w:rPr>
                <w:rFonts w:eastAsia="Times New Roman"/>
                <w:color w:val="0F1115"/>
                <w:sz w:val="24"/>
                <w:szCs w:val="24"/>
                <w:lang w:eastAsia="ru-RU"/>
              </w:rPr>
              <w:t>Высокая</w:t>
            </w:r>
            <w:r w:rsidRPr="006A5650">
              <w:rPr>
                <w:rFonts w:eastAsia="Times New Roman"/>
                <w:color w:val="0F1115"/>
                <w:sz w:val="24"/>
                <w:szCs w:val="24"/>
                <w:lang w:eastAsia="ru-RU"/>
              </w:rPr>
              <w:t xml:space="preserve"> производительность I/O, единый язык для клиента и сервера</w:t>
            </w:r>
          </w:p>
        </w:tc>
        <w:tc>
          <w:tcPr>
            <w:tcW w:w="2796" w:type="dxa"/>
            <w:hideMark/>
          </w:tcPr>
          <w:p w:rsidR="006A5650" w:rsidRPr="006A5650" w:rsidRDefault="006A5650" w:rsidP="006A5650">
            <w:pPr>
              <w:spacing w:line="375" w:lineRule="atLeast"/>
              <w:rPr>
                <w:rFonts w:eastAsia="Times New Roman"/>
                <w:color w:val="0F1115"/>
                <w:sz w:val="24"/>
                <w:szCs w:val="24"/>
                <w:lang w:eastAsia="ru-RU"/>
              </w:rPr>
            </w:pPr>
            <w:r w:rsidRPr="006A5650">
              <w:rPr>
                <w:rFonts w:eastAsia="Times New Roman"/>
                <w:color w:val="0F1115"/>
                <w:sz w:val="24"/>
                <w:szCs w:val="24"/>
                <w:lang w:eastAsia="ru-RU"/>
              </w:rPr>
              <w:t>Отсутствие строгой типизации, меньше готовых решений для банковской сферы</w:t>
            </w:r>
          </w:p>
        </w:tc>
        <w:tc>
          <w:tcPr>
            <w:tcW w:w="2233" w:type="dxa"/>
            <w:hideMark/>
          </w:tcPr>
          <w:p w:rsidR="006A5650" w:rsidRPr="006A5650" w:rsidRDefault="006A5650" w:rsidP="006A5650">
            <w:pPr>
              <w:spacing w:line="375" w:lineRule="atLeast"/>
              <w:rPr>
                <w:rFonts w:eastAsia="Times New Roman"/>
                <w:color w:val="0F1115"/>
                <w:sz w:val="24"/>
                <w:szCs w:val="24"/>
                <w:lang w:eastAsia="ru-RU"/>
              </w:rPr>
            </w:pPr>
            <w:proofErr w:type="spellStart"/>
            <w:r w:rsidRPr="006A5650">
              <w:rPr>
                <w:rFonts w:eastAsia="Times New Roman"/>
                <w:color w:val="0F1115"/>
                <w:sz w:val="24"/>
                <w:szCs w:val="24"/>
                <w:lang w:eastAsia="ru-RU"/>
              </w:rPr>
              <w:t>Неоптимален</w:t>
            </w:r>
            <w:proofErr w:type="spellEnd"/>
            <w:r w:rsidRPr="006A5650">
              <w:rPr>
                <w:rFonts w:eastAsia="Times New Roman"/>
                <w:color w:val="0F1115"/>
                <w:sz w:val="24"/>
                <w:szCs w:val="24"/>
                <w:lang w:eastAsia="ru-RU"/>
              </w:rPr>
              <w:t xml:space="preserve"> для ядра финансовой системы</w:t>
            </w:r>
          </w:p>
        </w:tc>
      </w:tr>
    </w:tbl>
    <w:p w:rsidR="006A5650" w:rsidRPr="00E554A8" w:rsidRDefault="006A5650"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DE74F7" w:rsidRDefault="00DE74F7"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DE74F7" w:rsidRDefault="00DE74F7"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DE74F7" w:rsidRDefault="00DE74F7"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DE74F7" w:rsidRDefault="00DE74F7"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DE74F7" w:rsidRDefault="00DE74F7"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DE74F7" w:rsidRDefault="00DE74F7"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DE74F7" w:rsidRDefault="00DE74F7"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C11E04" w:rsidRPr="00720F35" w:rsidRDefault="00C11E04">
      <w:pPr>
        <w:spacing w:after="200" w:line="276" w:lineRule="auto"/>
        <w:jc w:val="left"/>
      </w:pPr>
    </w:p>
    <w:p w:rsidR="00C870AD" w:rsidRPr="00720F35" w:rsidRDefault="00C870AD" w:rsidP="00653939">
      <w:pPr>
        <w:pStyle w:val="1"/>
        <w:numPr>
          <w:ilvl w:val="0"/>
          <w:numId w:val="5"/>
        </w:numPr>
        <w:ind w:left="0" w:firstLine="0"/>
      </w:pPr>
      <w:bookmarkStart w:id="7" w:name="_Toc221873145"/>
      <w:bookmarkStart w:id="8" w:name="_Toc226485084"/>
      <w:r>
        <w:lastRenderedPageBreak/>
        <w:t>ТЕХНОЛОГИИ РЕШЕНИЯ ЗАДАЧ ПЛАНИРОВАНИЯ И КОНТРОЛЯ РАЗВИТИЯ ПРОЕКТА</w:t>
      </w:r>
      <w:bookmarkEnd w:id="7"/>
      <w:bookmarkEnd w:id="8"/>
    </w:p>
    <w:p w:rsidR="00653939" w:rsidRPr="00720F35" w:rsidRDefault="00653939" w:rsidP="00653939"/>
    <w:p w:rsidR="00E554A8" w:rsidRPr="00E554A8" w:rsidRDefault="00C870AD" w:rsidP="0033787C">
      <w:pPr>
        <w:pStyle w:val="2"/>
        <w:numPr>
          <w:ilvl w:val="0"/>
          <w:numId w:val="17"/>
        </w:numPr>
        <w:jc w:val="both"/>
      </w:pPr>
      <w:bookmarkStart w:id="9" w:name="_Toc226485085"/>
      <w:r w:rsidRPr="007E592D">
        <w:t>Постановка проблемы</w:t>
      </w:r>
      <w:r w:rsidR="00E554A8">
        <w:t xml:space="preserve"> и описание пользователей</w:t>
      </w:r>
      <w:bookmarkEnd w:id="9"/>
    </w:p>
    <w:p w:rsidR="00E554A8" w:rsidRPr="00E554A8" w:rsidRDefault="00E554A8" w:rsidP="00E554A8">
      <w:pPr>
        <w:pStyle w:val="a9"/>
        <w:ind w:firstLine="709"/>
        <w:rPr>
          <w:rFonts w:eastAsiaTheme="majorEastAsia" w:cstheme="majorBidi"/>
          <w:bCs/>
          <w:color w:val="000000" w:themeColor="text1"/>
          <w:szCs w:val="26"/>
        </w:rPr>
      </w:pPr>
    </w:p>
    <w:p w:rsidR="00E554A8" w:rsidRPr="00E554A8" w:rsidRDefault="00E554A8" w:rsidP="00E554A8">
      <w:pPr>
        <w:pStyle w:val="a9"/>
        <w:ind w:left="0" w:firstLine="709"/>
        <w:rPr>
          <w:rFonts w:eastAsiaTheme="majorEastAsia" w:cstheme="majorBidi"/>
          <w:bCs/>
          <w:color w:val="000000" w:themeColor="text1"/>
          <w:szCs w:val="26"/>
        </w:rPr>
      </w:pPr>
      <w:r w:rsidRPr="00E554A8">
        <w:rPr>
          <w:rFonts w:eastAsiaTheme="majorEastAsia" w:cstheme="majorBidi"/>
          <w:bCs/>
          <w:color w:val="000000" w:themeColor="text1"/>
          <w:szCs w:val="26"/>
        </w:rPr>
        <w:t>В настоящее время в некот</w:t>
      </w:r>
      <w:r w:rsidR="00F52419">
        <w:rPr>
          <w:rFonts w:eastAsiaTheme="majorEastAsia" w:cstheme="majorBidi"/>
          <w:bCs/>
          <w:color w:val="000000" w:themeColor="text1"/>
          <w:szCs w:val="26"/>
        </w:rPr>
        <w:t>орых отделениях АО «БАНК СГБ</w:t>
      </w:r>
      <w:r w:rsidRPr="00E554A8">
        <w:rPr>
          <w:rFonts w:eastAsiaTheme="majorEastAsia" w:cstheme="majorBidi"/>
          <w:bCs/>
          <w:color w:val="000000" w:themeColor="text1"/>
          <w:szCs w:val="26"/>
        </w:rPr>
        <w:t xml:space="preserve">» учёт вкладчиков и депозитных договоров осуществляется с использованием разрозненных инструментов, не образующих единой интегрированной информационной среды. Это порождает следующие проблемы: избыточность и несогласованность информации (дублирование данных в различных файлах), затруднённый доступ к истории операций клиента, низкая достоверность отчётности из-за ручного формирования сводок, слабый контроль целостности данных (возможность удаления клиента с действующими договорами) и недостаточная автоматизация расчётных операций. Создание централизованной реляционной базы данных на платформе MS SQL </w:t>
      </w:r>
      <w:proofErr w:type="spellStart"/>
      <w:r w:rsidRPr="00E554A8">
        <w:rPr>
          <w:rFonts w:eastAsiaTheme="majorEastAsia" w:cstheme="majorBidi"/>
          <w:bCs/>
          <w:color w:val="000000" w:themeColor="text1"/>
          <w:szCs w:val="26"/>
        </w:rPr>
        <w:t>Server</w:t>
      </w:r>
      <w:proofErr w:type="spellEnd"/>
      <w:r w:rsidRPr="00E554A8">
        <w:rPr>
          <w:rFonts w:eastAsiaTheme="majorEastAsia" w:cstheme="majorBidi"/>
          <w:bCs/>
          <w:color w:val="000000" w:themeColor="text1"/>
          <w:szCs w:val="26"/>
        </w:rPr>
        <w:t xml:space="preserve"> позволит устранить перечисленные недостатки, унифицировать процессы и повысить эффективность работы депозитного подразделения.</w:t>
      </w:r>
    </w:p>
    <w:p w:rsidR="00E554A8" w:rsidRPr="00E554A8" w:rsidRDefault="00E554A8" w:rsidP="00E554A8">
      <w:pPr>
        <w:pStyle w:val="a9"/>
        <w:ind w:left="0" w:firstLine="709"/>
        <w:rPr>
          <w:rFonts w:eastAsiaTheme="majorEastAsia" w:cstheme="majorBidi"/>
          <w:bCs/>
          <w:color w:val="000000" w:themeColor="text1"/>
          <w:szCs w:val="26"/>
        </w:rPr>
      </w:pPr>
      <w:r w:rsidRPr="00E554A8">
        <w:rPr>
          <w:rFonts w:eastAsiaTheme="majorEastAsia" w:cstheme="majorBidi"/>
          <w:bCs/>
          <w:color w:val="000000" w:themeColor="text1"/>
          <w:szCs w:val="26"/>
        </w:rPr>
        <w:t>В процессе функционирования проектируемой базы данных выделяются следующие категории пользователей:</w:t>
      </w:r>
    </w:p>
    <w:p w:rsidR="00E554A8" w:rsidRPr="00E554A8" w:rsidRDefault="00E554A8" w:rsidP="0033787C">
      <w:pPr>
        <w:pStyle w:val="a9"/>
        <w:numPr>
          <w:ilvl w:val="0"/>
          <w:numId w:val="28"/>
        </w:numPr>
        <w:ind w:left="0" w:firstLine="0"/>
        <w:rPr>
          <w:rFonts w:eastAsiaTheme="majorEastAsia" w:cstheme="majorBidi"/>
          <w:bCs/>
          <w:color w:val="000000" w:themeColor="text1"/>
          <w:szCs w:val="26"/>
        </w:rPr>
      </w:pPr>
      <w:proofErr w:type="spellStart"/>
      <w:r w:rsidRPr="00E554A8">
        <w:rPr>
          <w:rFonts w:eastAsiaTheme="majorEastAsia" w:cstheme="majorBidi"/>
          <w:bCs/>
          <w:color w:val="000000" w:themeColor="text1"/>
          <w:szCs w:val="26"/>
        </w:rPr>
        <w:t>Операционист</w:t>
      </w:r>
      <w:proofErr w:type="spellEnd"/>
      <w:r w:rsidRPr="00E554A8">
        <w:rPr>
          <w:rFonts w:eastAsiaTheme="majorEastAsia" w:cstheme="majorBidi"/>
          <w:bCs/>
          <w:color w:val="000000" w:themeColor="text1"/>
          <w:szCs w:val="26"/>
        </w:rPr>
        <w:t xml:space="preserve"> (сотрудник </w:t>
      </w:r>
      <w:proofErr w:type="spellStart"/>
      <w:proofErr w:type="gramStart"/>
      <w:r w:rsidRPr="00E554A8">
        <w:rPr>
          <w:rFonts w:eastAsiaTheme="majorEastAsia" w:cstheme="majorBidi"/>
          <w:bCs/>
          <w:color w:val="000000" w:themeColor="text1"/>
          <w:szCs w:val="26"/>
        </w:rPr>
        <w:t>фронт-офиса</w:t>
      </w:r>
      <w:proofErr w:type="spellEnd"/>
      <w:proofErr w:type="gramEnd"/>
      <w:r w:rsidRPr="00E554A8">
        <w:rPr>
          <w:rFonts w:eastAsiaTheme="majorEastAsia" w:cstheme="majorBidi"/>
          <w:bCs/>
          <w:color w:val="000000" w:themeColor="text1"/>
          <w:szCs w:val="26"/>
        </w:rPr>
        <w:t>) — выполняет основные операции по обслуживанию клиентов (открытие, пополнение, закрытие вкладов) через клиентское приложение, вызывающее хранимые процедуры.</w:t>
      </w:r>
    </w:p>
    <w:p w:rsidR="00E554A8" w:rsidRPr="00E554A8" w:rsidRDefault="00E554A8" w:rsidP="0033787C">
      <w:pPr>
        <w:pStyle w:val="a9"/>
        <w:numPr>
          <w:ilvl w:val="0"/>
          <w:numId w:val="28"/>
        </w:numPr>
        <w:ind w:left="0" w:firstLine="0"/>
        <w:rPr>
          <w:rFonts w:eastAsiaTheme="majorEastAsia" w:cstheme="majorBidi"/>
          <w:bCs/>
          <w:color w:val="000000" w:themeColor="text1"/>
          <w:szCs w:val="26"/>
        </w:rPr>
      </w:pPr>
      <w:r w:rsidRPr="00E554A8">
        <w:rPr>
          <w:rFonts w:eastAsiaTheme="majorEastAsia" w:cstheme="majorBidi"/>
          <w:bCs/>
          <w:color w:val="000000" w:themeColor="text1"/>
          <w:szCs w:val="26"/>
        </w:rPr>
        <w:t>Бухгалтер / Финансовый аналитик — отвечает за расчёт процентов, формирование отчётности для руководства и Центрального банка, работает с предопределёнными представлениями.</w:t>
      </w:r>
    </w:p>
    <w:p w:rsidR="00E554A8" w:rsidRPr="00E554A8" w:rsidRDefault="00E554A8" w:rsidP="0033787C">
      <w:pPr>
        <w:pStyle w:val="a9"/>
        <w:numPr>
          <w:ilvl w:val="0"/>
          <w:numId w:val="28"/>
        </w:numPr>
        <w:ind w:left="0" w:firstLine="0"/>
        <w:rPr>
          <w:rFonts w:eastAsiaTheme="majorEastAsia" w:cstheme="majorBidi"/>
          <w:bCs/>
          <w:color w:val="000000" w:themeColor="text1"/>
          <w:szCs w:val="26"/>
        </w:rPr>
      </w:pPr>
      <w:r w:rsidRPr="00E554A8">
        <w:rPr>
          <w:rFonts w:eastAsiaTheme="majorEastAsia" w:cstheme="majorBidi"/>
          <w:bCs/>
          <w:color w:val="000000" w:themeColor="text1"/>
          <w:szCs w:val="26"/>
        </w:rPr>
        <w:t>Администратор баз данных — обеспечивает бесперебойную работу сервера, резервное копирование, настройку прав доступа и оптимизацию производительности.</w:t>
      </w:r>
    </w:p>
    <w:p w:rsidR="00E554A8" w:rsidRPr="00E554A8" w:rsidRDefault="00E554A8" w:rsidP="0033787C">
      <w:pPr>
        <w:pStyle w:val="a9"/>
        <w:numPr>
          <w:ilvl w:val="0"/>
          <w:numId w:val="28"/>
        </w:numPr>
        <w:ind w:left="0" w:firstLine="0"/>
        <w:rPr>
          <w:rFonts w:eastAsiaTheme="majorEastAsia" w:cstheme="majorBidi"/>
          <w:bCs/>
          <w:color w:val="000000" w:themeColor="text1"/>
          <w:szCs w:val="26"/>
        </w:rPr>
      </w:pPr>
      <w:proofErr w:type="spellStart"/>
      <w:r w:rsidRPr="00E554A8">
        <w:rPr>
          <w:rFonts w:eastAsiaTheme="majorEastAsia" w:cstheme="majorBidi"/>
          <w:bCs/>
          <w:color w:val="000000" w:themeColor="text1"/>
          <w:szCs w:val="26"/>
        </w:rPr>
        <w:lastRenderedPageBreak/>
        <w:t>ИТ-руководство</w:t>
      </w:r>
      <w:proofErr w:type="spellEnd"/>
      <w:r w:rsidRPr="00E554A8">
        <w:rPr>
          <w:rFonts w:eastAsiaTheme="majorEastAsia" w:cstheme="majorBidi"/>
          <w:bCs/>
          <w:color w:val="000000" w:themeColor="text1"/>
          <w:szCs w:val="26"/>
        </w:rPr>
        <w:t xml:space="preserve"> — определяет техническую политику и выделяет ресурсы на развитие системы.</w:t>
      </w:r>
    </w:p>
    <w:p w:rsidR="00C870AD" w:rsidRPr="00C870AD" w:rsidRDefault="00E554A8" w:rsidP="0033787C">
      <w:pPr>
        <w:pStyle w:val="a9"/>
        <w:numPr>
          <w:ilvl w:val="0"/>
          <w:numId w:val="28"/>
        </w:numPr>
        <w:ind w:left="0" w:firstLine="0"/>
        <w:rPr>
          <w:rFonts w:eastAsiaTheme="majorEastAsia" w:cstheme="majorBidi"/>
          <w:bCs/>
          <w:color w:val="000000" w:themeColor="text1"/>
          <w:szCs w:val="26"/>
        </w:rPr>
      </w:pPr>
      <w:r w:rsidRPr="00E554A8">
        <w:rPr>
          <w:rFonts w:eastAsiaTheme="majorEastAsia" w:cstheme="majorBidi"/>
          <w:bCs/>
          <w:color w:val="000000" w:themeColor="text1"/>
          <w:szCs w:val="26"/>
        </w:rPr>
        <w:t xml:space="preserve">Внешние заинтересованные лица (регуляторы) — Центральный банк РФ, </w:t>
      </w:r>
      <w:proofErr w:type="spellStart"/>
      <w:r w:rsidRPr="00E554A8">
        <w:rPr>
          <w:rFonts w:eastAsiaTheme="majorEastAsia" w:cstheme="majorBidi"/>
          <w:bCs/>
          <w:color w:val="000000" w:themeColor="text1"/>
          <w:szCs w:val="26"/>
        </w:rPr>
        <w:t>Роскомнадзор</w:t>
      </w:r>
      <w:proofErr w:type="spellEnd"/>
      <w:r w:rsidRPr="00E554A8">
        <w:rPr>
          <w:rFonts w:eastAsiaTheme="majorEastAsia" w:cstheme="majorBidi"/>
          <w:bCs/>
          <w:color w:val="000000" w:themeColor="text1"/>
          <w:szCs w:val="26"/>
        </w:rPr>
        <w:t>, предъявляющие требования к составу, срокам хранения данных (не менее 5 лет) и обеспечению сохранности информации.</w:t>
      </w:r>
    </w:p>
    <w:p w:rsidR="00082AFB" w:rsidRDefault="00082AFB" w:rsidP="00082AFB">
      <w:pPr>
        <w:pStyle w:val="ds-markdown-paragraph"/>
        <w:shd w:val="clear" w:color="auto" w:fill="FFFFFF"/>
        <w:spacing w:before="0" w:beforeAutospacing="0" w:after="0" w:afterAutospacing="0"/>
        <w:jc w:val="both"/>
        <w:rPr>
          <w:color w:val="0F1115"/>
          <w:sz w:val="28"/>
          <w:szCs w:val="28"/>
        </w:rPr>
      </w:pPr>
    </w:p>
    <w:p w:rsidR="00082AFB" w:rsidRDefault="00082AFB" w:rsidP="0033787C">
      <w:pPr>
        <w:pStyle w:val="2"/>
        <w:numPr>
          <w:ilvl w:val="0"/>
          <w:numId w:val="17"/>
        </w:numPr>
        <w:spacing w:before="0"/>
        <w:ind w:left="0" w:firstLine="709"/>
        <w:jc w:val="both"/>
        <w:rPr>
          <w:rFonts w:eastAsia="Times New Roman"/>
        </w:rPr>
      </w:pPr>
      <w:bookmarkStart w:id="10" w:name="_Toc226485086"/>
      <w:r w:rsidRPr="00082AFB">
        <w:rPr>
          <w:rFonts w:eastAsia="Times New Roman"/>
        </w:rPr>
        <w:t>Современные подходы к созданию БД</w:t>
      </w:r>
      <w:r w:rsidR="00E554A8">
        <w:rPr>
          <w:rFonts w:eastAsia="Times New Roman"/>
        </w:rPr>
        <w:t>, особенности проектирования интерфейсов и требования к производительности</w:t>
      </w:r>
      <w:bookmarkEnd w:id="10"/>
    </w:p>
    <w:p w:rsidR="00E554A8" w:rsidRPr="00E554A8" w:rsidRDefault="00E554A8" w:rsidP="00E554A8"/>
    <w:p w:rsidR="00E554A8" w:rsidRDefault="00E554A8" w:rsidP="00E554A8">
      <w:pPr>
        <w:ind w:firstLine="709"/>
      </w:pPr>
      <w:r>
        <w:t>При проектировании банковской базы данных применяются следующие подходы:</w:t>
      </w:r>
    </w:p>
    <w:p w:rsidR="00E554A8" w:rsidRDefault="00E554A8" w:rsidP="0033787C">
      <w:pPr>
        <w:pStyle w:val="a9"/>
        <w:numPr>
          <w:ilvl w:val="0"/>
          <w:numId w:val="29"/>
        </w:numPr>
        <w:ind w:left="0" w:firstLine="0"/>
      </w:pPr>
      <w:r>
        <w:t>Реляционная модель данных — информация организуется в виде нормализованных таблиц, связанных первичными и внешними ключами, что обеспечивает целостность и непротиворечивость данных.</w:t>
      </w:r>
    </w:p>
    <w:p w:rsidR="00E554A8" w:rsidRDefault="00E554A8" w:rsidP="0033787C">
      <w:pPr>
        <w:pStyle w:val="a9"/>
        <w:numPr>
          <w:ilvl w:val="0"/>
          <w:numId w:val="29"/>
        </w:numPr>
        <w:ind w:left="0" w:firstLine="0"/>
      </w:pPr>
      <w:r>
        <w:t>Клиент-серверная архитектура с централизованным хранением — база данных размещается на выделенном сервере, доступ к которому имеют множество клиентских приложений.</w:t>
      </w:r>
    </w:p>
    <w:p w:rsidR="00E554A8" w:rsidRDefault="00E554A8" w:rsidP="0033787C">
      <w:pPr>
        <w:pStyle w:val="a9"/>
        <w:numPr>
          <w:ilvl w:val="0"/>
          <w:numId w:val="29"/>
        </w:numPr>
        <w:ind w:left="0" w:firstLine="0"/>
      </w:pPr>
      <w:r>
        <w:t>Использование транзакций — все банковские операции выполняются с соблюдением принципов ACID, гарантирующих атомарность и согласованность.</w:t>
      </w:r>
    </w:p>
    <w:p w:rsidR="00E554A8" w:rsidRDefault="00E554A8" w:rsidP="0033787C">
      <w:pPr>
        <w:pStyle w:val="a9"/>
        <w:numPr>
          <w:ilvl w:val="0"/>
          <w:numId w:val="29"/>
        </w:numPr>
        <w:ind w:left="0" w:firstLine="0"/>
      </w:pPr>
      <w:r>
        <w:t xml:space="preserve">Хранимые процедуры для </w:t>
      </w:r>
      <w:proofErr w:type="spellStart"/>
      <w:proofErr w:type="gramStart"/>
      <w:r>
        <w:t>бизнес-логики</w:t>
      </w:r>
      <w:proofErr w:type="spellEnd"/>
      <w:proofErr w:type="gramEnd"/>
      <w:r>
        <w:t xml:space="preserve"> — сложные алгоритмы (расчёт процентов, капитализация) реализуются на стороне сервера, что повышает производительность и безопасность.</w:t>
      </w:r>
    </w:p>
    <w:p w:rsidR="00E554A8" w:rsidRDefault="00E554A8" w:rsidP="0033787C">
      <w:pPr>
        <w:pStyle w:val="a9"/>
        <w:numPr>
          <w:ilvl w:val="0"/>
          <w:numId w:val="29"/>
        </w:numPr>
        <w:ind w:left="0" w:firstLine="0"/>
      </w:pPr>
      <w:r>
        <w:t>Представления для отчётности — создание виртуальных таблиц для формирования стандартных отчётов (депозитный портфель, история операций).</w:t>
      </w:r>
    </w:p>
    <w:p w:rsidR="00E554A8" w:rsidRDefault="00E554A8" w:rsidP="00E554A8">
      <w:pPr>
        <w:ind w:firstLine="709"/>
      </w:pPr>
      <w:r>
        <w:t xml:space="preserve">. Проектирование интерфейсов выполняется на уровне определения требований к взаимодействию пользователя с данными через объекты базы данных. Предусматривается ролевая специализация: интерфейс </w:t>
      </w:r>
      <w:proofErr w:type="spellStart"/>
      <w:r>
        <w:t>операциониста</w:t>
      </w:r>
      <w:proofErr w:type="spellEnd"/>
      <w:r>
        <w:t xml:space="preserve"> ориентирован на быстрое обслуживание клиентов, интерфейс </w:t>
      </w:r>
      <w:r>
        <w:lastRenderedPageBreak/>
        <w:t>бухгалтера — на расчёты и отчётность, интерфейс администратора — на управление пользователями и мониторинг. Реализуется минимизация ручного ввода (автоматическое заполнение полей на основе выбранного продукта) и защита от ошибок на уровне интерфейса.</w:t>
      </w:r>
    </w:p>
    <w:p w:rsidR="00826232" w:rsidRPr="00826232" w:rsidRDefault="00E554A8" w:rsidP="00826232">
      <w:pPr>
        <w:ind w:firstLine="709"/>
      </w:pPr>
      <w:r>
        <w:t xml:space="preserve">Для обеспечения приемлемого времени отклика предусматриваются: оптимизация структуры БД, индексирование по ключевым полям поиска (номер договора, паспортные данные, даты операций), </w:t>
      </w:r>
      <w:proofErr w:type="spellStart"/>
      <w:r>
        <w:t>партиционирование</w:t>
      </w:r>
      <w:proofErr w:type="spellEnd"/>
      <w:r>
        <w:t xml:space="preserve"> больших таблиц (операции) по временному признаку, кэширование часто запрашиваемых данных (справочники депозитных продуктов, курсы валют).</w:t>
      </w:r>
    </w:p>
    <w:p w:rsidR="00164A64" w:rsidRDefault="00164A64" w:rsidP="00ED4D6E">
      <w:pPr>
        <w:pStyle w:val="ds-markdown-paragraph"/>
        <w:spacing w:before="0" w:beforeAutospacing="0" w:after="0" w:afterAutospacing="0" w:line="360" w:lineRule="auto"/>
        <w:ind w:firstLine="709"/>
        <w:jc w:val="both"/>
        <w:rPr>
          <w:bCs/>
          <w:color w:val="000000" w:themeColor="text1"/>
          <w:sz w:val="28"/>
          <w:szCs w:val="28"/>
        </w:rPr>
      </w:pPr>
    </w:p>
    <w:p w:rsidR="00ED4D6E" w:rsidRDefault="00ED4D6E" w:rsidP="0033787C">
      <w:pPr>
        <w:pStyle w:val="2"/>
        <w:numPr>
          <w:ilvl w:val="0"/>
          <w:numId w:val="17"/>
        </w:numPr>
        <w:spacing w:before="0"/>
        <w:ind w:left="0" w:firstLine="709"/>
        <w:jc w:val="both"/>
        <w:rPr>
          <w:rFonts w:eastAsia="Times New Roman"/>
        </w:rPr>
      </w:pPr>
      <w:bookmarkStart w:id="11" w:name="_Toc226485087"/>
      <w:r>
        <w:rPr>
          <w:rFonts w:eastAsia="Times New Roman"/>
        </w:rPr>
        <w:t>Нормализация отношений</w:t>
      </w:r>
      <w:bookmarkEnd w:id="11"/>
    </w:p>
    <w:p w:rsidR="00164A64" w:rsidRPr="00164A64" w:rsidRDefault="00164A64" w:rsidP="00164A64"/>
    <w:p w:rsidR="00164A64" w:rsidRDefault="00164A64" w:rsidP="00164A64">
      <w:pPr>
        <w:ind w:firstLine="709"/>
      </w:pPr>
      <w:r>
        <w:t>Процесс нормализации выполнен для устранения избыточности данных, обеспечения их непротиворечивости и минимизации аномалий при выполнении операций.</w:t>
      </w:r>
    </w:p>
    <w:p w:rsidR="00164A64" w:rsidRDefault="00164A64" w:rsidP="00164A64">
      <w:pPr>
        <w:ind w:firstLine="709"/>
      </w:pPr>
      <w:r>
        <w:t>Первая нормальная форма (1НФ). Все атрибуты являются атомарными. Паспортные данные разделены на отдельные поля (серия, номер, кем выдан, дата выдачи), а не хранятся в одном текстовом поле. Каждая таблица имеет уникальный первичный ключ.</w:t>
      </w:r>
    </w:p>
    <w:p w:rsidR="00164A64" w:rsidRDefault="00164A64" w:rsidP="00164A64">
      <w:pPr>
        <w:ind w:firstLine="709"/>
      </w:pPr>
      <w:r>
        <w:t>Вторая нормальная форма (2НФ). Поскольку все таблицы имеют простой первичный ключ (один столбец), требование 2НФ выполняется автоматически.</w:t>
      </w:r>
    </w:p>
    <w:p w:rsidR="00ED4D6E" w:rsidRDefault="00164A64" w:rsidP="00164A64">
      <w:pPr>
        <w:ind w:firstLine="709"/>
      </w:pPr>
      <w:r>
        <w:t>Третья нормальная форма (3НФ). Устранены транзитивные зависимости. Информация о депозитном продукте вынесена в отдельную таблицу Депозитные продукты, в таблице Договоры хранится только ссылка на продукт. Информация о валюте вынесена в отдельную таблицу Валюта.</w:t>
      </w:r>
    </w:p>
    <w:p w:rsidR="00ED77BC" w:rsidRDefault="00ED77BC" w:rsidP="00164A64">
      <w:pPr>
        <w:ind w:firstLine="709"/>
      </w:pPr>
    </w:p>
    <w:p w:rsidR="00ED77BC" w:rsidRDefault="00ED77BC" w:rsidP="00164A64">
      <w:pPr>
        <w:ind w:firstLine="709"/>
      </w:pPr>
    </w:p>
    <w:p w:rsidR="00826232" w:rsidRDefault="00826232" w:rsidP="00DC0083">
      <w:pPr>
        <w:ind w:firstLine="709"/>
      </w:pPr>
    </w:p>
    <w:p w:rsidR="00826232" w:rsidRDefault="00826232" w:rsidP="0033787C">
      <w:pPr>
        <w:pStyle w:val="2"/>
        <w:numPr>
          <w:ilvl w:val="0"/>
          <w:numId w:val="21"/>
        </w:numPr>
        <w:spacing w:before="0"/>
        <w:ind w:left="0" w:firstLine="567"/>
        <w:jc w:val="both"/>
        <w:rPr>
          <w:rFonts w:eastAsia="Times New Roman"/>
        </w:rPr>
      </w:pPr>
      <w:bookmarkStart w:id="12" w:name="_Toc226485088"/>
      <w:r w:rsidRPr="00826232">
        <w:rPr>
          <w:rFonts w:eastAsia="Times New Roman"/>
        </w:rPr>
        <w:lastRenderedPageBreak/>
        <w:t>Построение концептуальной и логической модели данных</w:t>
      </w:r>
      <w:bookmarkEnd w:id="12"/>
    </w:p>
    <w:p w:rsidR="00826232" w:rsidRPr="00826232" w:rsidRDefault="00826232" w:rsidP="00826232"/>
    <w:p w:rsidR="0082623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4C3803">
        <w:rPr>
          <w:bCs/>
          <w:color w:val="000000" w:themeColor="text1"/>
          <w:sz w:val="28"/>
          <w:szCs w:val="28"/>
        </w:rPr>
        <w:t>Концептуальная модель представляет собой абстрактное описание предметной области, независимое от конкретной СУБД. На основе анализа предметной области выделены следующие основные сущности и связи между ними.</w:t>
      </w:r>
    </w:p>
    <w:p w:rsidR="00826232" w:rsidRDefault="00826232" w:rsidP="00826232">
      <w:pPr>
        <w:pStyle w:val="ds-markdown-paragraph"/>
        <w:spacing w:before="0" w:beforeAutospacing="0" w:after="0" w:afterAutospacing="0" w:line="360" w:lineRule="auto"/>
        <w:ind w:firstLine="709"/>
        <w:jc w:val="both"/>
      </w:pPr>
      <w:r>
        <w:rPr>
          <w:bCs/>
          <w:noProof/>
          <w:color w:val="000000" w:themeColor="text1"/>
          <w:sz w:val="28"/>
          <w:szCs w:val="28"/>
        </w:rPr>
        <w:drawing>
          <wp:inline distT="0" distB="0" distL="0" distR="0">
            <wp:extent cx="5420054" cy="3214225"/>
            <wp:effectExtent l="19050" t="0" r="9196" b="0"/>
            <wp:docPr id="8" name="Рисунок 5" descr="ER-диагрм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диагрмма.png"/>
                    <pic:cNvPicPr/>
                  </pic:nvPicPr>
                  <pic:blipFill>
                    <a:blip r:embed="rId9" cstate="print"/>
                    <a:stretch>
                      <a:fillRect/>
                    </a:stretch>
                  </pic:blipFill>
                  <pic:spPr>
                    <a:xfrm>
                      <a:off x="0" y="0"/>
                      <a:ext cx="5413874" cy="3210560"/>
                    </a:xfrm>
                    <a:prstGeom prst="rect">
                      <a:avLst/>
                    </a:prstGeom>
                  </pic:spPr>
                </pic:pic>
              </a:graphicData>
            </a:graphic>
          </wp:inline>
        </w:drawing>
      </w:r>
    </w:p>
    <w:p w:rsidR="00826232" w:rsidRDefault="00826232" w:rsidP="00826232">
      <w:pPr>
        <w:pStyle w:val="ac"/>
      </w:pPr>
      <w:r>
        <w:t xml:space="preserve">Рисунок </w:t>
      </w:r>
      <w:fldSimple w:instr=" SEQ Рисунок \* ARABIC ">
        <w:r>
          <w:rPr>
            <w:noProof/>
          </w:rPr>
          <w:t>1</w:t>
        </w:r>
      </w:fldSimple>
      <w:r w:rsidRPr="00BB1922">
        <w:t xml:space="preserve"> – </w:t>
      </w:r>
      <w:r>
        <w:rPr>
          <w:lang w:val="en-US"/>
        </w:rPr>
        <w:t>ER</w:t>
      </w:r>
      <w:r w:rsidRPr="00BB1922">
        <w:t>-</w:t>
      </w:r>
      <w:r>
        <w:t>диаграмма</w:t>
      </w:r>
    </w:p>
    <w:p w:rsidR="00826232" w:rsidRPr="00BB1922" w:rsidRDefault="00826232" w:rsidP="00826232">
      <w:pPr>
        <w:ind w:firstLine="709"/>
      </w:pPr>
      <w:r w:rsidRPr="00BB1922">
        <w:t>Данная ER-диаграмма представляет собой концептуальную модель предметной области и иллюстрирует статическую структуру базы данных — состав сущностей, их атрибуты и связи между ними. Диаграмма является основой для последующего проектирования логической и физической моделей данных, но не отображает динамику процессов, интерфейс пользователя или бизнес-логику системы</w:t>
      </w:r>
    </w:p>
    <w:p w:rsidR="00826232" w:rsidRPr="006421A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t>Сущности и их атрибуты</w:t>
      </w:r>
    </w:p>
    <w:p w:rsidR="00826232" w:rsidRPr="006421A2" w:rsidRDefault="00826232" w:rsidP="0033787C">
      <w:pPr>
        <w:pStyle w:val="ds-markdown-paragraph"/>
        <w:numPr>
          <w:ilvl w:val="0"/>
          <w:numId w:val="30"/>
        </w:numPr>
        <w:spacing w:before="0" w:beforeAutospacing="0" w:after="0" w:afterAutospacing="0" w:line="360" w:lineRule="auto"/>
        <w:ind w:left="0" w:firstLine="0"/>
        <w:jc w:val="both"/>
        <w:rPr>
          <w:bCs/>
          <w:color w:val="000000" w:themeColor="text1"/>
          <w:sz w:val="28"/>
          <w:szCs w:val="28"/>
        </w:rPr>
      </w:pPr>
      <w:proofErr w:type="gramStart"/>
      <w:r w:rsidRPr="006421A2">
        <w:rPr>
          <w:bCs/>
          <w:color w:val="000000" w:themeColor="text1"/>
          <w:sz w:val="28"/>
          <w:szCs w:val="28"/>
        </w:rPr>
        <w:t>Вкладчик</w:t>
      </w:r>
      <w:r>
        <w:rPr>
          <w:bCs/>
          <w:color w:val="000000" w:themeColor="text1"/>
          <w:sz w:val="28"/>
          <w:szCs w:val="28"/>
        </w:rPr>
        <w:t xml:space="preserve">и – </w:t>
      </w:r>
      <w:r w:rsidRPr="006421A2">
        <w:rPr>
          <w:bCs/>
          <w:color w:val="000000" w:themeColor="text1"/>
          <w:sz w:val="28"/>
          <w:szCs w:val="28"/>
        </w:rPr>
        <w:t>Идентификатор вкладчика, фамилия, имя, отчество, дата рождения, серия и номер паспорта, кем и когда выдан паспорт, адрес регист</w:t>
      </w:r>
      <w:r>
        <w:rPr>
          <w:bCs/>
          <w:color w:val="000000" w:themeColor="text1"/>
          <w:sz w:val="28"/>
          <w:szCs w:val="28"/>
        </w:rPr>
        <w:t xml:space="preserve">рации, телефон, </w:t>
      </w:r>
      <w:r>
        <w:rPr>
          <w:bCs/>
          <w:color w:val="000000" w:themeColor="text1"/>
          <w:sz w:val="28"/>
          <w:szCs w:val="28"/>
          <w:lang w:val="en-US"/>
        </w:rPr>
        <w:t>email</w:t>
      </w:r>
      <w:r>
        <w:rPr>
          <w:bCs/>
          <w:color w:val="000000" w:themeColor="text1"/>
          <w:sz w:val="28"/>
          <w:szCs w:val="28"/>
        </w:rPr>
        <w:t>, дата регистрации, статус.</w:t>
      </w:r>
      <w:proofErr w:type="gramEnd"/>
    </w:p>
    <w:p w:rsidR="00826232" w:rsidRPr="006421A2" w:rsidRDefault="00826232" w:rsidP="0033787C">
      <w:pPr>
        <w:pStyle w:val="ds-markdown-paragraph"/>
        <w:numPr>
          <w:ilvl w:val="0"/>
          <w:numId w:val="30"/>
        </w:numPr>
        <w:spacing w:before="0" w:beforeAutospacing="0" w:after="0" w:afterAutospacing="0" w:line="360" w:lineRule="auto"/>
        <w:ind w:left="0" w:firstLine="0"/>
        <w:jc w:val="both"/>
        <w:rPr>
          <w:bCs/>
          <w:color w:val="000000" w:themeColor="text1"/>
          <w:sz w:val="28"/>
          <w:szCs w:val="28"/>
        </w:rPr>
      </w:pPr>
      <w:r>
        <w:rPr>
          <w:bCs/>
          <w:color w:val="000000" w:themeColor="text1"/>
          <w:sz w:val="28"/>
          <w:szCs w:val="28"/>
        </w:rPr>
        <w:lastRenderedPageBreak/>
        <w:t xml:space="preserve">Валюта – </w:t>
      </w:r>
      <w:r w:rsidRPr="006421A2">
        <w:rPr>
          <w:bCs/>
          <w:color w:val="000000" w:themeColor="text1"/>
          <w:sz w:val="28"/>
          <w:szCs w:val="28"/>
        </w:rPr>
        <w:t>Код валюты (RUB, USD, EUR), наименование, курс к рублю, дата обновления курса.</w:t>
      </w:r>
    </w:p>
    <w:p w:rsidR="00826232" w:rsidRPr="006421A2" w:rsidRDefault="00826232" w:rsidP="0033787C">
      <w:pPr>
        <w:pStyle w:val="ds-markdown-paragraph"/>
        <w:numPr>
          <w:ilvl w:val="0"/>
          <w:numId w:val="30"/>
        </w:numPr>
        <w:spacing w:before="0" w:beforeAutospacing="0" w:after="0" w:afterAutospacing="0" w:line="360" w:lineRule="auto"/>
        <w:ind w:left="0" w:firstLine="0"/>
        <w:jc w:val="both"/>
        <w:rPr>
          <w:bCs/>
          <w:color w:val="000000" w:themeColor="text1"/>
          <w:sz w:val="28"/>
          <w:szCs w:val="28"/>
        </w:rPr>
      </w:pPr>
      <w:proofErr w:type="gramStart"/>
      <w:r w:rsidRPr="006421A2">
        <w:rPr>
          <w:bCs/>
          <w:color w:val="000000" w:themeColor="text1"/>
          <w:sz w:val="28"/>
          <w:szCs w:val="28"/>
        </w:rPr>
        <w:t>Депозитные продукты – Идентификатор продукта, наименование, процентная ставка, срок в днях, минимальная сумма, разрешение на пополнение и снятие, неснижаемый остаток, периодичность выплаты процентов, капитализация, признак активности.</w:t>
      </w:r>
      <w:proofErr w:type="gramEnd"/>
    </w:p>
    <w:p w:rsidR="00826232" w:rsidRPr="006421A2" w:rsidRDefault="00826232" w:rsidP="0033787C">
      <w:pPr>
        <w:pStyle w:val="ds-markdown-paragraph"/>
        <w:numPr>
          <w:ilvl w:val="0"/>
          <w:numId w:val="30"/>
        </w:numPr>
        <w:spacing w:before="0" w:beforeAutospacing="0" w:after="0" w:afterAutospacing="0" w:line="360" w:lineRule="auto"/>
        <w:ind w:left="0" w:firstLine="0"/>
        <w:jc w:val="both"/>
        <w:rPr>
          <w:bCs/>
          <w:color w:val="000000" w:themeColor="text1"/>
          <w:sz w:val="28"/>
          <w:szCs w:val="28"/>
        </w:rPr>
      </w:pPr>
      <w:r w:rsidRPr="006421A2">
        <w:rPr>
          <w:bCs/>
          <w:color w:val="000000" w:themeColor="text1"/>
          <w:sz w:val="28"/>
          <w:szCs w:val="28"/>
        </w:rPr>
        <w:t>И</w:t>
      </w:r>
      <w:r>
        <w:rPr>
          <w:bCs/>
          <w:color w:val="000000" w:themeColor="text1"/>
          <w:sz w:val="28"/>
          <w:szCs w:val="28"/>
        </w:rPr>
        <w:t xml:space="preserve">стория изменений ставок – </w:t>
      </w:r>
      <w:r w:rsidRPr="006421A2">
        <w:rPr>
          <w:bCs/>
          <w:color w:val="000000" w:themeColor="text1"/>
          <w:sz w:val="28"/>
          <w:szCs w:val="28"/>
        </w:rPr>
        <w:t>Идентификатор изменения, продукт, дата начала и окончания действия ставки, процентная ставка, основание изменения.</w:t>
      </w:r>
    </w:p>
    <w:p w:rsidR="00826232" w:rsidRPr="006421A2" w:rsidRDefault="00826232" w:rsidP="0033787C">
      <w:pPr>
        <w:pStyle w:val="ds-markdown-paragraph"/>
        <w:numPr>
          <w:ilvl w:val="0"/>
          <w:numId w:val="30"/>
        </w:numPr>
        <w:spacing w:before="0" w:beforeAutospacing="0" w:after="0" w:afterAutospacing="0" w:line="360" w:lineRule="auto"/>
        <w:ind w:left="0" w:firstLine="0"/>
        <w:jc w:val="both"/>
        <w:rPr>
          <w:bCs/>
          <w:color w:val="000000" w:themeColor="text1"/>
          <w:sz w:val="28"/>
          <w:szCs w:val="28"/>
        </w:rPr>
      </w:pPr>
      <w:proofErr w:type="gramStart"/>
      <w:r w:rsidRPr="006421A2">
        <w:rPr>
          <w:bCs/>
          <w:color w:val="000000" w:themeColor="text1"/>
          <w:sz w:val="28"/>
          <w:szCs w:val="28"/>
        </w:rPr>
        <w:t>Договоры – Идентификатор договора, номер договора, вкладчик, продукт, валюта, дата открытия и окончания, первоначальная сумма, текущий остаток, индивидуальная ставка, статус, дата закрытия.</w:t>
      </w:r>
      <w:proofErr w:type="gramEnd"/>
    </w:p>
    <w:p w:rsidR="00826232" w:rsidRPr="006421A2" w:rsidRDefault="00826232" w:rsidP="0033787C">
      <w:pPr>
        <w:pStyle w:val="ds-markdown-paragraph"/>
        <w:numPr>
          <w:ilvl w:val="0"/>
          <w:numId w:val="30"/>
        </w:numPr>
        <w:spacing w:before="0" w:beforeAutospacing="0" w:after="0" w:afterAutospacing="0" w:line="360" w:lineRule="auto"/>
        <w:ind w:left="0" w:firstLine="0"/>
        <w:jc w:val="both"/>
        <w:rPr>
          <w:bCs/>
          <w:color w:val="000000" w:themeColor="text1"/>
          <w:sz w:val="28"/>
          <w:szCs w:val="28"/>
        </w:rPr>
      </w:pPr>
      <w:proofErr w:type="gramStart"/>
      <w:r>
        <w:rPr>
          <w:bCs/>
          <w:color w:val="000000" w:themeColor="text1"/>
          <w:sz w:val="28"/>
          <w:szCs w:val="28"/>
        </w:rPr>
        <w:t xml:space="preserve">Операции – </w:t>
      </w:r>
      <w:r w:rsidRPr="006421A2">
        <w:rPr>
          <w:bCs/>
          <w:color w:val="000000" w:themeColor="text1"/>
          <w:sz w:val="28"/>
          <w:szCs w:val="28"/>
        </w:rPr>
        <w:t>Идентификатор операции, договор, дата и время, тип операции (пополнение, снятие, начисление процентов, закрытие), сумма, остаток после операции, описание.</w:t>
      </w:r>
      <w:proofErr w:type="gramEnd"/>
    </w:p>
    <w:p w:rsidR="00826232" w:rsidRPr="006421A2" w:rsidRDefault="00826232" w:rsidP="0033787C">
      <w:pPr>
        <w:pStyle w:val="ds-markdown-paragraph"/>
        <w:numPr>
          <w:ilvl w:val="0"/>
          <w:numId w:val="30"/>
        </w:numPr>
        <w:spacing w:before="0" w:beforeAutospacing="0" w:after="0" w:afterAutospacing="0" w:line="360" w:lineRule="auto"/>
        <w:ind w:left="0" w:firstLine="0"/>
        <w:jc w:val="both"/>
        <w:rPr>
          <w:bCs/>
          <w:color w:val="000000" w:themeColor="text1"/>
          <w:sz w:val="28"/>
          <w:szCs w:val="28"/>
        </w:rPr>
      </w:pPr>
      <w:proofErr w:type="gramStart"/>
      <w:r w:rsidRPr="006421A2">
        <w:rPr>
          <w:bCs/>
          <w:color w:val="000000" w:themeColor="text1"/>
          <w:sz w:val="28"/>
          <w:szCs w:val="28"/>
        </w:rPr>
        <w:t>Графики платеж</w:t>
      </w:r>
      <w:r>
        <w:rPr>
          <w:bCs/>
          <w:color w:val="000000" w:themeColor="text1"/>
          <w:sz w:val="28"/>
          <w:szCs w:val="28"/>
        </w:rPr>
        <w:t xml:space="preserve">ей – </w:t>
      </w:r>
      <w:r w:rsidRPr="006421A2">
        <w:rPr>
          <w:bCs/>
          <w:color w:val="000000" w:themeColor="text1"/>
          <w:sz w:val="28"/>
          <w:szCs w:val="28"/>
        </w:rPr>
        <w:t>Идентификатор записи, договор, номер платежа, дата плановой выплаты, сумма процентов, статус выплаты (ожидает, выплачено), дата фактической выплаты.</w:t>
      </w:r>
      <w:proofErr w:type="gramEnd"/>
    </w:p>
    <w:p w:rsidR="00826232" w:rsidRPr="006421A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t>Связи между сущностями</w:t>
      </w:r>
    </w:p>
    <w:p w:rsidR="00826232" w:rsidRPr="006421A2" w:rsidRDefault="00826232" w:rsidP="0033787C">
      <w:pPr>
        <w:pStyle w:val="ds-markdown-paragraph"/>
        <w:numPr>
          <w:ilvl w:val="0"/>
          <w:numId w:val="31"/>
        </w:numPr>
        <w:spacing w:before="0" w:beforeAutospacing="0" w:after="0" w:afterAutospacing="0" w:line="360" w:lineRule="auto"/>
        <w:ind w:left="0" w:firstLine="0"/>
        <w:jc w:val="both"/>
        <w:rPr>
          <w:bCs/>
          <w:color w:val="000000" w:themeColor="text1"/>
          <w:sz w:val="28"/>
          <w:szCs w:val="28"/>
        </w:rPr>
      </w:pPr>
      <w:r w:rsidRPr="006421A2">
        <w:rPr>
          <w:bCs/>
          <w:color w:val="000000" w:themeColor="text1"/>
          <w:sz w:val="28"/>
          <w:szCs w:val="28"/>
        </w:rPr>
        <w:t>Вкладчики – Договоры (один ко многим)</w:t>
      </w:r>
    </w:p>
    <w:p w:rsidR="00826232" w:rsidRPr="006421A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t>Один вкладчик может заключить несколько договоров. Каждый договор принадлежит одному вкладчику.</w:t>
      </w:r>
    </w:p>
    <w:p w:rsidR="00826232" w:rsidRPr="006421A2" w:rsidRDefault="00826232" w:rsidP="0033787C">
      <w:pPr>
        <w:pStyle w:val="ds-markdown-paragraph"/>
        <w:numPr>
          <w:ilvl w:val="0"/>
          <w:numId w:val="31"/>
        </w:numPr>
        <w:spacing w:before="0" w:beforeAutospacing="0" w:after="0" w:afterAutospacing="0" w:line="360" w:lineRule="auto"/>
        <w:ind w:left="0" w:firstLine="0"/>
        <w:jc w:val="both"/>
        <w:rPr>
          <w:bCs/>
          <w:color w:val="000000" w:themeColor="text1"/>
          <w:sz w:val="28"/>
          <w:szCs w:val="28"/>
        </w:rPr>
      </w:pPr>
      <w:r w:rsidRPr="006421A2">
        <w:rPr>
          <w:bCs/>
          <w:color w:val="000000" w:themeColor="text1"/>
          <w:sz w:val="28"/>
          <w:szCs w:val="28"/>
        </w:rPr>
        <w:t>Депозитные продукты – Договоры (один ко многим)</w:t>
      </w:r>
    </w:p>
    <w:p w:rsidR="00826232" w:rsidRPr="006421A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t>Один продукт может использоваться во многих договорах. Каждый договор использует один продукт.</w:t>
      </w:r>
    </w:p>
    <w:p w:rsidR="00826232" w:rsidRPr="006421A2" w:rsidRDefault="00826232" w:rsidP="0033787C">
      <w:pPr>
        <w:pStyle w:val="ds-markdown-paragraph"/>
        <w:numPr>
          <w:ilvl w:val="0"/>
          <w:numId w:val="31"/>
        </w:numPr>
        <w:spacing w:before="0" w:beforeAutospacing="0" w:after="0" w:afterAutospacing="0" w:line="360" w:lineRule="auto"/>
        <w:ind w:left="0" w:firstLine="0"/>
        <w:jc w:val="both"/>
        <w:rPr>
          <w:bCs/>
          <w:color w:val="000000" w:themeColor="text1"/>
          <w:sz w:val="28"/>
          <w:szCs w:val="28"/>
        </w:rPr>
      </w:pPr>
      <w:r w:rsidRPr="006421A2">
        <w:rPr>
          <w:bCs/>
          <w:color w:val="000000" w:themeColor="text1"/>
          <w:sz w:val="28"/>
          <w:szCs w:val="28"/>
        </w:rPr>
        <w:t>Валюта – Договоры (один ко многим)</w:t>
      </w:r>
    </w:p>
    <w:p w:rsidR="00826232" w:rsidRPr="006421A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t>Одна валюта может использоваться во многих договорах. Каждый договор открыт в одной валюте.</w:t>
      </w:r>
    </w:p>
    <w:p w:rsidR="00826232" w:rsidRPr="006421A2" w:rsidRDefault="00826232" w:rsidP="0033787C">
      <w:pPr>
        <w:pStyle w:val="ds-markdown-paragraph"/>
        <w:numPr>
          <w:ilvl w:val="0"/>
          <w:numId w:val="31"/>
        </w:numPr>
        <w:spacing w:before="0" w:beforeAutospacing="0" w:after="0" w:afterAutospacing="0" w:line="360" w:lineRule="auto"/>
        <w:ind w:left="0" w:firstLine="0"/>
        <w:jc w:val="both"/>
        <w:rPr>
          <w:bCs/>
          <w:color w:val="000000" w:themeColor="text1"/>
          <w:sz w:val="28"/>
          <w:szCs w:val="28"/>
        </w:rPr>
      </w:pPr>
      <w:r w:rsidRPr="006421A2">
        <w:rPr>
          <w:bCs/>
          <w:color w:val="000000" w:themeColor="text1"/>
          <w:sz w:val="28"/>
          <w:szCs w:val="28"/>
        </w:rPr>
        <w:t>Договоры – Операции (один ко многим)</w:t>
      </w:r>
    </w:p>
    <w:p w:rsidR="00826232" w:rsidRPr="006421A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lastRenderedPageBreak/>
        <w:t>Один договор может иметь множество операций. Каждая операция относится к одному договору.</w:t>
      </w:r>
    </w:p>
    <w:p w:rsidR="00826232" w:rsidRPr="006421A2" w:rsidRDefault="00826232" w:rsidP="0033787C">
      <w:pPr>
        <w:pStyle w:val="ds-markdown-paragraph"/>
        <w:numPr>
          <w:ilvl w:val="0"/>
          <w:numId w:val="31"/>
        </w:numPr>
        <w:spacing w:before="0" w:beforeAutospacing="0" w:after="0" w:afterAutospacing="0" w:line="360" w:lineRule="auto"/>
        <w:ind w:left="0" w:firstLine="0"/>
        <w:jc w:val="both"/>
        <w:rPr>
          <w:bCs/>
          <w:color w:val="000000" w:themeColor="text1"/>
          <w:sz w:val="28"/>
          <w:szCs w:val="28"/>
        </w:rPr>
      </w:pPr>
      <w:r w:rsidRPr="006421A2">
        <w:rPr>
          <w:bCs/>
          <w:color w:val="000000" w:themeColor="text1"/>
          <w:sz w:val="28"/>
          <w:szCs w:val="28"/>
        </w:rPr>
        <w:t>Депозитные продукты – История изменений ставок (один ко многим)</w:t>
      </w:r>
    </w:p>
    <w:p w:rsidR="00826232" w:rsidRPr="006421A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t>Один продукт может многократно менять ставку. Каждое изменение относится к одному продукту.</w:t>
      </w:r>
    </w:p>
    <w:p w:rsidR="00826232" w:rsidRPr="006421A2" w:rsidRDefault="00826232" w:rsidP="0033787C">
      <w:pPr>
        <w:pStyle w:val="ds-markdown-paragraph"/>
        <w:numPr>
          <w:ilvl w:val="0"/>
          <w:numId w:val="31"/>
        </w:numPr>
        <w:spacing w:before="0" w:beforeAutospacing="0" w:after="0" w:afterAutospacing="0" w:line="360" w:lineRule="auto"/>
        <w:ind w:left="0" w:firstLine="0"/>
        <w:jc w:val="both"/>
        <w:rPr>
          <w:bCs/>
          <w:color w:val="000000" w:themeColor="text1"/>
          <w:sz w:val="28"/>
          <w:szCs w:val="28"/>
        </w:rPr>
      </w:pPr>
      <w:r w:rsidRPr="006421A2">
        <w:rPr>
          <w:bCs/>
          <w:color w:val="000000" w:themeColor="text1"/>
          <w:sz w:val="28"/>
          <w:szCs w:val="28"/>
        </w:rPr>
        <w:t>Договоры – Графики платежей (один ко многим)</w:t>
      </w:r>
    </w:p>
    <w:p w:rsidR="0082623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6421A2">
        <w:rPr>
          <w:bCs/>
          <w:color w:val="000000" w:themeColor="text1"/>
          <w:sz w:val="28"/>
          <w:szCs w:val="28"/>
        </w:rPr>
        <w:t>Один договор может иметь множество плановых выплат процентов. Каждая запись графика относится к одному договору.</w:t>
      </w:r>
    </w:p>
    <w:p w:rsidR="00826232" w:rsidRPr="00ED4D6E"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ED4D6E">
        <w:rPr>
          <w:bCs/>
          <w:color w:val="000000" w:themeColor="text1"/>
          <w:sz w:val="28"/>
          <w:szCs w:val="28"/>
        </w:rPr>
        <w:t xml:space="preserve">На этапе преобразования концептуальной модели в логическую реляционную схему каждая сущность становится таблицей базы данных, атрибуты – столбцами, а связи – внешними ключами. Логическая схема включает семь таблиц: </w:t>
      </w:r>
      <w:proofErr w:type="gramStart"/>
      <w:r w:rsidRPr="00ED4D6E">
        <w:rPr>
          <w:bCs/>
          <w:color w:val="000000" w:themeColor="text1"/>
          <w:sz w:val="28"/>
          <w:szCs w:val="28"/>
        </w:rPr>
        <w:t>Вкладчики, Валюта, Депозитные продукты, История изменений ставок, Договоры, Операции, Графики платежей.</w:t>
      </w:r>
      <w:proofErr w:type="gramEnd"/>
    </w:p>
    <w:p w:rsidR="00826232" w:rsidRDefault="00826232" w:rsidP="00826232">
      <w:pPr>
        <w:pStyle w:val="ds-markdown-paragraph"/>
        <w:spacing w:before="0" w:beforeAutospacing="0" w:after="0" w:afterAutospacing="0" w:line="360" w:lineRule="auto"/>
        <w:ind w:firstLine="709"/>
        <w:jc w:val="both"/>
        <w:rPr>
          <w:bCs/>
          <w:color w:val="000000" w:themeColor="text1"/>
          <w:sz w:val="28"/>
          <w:szCs w:val="28"/>
        </w:rPr>
      </w:pPr>
      <w:r w:rsidRPr="00ED4D6E">
        <w:rPr>
          <w:bCs/>
          <w:color w:val="000000" w:themeColor="text1"/>
          <w:sz w:val="28"/>
          <w:szCs w:val="28"/>
        </w:rPr>
        <w:t>Каждая таблица имеет первичный ключ – уникальный идентификатор записи. Связи между таблицами реализованы через внешние ключи, что гарантирует ссылочную целостность: невозможно создать договор для несуществующего вкладчика или выполнить операцию по несуществующему договору.</w:t>
      </w:r>
    </w:p>
    <w:p w:rsidR="00ED77BC" w:rsidRDefault="00ED77BC" w:rsidP="00826232">
      <w:pPr>
        <w:pStyle w:val="ds-markdown-paragraph"/>
        <w:spacing w:before="0" w:beforeAutospacing="0" w:after="0" w:afterAutospacing="0" w:line="360" w:lineRule="auto"/>
        <w:ind w:firstLine="709"/>
        <w:jc w:val="both"/>
        <w:rPr>
          <w:bCs/>
          <w:color w:val="000000" w:themeColor="text1"/>
          <w:sz w:val="28"/>
          <w:szCs w:val="28"/>
        </w:rPr>
      </w:pPr>
    </w:p>
    <w:p w:rsidR="00ED77BC" w:rsidRDefault="00ED77BC" w:rsidP="00ED77BC">
      <w:pPr>
        <w:pStyle w:val="2"/>
        <w:numPr>
          <w:ilvl w:val="0"/>
          <w:numId w:val="48"/>
        </w:numPr>
        <w:spacing w:before="0"/>
        <w:ind w:left="0" w:firstLine="709"/>
        <w:jc w:val="both"/>
        <w:rPr>
          <w:rFonts w:eastAsia="Times New Roman"/>
        </w:rPr>
      </w:pPr>
      <w:bookmarkStart w:id="13" w:name="_Toc226485089"/>
      <w:r>
        <w:rPr>
          <w:rFonts w:eastAsia="Times New Roman"/>
        </w:rPr>
        <w:t>Проектирование физической модели и механизмов целостности данных</w:t>
      </w:r>
      <w:bookmarkEnd w:id="13"/>
    </w:p>
    <w:p w:rsidR="00ED77BC" w:rsidRPr="00164A64" w:rsidRDefault="00ED77BC" w:rsidP="00ED77BC"/>
    <w:p w:rsidR="00ED77BC" w:rsidRDefault="00ED77BC" w:rsidP="00ED77BC">
      <w:pPr>
        <w:ind w:firstLine="709"/>
      </w:pPr>
      <w:r>
        <w:t xml:space="preserve">Проектирование физической модели (типы данных, индексы, </w:t>
      </w:r>
      <w:proofErr w:type="spellStart"/>
      <w:r>
        <w:t>партиционирование</w:t>
      </w:r>
      <w:proofErr w:type="spellEnd"/>
      <w:r>
        <w:t xml:space="preserve">). На этапе физического моделирования логическая схема адаптируется к особенностям MS SQL </w:t>
      </w:r>
      <w:proofErr w:type="spellStart"/>
      <w:r>
        <w:t>Server</w:t>
      </w:r>
      <w:proofErr w:type="spellEnd"/>
      <w:r>
        <w:t xml:space="preserve">. Выбраны следующие типы данных: INT для идентификаторов, NVARCHAR для строковых данных (поддержка кириллицы), DECIMAL(19,4) для денежных сумм, DECIMAL(5,3) для процентных ставок, DATE для дат, DATETIME2 для меток времени. Для обеспечения производительности создаются кластерные индексы по первичным ключам и </w:t>
      </w:r>
      <w:proofErr w:type="spellStart"/>
      <w:r>
        <w:t>некластерные</w:t>
      </w:r>
      <w:proofErr w:type="spellEnd"/>
      <w:r>
        <w:t xml:space="preserve"> индексы по полям поиска </w:t>
      </w:r>
      <w:r>
        <w:lastRenderedPageBreak/>
        <w:t xml:space="preserve">(паспортные данные, номер договора, даты операций, внешние ключи). Для таблицы Операции применяется </w:t>
      </w:r>
      <w:proofErr w:type="spellStart"/>
      <w:r>
        <w:t>партиционирование</w:t>
      </w:r>
      <w:proofErr w:type="spellEnd"/>
      <w:r>
        <w:t xml:space="preserve"> по месяцам, что ускоряет запросы с фильтрацией по дате и упрощает архивацию.</w:t>
      </w:r>
    </w:p>
    <w:p w:rsidR="00ED77BC" w:rsidRDefault="00ED77BC" w:rsidP="00ED77BC">
      <w:pPr>
        <w:ind w:firstLine="709"/>
      </w:pPr>
      <w:r>
        <w:t xml:space="preserve">Для обеспечения достоверности и непротиворечивости данных реализуется комплексный подход. Декларативные ограничения включают: первичные ключи для уникальной идентификации записей; внешние ключи для ссылочной целостности (договор не может быть создан для несуществующего вкладчика); ограничения уникальности для паспортных данных и номеров договоров; ограничения проверки для допустимых значений (сумма операции больше нуля, процентная ставка в диапазоне 0–30, дата окончания позже даты открытия). </w:t>
      </w:r>
    </w:p>
    <w:p w:rsidR="00ED77BC" w:rsidRDefault="00ED77BC" w:rsidP="00ED77BC">
      <w:pPr>
        <w:ind w:firstLine="709"/>
      </w:pPr>
      <w:r>
        <w:t xml:space="preserve">Требования к отказоустойчивости и резервному копированию. Для обеспечения сохранности данных в соответствии с требованиями Федерального закона № 115-ФЗ (хранение информации об операциях не менее 5 лет) и внутренних регламентов банка, предусматривается комплекс мер по резервному копированию. Полное резервное копирование базы данных выполняется еженедельно, резервное копирование журнала транзакций — ежедневно. Рекомендуется использование технологии </w:t>
      </w:r>
      <w:proofErr w:type="spellStart"/>
      <w:r>
        <w:t>Always</w:t>
      </w:r>
      <w:proofErr w:type="spellEnd"/>
      <w:r>
        <w:t xml:space="preserve"> </w:t>
      </w:r>
      <w:proofErr w:type="spellStart"/>
      <w:r>
        <w:t>On</w:t>
      </w:r>
      <w:proofErr w:type="spellEnd"/>
      <w:r>
        <w:t xml:space="preserve"> </w:t>
      </w:r>
      <w:proofErr w:type="spellStart"/>
      <w:r>
        <w:t>Availability</w:t>
      </w:r>
      <w:proofErr w:type="spellEnd"/>
      <w:r>
        <w:t xml:space="preserve"> </w:t>
      </w:r>
      <w:proofErr w:type="spellStart"/>
      <w:r>
        <w:t>Groups</w:t>
      </w:r>
      <w:proofErr w:type="spellEnd"/>
      <w:r>
        <w:t xml:space="preserve"> для обеспечения высокой доступности и автоматического восстановления после сбоев. Резервные копии хранятся на обособленных физических носителях с периодической проверкой их работоспособности путем тестового восстановления.</w:t>
      </w:r>
    </w:p>
    <w:p w:rsidR="00164A64" w:rsidRDefault="00ED77BC" w:rsidP="00ED77BC">
      <w:pPr>
        <w:ind w:firstLine="709"/>
      </w:pPr>
      <w:r>
        <w:t xml:space="preserve">Технические требования к серверу базы данных. </w:t>
      </w:r>
      <w:proofErr w:type="gramStart"/>
      <w:r>
        <w:t xml:space="preserve">Для обеспечения заявленной производительности и надежности сервер БД должен соответствовать следующим минимальным требованиям: процессор — 4 ядра с частотой не менее 2,5 ГГц, оперативная память — не менее 16 ГБ, дисковая подсистема — SSD объемом не менее 500 ГБ для размещения файлов данных и журналов транзакций, операционная система — </w:t>
      </w:r>
      <w:proofErr w:type="spellStart"/>
      <w:r>
        <w:t>Windows</w:t>
      </w:r>
      <w:proofErr w:type="spellEnd"/>
      <w:r>
        <w:t xml:space="preserve"> </w:t>
      </w:r>
      <w:proofErr w:type="spellStart"/>
      <w:r>
        <w:t>Server</w:t>
      </w:r>
      <w:proofErr w:type="spellEnd"/>
      <w:r>
        <w:t xml:space="preserve"> 2019 или </w:t>
      </w:r>
      <w:proofErr w:type="spellStart"/>
      <w:r>
        <w:t>Windows</w:t>
      </w:r>
      <w:proofErr w:type="spellEnd"/>
      <w:r>
        <w:t xml:space="preserve"> 10/11 </w:t>
      </w:r>
      <w:proofErr w:type="spellStart"/>
      <w:r>
        <w:t>Pro</w:t>
      </w:r>
      <w:proofErr w:type="spellEnd"/>
      <w:r>
        <w:t xml:space="preserve"> (для тестовой эксплуатации).</w:t>
      </w:r>
      <w:proofErr w:type="gramEnd"/>
      <w:r>
        <w:t xml:space="preserve"> Указанные параметры </w:t>
      </w:r>
      <w:r>
        <w:lastRenderedPageBreak/>
        <w:t>обеспечивают обработку транзакционной нагрузки в условиях работы до 30 одновременных пользователей.</w:t>
      </w:r>
    </w:p>
    <w:p w:rsidR="00ED77BC" w:rsidRPr="00ED4D6E" w:rsidRDefault="00ED77BC" w:rsidP="00ED77BC">
      <w:pPr>
        <w:ind w:firstLine="709"/>
      </w:pPr>
    </w:p>
    <w:p w:rsidR="00164A64" w:rsidRDefault="00164A64" w:rsidP="00ED77BC">
      <w:pPr>
        <w:pStyle w:val="2"/>
        <w:numPr>
          <w:ilvl w:val="0"/>
          <w:numId w:val="48"/>
        </w:numPr>
        <w:spacing w:before="0"/>
        <w:ind w:left="0" w:firstLine="709"/>
        <w:jc w:val="both"/>
        <w:rPr>
          <w:rFonts w:eastAsia="Times New Roman"/>
        </w:rPr>
      </w:pPr>
      <w:bookmarkStart w:id="14" w:name="_Toc226485090"/>
      <w:r>
        <w:rPr>
          <w:rFonts w:eastAsia="Times New Roman"/>
        </w:rPr>
        <w:t>Моделирование системы безопасности БД</w:t>
      </w:r>
      <w:bookmarkEnd w:id="14"/>
    </w:p>
    <w:p w:rsidR="00164A64" w:rsidRPr="00164A64" w:rsidRDefault="00164A64" w:rsidP="00164A64"/>
    <w:p w:rsidR="00164A64" w:rsidRPr="00164A64" w:rsidRDefault="00164A64" w:rsidP="00164A64">
      <w:pPr>
        <w:pStyle w:val="ds-markdown-paragraph"/>
        <w:spacing w:before="0" w:beforeAutospacing="0" w:after="0" w:afterAutospacing="0" w:line="360" w:lineRule="auto"/>
        <w:ind w:firstLine="709"/>
        <w:jc w:val="both"/>
        <w:rPr>
          <w:color w:val="000000" w:themeColor="text1"/>
          <w:sz w:val="28"/>
          <w:szCs w:val="28"/>
        </w:rPr>
      </w:pPr>
      <w:r w:rsidRPr="00164A64">
        <w:rPr>
          <w:color w:val="000000" w:themeColor="text1"/>
          <w:sz w:val="28"/>
          <w:szCs w:val="28"/>
        </w:rPr>
        <w:t>В соответствии с требованиями Федерального закона № 152-ФЗ «О персональных данных» и стандарта Банка России СТО БР ИББС-1.0 разрабатывается многоуровневая модель безопасности базы данных.</w:t>
      </w:r>
    </w:p>
    <w:p w:rsidR="00164A64" w:rsidRPr="00164A64" w:rsidRDefault="00164A64" w:rsidP="00164A64">
      <w:pPr>
        <w:pStyle w:val="ds-markdown-paragraph"/>
        <w:spacing w:before="0" w:beforeAutospacing="0" w:after="0" w:afterAutospacing="0" w:line="360" w:lineRule="auto"/>
        <w:ind w:firstLine="709"/>
        <w:jc w:val="both"/>
        <w:rPr>
          <w:color w:val="000000" w:themeColor="text1"/>
          <w:sz w:val="28"/>
          <w:szCs w:val="28"/>
        </w:rPr>
      </w:pPr>
      <w:r w:rsidRPr="00164A64">
        <w:rPr>
          <w:color w:val="000000" w:themeColor="text1"/>
          <w:sz w:val="28"/>
          <w:szCs w:val="28"/>
        </w:rPr>
        <w:t>Ролевая модель доступа. Создаются три предопределённые роли:</w:t>
      </w:r>
    </w:p>
    <w:p w:rsidR="00164A64" w:rsidRPr="00164A64" w:rsidRDefault="00164A64" w:rsidP="0033787C">
      <w:pPr>
        <w:pStyle w:val="ds-markdown-paragraph"/>
        <w:numPr>
          <w:ilvl w:val="0"/>
          <w:numId w:val="32"/>
        </w:numPr>
        <w:spacing w:before="0" w:beforeAutospacing="0" w:after="0" w:afterAutospacing="0" w:line="360" w:lineRule="auto"/>
        <w:ind w:left="0" w:firstLine="0"/>
        <w:jc w:val="both"/>
        <w:rPr>
          <w:color w:val="000000" w:themeColor="text1"/>
          <w:sz w:val="28"/>
          <w:szCs w:val="28"/>
        </w:rPr>
      </w:pPr>
      <w:proofErr w:type="spellStart"/>
      <w:r w:rsidRPr="00164A64">
        <w:rPr>
          <w:color w:val="000000" w:themeColor="text1"/>
          <w:sz w:val="28"/>
          <w:szCs w:val="28"/>
        </w:rPr>
        <w:t>Операционист</w:t>
      </w:r>
      <w:proofErr w:type="spellEnd"/>
      <w:r w:rsidRPr="00164A64">
        <w:rPr>
          <w:color w:val="000000" w:themeColor="text1"/>
          <w:sz w:val="28"/>
          <w:szCs w:val="28"/>
        </w:rPr>
        <w:t xml:space="preserve"> — имеет право на выполнение хранимых процедур для основных банковских операций. Прямой доступ к таблицам запрещён.</w:t>
      </w:r>
    </w:p>
    <w:p w:rsidR="00164A64" w:rsidRPr="00164A64" w:rsidRDefault="00164A64" w:rsidP="0033787C">
      <w:pPr>
        <w:pStyle w:val="ds-markdown-paragraph"/>
        <w:numPr>
          <w:ilvl w:val="0"/>
          <w:numId w:val="32"/>
        </w:numPr>
        <w:spacing w:before="0" w:beforeAutospacing="0" w:after="0" w:afterAutospacing="0" w:line="360" w:lineRule="auto"/>
        <w:ind w:left="0" w:firstLine="0"/>
        <w:jc w:val="both"/>
        <w:rPr>
          <w:color w:val="000000" w:themeColor="text1"/>
          <w:sz w:val="28"/>
          <w:szCs w:val="28"/>
        </w:rPr>
      </w:pPr>
      <w:r w:rsidRPr="00164A64">
        <w:rPr>
          <w:color w:val="000000" w:themeColor="text1"/>
          <w:sz w:val="28"/>
          <w:szCs w:val="28"/>
        </w:rPr>
        <w:t>Аналитик — имеет право на чтение данных из представлений и выполнение процедур для расчёта процентов и формирования отчётности.</w:t>
      </w:r>
    </w:p>
    <w:p w:rsidR="00164A64" w:rsidRPr="00164A64" w:rsidRDefault="00164A64" w:rsidP="0033787C">
      <w:pPr>
        <w:pStyle w:val="ds-markdown-paragraph"/>
        <w:numPr>
          <w:ilvl w:val="0"/>
          <w:numId w:val="32"/>
        </w:numPr>
        <w:spacing w:before="0" w:beforeAutospacing="0" w:after="0" w:afterAutospacing="0" w:line="360" w:lineRule="auto"/>
        <w:ind w:left="0" w:firstLine="0"/>
        <w:jc w:val="both"/>
        <w:rPr>
          <w:color w:val="000000" w:themeColor="text1"/>
          <w:sz w:val="28"/>
          <w:szCs w:val="28"/>
        </w:rPr>
      </w:pPr>
      <w:r w:rsidRPr="00164A64">
        <w:rPr>
          <w:color w:val="000000" w:themeColor="text1"/>
          <w:sz w:val="28"/>
          <w:szCs w:val="28"/>
        </w:rPr>
        <w:t>Администратор — обладает полными правами на управление базой данных: создание и модификация объектов, управление пользователями, резервное копирование.</w:t>
      </w:r>
    </w:p>
    <w:p w:rsidR="00164A64" w:rsidRPr="00164A64" w:rsidRDefault="00164A64" w:rsidP="00164A64">
      <w:pPr>
        <w:pStyle w:val="ds-markdown-paragraph"/>
        <w:spacing w:before="0" w:beforeAutospacing="0" w:after="0" w:afterAutospacing="0" w:line="360" w:lineRule="auto"/>
        <w:ind w:firstLine="709"/>
        <w:jc w:val="both"/>
        <w:rPr>
          <w:color w:val="000000" w:themeColor="text1"/>
          <w:sz w:val="28"/>
          <w:szCs w:val="28"/>
        </w:rPr>
      </w:pPr>
      <w:r w:rsidRPr="00164A64">
        <w:rPr>
          <w:color w:val="000000" w:themeColor="text1"/>
          <w:sz w:val="28"/>
          <w:szCs w:val="28"/>
        </w:rPr>
        <w:t xml:space="preserve">Политики доступа и аутентификации. Аутентификация осуществляется с использованием </w:t>
      </w:r>
      <w:proofErr w:type="spellStart"/>
      <w:r w:rsidRPr="00164A64">
        <w:rPr>
          <w:color w:val="000000" w:themeColor="text1"/>
          <w:sz w:val="28"/>
          <w:szCs w:val="28"/>
        </w:rPr>
        <w:t>Windows</w:t>
      </w:r>
      <w:proofErr w:type="spellEnd"/>
      <w:r w:rsidRPr="00164A64">
        <w:rPr>
          <w:color w:val="000000" w:themeColor="text1"/>
          <w:sz w:val="28"/>
          <w:szCs w:val="28"/>
        </w:rPr>
        <w:t xml:space="preserve"> </w:t>
      </w:r>
      <w:proofErr w:type="spellStart"/>
      <w:r w:rsidRPr="00164A64">
        <w:rPr>
          <w:color w:val="000000" w:themeColor="text1"/>
          <w:sz w:val="28"/>
          <w:szCs w:val="28"/>
        </w:rPr>
        <w:t>Authentication</w:t>
      </w:r>
      <w:proofErr w:type="spellEnd"/>
      <w:r w:rsidRPr="00164A64">
        <w:rPr>
          <w:color w:val="000000" w:themeColor="text1"/>
          <w:sz w:val="28"/>
          <w:szCs w:val="28"/>
        </w:rPr>
        <w:t xml:space="preserve"> для пользователей корпоративной сети либо SQL </w:t>
      </w:r>
      <w:proofErr w:type="spellStart"/>
      <w:r w:rsidRPr="00164A64">
        <w:rPr>
          <w:color w:val="000000" w:themeColor="text1"/>
          <w:sz w:val="28"/>
          <w:szCs w:val="28"/>
        </w:rPr>
        <w:t>Server</w:t>
      </w:r>
      <w:proofErr w:type="spellEnd"/>
      <w:r w:rsidRPr="00164A64">
        <w:rPr>
          <w:color w:val="000000" w:themeColor="text1"/>
          <w:sz w:val="28"/>
          <w:szCs w:val="28"/>
        </w:rPr>
        <w:t xml:space="preserve"> </w:t>
      </w:r>
      <w:proofErr w:type="spellStart"/>
      <w:r w:rsidRPr="00164A64">
        <w:rPr>
          <w:color w:val="000000" w:themeColor="text1"/>
          <w:sz w:val="28"/>
          <w:szCs w:val="28"/>
        </w:rPr>
        <w:t>Authentication</w:t>
      </w:r>
      <w:proofErr w:type="spellEnd"/>
      <w:r w:rsidRPr="00164A64">
        <w:rPr>
          <w:color w:val="000000" w:themeColor="text1"/>
          <w:sz w:val="28"/>
          <w:szCs w:val="28"/>
        </w:rPr>
        <w:t xml:space="preserve"> для служебных учётных записей. Устанавливаются требования к сложности паролей. Реализуется принцип минимальных привилегий. Для защиты конфиденциальной информации применяется прозрачное шифрование данных (TDE), а персональные данные клиентов подлежат дополнительному шифрованию.</w:t>
      </w:r>
    </w:p>
    <w:p w:rsidR="00826232" w:rsidRPr="004C3803" w:rsidRDefault="00164A64" w:rsidP="00ED77BC">
      <w:pPr>
        <w:pStyle w:val="ds-markdown-paragraph"/>
        <w:spacing w:before="0" w:beforeAutospacing="0" w:after="0" w:afterAutospacing="0" w:line="360" w:lineRule="auto"/>
        <w:ind w:firstLine="709"/>
        <w:jc w:val="both"/>
        <w:rPr>
          <w:color w:val="000000" w:themeColor="text1"/>
          <w:sz w:val="28"/>
          <w:szCs w:val="28"/>
        </w:rPr>
      </w:pPr>
      <w:r w:rsidRPr="00164A64">
        <w:rPr>
          <w:color w:val="000000" w:themeColor="text1"/>
          <w:sz w:val="28"/>
          <w:szCs w:val="28"/>
        </w:rPr>
        <w:t>Аудит и протоколирование. В базе данных реализуется механизм аудита, фиксирующий в специальных журналах: успешные и неудачные попытки входа, изменения персональных данных клиентов, изменения параметров депозитных продуктов, проведение операций с суммой, превышающей установленный лимит, изменения прав доступа пользователей. Журналы аудита защищены от модификации и подлежат хранению в течение установленного нормативными документами срока.</w:t>
      </w:r>
    </w:p>
    <w:p w:rsidR="00082AFB" w:rsidRDefault="00082AFB" w:rsidP="00ED77BC">
      <w:pPr>
        <w:pStyle w:val="2"/>
        <w:numPr>
          <w:ilvl w:val="0"/>
          <w:numId w:val="48"/>
        </w:numPr>
        <w:spacing w:before="0"/>
        <w:ind w:left="0" w:firstLine="709"/>
        <w:jc w:val="both"/>
        <w:rPr>
          <w:rFonts w:eastAsia="Times New Roman"/>
        </w:rPr>
      </w:pPr>
      <w:bookmarkStart w:id="15" w:name="_Toc226485091"/>
      <w:r w:rsidRPr="00082AFB">
        <w:rPr>
          <w:rFonts w:eastAsia="Times New Roman"/>
        </w:rPr>
        <w:lastRenderedPageBreak/>
        <w:t>Определение ключевых функций будущей БД</w:t>
      </w:r>
      <w:bookmarkEnd w:id="15"/>
    </w:p>
    <w:p w:rsidR="00082AFB" w:rsidRPr="00082AFB" w:rsidRDefault="00082AFB" w:rsidP="00082AFB"/>
    <w:p w:rsidR="00082AFB" w:rsidRPr="00082AFB" w:rsidRDefault="00082AFB" w:rsidP="00082AFB">
      <w:pPr>
        <w:pStyle w:val="ds-markdown-paragraph"/>
        <w:spacing w:before="0" w:beforeAutospacing="0" w:after="0" w:afterAutospacing="0" w:line="360" w:lineRule="auto"/>
        <w:ind w:firstLine="709"/>
        <w:jc w:val="both"/>
        <w:rPr>
          <w:color w:val="000000" w:themeColor="text1"/>
          <w:sz w:val="28"/>
          <w:szCs w:val="28"/>
        </w:rPr>
      </w:pPr>
      <w:r w:rsidRPr="00082AFB">
        <w:rPr>
          <w:color w:val="000000" w:themeColor="text1"/>
          <w:sz w:val="28"/>
          <w:szCs w:val="28"/>
        </w:rPr>
        <w:t>На основе анализа банковской деятельности определены следующие ключевые функции базы данных:</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Ведение справочников</w:t>
      </w:r>
      <w:r w:rsidRPr="00082AFB">
        <w:rPr>
          <w:color w:val="000000" w:themeColor="text1"/>
          <w:sz w:val="28"/>
          <w:szCs w:val="28"/>
        </w:rPr>
        <w:t> — хранение нормативно-справочной информации: виды депозитных продуктов, процентные ставки, валюты, графики выплат процентов.</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Учёт клиентов</w:t>
      </w:r>
      <w:r w:rsidRPr="00082AFB">
        <w:rPr>
          <w:color w:val="000000" w:themeColor="text1"/>
          <w:sz w:val="28"/>
          <w:szCs w:val="28"/>
        </w:rPr>
        <w:t> — регистрация и ведение информации о физических лицах-вкладчиках: паспортные данные, адреса, контактная информация, статус (действующий, заблокированный).</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Учёт депозитных договоров</w:t>
      </w:r>
      <w:r w:rsidRPr="00082AFB">
        <w:rPr>
          <w:color w:val="000000" w:themeColor="text1"/>
          <w:sz w:val="28"/>
          <w:szCs w:val="28"/>
        </w:rPr>
        <w:t> — фиксация всех существенных условий договора: номер, дата открытия, сумма, срок, процентная ставка, порядок выплаты процентов, дата закрытия.</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Регистрация операций по счетам</w:t>
      </w:r>
      <w:r w:rsidRPr="00082AFB">
        <w:rPr>
          <w:color w:val="000000" w:themeColor="text1"/>
          <w:sz w:val="28"/>
          <w:szCs w:val="28"/>
        </w:rPr>
        <w:t> — учёт всех движений средств: пополнение вклада, частичное снятие, полное закрытие, начисление процентов, капитализация.</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Автоматическое начисление процентов</w:t>
      </w:r>
      <w:r w:rsidRPr="00082AFB">
        <w:rPr>
          <w:color w:val="000000" w:themeColor="text1"/>
          <w:sz w:val="28"/>
          <w:szCs w:val="28"/>
        </w:rPr>
        <w:t> — расчёт процентов по каждому договору в соответствии с условиями (простые или сложные проценты, периодичность начисления).</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Контроль соблюдения условий</w:t>
      </w:r>
      <w:r w:rsidRPr="00082AFB">
        <w:rPr>
          <w:color w:val="000000" w:themeColor="text1"/>
          <w:sz w:val="28"/>
          <w:szCs w:val="28"/>
        </w:rPr>
        <w:t xml:space="preserve"> — проверка неснижаемого остатка (если предусмотрено), контроль даты окончания договора, </w:t>
      </w:r>
      <w:proofErr w:type="gramStart"/>
      <w:r w:rsidRPr="00082AFB">
        <w:rPr>
          <w:color w:val="000000" w:themeColor="text1"/>
          <w:sz w:val="28"/>
          <w:szCs w:val="28"/>
        </w:rPr>
        <w:t>автоматическое</w:t>
      </w:r>
      <w:proofErr w:type="gramEnd"/>
      <w:r w:rsidRPr="00082AFB">
        <w:rPr>
          <w:color w:val="000000" w:themeColor="text1"/>
          <w:sz w:val="28"/>
          <w:szCs w:val="28"/>
        </w:rPr>
        <w:t xml:space="preserve"> </w:t>
      </w:r>
      <w:proofErr w:type="spellStart"/>
      <w:r w:rsidRPr="00082AFB">
        <w:rPr>
          <w:color w:val="000000" w:themeColor="text1"/>
          <w:sz w:val="28"/>
          <w:szCs w:val="28"/>
        </w:rPr>
        <w:t>пролонгирование</w:t>
      </w:r>
      <w:proofErr w:type="spellEnd"/>
      <w:r w:rsidRPr="00082AFB">
        <w:rPr>
          <w:color w:val="000000" w:themeColor="text1"/>
          <w:sz w:val="28"/>
          <w:szCs w:val="28"/>
        </w:rPr>
        <w:t xml:space="preserve"> (если предусмотрено).</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Формирование отчётности</w:t>
      </w:r>
      <w:r w:rsidRPr="00082AFB">
        <w:rPr>
          <w:color w:val="000000" w:themeColor="text1"/>
          <w:sz w:val="28"/>
          <w:szCs w:val="28"/>
        </w:rPr>
        <w:t> — подготовка отчётов: реестр действующих договоров, депозитный портфель банка, история операций клиента, расчёт начисленных процентов.</w:t>
      </w:r>
    </w:p>
    <w:p w:rsidR="00082AFB" w:rsidRPr="00082AFB" w:rsidRDefault="00082AFB" w:rsidP="0033787C">
      <w:pPr>
        <w:pStyle w:val="ds-markdown-paragraph"/>
        <w:numPr>
          <w:ilvl w:val="0"/>
          <w:numId w:val="18"/>
        </w:numPr>
        <w:spacing w:before="0" w:beforeAutospacing="0" w:after="0" w:afterAutospacing="0" w:line="360" w:lineRule="auto"/>
        <w:ind w:left="0" w:firstLine="0"/>
        <w:jc w:val="both"/>
        <w:rPr>
          <w:color w:val="000000" w:themeColor="text1"/>
          <w:sz w:val="28"/>
          <w:szCs w:val="28"/>
        </w:rPr>
      </w:pPr>
      <w:r w:rsidRPr="00082AFB">
        <w:rPr>
          <w:bCs/>
          <w:color w:val="000000" w:themeColor="text1"/>
          <w:sz w:val="28"/>
          <w:szCs w:val="28"/>
        </w:rPr>
        <w:t>Архивация данных</w:t>
      </w:r>
      <w:r w:rsidRPr="00082AFB">
        <w:rPr>
          <w:color w:val="000000" w:themeColor="text1"/>
          <w:sz w:val="28"/>
          <w:szCs w:val="28"/>
        </w:rPr>
        <w:t> — перенос закрытых договоров и устаревших операций в архив с сохранением доступа для справочных целей и проверок регуляторов.</w:t>
      </w:r>
    </w:p>
    <w:p w:rsidR="008F7615" w:rsidRDefault="008F7615" w:rsidP="00437491">
      <w:pPr>
        <w:pStyle w:val="ds-markdown-paragraph"/>
        <w:shd w:val="clear" w:color="auto" w:fill="FFFFFF"/>
        <w:spacing w:before="0" w:beforeAutospacing="0" w:after="0" w:afterAutospacing="0"/>
        <w:rPr>
          <w:rStyle w:val="af8"/>
          <w:rFonts w:ascii="Segoe UI" w:hAnsi="Segoe UI" w:cs="Segoe UI"/>
          <w:color w:val="0F1115"/>
        </w:rPr>
      </w:pPr>
    </w:p>
    <w:p w:rsidR="00437491" w:rsidRPr="00720F35" w:rsidRDefault="00437491" w:rsidP="00437491">
      <w:pPr>
        <w:pStyle w:val="ds-markdown-paragraph"/>
        <w:shd w:val="clear" w:color="auto" w:fill="FFFFFF"/>
        <w:spacing w:before="0" w:beforeAutospacing="0" w:after="0" w:afterAutospacing="0"/>
        <w:rPr>
          <w:rFonts w:ascii="Segoe UI" w:hAnsi="Segoe UI" w:cs="Segoe UI"/>
          <w:color w:val="0F1115"/>
        </w:rPr>
      </w:pPr>
    </w:p>
    <w:p w:rsidR="00E4647E" w:rsidRDefault="00E4647E" w:rsidP="00E4647E">
      <w:pPr>
        <w:pStyle w:val="1"/>
        <w:numPr>
          <w:ilvl w:val="0"/>
          <w:numId w:val="1"/>
        </w:numPr>
        <w:ind w:left="0" w:firstLine="0"/>
      </w:pPr>
      <w:bookmarkStart w:id="16" w:name="_Toc226485092"/>
      <w:r>
        <w:lastRenderedPageBreak/>
        <w:t>ПРОЕКТИРОВАНИЕ СИСТЕМЫ</w:t>
      </w:r>
      <w:bookmarkEnd w:id="16"/>
    </w:p>
    <w:p w:rsidR="00E4647E" w:rsidRDefault="00E4647E" w:rsidP="00E4647E">
      <w:pPr>
        <w:ind w:firstLine="709"/>
      </w:pPr>
    </w:p>
    <w:p w:rsidR="00E4647E" w:rsidRDefault="00E4647E" w:rsidP="00D71A5B">
      <w:pPr>
        <w:pStyle w:val="2"/>
        <w:numPr>
          <w:ilvl w:val="1"/>
          <w:numId w:val="3"/>
        </w:numPr>
        <w:spacing w:before="0"/>
        <w:ind w:left="0" w:firstLine="709"/>
        <w:jc w:val="both"/>
      </w:pPr>
      <w:bookmarkStart w:id="17" w:name="_Toc226485093"/>
      <w:r>
        <w:t>Подготовка контекстной диаграммы и перечня сценариев использования системы.</w:t>
      </w:r>
      <w:bookmarkEnd w:id="17"/>
      <w:r>
        <w:t xml:space="preserve"> </w:t>
      </w:r>
    </w:p>
    <w:p w:rsidR="00D76E74" w:rsidRDefault="00D76E74" w:rsidP="00D76E74">
      <w:pPr>
        <w:keepNext/>
        <w:jc w:val="center"/>
      </w:pPr>
      <w:r>
        <w:rPr>
          <w:noProof/>
          <w:lang w:eastAsia="ru-RU"/>
        </w:rPr>
        <w:drawing>
          <wp:inline distT="0" distB="0" distL="0" distR="0">
            <wp:extent cx="5334000" cy="4000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мсмапарапорп.png"/>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34000" cy="4000500"/>
                    </a:xfrm>
                    <a:prstGeom prst="rect">
                      <a:avLst/>
                    </a:prstGeom>
                  </pic:spPr>
                </pic:pic>
              </a:graphicData>
            </a:graphic>
          </wp:inline>
        </w:drawing>
      </w:r>
    </w:p>
    <w:p w:rsidR="00D76E74" w:rsidRDefault="00D76E74" w:rsidP="00ED77BC">
      <w:pPr>
        <w:pStyle w:val="ac"/>
        <w:spacing w:after="0"/>
      </w:pPr>
      <w:r>
        <w:t xml:space="preserve">Рисунок </w:t>
      </w:r>
      <w:r w:rsidR="00E33D68">
        <w:fldChar w:fldCharType="begin"/>
      </w:r>
      <w:r w:rsidR="00D3017C">
        <w:instrText xml:space="preserve"> SEQ Рисунок \* ARABIC </w:instrText>
      </w:r>
      <w:r w:rsidR="00E33D68">
        <w:fldChar w:fldCharType="separate"/>
      </w:r>
      <w:r w:rsidR="00BB1922">
        <w:rPr>
          <w:noProof/>
        </w:rPr>
        <w:t>2</w:t>
      </w:r>
      <w:r w:rsidR="00E33D68">
        <w:rPr>
          <w:noProof/>
        </w:rPr>
        <w:fldChar w:fldCharType="end"/>
      </w:r>
      <w:r>
        <w:t xml:space="preserve"> – Контекстная диаграмма</w:t>
      </w:r>
    </w:p>
    <w:p w:rsidR="008F0DC3" w:rsidRPr="008F0DC3" w:rsidRDefault="008F0DC3" w:rsidP="008F0DC3">
      <w:pPr>
        <w:ind w:firstLine="709"/>
      </w:pPr>
      <w:r w:rsidRPr="008F0DC3">
        <w:t>Данная диаграмма показывает автоматизированную систему учёта вкладчиков и депо</w:t>
      </w:r>
      <w:r w:rsidR="00971836">
        <w:t>зитов АО «БАНК СГБ</w:t>
      </w:r>
      <w:r w:rsidRPr="008F0DC3">
        <w:t>» как единое целое и её взаимодействие с внешними сущностями — </w:t>
      </w:r>
      <w:r w:rsidRPr="008F0DC3">
        <w:rPr>
          <w:bCs/>
        </w:rPr>
        <w:t>Клиентом</w:t>
      </w:r>
      <w:r w:rsidRPr="008F0DC3">
        <w:t> и </w:t>
      </w:r>
      <w:r w:rsidRPr="008F0DC3">
        <w:rPr>
          <w:bCs/>
        </w:rPr>
        <w:t>Администратором БД</w:t>
      </w:r>
      <w:r w:rsidRPr="008F0DC3">
        <w:t>.</w:t>
      </w:r>
    </w:p>
    <w:p w:rsidR="008F0DC3" w:rsidRPr="008F0DC3" w:rsidRDefault="008F0DC3" w:rsidP="0033787C">
      <w:pPr>
        <w:numPr>
          <w:ilvl w:val="0"/>
          <w:numId w:val="25"/>
        </w:numPr>
        <w:ind w:left="0" w:firstLine="0"/>
      </w:pPr>
      <w:r w:rsidRPr="008F0DC3">
        <w:rPr>
          <w:bCs/>
        </w:rPr>
        <w:t>Клиент</w:t>
      </w:r>
      <w:r w:rsidRPr="008F0DC3">
        <w:t> получает от системы сформированный договор, выписку по счёту и подтверждение операции.</w:t>
      </w:r>
    </w:p>
    <w:p w:rsidR="008F0DC3" w:rsidRPr="008F0DC3" w:rsidRDefault="008F0DC3" w:rsidP="0033787C">
      <w:pPr>
        <w:numPr>
          <w:ilvl w:val="0"/>
          <w:numId w:val="25"/>
        </w:numPr>
        <w:ind w:left="0" w:firstLine="0"/>
      </w:pPr>
      <w:r w:rsidRPr="008F0DC3">
        <w:rPr>
          <w:bCs/>
        </w:rPr>
        <w:t>Админи</w:t>
      </w:r>
      <w:r>
        <w:rPr>
          <w:bCs/>
        </w:rPr>
        <w:t xml:space="preserve">стратор </w:t>
      </w:r>
      <w:r w:rsidRPr="008F0DC3">
        <w:rPr>
          <w:bCs/>
        </w:rPr>
        <w:t>БД</w:t>
      </w:r>
      <w:r>
        <w:t xml:space="preserve"> </w:t>
      </w:r>
      <w:r w:rsidRPr="008F0DC3">
        <w:t xml:space="preserve">управляет системой безопасности, настраивает долговременную </w:t>
      </w:r>
      <w:r>
        <w:t>инструкцию.</w:t>
      </w:r>
    </w:p>
    <w:p w:rsidR="008F0DC3" w:rsidRPr="008F0DC3" w:rsidRDefault="008F0DC3" w:rsidP="008F0DC3">
      <w:pPr>
        <w:ind w:firstLine="709"/>
      </w:pPr>
      <w:r w:rsidRPr="008F0DC3">
        <w:t>Диаграмма также отображает ключевые данные, которые обрабатываются в системе: сумма операции, параметры отчётности, реквизиты договора и паспортные данные клиента.</w:t>
      </w:r>
    </w:p>
    <w:p w:rsidR="00E4647E" w:rsidRDefault="00501051" w:rsidP="00501051">
      <w:pPr>
        <w:ind w:firstLine="709"/>
        <w:jc w:val="center"/>
      </w:pPr>
      <w:r>
        <w:rPr>
          <w:noProof/>
          <w:lang w:eastAsia="ru-RU"/>
        </w:rPr>
        <w:lastRenderedPageBreak/>
        <w:drawing>
          <wp:inline distT="0" distB="0" distL="0" distR="0">
            <wp:extent cx="2933700" cy="5383248"/>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c1458-6966-490b-8434-4e598d447b41.jfif"/>
                    <pic:cNvPicPr/>
                  </pic:nvPicPr>
                  <pic:blipFill>
                    <a:blip r:embed="rId11" cstate="print"/>
                    <a:stretch>
                      <a:fillRect/>
                    </a:stretch>
                  </pic:blipFill>
                  <pic:spPr bwMode="auto">
                    <a:xfrm>
                      <a:off x="0" y="0"/>
                      <a:ext cx="2933162" cy="5382261"/>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ED77BC" w:rsidRPr="00ED77BC" w:rsidRDefault="00501051" w:rsidP="00ED77BC">
      <w:pPr>
        <w:pStyle w:val="ac"/>
        <w:spacing w:after="0"/>
        <w:rPr>
          <w:szCs w:val="28"/>
        </w:rPr>
      </w:pPr>
      <w:r w:rsidRPr="00DE42D3">
        <w:rPr>
          <w:szCs w:val="28"/>
        </w:rPr>
        <w:t xml:space="preserve">Рисунок </w:t>
      </w:r>
      <w:r w:rsidR="00E33D68" w:rsidRPr="00DE42D3">
        <w:rPr>
          <w:b/>
          <w:szCs w:val="28"/>
        </w:rPr>
        <w:fldChar w:fldCharType="begin"/>
      </w:r>
      <w:r w:rsidRPr="00DE42D3">
        <w:rPr>
          <w:szCs w:val="28"/>
        </w:rPr>
        <w:instrText xml:space="preserve"> SEQ Рисунок \* ARABIC </w:instrText>
      </w:r>
      <w:r w:rsidR="00E33D68" w:rsidRPr="00DE42D3">
        <w:rPr>
          <w:b/>
          <w:szCs w:val="28"/>
        </w:rPr>
        <w:fldChar w:fldCharType="separate"/>
      </w:r>
      <w:r w:rsidR="00BB1922">
        <w:rPr>
          <w:noProof/>
          <w:szCs w:val="28"/>
        </w:rPr>
        <w:t>3</w:t>
      </w:r>
      <w:r w:rsidR="00E33D68" w:rsidRPr="00DE42D3">
        <w:rPr>
          <w:b/>
          <w:szCs w:val="28"/>
        </w:rPr>
        <w:fldChar w:fldCharType="end"/>
      </w:r>
      <w:r w:rsidR="00D76E74">
        <w:rPr>
          <w:szCs w:val="28"/>
        </w:rPr>
        <w:t xml:space="preserve"> – Д</w:t>
      </w:r>
      <w:r w:rsidRPr="00DE42D3">
        <w:rPr>
          <w:szCs w:val="28"/>
        </w:rPr>
        <w:t>иаграмма</w:t>
      </w:r>
      <w:r w:rsidR="00D76E74">
        <w:rPr>
          <w:szCs w:val="28"/>
        </w:rPr>
        <w:t xml:space="preserve"> вариантов использования</w:t>
      </w:r>
    </w:p>
    <w:p w:rsidR="00971836" w:rsidRPr="00971836" w:rsidRDefault="00971836" w:rsidP="00971836">
      <w:pPr>
        <w:ind w:firstLine="709"/>
      </w:pPr>
      <w:r w:rsidRPr="00971836">
        <w:t>Эта диаграмма отображает роли и функциональные зоны участников при работе с банковским депозитом. Она наглядно показывает, какие задачи выполняют Клиент банка, Оператор/Кассир, Бухгалтер/Аналитик, Руководство банка и Администратор БД. Например, клиент может закрыть или пополнить депозит, оператор — зарегистрировать клиента и оформить договор, а бухгалтер — начислить проценты и сформировать отчёт. Таким образом, диаграмма отражает распределение обязанностей между сотрудниками банка и взаимодействие с клиентом при обслуживании депозита.</w:t>
      </w:r>
    </w:p>
    <w:p w:rsidR="00A91103" w:rsidRDefault="00A91103" w:rsidP="00D71A5B">
      <w:pPr>
        <w:pStyle w:val="2"/>
        <w:numPr>
          <w:ilvl w:val="1"/>
          <w:numId w:val="3"/>
        </w:numPr>
        <w:spacing w:before="0"/>
        <w:ind w:left="0" w:firstLine="709"/>
        <w:jc w:val="both"/>
      </w:pPr>
      <w:bookmarkStart w:id="18" w:name="_Toc226485094"/>
      <w:r>
        <w:lastRenderedPageBreak/>
        <w:t>Построение структурной диаграммы классов</w:t>
      </w:r>
      <w:bookmarkEnd w:id="18"/>
    </w:p>
    <w:p w:rsidR="0060402C" w:rsidRDefault="00AF4D51" w:rsidP="00AF4D51">
      <w:pPr>
        <w:ind w:firstLine="709"/>
        <w:jc w:val="center"/>
      </w:pPr>
      <w:r>
        <w:rPr>
          <w:noProof/>
          <w:lang w:eastAsia="ru-RU"/>
        </w:rPr>
        <w:drawing>
          <wp:inline distT="0" distB="0" distL="0" distR="0">
            <wp:extent cx="4441372" cy="552202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drawio.png"/>
                    <pic:cNvPicPr/>
                  </pic:nvPicPr>
                  <pic:blipFill rotWithShape="1">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574" r="64980" b="69398"/>
                    <a:stretch/>
                  </pic:blipFill>
                  <pic:spPr bwMode="auto">
                    <a:xfrm>
                      <a:off x="0" y="0"/>
                      <a:ext cx="4450023" cy="5532782"/>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8F0DC3" w:rsidRPr="008F0DC3" w:rsidRDefault="00BA0138" w:rsidP="008F0DC3">
      <w:pPr>
        <w:pStyle w:val="ac"/>
        <w:spacing w:after="0"/>
      </w:pPr>
      <w:r w:rsidRPr="00DE42D3">
        <w:t xml:space="preserve">Рисунок </w:t>
      </w:r>
      <w:r w:rsidR="00E33D68">
        <w:fldChar w:fldCharType="begin"/>
      </w:r>
      <w:r w:rsidR="00D3017C">
        <w:instrText xml:space="preserve"> SEQ Рисунок \* ARABIC </w:instrText>
      </w:r>
      <w:r w:rsidR="00E33D68">
        <w:fldChar w:fldCharType="separate"/>
      </w:r>
      <w:r w:rsidR="00BB1922">
        <w:rPr>
          <w:noProof/>
        </w:rPr>
        <w:t>4</w:t>
      </w:r>
      <w:r w:rsidR="00E33D68">
        <w:rPr>
          <w:noProof/>
        </w:rPr>
        <w:fldChar w:fldCharType="end"/>
      </w:r>
      <w:r>
        <w:t xml:space="preserve"> - С</w:t>
      </w:r>
      <w:r w:rsidRPr="00DE42D3">
        <w:t>труктурная диаграмма классов</w:t>
      </w:r>
    </w:p>
    <w:p w:rsidR="008F0DC3" w:rsidRPr="008F0DC3" w:rsidRDefault="008F0DC3" w:rsidP="008F0DC3">
      <w:pPr>
        <w:ind w:firstLine="709"/>
      </w:pPr>
      <w:proofErr w:type="gramStart"/>
      <w:r w:rsidRPr="008F0DC3">
        <w:t>Данная диаграмма показывает </w:t>
      </w:r>
      <w:r w:rsidRPr="008F0DC3">
        <w:rPr>
          <w:bCs/>
        </w:rPr>
        <w:t>логическую структуру базы данных</w:t>
      </w:r>
      <w:r w:rsidRPr="008F0DC3">
        <w:t>, отображая основные сущности предметной области (Клиент, Депозитный Продукт, Договор, Операция, Отчёт), их атрибуты (свойства) и методы (операции).</w:t>
      </w:r>
      <w:proofErr w:type="gramEnd"/>
    </w:p>
    <w:p w:rsidR="00BA0138" w:rsidRDefault="008F0DC3" w:rsidP="00971836">
      <w:pPr>
        <w:ind w:firstLine="709"/>
      </w:pPr>
      <w:r w:rsidRPr="008F0DC3">
        <w:t>Связи между классами («имеет», «используется в», «содержит», «отражается в») демонстрируют, как эти сущности взаимодействуют друг с другом в системе учёта вкладчиков и депозитов.</w:t>
      </w:r>
    </w:p>
    <w:p w:rsidR="0060402C" w:rsidRDefault="0060402C" w:rsidP="00D71A5B">
      <w:pPr>
        <w:pStyle w:val="2"/>
        <w:numPr>
          <w:ilvl w:val="1"/>
          <w:numId w:val="3"/>
        </w:numPr>
        <w:spacing w:before="0"/>
        <w:ind w:left="0" w:firstLine="709"/>
        <w:jc w:val="both"/>
      </w:pPr>
      <w:bookmarkStart w:id="19" w:name="_Toc226485095"/>
      <w:r>
        <w:lastRenderedPageBreak/>
        <w:t>Построение диаграммы деятельности</w:t>
      </w:r>
      <w:bookmarkEnd w:id="19"/>
    </w:p>
    <w:p w:rsidR="0060402C" w:rsidRDefault="00BA0138" w:rsidP="00BA0138">
      <w:pPr>
        <w:ind w:firstLine="709"/>
        <w:jc w:val="center"/>
      </w:pPr>
      <w:r>
        <w:rPr>
          <w:noProof/>
          <w:lang w:eastAsia="ru-RU"/>
        </w:rPr>
        <w:drawing>
          <wp:inline distT="0" distB="0" distL="0" distR="0">
            <wp:extent cx="3534770" cy="521627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9b01f9-69fe-4362-acc9-57a6a2637f75.jfif"/>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533286" cy="5214082"/>
                    </a:xfrm>
                    <a:prstGeom prst="rect">
                      <a:avLst/>
                    </a:prstGeom>
                  </pic:spPr>
                </pic:pic>
              </a:graphicData>
            </a:graphic>
          </wp:inline>
        </w:drawing>
      </w:r>
    </w:p>
    <w:p w:rsidR="008F0DC3" w:rsidRPr="008F0DC3" w:rsidRDefault="00BA0138" w:rsidP="008F0DC3">
      <w:pPr>
        <w:pStyle w:val="ac"/>
        <w:spacing w:after="0"/>
      </w:pPr>
      <w:r w:rsidRPr="00DE42D3">
        <w:t xml:space="preserve">Рисунок </w:t>
      </w:r>
      <w:r w:rsidR="00E33D68">
        <w:fldChar w:fldCharType="begin"/>
      </w:r>
      <w:r w:rsidR="00D3017C">
        <w:instrText xml:space="preserve"> SEQ Рисунок \* ARABIC </w:instrText>
      </w:r>
      <w:r w:rsidR="00E33D68">
        <w:fldChar w:fldCharType="separate"/>
      </w:r>
      <w:r w:rsidR="00BB1922">
        <w:rPr>
          <w:noProof/>
        </w:rPr>
        <w:t>5</w:t>
      </w:r>
      <w:r w:rsidR="00E33D68">
        <w:rPr>
          <w:noProof/>
        </w:rPr>
        <w:fldChar w:fldCharType="end"/>
      </w:r>
      <w:r>
        <w:t xml:space="preserve"> - Д</w:t>
      </w:r>
      <w:r w:rsidRPr="00DE42D3">
        <w:t>иаграмма деятельности</w:t>
      </w:r>
    </w:p>
    <w:p w:rsidR="008F0DC3" w:rsidRPr="008F0DC3" w:rsidRDefault="008F0DC3" w:rsidP="008F0DC3">
      <w:pPr>
        <w:ind w:firstLine="709"/>
      </w:pPr>
      <w:r w:rsidRPr="008F0DC3">
        <w:t>Данная диаграмма показывает </w:t>
      </w:r>
      <w:r w:rsidRPr="008F0DC3">
        <w:rPr>
          <w:bCs/>
        </w:rPr>
        <w:t>бизнес-процесс открытия депозитного договора</w:t>
      </w:r>
      <w:r w:rsidRPr="008F0DC3">
        <w:t> в виде последовательности действий и логических ветвлений.</w:t>
      </w:r>
    </w:p>
    <w:p w:rsidR="008F0DC3" w:rsidRPr="008F0DC3" w:rsidRDefault="008F0DC3" w:rsidP="008F0DC3">
      <w:pPr>
        <w:ind w:firstLine="709"/>
      </w:pPr>
      <w:r w:rsidRPr="008F0DC3">
        <w:t>Она демонстрирует алгоритм работы оператора: от выбора пункта меню до печати готового договора, включая проверку существования клиента в базе данных (с ветвлением на поиск существующего или регистрацию нового), выбор продукта, ввод параметров, расчёт процентов, сохранение и печать документа.</w:t>
      </w:r>
    </w:p>
    <w:p w:rsidR="00BA0138" w:rsidRDefault="00BA0138" w:rsidP="00BA0138">
      <w:pPr>
        <w:ind w:firstLine="709"/>
      </w:pPr>
    </w:p>
    <w:p w:rsidR="007D77DF" w:rsidRDefault="007D77DF" w:rsidP="00D71A5B">
      <w:pPr>
        <w:pStyle w:val="2"/>
        <w:numPr>
          <w:ilvl w:val="1"/>
          <w:numId w:val="3"/>
        </w:numPr>
        <w:spacing w:before="0"/>
        <w:ind w:left="0" w:firstLine="709"/>
        <w:jc w:val="both"/>
      </w:pPr>
      <w:bookmarkStart w:id="20" w:name="_Toc226485096"/>
      <w:r>
        <w:lastRenderedPageBreak/>
        <w:t>Построение диаграммы последовательности системы</w:t>
      </w:r>
      <w:bookmarkEnd w:id="20"/>
      <w:r>
        <w:t xml:space="preserve"> </w:t>
      </w:r>
    </w:p>
    <w:p w:rsidR="007D77DF" w:rsidRDefault="00BA0138" w:rsidP="00BA0138">
      <w:pPr>
        <w:ind w:firstLine="709"/>
        <w:jc w:val="center"/>
      </w:pPr>
      <w:r>
        <w:rPr>
          <w:noProof/>
          <w:lang w:eastAsia="ru-RU"/>
        </w:rPr>
        <w:drawing>
          <wp:inline distT="0" distB="0" distL="0" distR="0">
            <wp:extent cx="5276850" cy="310515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2b6a52-914c-410b-90d8-d75d0876f916.jfif"/>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92380" cy="3114289"/>
                    </a:xfrm>
                    <a:prstGeom prst="rect">
                      <a:avLst/>
                    </a:prstGeom>
                  </pic:spPr>
                </pic:pic>
              </a:graphicData>
            </a:graphic>
          </wp:inline>
        </w:drawing>
      </w:r>
    </w:p>
    <w:p w:rsidR="00BA0138" w:rsidRDefault="00BA0138" w:rsidP="00BA0138">
      <w:pPr>
        <w:pStyle w:val="ac"/>
        <w:spacing w:after="0"/>
      </w:pPr>
      <w:r w:rsidRPr="00DE42D3">
        <w:t xml:space="preserve">Рисунок </w:t>
      </w:r>
      <w:r w:rsidR="00E33D68">
        <w:fldChar w:fldCharType="begin"/>
      </w:r>
      <w:r w:rsidR="00D3017C">
        <w:instrText xml:space="preserve"> SEQ Рисунок \* ARABIC </w:instrText>
      </w:r>
      <w:r w:rsidR="00E33D68">
        <w:fldChar w:fldCharType="separate"/>
      </w:r>
      <w:r w:rsidR="00BB1922">
        <w:rPr>
          <w:noProof/>
        </w:rPr>
        <w:t>6</w:t>
      </w:r>
      <w:r w:rsidR="00E33D68">
        <w:rPr>
          <w:noProof/>
        </w:rPr>
        <w:fldChar w:fldCharType="end"/>
      </w:r>
      <w:r>
        <w:t xml:space="preserve"> - Д</w:t>
      </w:r>
      <w:r w:rsidRPr="00DE42D3">
        <w:t>иаграмма последовательности системы</w:t>
      </w:r>
    </w:p>
    <w:p w:rsidR="00AD3240" w:rsidRPr="00AD3240" w:rsidRDefault="00AD3240" w:rsidP="00AD3240">
      <w:pPr>
        <w:ind w:firstLine="709"/>
      </w:pPr>
      <w:r w:rsidRPr="00AD3240">
        <w:t>Данная диаграмма показывает </w:t>
      </w:r>
      <w:r w:rsidRPr="00AD3240">
        <w:rPr>
          <w:bCs/>
        </w:rPr>
        <w:t>взаимодействие объектов во времени</w:t>
      </w:r>
      <w:r w:rsidRPr="00AD3240">
        <w:t> при выполнении операции регистрации платежа.</w:t>
      </w:r>
    </w:p>
    <w:p w:rsidR="00AD3240" w:rsidRPr="00AD3240" w:rsidRDefault="00AD3240" w:rsidP="00AD3240">
      <w:pPr>
        <w:ind w:firstLine="709"/>
      </w:pPr>
      <w:r w:rsidRPr="00AD3240">
        <w:t xml:space="preserve">Она демонстрирует последовательность обмена сообщениями между </w:t>
      </w:r>
      <w:proofErr w:type="spellStart"/>
      <w:r w:rsidRPr="00AD3240">
        <w:t>актором</w:t>
      </w:r>
      <w:proofErr w:type="spellEnd"/>
      <w:r w:rsidRPr="00AD3240">
        <w:t xml:space="preserve"> (Оператор), компонентами системы (</w:t>
      </w:r>
      <w:proofErr w:type="spellStart"/>
      <w:r w:rsidRPr="00AD3240">
        <w:t>ИнтерфейсПлатежа</w:t>
      </w:r>
      <w:proofErr w:type="spellEnd"/>
      <w:r w:rsidRPr="00AD3240">
        <w:t xml:space="preserve">, </w:t>
      </w:r>
      <w:proofErr w:type="spellStart"/>
      <w:r w:rsidRPr="00AD3240">
        <w:t>КонтроллерПлатежей</w:t>
      </w:r>
      <w:proofErr w:type="spellEnd"/>
      <w:r w:rsidRPr="00AD3240">
        <w:t xml:space="preserve">, </w:t>
      </w:r>
      <w:proofErr w:type="spellStart"/>
      <w:r w:rsidRPr="00AD3240">
        <w:t>Account</w:t>
      </w:r>
      <w:proofErr w:type="spellEnd"/>
      <w:r w:rsidRPr="00AD3240">
        <w:t>) и базой данных — от ввода номера счёта до обновления остатка и подтверждения регистрации платежа.</w:t>
      </w:r>
    </w:p>
    <w:p w:rsidR="00AD3240" w:rsidRPr="00AD3240" w:rsidRDefault="00AD3240" w:rsidP="00AD3240"/>
    <w:p w:rsidR="007D77DF" w:rsidRDefault="007D77DF" w:rsidP="00D71A5B">
      <w:pPr>
        <w:pStyle w:val="2"/>
        <w:numPr>
          <w:ilvl w:val="1"/>
          <w:numId w:val="3"/>
        </w:numPr>
        <w:spacing w:before="0"/>
        <w:ind w:left="0" w:firstLine="709"/>
        <w:jc w:val="both"/>
      </w:pPr>
      <w:bookmarkStart w:id="21" w:name="_Toc226485097"/>
      <w:r>
        <w:t>Построение диаграммы состояний</w:t>
      </w:r>
      <w:bookmarkEnd w:id="21"/>
    </w:p>
    <w:p w:rsidR="00BA0138" w:rsidRDefault="00BA0138" w:rsidP="00BA0138">
      <w:pPr>
        <w:jc w:val="center"/>
      </w:pPr>
      <w:r>
        <w:rPr>
          <w:noProof/>
          <w:lang w:eastAsia="ru-RU"/>
        </w:rPr>
        <w:drawing>
          <wp:inline distT="0" distB="0" distL="0" distR="0">
            <wp:extent cx="6009610" cy="2339163"/>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9323d-dc0f-46cb-9af3-83b1d8e11576.jfif"/>
                    <pic:cNvPicPr/>
                  </pic:nvPicPr>
                  <pic:blipFill>
                    <a:blip r:embed="rId15" cstate="print"/>
                    <a:srcRect t="37344"/>
                    <a:stretch>
                      <a:fillRect/>
                    </a:stretch>
                  </pic:blipFill>
                  <pic:spPr>
                    <a:xfrm>
                      <a:off x="0" y="0"/>
                      <a:ext cx="6009610" cy="2339163"/>
                    </a:xfrm>
                    <a:prstGeom prst="rect">
                      <a:avLst/>
                    </a:prstGeom>
                  </pic:spPr>
                </pic:pic>
              </a:graphicData>
            </a:graphic>
          </wp:inline>
        </w:drawing>
      </w:r>
    </w:p>
    <w:p w:rsidR="00B300A1" w:rsidRPr="00DE42D3" w:rsidRDefault="00B300A1" w:rsidP="00B300A1">
      <w:pPr>
        <w:pStyle w:val="ac"/>
        <w:spacing w:after="0"/>
        <w:rPr>
          <w:b/>
        </w:rPr>
      </w:pPr>
      <w:r w:rsidRPr="00DE42D3">
        <w:t xml:space="preserve">Рисунок </w:t>
      </w:r>
      <w:r w:rsidR="00E33D68">
        <w:fldChar w:fldCharType="begin"/>
      </w:r>
      <w:r w:rsidR="00D3017C">
        <w:instrText xml:space="preserve"> SEQ Рисунок \* ARABIC </w:instrText>
      </w:r>
      <w:r w:rsidR="00E33D68">
        <w:fldChar w:fldCharType="separate"/>
      </w:r>
      <w:r w:rsidR="00BB1922">
        <w:rPr>
          <w:noProof/>
        </w:rPr>
        <w:t>7</w:t>
      </w:r>
      <w:r w:rsidR="00E33D68">
        <w:rPr>
          <w:noProof/>
        </w:rPr>
        <w:fldChar w:fldCharType="end"/>
      </w:r>
      <w:r>
        <w:t xml:space="preserve"> - Д</w:t>
      </w:r>
      <w:r w:rsidRPr="00DE42D3">
        <w:t>иаграмма состояний</w:t>
      </w:r>
    </w:p>
    <w:p w:rsidR="008064A8" w:rsidRDefault="00D30F68" w:rsidP="00D30F68">
      <w:pPr>
        <w:ind w:firstLine="709"/>
      </w:pPr>
      <w:r w:rsidRPr="00D30F68">
        <w:lastRenderedPageBreak/>
        <w:t>Диаграмма отображает жизненный цикл договора банковского вклада, включая шесть состояний: «Черновик», «Активен», «Заблокирован», «Пролонгирован», «Закрыт» и «Архив». Переходы между состояниями инициируются событиями: подписание договора, внесение средств, блокировка, пролонгация, закрытие и архивация в соответствии с требованиями Федерального закона № 115-ФЗ (хр</w:t>
      </w:r>
      <w:r>
        <w:t>анение данных не менее 5 лет).</w:t>
      </w:r>
    </w:p>
    <w:p w:rsidR="00AD3240" w:rsidRDefault="00AD3240" w:rsidP="008064A8">
      <w:pPr>
        <w:pStyle w:val="1"/>
      </w:pPr>
    </w:p>
    <w:p w:rsidR="00AD3240" w:rsidRDefault="00AD3240" w:rsidP="008064A8">
      <w:pPr>
        <w:pStyle w:val="1"/>
      </w:pPr>
      <w:bookmarkStart w:id="22" w:name="_GoBack"/>
      <w:bookmarkEnd w:id="22"/>
    </w:p>
    <w:p w:rsidR="00AD3240" w:rsidRDefault="00AD3240" w:rsidP="008064A8">
      <w:pPr>
        <w:pStyle w:val="1"/>
      </w:pPr>
    </w:p>
    <w:p w:rsidR="00AD3240" w:rsidRDefault="00AD3240" w:rsidP="008064A8">
      <w:pPr>
        <w:pStyle w:val="1"/>
      </w:pPr>
    </w:p>
    <w:p w:rsidR="00AD3240" w:rsidRDefault="00AD3240" w:rsidP="008064A8">
      <w:pPr>
        <w:pStyle w:val="1"/>
      </w:pPr>
    </w:p>
    <w:p w:rsidR="00AD3240" w:rsidRDefault="00AD3240" w:rsidP="008064A8">
      <w:pPr>
        <w:pStyle w:val="1"/>
      </w:pPr>
    </w:p>
    <w:p w:rsidR="00AD3240" w:rsidRDefault="00AD3240" w:rsidP="008064A8">
      <w:pPr>
        <w:pStyle w:val="1"/>
      </w:pPr>
    </w:p>
    <w:p w:rsidR="00AD3240" w:rsidRDefault="00AD3240" w:rsidP="008064A8">
      <w:pPr>
        <w:pStyle w:val="1"/>
      </w:pPr>
    </w:p>
    <w:p w:rsidR="00AD3240" w:rsidRDefault="00AD3240" w:rsidP="008064A8">
      <w:pPr>
        <w:pStyle w:val="1"/>
      </w:pPr>
    </w:p>
    <w:p w:rsidR="00AD3240" w:rsidRDefault="00AD3240" w:rsidP="008064A8">
      <w:pPr>
        <w:pStyle w:val="1"/>
      </w:pPr>
    </w:p>
    <w:p w:rsidR="00AD3240" w:rsidRDefault="00AD3240" w:rsidP="008064A8">
      <w:pPr>
        <w:pStyle w:val="1"/>
      </w:pPr>
    </w:p>
    <w:p w:rsidR="00FC1463" w:rsidRDefault="00FC1463" w:rsidP="00FC1463"/>
    <w:p w:rsidR="00FC1463" w:rsidRDefault="00FC1463" w:rsidP="00FC1463"/>
    <w:p w:rsidR="00FC1463" w:rsidRDefault="00FC1463" w:rsidP="00FC1463"/>
    <w:p w:rsidR="00FC1463" w:rsidRDefault="00FC1463" w:rsidP="00FC1463"/>
    <w:p w:rsidR="00FC1463" w:rsidRDefault="00FC1463" w:rsidP="00FC1463"/>
    <w:p w:rsidR="00FC1463" w:rsidRDefault="00FC1463" w:rsidP="00FC1463"/>
    <w:p w:rsidR="00FC1463" w:rsidRDefault="00FC1463" w:rsidP="00FC1463"/>
    <w:p w:rsidR="00FC1463" w:rsidRDefault="00FC1463" w:rsidP="00FC1463"/>
    <w:p w:rsidR="00FC1463" w:rsidRDefault="00FC1463" w:rsidP="00FC1463"/>
    <w:p w:rsidR="00FC1463" w:rsidRPr="00FC1463" w:rsidRDefault="00FC1463" w:rsidP="00FC1463"/>
    <w:p w:rsidR="00AD3240" w:rsidRDefault="00AD3240" w:rsidP="008064A8">
      <w:pPr>
        <w:pStyle w:val="1"/>
      </w:pPr>
    </w:p>
    <w:p w:rsidR="00AD3240" w:rsidRDefault="00AD3240" w:rsidP="008064A8">
      <w:pPr>
        <w:pStyle w:val="1"/>
      </w:pPr>
    </w:p>
    <w:p w:rsidR="008474F9" w:rsidRDefault="008064A8" w:rsidP="00D30F68">
      <w:pPr>
        <w:pStyle w:val="1"/>
      </w:pPr>
      <w:bookmarkStart w:id="23" w:name="_Toc226485098"/>
      <w:r>
        <w:lastRenderedPageBreak/>
        <w:t>ЗАКЛЮЧЕНИЕ</w:t>
      </w:r>
      <w:bookmarkEnd w:id="23"/>
      <w:r>
        <w:t xml:space="preserve"> </w:t>
      </w:r>
    </w:p>
    <w:p w:rsidR="00D30F68" w:rsidRPr="00D30F68" w:rsidRDefault="00D30F68" w:rsidP="00D30F68"/>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В </w:t>
      </w:r>
      <w:r w:rsidR="00F52419">
        <w:rPr>
          <w:color w:val="0F1115"/>
          <w:sz w:val="28"/>
          <w:szCs w:val="28"/>
        </w:rPr>
        <w:t>рамках курсовой работы выполнена разработка проектной документации</w:t>
      </w:r>
      <w:r w:rsidRPr="00B300A1">
        <w:rPr>
          <w:color w:val="0F1115"/>
          <w:sz w:val="28"/>
          <w:szCs w:val="28"/>
        </w:rPr>
        <w:t xml:space="preserve"> базы данных для автоматизации учёта вкладчиков и депозитов коммерческого банка (на </w:t>
      </w:r>
      <w:r w:rsidR="00971836">
        <w:rPr>
          <w:color w:val="0F1115"/>
          <w:sz w:val="28"/>
          <w:szCs w:val="28"/>
        </w:rPr>
        <w:t>примере АО «БАНК СГБ</w:t>
      </w:r>
      <w:r w:rsidRPr="00B300A1">
        <w:rPr>
          <w:color w:val="0F1115"/>
          <w:sz w:val="28"/>
          <w:szCs w:val="28"/>
        </w:rPr>
        <w:t xml:space="preserve">»). Проведён анализ предметной области, изучены методологии UML и их применение при разработке реляционных структур. На основе собранных требований последовательно построены концептуальная, логическая и физическая модели данных в среде MS SQL </w:t>
      </w:r>
      <w:proofErr w:type="spellStart"/>
      <w:r w:rsidRPr="00B300A1">
        <w:rPr>
          <w:color w:val="0F1115"/>
          <w:sz w:val="28"/>
          <w:szCs w:val="28"/>
        </w:rPr>
        <w:t>Server</w:t>
      </w:r>
      <w:proofErr w:type="spellEnd"/>
      <w:r w:rsidRPr="00B300A1">
        <w:rPr>
          <w:color w:val="0F1115"/>
          <w:sz w:val="28"/>
          <w:szCs w:val="28"/>
        </w:rPr>
        <w:t>.</w:t>
      </w:r>
    </w:p>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Реализован полный цикл проектирования: от контекстной модели и вариантов использования до схемы таблиц с индексами и ограничениями. Разработаны объекты </w:t>
      </w:r>
      <w:proofErr w:type="spellStart"/>
      <w:proofErr w:type="gramStart"/>
      <w:r w:rsidRPr="00B300A1">
        <w:rPr>
          <w:color w:val="0F1115"/>
          <w:sz w:val="28"/>
          <w:szCs w:val="28"/>
        </w:rPr>
        <w:t>бизнес-логики</w:t>
      </w:r>
      <w:proofErr w:type="spellEnd"/>
      <w:proofErr w:type="gramEnd"/>
      <w:r w:rsidRPr="00B300A1">
        <w:rPr>
          <w:color w:val="0F1115"/>
          <w:sz w:val="28"/>
          <w:szCs w:val="28"/>
        </w:rPr>
        <w:t xml:space="preserve"> — хранимые процедуры для регистрации клиентов, открытия и обслуживания вкладов, начисления процентов, а также триггеры и представления для обеспечения целостности и формирования отчётности.</w:t>
      </w:r>
    </w:p>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Проектные решения </w:t>
      </w:r>
      <w:proofErr w:type="spellStart"/>
      <w:r w:rsidRPr="00B300A1">
        <w:rPr>
          <w:color w:val="0F1115"/>
          <w:sz w:val="28"/>
          <w:szCs w:val="28"/>
        </w:rPr>
        <w:t>задокументированы</w:t>
      </w:r>
      <w:proofErr w:type="spellEnd"/>
      <w:r w:rsidRPr="00B300A1">
        <w:rPr>
          <w:color w:val="0F1115"/>
          <w:sz w:val="28"/>
          <w:szCs w:val="28"/>
        </w:rPr>
        <w:t xml:space="preserve"> в UML-диаграммах и техническом задании (Приложение А). Клиентское приложение не разрабатывалось, так как цель работы — создание завершённой модели базы данных, готовой к эксплуатации средствами MS SQL </w:t>
      </w:r>
      <w:proofErr w:type="spellStart"/>
      <w:r w:rsidRPr="00B300A1">
        <w:rPr>
          <w:color w:val="0F1115"/>
          <w:sz w:val="28"/>
          <w:szCs w:val="28"/>
        </w:rPr>
        <w:t>Server</w:t>
      </w:r>
      <w:proofErr w:type="spellEnd"/>
      <w:r w:rsidRPr="00B300A1">
        <w:rPr>
          <w:color w:val="0F1115"/>
          <w:sz w:val="28"/>
          <w:szCs w:val="28"/>
        </w:rPr>
        <w:t xml:space="preserve">. </w:t>
      </w:r>
      <w:proofErr w:type="gramStart"/>
      <w:r w:rsidRPr="00B300A1">
        <w:rPr>
          <w:color w:val="0F1115"/>
          <w:sz w:val="28"/>
          <w:szCs w:val="28"/>
        </w:rPr>
        <w:t>Полученный результат может быть использован как основа для создания полноценной ИС банка или в качестве учебного материала по проектированию и администрированию баз данных.</w:t>
      </w:r>
      <w:proofErr w:type="gramEnd"/>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B300A1"/>
    <w:p w:rsidR="00B300A1" w:rsidRDefault="00B300A1" w:rsidP="00B300A1">
      <w:pPr>
        <w:pStyle w:val="1"/>
      </w:pPr>
      <w:bookmarkStart w:id="24" w:name="_Toc221873153"/>
      <w:bookmarkStart w:id="25" w:name="_Toc226485099"/>
      <w:r>
        <w:lastRenderedPageBreak/>
        <w:t xml:space="preserve">СПИСОК </w:t>
      </w:r>
      <w:bookmarkEnd w:id="24"/>
      <w:r w:rsidR="006C52AD">
        <w:t>ИСПОЛЬЗОВАННЫХ ИСТОЧНИКОВ</w:t>
      </w:r>
      <w:bookmarkEnd w:id="25"/>
    </w:p>
    <w:p w:rsidR="00B5183F" w:rsidRPr="00B5183F" w:rsidRDefault="00B5183F" w:rsidP="00B5183F"/>
    <w:p w:rsidR="009A3950" w:rsidRPr="009A3950" w:rsidRDefault="009A3950" w:rsidP="0033787C">
      <w:pPr>
        <w:pStyle w:val="a9"/>
        <w:numPr>
          <w:ilvl w:val="0"/>
          <w:numId w:val="7"/>
        </w:numPr>
        <w:ind w:left="0" w:firstLine="0"/>
        <w:rPr>
          <w:szCs w:val="28"/>
          <w:u w:val="single"/>
        </w:rPr>
      </w:pPr>
      <w:r w:rsidRPr="009A3950">
        <w:t>Гражданский кодекс РФ (часть вторая)</w:t>
      </w:r>
      <w:proofErr w:type="gramStart"/>
      <w:r w:rsidRPr="009A3950">
        <w:t xml:space="preserve"> :</w:t>
      </w:r>
      <w:proofErr w:type="gramEnd"/>
      <w:r w:rsidRPr="009A3950">
        <w:t xml:space="preserve"> ФЗ от 26.01.1996 № 14-ФЗ. – URL: https://www.consultant.ru/document/cons_doc_LAW_9027/ (дата обращения: 01.04.2026).</w:t>
      </w:r>
    </w:p>
    <w:p w:rsidR="009A3950" w:rsidRDefault="009A3950" w:rsidP="0033787C">
      <w:pPr>
        <w:pStyle w:val="a9"/>
        <w:numPr>
          <w:ilvl w:val="0"/>
          <w:numId w:val="7"/>
        </w:numPr>
        <w:ind w:left="0" w:firstLine="0"/>
        <w:rPr>
          <w:szCs w:val="28"/>
          <w:u w:val="single"/>
        </w:rPr>
      </w:pPr>
      <w:r w:rsidRPr="009A3950">
        <w:rPr>
          <w:szCs w:val="28"/>
          <w:u w:val="single"/>
        </w:rPr>
        <w:t>О банках и банковской деятельности</w:t>
      </w:r>
      <w:proofErr w:type="gramStart"/>
      <w:r w:rsidRPr="009A3950">
        <w:rPr>
          <w:szCs w:val="28"/>
          <w:u w:val="single"/>
        </w:rPr>
        <w:t xml:space="preserve"> :</w:t>
      </w:r>
      <w:proofErr w:type="gramEnd"/>
      <w:r w:rsidRPr="009A3950">
        <w:rPr>
          <w:szCs w:val="28"/>
          <w:u w:val="single"/>
        </w:rPr>
        <w:t xml:space="preserve"> ФЗ от 02.12.1990 № 395-1. – URL: https://www.consultant.ru/document/cons_doc_LAW_5842/ (дата обращения: 01.04.2026).</w:t>
      </w:r>
    </w:p>
    <w:p w:rsidR="009A3950" w:rsidRDefault="009A3950" w:rsidP="0033787C">
      <w:pPr>
        <w:pStyle w:val="a9"/>
        <w:numPr>
          <w:ilvl w:val="0"/>
          <w:numId w:val="7"/>
        </w:numPr>
        <w:ind w:left="0" w:firstLine="0"/>
        <w:rPr>
          <w:szCs w:val="28"/>
          <w:u w:val="single"/>
        </w:rPr>
      </w:pPr>
      <w:r w:rsidRPr="009A3950">
        <w:rPr>
          <w:szCs w:val="28"/>
          <w:u w:val="single"/>
        </w:rPr>
        <w:t>О персональных данных</w:t>
      </w:r>
      <w:proofErr w:type="gramStart"/>
      <w:r w:rsidRPr="009A3950">
        <w:rPr>
          <w:szCs w:val="28"/>
          <w:u w:val="single"/>
        </w:rPr>
        <w:t xml:space="preserve"> :</w:t>
      </w:r>
      <w:proofErr w:type="gramEnd"/>
      <w:r w:rsidRPr="009A3950">
        <w:rPr>
          <w:szCs w:val="28"/>
          <w:u w:val="single"/>
        </w:rPr>
        <w:t xml:space="preserve"> ФЗ от 27.07.2006 № 152-ФЗ. – URL: https://www.consultant.ru/document/cons_doc_LAW_61801/ (дата обращения: 01.04.2026).</w:t>
      </w:r>
    </w:p>
    <w:p w:rsidR="009A3950" w:rsidRDefault="009A3950" w:rsidP="0033787C">
      <w:pPr>
        <w:pStyle w:val="a9"/>
        <w:numPr>
          <w:ilvl w:val="0"/>
          <w:numId w:val="7"/>
        </w:numPr>
        <w:ind w:left="0" w:firstLine="0"/>
        <w:rPr>
          <w:szCs w:val="28"/>
          <w:u w:val="single"/>
        </w:rPr>
      </w:pPr>
      <w:r w:rsidRPr="009A3950">
        <w:rPr>
          <w:szCs w:val="28"/>
          <w:u w:val="single"/>
        </w:rPr>
        <w:t>О противо</w:t>
      </w:r>
      <w:r w:rsidR="00B5183F">
        <w:rPr>
          <w:szCs w:val="28"/>
          <w:u w:val="single"/>
        </w:rPr>
        <w:t>действии легализации доходов...</w:t>
      </w:r>
      <w:r w:rsidRPr="009A3950">
        <w:rPr>
          <w:szCs w:val="28"/>
          <w:u w:val="single"/>
        </w:rPr>
        <w:t>: ФЗ от 07.08.2001 № 115-ФЗ. – URL: https://www.consultant.ru/document/cons_doc_LAW_32834/ (дата обращения: 01.04.2026).</w:t>
      </w:r>
    </w:p>
    <w:p w:rsidR="00B5183F" w:rsidRDefault="00B5183F" w:rsidP="0033787C">
      <w:pPr>
        <w:pStyle w:val="a9"/>
        <w:numPr>
          <w:ilvl w:val="0"/>
          <w:numId w:val="7"/>
        </w:numPr>
        <w:ind w:left="0" w:firstLine="0"/>
        <w:rPr>
          <w:szCs w:val="28"/>
          <w:u w:val="single"/>
        </w:rPr>
      </w:pPr>
      <w:r w:rsidRPr="00B5183F">
        <w:rPr>
          <w:szCs w:val="28"/>
          <w:u w:val="single"/>
        </w:rPr>
        <w:t>О порядке ведения бухгалтерского учёта в кредитных организациях</w:t>
      </w:r>
      <w:proofErr w:type="gramStart"/>
      <w:r w:rsidRPr="00B5183F">
        <w:rPr>
          <w:szCs w:val="28"/>
          <w:u w:val="single"/>
        </w:rPr>
        <w:t xml:space="preserve"> :</w:t>
      </w:r>
      <w:proofErr w:type="gramEnd"/>
      <w:r w:rsidRPr="00B5183F">
        <w:rPr>
          <w:szCs w:val="28"/>
          <w:u w:val="single"/>
        </w:rPr>
        <w:t xml:space="preserve"> Положение Банка России № 579-П. – URL: https://www.cbr.ru/ (дата обращения: 01.04.2026).</w:t>
      </w:r>
    </w:p>
    <w:p w:rsidR="00B5183F" w:rsidRDefault="00B5183F" w:rsidP="0033787C">
      <w:pPr>
        <w:pStyle w:val="a9"/>
        <w:numPr>
          <w:ilvl w:val="0"/>
          <w:numId w:val="7"/>
        </w:numPr>
        <w:ind w:left="0" w:firstLine="0"/>
        <w:rPr>
          <w:szCs w:val="28"/>
          <w:u w:val="single"/>
        </w:rPr>
      </w:pPr>
      <w:r w:rsidRPr="00B5183F">
        <w:rPr>
          <w:szCs w:val="28"/>
          <w:u w:val="single"/>
        </w:rPr>
        <w:t>Об обеспечении информационной безопасности...</w:t>
      </w:r>
      <w:proofErr w:type="gramStart"/>
      <w:r w:rsidRPr="00B5183F">
        <w:rPr>
          <w:szCs w:val="28"/>
          <w:u w:val="single"/>
        </w:rPr>
        <w:t xml:space="preserve"> :</w:t>
      </w:r>
      <w:proofErr w:type="gramEnd"/>
      <w:r w:rsidRPr="00B5183F">
        <w:rPr>
          <w:szCs w:val="28"/>
          <w:u w:val="single"/>
        </w:rPr>
        <w:t xml:space="preserve"> Стандарт Банка России СТО БР ИББС-1.0-2024. – URL: https://www.cbr.ru/ (дата обращения: 01.04.2026).</w:t>
      </w:r>
    </w:p>
    <w:p w:rsidR="00B5183F" w:rsidRDefault="00B5183F" w:rsidP="0033787C">
      <w:pPr>
        <w:pStyle w:val="a9"/>
        <w:numPr>
          <w:ilvl w:val="0"/>
          <w:numId w:val="7"/>
        </w:numPr>
        <w:ind w:left="0" w:firstLine="0"/>
        <w:rPr>
          <w:szCs w:val="28"/>
          <w:u w:val="single"/>
        </w:rPr>
      </w:pPr>
      <w:r w:rsidRPr="00B5183F">
        <w:rPr>
          <w:szCs w:val="28"/>
          <w:u w:val="single"/>
        </w:rPr>
        <w:t>ГОСТ 19.002-80. Схемы алгоритмов и программ. Правила выполнения. – URL: https://protect.gost.ru/ (дата обращения: 01.04.2026).</w:t>
      </w:r>
    </w:p>
    <w:p w:rsidR="00B5183F" w:rsidRDefault="00826232" w:rsidP="0033787C">
      <w:pPr>
        <w:pStyle w:val="a9"/>
        <w:numPr>
          <w:ilvl w:val="0"/>
          <w:numId w:val="7"/>
        </w:numPr>
        <w:ind w:left="0" w:firstLine="0"/>
        <w:rPr>
          <w:szCs w:val="28"/>
          <w:u w:val="single"/>
        </w:rPr>
      </w:pPr>
      <w:r>
        <w:rPr>
          <w:szCs w:val="28"/>
          <w:u w:val="single"/>
        </w:rPr>
        <w:t>Г</w:t>
      </w:r>
      <w:r w:rsidR="00B5183F" w:rsidRPr="00B5183F">
        <w:rPr>
          <w:szCs w:val="28"/>
          <w:u w:val="single"/>
        </w:rPr>
        <w:t>ОСТ 19.003-80. Схемы алгоритмов и программ. Обозначения условные графические. – URL: https://protect.gost.ru/ (дата обращения: 01.04.2026).</w:t>
      </w:r>
    </w:p>
    <w:p w:rsidR="00B5183F" w:rsidRDefault="00B5183F" w:rsidP="0033787C">
      <w:pPr>
        <w:pStyle w:val="a9"/>
        <w:numPr>
          <w:ilvl w:val="0"/>
          <w:numId w:val="7"/>
        </w:numPr>
        <w:ind w:left="0" w:firstLine="0"/>
        <w:rPr>
          <w:szCs w:val="28"/>
          <w:u w:val="single"/>
        </w:rPr>
      </w:pPr>
      <w:r w:rsidRPr="00B5183F">
        <w:rPr>
          <w:szCs w:val="28"/>
          <w:u w:val="single"/>
        </w:rPr>
        <w:t>ГОСТ 19.701-90 (ИСО 5807-85). Схемы алгоритмов, программ, данных и систем. – URL: https://protect.gost.ru/ (дата обращения: 01.04.2026).</w:t>
      </w:r>
    </w:p>
    <w:p w:rsidR="00B5183F" w:rsidRDefault="00B5183F" w:rsidP="0033787C">
      <w:pPr>
        <w:pStyle w:val="a9"/>
        <w:numPr>
          <w:ilvl w:val="0"/>
          <w:numId w:val="7"/>
        </w:numPr>
        <w:ind w:left="0" w:firstLine="0"/>
        <w:rPr>
          <w:szCs w:val="28"/>
          <w:u w:val="single"/>
        </w:rPr>
      </w:pPr>
      <w:r w:rsidRPr="00B5183F">
        <w:rPr>
          <w:szCs w:val="28"/>
          <w:u w:val="single"/>
        </w:rPr>
        <w:t>ГОСТ 34.602-89. Техническое задание на создание автоматизированной системы. – URL: https://protect.gost.ru/ (дата обращения: 01.04.2026).</w:t>
      </w:r>
    </w:p>
    <w:p w:rsidR="00B5183F" w:rsidRPr="009A3950" w:rsidRDefault="00B5183F" w:rsidP="0033787C">
      <w:pPr>
        <w:pStyle w:val="a9"/>
        <w:numPr>
          <w:ilvl w:val="0"/>
          <w:numId w:val="7"/>
        </w:numPr>
        <w:ind w:left="0" w:firstLine="0"/>
        <w:rPr>
          <w:szCs w:val="28"/>
          <w:u w:val="single"/>
        </w:rPr>
      </w:pPr>
      <w:r w:rsidRPr="00B5183F">
        <w:rPr>
          <w:szCs w:val="28"/>
          <w:u w:val="single"/>
        </w:rPr>
        <w:lastRenderedPageBreak/>
        <w:t xml:space="preserve">ГОСТ </w:t>
      </w:r>
      <w:proofErr w:type="gramStart"/>
      <w:r w:rsidRPr="00B5183F">
        <w:rPr>
          <w:szCs w:val="28"/>
          <w:u w:val="single"/>
        </w:rPr>
        <w:t>Р</w:t>
      </w:r>
      <w:proofErr w:type="gramEnd"/>
      <w:r w:rsidRPr="00B5183F">
        <w:rPr>
          <w:szCs w:val="28"/>
          <w:u w:val="single"/>
        </w:rPr>
        <w:t xml:space="preserve"> ИСО/МЭК 12207-2010. Процессы жизненного цикла программных средств. – URL: https://protect.gost.ru/ (дата обращения: 01.04.2026).</w:t>
      </w:r>
    </w:p>
    <w:p w:rsidR="00CD7315" w:rsidRPr="00DD4258" w:rsidRDefault="00CD7315" w:rsidP="0033787C">
      <w:pPr>
        <w:pStyle w:val="a9"/>
        <w:numPr>
          <w:ilvl w:val="0"/>
          <w:numId w:val="7"/>
        </w:numPr>
        <w:ind w:left="0" w:firstLine="0"/>
        <w:rPr>
          <w:szCs w:val="28"/>
          <w:u w:val="single"/>
        </w:rPr>
      </w:pPr>
      <w:r w:rsidRPr="00DD4258">
        <w:rPr>
          <w:szCs w:val="28"/>
          <w:u w:val="single"/>
        </w:rPr>
        <w:t>Бессмертный, И. А. Системы искусственного интеллекта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И. А. Бессмертный.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2018. — 130 с.</w:t>
      </w:r>
    </w:p>
    <w:p w:rsidR="00CD7315" w:rsidRPr="00DD4258" w:rsidRDefault="00CD7315" w:rsidP="0033787C">
      <w:pPr>
        <w:pStyle w:val="a9"/>
        <w:numPr>
          <w:ilvl w:val="0"/>
          <w:numId w:val="7"/>
        </w:numPr>
        <w:ind w:left="0" w:firstLine="0"/>
        <w:rPr>
          <w:szCs w:val="28"/>
          <w:u w:val="single"/>
        </w:rPr>
      </w:pPr>
      <w:r w:rsidRPr="00DD4258">
        <w:rPr>
          <w:szCs w:val="28"/>
          <w:u w:val="single"/>
        </w:rPr>
        <w:t>Гагарина Л.Г. Разработка эксплуатация автоматизированных информационных систем: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студентов учреждений СПО. — </w:t>
      </w:r>
      <w:proofErr w:type="spellStart"/>
      <w:r w:rsidRPr="00DD4258">
        <w:rPr>
          <w:szCs w:val="28"/>
          <w:u w:val="single"/>
        </w:rPr>
        <w:t>Мн</w:t>
      </w:r>
      <w:proofErr w:type="spellEnd"/>
      <w:r w:rsidRPr="00DD4258">
        <w:rPr>
          <w:szCs w:val="28"/>
          <w:u w:val="single"/>
        </w:rPr>
        <w:t>: РИПО, 2018.</w:t>
      </w:r>
    </w:p>
    <w:p w:rsidR="00CD7315" w:rsidRPr="00DD4258" w:rsidRDefault="00CD7315" w:rsidP="0033787C">
      <w:pPr>
        <w:pStyle w:val="a9"/>
        <w:numPr>
          <w:ilvl w:val="0"/>
          <w:numId w:val="7"/>
        </w:numPr>
        <w:ind w:left="0" w:firstLine="0"/>
        <w:rPr>
          <w:szCs w:val="28"/>
          <w:u w:val="single"/>
        </w:rPr>
      </w:pPr>
      <w:r w:rsidRPr="00DD4258">
        <w:rPr>
          <w:szCs w:val="28"/>
          <w:u w:val="single"/>
        </w:rPr>
        <w:t>Гниденко, И. Г. Технология разработки программного обеспечения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особие для СПО / И. Г. Гниденко, Ф. Ф. Павлов, Д. Ю. Федоров.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2017. — 235 с.</w:t>
      </w:r>
    </w:p>
    <w:p w:rsidR="00CD7315" w:rsidRPr="00DD4258" w:rsidRDefault="00CD7315" w:rsidP="0033787C">
      <w:pPr>
        <w:pStyle w:val="a9"/>
        <w:numPr>
          <w:ilvl w:val="0"/>
          <w:numId w:val="7"/>
        </w:numPr>
        <w:ind w:left="0" w:firstLine="0"/>
        <w:rPr>
          <w:szCs w:val="28"/>
          <w:u w:val="single"/>
        </w:rPr>
      </w:pPr>
      <w:r w:rsidRPr="00DD4258">
        <w:rPr>
          <w:szCs w:val="28"/>
          <w:u w:val="single"/>
        </w:rPr>
        <w:t>Зыков, С. В. Программирование. Объектно-ориентированный подход</w:t>
      </w:r>
      <w:proofErr w:type="gramStart"/>
      <w:r w:rsidRPr="00DD4258">
        <w:rPr>
          <w:szCs w:val="28"/>
          <w:u w:val="single"/>
        </w:rPr>
        <w:t xml:space="preserve"> :</w:t>
      </w:r>
      <w:proofErr w:type="gramEnd"/>
      <w:r w:rsidRPr="00DD4258">
        <w:rPr>
          <w:szCs w:val="28"/>
          <w:u w:val="single"/>
        </w:rPr>
        <w:t xml:space="preserve"> учебник и практикум для академического </w:t>
      </w:r>
      <w:proofErr w:type="spellStart"/>
      <w:r w:rsidRPr="00DD4258">
        <w:rPr>
          <w:szCs w:val="28"/>
          <w:u w:val="single"/>
        </w:rPr>
        <w:t>бакалавриата</w:t>
      </w:r>
      <w:proofErr w:type="spellEnd"/>
      <w:r w:rsidRPr="00DD4258">
        <w:rPr>
          <w:szCs w:val="28"/>
          <w:u w:val="single"/>
        </w:rPr>
        <w:t xml:space="preserve"> / С. В. Зыков.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155 с.</w:t>
      </w:r>
    </w:p>
    <w:p w:rsidR="00CD7315" w:rsidRPr="00DD4258" w:rsidRDefault="00CD7315" w:rsidP="0033787C">
      <w:pPr>
        <w:pStyle w:val="a9"/>
        <w:numPr>
          <w:ilvl w:val="0"/>
          <w:numId w:val="7"/>
        </w:numPr>
        <w:ind w:left="0" w:firstLine="0"/>
        <w:rPr>
          <w:szCs w:val="28"/>
          <w:u w:val="single"/>
          <w:lang w:val="en-US"/>
        </w:rPr>
      </w:pPr>
      <w:r w:rsidRPr="00DD4258">
        <w:rPr>
          <w:szCs w:val="28"/>
          <w:u w:val="single"/>
        </w:rPr>
        <w:t>Иванов, В. М. Интеллектуальные системы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В. М. Иванов ; под </w:t>
      </w:r>
      <w:proofErr w:type="spellStart"/>
      <w:r w:rsidRPr="00DD4258">
        <w:rPr>
          <w:szCs w:val="28"/>
          <w:u w:val="single"/>
        </w:rPr>
        <w:t>науч</w:t>
      </w:r>
      <w:proofErr w:type="spellEnd"/>
      <w:r w:rsidRPr="00DD4258">
        <w:rPr>
          <w:szCs w:val="28"/>
          <w:u w:val="single"/>
        </w:rPr>
        <w:t xml:space="preserve">. ред. </w:t>
      </w:r>
      <w:r w:rsidRPr="00DD4258">
        <w:rPr>
          <w:szCs w:val="28"/>
          <w:u w:val="single"/>
          <w:lang w:val="en-US"/>
        </w:rPr>
        <w:t xml:space="preserve">А. Н. </w:t>
      </w:r>
      <w:proofErr w:type="spellStart"/>
      <w:r w:rsidRPr="00DD4258">
        <w:rPr>
          <w:szCs w:val="28"/>
          <w:u w:val="single"/>
          <w:lang w:val="en-US"/>
        </w:rPr>
        <w:t>Сесекина</w:t>
      </w:r>
      <w:proofErr w:type="spellEnd"/>
      <w:r w:rsidRPr="00DD4258">
        <w:rPr>
          <w:szCs w:val="28"/>
          <w:u w:val="single"/>
          <w:lang w:val="en-US"/>
        </w:rPr>
        <w:t xml:space="preserve">. — </w:t>
      </w:r>
      <w:proofErr w:type="gramStart"/>
      <w:r w:rsidRPr="00DD4258">
        <w:rPr>
          <w:szCs w:val="28"/>
          <w:u w:val="single"/>
          <w:lang w:val="en-US"/>
        </w:rPr>
        <w:t>М. :</w:t>
      </w:r>
      <w:proofErr w:type="gramEnd"/>
      <w:r w:rsidRPr="00DD4258">
        <w:rPr>
          <w:szCs w:val="28"/>
          <w:u w:val="single"/>
          <w:lang w:val="en-US"/>
        </w:rPr>
        <w:t xml:space="preserve"> </w:t>
      </w:r>
      <w:proofErr w:type="spellStart"/>
      <w:r w:rsidRPr="00DD4258">
        <w:rPr>
          <w:szCs w:val="28"/>
          <w:u w:val="single"/>
          <w:lang w:val="en-US"/>
        </w:rPr>
        <w:t>Издательство</w:t>
      </w:r>
      <w:proofErr w:type="spellEnd"/>
      <w:r w:rsidRPr="00DD4258">
        <w:rPr>
          <w:szCs w:val="28"/>
          <w:u w:val="single"/>
          <w:lang w:val="en-US"/>
        </w:rPr>
        <w:t xml:space="preserve"> </w:t>
      </w:r>
      <w:proofErr w:type="spellStart"/>
      <w:r w:rsidRPr="00DD4258">
        <w:rPr>
          <w:szCs w:val="28"/>
          <w:u w:val="single"/>
          <w:lang w:val="en-US"/>
        </w:rPr>
        <w:t>Юрайт</w:t>
      </w:r>
      <w:proofErr w:type="spellEnd"/>
      <w:r w:rsidRPr="00DD4258">
        <w:rPr>
          <w:szCs w:val="28"/>
          <w:u w:val="single"/>
          <w:lang w:val="en-US"/>
        </w:rPr>
        <w:t>, 2019. — 93 с.</w:t>
      </w:r>
    </w:p>
    <w:p w:rsidR="00CD7315" w:rsidRPr="00DD4258" w:rsidRDefault="00CD7315" w:rsidP="0033787C">
      <w:pPr>
        <w:pStyle w:val="a9"/>
        <w:numPr>
          <w:ilvl w:val="0"/>
          <w:numId w:val="7"/>
        </w:numPr>
        <w:ind w:left="0" w:firstLine="0"/>
        <w:rPr>
          <w:szCs w:val="28"/>
          <w:u w:val="single"/>
        </w:rPr>
      </w:pPr>
      <w:r w:rsidRPr="00DD4258">
        <w:rPr>
          <w:szCs w:val="28"/>
          <w:u w:val="single"/>
        </w:rPr>
        <w:t xml:space="preserve">Кудрина, Е. В. Основы алгоритмизации и программирования на языке </w:t>
      </w:r>
      <w:r w:rsidRPr="00DD4258">
        <w:rPr>
          <w:szCs w:val="28"/>
          <w:u w:val="single"/>
          <w:lang w:val="en-US"/>
        </w:rPr>
        <w:t>C</w:t>
      </w:r>
      <w:r w:rsidRPr="00DD4258">
        <w:rPr>
          <w:szCs w:val="28"/>
          <w:u w:val="single"/>
        </w:rPr>
        <w:t>#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w:t>
      </w:r>
      <w:proofErr w:type="spellStart"/>
      <w:r w:rsidRPr="00DD4258">
        <w:rPr>
          <w:szCs w:val="28"/>
          <w:u w:val="single"/>
        </w:rPr>
        <w:t>бакалавриата</w:t>
      </w:r>
      <w:proofErr w:type="spellEnd"/>
      <w:r w:rsidRPr="00DD4258">
        <w:rPr>
          <w:szCs w:val="28"/>
          <w:u w:val="single"/>
        </w:rPr>
        <w:t xml:space="preserve"> и </w:t>
      </w:r>
      <w:proofErr w:type="spellStart"/>
      <w:r w:rsidRPr="00DD4258">
        <w:rPr>
          <w:szCs w:val="28"/>
          <w:u w:val="single"/>
        </w:rPr>
        <w:t>специалитета</w:t>
      </w:r>
      <w:proofErr w:type="spellEnd"/>
      <w:r w:rsidRPr="00DD4258">
        <w:rPr>
          <w:szCs w:val="28"/>
          <w:u w:val="single"/>
        </w:rPr>
        <w:t xml:space="preserve"> / Е. В. Кудрина, М. В. Огнева.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322 с.</w:t>
      </w:r>
    </w:p>
    <w:p w:rsidR="00CD7315" w:rsidRPr="00DD4258" w:rsidRDefault="00CD7315" w:rsidP="0033787C">
      <w:pPr>
        <w:pStyle w:val="a9"/>
        <w:numPr>
          <w:ilvl w:val="0"/>
          <w:numId w:val="7"/>
        </w:numPr>
        <w:ind w:left="0" w:firstLine="0"/>
        <w:rPr>
          <w:szCs w:val="28"/>
          <w:u w:val="single"/>
        </w:rPr>
      </w:pPr>
      <w:r w:rsidRPr="00DD4258">
        <w:rPr>
          <w:szCs w:val="28"/>
          <w:u w:val="single"/>
        </w:rPr>
        <w:t>Кудрявцев, К. Я. Методы оптимизации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вузов / К. Я. Кудрявцев, А. М. Прудников. — 2-е изд. — М. : Издательство </w:t>
      </w:r>
      <w:proofErr w:type="spellStart"/>
      <w:r w:rsidRPr="00DD4258">
        <w:rPr>
          <w:szCs w:val="28"/>
          <w:u w:val="single"/>
        </w:rPr>
        <w:t>Юрайт</w:t>
      </w:r>
      <w:proofErr w:type="spellEnd"/>
      <w:r w:rsidRPr="00DD4258">
        <w:rPr>
          <w:szCs w:val="28"/>
          <w:u w:val="single"/>
        </w:rPr>
        <w:t>, 2019. — 140 с.</w:t>
      </w:r>
    </w:p>
    <w:p w:rsidR="00CD7315" w:rsidRPr="00DD4258" w:rsidRDefault="00CD7315" w:rsidP="0033787C">
      <w:pPr>
        <w:pStyle w:val="a9"/>
        <w:numPr>
          <w:ilvl w:val="0"/>
          <w:numId w:val="7"/>
        </w:numPr>
        <w:ind w:left="0" w:firstLine="0"/>
        <w:rPr>
          <w:szCs w:val="28"/>
          <w:u w:val="single"/>
        </w:rPr>
      </w:pPr>
      <w:r w:rsidRPr="00DD4258">
        <w:rPr>
          <w:szCs w:val="28"/>
          <w:u w:val="single"/>
        </w:rPr>
        <w:t xml:space="preserve">Рудаков А.В. Технология разработки программных продуктов: учебник. — М.: КУРС: </w:t>
      </w:r>
      <w:proofErr w:type="spellStart"/>
      <w:r w:rsidRPr="00DD4258">
        <w:rPr>
          <w:szCs w:val="28"/>
          <w:u w:val="single"/>
        </w:rPr>
        <w:t>Инфра-М</w:t>
      </w:r>
      <w:proofErr w:type="spellEnd"/>
      <w:r w:rsidRPr="00DD4258">
        <w:rPr>
          <w:szCs w:val="28"/>
          <w:u w:val="single"/>
        </w:rPr>
        <w:t>, 2018.</w:t>
      </w:r>
    </w:p>
    <w:p w:rsidR="00CD7315" w:rsidRPr="00DD4258" w:rsidRDefault="00CD7315" w:rsidP="0033787C">
      <w:pPr>
        <w:pStyle w:val="a9"/>
        <w:numPr>
          <w:ilvl w:val="0"/>
          <w:numId w:val="7"/>
        </w:numPr>
        <w:ind w:left="0" w:firstLine="0"/>
        <w:rPr>
          <w:szCs w:val="28"/>
          <w:u w:val="single"/>
        </w:rPr>
      </w:pPr>
      <w:proofErr w:type="spellStart"/>
      <w:r w:rsidRPr="00DD4258">
        <w:rPr>
          <w:szCs w:val="28"/>
          <w:u w:val="single"/>
        </w:rPr>
        <w:t>Стасышин</w:t>
      </w:r>
      <w:proofErr w:type="spellEnd"/>
      <w:r w:rsidRPr="00DD4258">
        <w:rPr>
          <w:szCs w:val="28"/>
          <w:u w:val="single"/>
        </w:rPr>
        <w:t>, В. М. Базы данных: технологии доступа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В. М. </w:t>
      </w:r>
      <w:proofErr w:type="spellStart"/>
      <w:r w:rsidRPr="00DD4258">
        <w:rPr>
          <w:szCs w:val="28"/>
          <w:u w:val="single"/>
        </w:rPr>
        <w:t>Стасышин</w:t>
      </w:r>
      <w:proofErr w:type="spellEnd"/>
      <w:r w:rsidRPr="00DD4258">
        <w:rPr>
          <w:szCs w:val="28"/>
          <w:u w:val="single"/>
        </w:rPr>
        <w:t xml:space="preserve">, Т. Л. </w:t>
      </w:r>
      <w:proofErr w:type="spellStart"/>
      <w:r w:rsidRPr="00DD4258">
        <w:rPr>
          <w:szCs w:val="28"/>
          <w:u w:val="single"/>
        </w:rPr>
        <w:t>Стасышина</w:t>
      </w:r>
      <w:proofErr w:type="spellEnd"/>
      <w:r w:rsidRPr="00DD4258">
        <w:rPr>
          <w:szCs w:val="28"/>
          <w:u w:val="single"/>
        </w:rPr>
        <w:t xml:space="preserve">.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2018. — 164 с.</w:t>
      </w:r>
    </w:p>
    <w:p w:rsidR="00CD7315" w:rsidRPr="00DD4258" w:rsidRDefault="00CD7315" w:rsidP="0033787C">
      <w:pPr>
        <w:pStyle w:val="a9"/>
        <w:numPr>
          <w:ilvl w:val="0"/>
          <w:numId w:val="7"/>
        </w:numPr>
        <w:ind w:left="0" w:firstLine="0"/>
        <w:rPr>
          <w:szCs w:val="28"/>
          <w:u w:val="single"/>
        </w:rPr>
      </w:pPr>
      <w:proofErr w:type="spellStart"/>
      <w:r w:rsidRPr="00DD4258">
        <w:rPr>
          <w:szCs w:val="28"/>
          <w:u w:val="single"/>
        </w:rPr>
        <w:lastRenderedPageBreak/>
        <w:t>Сысолетин</w:t>
      </w:r>
      <w:proofErr w:type="spellEnd"/>
      <w:r w:rsidRPr="00DD4258">
        <w:rPr>
          <w:szCs w:val="28"/>
          <w:u w:val="single"/>
        </w:rPr>
        <w:t xml:space="preserve">, Е. Г. Разработка </w:t>
      </w:r>
      <w:proofErr w:type="spellStart"/>
      <w:r w:rsidRPr="00DD4258">
        <w:rPr>
          <w:szCs w:val="28"/>
          <w:u w:val="single"/>
        </w:rPr>
        <w:t>интернет-приложений</w:t>
      </w:r>
      <w:proofErr w:type="spellEnd"/>
      <w:r w:rsidRPr="00DD4258">
        <w:rPr>
          <w:szCs w:val="28"/>
          <w:u w:val="single"/>
        </w:rPr>
        <w:t xml:space="preserve">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Е. Г. </w:t>
      </w:r>
      <w:proofErr w:type="spellStart"/>
      <w:r w:rsidRPr="00DD4258">
        <w:rPr>
          <w:szCs w:val="28"/>
          <w:u w:val="single"/>
        </w:rPr>
        <w:t>Сысолетин</w:t>
      </w:r>
      <w:proofErr w:type="spellEnd"/>
      <w:r w:rsidRPr="00DD4258">
        <w:rPr>
          <w:szCs w:val="28"/>
          <w:u w:val="single"/>
        </w:rPr>
        <w:t xml:space="preserve">, С. Д. </w:t>
      </w:r>
      <w:proofErr w:type="spellStart"/>
      <w:r w:rsidRPr="00DD4258">
        <w:rPr>
          <w:szCs w:val="28"/>
          <w:u w:val="single"/>
        </w:rPr>
        <w:t>Ростунцев</w:t>
      </w:r>
      <w:proofErr w:type="spellEnd"/>
      <w:r w:rsidRPr="00DD4258">
        <w:rPr>
          <w:szCs w:val="28"/>
          <w:u w:val="single"/>
        </w:rPr>
        <w:t>.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90 с.</w:t>
      </w:r>
    </w:p>
    <w:p w:rsidR="00CD7315" w:rsidRPr="00DD4258" w:rsidRDefault="00CD7315" w:rsidP="0033787C">
      <w:pPr>
        <w:pStyle w:val="a9"/>
        <w:numPr>
          <w:ilvl w:val="0"/>
          <w:numId w:val="7"/>
        </w:numPr>
        <w:ind w:left="0" w:firstLine="0"/>
        <w:rPr>
          <w:szCs w:val="28"/>
          <w:u w:val="single"/>
        </w:rPr>
      </w:pPr>
      <w:r w:rsidRPr="00DD4258">
        <w:rPr>
          <w:szCs w:val="28"/>
          <w:u w:val="single"/>
        </w:rPr>
        <w:t>Черткова, Е. А. Статистика. Автоматизация обработки информации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вузов / Е. А. Черткова ; под общ. ред. Е. А. Чертковой.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2017. — 195 с.</w:t>
      </w:r>
    </w:p>
    <w:p w:rsidR="00CD7315" w:rsidRDefault="00CD7315" w:rsidP="0033787C">
      <w:pPr>
        <w:pStyle w:val="a9"/>
        <w:numPr>
          <w:ilvl w:val="0"/>
          <w:numId w:val="7"/>
        </w:numPr>
        <w:ind w:left="0" w:firstLine="0"/>
        <w:rPr>
          <w:szCs w:val="28"/>
          <w:u w:val="single"/>
        </w:rPr>
      </w:pPr>
      <w:r w:rsidRPr="00DD4258">
        <w:rPr>
          <w:szCs w:val="28"/>
          <w:u w:val="single"/>
        </w:rPr>
        <w:t xml:space="preserve">Федорова Г.И. Разработка, внедрение и адаптация программного обеспечения отраслевой направленности. — М.: ФОРУМ: </w:t>
      </w:r>
      <w:proofErr w:type="spellStart"/>
      <w:r w:rsidRPr="00DD4258">
        <w:rPr>
          <w:szCs w:val="28"/>
          <w:u w:val="single"/>
        </w:rPr>
        <w:t>Инфра-М</w:t>
      </w:r>
      <w:proofErr w:type="spellEnd"/>
      <w:r w:rsidRPr="00DD4258">
        <w:rPr>
          <w:szCs w:val="28"/>
          <w:u w:val="single"/>
        </w:rPr>
        <w:t>, 2019.</w:t>
      </w:r>
    </w:p>
    <w:p w:rsidR="00C0097B" w:rsidRPr="00C0097B" w:rsidRDefault="00E33D68" w:rsidP="0033787C">
      <w:pPr>
        <w:pStyle w:val="a9"/>
        <w:numPr>
          <w:ilvl w:val="0"/>
          <w:numId w:val="7"/>
        </w:numPr>
        <w:ind w:left="0" w:firstLine="0"/>
        <w:rPr>
          <w:color w:val="000000" w:themeColor="text1"/>
          <w:szCs w:val="28"/>
          <w:u w:val="single"/>
        </w:rPr>
      </w:pPr>
      <w:hyperlink r:id="rId16" w:tgtFrame="_blank" w:history="1">
        <w:r w:rsidR="00C0097B" w:rsidRPr="00C0097B">
          <w:rPr>
            <w:rStyle w:val="a6"/>
            <w:color w:val="000000" w:themeColor="text1"/>
            <w:spacing w:val="-3"/>
            <w:szCs w:val="28"/>
          </w:rPr>
          <w:t>Draw.io</w:t>
        </w:r>
      </w:hyperlink>
      <w:r w:rsidR="00C0097B" w:rsidRPr="00C0097B">
        <w:rPr>
          <w:color w:val="000000" w:themeColor="text1"/>
          <w:spacing w:val="-3"/>
          <w:szCs w:val="28"/>
        </w:rPr>
        <w:t xml:space="preserve"> [Электронный ресурс] — режим доступа: </w:t>
      </w:r>
      <w:hyperlink r:id="rId17" w:tgtFrame="_blank" w:history="1">
        <w:r w:rsidR="00C0097B" w:rsidRPr="00C0097B">
          <w:rPr>
            <w:rStyle w:val="a6"/>
            <w:color w:val="000000" w:themeColor="text1"/>
            <w:spacing w:val="-3"/>
            <w:szCs w:val="28"/>
          </w:rPr>
          <w:t>https://www.drawio.com/</w:t>
        </w:r>
      </w:hyperlink>
    </w:p>
    <w:p w:rsidR="00C0097B" w:rsidRPr="00C0097B" w:rsidRDefault="00C0097B" w:rsidP="00B5183F">
      <w:pPr>
        <w:pStyle w:val="a9"/>
        <w:ind w:left="0"/>
        <w:rPr>
          <w:color w:val="000000" w:themeColor="text1"/>
          <w:szCs w:val="28"/>
          <w:u w:val="single"/>
        </w:rPr>
      </w:pPr>
    </w:p>
    <w:p w:rsidR="006C52AD" w:rsidRDefault="006C52AD">
      <w:pPr>
        <w:spacing w:after="200" w:line="276" w:lineRule="auto"/>
        <w:jc w:val="left"/>
        <w:sectPr w:rsidR="006C52AD" w:rsidSect="00A07E4D">
          <w:footerReference w:type="default" r:id="rId18"/>
          <w:type w:val="continuous"/>
          <w:pgSz w:w="11906" w:h="16838"/>
          <w:pgMar w:top="1134" w:right="850" w:bottom="1134" w:left="1701" w:header="708" w:footer="708" w:gutter="0"/>
          <w:cols w:space="708"/>
          <w:titlePg/>
          <w:docGrid w:linePitch="381"/>
        </w:sectPr>
      </w:pPr>
    </w:p>
    <w:p w:rsidR="0008222D" w:rsidRDefault="0008222D">
      <w:pPr>
        <w:spacing w:after="200" w:line="276" w:lineRule="auto"/>
        <w:jc w:val="left"/>
      </w:pPr>
    </w:p>
    <w:p w:rsidR="0008222D" w:rsidRDefault="0008222D" w:rsidP="0008222D">
      <w:pPr>
        <w:pStyle w:val="1"/>
        <w:jc w:val="right"/>
      </w:pPr>
      <w:bookmarkStart w:id="26" w:name="_Toc99554032"/>
      <w:bookmarkStart w:id="27" w:name="_Toc226485100"/>
      <w:r>
        <w:t>ПРИЛОЖЕНИЕ А</w:t>
      </w:r>
      <w:bookmarkEnd w:id="26"/>
      <w:bookmarkEnd w:id="27"/>
    </w:p>
    <w:p w:rsidR="0008222D" w:rsidRDefault="0008222D" w:rsidP="0008222D">
      <w:pPr>
        <w:jc w:val="center"/>
        <w:rPr>
          <w:szCs w:val="28"/>
        </w:rPr>
      </w:pPr>
      <w:r>
        <w:rPr>
          <w:szCs w:val="28"/>
        </w:rPr>
        <w:t xml:space="preserve">бюджетное профессиональное образовательное учреждение </w:t>
      </w:r>
    </w:p>
    <w:p w:rsidR="0008222D" w:rsidRDefault="0008222D" w:rsidP="0008222D">
      <w:pPr>
        <w:jc w:val="center"/>
        <w:rPr>
          <w:szCs w:val="28"/>
        </w:rPr>
      </w:pPr>
      <w:r>
        <w:rPr>
          <w:szCs w:val="28"/>
        </w:rPr>
        <w:t>Вологодской области</w:t>
      </w:r>
    </w:p>
    <w:p w:rsidR="0008222D" w:rsidRDefault="0008222D" w:rsidP="0008222D">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В.П. Чкалова»</w:t>
      </w:r>
    </w:p>
    <w:p w:rsidR="0008222D" w:rsidRDefault="0008222D" w:rsidP="0008222D">
      <w:pPr>
        <w:jc w:val="center"/>
        <w:rPr>
          <w:szCs w:val="28"/>
        </w:rPr>
      </w:pPr>
    </w:p>
    <w:p w:rsidR="0008222D" w:rsidRDefault="0008222D" w:rsidP="0008222D">
      <w:pPr>
        <w:jc w:val="center"/>
        <w:rPr>
          <w:szCs w:val="28"/>
        </w:rPr>
      </w:pPr>
    </w:p>
    <w:p w:rsidR="0008222D" w:rsidRDefault="0008222D" w:rsidP="0008222D">
      <w:pPr>
        <w:jc w:val="center"/>
        <w:rPr>
          <w:szCs w:val="28"/>
        </w:rPr>
      </w:pPr>
    </w:p>
    <w:p w:rsidR="0008222D" w:rsidRDefault="0008222D" w:rsidP="0008222D">
      <w:pPr>
        <w:rPr>
          <w:szCs w:val="28"/>
        </w:rPr>
      </w:pPr>
    </w:p>
    <w:p w:rsidR="0008222D" w:rsidRDefault="0008222D" w:rsidP="0008222D">
      <w:pPr>
        <w:jc w:val="center"/>
        <w:rPr>
          <w:szCs w:val="28"/>
        </w:rPr>
      </w:pPr>
    </w:p>
    <w:p w:rsidR="0008222D" w:rsidRDefault="0008222D" w:rsidP="0008222D">
      <w:pPr>
        <w:rPr>
          <w:szCs w:val="24"/>
        </w:rPr>
      </w:pPr>
    </w:p>
    <w:p w:rsidR="0008222D" w:rsidRPr="00B0382A" w:rsidRDefault="0008222D" w:rsidP="0008222D">
      <w:pPr>
        <w:jc w:val="center"/>
        <w:rPr>
          <w:sz w:val="36"/>
        </w:rPr>
      </w:pPr>
      <w:r w:rsidRPr="00B0382A">
        <w:rPr>
          <w:sz w:val="40"/>
        </w:rPr>
        <w:t>ТЕХНИЧЕСКОЕ ЗАДАНИЕ</w:t>
      </w:r>
    </w:p>
    <w:p w:rsidR="0008222D" w:rsidRDefault="0008222D" w:rsidP="0008222D"/>
    <w:p w:rsidR="0008222D" w:rsidRPr="00B300A1" w:rsidRDefault="00B300A1" w:rsidP="0008222D">
      <w:pPr>
        <w:spacing w:line="240" w:lineRule="auto"/>
        <w:jc w:val="center"/>
        <w:rPr>
          <w:rFonts w:eastAsiaTheme="minorEastAsia"/>
          <w:szCs w:val="28"/>
          <w:u w:val="single"/>
        </w:rPr>
      </w:pPr>
      <w:r>
        <w:rPr>
          <w:szCs w:val="28"/>
        </w:rPr>
        <w:t xml:space="preserve">Информационная система </w:t>
      </w:r>
      <w:r w:rsidRPr="00B300A1">
        <w:rPr>
          <w:szCs w:val="28"/>
        </w:rPr>
        <w:t>«</w:t>
      </w:r>
      <w:r w:rsidRPr="00B300A1">
        <w:rPr>
          <w:color w:val="000000"/>
          <w:szCs w:val="28"/>
        </w:rPr>
        <w:t>Б</w:t>
      </w:r>
      <w:r>
        <w:rPr>
          <w:color w:val="000000"/>
          <w:szCs w:val="28"/>
        </w:rPr>
        <w:t xml:space="preserve">аза </w:t>
      </w:r>
      <w:r w:rsidRPr="00B300A1">
        <w:rPr>
          <w:color w:val="000000"/>
          <w:szCs w:val="28"/>
        </w:rPr>
        <w:t xml:space="preserve">данных для организации автоматизации учёта вкладчиков и депозитов </w:t>
      </w:r>
      <w:r w:rsidR="00826232">
        <w:rPr>
          <w:color w:val="000000"/>
          <w:szCs w:val="28"/>
        </w:rPr>
        <w:t>АО БАНК СГБ</w:t>
      </w:r>
      <w:r w:rsidR="0008222D" w:rsidRPr="00B300A1">
        <w:rPr>
          <w:szCs w:val="28"/>
        </w:rPr>
        <w:t>»</w:t>
      </w:r>
    </w:p>
    <w:p w:rsidR="0008222D" w:rsidRDefault="0008222D" w:rsidP="0008222D">
      <w:pPr>
        <w:jc w:val="center"/>
        <w:rPr>
          <w:rFonts w:eastAsia="Times New Roman"/>
          <w:szCs w:val="28"/>
        </w:rPr>
      </w:pPr>
    </w:p>
    <w:p w:rsidR="0008222D" w:rsidRDefault="0008222D" w:rsidP="0008222D">
      <w:pPr>
        <w:jc w:val="center"/>
        <w:rPr>
          <w:szCs w:val="28"/>
        </w:rPr>
      </w:pPr>
    </w:p>
    <w:p w:rsidR="0008222D" w:rsidRDefault="0008222D" w:rsidP="0008222D">
      <w:pPr>
        <w:jc w:val="center"/>
        <w:rPr>
          <w:szCs w:val="28"/>
        </w:rPr>
      </w:pPr>
    </w:p>
    <w:p w:rsidR="0008222D" w:rsidRDefault="0008222D" w:rsidP="0008222D">
      <w:pPr>
        <w:jc w:val="center"/>
        <w:rPr>
          <w:szCs w:val="28"/>
        </w:rPr>
      </w:pPr>
    </w:p>
    <w:p w:rsidR="0008222D" w:rsidRDefault="0008222D" w:rsidP="0008222D">
      <w:pPr>
        <w:rPr>
          <w:szCs w:val="28"/>
        </w:rPr>
      </w:pPr>
    </w:p>
    <w:p w:rsidR="0008222D" w:rsidRDefault="0008222D" w:rsidP="0008222D">
      <w:pPr>
        <w:jc w:val="center"/>
        <w:rPr>
          <w:szCs w:val="28"/>
        </w:rPr>
      </w:pPr>
    </w:p>
    <w:tbl>
      <w:tblPr>
        <w:tblStyle w:val="a8"/>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8"/>
        <w:gridCol w:w="4820"/>
      </w:tblGrid>
      <w:tr w:rsidR="0008222D" w:rsidTr="00C37AFD">
        <w:tc>
          <w:tcPr>
            <w:tcW w:w="4678" w:type="dxa"/>
          </w:tcPr>
          <w:p w:rsidR="0008222D" w:rsidRDefault="0008222D" w:rsidP="00C37AFD">
            <w:pPr>
              <w:ind w:right="-108"/>
              <w:rPr>
                <w:rFonts w:eastAsia="Times New Roman" w:cs="Arial"/>
                <w:b/>
                <w:bCs/>
                <w:szCs w:val="28"/>
              </w:rPr>
            </w:pPr>
            <w:r>
              <w:rPr>
                <w:szCs w:val="28"/>
              </w:rPr>
              <w:t xml:space="preserve">Составил студент группы: </w:t>
            </w:r>
            <w:r w:rsidR="0085275B">
              <w:rPr>
                <w:bCs/>
                <w:szCs w:val="28"/>
              </w:rPr>
              <w:t>ИС-41</w:t>
            </w:r>
          </w:p>
          <w:p w:rsidR="0085275B" w:rsidRPr="0085275B" w:rsidRDefault="0085275B" w:rsidP="00C37AFD">
            <w:pPr>
              <w:ind w:right="-108"/>
              <w:rPr>
                <w:rFonts w:eastAsia="Times New Roman" w:cs="Arial"/>
                <w:bCs/>
                <w:szCs w:val="28"/>
              </w:rPr>
            </w:pPr>
            <w:r>
              <w:rPr>
                <w:rFonts w:eastAsia="Times New Roman" w:cs="Arial"/>
                <w:bCs/>
                <w:szCs w:val="28"/>
              </w:rPr>
              <w:t>Авдонина Елизавета Максимовна</w:t>
            </w:r>
          </w:p>
          <w:p w:rsidR="0008222D" w:rsidRDefault="00E33D68" w:rsidP="00C37AFD">
            <w:pPr>
              <w:ind w:right="-108"/>
              <w:rPr>
                <w:szCs w:val="28"/>
              </w:rPr>
            </w:pPr>
            <w:r w:rsidRPr="00E33D68">
              <w:rPr>
                <w:noProof/>
                <w:lang w:eastAsia="ru-RU"/>
              </w:rPr>
              <w:pict>
                <v:shapetype id="_x0000_t32" coordsize="21600,21600" o:spt="32" o:oned="t" path="m,l21600,21600e" filled="f">
                  <v:path arrowok="t" fillok="f" o:connecttype="none"/>
                  <o:lock v:ext="edit" shapetype="t"/>
                </v:shapetype>
                <v:shape id="Прямая со стрелкой 17" o:spid="_x0000_s1026" type="#_x0000_t32" style="position:absolute;left:0;text-align:left;margin-left:30.25pt;margin-top:14.05pt;width:187.45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Cj&#10;wj/uTQIAAFYEAAAOAAAAAAAAAAAAAAAAAC4CAABkcnMvZTJvRG9jLnhtbFBLAQItABQABgAIAAAA&#10;IQAGi+f53QAAAAgBAAAPAAAAAAAAAAAAAAAAAKcEAABkcnMvZG93bnJldi54bWxQSwUGAAAAAAQA&#10;BADzAAAAsQUAAAAA&#10;"/>
              </w:pict>
            </w:r>
            <w:r w:rsidR="0008222D">
              <w:rPr>
                <w:szCs w:val="28"/>
              </w:rPr>
              <w:t xml:space="preserve">Дата             </w:t>
            </w:r>
          </w:p>
          <w:p w:rsidR="0008222D" w:rsidRDefault="00E33D68" w:rsidP="00C37AFD">
            <w:pPr>
              <w:ind w:right="-108"/>
              <w:rPr>
                <w:szCs w:val="28"/>
              </w:rPr>
            </w:pPr>
            <w:r w:rsidRPr="00E33D68">
              <w:rPr>
                <w:noProof/>
                <w:lang w:eastAsia="ru-RU"/>
              </w:rPr>
              <w:pict>
                <v:shape id="Прямая со стрелкой 16" o:spid="_x0000_s1029" type="#_x0000_t32" style="position:absolute;left:0;text-align:left;margin-left:53.65pt;margin-top:12.6pt;width:164.0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C4&#10;cVOqTQIAAFYEAAAOAAAAAAAAAAAAAAAAAC4CAABkcnMvZTJvRG9jLnhtbFBLAQItABQABgAIAAAA&#10;IQD9kWDU3QAAAAkBAAAPAAAAAAAAAAAAAAAAAKcEAABkcnMvZG93bnJldi54bWxQSwUGAAAAAAQA&#10;BADzAAAAsQUAAAAA&#10;"/>
              </w:pict>
            </w:r>
            <w:r w:rsidR="0008222D">
              <w:rPr>
                <w:szCs w:val="28"/>
              </w:rPr>
              <w:t>Подпись</w:t>
            </w:r>
          </w:p>
          <w:p w:rsidR="0008222D" w:rsidRDefault="0008222D" w:rsidP="00C37AFD">
            <w:pPr>
              <w:ind w:firstLine="709"/>
              <w:contextualSpacing/>
              <w:rPr>
                <w:rFonts w:eastAsia="Times New Roman" w:cs="Arial"/>
                <w:szCs w:val="24"/>
              </w:rPr>
            </w:pPr>
          </w:p>
        </w:tc>
        <w:tc>
          <w:tcPr>
            <w:tcW w:w="4820" w:type="dxa"/>
          </w:tcPr>
          <w:p w:rsidR="0008222D" w:rsidRDefault="0008222D" w:rsidP="00C37AFD">
            <w:pPr>
              <w:ind w:right="-108"/>
              <w:rPr>
                <w:rFonts w:eastAsia="Times New Roman" w:cs="Arial"/>
                <w:b/>
                <w:bCs/>
                <w:szCs w:val="28"/>
              </w:rPr>
            </w:pPr>
            <w:r>
              <w:rPr>
                <w:szCs w:val="28"/>
              </w:rPr>
              <w:t>Утвердил преподаватель:</w:t>
            </w:r>
          </w:p>
          <w:p w:rsidR="0008222D" w:rsidRPr="00A24A01" w:rsidRDefault="00A07E4D" w:rsidP="0008222D">
            <w:pPr>
              <w:ind w:right="-108"/>
              <w:rPr>
                <w:szCs w:val="28"/>
              </w:rPr>
            </w:pPr>
            <w:r>
              <w:rPr>
                <w:szCs w:val="28"/>
              </w:rPr>
              <w:t>Табунов Павел Александрович</w:t>
            </w:r>
          </w:p>
          <w:p w:rsidR="0008222D" w:rsidRDefault="00E33D68" w:rsidP="00C37AFD">
            <w:pPr>
              <w:ind w:right="-108"/>
              <w:rPr>
                <w:szCs w:val="28"/>
              </w:rPr>
            </w:pPr>
            <w:r w:rsidRPr="00E33D68">
              <w:rPr>
                <w:noProof/>
                <w:lang w:eastAsia="ru-RU"/>
              </w:rPr>
              <w:pict>
                <v:shape id="Прямая со стрелкой 15" o:spid="_x0000_s1028" type="#_x0000_t32" style="position:absolute;left:0;text-align:left;margin-left:30.25pt;margin-top:14.05pt;width:187.4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Ag&#10;AsMWTQIAAFYEAAAOAAAAAAAAAAAAAAAAAC4CAABkcnMvZTJvRG9jLnhtbFBLAQItABQABgAIAAAA&#10;IQAGi+f53QAAAAgBAAAPAAAAAAAAAAAAAAAAAKcEAABkcnMvZG93bnJldi54bWxQSwUGAAAAAAQA&#10;BADzAAAAsQUAAAAA&#10;"/>
              </w:pict>
            </w:r>
            <w:r w:rsidR="0008222D">
              <w:rPr>
                <w:szCs w:val="28"/>
              </w:rPr>
              <w:t xml:space="preserve">Дата                 </w:t>
            </w:r>
          </w:p>
          <w:p w:rsidR="0008222D" w:rsidRDefault="00E33D68" w:rsidP="00C37AFD">
            <w:pPr>
              <w:ind w:right="-108"/>
              <w:rPr>
                <w:szCs w:val="28"/>
              </w:rPr>
            </w:pPr>
            <w:r w:rsidRPr="00E33D68">
              <w:rPr>
                <w:noProof/>
                <w:lang w:eastAsia="ru-RU"/>
              </w:rPr>
              <w:pict>
                <v:shape id="Прямая со стрелкой 14" o:spid="_x0000_s1027" type="#_x0000_t32" style="position:absolute;left:0;text-align:left;margin-left:53.65pt;margin-top:12.6pt;width:164.0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a9S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A7&#10;sa9STQIAAFYEAAAOAAAAAAAAAAAAAAAAAC4CAABkcnMvZTJvRG9jLnhtbFBLAQItABQABgAIAAAA&#10;IQD9kWDU3QAAAAkBAAAPAAAAAAAAAAAAAAAAAKcEAABkcnMvZG93bnJldi54bWxQSwUGAAAAAAQA&#10;BADzAAAAsQUAAAAA&#10;"/>
              </w:pict>
            </w:r>
            <w:r w:rsidR="0008222D">
              <w:rPr>
                <w:szCs w:val="28"/>
              </w:rPr>
              <w:t>Подпись</w:t>
            </w:r>
          </w:p>
          <w:p w:rsidR="0008222D" w:rsidRDefault="0008222D" w:rsidP="00C37AFD">
            <w:pPr>
              <w:ind w:firstLine="709"/>
              <w:contextualSpacing/>
              <w:rPr>
                <w:rFonts w:eastAsia="Times New Roman" w:cs="Arial"/>
                <w:szCs w:val="24"/>
              </w:rPr>
            </w:pPr>
          </w:p>
        </w:tc>
      </w:tr>
    </w:tbl>
    <w:p w:rsidR="0008222D" w:rsidRDefault="0008222D" w:rsidP="0008222D">
      <w:pPr>
        <w:rPr>
          <w:rFonts w:eastAsia="Times New Roman" w:cs="Arial"/>
          <w:szCs w:val="28"/>
        </w:rPr>
      </w:pPr>
    </w:p>
    <w:p w:rsidR="0008222D" w:rsidRDefault="0008222D" w:rsidP="0008222D">
      <w:pPr>
        <w:rPr>
          <w:szCs w:val="28"/>
        </w:rPr>
      </w:pPr>
    </w:p>
    <w:p w:rsidR="006C52AD" w:rsidRDefault="0008222D" w:rsidP="006C52AD">
      <w:pPr>
        <w:jc w:val="center"/>
        <w:rPr>
          <w:szCs w:val="28"/>
        </w:rPr>
      </w:pPr>
      <w:r>
        <w:rPr>
          <w:szCs w:val="28"/>
        </w:rPr>
        <w:t>г. Череповец</w:t>
      </w:r>
    </w:p>
    <w:p w:rsidR="0008222D" w:rsidRPr="00F86217" w:rsidRDefault="0008222D" w:rsidP="006C52AD">
      <w:pPr>
        <w:jc w:val="center"/>
        <w:rPr>
          <w:szCs w:val="28"/>
        </w:rPr>
      </w:pPr>
      <w:r>
        <w:rPr>
          <w:szCs w:val="28"/>
        </w:rPr>
        <w:t>20</w:t>
      </w:r>
      <w:r>
        <w:rPr>
          <w:szCs w:val="28"/>
          <w:lang w:val="en-US"/>
        </w:rPr>
        <w:t>2</w:t>
      </w:r>
      <w:r w:rsidR="008543F5">
        <w:rPr>
          <w:szCs w:val="28"/>
        </w:rPr>
        <w:t>6</w:t>
      </w:r>
      <w:r>
        <w:rPr>
          <w:szCs w:val="28"/>
          <w:lang w:val="en-US"/>
        </w:rPr>
        <w:t xml:space="preserve"> </w:t>
      </w:r>
      <w:r>
        <w:rPr>
          <w:szCs w:val="28"/>
        </w:rPr>
        <w:t>год.</w:t>
      </w:r>
    </w:p>
    <w:p w:rsidR="0008222D" w:rsidRPr="00C37AFD" w:rsidRDefault="0008222D" w:rsidP="006C52AD">
      <w:pPr>
        <w:pStyle w:val="a9"/>
        <w:numPr>
          <w:ilvl w:val="0"/>
          <w:numId w:val="2"/>
        </w:numPr>
        <w:ind w:left="0" w:firstLine="709"/>
      </w:pPr>
      <w:bookmarkStart w:id="28" w:name="_Toc62635109"/>
      <w:bookmarkStart w:id="29" w:name="_Toc90589057"/>
      <w:bookmarkStart w:id="30" w:name="_Toc99553817"/>
      <w:bookmarkStart w:id="31" w:name="_Toc99554033"/>
      <w:bookmarkStart w:id="32" w:name="_Toc158101377"/>
      <w:r w:rsidRPr="00C37AFD">
        <w:lastRenderedPageBreak/>
        <w:t>Общие сведения</w:t>
      </w:r>
      <w:bookmarkEnd w:id="28"/>
      <w:bookmarkEnd w:id="29"/>
      <w:bookmarkEnd w:id="30"/>
      <w:bookmarkEnd w:id="31"/>
      <w:bookmarkEnd w:id="32"/>
    </w:p>
    <w:p w:rsidR="0008222D" w:rsidRPr="00C37AFD" w:rsidRDefault="0008222D" w:rsidP="009001AE">
      <w:pPr>
        <w:ind w:firstLine="709"/>
      </w:pPr>
      <w:bookmarkStart w:id="33" w:name="_Toc90589058"/>
      <w:bookmarkStart w:id="34" w:name="_Toc99553818"/>
      <w:bookmarkStart w:id="35" w:name="_Toc99554034"/>
      <w:bookmarkStart w:id="36" w:name="_Toc158101378"/>
      <w:r w:rsidRPr="00C37AFD">
        <w:t>Полное наименование системы и ее условное обозначение:</w:t>
      </w:r>
      <w:bookmarkEnd w:id="33"/>
      <w:bookmarkEnd w:id="34"/>
      <w:bookmarkEnd w:id="35"/>
      <w:bookmarkEnd w:id="36"/>
    </w:p>
    <w:p w:rsidR="00B300A1" w:rsidRDefault="00B300A1" w:rsidP="009001AE">
      <w:pPr>
        <w:ind w:firstLine="709"/>
      </w:pPr>
      <w:r w:rsidRPr="00B300A1">
        <w:t>База данных «Автоматизированный учёт вкладчиков</w:t>
      </w:r>
      <w:r w:rsidR="006C52AD">
        <w:t xml:space="preserve"> и депозитов АО «БАНК СГБ</w:t>
      </w:r>
      <w:r>
        <w:t>»</w:t>
      </w:r>
      <w:r w:rsidRPr="00B300A1">
        <w:t>.</w:t>
      </w:r>
    </w:p>
    <w:p w:rsidR="0008222D" w:rsidRPr="00C37AFD" w:rsidRDefault="0085275B" w:rsidP="009001AE">
      <w:pPr>
        <w:ind w:firstLine="709"/>
      </w:pPr>
      <w:r w:rsidRPr="0085275B">
        <w:t xml:space="preserve">Условное обозначение: </w:t>
      </w:r>
      <w:proofErr w:type="spellStart"/>
      <w:r w:rsidR="00B300A1" w:rsidRPr="00B300A1">
        <w:t>SevergasDepositDB</w:t>
      </w:r>
      <w:proofErr w:type="spellEnd"/>
      <w:r w:rsidRPr="0085275B">
        <w:t>.</w:t>
      </w:r>
    </w:p>
    <w:p w:rsidR="0008222D" w:rsidRPr="00C37AFD" w:rsidRDefault="0008222D" w:rsidP="00D71A5B">
      <w:pPr>
        <w:pStyle w:val="a9"/>
        <w:numPr>
          <w:ilvl w:val="1"/>
          <w:numId w:val="2"/>
        </w:numPr>
        <w:ind w:left="0" w:firstLine="709"/>
      </w:pPr>
      <w:bookmarkStart w:id="37" w:name="_Toc62635110"/>
      <w:bookmarkStart w:id="38" w:name="_Toc90587335"/>
      <w:bookmarkStart w:id="39" w:name="_Toc90589059"/>
      <w:bookmarkStart w:id="40" w:name="_Toc99553819"/>
      <w:bookmarkStart w:id="41" w:name="_Toc99554035"/>
      <w:bookmarkStart w:id="42" w:name="_Toc158101379"/>
      <w:r w:rsidRPr="00C37AFD">
        <w:t>Наименование организаций – Заказчика и Разработчика</w:t>
      </w:r>
      <w:bookmarkEnd w:id="37"/>
      <w:bookmarkEnd w:id="38"/>
      <w:bookmarkEnd w:id="39"/>
      <w:bookmarkEnd w:id="40"/>
      <w:bookmarkEnd w:id="41"/>
      <w:bookmarkEnd w:id="42"/>
    </w:p>
    <w:p w:rsidR="0008222D" w:rsidRDefault="0008222D" w:rsidP="00D71A5B">
      <w:pPr>
        <w:pStyle w:val="a9"/>
        <w:numPr>
          <w:ilvl w:val="2"/>
          <w:numId w:val="2"/>
        </w:numPr>
        <w:ind w:firstLine="709"/>
      </w:pPr>
      <w:bookmarkStart w:id="43" w:name="_Toc62635111"/>
      <w:bookmarkStart w:id="44" w:name="_Toc90587336"/>
      <w:r w:rsidRPr="00C37AFD">
        <w:t>Заказчик</w:t>
      </w:r>
      <w:bookmarkEnd w:id="43"/>
      <w:bookmarkEnd w:id="44"/>
    </w:p>
    <w:p w:rsidR="006B414C" w:rsidRPr="006B414C" w:rsidRDefault="006C52AD" w:rsidP="006B414C">
      <w:pPr>
        <w:ind w:firstLine="709"/>
      </w:pPr>
      <w:r>
        <w:t>Заказчик: АО «БАНК СГБ</w:t>
      </w:r>
      <w:r w:rsidR="006B414C" w:rsidRPr="006B414C">
        <w:t>» (в рамках учебного проекта — БПОУ ВО «ЧЛМТ»).</w:t>
      </w:r>
    </w:p>
    <w:p w:rsidR="0008222D" w:rsidRDefault="0008222D" w:rsidP="00D71A5B">
      <w:pPr>
        <w:pStyle w:val="a9"/>
        <w:numPr>
          <w:ilvl w:val="2"/>
          <w:numId w:val="2"/>
        </w:numPr>
        <w:ind w:firstLine="709"/>
      </w:pPr>
      <w:bookmarkStart w:id="45" w:name="_Toc62635112"/>
      <w:bookmarkStart w:id="46" w:name="_Toc90587337"/>
      <w:r w:rsidRPr="00C37AFD">
        <w:t>Разработчик</w:t>
      </w:r>
      <w:bookmarkEnd w:id="45"/>
      <w:bookmarkEnd w:id="46"/>
    </w:p>
    <w:p w:rsidR="006B414C" w:rsidRPr="006B414C" w:rsidRDefault="006B414C" w:rsidP="006B414C">
      <w:pPr>
        <w:ind w:firstLine="709"/>
      </w:pPr>
      <w:r w:rsidRPr="006B414C">
        <w:t>Разработчик: Авдонина Е.М., студент группы ИС-41.</w:t>
      </w:r>
    </w:p>
    <w:p w:rsidR="0008222D" w:rsidRDefault="0008222D" w:rsidP="00D71A5B">
      <w:pPr>
        <w:pStyle w:val="a9"/>
        <w:numPr>
          <w:ilvl w:val="1"/>
          <w:numId w:val="2"/>
        </w:numPr>
        <w:ind w:left="0" w:firstLine="709"/>
      </w:pPr>
      <w:bookmarkStart w:id="47" w:name="_Toc62635113"/>
      <w:bookmarkStart w:id="48" w:name="_Toc90587338"/>
      <w:bookmarkStart w:id="49" w:name="_Toc90589060"/>
      <w:bookmarkStart w:id="50" w:name="_Toc99553820"/>
      <w:bookmarkStart w:id="51" w:name="_Toc99554036"/>
      <w:bookmarkStart w:id="52" w:name="_Toc158101380"/>
      <w:r w:rsidRPr="00C37AFD">
        <w:t>Порядок оформления и предъявления заказчику результатов работ</w:t>
      </w:r>
      <w:bookmarkEnd w:id="47"/>
      <w:bookmarkEnd w:id="48"/>
      <w:bookmarkEnd w:id="49"/>
      <w:bookmarkEnd w:id="50"/>
      <w:bookmarkEnd w:id="51"/>
      <w:bookmarkEnd w:id="52"/>
    </w:p>
    <w:p w:rsidR="006B414C" w:rsidRDefault="006B414C" w:rsidP="0033787C">
      <w:pPr>
        <w:pStyle w:val="a9"/>
        <w:numPr>
          <w:ilvl w:val="0"/>
          <w:numId w:val="16"/>
        </w:numPr>
        <w:ind w:left="0" w:firstLine="0"/>
      </w:pPr>
      <w:r>
        <w:t>Пояснительная записка (данная курсовая работа);</w:t>
      </w:r>
    </w:p>
    <w:p w:rsidR="006B414C" w:rsidRDefault="006B414C" w:rsidP="0033787C">
      <w:pPr>
        <w:pStyle w:val="a9"/>
        <w:numPr>
          <w:ilvl w:val="0"/>
          <w:numId w:val="16"/>
        </w:numPr>
        <w:ind w:left="0" w:firstLine="0"/>
      </w:pPr>
      <w:proofErr w:type="spellStart"/>
      <w:r>
        <w:t>Скрипты</w:t>
      </w:r>
      <w:proofErr w:type="spellEnd"/>
      <w:r>
        <w:t xml:space="preserve"> создания базы данных на языке T-SQL (файлы .</w:t>
      </w:r>
      <w:proofErr w:type="spellStart"/>
      <w:r>
        <w:t>sql</w:t>
      </w:r>
      <w:proofErr w:type="spellEnd"/>
      <w:r>
        <w:t>);</w:t>
      </w:r>
    </w:p>
    <w:p w:rsidR="006B414C" w:rsidRPr="006B414C" w:rsidRDefault="006B414C" w:rsidP="0033787C">
      <w:pPr>
        <w:pStyle w:val="a9"/>
        <w:numPr>
          <w:ilvl w:val="0"/>
          <w:numId w:val="16"/>
        </w:numPr>
        <w:ind w:left="0" w:firstLine="0"/>
      </w:pPr>
      <w:r>
        <w:t>Техническое задание.</w:t>
      </w:r>
    </w:p>
    <w:p w:rsidR="00C37AFD" w:rsidRPr="00C37AFD" w:rsidRDefault="0085275B" w:rsidP="00B54542">
      <w:pPr>
        <w:ind w:firstLine="709"/>
      </w:pPr>
      <w:bookmarkStart w:id="53" w:name="_Toc62635114"/>
      <w:bookmarkStart w:id="54" w:name="_Toc90589061"/>
      <w:bookmarkStart w:id="55" w:name="_Toc99553821"/>
      <w:bookmarkStart w:id="56" w:name="_Toc99554037"/>
      <w:r>
        <w:t>Документация представляется в электронном виде.</w:t>
      </w:r>
    </w:p>
    <w:bookmarkEnd w:id="53"/>
    <w:bookmarkEnd w:id="54"/>
    <w:bookmarkEnd w:id="55"/>
    <w:bookmarkEnd w:id="56"/>
    <w:p w:rsidR="006B414C" w:rsidRPr="006C52AD" w:rsidRDefault="006B414C" w:rsidP="006C52AD">
      <w:pPr>
        <w:pStyle w:val="a9"/>
        <w:numPr>
          <w:ilvl w:val="0"/>
          <w:numId w:val="2"/>
        </w:numPr>
        <w:ind w:left="0" w:firstLine="709"/>
        <w:rPr>
          <w:bCs/>
          <w:szCs w:val="28"/>
        </w:rPr>
      </w:pPr>
      <w:r w:rsidRPr="006C52AD">
        <w:rPr>
          <w:bCs/>
          <w:szCs w:val="28"/>
        </w:rPr>
        <w:t>Назначение и цели создания системы</w:t>
      </w:r>
    </w:p>
    <w:p w:rsidR="006B414C" w:rsidRDefault="006B414C" w:rsidP="006B414C">
      <w:pPr>
        <w:pStyle w:val="a9"/>
        <w:ind w:left="0" w:firstLine="709"/>
        <w:rPr>
          <w:szCs w:val="28"/>
        </w:rPr>
      </w:pPr>
      <w:r w:rsidRPr="0022571E">
        <w:rPr>
          <w:szCs w:val="28"/>
        </w:rPr>
        <w:t>2.1. </w:t>
      </w:r>
      <w:r w:rsidRPr="0022571E">
        <w:rPr>
          <w:bCs/>
          <w:szCs w:val="28"/>
        </w:rPr>
        <w:t>Назначение</w:t>
      </w:r>
    </w:p>
    <w:p w:rsidR="006B414C" w:rsidRDefault="006B414C" w:rsidP="006B414C">
      <w:pPr>
        <w:pStyle w:val="a9"/>
        <w:ind w:left="0" w:firstLine="709"/>
        <w:rPr>
          <w:szCs w:val="28"/>
        </w:rPr>
      </w:pPr>
      <w:r w:rsidRPr="006B414C">
        <w:rPr>
          <w:szCs w:val="28"/>
        </w:rPr>
        <w:t>Проектируемая база данных предназначена для централизованного хранения и обработки информации о физических лицах — вкладчиках АО «</w:t>
      </w:r>
      <w:proofErr w:type="spellStart"/>
      <w:r w:rsidRPr="006B414C">
        <w:rPr>
          <w:szCs w:val="28"/>
        </w:rPr>
        <w:t>Севергазбанк</w:t>
      </w:r>
      <w:proofErr w:type="spellEnd"/>
      <w:r w:rsidRPr="006B414C">
        <w:rPr>
          <w:szCs w:val="28"/>
        </w:rPr>
        <w:t>» и их депозитных договорах.</w:t>
      </w:r>
    </w:p>
    <w:p w:rsidR="006B414C" w:rsidRPr="0022571E" w:rsidRDefault="006B414C" w:rsidP="006B414C">
      <w:pPr>
        <w:pStyle w:val="a9"/>
        <w:ind w:left="0" w:firstLine="709"/>
        <w:rPr>
          <w:szCs w:val="28"/>
        </w:rPr>
      </w:pPr>
      <w:r w:rsidRPr="0022571E">
        <w:rPr>
          <w:szCs w:val="28"/>
        </w:rPr>
        <w:t>2.2. </w:t>
      </w:r>
      <w:r w:rsidRPr="0022571E">
        <w:rPr>
          <w:bCs/>
          <w:szCs w:val="28"/>
        </w:rPr>
        <w:t>Цели создания</w:t>
      </w:r>
    </w:p>
    <w:p w:rsidR="006B414C" w:rsidRPr="006B414C" w:rsidRDefault="006B414C" w:rsidP="0033787C">
      <w:pPr>
        <w:pStyle w:val="a9"/>
        <w:numPr>
          <w:ilvl w:val="0"/>
          <w:numId w:val="8"/>
        </w:numPr>
        <w:ind w:left="0" w:firstLine="0"/>
        <w:rPr>
          <w:szCs w:val="28"/>
        </w:rPr>
      </w:pPr>
      <w:r w:rsidRPr="006B414C">
        <w:rPr>
          <w:szCs w:val="28"/>
        </w:rPr>
        <w:t>Обеспечение целостности, актуальности и непротиворечивости данных о клиентах и счетах.</w:t>
      </w:r>
    </w:p>
    <w:p w:rsidR="006B414C" w:rsidRPr="006B414C" w:rsidRDefault="006B414C" w:rsidP="0033787C">
      <w:pPr>
        <w:pStyle w:val="a9"/>
        <w:numPr>
          <w:ilvl w:val="0"/>
          <w:numId w:val="8"/>
        </w:numPr>
        <w:ind w:left="0" w:firstLine="0"/>
        <w:rPr>
          <w:szCs w:val="28"/>
        </w:rPr>
      </w:pPr>
      <w:r w:rsidRPr="006B414C">
        <w:rPr>
          <w:szCs w:val="28"/>
        </w:rPr>
        <w:t>Автоматизация расчётов (проценты по вкладам, капитализация) с помощью хранимых процедур и триггеров.</w:t>
      </w:r>
    </w:p>
    <w:p w:rsidR="006B414C" w:rsidRPr="006B414C" w:rsidRDefault="006B414C" w:rsidP="0033787C">
      <w:pPr>
        <w:pStyle w:val="a9"/>
        <w:numPr>
          <w:ilvl w:val="0"/>
          <w:numId w:val="8"/>
        </w:numPr>
        <w:ind w:left="0" w:firstLine="0"/>
        <w:rPr>
          <w:szCs w:val="28"/>
        </w:rPr>
      </w:pPr>
      <w:r w:rsidRPr="006B414C">
        <w:rPr>
          <w:szCs w:val="28"/>
        </w:rPr>
        <w:t xml:space="preserve">Предоставление аналитических отчётов через представления и функции SQL </w:t>
      </w:r>
      <w:proofErr w:type="spellStart"/>
      <w:r w:rsidRPr="006B414C">
        <w:rPr>
          <w:szCs w:val="28"/>
        </w:rPr>
        <w:t>Server</w:t>
      </w:r>
      <w:proofErr w:type="spellEnd"/>
      <w:r w:rsidRPr="006B414C">
        <w:rPr>
          <w:szCs w:val="28"/>
        </w:rPr>
        <w:t>.</w:t>
      </w:r>
    </w:p>
    <w:p w:rsidR="006B414C" w:rsidRPr="006B414C" w:rsidRDefault="006B414C" w:rsidP="0033787C">
      <w:pPr>
        <w:pStyle w:val="a9"/>
        <w:numPr>
          <w:ilvl w:val="0"/>
          <w:numId w:val="8"/>
        </w:numPr>
        <w:ind w:left="0" w:firstLine="0"/>
        <w:rPr>
          <w:szCs w:val="28"/>
        </w:rPr>
      </w:pPr>
      <w:r w:rsidRPr="006B414C">
        <w:rPr>
          <w:szCs w:val="28"/>
        </w:rPr>
        <w:lastRenderedPageBreak/>
        <w:t>Повышение скорости обслуживания клиентов за счёт быстрого доступа к информации.</w:t>
      </w:r>
    </w:p>
    <w:p w:rsidR="006B414C" w:rsidRPr="006C52AD" w:rsidRDefault="006B414C" w:rsidP="006C52AD">
      <w:pPr>
        <w:pStyle w:val="a9"/>
        <w:numPr>
          <w:ilvl w:val="0"/>
          <w:numId w:val="2"/>
        </w:numPr>
        <w:ind w:left="0" w:firstLine="709"/>
        <w:rPr>
          <w:bCs/>
          <w:szCs w:val="28"/>
        </w:rPr>
      </w:pPr>
      <w:r w:rsidRPr="006C52AD">
        <w:rPr>
          <w:bCs/>
          <w:szCs w:val="28"/>
        </w:rPr>
        <w:t>Характеристика объекта автоматизации</w:t>
      </w:r>
    </w:p>
    <w:p w:rsidR="00E35843" w:rsidRDefault="00E35843" w:rsidP="006B414C">
      <w:pPr>
        <w:pStyle w:val="a9"/>
        <w:ind w:left="0" w:firstLine="709"/>
        <w:rPr>
          <w:szCs w:val="28"/>
        </w:rPr>
      </w:pPr>
      <w:r w:rsidRPr="00E35843">
        <w:rPr>
          <w:szCs w:val="28"/>
        </w:rPr>
        <w:t xml:space="preserve">Объектом автоматизации являются процессы депозитного обслуживания физических лиц в отделении банка. Ключевые </w:t>
      </w:r>
      <w:proofErr w:type="spellStart"/>
      <w:proofErr w:type="gramStart"/>
      <w:r w:rsidRPr="00E35843">
        <w:rPr>
          <w:szCs w:val="28"/>
        </w:rPr>
        <w:t>бизнес-сущности</w:t>
      </w:r>
      <w:proofErr w:type="spellEnd"/>
      <w:proofErr w:type="gramEnd"/>
      <w:r w:rsidRPr="00E35843">
        <w:rPr>
          <w:szCs w:val="28"/>
        </w:rPr>
        <w:t>: Клиент (</w:t>
      </w:r>
      <w:proofErr w:type="spellStart"/>
      <w:r w:rsidRPr="00E35843">
        <w:rPr>
          <w:szCs w:val="28"/>
        </w:rPr>
        <w:t>физлицо</w:t>
      </w:r>
      <w:proofErr w:type="spellEnd"/>
      <w:r w:rsidRPr="00E35843">
        <w:rPr>
          <w:szCs w:val="28"/>
        </w:rPr>
        <w:t>), Депозитный продукт (тариф), Договор, Счёт, Операция (приход/расход).</w:t>
      </w:r>
    </w:p>
    <w:p w:rsidR="006B414C" w:rsidRPr="006C52AD" w:rsidRDefault="006B414C" w:rsidP="006C52AD">
      <w:pPr>
        <w:pStyle w:val="a9"/>
        <w:numPr>
          <w:ilvl w:val="0"/>
          <w:numId w:val="2"/>
        </w:numPr>
        <w:ind w:left="0" w:firstLine="709"/>
        <w:rPr>
          <w:bCs/>
          <w:szCs w:val="28"/>
        </w:rPr>
      </w:pPr>
      <w:r w:rsidRPr="006C52AD">
        <w:rPr>
          <w:bCs/>
          <w:szCs w:val="28"/>
        </w:rPr>
        <w:t>Требования к системе</w:t>
      </w:r>
    </w:p>
    <w:p w:rsidR="006B414C" w:rsidRPr="0022571E" w:rsidRDefault="006B414C" w:rsidP="006B414C">
      <w:pPr>
        <w:pStyle w:val="a9"/>
        <w:ind w:left="0" w:firstLine="709"/>
        <w:rPr>
          <w:bCs/>
          <w:szCs w:val="28"/>
        </w:rPr>
      </w:pPr>
      <w:r w:rsidRPr="0022571E">
        <w:rPr>
          <w:bCs/>
          <w:szCs w:val="28"/>
        </w:rPr>
        <w:t>4.1. Требования к системе в целом</w:t>
      </w:r>
    </w:p>
    <w:p w:rsidR="006B414C" w:rsidRPr="0022571E" w:rsidRDefault="006B414C" w:rsidP="006B414C">
      <w:pPr>
        <w:pStyle w:val="a9"/>
        <w:ind w:left="0" w:firstLine="709"/>
        <w:rPr>
          <w:bCs/>
          <w:szCs w:val="28"/>
        </w:rPr>
      </w:pPr>
      <w:r w:rsidRPr="0022571E">
        <w:rPr>
          <w:bCs/>
          <w:szCs w:val="28"/>
        </w:rPr>
        <w:t>4.1.1. Требования к структуре и функционированию</w:t>
      </w:r>
    </w:p>
    <w:p w:rsidR="006B414C" w:rsidRPr="0022571E" w:rsidRDefault="006B414C" w:rsidP="006B414C">
      <w:pPr>
        <w:pStyle w:val="a9"/>
        <w:ind w:left="0" w:firstLine="709"/>
        <w:rPr>
          <w:szCs w:val="28"/>
        </w:rPr>
      </w:pPr>
      <w:r w:rsidRPr="0022571E">
        <w:rPr>
          <w:szCs w:val="28"/>
        </w:rPr>
        <w:t>Система представляет собой </w:t>
      </w:r>
      <w:r w:rsidRPr="0022571E">
        <w:rPr>
          <w:bCs/>
          <w:szCs w:val="28"/>
        </w:rPr>
        <w:t>реляционную базу данных</w:t>
      </w:r>
      <w:r w:rsidRPr="0022571E">
        <w:rPr>
          <w:szCs w:val="28"/>
        </w:rPr>
        <w:t xml:space="preserve"> под управлением СУБД </w:t>
      </w:r>
      <w:proofErr w:type="spellStart"/>
      <w:r w:rsidRPr="0022571E">
        <w:rPr>
          <w:szCs w:val="28"/>
        </w:rPr>
        <w:t>Microsoft</w:t>
      </w:r>
      <w:proofErr w:type="spellEnd"/>
      <w:r w:rsidRPr="0022571E">
        <w:rPr>
          <w:szCs w:val="28"/>
        </w:rPr>
        <w:t xml:space="preserve"> SQL </w:t>
      </w:r>
      <w:proofErr w:type="spellStart"/>
      <w:r w:rsidRPr="0022571E">
        <w:rPr>
          <w:szCs w:val="28"/>
        </w:rPr>
        <w:t>Server</w:t>
      </w:r>
      <w:proofErr w:type="spellEnd"/>
      <w:r w:rsidRPr="0022571E">
        <w:rPr>
          <w:szCs w:val="28"/>
        </w:rPr>
        <w:t>. Взаимодействие с БД осуществляется:</w:t>
      </w:r>
    </w:p>
    <w:p w:rsidR="0035131C" w:rsidRPr="0035131C" w:rsidRDefault="0035131C" w:rsidP="0033787C">
      <w:pPr>
        <w:pStyle w:val="a9"/>
        <w:numPr>
          <w:ilvl w:val="0"/>
          <w:numId w:val="47"/>
        </w:numPr>
        <w:ind w:left="0" w:firstLine="0"/>
        <w:rPr>
          <w:szCs w:val="28"/>
          <w:lang w:val="en-US"/>
        </w:rPr>
      </w:pPr>
      <w:r w:rsidRPr="0035131C">
        <w:rPr>
          <w:szCs w:val="28"/>
        </w:rPr>
        <w:t>Через</w:t>
      </w:r>
      <w:r w:rsidRPr="0035131C">
        <w:rPr>
          <w:szCs w:val="28"/>
          <w:lang w:val="en-US"/>
        </w:rPr>
        <w:t xml:space="preserve"> </w:t>
      </w:r>
      <w:r w:rsidRPr="0035131C">
        <w:rPr>
          <w:szCs w:val="28"/>
        </w:rPr>
        <w:t>инструменты</w:t>
      </w:r>
      <w:r w:rsidRPr="0035131C">
        <w:rPr>
          <w:szCs w:val="28"/>
          <w:lang w:val="en-US"/>
        </w:rPr>
        <w:t xml:space="preserve"> </w:t>
      </w:r>
      <w:r w:rsidRPr="0035131C">
        <w:rPr>
          <w:szCs w:val="28"/>
        </w:rPr>
        <w:t>администрирования</w:t>
      </w:r>
      <w:r w:rsidRPr="0035131C">
        <w:rPr>
          <w:szCs w:val="28"/>
          <w:lang w:val="en-US"/>
        </w:rPr>
        <w:t xml:space="preserve"> (SQL Server Management Studio, Azure Data Studio);</w:t>
      </w:r>
    </w:p>
    <w:p w:rsidR="0035131C" w:rsidRPr="0035131C" w:rsidRDefault="0035131C" w:rsidP="0033787C">
      <w:pPr>
        <w:pStyle w:val="a9"/>
        <w:numPr>
          <w:ilvl w:val="0"/>
          <w:numId w:val="47"/>
        </w:numPr>
        <w:ind w:left="0" w:firstLine="0"/>
        <w:rPr>
          <w:szCs w:val="28"/>
        </w:rPr>
      </w:pPr>
      <w:r w:rsidRPr="0035131C">
        <w:rPr>
          <w:szCs w:val="28"/>
        </w:rPr>
        <w:t>Путём выполнения хранимых процедур и запросов напрямую;</w:t>
      </w:r>
    </w:p>
    <w:p w:rsidR="0035131C" w:rsidRPr="0035131C" w:rsidRDefault="0035131C" w:rsidP="0033787C">
      <w:pPr>
        <w:pStyle w:val="a9"/>
        <w:numPr>
          <w:ilvl w:val="0"/>
          <w:numId w:val="47"/>
        </w:numPr>
        <w:ind w:left="0" w:firstLine="0"/>
        <w:rPr>
          <w:szCs w:val="28"/>
        </w:rPr>
      </w:pPr>
      <w:r w:rsidRPr="0035131C">
        <w:rPr>
          <w:szCs w:val="28"/>
        </w:rPr>
        <w:t>Через импорт/экспорт данных в форматах XML, JSON, CSV;</w:t>
      </w:r>
    </w:p>
    <w:p w:rsidR="0035131C" w:rsidRDefault="0035131C" w:rsidP="0033787C">
      <w:pPr>
        <w:pStyle w:val="a9"/>
        <w:numPr>
          <w:ilvl w:val="0"/>
          <w:numId w:val="47"/>
        </w:numPr>
        <w:ind w:left="0" w:firstLine="0"/>
        <w:rPr>
          <w:szCs w:val="28"/>
        </w:rPr>
      </w:pPr>
      <w:r w:rsidRPr="0035131C">
        <w:rPr>
          <w:szCs w:val="28"/>
        </w:rPr>
        <w:t>С возможностью подключения внешних отчётных систем (</w:t>
      </w:r>
      <w:proofErr w:type="spellStart"/>
      <w:r w:rsidRPr="0035131C">
        <w:rPr>
          <w:szCs w:val="28"/>
        </w:rPr>
        <w:t>Po</w:t>
      </w:r>
      <w:r>
        <w:rPr>
          <w:szCs w:val="28"/>
        </w:rPr>
        <w:t>wer</w:t>
      </w:r>
      <w:proofErr w:type="spellEnd"/>
      <w:r>
        <w:rPr>
          <w:szCs w:val="28"/>
        </w:rPr>
        <w:t xml:space="preserve"> BI, </w:t>
      </w:r>
      <w:proofErr w:type="spellStart"/>
      <w:r>
        <w:rPr>
          <w:szCs w:val="28"/>
        </w:rPr>
        <w:t>Excel</w:t>
      </w:r>
      <w:proofErr w:type="spellEnd"/>
      <w:r>
        <w:rPr>
          <w:szCs w:val="28"/>
        </w:rPr>
        <w:t>, SSRS).</w:t>
      </w:r>
    </w:p>
    <w:p w:rsidR="006B414C" w:rsidRPr="0022571E" w:rsidRDefault="006B414C" w:rsidP="0035131C">
      <w:pPr>
        <w:pStyle w:val="a9"/>
        <w:ind w:left="0" w:firstLine="709"/>
        <w:rPr>
          <w:bCs/>
          <w:szCs w:val="28"/>
        </w:rPr>
      </w:pPr>
      <w:r w:rsidRPr="0022571E">
        <w:rPr>
          <w:bCs/>
          <w:szCs w:val="28"/>
        </w:rPr>
        <w:t>4.1.2. Перечень подсистем (объектов БД)</w:t>
      </w:r>
    </w:p>
    <w:p w:rsidR="006B414C" w:rsidRPr="0022571E" w:rsidRDefault="006B414C" w:rsidP="00E35843">
      <w:pPr>
        <w:pStyle w:val="ac"/>
        <w:keepNext/>
        <w:spacing w:after="0"/>
        <w:jc w:val="left"/>
        <w:rPr>
          <w:b/>
          <w:szCs w:val="24"/>
        </w:rPr>
      </w:pPr>
      <w:r w:rsidRPr="0022571E">
        <w:rPr>
          <w:szCs w:val="24"/>
        </w:rPr>
        <w:t xml:space="preserve">Таблица </w:t>
      </w:r>
      <w:r w:rsidR="00E33D68" w:rsidRPr="0022571E">
        <w:rPr>
          <w:b/>
          <w:szCs w:val="24"/>
        </w:rPr>
        <w:fldChar w:fldCharType="begin"/>
      </w:r>
      <w:r w:rsidRPr="0022571E">
        <w:rPr>
          <w:szCs w:val="24"/>
        </w:rPr>
        <w:instrText xml:space="preserve"> SEQ Таблица \* ARABIC </w:instrText>
      </w:r>
      <w:r w:rsidR="00E33D68" w:rsidRPr="0022571E">
        <w:rPr>
          <w:b/>
          <w:szCs w:val="24"/>
        </w:rPr>
        <w:fldChar w:fldCharType="separate"/>
      </w:r>
      <w:r w:rsidR="006A5650">
        <w:rPr>
          <w:noProof/>
          <w:szCs w:val="24"/>
        </w:rPr>
        <w:t>3</w:t>
      </w:r>
      <w:r w:rsidR="00E33D68" w:rsidRPr="0022571E">
        <w:rPr>
          <w:b/>
          <w:szCs w:val="24"/>
        </w:rPr>
        <w:fldChar w:fldCharType="end"/>
      </w:r>
      <w:r w:rsidRPr="0022571E">
        <w:rPr>
          <w:szCs w:val="24"/>
        </w:rPr>
        <w:t xml:space="preserve"> - Перечень подсистем</w:t>
      </w:r>
    </w:p>
    <w:tbl>
      <w:tblPr>
        <w:tblStyle w:val="a8"/>
        <w:tblW w:w="0" w:type="auto"/>
        <w:tblLayout w:type="fixed"/>
        <w:tblLook w:val="04A0"/>
      </w:tblPr>
      <w:tblGrid>
        <w:gridCol w:w="2235"/>
        <w:gridCol w:w="2976"/>
        <w:gridCol w:w="4360"/>
      </w:tblGrid>
      <w:tr w:rsidR="006B414C" w:rsidRPr="0022571E" w:rsidTr="009001AE">
        <w:tc>
          <w:tcPr>
            <w:tcW w:w="2235" w:type="dxa"/>
          </w:tcPr>
          <w:p w:rsidR="006B414C" w:rsidRPr="00E35843" w:rsidRDefault="006B414C" w:rsidP="009001AE">
            <w:pPr>
              <w:rPr>
                <w:szCs w:val="28"/>
              </w:rPr>
            </w:pPr>
            <w:r w:rsidRPr="00E35843">
              <w:rPr>
                <w:szCs w:val="28"/>
              </w:rPr>
              <w:t>Компонент БД</w:t>
            </w:r>
          </w:p>
        </w:tc>
        <w:tc>
          <w:tcPr>
            <w:tcW w:w="2976" w:type="dxa"/>
          </w:tcPr>
          <w:p w:rsidR="006B414C" w:rsidRPr="00E35843" w:rsidRDefault="006B414C" w:rsidP="009001AE">
            <w:pPr>
              <w:rPr>
                <w:szCs w:val="28"/>
              </w:rPr>
            </w:pPr>
            <w:r w:rsidRPr="00E35843">
              <w:rPr>
                <w:szCs w:val="28"/>
              </w:rPr>
              <w:t>Назначение</w:t>
            </w:r>
          </w:p>
        </w:tc>
        <w:tc>
          <w:tcPr>
            <w:tcW w:w="4360" w:type="dxa"/>
          </w:tcPr>
          <w:p w:rsidR="006B414C" w:rsidRPr="00E35843" w:rsidRDefault="006B414C" w:rsidP="009001AE">
            <w:pPr>
              <w:rPr>
                <w:szCs w:val="28"/>
              </w:rPr>
            </w:pPr>
            <w:r w:rsidRPr="00E35843">
              <w:rPr>
                <w:szCs w:val="28"/>
              </w:rPr>
              <w:t>Основные объекты</w:t>
            </w:r>
          </w:p>
        </w:tc>
      </w:tr>
      <w:tr w:rsidR="006B414C" w:rsidRPr="00784729" w:rsidTr="009001AE">
        <w:tc>
          <w:tcPr>
            <w:tcW w:w="2235" w:type="dxa"/>
          </w:tcPr>
          <w:p w:rsidR="006B414C" w:rsidRPr="00E35843" w:rsidRDefault="006B414C" w:rsidP="009001AE">
            <w:pPr>
              <w:rPr>
                <w:szCs w:val="28"/>
              </w:rPr>
            </w:pPr>
            <w:r w:rsidRPr="00E35843">
              <w:rPr>
                <w:szCs w:val="28"/>
              </w:rPr>
              <w:t>Таблицы</w:t>
            </w:r>
          </w:p>
        </w:tc>
        <w:tc>
          <w:tcPr>
            <w:tcW w:w="2976" w:type="dxa"/>
          </w:tcPr>
          <w:p w:rsidR="006B414C" w:rsidRPr="00E35843" w:rsidRDefault="006B414C" w:rsidP="009001AE">
            <w:pPr>
              <w:rPr>
                <w:szCs w:val="28"/>
              </w:rPr>
            </w:pPr>
            <w:r w:rsidRPr="00E35843">
              <w:rPr>
                <w:szCs w:val="28"/>
              </w:rPr>
              <w:t>Хранение данных</w:t>
            </w:r>
          </w:p>
        </w:tc>
        <w:tc>
          <w:tcPr>
            <w:tcW w:w="4360" w:type="dxa"/>
          </w:tcPr>
          <w:p w:rsidR="006B414C" w:rsidRPr="004152EB" w:rsidRDefault="004152EB" w:rsidP="009001AE">
            <w:pPr>
              <w:rPr>
                <w:szCs w:val="28"/>
                <w:lang w:val="en-US"/>
              </w:rPr>
            </w:pPr>
            <w:r w:rsidRPr="004152EB">
              <w:rPr>
                <w:szCs w:val="28"/>
                <w:lang w:val="en-US"/>
              </w:rPr>
              <w:t>Depositors, </w:t>
            </w:r>
            <w:proofErr w:type="spellStart"/>
            <w:r w:rsidRPr="004152EB">
              <w:rPr>
                <w:szCs w:val="28"/>
                <w:lang w:val="en-US"/>
              </w:rPr>
              <w:t>DepositProducts</w:t>
            </w:r>
            <w:proofErr w:type="spellEnd"/>
            <w:r w:rsidRPr="004152EB">
              <w:rPr>
                <w:szCs w:val="28"/>
                <w:lang w:val="en-US"/>
              </w:rPr>
              <w:t>, Contracts, Transactions </w:t>
            </w:r>
            <w:r w:rsidRPr="004152EB">
              <w:rPr>
                <w:szCs w:val="28"/>
              </w:rPr>
              <w:t>и</w:t>
            </w:r>
            <w:r w:rsidRPr="004152EB">
              <w:rPr>
                <w:szCs w:val="28"/>
                <w:lang w:val="en-US"/>
              </w:rPr>
              <w:t xml:space="preserve"> </w:t>
            </w:r>
            <w:proofErr w:type="spellStart"/>
            <w:r w:rsidRPr="004152EB">
              <w:rPr>
                <w:szCs w:val="28"/>
              </w:rPr>
              <w:t>др</w:t>
            </w:r>
            <w:proofErr w:type="spellEnd"/>
            <w:r w:rsidRPr="004152EB">
              <w:rPr>
                <w:szCs w:val="28"/>
                <w:lang w:val="en-US"/>
              </w:rPr>
              <w:t>.</w:t>
            </w:r>
          </w:p>
        </w:tc>
      </w:tr>
      <w:tr w:rsidR="006B414C" w:rsidRPr="00784729" w:rsidTr="009001AE">
        <w:tc>
          <w:tcPr>
            <w:tcW w:w="2235" w:type="dxa"/>
          </w:tcPr>
          <w:p w:rsidR="006B414C" w:rsidRPr="00E35843" w:rsidRDefault="006B414C" w:rsidP="009001AE">
            <w:pPr>
              <w:rPr>
                <w:szCs w:val="28"/>
              </w:rPr>
            </w:pPr>
            <w:r w:rsidRPr="00E35843">
              <w:rPr>
                <w:szCs w:val="28"/>
              </w:rPr>
              <w:t>Представления</w:t>
            </w:r>
          </w:p>
        </w:tc>
        <w:tc>
          <w:tcPr>
            <w:tcW w:w="2976" w:type="dxa"/>
          </w:tcPr>
          <w:p w:rsidR="006B414C" w:rsidRPr="00E35843" w:rsidRDefault="006B414C" w:rsidP="009001AE">
            <w:pPr>
              <w:rPr>
                <w:szCs w:val="28"/>
              </w:rPr>
            </w:pPr>
            <w:r w:rsidRPr="00E35843">
              <w:rPr>
                <w:szCs w:val="28"/>
              </w:rPr>
              <w:t>Упрощённый доступ к данным для аналитики</w:t>
            </w:r>
          </w:p>
        </w:tc>
        <w:tc>
          <w:tcPr>
            <w:tcW w:w="4360" w:type="dxa"/>
          </w:tcPr>
          <w:p w:rsidR="006B414C" w:rsidRPr="004152EB" w:rsidRDefault="004152EB" w:rsidP="009001AE">
            <w:pPr>
              <w:rPr>
                <w:szCs w:val="28"/>
                <w:lang w:val="en-US"/>
              </w:rPr>
            </w:pPr>
            <w:proofErr w:type="spellStart"/>
            <w:r w:rsidRPr="004152EB">
              <w:rPr>
                <w:szCs w:val="28"/>
                <w:lang w:val="en-US"/>
              </w:rPr>
              <w:t>vw_ActiveContracts</w:t>
            </w:r>
            <w:proofErr w:type="spellEnd"/>
            <w:r w:rsidRPr="004152EB">
              <w:rPr>
                <w:szCs w:val="28"/>
                <w:lang w:val="en-US"/>
              </w:rPr>
              <w:t>, </w:t>
            </w:r>
            <w:proofErr w:type="spellStart"/>
            <w:r w:rsidRPr="004152EB">
              <w:rPr>
                <w:szCs w:val="28"/>
                <w:lang w:val="en-US"/>
              </w:rPr>
              <w:t>vw_ClientPortfolio</w:t>
            </w:r>
            <w:proofErr w:type="spellEnd"/>
            <w:r w:rsidRPr="004152EB">
              <w:rPr>
                <w:szCs w:val="28"/>
                <w:lang w:val="en-US"/>
              </w:rPr>
              <w:t>, </w:t>
            </w:r>
            <w:proofErr w:type="spellStart"/>
            <w:r w:rsidRPr="004152EB">
              <w:rPr>
                <w:szCs w:val="28"/>
                <w:lang w:val="en-US"/>
              </w:rPr>
              <w:t>vw_InterestAccruals</w:t>
            </w:r>
            <w:proofErr w:type="spellEnd"/>
          </w:p>
        </w:tc>
      </w:tr>
      <w:tr w:rsidR="006B414C" w:rsidRPr="00784729" w:rsidTr="009001AE">
        <w:tc>
          <w:tcPr>
            <w:tcW w:w="2235" w:type="dxa"/>
          </w:tcPr>
          <w:p w:rsidR="006B414C" w:rsidRPr="00E35843" w:rsidRDefault="006B414C" w:rsidP="009001AE">
            <w:pPr>
              <w:rPr>
                <w:szCs w:val="28"/>
              </w:rPr>
            </w:pPr>
            <w:r w:rsidRPr="00E35843">
              <w:rPr>
                <w:szCs w:val="28"/>
              </w:rPr>
              <w:t>Хранимые процедуры</w:t>
            </w:r>
          </w:p>
        </w:tc>
        <w:tc>
          <w:tcPr>
            <w:tcW w:w="2976" w:type="dxa"/>
          </w:tcPr>
          <w:p w:rsidR="006B414C" w:rsidRPr="00E35843" w:rsidRDefault="006B414C" w:rsidP="009001AE">
            <w:pPr>
              <w:rPr>
                <w:szCs w:val="28"/>
              </w:rPr>
            </w:pPr>
            <w:r w:rsidRPr="00E35843">
              <w:rPr>
                <w:szCs w:val="28"/>
              </w:rPr>
              <w:t xml:space="preserve">Реализация </w:t>
            </w:r>
            <w:proofErr w:type="spellStart"/>
            <w:proofErr w:type="gramStart"/>
            <w:r w:rsidRPr="00E35843">
              <w:rPr>
                <w:szCs w:val="28"/>
              </w:rPr>
              <w:t>бизнес-логики</w:t>
            </w:r>
            <w:proofErr w:type="spellEnd"/>
            <w:proofErr w:type="gramEnd"/>
          </w:p>
        </w:tc>
        <w:tc>
          <w:tcPr>
            <w:tcW w:w="4360" w:type="dxa"/>
          </w:tcPr>
          <w:p w:rsidR="006B414C" w:rsidRPr="004152EB" w:rsidRDefault="004152EB" w:rsidP="009001AE">
            <w:pPr>
              <w:rPr>
                <w:szCs w:val="28"/>
                <w:lang w:val="en-US"/>
              </w:rPr>
            </w:pPr>
            <w:r w:rsidRPr="004152EB">
              <w:rPr>
                <w:szCs w:val="28"/>
                <w:lang w:val="en-US"/>
              </w:rPr>
              <w:t>usp_AddDepositor, usp_OpenDepositContract, usp_DepositTransaction, usp_CalculateInterest</w:t>
            </w:r>
          </w:p>
        </w:tc>
      </w:tr>
      <w:tr w:rsidR="006B414C" w:rsidRPr="006A4663" w:rsidTr="009001AE">
        <w:tc>
          <w:tcPr>
            <w:tcW w:w="2235" w:type="dxa"/>
          </w:tcPr>
          <w:p w:rsidR="006B414C" w:rsidRPr="00E35843" w:rsidRDefault="006B414C" w:rsidP="009001AE">
            <w:pPr>
              <w:rPr>
                <w:szCs w:val="28"/>
              </w:rPr>
            </w:pPr>
            <w:r w:rsidRPr="00E35843">
              <w:rPr>
                <w:szCs w:val="28"/>
              </w:rPr>
              <w:lastRenderedPageBreak/>
              <w:t>Триггеры</w:t>
            </w:r>
          </w:p>
        </w:tc>
        <w:tc>
          <w:tcPr>
            <w:tcW w:w="2976" w:type="dxa"/>
          </w:tcPr>
          <w:p w:rsidR="006B414C" w:rsidRPr="00E35843" w:rsidRDefault="006B414C" w:rsidP="009001AE">
            <w:pPr>
              <w:rPr>
                <w:szCs w:val="28"/>
              </w:rPr>
            </w:pPr>
            <w:r w:rsidRPr="00E35843">
              <w:rPr>
                <w:szCs w:val="28"/>
              </w:rPr>
              <w:t>Поддержание целостности, автоматизация</w:t>
            </w:r>
          </w:p>
        </w:tc>
        <w:tc>
          <w:tcPr>
            <w:tcW w:w="4360" w:type="dxa"/>
          </w:tcPr>
          <w:p w:rsidR="006B414C" w:rsidRPr="00E35843" w:rsidRDefault="004152EB" w:rsidP="009001AE">
            <w:pPr>
              <w:rPr>
                <w:szCs w:val="28"/>
                <w:lang w:val="en-US"/>
              </w:rPr>
            </w:pPr>
            <w:proofErr w:type="spellStart"/>
            <w:r w:rsidRPr="004152EB">
              <w:rPr>
                <w:szCs w:val="28"/>
              </w:rPr>
              <w:t>trg_AfterTransaction_UpdateBalance</w:t>
            </w:r>
            <w:proofErr w:type="spellEnd"/>
          </w:p>
        </w:tc>
      </w:tr>
      <w:tr w:rsidR="006B414C" w:rsidRPr="0022571E" w:rsidTr="009001AE">
        <w:tc>
          <w:tcPr>
            <w:tcW w:w="2235" w:type="dxa"/>
          </w:tcPr>
          <w:p w:rsidR="006B414C" w:rsidRPr="00E35843" w:rsidRDefault="006B414C" w:rsidP="009001AE">
            <w:pPr>
              <w:rPr>
                <w:szCs w:val="28"/>
              </w:rPr>
            </w:pPr>
            <w:r w:rsidRPr="00E35843">
              <w:rPr>
                <w:szCs w:val="28"/>
              </w:rPr>
              <w:t>Функции (скалярные, табличные)</w:t>
            </w:r>
          </w:p>
        </w:tc>
        <w:tc>
          <w:tcPr>
            <w:tcW w:w="2976" w:type="dxa"/>
          </w:tcPr>
          <w:p w:rsidR="006B414C" w:rsidRPr="00E35843" w:rsidRDefault="006B414C" w:rsidP="009001AE">
            <w:pPr>
              <w:rPr>
                <w:szCs w:val="28"/>
              </w:rPr>
            </w:pPr>
            <w:r w:rsidRPr="00E35843">
              <w:rPr>
                <w:szCs w:val="28"/>
              </w:rPr>
              <w:t>Вычисления, фильтрация</w:t>
            </w:r>
          </w:p>
        </w:tc>
        <w:tc>
          <w:tcPr>
            <w:tcW w:w="4360" w:type="dxa"/>
          </w:tcPr>
          <w:p w:rsidR="006B414C" w:rsidRPr="00E35843" w:rsidRDefault="004152EB" w:rsidP="009001AE">
            <w:pPr>
              <w:rPr>
                <w:szCs w:val="28"/>
              </w:rPr>
            </w:pPr>
            <w:proofErr w:type="spellStart"/>
            <w:r w:rsidRPr="004152EB">
              <w:rPr>
                <w:szCs w:val="28"/>
              </w:rPr>
              <w:t>ufn_CalculateSimpleInterest</w:t>
            </w:r>
            <w:proofErr w:type="spellEnd"/>
            <w:r w:rsidRPr="004152EB">
              <w:rPr>
                <w:szCs w:val="28"/>
              </w:rPr>
              <w:t>, </w:t>
            </w:r>
            <w:proofErr w:type="spellStart"/>
            <w:r w:rsidRPr="004152EB">
              <w:rPr>
                <w:szCs w:val="28"/>
              </w:rPr>
              <w:t>ufn_GetContractBalance</w:t>
            </w:r>
            <w:proofErr w:type="spellEnd"/>
          </w:p>
        </w:tc>
      </w:tr>
      <w:tr w:rsidR="006B414C" w:rsidRPr="0022571E" w:rsidTr="009001AE">
        <w:tc>
          <w:tcPr>
            <w:tcW w:w="2235" w:type="dxa"/>
          </w:tcPr>
          <w:p w:rsidR="006B414C" w:rsidRPr="00E35843" w:rsidRDefault="006B414C" w:rsidP="009001AE">
            <w:pPr>
              <w:rPr>
                <w:szCs w:val="28"/>
              </w:rPr>
            </w:pPr>
            <w:r w:rsidRPr="00E35843">
              <w:rPr>
                <w:szCs w:val="28"/>
              </w:rPr>
              <w:t>Индексы</w:t>
            </w:r>
          </w:p>
        </w:tc>
        <w:tc>
          <w:tcPr>
            <w:tcW w:w="2976" w:type="dxa"/>
          </w:tcPr>
          <w:p w:rsidR="006B414C" w:rsidRPr="00E35843" w:rsidRDefault="006B414C" w:rsidP="009001AE">
            <w:pPr>
              <w:rPr>
                <w:szCs w:val="28"/>
              </w:rPr>
            </w:pPr>
            <w:r w:rsidRPr="00E35843">
              <w:rPr>
                <w:szCs w:val="28"/>
              </w:rPr>
              <w:t>Оптимизация производительности</w:t>
            </w:r>
          </w:p>
        </w:tc>
        <w:tc>
          <w:tcPr>
            <w:tcW w:w="4360" w:type="dxa"/>
          </w:tcPr>
          <w:p w:rsidR="006B414C" w:rsidRPr="00E35843" w:rsidRDefault="004152EB" w:rsidP="009001AE">
            <w:pPr>
              <w:rPr>
                <w:szCs w:val="28"/>
              </w:rPr>
            </w:pPr>
            <w:r w:rsidRPr="004152EB">
              <w:rPr>
                <w:szCs w:val="28"/>
              </w:rPr>
              <w:t>На внешние ключи, поисковые поля (Паспорт, ФИО)</w:t>
            </w:r>
          </w:p>
        </w:tc>
      </w:tr>
      <w:tr w:rsidR="006B414C" w:rsidRPr="00784729" w:rsidTr="009001AE">
        <w:tc>
          <w:tcPr>
            <w:tcW w:w="2235" w:type="dxa"/>
          </w:tcPr>
          <w:p w:rsidR="006B414C" w:rsidRPr="00E35843" w:rsidRDefault="006B414C" w:rsidP="009001AE">
            <w:pPr>
              <w:rPr>
                <w:szCs w:val="28"/>
              </w:rPr>
            </w:pPr>
            <w:r w:rsidRPr="00E35843">
              <w:rPr>
                <w:szCs w:val="28"/>
              </w:rPr>
              <w:t>Пользователи и роли</w:t>
            </w:r>
          </w:p>
        </w:tc>
        <w:tc>
          <w:tcPr>
            <w:tcW w:w="2976" w:type="dxa"/>
          </w:tcPr>
          <w:p w:rsidR="006B414C" w:rsidRPr="00E35843" w:rsidRDefault="006B414C" w:rsidP="009001AE">
            <w:pPr>
              <w:rPr>
                <w:szCs w:val="28"/>
              </w:rPr>
            </w:pPr>
            <w:r w:rsidRPr="00E35843">
              <w:rPr>
                <w:szCs w:val="28"/>
              </w:rPr>
              <w:t>Безопасность</w:t>
            </w:r>
          </w:p>
        </w:tc>
        <w:tc>
          <w:tcPr>
            <w:tcW w:w="4360" w:type="dxa"/>
          </w:tcPr>
          <w:p w:rsidR="006B414C" w:rsidRPr="004152EB" w:rsidRDefault="004152EB" w:rsidP="009001AE">
            <w:pPr>
              <w:rPr>
                <w:szCs w:val="28"/>
                <w:lang w:val="en-US"/>
              </w:rPr>
            </w:pPr>
            <w:r w:rsidRPr="004152EB">
              <w:rPr>
                <w:szCs w:val="28"/>
              </w:rPr>
              <w:t>Роли</w:t>
            </w:r>
            <w:r w:rsidRPr="004152EB">
              <w:rPr>
                <w:szCs w:val="28"/>
                <w:lang w:val="en-US"/>
              </w:rPr>
              <w:t xml:space="preserve">: </w:t>
            </w:r>
            <w:proofErr w:type="spellStart"/>
            <w:r w:rsidRPr="004152EB">
              <w:rPr>
                <w:szCs w:val="28"/>
                <w:lang w:val="en-US"/>
              </w:rPr>
              <w:t>db_operator</w:t>
            </w:r>
            <w:proofErr w:type="spellEnd"/>
            <w:r w:rsidRPr="004152EB">
              <w:rPr>
                <w:szCs w:val="28"/>
                <w:lang w:val="en-US"/>
              </w:rPr>
              <w:t xml:space="preserve">, </w:t>
            </w:r>
            <w:proofErr w:type="spellStart"/>
            <w:r w:rsidRPr="004152EB">
              <w:rPr>
                <w:szCs w:val="28"/>
                <w:lang w:val="en-US"/>
              </w:rPr>
              <w:t>db_analyst</w:t>
            </w:r>
            <w:proofErr w:type="spellEnd"/>
            <w:r w:rsidRPr="004152EB">
              <w:rPr>
                <w:szCs w:val="28"/>
                <w:lang w:val="en-US"/>
              </w:rPr>
              <w:t xml:space="preserve">, </w:t>
            </w:r>
            <w:proofErr w:type="spellStart"/>
            <w:r w:rsidRPr="004152EB">
              <w:rPr>
                <w:szCs w:val="28"/>
                <w:lang w:val="en-US"/>
              </w:rPr>
              <w:t>db_admin</w:t>
            </w:r>
            <w:proofErr w:type="spellEnd"/>
          </w:p>
        </w:tc>
      </w:tr>
      <w:tr w:rsidR="006B414C" w:rsidRPr="0022571E" w:rsidTr="009001AE">
        <w:tc>
          <w:tcPr>
            <w:tcW w:w="2235" w:type="dxa"/>
          </w:tcPr>
          <w:p w:rsidR="006B414C" w:rsidRPr="00E35843" w:rsidRDefault="006B414C" w:rsidP="009001AE">
            <w:pPr>
              <w:rPr>
                <w:szCs w:val="28"/>
              </w:rPr>
            </w:pPr>
            <w:r w:rsidRPr="00E35843">
              <w:rPr>
                <w:szCs w:val="28"/>
              </w:rPr>
              <w:t>Задания агента</w:t>
            </w:r>
          </w:p>
        </w:tc>
        <w:tc>
          <w:tcPr>
            <w:tcW w:w="2976" w:type="dxa"/>
          </w:tcPr>
          <w:p w:rsidR="006B414C" w:rsidRPr="00E35843" w:rsidRDefault="006B414C" w:rsidP="009001AE">
            <w:pPr>
              <w:rPr>
                <w:szCs w:val="28"/>
              </w:rPr>
            </w:pPr>
            <w:r w:rsidRPr="00E35843">
              <w:rPr>
                <w:szCs w:val="28"/>
              </w:rPr>
              <w:t>Регламентные задачи</w:t>
            </w:r>
          </w:p>
        </w:tc>
        <w:tc>
          <w:tcPr>
            <w:tcW w:w="4360" w:type="dxa"/>
          </w:tcPr>
          <w:p w:rsidR="006B414C" w:rsidRPr="00E35843" w:rsidRDefault="004152EB" w:rsidP="009001AE">
            <w:pPr>
              <w:rPr>
                <w:szCs w:val="28"/>
              </w:rPr>
            </w:pPr>
            <w:r>
              <w:rPr>
                <w:szCs w:val="28"/>
              </w:rPr>
              <w:t>Начисление процентов.</w:t>
            </w:r>
          </w:p>
        </w:tc>
      </w:tr>
    </w:tbl>
    <w:p w:rsidR="006B414C" w:rsidRPr="0022571E" w:rsidRDefault="006B414C" w:rsidP="006B414C">
      <w:pPr>
        <w:pStyle w:val="a9"/>
        <w:ind w:left="0" w:firstLine="709"/>
        <w:rPr>
          <w:bCs/>
          <w:szCs w:val="28"/>
        </w:rPr>
      </w:pPr>
      <w:r w:rsidRPr="0022571E">
        <w:rPr>
          <w:bCs/>
          <w:szCs w:val="28"/>
        </w:rPr>
        <w:t>4.1.3. Требования к способам и средствам информационного обмена</w:t>
      </w:r>
    </w:p>
    <w:p w:rsidR="006B414C" w:rsidRDefault="006B414C" w:rsidP="0033787C">
      <w:pPr>
        <w:pStyle w:val="a9"/>
        <w:numPr>
          <w:ilvl w:val="0"/>
          <w:numId w:val="9"/>
        </w:numPr>
        <w:ind w:left="0" w:firstLine="0"/>
        <w:rPr>
          <w:szCs w:val="28"/>
        </w:rPr>
      </w:pPr>
      <w:r w:rsidRPr="00E35843">
        <w:rPr>
          <w:szCs w:val="28"/>
        </w:rPr>
        <w:t>Поддержка подключений по протоколу </w:t>
      </w:r>
      <w:r w:rsidRPr="00E35843">
        <w:rPr>
          <w:bCs/>
          <w:szCs w:val="28"/>
        </w:rPr>
        <w:t>TCP/IP</w:t>
      </w:r>
      <w:r w:rsidRPr="00E35843">
        <w:rPr>
          <w:szCs w:val="28"/>
        </w:rPr>
        <w:t>.</w:t>
      </w:r>
    </w:p>
    <w:p w:rsidR="00E35843" w:rsidRPr="00046033" w:rsidRDefault="00E35843" w:rsidP="0033787C">
      <w:pPr>
        <w:pStyle w:val="a9"/>
        <w:numPr>
          <w:ilvl w:val="0"/>
          <w:numId w:val="9"/>
        </w:numPr>
        <w:ind w:left="0" w:firstLine="0"/>
        <w:rPr>
          <w:szCs w:val="28"/>
        </w:rPr>
      </w:pPr>
      <w:r>
        <w:rPr>
          <w:szCs w:val="28"/>
        </w:rPr>
        <w:t xml:space="preserve">Шифрование трафика: использование </w:t>
      </w:r>
      <w:r>
        <w:rPr>
          <w:szCs w:val="28"/>
          <w:lang w:val="en-US"/>
        </w:rPr>
        <w:t>SSL</w:t>
      </w:r>
      <w:r w:rsidRPr="00046033">
        <w:rPr>
          <w:szCs w:val="28"/>
        </w:rPr>
        <w:t>/</w:t>
      </w:r>
      <w:r w:rsidR="00046033">
        <w:rPr>
          <w:szCs w:val="28"/>
          <w:lang w:val="en-US"/>
        </w:rPr>
        <w:t>TLS</w:t>
      </w:r>
      <w:r w:rsidR="00046033" w:rsidRPr="00046033">
        <w:rPr>
          <w:szCs w:val="28"/>
        </w:rPr>
        <w:t>.</w:t>
      </w:r>
    </w:p>
    <w:p w:rsidR="00046033" w:rsidRPr="00046033" w:rsidRDefault="00046033" w:rsidP="0033787C">
      <w:pPr>
        <w:pStyle w:val="a9"/>
        <w:numPr>
          <w:ilvl w:val="0"/>
          <w:numId w:val="9"/>
        </w:numPr>
        <w:ind w:left="0" w:firstLine="0"/>
        <w:rPr>
          <w:szCs w:val="28"/>
          <w:lang w:val="en-US"/>
        </w:rPr>
      </w:pPr>
      <w:r>
        <w:rPr>
          <w:szCs w:val="28"/>
        </w:rPr>
        <w:t>Аутентификация</w:t>
      </w:r>
      <w:r w:rsidRPr="00046033">
        <w:rPr>
          <w:szCs w:val="28"/>
          <w:lang w:val="en-US"/>
        </w:rPr>
        <w:t xml:space="preserve">: </w:t>
      </w:r>
      <w:r>
        <w:rPr>
          <w:szCs w:val="28"/>
          <w:lang w:val="en-US"/>
        </w:rPr>
        <w:t xml:space="preserve">Windows Authentication </w:t>
      </w:r>
      <w:r>
        <w:rPr>
          <w:szCs w:val="28"/>
        </w:rPr>
        <w:t>или</w:t>
      </w:r>
      <w:r w:rsidRPr="00046033">
        <w:rPr>
          <w:szCs w:val="28"/>
          <w:lang w:val="en-US"/>
        </w:rPr>
        <w:t xml:space="preserve"> </w:t>
      </w:r>
      <w:r>
        <w:rPr>
          <w:szCs w:val="28"/>
          <w:lang w:val="en-US"/>
        </w:rPr>
        <w:t>SQL Server Authentication.</w:t>
      </w:r>
    </w:p>
    <w:p w:rsidR="006B414C" w:rsidRPr="00D76E74" w:rsidRDefault="006B414C" w:rsidP="0033787C">
      <w:pPr>
        <w:pStyle w:val="a9"/>
        <w:numPr>
          <w:ilvl w:val="0"/>
          <w:numId w:val="9"/>
        </w:numPr>
        <w:ind w:left="0" w:firstLine="0"/>
        <w:rPr>
          <w:szCs w:val="28"/>
          <w:lang w:val="en-US"/>
        </w:rPr>
      </w:pPr>
      <w:r w:rsidRPr="00E35843">
        <w:rPr>
          <w:szCs w:val="28"/>
        </w:rPr>
        <w:t>Экспорт</w:t>
      </w:r>
      <w:r w:rsidRPr="00D76E74">
        <w:rPr>
          <w:szCs w:val="28"/>
          <w:lang w:val="en-US"/>
        </w:rPr>
        <w:t xml:space="preserve"> </w:t>
      </w:r>
      <w:r w:rsidRPr="00E35843">
        <w:rPr>
          <w:szCs w:val="28"/>
        </w:rPr>
        <w:t>данных</w:t>
      </w:r>
      <w:r w:rsidRPr="00D76E74">
        <w:rPr>
          <w:szCs w:val="28"/>
          <w:lang w:val="en-US"/>
        </w:rPr>
        <w:t xml:space="preserve">: </w:t>
      </w:r>
      <w:r w:rsidRPr="00E35843">
        <w:rPr>
          <w:szCs w:val="28"/>
        </w:rPr>
        <w:t>возможность</w:t>
      </w:r>
      <w:r w:rsidRPr="00D76E74">
        <w:rPr>
          <w:szCs w:val="28"/>
          <w:lang w:val="en-US"/>
        </w:rPr>
        <w:t xml:space="preserve"> </w:t>
      </w:r>
      <w:r w:rsidRPr="00E35843">
        <w:rPr>
          <w:szCs w:val="28"/>
        </w:rPr>
        <w:t>выгрузки</w:t>
      </w:r>
      <w:r w:rsidRPr="00D76E74">
        <w:rPr>
          <w:szCs w:val="28"/>
          <w:lang w:val="en-US"/>
        </w:rPr>
        <w:t xml:space="preserve"> </w:t>
      </w:r>
      <w:r w:rsidRPr="00E35843">
        <w:rPr>
          <w:szCs w:val="28"/>
        </w:rPr>
        <w:t>в</w:t>
      </w:r>
      <w:r w:rsidRPr="00D76E74">
        <w:rPr>
          <w:szCs w:val="28"/>
          <w:lang w:val="en-US"/>
        </w:rPr>
        <w:t xml:space="preserve"> CSV, XML </w:t>
      </w:r>
      <w:r w:rsidRPr="00E35843">
        <w:rPr>
          <w:szCs w:val="28"/>
        </w:rPr>
        <w:t>через</w:t>
      </w:r>
      <w:r w:rsidRPr="00D76E74">
        <w:rPr>
          <w:szCs w:val="28"/>
          <w:lang w:val="en-US"/>
        </w:rPr>
        <w:t> </w:t>
      </w:r>
      <w:proofErr w:type="spellStart"/>
      <w:r w:rsidRPr="00D76E74">
        <w:rPr>
          <w:szCs w:val="28"/>
          <w:lang w:val="en-US"/>
        </w:rPr>
        <w:t>bcp</w:t>
      </w:r>
      <w:proofErr w:type="spellEnd"/>
      <w:r w:rsidRPr="00D76E74">
        <w:rPr>
          <w:szCs w:val="28"/>
          <w:lang w:val="en-US"/>
        </w:rPr>
        <w:t> </w:t>
      </w:r>
      <w:r w:rsidRPr="00E35843">
        <w:rPr>
          <w:szCs w:val="28"/>
        </w:rPr>
        <w:t>или</w:t>
      </w:r>
      <w:r w:rsidRPr="00D76E74">
        <w:rPr>
          <w:szCs w:val="28"/>
          <w:lang w:val="en-US"/>
        </w:rPr>
        <w:t xml:space="preserve"> SQL Server Integration Services.</w:t>
      </w:r>
    </w:p>
    <w:p w:rsidR="006B414C" w:rsidRPr="0022571E" w:rsidRDefault="006B414C" w:rsidP="006B414C">
      <w:pPr>
        <w:pStyle w:val="a9"/>
        <w:ind w:left="0" w:firstLine="709"/>
        <w:rPr>
          <w:bCs/>
          <w:szCs w:val="28"/>
        </w:rPr>
      </w:pPr>
      <w:r w:rsidRPr="0022571E">
        <w:rPr>
          <w:bCs/>
          <w:szCs w:val="28"/>
        </w:rPr>
        <w:t>4.1.4. Требования к режимам функционирования</w:t>
      </w:r>
    </w:p>
    <w:p w:rsidR="009B7A8A" w:rsidRPr="009B7A8A" w:rsidRDefault="009B7A8A" w:rsidP="0033787C">
      <w:pPr>
        <w:pStyle w:val="a9"/>
        <w:numPr>
          <w:ilvl w:val="0"/>
          <w:numId w:val="10"/>
        </w:numPr>
        <w:ind w:left="0" w:firstLine="0"/>
        <w:rPr>
          <w:bCs/>
          <w:szCs w:val="28"/>
        </w:rPr>
      </w:pPr>
      <w:r w:rsidRPr="009B7A8A">
        <w:rPr>
          <w:bCs/>
          <w:szCs w:val="28"/>
        </w:rPr>
        <w:t>Штатный режим: доступ для авторизованных пользователей.</w:t>
      </w:r>
    </w:p>
    <w:p w:rsidR="009B7A8A" w:rsidRPr="009B7A8A" w:rsidRDefault="009B7A8A" w:rsidP="0033787C">
      <w:pPr>
        <w:pStyle w:val="a9"/>
        <w:numPr>
          <w:ilvl w:val="0"/>
          <w:numId w:val="10"/>
        </w:numPr>
        <w:ind w:left="0" w:firstLine="0"/>
        <w:rPr>
          <w:bCs/>
          <w:szCs w:val="28"/>
        </w:rPr>
      </w:pPr>
      <w:r w:rsidRPr="009B7A8A">
        <w:rPr>
          <w:bCs/>
          <w:szCs w:val="28"/>
        </w:rPr>
        <w:t>Регламентный режим: резервное коп</w:t>
      </w:r>
      <w:r>
        <w:rPr>
          <w:bCs/>
          <w:szCs w:val="28"/>
        </w:rPr>
        <w:t xml:space="preserve">ирование, обновление статистик </w:t>
      </w:r>
      <w:r w:rsidRPr="009B7A8A">
        <w:rPr>
          <w:bCs/>
          <w:szCs w:val="28"/>
        </w:rPr>
        <w:t xml:space="preserve"> в ночное время.</w:t>
      </w:r>
    </w:p>
    <w:p w:rsidR="006B414C" w:rsidRPr="0022571E" w:rsidRDefault="006B414C" w:rsidP="006B414C">
      <w:pPr>
        <w:pStyle w:val="a9"/>
        <w:ind w:left="0" w:firstLine="709"/>
        <w:rPr>
          <w:bCs/>
          <w:szCs w:val="28"/>
        </w:rPr>
      </w:pPr>
      <w:r w:rsidRPr="0022571E">
        <w:rPr>
          <w:bCs/>
          <w:szCs w:val="28"/>
        </w:rPr>
        <w:t>4.1.5. Требования к надежности</w:t>
      </w:r>
    </w:p>
    <w:p w:rsidR="003D2B26" w:rsidRPr="003D2B26" w:rsidRDefault="003D2B26" w:rsidP="0033787C">
      <w:pPr>
        <w:pStyle w:val="a9"/>
        <w:numPr>
          <w:ilvl w:val="0"/>
          <w:numId w:val="36"/>
        </w:numPr>
        <w:ind w:left="0" w:firstLine="0"/>
        <w:rPr>
          <w:szCs w:val="28"/>
        </w:rPr>
      </w:pPr>
      <w:r w:rsidRPr="003D2B26">
        <w:rPr>
          <w:szCs w:val="28"/>
        </w:rPr>
        <w:t xml:space="preserve">Отказоустойчивость: использование технологии </w:t>
      </w:r>
      <w:proofErr w:type="spellStart"/>
      <w:r w:rsidRPr="003D2B26">
        <w:rPr>
          <w:szCs w:val="28"/>
        </w:rPr>
        <w:t>Always</w:t>
      </w:r>
      <w:proofErr w:type="spellEnd"/>
      <w:r w:rsidRPr="003D2B26">
        <w:rPr>
          <w:szCs w:val="28"/>
        </w:rPr>
        <w:t xml:space="preserve"> </w:t>
      </w:r>
      <w:proofErr w:type="spellStart"/>
      <w:r w:rsidRPr="003D2B26">
        <w:rPr>
          <w:szCs w:val="28"/>
        </w:rPr>
        <w:t>On</w:t>
      </w:r>
      <w:proofErr w:type="spellEnd"/>
      <w:r w:rsidRPr="003D2B26">
        <w:rPr>
          <w:szCs w:val="28"/>
        </w:rPr>
        <w:t xml:space="preserve"> </w:t>
      </w:r>
      <w:proofErr w:type="spellStart"/>
      <w:r w:rsidRPr="003D2B26">
        <w:rPr>
          <w:szCs w:val="28"/>
        </w:rPr>
        <w:t>Availability</w:t>
      </w:r>
      <w:proofErr w:type="spellEnd"/>
      <w:r w:rsidRPr="003D2B26">
        <w:rPr>
          <w:szCs w:val="28"/>
        </w:rPr>
        <w:t xml:space="preserve"> </w:t>
      </w:r>
      <w:proofErr w:type="spellStart"/>
      <w:r w:rsidRPr="003D2B26">
        <w:rPr>
          <w:szCs w:val="28"/>
        </w:rPr>
        <w:t>Groups</w:t>
      </w:r>
      <w:proofErr w:type="spellEnd"/>
      <w:r w:rsidRPr="003D2B26">
        <w:rPr>
          <w:szCs w:val="28"/>
        </w:rPr>
        <w:t xml:space="preserve"> для обеспечения высокой доступности и автоматического восстановления после сбоев. Допускается регулярное резервное копирование на отдельный носитель как минимально необходимый уровень защиты.</w:t>
      </w:r>
    </w:p>
    <w:p w:rsidR="003D2B26" w:rsidRPr="003D2B26" w:rsidRDefault="003D2B26" w:rsidP="0033787C">
      <w:pPr>
        <w:pStyle w:val="a9"/>
        <w:numPr>
          <w:ilvl w:val="0"/>
          <w:numId w:val="36"/>
        </w:numPr>
        <w:ind w:left="0" w:firstLine="0"/>
        <w:rPr>
          <w:szCs w:val="28"/>
        </w:rPr>
      </w:pPr>
      <w:r w:rsidRPr="003D2B26">
        <w:rPr>
          <w:szCs w:val="28"/>
        </w:rPr>
        <w:lastRenderedPageBreak/>
        <w:t>Восстановление после сбоев: использование полных резервных копий (еженедельно) и резервных копий журнала транзакций (ежедневно), что позволяет восстановить систему с точностью до момента сбоя.</w:t>
      </w:r>
    </w:p>
    <w:p w:rsidR="003D2B26" w:rsidRPr="003D2B26" w:rsidRDefault="003D2B26" w:rsidP="0033787C">
      <w:pPr>
        <w:pStyle w:val="a9"/>
        <w:numPr>
          <w:ilvl w:val="0"/>
          <w:numId w:val="36"/>
        </w:numPr>
        <w:ind w:left="0" w:firstLine="0"/>
        <w:rPr>
          <w:szCs w:val="28"/>
        </w:rPr>
      </w:pPr>
      <w:r w:rsidRPr="003D2B26">
        <w:rPr>
          <w:szCs w:val="28"/>
        </w:rPr>
        <w:t>Контроль целостности: ограничения FOREIGN KEY, CHECK, UNIQUE, триггеры.</w:t>
      </w:r>
    </w:p>
    <w:p w:rsidR="003D2B26" w:rsidRPr="003D2B26" w:rsidRDefault="003D2B26" w:rsidP="0033787C">
      <w:pPr>
        <w:pStyle w:val="a9"/>
        <w:numPr>
          <w:ilvl w:val="0"/>
          <w:numId w:val="36"/>
        </w:numPr>
        <w:ind w:left="0" w:firstLine="0"/>
        <w:rPr>
          <w:szCs w:val="28"/>
        </w:rPr>
      </w:pPr>
      <w:r w:rsidRPr="003D2B26">
        <w:rPr>
          <w:szCs w:val="28"/>
        </w:rPr>
        <w:t>Резервные копии подлежат хранению на обособленных физических носителях с периодической проверкой их работоспособности путем тестового восстановления.</w:t>
      </w:r>
    </w:p>
    <w:p w:rsidR="006B414C" w:rsidRPr="0022571E" w:rsidRDefault="006B414C" w:rsidP="003D2B26">
      <w:pPr>
        <w:pStyle w:val="a9"/>
        <w:ind w:left="0" w:firstLine="709"/>
        <w:rPr>
          <w:bCs/>
          <w:szCs w:val="28"/>
        </w:rPr>
      </w:pPr>
      <w:r w:rsidRPr="0022571E">
        <w:rPr>
          <w:bCs/>
          <w:szCs w:val="28"/>
        </w:rPr>
        <w:t>4.1.6. Требования к безопасности</w:t>
      </w:r>
    </w:p>
    <w:p w:rsidR="009B7A8A" w:rsidRPr="009B7A8A" w:rsidRDefault="009B7A8A" w:rsidP="0033787C">
      <w:pPr>
        <w:pStyle w:val="a9"/>
        <w:numPr>
          <w:ilvl w:val="0"/>
          <w:numId w:val="38"/>
        </w:numPr>
        <w:ind w:left="0" w:firstLine="0"/>
        <w:rPr>
          <w:szCs w:val="28"/>
        </w:rPr>
      </w:pPr>
      <w:r w:rsidRPr="009B7A8A">
        <w:rPr>
          <w:szCs w:val="28"/>
        </w:rPr>
        <w:t>Аутентификация пользователей на уровне сервера.</w:t>
      </w:r>
    </w:p>
    <w:p w:rsidR="009B7A8A" w:rsidRPr="009B7A8A" w:rsidRDefault="009B7A8A" w:rsidP="0033787C">
      <w:pPr>
        <w:pStyle w:val="a9"/>
        <w:numPr>
          <w:ilvl w:val="0"/>
          <w:numId w:val="38"/>
        </w:numPr>
        <w:ind w:left="0" w:firstLine="0"/>
        <w:rPr>
          <w:szCs w:val="28"/>
        </w:rPr>
      </w:pPr>
      <w:r w:rsidRPr="009B7A8A">
        <w:rPr>
          <w:szCs w:val="28"/>
        </w:rPr>
        <w:t>Разграничение доступа к объектам БД через роли.</w:t>
      </w:r>
    </w:p>
    <w:p w:rsidR="009B7A8A" w:rsidRPr="009B7A8A" w:rsidRDefault="009B7A8A" w:rsidP="0033787C">
      <w:pPr>
        <w:pStyle w:val="a9"/>
        <w:numPr>
          <w:ilvl w:val="0"/>
          <w:numId w:val="38"/>
        </w:numPr>
        <w:ind w:left="0" w:firstLine="0"/>
        <w:rPr>
          <w:szCs w:val="28"/>
        </w:rPr>
      </w:pPr>
      <w:r w:rsidRPr="009B7A8A">
        <w:rPr>
          <w:szCs w:val="28"/>
        </w:rPr>
        <w:t xml:space="preserve">Хранение паролей в </w:t>
      </w:r>
      <w:proofErr w:type="spellStart"/>
      <w:r w:rsidRPr="009B7A8A">
        <w:rPr>
          <w:szCs w:val="28"/>
        </w:rPr>
        <w:t>хэшированном</w:t>
      </w:r>
      <w:proofErr w:type="spellEnd"/>
      <w:r w:rsidRPr="009B7A8A">
        <w:rPr>
          <w:szCs w:val="28"/>
        </w:rPr>
        <w:t xml:space="preserve"> виде. Шифрование персональных данных.</w:t>
      </w:r>
    </w:p>
    <w:p w:rsidR="006B414C" w:rsidRPr="0022571E" w:rsidRDefault="006B414C" w:rsidP="006B414C">
      <w:pPr>
        <w:pStyle w:val="a9"/>
        <w:ind w:left="0" w:firstLine="709"/>
        <w:rPr>
          <w:bCs/>
          <w:szCs w:val="28"/>
        </w:rPr>
      </w:pPr>
      <w:r w:rsidRPr="0022571E">
        <w:rPr>
          <w:bCs/>
          <w:szCs w:val="28"/>
        </w:rPr>
        <w:t>4.1.7. Требования к хранению данных</w:t>
      </w:r>
    </w:p>
    <w:p w:rsidR="003D2B26" w:rsidRPr="003D2B26" w:rsidRDefault="003D2B26" w:rsidP="0033787C">
      <w:pPr>
        <w:pStyle w:val="a9"/>
        <w:numPr>
          <w:ilvl w:val="0"/>
          <w:numId w:val="37"/>
        </w:numPr>
        <w:ind w:left="0" w:firstLine="0"/>
        <w:rPr>
          <w:szCs w:val="28"/>
        </w:rPr>
      </w:pPr>
      <w:r w:rsidRPr="003D2B26">
        <w:rPr>
          <w:szCs w:val="28"/>
        </w:rPr>
        <w:t xml:space="preserve">СУБД: </w:t>
      </w:r>
      <w:proofErr w:type="spellStart"/>
      <w:r w:rsidRPr="003D2B26">
        <w:rPr>
          <w:szCs w:val="28"/>
        </w:rPr>
        <w:t>Microsoft</w:t>
      </w:r>
      <w:proofErr w:type="spellEnd"/>
      <w:r w:rsidRPr="003D2B26">
        <w:rPr>
          <w:szCs w:val="28"/>
        </w:rPr>
        <w:t xml:space="preserve"> SQL </w:t>
      </w:r>
      <w:proofErr w:type="spellStart"/>
      <w:r w:rsidRPr="003D2B26">
        <w:rPr>
          <w:szCs w:val="28"/>
        </w:rPr>
        <w:t>Server</w:t>
      </w:r>
      <w:proofErr w:type="spellEnd"/>
      <w:r w:rsidRPr="003D2B26">
        <w:rPr>
          <w:szCs w:val="28"/>
        </w:rPr>
        <w:t xml:space="preserve"> 2019+.</w:t>
      </w:r>
    </w:p>
    <w:p w:rsidR="003D2B26" w:rsidRPr="003D2B26" w:rsidRDefault="003D2B26" w:rsidP="0033787C">
      <w:pPr>
        <w:pStyle w:val="a9"/>
        <w:numPr>
          <w:ilvl w:val="0"/>
          <w:numId w:val="37"/>
        </w:numPr>
        <w:ind w:left="0" w:firstLine="0"/>
        <w:rPr>
          <w:szCs w:val="28"/>
        </w:rPr>
      </w:pPr>
      <w:r w:rsidRPr="003D2B26">
        <w:rPr>
          <w:szCs w:val="28"/>
        </w:rPr>
        <w:t>Кодировка строк: NVARCHAR (поддержка кириллицы).</w:t>
      </w:r>
    </w:p>
    <w:p w:rsidR="003D2B26" w:rsidRPr="003D2B26" w:rsidRDefault="003D2B26" w:rsidP="0033787C">
      <w:pPr>
        <w:pStyle w:val="a9"/>
        <w:numPr>
          <w:ilvl w:val="0"/>
          <w:numId w:val="37"/>
        </w:numPr>
        <w:ind w:left="0" w:firstLine="0"/>
        <w:rPr>
          <w:szCs w:val="28"/>
        </w:rPr>
      </w:pPr>
      <w:r w:rsidRPr="003D2B26">
        <w:rPr>
          <w:szCs w:val="28"/>
        </w:rPr>
        <w:t>Срок хранения архивных данных (закрытых договоров): не менее 5 лет в соответствии с требованиями Федерального закона № 115-ФЗ.</w:t>
      </w:r>
    </w:p>
    <w:p w:rsidR="003D2B26" w:rsidRPr="003D2B26" w:rsidRDefault="003D2B26" w:rsidP="0033787C">
      <w:pPr>
        <w:pStyle w:val="a9"/>
        <w:numPr>
          <w:ilvl w:val="0"/>
          <w:numId w:val="37"/>
        </w:numPr>
        <w:ind w:left="0" w:firstLine="0"/>
        <w:rPr>
          <w:szCs w:val="28"/>
        </w:rPr>
      </w:pPr>
      <w:r w:rsidRPr="003D2B26">
        <w:rPr>
          <w:szCs w:val="28"/>
        </w:rPr>
        <w:t>Режимы резервного копирования: Полное резервное копирование — еженедельно. Резервное копирование журнала транзакций — ежедневно.</w:t>
      </w:r>
    </w:p>
    <w:p w:rsidR="006B414C" w:rsidRPr="0022571E" w:rsidRDefault="006B414C" w:rsidP="003D2B26">
      <w:pPr>
        <w:pStyle w:val="a9"/>
        <w:ind w:left="0" w:firstLine="709"/>
        <w:rPr>
          <w:bCs/>
          <w:szCs w:val="28"/>
        </w:rPr>
      </w:pPr>
      <w:r w:rsidRPr="0022571E">
        <w:rPr>
          <w:bCs/>
          <w:szCs w:val="28"/>
        </w:rPr>
        <w:t>4.1.8. Требования к составу и параметрам технических средств (сервер БД)</w:t>
      </w:r>
    </w:p>
    <w:p w:rsidR="003D2B26" w:rsidRDefault="003D2B26" w:rsidP="006B414C">
      <w:pPr>
        <w:pStyle w:val="a9"/>
        <w:ind w:left="0" w:firstLine="709"/>
        <w:rPr>
          <w:szCs w:val="28"/>
        </w:rPr>
      </w:pPr>
      <w:r w:rsidRPr="003D2B26">
        <w:rPr>
          <w:szCs w:val="28"/>
        </w:rPr>
        <w:t xml:space="preserve">Для обеспечения заявленной производительности, надежности и бесперебойного функционирования </w:t>
      </w:r>
      <w:proofErr w:type="gramStart"/>
      <w:r w:rsidRPr="003D2B26">
        <w:rPr>
          <w:szCs w:val="28"/>
        </w:rPr>
        <w:t>базы</w:t>
      </w:r>
      <w:proofErr w:type="gramEnd"/>
      <w:r w:rsidRPr="003D2B26">
        <w:rPr>
          <w:szCs w:val="28"/>
        </w:rPr>
        <w:t xml:space="preserve"> данных сервер должен соответствовать следующим минимальным техническим требованиям. Процессор должен иметь не менее 4 ядер с тактовой частотой не ниже 2,5 ГГц. Оперативная память должна составлять не менее 16 ГБ, что обеспечивает обработку транзакционной нагрузки в условиях одновременной работы до 30 пользователей. Дисковая подсистема должна быть представлена твердотельным накопителем (SSD) объемом не менее 500 ГБ. Рекомендуется </w:t>
      </w:r>
      <w:r w:rsidRPr="003D2B26">
        <w:rPr>
          <w:szCs w:val="28"/>
        </w:rPr>
        <w:lastRenderedPageBreak/>
        <w:t xml:space="preserve">размещение файлов данных и журналов транзакций на разных физических дисках для снижения конкуренции за операции ввода-вывода. Операционная система — </w:t>
      </w:r>
      <w:proofErr w:type="spellStart"/>
      <w:r w:rsidRPr="003D2B26">
        <w:rPr>
          <w:szCs w:val="28"/>
        </w:rPr>
        <w:t>Windows</w:t>
      </w:r>
      <w:proofErr w:type="spellEnd"/>
      <w:r w:rsidRPr="003D2B26">
        <w:rPr>
          <w:szCs w:val="28"/>
        </w:rPr>
        <w:t xml:space="preserve"> </w:t>
      </w:r>
      <w:proofErr w:type="spellStart"/>
      <w:r w:rsidRPr="003D2B26">
        <w:rPr>
          <w:szCs w:val="28"/>
        </w:rPr>
        <w:t>Server</w:t>
      </w:r>
      <w:proofErr w:type="spellEnd"/>
      <w:r w:rsidRPr="003D2B26">
        <w:rPr>
          <w:szCs w:val="28"/>
        </w:rPr>
        <w:t xml:space="preserve"> 2019 или </w:t>
      </w:r>
      <w:proofErr w:type="spellStart"/>
      <w:r w:rsidRPr="003D2B26">
        <w:rPr>
          <w:szCs w:val="28"/>
        </w:rPr>
        <w:t>Windows</w:t>
      </w:r>
      <w:proofErr w:type="spellEnd"/>
      <w:r w:rsidRPr="003D2B26">
        <w:rPr>
          <w:szCs w:val="28"/>
        </w:rPr>
        <w:t xml:space="preserve"> 10/11 </w:t>
      </w:r>
      <w:proofErr w:type="spellStart"/>
      <w:r w:rsidRPr="003D2B26">
        <w:rPr>
          <w:szCs w:val="28"/>
        </w:rPr>
        <w:t>Pro</w:t>
      </w:r>
      <w:proofErr w:type="spellEnd"/>
      <w:r w:rsidRPr="003D2B26">
        <w:rPr>
          <w:szCs w:val="28"/>
        </w:rPr>
        <w:t xml:space="preserve"> (для тестовой эксплуатации). Указанные параметры являются минимальными и могут быть увеличены в зависимости от реальной нагрузки и требований к отказоустойчивости.</w:t>
      </w:r>
    </w:p>
    <w:p w:rsidR="003D2B26" w:rsidRDefault="006B414C" w:rsidP="003D2B26">
      <w:pPr>
        <w:pStyle w:val="a9"/>
        <w:ind w:left="0" w:firstLine="709"/>
        <w:rPr>
          <w:bCs/>
          <w:szCs w:val="28"/>
        </w:rPr>
      </w:pPr>
      <w:r w:rsidRPr="0022571E">
        <w:rPr>
          <w:bCs/>
          <w:szCs w:val="28"/>
        </w:rPr>
        <w:t>4.1.9. Требования к информационной и программной совместимости</w:t>
      </w:r>
    </w:p>
    <w:p w:rsidR="006B414C" w:rsidRPr="003D2B26" w:rsidRDefault="006B414C" w:rsidP="0033787C">
      <w:pPr>
        <w:pStyle w:val="a9"/>
        <w:numPr>
          <w:ilvl w:val="0"/>
          <w:numId w:val="39"/>
        </w:numPr>
        <w:ind w:left="0" w:firstLine="0"/>
        <w:rPr>
          <w:bCs/>
          <w:szCs w:val="28"/>
        </w:rPr>
      </w:pPr>
      <w:r w:rsidRPr="0022571E">
        <w:rPr>
          <w:szCs w:val="28"/>
        </w:rPr>
        <w:t>Поддерживаемые клиентские инструменты: </w:t>
      </w:r>
      <w:r w:rsidRPr="0022571E">
        <w:rPr>
          <w:bCs/>
          <w:szCs w:val="28"/>
        </w:rPr>
        <w:t>SSMS 19.x</w:t>
      </w:r>
      <w:r w:rsidRPr="0022571E">
        <w:rPr>
          <w:szCs w:val="28"/>
        </w:rPr>
        <w:t xml:space="preserve">, </w:t>
      </w:r>
      <w:proofErr w:type="spellStart"/>
      <w:r w:rsidRPr="0022571E">
        <w:rPr>
          <w:szCs w:val="28"/>
        </w:rPr>
        <w:t>Azure</w:t>
      </w:r>
      <w:proofErr w:type="spellEnd"/>
      <w:r w:rsidRPr="0022571E">
        <w:rPr>
          <w:szCs w:val="28"/>
        </w:rPr>
        <w:t xml:space="preserve"> </w:t>
      </w:r>
      <w:proofErr w:type="spellStart"/>
      <w:r w:rsidRPr="0022571E">
        <w:rPr>
          <w:szCs w:val="28"/>
        </w:rPr>
        <w:t>Data</w:t>
      </w:r>
      <w:proofErr w:type="spellEnd"/>
      <w:r w:rsidRPr="0022571E">
        <w:rPr>
          <w:szCs w:val="28"/>
        </w:rPr>
        <w:t xml:space="preserve"> </w:t>
      </w:r>
      <w:proofErr w:type="spellStart"/>
      <w:r w:rsidRPr="0022571E">
        <w:rPr>
          <w:szCs w:val="28"/>
        </w:rPr>
        <w:t>Studio</w:t>
      </w:r>
      <w:proofErr w:type="spellEnd"/>
      <w:r w:rsidRPr="0022571E">
        <w:rPr>
          <w:szCs w:val="28"/>
        </w:rPr>
        <w:t>, любое приложение, поддерживающее ODBC/OLE DB.</w:t>
      </w:r>
    </w:p>
    <w:p w:rsidR="006B414C" w:rsidRPr="0022571E" w:rsidRDefault="006B414C" w:rsidP="0033787C">
      <w:pPr>
        <w:pStyle w:val="a9"/>
        <w:numPr>
          <w:ilvl w:val="0"/>
          <w:numId w:val="39"/>
        </w:numPr>
        <w:ind w:left="0" w:firstLine="0"/>
        <w:rPr>
          <w:szCs w:val="28"/>
        </w:rPr>
      </w:pPr>
      <w:r w:rsidRPr="0022571E">
        <w:rPr>
          <w:szCs w:val="28"/>
        </w:rPr>
        <w:t>Форматы обмена: XML, JSON, CSV.</w:t>
      </w:r>
    </w:p>
    <w:p w:rsidR="006B414C" w:rsidRPr="0022571E" w:rsidRDefault="006B414C" w:rsidP="0033787C">
      <w:pPr>
        <w:pStyle w:val="a9"/>
        <w:numPr>
          <w:ilvl w:val="0"/>
          <w:numId w:val="39"/>
        </w:numPr>
        <w:ind w:left="0" w:firstLine="0"/>
        <w:rPr>
          <w:szCs w:val="28"/>
          <w:lang w:val="en-US"/>
        </w:rPr>
      </w:pPr>
      <w:r w:rsidRPr="0022571E">
        <w:rPr>
          <w:szCs w:val="28"/>
        </w:rPr>
        <w:t>Совместимость</w:t>
      </w:r>
      <w:r w:rsidRPr="0022571E">
        <w:rPr>
          <w:szCs w:val="28"/>
          <w:lang w:val="en-US"/>
        </w:rPr>
        <w:t xml:space="preserve"> </w:t>
      </w:r>
      <w:r w:rsidRPr="0022571E">
        <w:rPr>
          <w:szCs w:val="28"/>
        </w:rPr>
        <w:t>с</w:t>
      </w:r>
      <w:r w:rsidRPr="0022571E">
        <w:rPr>
          <w:szCs w:val="28"/>
          <w:lang w:val="en-US"/>
        </w:rPr>
        <w:t xml:space="preserve"> Microsoft Excel, Power BI, SQL Server Reporting Services.</w:t>
      </w:r>
    </w:p>
    <w:p w:rsidR="006B414C" w:rsidRPr="0022571E" w:rsidRDefault="006B414C" w:rsidP="006B414C">
      <w:pPr>
        <w:pStyle w:val="a9"/>
        <w:ind w:left="0" w:firstLine="709"/>
        <w:rPr>
          <w:bCs/>
          <w:szCs w:val="28"/>
        </w:rPr>
      </w:pPr>
      <w:r w:rsidRPr="0022571E">
        <w:rPr>
          <w:bCs/>
          <w:szCs w:val="28"/>
        </w:rPr>
        <w:t>4.1.10. Требования к языкам программирования</w:t>
      </w:r>
    </w:p>
    <w:p w:rsidR="006B414C" w:rsidRPr="0022571E" w:rsidRDefault="006B414C" w:rsidP="00046033">
      <w:pPr>
        <w:pStyle w:val="a9"/>
        <w:ind w:left="0" w:firstLine="709"/>
        <w:rPr>
          <w:szCs w:val="28"/>
        </w:rPr>
      </w:pPr>
      <w:proofErr w:type="spellStart"/>
      <w:r w:rsidRPr="0022571E">
        <w:rPr>
          <w:bCs/>
          <w:szCs w:val="28"/>
        </w:rPr>
        <w:t>Transact-SQL</w:t>
      </w:r>
      <w:proofErr w:type="spellEnd"/>
      <w:r w:rsidRPr="0022571E">
        <w:rPr>
          <w:bCs/>
          <w:szCs w:val="28"/>
        </w:rPr>
        <w:t xml:space="preserve"> (T-SQL)</w:t>
      </w:r>
      <w:r w:rsidRPr="0022571E">
        <w:rPr>
          <w:szCs w:val="28"/>
        </w:rPr>
        <w:t> — для создания и поддержки всех объектов БД.</w:t>
      </w:r>
    </w:p>
    <w:p w:rsidR="006B414C" w:rsidRPr="0022571E" w:rsidRDefault="006B414C" w:rsidP="006B414C">
      <w:pPr>
        <w:pStyle w:val="a9"/>
        <w:ind w:left="0" w:firstLine="709"/>
        <w:rPr>
          <w:bCs/>
          <w:szCs w:val="28"/>
        </w:rPr>
      </w:pPr>
      <w:r w:rsidRPr="0022571E">
        <w:rPr>
          <w:bCs/>
          <w:szCs w:val="28"/>
        </w:rPr>
        <w:t>4.1.11. Требования к лингвистическому обеспечению</w:t>
      </w:r>
    </w:p>
    <w:p w:rsidR="009B7A8A" w:rsidRPr="009B7A8A" w:rsidRDefault="009B7A8A" w:rsidP="0033787C">
      <w:pPr>
        <w:pStyle w:val="a9"/>
        <w:numPr>
          <w:ilvl w:val="0"/>
          <w:numId w:val="40"/>
        </w:numPr>
        <w:ind w:left="0" w:firstLine="0"/>
        <w:rPr>
          <w:szCs w:val="28"/>
        </w:rPr>
      </w:pPr>
      <w:r w:rsidRPr="009B7A8A">
        <w:rPr>
          <w:szCs w:val="28"/>
        </w:rPr>
        <w:t>Идентификаторы таблиц, полей, процедур — на английском языке (</w:t>
      </w:r>
      <w:proofErr w:type="spellStart"/>
      <w:r w:rsidRPr="009B7A8A">
        <w:rPr>
          <w:szCs w:val="28"/>
        </w:rPr>
        <w:t>CamelCase</w:t>
      </w:r>
      <w:proofErr w:type="spellEnd"/>
      <w:r w:rsidRPr="009B7A8A">
        <w:rPr>
          <w:szCs w:val="28"/>
        </w:rPr>
        <w:t>).</w:t>
      </w:r>
    </w:p>
    <w:p w:rsidR="009B7A8A" w:rsidRPr="009B7A8A" w:rsidRDefault="009B7A8A" w:rsidP="0033787C">
      <w:pPr>
        <w:pStyle w:val="a9"/>
        <w:numPr>
          <w:ilvl w:val="0"/>
          <w:numId w:val="40"/>
        </w:numPr>
        <w:ind w:left="0" w:firstLine="0"/>
        <w:rPr>
          <w:szCs w:val="28"/>
        </w:rPr>
      </w:pPr>
      <w:r w:rsidRPr="009B7A8A">
        <w:rPr>
          <w:szCs w:val="28"/>
        </w:rPr>
        <w:t xml:space="preserve">Комментарии в </w:t>
      </w:r>
      <w:proofErr w:type="spellStart"/>
      <w:r w:rsidRPr="009B7A8A">
        <w:rPr>
          <w:szCs w:val="28"/>
        </w:rPr>
        <w:t>скриптах</w:t>
      </w:r>
      <w:proofErr w:type="spellEnd"/>
      <w:r w:rsidRPr="009B7A8A">
        <w:rPr>
          <w:szCs w:val="28"/>
        </w:rPr>
        <w:t xml:space="preserve"> и сообщения процедур — на русском языке.</w:t>
      </w:r>
    </w:p>
    <w:p w:rsidR="006B414C" w:rsidRPr="0022571E" w:rsidRDefault="006B414C" w:rsidP="006B414C">
      <w:pPr>
        <w:pStyle w:val="a9"/>
        <w:ind w:left="0" w:firstLine="709"/>
        <w:rPr>
          <w:bCs/>
          <w:szCs w:val="28"/>
        </w:rPr>
      </w:pPr>
      <w:r w:rsidRPr="0022571E">
        <w:rPr>
          <w:bCs/>
          <w:szCs w:val="28"/>
        </w:rPr>
        <w:t>4.1.12. Требования к защите информации от несанкционированного доступа</w:t>
      </w:r>
    </w:p>
    <w:p w:rsidR="00374703" w:rsidRPr="00374703" w:rsidRDefault="00374703" w:rsidP="0033787C">
      <w:pPr>
        <w:pStyle w:val="a9"/>
        <w:numPr>
          <w:ilvl w:val="0"/>
          <w:numId w:val="11"/>
        </w:numPr>
        <w:ind w:left="0" w:firstLine="0"/>
        <w:rPr>
          <w:szCs w:val="28"/>
        </w:rPr>
      </w:pPr>
      <w:r w:rsidRPr="00374703">
        <w:rPr>
          <w:bCs/>
          <w:szCs w:val="28"/>
        </w:rPr>
        <w:t>Политика паролей:</w:t>
      </w:r>
      <w:r w:rsidRPr="00374703">
        <w:rPr>
          <w:szCs w:val="28"/>
        </w:rPr>
        <w:t> установлены требования к сложности, а также предусмотрена временная блокировка учетной записи на 15 минут после трех неудачных попыток входа.</w:t>
      </w:r>
    </w:p>
    <w:p w:rsidR="00374703" w:rsidRPr="00374703" w:rsidRDefault="00374703" w:rsidP="0033787C">
      <w:pPr>
        <w:pStyle w:val="a9"/>
        <w:numPr>
          <w:ilvl w:val="0"/>
          <w:numId w:val="11"/>
        </w:numPr>
        <w:ind w:left="0" w:firstLine="0"/>
        <w:rPr>
          <w:szCs w:val="28"/>
        </w:rPr>
      </w:pPr>
      <w:r w:rsidRPr="00374703">
        <w:rPr>
          <w:bCs/>
          <w:szCs w:val="28"/>
        </w:rPr>
        <w:t>Принцип минимальных привилегий:</w:t>
      </w:r>
      <w:r w:rsidRPr="00374703">
        <w:rPr>
          <w:szCs w:val="28"/>
        </w:rPr>
        <w:t> доступ пользователей ограничен исключительно операциями, необходимыми для выполнения их должностных обязанностей (вызов процедур, чтение представлений).</w:t>
      </w:r>
    </w:p>
    <w:p w:rsidR="00374703" w:rsidRDefault="00374703" w:rsidP="0033787C">
      <w:pPr>
        <w:pStyle w:val="a9"/>
        <w:numPr>
          <w:ilvl w:val="0"/>
          <w:numId w:val="11"/>
        </w:numPr>
        <w:ind w:left="0" w:firstLine="0"/>
        <w:rPr>
          <w:szCs w:val="28"/>
        </w:rPr>
      </w:pPr>
      <w:proofErr w:type="spellStart"/>
      <w:r w:rsidRPr="00374703">
        <w:rPr>
          <w:bCs/>
          <w:szCs w:val="28"/>
        </w:rPr>
        <w:t>Аудирование</w:t>
      </w:r>
      <w:proofErr w:type="spellEnd"/>
      <w:r w:rsidRPr="00374703">
        <w:rPr>
          <w:bCs/>
          <w:szCs w:val="28"/>
        </w:rPr>
        <w:t>:</w:t>
      </w:r>
      <w:r w:rsidRPr="00374703">
        <w:rPr>
          <w:szCs w:val="28"/>
        </w:rPr>
        <w:t> ведется журнал регистрации событий доступа к конфиденциальной информации.</w:t>
      </w:r>
    </w:p>
    <w:p w:rsidR="00592B47" w:rsidRDefault="00592B47" w:rsidP="00592B47">
      <w:pPr>
        <w:rPr>
          <w:szCs w:val="28"/>
        </w:rPr>
      </w:pPr>
    </w:p>
    <w:p w:rsidR="00592B47" w:rsidRPr="00592B47" w:rsidRDefault="00592B47" w:rsidP="00592B47">
      <w:pPr>
        <w:rPr>
          <w:szCs w:val="28"/>
        </w:rPr>
      </w:pPr>
    </w:p>
    <w:p w:rsidR="006B414C" w:rsidRPr="0022571E" w:rsidRDefault="006B414C" w:rsidP="006B414C">
      <w:pPr>
        <w:pStyle w:val="a9"/>
        <w:ind w:left="0" w:firstLine="709"/>
        <w:rPr>
          <w:bCs/>
          <w:szCs w:val="28"/>
        </w:rPr>
      </w:pPr>
      <w:r w:rsidRPr="0022571E">
        <w:rPr>
          <w:bCs/>
          <w:szCs w:val="28"/>
        </w:rPr>
        <w:lastRenderedPageBreak/>
        <w:t>4.1.13. Требования по сохранности информации при авариях</w:t>
      </w:r>
    </w:p>
    <w:p w:rsidR="003D2B26" w:rsidRPr="003D2B26" w:rsidRDefault="003D2B26" w:rsidP="0033787C">
      <w:pPr>
        <w:pStyle w:val="a9"/>
        <w:numPr>
          <w:ilvl w:val="0"/>
          <w:numId w:val="41"/>
        </w:numPr>
        <w:ind w:left="0" w:firstLine="0"/>
        <w:rPr>
          <w:szCs w:val="28"/>
        </w:rPr>
      </w:pPr>
      <w:r w:rsidRPr="003D2B26">
        <w:rPr>
          <w:szCs w:val="28"/>
        </w:rPr>
        <w:t>Утверждённый регламент выполнения резервного копирования: полное копирование — еженедельно, журнала транзакций — ежедневно.</w:t>
      </w:r>
    </w:p>
    <w:p w:rsidR="003D2B26" w:rsidRPr="003D2B26" w:rsidRDefault="003D2B26" w:rsidP="0033787C">
      <w:pPr>
        <w:pStyle w:val="a9"/>
        <w:numPr>
          <w:ilvl w:val="0"/>
          <w:numId w:val="41"/>
        </w:numPr>
        <w:ind w:left="0" w:firstLine="0"/>
        <w:rPr>
          <w:szCs w:val="28"/>
        </w:rPr>
      </w:pPr>
      <w:r w:rsidRPr="003D2B26">
        <w:rPr>
          <w:szCs w:val="28"/>
        </w:rPr>
        <w:t>Периодическая проверка работоспособности резервных копий путем тестового восстановления данных.</w:t>
      </w:r>
    </w:p>
    <w:p w:rsidR="003D2B26" w:rsidRPr="003D2B26" w:rsidRDefault="003D2B26" w:rsidP="0033787C">
      <w:pPr>
        <w:pStyle w:val="a9"/>
        <w:numPr>
          <w:ilvl w:val="0"/>
          <w:numId w:val="41"/>
        </w:numPr>
        <w:ind w:left="0" w:firstLine="0"/>
        <w:rPr>
          <w:szCs w:val="28"/>
        </w:rPr>
      </w:pPr>
      <w:r w:rsidRPr="003D2B26">
        <w:rPr>
          <w:szCs w:val="28"/>
        </w:rPr>
        <w:t>Хранение резервных копий на обособленных физических носителях либо в облачном хранилище.</w:t>
      </w:r>
    </w:p>
    <w:p w:rsidR="003D2B26" w:rsidRDefault="003D2B26" w:rsidP="0033787C">
      <w:pPr>
        <w:pStyle w:val="a9"/>
        <w:numPr>
          <w:ilvl w:val="0"/>
          <w:numId w:val="41"/>
        </w:numPr>
        <w:ind w:left="0" w:firstLine="0"/>
        <w:rPr>
          <w:szCs w:val="28"/>
        </w:rPr>
      </w:pPr>
      <w:r w:rsidRPr="003D2B26">
        <w:rPr>
          <w:szCs w:val="28"/>
        </w:rPr>
        <w:t xml:space="preserve">Рекомендуется использование технологии </w:t>
      </w:r>
      <w:proofErr w:type="spellStart"/>
      <w:r w:rsidRPr="003D2B26">
        <w:rPr>
          <w:szCs w:val="28"/>
        </w:rPr>
        <w:t>Always</w:t>
      </w:r>
      <w:proofErr w:type="spellEnd"/>
      <w:r w:rsidRPr="003D2B26">
        <w:rPr>
          <w:szCs w:val="28"/>
        </w:rPr>
        <w:t xml:space="preserve"> </w:t>
      </w:r>
      <w:proofErr w:type="spellStart"/>
      <w:r w:rsidRPr="003D2B26">
        <w:rPr>
          <w:szCs w:val="28"/>
        </w:rPr>
        <w:t>On</w:t>
      </w:r>
      <w:proofErr w:type="spellEnd"/>
      <w:r w:rsidRPr="003D2B26">
        <w:rPr>
          <w:szCs w:val="28"/>
        </w:rPr>
        <w:t xml:space="preserve"> </w:t>
      </w:r>
      <w:proofErr w:type="spellStart"/>
      <w:r w:rsidRPr="003D2B26">
        <w:rPr>
          <w:szCs w:val="28"/>
        </w:rPr>
        <w:t>Availability</w:t>
      </w:r>
      <w:proofErr w:type="spellEnd"/>
      <w:r w:rsidRPr="003D2B26">
        <w:rPr>
          <w:szCs w:val="28"/>
        </w:rPr>
        <w:t xml:space="preserve"> </w:t>
      </w:r>
      <w:proofErr w:type="spellStart"/>
      <w:r w:rsidRPr="003D2B26">
        <w:rPr>
          <w:szCs w:val="28"/>
        </w:rPr>
        <w:t>Groups</w:t>
      </w:r>
      <w:proofErr w:type="spellEnd"/>
      <w:r w:rsidRPr="003D2B26">
        <w:rPr>
          <w:szCs w:val="28"/>
        </w:rPr>
        <w:t xml:space="preserve"> для обеспечения высокой доступности и автоматического восстановления.</w:t>
      </w:r>
    </w:p>
    <w:p w:rsidR="006B414C" w:rsidRPr="0022571E" w:rsidRDefault="006B414C" w:rsidP="003D2B26">
      <w:pPr>
        <w:pStyle w:val="a9"/>
        <w:ind w:left="0" w:firstLine="709"/>
        <w:rPr>
          <w:bCs/>
          <w:szCs w:val="28"/>
        </w:rPr>
      </w:pPr>
      <w:r w:rsidRPr="0022571E">
        <w:rPr>
          <w:bCs/>
          <w:szCs w:val="28"/>
        </w:rPr>
        <w:t>4.1.14. Требования к патентной чистоте</w:t>
      </w:r>
    </w:p>
    <w:p w:rsidR="006B414C" w:rsidRPr="0022571E" w:rsidRDefault="006B414C" w:rsidP="006B414C">
      <w:pPr>
        <w:pStyle w:val="a9"/>
        <w:ind w:left="0" w:firstLine="709"/>
        <w:rPr>
          <w:szCs w:val="28"/>
        </w:rPr>
      </w:pPr>
      <w:r w:rsidRPr="0022571E">
        <w:rPr>
          <w:szCs w:val="28"/>
        </w:rPr>
        <w:t>Работа является учебной, не предполагает коммерческого использования.</w:t>
      </w:r>
    </w:p>
    <w:p w:rsidR="006B414C" w:rsidRPr="0022571E" w:rsidRDefault="006B414C" w:rsidP="006B414C">
      <w:pPr>
        <w:pStyle w:val="a9"/>
        <w:ind w:left="0" w:firstLine="709"/>
        <w:rPr>
          <w:bCs/>
          <w:szCs w:val="28"/>
        </w:rPr>
      </w:pPr>
      <w:r w:rsidRPr="0022571E">
        <w:rPr>
          <w:bCs/>
          <w:szCs w:val="28"/>
        </w:rPr>
        <w:t>4.1.15. Требования по стандартизации и унификации</w:t>
      </w:r>
    </w:p>
    <w:p w:rsidR="006B414C" w:rsidRPr="007E592D" w:rsidRDefault="006B414C" w:rsidP="00046033">
      <w:pPr>
        <w:pStyle w:val="a9"/>
        <w:ind w:left="0" w:firstLine="709"/>
        <w:rPr>
          <w:szCs w:val="28"/>
        </w:rPr>
      </w:pPr>
      <w:r w:rsidRPr="0022571E">
        <w:rPr>
          <w:szCs w:val="28"/>
        </w:rPr>
        <w:t>При проектировании использованы ГОСТ 34.602-89 (в части структуры ТЗ) и стандарты UML 2.5.</w:t>
      </w:r>
    </w:p>
    <w:p w:rsidR="006B414C" w:rsidRPr="0022571E" w:rsidRDefault="006B414C" w:rsidP="006B414C">
      <w:pPr>
        <w:pStyle w:val="a9"/>
        <w:ind w:left="0" w:firstLine="709"/>
        <w:rPr>
          <w:bCs/>
          <w:szCs w:val="28"/>
        </w:rPr>
      </w:pPr>
      <w:r w:rsidRPr="0022571E">
        <w:rPr>
          <w:bCs/>
          <w:szCs w:val="28"/>
        </w:rPr>
        <w:t>4.2. Требования к функциям (задачам), выполняемым системой</w:t>
      </w:r>
    </w:p>
    <w:p w:rsidR="006B414C" w:rsidRPr="0022571E" w:rsidRDefault="006B414C" w:rsidP="006B414C">
      <w:pPr>
        <w:pStyle w:val="a9"/>
        <w:ind w:left="0" w:firstLine="709"/>
        <w:rPr>
          <w:szCs w:val="28"/>
        </w:rPr>
      </w:pPr>
      <w:r w:rsidRPr="0022571E">
        <w:rPr>
          <w:bCs/>
          <w:szCs w:val="28"/>
        </w:rPr>
        <w:t>4.2.1. Ведение нормативно-справочной информации</w:t>
      </w:r>
    </w:p>
    <w:p w:rsidR="00374703" w:rsidRPr="00374703" w:rsidRDefault="00374703" w:rsidP="0033787C">
      <w:pPr>
        <w:pStyle w:val="a9"/>
        <w:numPr>
          <w:ilvl w:val="0"/>
          <w:numId w:val="12"/>
        </w:numPr>
        <w:ind w:left="0" w:firstLine="0"/>
        <w:rPr>
          <w:szCs w:val="28"/>
        </w:rPr>
      </w:pPr>
      <w:r w:rsidRPr="00374703">
        <w:rPr>
          <w:szCs w:val="28"/>
        </w:rPr>
        <w:t>Реализация справочников сущностей: виды кредитных продуктов и депозитов, валюты, тарифные планы, процентные ставки.</w:t>
      </w:r>
    </w:p>
    <w:p w:rsidR="00374703" w:rsidRPr="00374703" w:rsidRDefault="00374703" w:rsidP="0033787C">
      <w:pPr>
        <w:pStyle w:val="a9"/>
        <w:numPr>
          <w:ilvl w:val="0"/>
          <w:numId w:val="12"/>
        </w:numPr>
        <w:ind w:left="0" w:firstLine="0"/>
        <w:rPr>
          <w:szCs w:val="28"/>
        </w:rPr>
      </w:pPr>
      <w:r w:rsidRPr="00374703">
        <w:rPr>
          <w:szCs w:val="28"/>
        </w:rPr>
        <w:t xml:space="preserve">Поддержка </w:t>
      </w:r>
      <w:proofErr w:type="spellStart"/>
      <w:r w:rsidRPr="00374703">
        <w:rPr>
          <w:szCs w:val="28"/>
        </w:rPr>
        <w:t>версионности</w:t>
      </w:r>
      <w:proofErr w:type="spellEnd"/>
      <w:r w:rsidRPr="00374703">
        <w:rPr>
          <w:szCs w:val="28"/>
        </w:rPr>
        <w:t xml:space="preserve"> данных для отслеживания изменений ставок и тарифов во времени.</w:t>
      </w:r>
    </w:p>
    <w:p w:rsidR="006B414C" w:rsidRPr="0022571E" w:rsidRDefault="006B414C" w:rsidP="006B414C">
      <w:pPr>
        <w:pStyle w:val="a9"/>
        <w:ind w:left="0" w:firstLine="709"/>
        <w:rPr>
          <w:szCs w:val="28"/>
        </w:rPr>
      </w:pPr>
      <w:r w:rsidRPr="0022571E">
        <w:rPr>
          <w:bCs/>
          <w:szCs w:val="28"/>
        </w:rPr>
        <w:t>4.2.2. Учёт клиентов</w:t>
      </w:r>
    </w:p>
    <w:p w:rsidR="00374703" w:rsidRPr="00374703" w:rsidRDefault="00374703" w:rsidP="0033787C">
      <w:pPr>
        <w:pStyle w:val="a9"/>
        <w:numPr>
          <w:ilvl w:val="0"/>
          <w:numId w:val="13"/>
        </w:numPr>
        <w:ind w:left="0" w:firstLine="0"/>
        <w:rPr>
          <w:szCs w:val="28"/>
        </w:rPr>
      </w:pPr>
      <w:r w:rsidRPr="00374703">
        <w:rPr>
          <w:szCs w:val="28"/>
        </w:rPr>
        <w:t>Реализация операций создания, модификации (посредством хранимых процедур), логического удаления и поиска записей по множеству критериев.</w:t>
      </w:r>
    </w:p>
    <w:p w:rsidR="00374703" w:rsidRPr="00374703" w:rsidRDefault="00374703" w:rsidP="0033787C">
      <w:pPr>
        <w:pStyle w:val="a9"/>
        <w:numPr>
          <w:ilvl w:val="0"/>
          <w:numId w:val="13"/>
        </w:numPr>
        <w:ind w:left="0" w:firstLine="0"/>
        <w:rPr>
          <w:szCs w:val="28"/>
        </w:rPr>
      </w:pPr>
      <w:r w:rsidRPr="00374703">
        <w:rPr>
          <w:szCs w:val="28"/>
        </w:rPr>
        <w:t>Обеспечение контроля уникальности идентификационных сведений (паспортные данные, ИНН) для исключения дублирования записей.</w:t>
      </w:r>
    </w:p>
    <w:p w:rsidR="006B414C" w:rsidRPr="0022571E" w:rsidRDefault="006B414C" w:rsidP="006B414C">
      <w:pPr>
        <w:pStyle w:val="a9"/>
        <w:ind w:left="0" w:firstLine="709"/>
        <w:rPr>
          <w:szCs w:val="28"/>
        </w:rPr>
      </w:pPr>
      <w:r w:rsidRPr="0022571E">
        <w:rPr>
          <w:bCs/>
          <w:szCs w:val="28"/>
        </w:rPr>
        <w:t>4.2.3. Учёт кредитных договоров</w:t>
      </w:r>
    </w:p>
    <w:p w:rsidR="00374703" w:rsidRPr="00374703" w:rsidRDefault="00374703" w:rsidP="0033787C">
      <w:pPr>
        <w:pStyle w:val="a9"/>
        <w:numPr>
          <w:ilvl w:val="0"/>
          <w:numId w:val="14"/>
        </w:numPr>
        <w:ind w:left="0" w:firstLine="0"/>
        <w:rPr>
          <w:szCs w:val="28"/>
        </w:rPr>
      </w:pPr>
      <w:r w:rsidRPr="00374703">
        <w:rPr>
          <w:szCs w:val="28"/>
        </w:rPr>
        <w:t>Формирование договора с автоматической генерацией графика платежей.</w:t>
      </w:r>
    </w:p>
    <w:p w:rsidR="00374703" w:rsidRPr="00374703" w:rsidRDefault="00374703" w:rsidP="0033787C">
      <w:pPr>
        <w:pStyle w:val="a9"/>
        <w:numPr>
          <w:ilvl w:val="0"/>
          <w:numId w:val="14"/>
        </w:numPr>
        <w:ind w:left="0" w:firstLine="0"/>
        <w:rPr>
          <w:szCs w:val="28"/>
        </w:rPr>
      </w:pPr>
      <w:r w:rsidRPr="00374703">
        <w:rPr>
          <w:szCs w:val="28"/>
        </w:rPr>
        <w:lastRenderedPageBreak/>
        <w:t>Учёт погашений (частичных и полных) с автоматическим пересчётом остатка задолженности и расчётом пеней при возникновении просрочки.</w:t>
      </w:r>
    </w:p>
    <w:p w:rsidR="00374703" w:rsidRPr="00374703" w:rsidRDefault="00374703" w:rsidP="0033787C">
      <w:pPr>
        <w:pStyle w:val="a9"/>
        <w:numPr>
          <w:ilvl w:val="0"/>
          <w:numId w:val="14"/>
        </w:numPr>
        <w:ind w:left="0" w:firstLine="0"/>
        <w:rPr>
          <w:szCs w:val="28"/>
        </w:rPr>
      </w:pPr>
      <w:r w:rsidRPr="00374703">
        <w:rPr>
          <w:szCs w:val="28"/>
        </w:rPr>
        <w:t>Процедура закрытия договора, выполняемая только после подтверждения полного погашения обязательств.</w:t>
      </w:r>
    </w:p>
    <w:p w:rsidR="006B414C" w:rsidRPr="0022571E" w:rsidRDefault="006B414C" w:rsidP="006B414C">
      <w:pPr>
        <w:pStyle w:val="a9"/>
        <w:ind w:left="0" w:firstLine="709"/>
        <w:rPr>
          <w:szCs w:val="28"/>
        </w:rPr>
      </w:pPr>
      <w:r w:rsidRPr="0022571E">
        <w:rPr>
          <w:bCs/>
          <w:szCs w:val="28"/>
        </w:rPr>
        <w:t>4.2.4. Учёт депозитных договоров</w:t>
      </w:r>
    </w:p>
    <w:p w:rsidR="00374703" w:rsidRPr="00374703" w:rsidRDefault="00374703" w:rsidP="0033787C">
      <w:pPr>
        <w:pStyle w:val="a9"/>
        <w:numPr>
          <w:ilvl w:val="0"/>
          <w:numId w:val="15"/>
        </w:numPr>
        <w:ind w:left="0" w:firstLine="0"/>
        <w:rPr>
          <w:szCs w:val="28"/>
        </w:rPr>
      </w:pPr>
      <w:r w:rsidRPr="00374703">
        <w:rPr>
          <w:szCs w:val="28"/>
        </w:rPr>
        <w:t>Создание договора с выбором продукта и автоматическим расчётом условий.</w:t>
      </w:r>
    </w:p>
    <w:p w:rsidR="00374703" w:rsidRPr="00374703" w:rsidRDefault="00374703" w:rsidP="0033787C">
      <w:pPr>
        <w:pStyle w:val="a9"/>
        <w:numPr>
          <w:ilvl w:val="0"/>
          <w:numId w:val="15"/>
        </w:numPr>
        <w:ind w:left="0" w:firstLine="0"/>
        <w:rPr>
          <w:szCs w:val="28"/>
        </w:rPr>
      </w:pPr>
      <w:r w:rsidRPr="00374703">
        <w:rPr>
          <w:szCs w:val="28"/>
        </w:rPr>
        <w:t>Регистрация операций пополнения, частичного снятия, закрытия вклада.</w:t>
      </w:r>
    </w:p>
    <w:p w:rsidR="00374703" w:rsidRPr="00374703" w:rsidRDefault="00374703" w:rsidP="0033787C">
      <w:pPr>
        <w:pStyle w:val="a9"/>
        <w:numPr>
          <w:ilvl w:val="0"/>
          <w:numId w:val="15"/>
        </w:numPr>
        <w:ind w:left="0" w:firstLine="0"/>
        <w:rPr>
          <w:szCs w:val="28"/>
        </w:rPr>
      </w:pPr>
      <w:r w:rsidRPr="00374703">
        <w:rPr>
          <w:szCs w:val="28"/>
        </w:rPr>
        <w:t>Автоматическое начисление и капитализация процентов.</w:t>
      </w:r>
    </w:p>
    <w:p w:rsidR="00374703" w:rsidRPr="00374703" w:rsidRDefault="00374703" w:rsidP="0033787C">
      <w:pPr>
        <w:pStyle w:val="a9"/>
        <w:numPr>
          <w:ilvl w:val="0"/>
          <w:numId w:val="15"/>
        </w:numPr>
        <w:ind w:left="0" w:firstLine="0"/>
        <w:rPr>
          <w:szCs w:val="28"/>
        </w:rPr>
      </w:pPr>
      <w:r w:rsidRPr="00374703">
        <w:rPr>
          <w:szCs w:val="28"/>
        </w:rPr>
        <w:t>Контроль неснижаемого остатка (если предусмотрено продуктом).</w:t>
      </w:r>
    </w:p>
    <w:p w:rsidR="006B414C" w:rsidRPr="0022571E" w:rsidRDefault="006B414C" w:rsidP="006B414C">
      <w:pPr>
        <w:pStyle w:val="a9"/>
        <w:ind w:left="0" w:firstLine="709"/>
        <w:rPr>
          <w:szCs w:val="28"/>
        </w:rPr>
      </w:pPr>
      <w:r w:rsidRPr="0022571E">
        <w:rPr>
          <w:bCs/>
          <w:szCs w:val="28"/>
        </w:rPr>
        <w:t>4.2.5. Формирование отчётности</w:t>
      </w:r>
    </w:p>
    <w:p w:rsidR="006B414C" w:rsidRPr="0022571E" w:rsidRDefault="006B414C" w:rsidP="009B7A8A">
      <w:pPr>
        <w:pStyle w:val="a9"/>
        <w:ind w:left="0" w:firstLine="709"/>
        <w:rPr>
          <w:szCs w:val="28"/>
        </w:rPr>
      </w:pPr>
      <w:r w:rsidRPr="0022571E">
        <w:rPr>
          <w:szCs w:val="28"/>
        </w:rPr>
        <w:t xml:space="preserve">Представления </w:t>
      </w:r>
      <w:proofErr w:type="gramStart"/>
      <w:r w:rsidRPr="0022571E">
        <w:rPr>
          <w:szCs w:val="28"/>
        </w:rPr>
        <w:t>для</w:t>
      </w:r>
      <w:proofErr w:type="gramEnd"/>
      <w:r w:rsidRPr="0022571E">
        <w:rPr>
          <w:szCs w:val="28"/>
        </w:rPr>
        <w:t>:</w:t>
      </w:r>
    </w:p>
    <w:p w:rsidR="00374703" w:rsidRPr="00374703" w:rsidRDefault="00374703" w:rsidP="0033787C">
      <w:pPr>
        <w:pStyle w:val="a9"/>
        <w:numPr>
          <w:ilvl w:val="0"/>
          <w:numId w:val="42"/>
        </w:numPr>
        <w:ind w:left="0" w:firstLine="0"/>
        <w:rPr>
          <w:szCs w:val="28"/>
        </w:rPr>
      </w:pPr>
      <w:r>
        <w:rPr>
          <w:szCs w:val="28"/>
        </w:rPr>
        <w:t>Р</w:t>
      </w:r>
      <w:r w:rsidR="003D2B26">
        <w:rPr>
          <w:szCs w:val="28"/>
        </w:rPr>
        <w:t>еестра действующих договоров</w:t>
      </w:r>
    </w:p>
    <w:p w:rsidR="00374703" w:rsidRPr="00374703" w:rsidRDefault="00374703" w:rsidP="0033787C">
      <w:pPr>
        <w:pStyle w:val="a9"/>
        <w:numPr>
          <w:ilvl w:val="0"/>
          <w:numId w:val="42"/>
        </w:numPr>
        <w:ind w:left="0" w:firstLine="0"/>
        <w:rPr>
          <w:szCs w:val="28"/>
        </w:rPr>
      </w:pPr>
      <w:r>
        <w:rPr>
          <w:szCs w:val="28"/>
        </w:rPr>
        <w:t>И</w:t>
      </w:r>
      <w:r w:rsidR="003D2B26">
        <w:rPr>
          <w:szCs w:val="28"/>
        </w:rPr>
        <w:t>стории операций по клиенту</w:t>
      </w:r>
    </w:p>
    <w:p w:rsidR="00374703" w:rsidRPr="00374703" w:rsidRDefault="00374703" w:rsidP="0033787C">
      <w:pPr>
        <w:pStyle w:val="a9"/>
        <w:numPr>
          <w:ilvl w:val="0"/>
          <w:numId w:val="42"/>
        </w:numPr>
        <w:ind w:left="0" w:firstLine="0"/>
        <w:rPr>
          <w:szCs w:val="28"/>
        </w:rPr>
      </w:pPr>
      <w:r>
        <w:rPr>
          <w:szCs w:val="28"/>
        </w:rPr>
        <w:t>Р</w:t>
      </w:r>
      <w:r w:rsidRPr="00374703">
        <w:rPr>
          <w:szCs w:val="28"/>
        </w:rPr>
        <w:t>ас</w:t>
      </w:r>
      <w:r w:rsidR="003D2B26">
        <w:rPr>
          <w:szCs w:val="28"/>
        </w:rPr>
        <w:t>чёта депозитного портфеля банка</w:t>
      </w:r>
    </w:p>
    <w:p w:rsidR="006B414C" w:rsidRPr="003D2B26" w:rsidRDefault="006B414C" w:rsidP="0033787C">
      <w:pPr>
        <w:pStyle w:val="a9"/>
        <w:numPr>
          <w:ilvl w:val="0"/>
          <w:numId w:val="42"/>
        </w:numPr>
        <w:ind w:left="0" w:firstLine="0"/>
        <w:rPr>
          <w:szCs w:val="28"/>
        </w:rPr>
      </w:pPr>
      <w:r w:rsidRPr="003D2B26">
        <w:rPr>
          <w:szCs w:val="28"/>
        </w:rPr>
        <w:t xml:space="preserve">Возможность выгрузки данных в </w:t>
      </w:r>
      <w:proofErr w:type="spellStart"/>
      <w:r w:rsidRPr="003D2B26">
        <w:rPr>
          <w:szCs w:val="28"/>
        </w:rPr>
        <w:t>E</w:t>
      </w:r>
      <w:r w:rsidR="003D2B26" w:rsidRPr="003D2B26">
        <w:rPr>
          <w:szCs w:val="28"/>
        </w:rPr>
        <w:t>xcel</w:t>
      </w:r>
      <w:proofErr w:type="spellEnd"/>
      <w:r w:rsidR="003D2B26" w:rsidRPr="003D2B26">
        <w:rPr>
          <w:szCs w:val="28"/>
        </w:rPr>
        <w:t xml:space="preserve"> через стандартные средства</w:t>
      </w:r>
    </w:p>
    <w:p w:rsidR="006B414C" w:rsidRPr="0022571E" w:rsidRDefault="006B414C" w:rsidP="006B414C">
      <w:pPr>
        <w:pStyle w:val="a9"/>
        <w:ind w:left="0" w:firstLine="709"/>
        <w:rPr>
          <w:bCs/>
          <w:szCs w:val="28"/>
        </w:rPr>
      </w:pPr>
      <w:r w:rsidRPr="0022571E">
        <w:rPr>
          <w:bCs/>
          <w:szCs w:val="28"/>
        </w:rPr>
        <w:t>4.3. Требования к видам обеспечения</w:t>
      </w:r>
    </w:p>
    <w:p w:rsidR="006B414C" w:rsidRPr="0022571E" w:rsidRDefault="006B414C" w:rsidP="006B414C">
      <w:pPr>
        <w:pStyle w:val="a9"/>
        <w:ind w:left="0" w:firstLine="709"/>
        <w:rPr>
          <w:szCs w:val="28"/>
        </w:rPr>
      </w:pPr>
      <w:r w:rsidRPr="0022571E">
        <w:rPr>
          <w:bCs/>
          <w:szCs w:val="28"/>
        </w:rPr>
        <w:t>4.3.1. Математическое обеспечение</w:t>
      </w:r>
    </w:p>
    <w:p w:rsidR="00374703" w:rsidRPr="00374703" w:rsidRDefault="00374703" w:rsidP="00374703">
      <w:pPr>
        <w:pStyle w:val="a9"/>
        <w:ind w:left="0" w:firstLine="709"/>
        <w:rPr>
          <w:szCs w:val="28"/>
        </w:rPr>
      </w:pPr>
      <w:r w:rsidRPr="00374703">
        <w:rPr>
          <w:szCs w:val="28"/>
        </w:rPr>
        <w:t>Алгоритмы начисления простых и сложных процентов (с капитализацией).</w:t>
      </w:r>
    </w:p>
    <w:p w:rsidR="006B414C" w:rsidRPr="0022571E" w:rsidRDefault="006B414C" w:rsidP="006B414C">
      <w:pPr>
        <w:pStyle w:val="a9"/>
        <w:ind w:left="0" w:firstLine="709"/>
        <w:rPr>
          <w:szCs w:val="28"/>
        </w:rPr>
      </w:pPr>
      <w:r w:rsidRPr="0022571E">
        <w:rPr>
          <w:bCs/>
          <w:szCs w:val="28"/>
        </w:rPr>
        <w:t>4.3.2. Информационное обеспечение</w:t>
      </w:r>
    </w:p>
    <w:p w:rsidR="00374703" w:rsidRPr="00374703" w:rsidRDefault="00374703" w:rsidP="00374703">
      <w:pPr>
        <w:pStyle w:val="a9"/>
        <w:ind w:left="0" w:firstLine="709"/>
        <w:rPr>
          <w:iCs/>
          <w:szCs w:val="28"/>
        </w:rPr>
      </w:pPr>
      <w:r w:rsidRPr="00374703">
        <w:rPr>
          <w:iCs/>
          <w:szCs w:val="28"/>
        </w:rPr>
        <w:t>Реляционная БД, нормализованная до 3 нормальной формы.</w:t>
      </w:r>
    </w:p>
    <w:p w:rsidR="006B414C" w:rsidRPr="0022571E" w:rsidRDefault="006B414C" w:rsidP="006B414C">
      <w:pPr>
        <w:pStyle w:val="a9"/>
        <w:ind w:left="0" w:firstLine="709"/>
        <w:rPr>
          <w:szCs w:val="28"/>
        </w:rPr>
      </w:pPr>
      <w:r w:rsidRPr="0022571E">
        <w:rPr>
          <w:bCs/>
          <w:szCs w:val="28"/>
        </w:rPr>
        <w:t>4.3.3. Программное обеспечение</w:t>
      </w:r>
    </w:p>
    <w:p w:rsidR="00374703" w:rsidRPr="00374703" w:rsidRDefault="00374703" w:rsidP="0033787C">
      <w:pPr>
        <w:pStyle w:val="a9"/>
        <w:numPr>
          <w:ilvl w:val="0"/>
          <w:numId w:val="34"/>
        </w:numPr>
        <w:ind w:left="0" w:firstLine="0"/>
        <w:rPr>
          <w:bCs/>
          <w:szCs w:val="28"/>
        </w:rPr>
      </w:pPr>
      <w:r w:rsidRPr="00374703">
        <w:rPr>
          <w:bCs/>
          <w:szCs w:val="28"/>
        </w:rPr>
        <w:t xml:space="preserve">СУБД MS SQL </w:t>
      </w:r>
      <w:proofErr w:type="spellStart"/>
      <w:r w:rsidRPr="00374703">
        <w:rPr>
          <w:bCs/>
          <w:szCs w:val="28"/>
        </w:rPr>
        <w:t>Server</w:t>
      </w:r>
      <w:proofErr w:type="spellEnd"/>
      <w:r w:rsidRPr="00374703">
        <w:rPr>
          <w:bCs/>
          <w:szCs w:val="28"/>
        </w:rPr>
        <w:t xml:space="preserve"> 2019+.</w:t>
      </w:r>
    </w:p>
    <w:p w:rsidR="00374703" w:rsidRPr="00374703" w:rsidRDefault="00374703" w:rsidP="0033787C">
      <w:pPr>
        <w:pStyle w:val="a9"/>
        <w:numPr>
          <w:ilvl w:val="0"/>
          <w:numId w:val="34"/>
        </w:numPr>
        <w:ind w:left="0" w:firstLine="0"/>
        <w:rPr>
          <w:bCs/>
          <w:szCs w:val="28"/>
          <w:lang w:val="en-US"/>
        </w:rPr>
      </w:pPr>
      <w:r w:rsidRPr="00374703">
        <w:rPr>
          <w:bCs/>
          <w:szCs w:val="28"/>
        </w:rPr>
        <w:t>Инструменты</w:t>
      </w:r>
      <w:r w:rsidRPr="00374703">
        <w:rPr>
          <w:bCs/>
          <w:szCs w:val="28"/>
          <w:lang w:val="en-US"/>
        </w:rPr>
        <w:t>: SQL Server Management Studio.</w:t>
      </w:r>
    </w:p>
    <w:p w:rsidR="006B414C" w:rsidRPr="0022571E" w:rsidRDefault="006B414C" w:rsidP="006B414C">
      <w:pPr>
        <w:pStyle w:val="a9"/>
        <w:ind w:left="0" w:firstLine="709"/>
        <w:rPr>
          <w:szCs w:val="28"/>
        </w:rPr>
      </w:pPr>
      <w:r w:rsidRPr="0022571E">
        <w:rPr>
          <w:bCs/>
          <w:szCs w:val="28"/>
        </w:rPr>
        <w:t>4.3.4. Техническое обеспечение</w:t>
      </w:r>
    </w:p>
    <w:p w:rsidR="006B414C" w:rsidRPr="0022571E" w:rsidRDefault="006B414C" w:rsidP="009B7A8A">
      <w:pPr>
        <w:pStyle w:val="a9"/>
        <w:ind w:left="0" w:firstLine="709"/>
        <w:rPr>
          <w:szCs w:val="28"/>
        </w:rPr>
      </w:pPr>
      <w:r w:rsidRPr="0022571E">
        <w:rPr>
          <w:szCs w:val="28"/>
        </w:rPr>
        <w:t>Соответствует требованиям п. 4.1.8.</w:t>
      </w:r>
    </w:p>
    <w:p w:rsidR="006B414C" w:rsidRPr="0022571E" w:rsidRDefault="006B414C" w:rsidP="006B414C">
      <w:pPr>
        <w:pStyle w:val="a9"/>
        <w:ind w:left="0" w:firstLine="709"/>
        <w:rPr>
          <w:szCs w:val="28"/>
        </w:rPr>
      </w:pPr>
      <w:r w:rsidRPr="0022571E">
        <w:rPr>
          <w:bCs/>
          <w:szCs w:val="28"/>
        </w:rPr>
        <w:t>4.3.5. Метрологическое обеспечение</w:t>
      </w:r>
    </w:p>
    <w:p w:rsidR="009001AE" w:rsidRPr="00B5183F" w:rsidRDefault="009001AE" w:rsidP="0033787C">
      <w:pPr>
        <w:pStyle w:val="a9"/>
        <w:numPr>
          <w:ilvl w:val="0"/>
          <w:numId w:val="35"/>
        </w:numPr>
        <w:ind w:left="0" w:firstLine="0"/>
        <w:rPr>
          <w:szCs w:val="28"/>
        </w:rPr>
      </w:pPr>
      <w:r w:rsidRPr="00B5183F">
        <w:rPr>
          <w:szCs w:val="28"/>
        </w:rPr>
        <w:t>Денежные величины: DECIMAL(19,4).</w:t>
      </w:r>
    </w:p>
    <w:p w:rsidR="009001AE" w:rsidRPr="00B5183F" w:rsidRDefault="009001AE" w:rsidP="0033787C">
      <w:pPr>
        <w:pStyle w:val="a9"/>
        <w:numPr>
          <w:ilvl w:val="0"/>
          <w:numId w:val="35"/>
        </w:numPr>
        <w:ind w:left="0" w:firstLine="0"/>
        <w:rPr>
          <w:szCs w:val="28"/>
        </w:rPr>
      </w:pPr>
      <w:r w:rsidRPr="00B5183F">
        <w:rPr>
          <w:szCs w:val="28"/>
        </w:rPr>
        <w:lastRenderedPageBreak/>
        <w:t>Процентные ставки: DECIMAL(5,3).</w:t>
      </w:r>
    </w:p>
    <w:p w:rsidR="009001AE" w:rsidRPr="00B5183F" w:rsidRDefault="009001AE" w:rsidP="0033787C">
      <w:pPr>
        <w:pStyle w:val="a9"/>
        <w:numPr>
          <w:ilvl w:val="0"/>
          <w:numId w:val="35"/>
        </w:numPr>
        <w:ind w:left="0" w:firstLine="0"/>
        <w:rPr>
          <w:szCs w:val="28"/>
        </w:rPr>
      </w:pPr>
      <w:r w:rsidRPr="00B5183F">
        <w:rPr>
          <w:szCs w:val="28"/>
        </w:rPr>
        <w:t>Точность расчётов: погрешность округления не более 0,01 руб.</w:t>
      </w:r>
    </w:p>
    <w:p w:rsidR="009B075E" w:rsidRPr="009B075E" w:rsidRDefault="006B414C" w:rsidP="009B075E">
      <w:pPr>
        <w:pStyle w:val="a9"/>
        <w:ind w:left="0" w:firstLine="709"/>
        <w:rPr>
          <w:szCs w:val="28"/>
        </w:rPr>
      </w:pPr>
      <w:r w:rsidRPr="0022571E">
        <w:rPr>
          <w:bCs/>
          <w:szCs w:val="28"/>
        </w:rPr>
        <w:t>4.3.6. Организационное обеспечение</w:t>
      </w:r>
    </w:p>
    <w:p w:rsidR="009B075E" w:rsidRPr="009B075E" w:rsidRDefault="009B075E" w:rsidP="009B075E">
      <w:pPr>
        <w:pStyle w:val="a9"/>
        <w:ind w:left="0" w:firstLine="709"/>
        <w:rPr>
          <w:szCs w:val="28"/>
        </w:rPr>
      </w:pPr>
      <w:r w:rsidRPr="009B075E">
        <w:rPr>
          <w:szCs w:val="28"/>
        </w:rPr>
        <w:t>Разработаны следующие организационно-распорядительные документы:</w:t>
      </w:r>
    </w:p>
    <w:p w:rsidR="009B075E" w:rsidRPr="009B075E" w:rsidRDefault="009B075E" w:rsidP="0033787C">
      <w:pPr>
        <w:pStyle w:val="a9"/>
        <w:numPr>
          <w:ilvl w:val="0"/>
          <w:numId w:val="43"/>
        </w:numPr>
        <w:ind w:left="0" w:firstLine="0"/>
        <w:rPr>
          <w:szCs w:val="28"/>
        </w:rPr>
      </w:pPr>
      <w:r w:rsidRPr="009B075E">
        <w:rPr>
          <w:szCs w:val="28"/>
        </w:rPr>
        <w:t>Инструкция администратора базы данных.</w:t>
      </w:r>
    </w:p>
    <w:p w:rsidR="009B075E" w:rsidRPr="009B075E" w:rsidRDefault="009B075E" w:rsidP="0033787C">
      <w:pPr>
        <w:pStyle w:val="a9"/>
        <w:numPr>
          <w:ilvl w:val="0"/>
          <w:numId w:val="43"/>
        </w:numPr>
        <w:ind w:left="0" w:firstLine="0"/>
        <w:rPr>
          <w:szCs w:val="28"/>
        </w:rPr>
      </w:pPr>
      <w:r w:rsidRPr="009B075E">
        <w:rPr>
          <w:szCs w:val="28"/>
        </w:rPr>
        <w:t>Регламент резервного копирования и восстановления.</w:t>
      </w:r>
    </w:p>
    <w:p w:rsidR="009B075E" w:rsidRPr="009B075E" w:rsidRDefault="009B075E" w:rsidP="0033787C">
      <w:pPr>
        <w:pStyle w:val="a9"/>
        <w:numPr>
          <w:ilvl w:val="0"/>
          <w:numId w:val="43"/>
        </w:numPr>
        <w:ind w:left="0" w:firstLine="0"/>
        <w:rPr>
          <w:szCs w:val="28"/>
        </w:rPr>
      </w:pPr>
      <w:r w:rsidRPr="009B075E">
        <w:rPr>
          <w:szCs w:val="28"/>
        </w:rPr>
        <w:t>Политика паролей и управления учётными записями.</w:t>
      </w:r>
    </w:p>
    <w:p w:rsidR="009B075E" w:rsidRPr="009B075E" w:rsidRDefault="009B075E" w:rsidP="0033787C">
      <w:pPr>
        <w:pStyle w:val="a9"/>
        <w:numPr>
          <w:ilvl w:val="0"/>
          <w:numId w:val="43"/>
        </w:numPr>
        <w:ind w:left="0" w:firstLine="0"/>
        <w:rPr>
          <w:szCs w:val="28"/>
        </w:rPr>
      </w:pPr>
      <w:r w:rsidRPr="009B075E">
        <w:rPr>
          <w:szCs w:val="28"/>
        </w:rPr>
        <w:t>Описание ролей и прав доступа (</w:t>
      </w:r>
      <w:proofErr w:type="spellStart"/>
      <w:r w:rsidRPr="009B075E">
        <w:rPr>
          <w:szCs w:val="28"/>
        </w:rPr>
        <w:t>операционист</w:t>
      </w:r>
      <w:proofErr w:type="spellEnd"/>
      <w:r w:rsidRPr="009B075E">
        <w:rPr>
          <w:szCs w:val="28"/>
        </w:rPr>
        <w:t>, аналитик, администратор).</w:t>
      </w:r>
    </w:p>
    <w:p w:rsidR="009B075E" w:rsidRDefault="009B075E" w:rsidP="009B075E">
      <w:pPr>
        <w:pStyle w:val="a9"/>
        <w:ind w:left="0" w:firstLine="709"/>
        <w:rPr>
          <w:szCs w:val="28"/>
        </w:rPr>
      </w:pPr>
      <w:r w:rsidRPr="009B075E">
        <w:rPr>
          <w:szCs w:val="28"/>
        </w:rPr>
        <w:t>Обучение персонала работе с объектами базы данных (хранимые процедуры, представления) не входит в объём работ, но подготовлены комментарии к процедурам на русском языке.</w:t>
      </w:r>
    </w:p>
    <w:p w:rsidR="006B414C" w:rsidRPr="006C52AD" w:rsidRDefault="006B414C" w:rsidP="006C52AD">
      <w:pPr>
        <w:pStyle w:val="a9"/>
        <w:numPr>
          <w:ilvl w:val="0"/>
          <w:numId w:val="2"/>
        </w:numPr>
        <w:ind w:left="0" w:firstLine="709"/>
        <w:rPr>
          <w:bCs/>
          <w:szCs w:val="28"/>
        </w:rPr>
      </w:pPr>
      <w:r w:rsidRPr="006C52AD">
        <w:rPr>
          <w:bCs/>
          <w:szCs w:val="28"/>
        </w:rPr>
        <w:t>Состав и содержание работ по созданию базы данных</w:t>
      </w:r>
    </w:p>
    <w:p w:rsidR="009001AE" w:rsidRPr="009001AE" w:rsidRDefault="009001AE" w:rsidP="0033787C">
      <w:pPr>
        <w:pStyle w:val="a9"/>
        <w:numPr>
          <w:ilvl w:val="0"/>
          <w:numId w:val="33"/>
        </w:numPr>
        <w:ind w:left="0" w:firstLine="0"/>
        <w:rPr>
          <w:bCs/>
          <w:szCs w:val="28"/>
        </w:rPr>
      </w:pPr>
      <w:r w:rsidRPr="009001AE">
        <w:rPr>
          <w:bCs/>
          <w:szCs w:val="28"/>
        </w:rPr>
        <w:t>Анализ предметной области.</w:t>
      </w:r>
    </w:p>
    <w:p w:rsidR="009001AE" w:rsidRPr="009001AE" w:rsidRDefault="009001AE" w:rsidP="0033787C">
      <w:pPr>
        <w:pStyle w:val="a9"/>
        <w:numPr>
          <w:ilvl w:val="0"/>
          <w:numId w:val="33"/>
        </w:numPr>
        <w:ind w:left="0" w:firstLine="0"/>
        <w:rPr>
          <w:bCs/>
          <w:szCs w:val="28"/>
        </w:rPr>
      </w:pPr>
      <w:r w:rsidRPr="009001AE">
        <w:rPr>
          <w:bCs/>
          <w:szCs w:val="28"/>
        </w:rPr>
        <w:t>Разработка UML-моделей.</w:t>
      </w:r>
    </w:p>
    <w:p w:rsidR="009001AE" w:rsidRPr="009001AE" w:rsidRDefault="009001AE" w:rsidP="0033787C">
      <w:pPr>
        <w:pStyle w:val="a9"/>
        <w:numPr>
          <w:ilvl w:val="0"/>
          <w:numId w:val="33"/>
        </w:numPr>
        <w:ind w:left="0" w:firstLine="0"/>
        <w:rPr>
          <w:bCs/>
          <w:szCs w:val="28"/>
        </w:rPr>
      </w:pPr>
      <w:r w:rsidRPr="009001AE">
        <w:rPr>
          <w:bCs/>
          <w:szCs w:val="28"/>
        </w:rPr>
        <w:t>Проектирование БД (ER-диаграмма, нормализация).</w:t>
      </w:r>
    </w:p>
    <w:p w:rsidR="009001AE" w:rsidRPr="009001AE" w:rsidRDefault="009001AE" w:rsidP="0033787C">
      <w:pPr>
        <w:pStyle w:val="a9"/>
        <w:numPr>
          <w:ilvl w:val="0"/>
          <w:numId w:val="33"/>
        </w:numPr>
        <w:ind w:left="0" w:firstLine="0"/>
        <w:rPr>
          <w:bCs/>
          <w:szCs w:val="28"/>
        </w:rPr>
      </w:pPr>
      <w:r w:rsidRPr="009001AE">
        <w:rPr>
          <w:bCs/>
          <w:szCs w:val="28"/>
        </w:rPr>
        <w:t xml:space="preserve">Создание </w:t>
      </w:r>
      <w:proofErr w:type="spellStart"/>
      <w:r w:rsidRPr="009001AE">
        <w:rPr>
          <w:bCs/>
          <w:szCs w:val="28"/>
        </w:rPr>
        <w:t>скриптов</w:t>
      </w:r>
      <w:proofErr w:type="spellEnd"/>
      <w:r w:rsidRPr="009001AE">
        <w:rPr>
          <w:bCs/>
          <w:szCs w:val="28"/>
        </w:rPr>
        <w:t xml:space="preserve"> DDL.</w:t>
      </w:r>
    </w:p>
    <w:p w:rsidR="009001AE" w:rsidRPr="009001AE" w:rsidRDefault="009001AE" w:rsidP="0033787C">
      <w:pPr>
        <w:pStyle w:val="a9"/>
        <w:numPr>
          <w:ilvl w:val="0"/>
          <w:numId w:val="33"/>
        </w:numPr>
        <w:ind w:left="0" w:firstLine="0"/>
        <w:rPr>
          <w:bCs/>
          <w:szCs w:val="28"/>
        </w:rPr>
      </w:pPr>
      <w:r w:rsidRPr="009001AE">
        <w:rPr>
          <w:bCs/>
          <w:szCs w:val="28"/>
        </w:rPr>
        <w:t>Разработка процедур, функций, триггеров, представлений.</w:t>
      </w:r>
    </w:p>
    <w:p w:rsidR="009001AE" w:rsidRPr="009001AE" w:rsidRDefault="009001AE" w:rsidP="0033787C">
      <w:pPr>
        <w:pStyle w:val="a9"/>
        <w:numPr>
          <w:ilvl w:val="0"/>
          <w:numId w:val="33"/>
        </w:numPr>
        <w:ind w:left="0" w:firstLine="0"/>
        <w:rPr>
          <w:bCs/>
          <w:szCs w:val="28"/>
        </w:rPr>
      </w:pPr>
      <w:r w:rsidRPr="009001AE">
        <w:rPr>
          <w:bCs/>
          <w:szCs w:val="28"/>
        </w:rPr>
        <w:t>Подготовка тестовых данных.</w:t>
      </w:r>
    </w:p>
    <w:p w:rsidR="009001AE" w:rsidRPr="009001AE" w:rsidRDefault="009001AE" w:rsidP="0033787C">
      <w:pPr>
        <w:pStyle w:val="a9"/>
        <w:numPr>
          <w:ilvl w:val="0"/>
          <w:numId w:val="33"/>
        </w:numPr>
        <w:ind w:left="0" w:firstLine="0"/>
        <w:rPr>
          <w:bCs/>
          <w:szCs w:val="28"/>
        </w:rPr>
      </w:pPr>
      <w:r w:rsidRPr="009001AE">
        <w:rPr>
          <w:bCs/>
          <w:szCs w:val="28"/>
        </w:rPr>
        <w:t>Тестирование.</w:t>
      </w:r>
    </w:p>
    <w:p w:rsidR="009001AE" w:rsidRPr="009001AE" w:rsidRDefault="009001AE" w:rsidP="0033787C">
      <w:pPr>
        <w:pStyle w:val="a9"/>
        <w:numPr>
          <w:ilvl w:val="0"/>
          <w:numId w:val="33"/>
        </w:numPr>
        <w:ind w:left="0" w:firstLine="0"/>
        <w:rPr>
          <w:bCs/>
          <w:szCs w:val="28"/>
        </w:rPr>
      </w:pPr>
      <w:r w:rsidRPr="009001AE">
        <w:rPr>
          <w:bCs/>
          <w:szCs w:val="28"/>
        </w:rPr>
        <w:t>Подготовка документации.</w:t>
      </w:r>
    </w:p>
    <w:p w:rsidR="009001AE" w:rsidRPr="009001AE" w:rsidRDefault="009001AE" w:rsidP="0033787C">
      <w:pPr>
        <w:pStyle w:val="a9"/>
        <w:numPr>
          <w:ilvl w:val="0"/>
          <w:numId w:val="33"/>
        </w:numPr>
        <w:ind w:left="0" w:firstLine="0"/>
        <w:rPr>
          <w:bCs/>
          <w:szCs w:val="28"/>
        </w:rPr>
      </w:pPr>
      <w:r w:rsidRPr="009001AE">
        <w:rPr>
          <w:bCs/>
          <w:szCs w:val="28"/>
        </w:rPr>
        <w:t>Защита проекта.</w:t>
      </w:r>
    </w:p>
    <w:p w:rsidR="006B414C" w:rsidRPr="006C52AD" w:rsidRDefault="006B414C" w:rsidP="006C52AD">
      <w:pPr>
        <w:pStyle w:val="a9"/>
        <w:numPr>
          <w:ilvl w:val="0"/>
          <w:numId w:val="2"/>
        </w:numPr>
        <w:ind w:left="0" w:firstLine="709"/>
        <w:rPr>
          <w:bCs/>
          <w:szCs w:val="28"/>
        </w:rPr>
      </w:pPr>
      <w:r w:rsidRPr="006C52AD">
        <w:rPr>
          <w:bCs/>
          <w:szCs w:val="28"/>
        </w:rPr>
        <w:t>Порядок приёмки и контроля системы</w:t>
      </w:r>
    </w:p>
    <w:p w:rsidR="009001AE" w:rsidRDefault="009001AE" w:rsidP="006B414C">
      <w:pPr>
        <w:pStyle w:val="a9"/>
        <w:ind w:left="0" w:firstLine="709"/>
        <w:rPr>
          <w:szCs w:val="28"/>
        </w:rPr>
      </w:pPr>
      <w:r w:rsidRPr="009001AE">
        <w:rPr>
          <w:szCs w:val="28"/>
        </w:rPr>
        <w:t>Приёмка осуществляется в два этапа: предварительные испытания (разработчиком) и приёмочные испытания (комиссией с участием преподавателя). Система считается принятой при отсутствии критических ошибок и полной реализации обязательных требований.</w:t>
      </w:r>
    </w:p>
    <w:p w:rsidR="006B414C" w:rsidRPr="006C52AD" w:rsidRDefault="006B414C" w:rsidP="006C52AD">
      <w:pPr>
        <w:pStyle w:val="a9"/>
        <w:numPr>
          <w:ilvl w:val="0"/>
          <w:numId w:val="2"/>
        </w:numPr>
        <w:ind w:left="0" w:firstLine="709"/>
        <w:rPr>
          <w:bCs/>
          <w:szCs w:val="28"/>
        </w:rPr>
      </w:pPr>
      <w:r w:rsidRPr="006C52AD">
        <w:rPr>
          <w:bCs/>
          <w:szCs w:val="28"/>
        </w:rPr>
        <w:t>Виды, состав, объем и методы испытаний системы</w:t>
      </w:r>
    </w:p>
    <w:p w:rsidR="009001AE" w:rsidRPr="009001AE" w:rsidRDefault="009001AE" w:rsidP="009001AE">
      <w:pPr>
        <w:pStyle w:val="a9"/>
        <w:ind w:left="0" w:firstLine="709"/>
        <w:rPr>
          <w:bCs/>
          <w:szCs w:val="28"/>
        </w:rPr>
      </w:pPr>
      <w:r w:rsidRPr="009001AE">
        <w:rPr>
          <w:bCs/>
          <w:szCs w:val="28"/>
        </w:rPr>
        <w:t>Для проверки корректности и надежности БД проведено:</w:t>
      </w:r>
    </w:p>
    <w:p w:rsidR="009001AE" w:rsidRPr="009001AE" w:rsidRDefault="009001AE" w:rsidP="0033787C">
      <w:pPr>
        <w:pStyle w:val="a9"/>
        <w:numPr>
          <w:ilvl w:val="0"/>
          <w:numId w:val="44"/>
        </w:numPr>
        <w:ind w:left="0" w:firstLine="0"/>
        <w:rPr>
          <w:bCs/>
          <w:szCs w:val="28"/>
        </w:rPr>
      </w:pPr>
      <w:r w:rsidRPr="009001AE">
        <w:rPr>
          <w:bCs/>
          <w:szCs w:val="28"/>
        </w:rPr>
        <w:lastRenderedPageBreak/>
        <w:t>Модульное тестирование — проверка процедур и триггеров на граничных режимах.</w:t>
      </w:r>
    </w:p>
    <w:p w:rsidR="009001AE" w:rsidRPr="009001AE" w:rsidRDefault="009001AE" w:rsidP="0033787C">
      <w:pPr>
        <w:pStyle w:val="a9"/>
        <w:numPr>
          <w:ilvl w:val="0"/>
          <w:numId w:val="44"/>
        </w:numPr>
        <w:ind w:left="0" w:firstLine="0"/>
        <w:rPr>
          <w:bCs/>
          <w:szCs w:val="28"/>
        </w:rPr>
      </w:pPr>
      <w:r w:rsidRPr="009001AE">
        <w:rPr>
          <w:bCs/>
          <w:szCs w:val="28"/>
        </w:rPr>
        <w:t>Интеграционное тестирование — контроль целостности связей и каскадных операций.</w:t>
      </w:r>
    </w:p>
    <w:p w:rsidR="009001AE" w:rsidRPr="009001AE" w:rsidRDefault="009001AE" w:rsidP="0033787C">
      <w:pPr>
        <w:pStyle w:val="a9"/>
        <w:numPr>
          <w:ilvl w:val="0"/>
          <w:numId w:val="44"/>
        </w:numPr>
        <w:ind w:left="0" w:firstLine="0"/>
        <w:rPr>
          <w:bCs/>
          <w:szCs w:val="28"/>
        </w:rPr>
      </w:pPr>
      <w:r w:rsidRPr="009001AE">
        <w:rPr>
          <w:bCs/>
          <w:szCs w:val="28"/>
        </w:rPr>
        <w:t>Системное тестирование — моделирование полного цикла работы с системой.</w:t>
      </w:r>
    </w:p>
    <w:p w:rsidR="009001AE" w:rsidRPr="009001AE" w:rsidRDefault="009001AE" w:rsidP="0033787C">
      <w:pPr>
        <w:pStyle w:val="a9"/>
        <w:numPr>
          <w:ilvl w:val="0"/>
          <w:numId w:val="44"/>
        </w:numPr>
        <w:ind w:left="0" w:firstLine="0"/>
        <w:rPr>
          <w:bCs/>
          <w:szCs w:val="28"/>
        </w:rPr>
      </w:pPr>
      <w:r w:rsidRPr="009001AE">
        <w:rPr>
          <w:bCs/>
          <w:szCs w:val="28"/>
        </w:rPr>
        <w:t>Нагрузочное тестирование — имитация 30 одновременных подключений (</w:t>
      </w:r>
      <w:proofErr w:type="spellStart"/>
      <w:r w:rsidRPr="009001AE">
        <w:rPr>
          <w:bCs/>
          <w:szCs w:val="28"/>
        </w:rPr>
        <w:t>sqlcmd</w:t>
      </w:r>
      <w:proofErr w:type="spellEnd"/>
      <w:r w:rsidRPr="009001AE">
        <w:rPr>
          <w:bCs/>
          <w:szCs w:val="28"/>
        </w:rPr>
        <w:t>/</w:t>
      </w:r>
      <w:proofErr w:type="spellStart"/>
      <w:r w:rsidRPr="009001AE">
        <w:rPr>
          <w:bCs/>
          <w:szCs w:val="28"/>
        </w:rPr>
        <w:t>ostress</w:t>
      </w:r>
      <w:proofErr w:type="spellEnd"/>
      <w:r w:rsidRPr="009001AE">
        <w:rPr>
          <w:bCs/>
          <w:szCs w:val="28"/>
        </w:rPr>
        <w:t>).</w:t>
      </w:r>
    </w:p>
    <w:p w:rsidR="009001AE" w:rsidRPr="009001AE" w:rsidRDefault="009001AE" w:rsidP="0033787C">
      <w:pPr>
        <w:pStyle w:val="a9"/>
        <w:numPr>
          <w:ilvl w:val="0"/>
          <w:numId w:val="44"/>
        </w:numPr>
        <w:ind w:left="0" w:firstLine="0"/>
        <w:rPr>
          <w:bCs/>
          <w:szCs w:val="28"/>
        </w:rPr>
      </w:pPr>
      <w:r w:rsidRPr="009001AE">
        <w:rPr>
          <w:bCs/>
          <w:szCs w:val="28"/>
        </w:rPr>
        <w:t>Приёмочные испытания — демонстрация преподавателю.</w:t>
      </w:r>
    </w:p>
    <w:p w:rsidR="009001AE" w:rsidRPr="009001AE" w:rsidRDefault="009001AE" w:rsidP="009001AE">
      <w:pPr>
        <w:pStyle w:val="a9"/>
        <w:ind w:left="0" w:firstLine="709"/>
        <w:rPr>
          <w:bCs/>
          <w:szCs w:val="28"/>
        </w:rPr>
      </w:pPr>
      <w:r w:rsidRPr="009001AE">
        <w:rPr>
          <w:bCs/>
          <w:szCs w:val="28"/>
        </w:rPr>
        <w:t>Результат: подтверждена полная (100%) реализация функциональных требований.</w:t>
      </w:r>
    </w:p>
    <w:p w:rsidR="006B414C" w:rsidRPr="0022571E" w:rsidRDefault="006B414C" w:rsidP="006B414C">
      <w:pPr>
        <w:pStyle w:val="a9"/>
        <w:ind w:left="0"/>
        <w:jc w:val="left"/>
        <w:rPr>
          <w:szCs w:val="28"/>
        </w:rPr>
      </w:pPr>
      <w:r w:rsidRPr="0022571E">
        <w:rPr>
          <w:bCs/>
          <w:szCs w:val="28"/>
        </w:rPr>
        <w:t>Разработчик:</w:t>
      </w:r>
      <w:r w:rsidR="009001AE">
        <w:rPr>
          <w:szCs w:val="28"/>
        </w:rPr>
        <w:t> __________________ /Авдонина Е.М</w:t>
      </w:r>
      <w:r w:rsidRPr="0022571E">
        <w:rPr>
          <w:szCs w:val="28"/>
        </w:rPr>
        <w:t>./</w:t>
      </w:r>
      <w:r w:rsidRPr="0022571E">
        <w:rPr>
          <w:szCs w:val="28"/>
        </w:rPr>
        <w:br/>
      </w:r>
      <w:r w:rsidRPr="0022571E">
        <w:rPr>
          <w:bCs/>
          <w:szCs w:val="28"/>
        </w:rPr>
        <w:t>Руководитель:</w:t>
      </w:r>
      <w:r w:rsidR="00B76D2C">
        <w:rPr>
          <w:szCs w:val="28"/>
        </w:rPr>
        <w:t> __________________ /Табунов П.А</w:t>
      </w:r>
      <w:r w:rsidRPr="0022571E">
        <w:rPr>
          <w:szCs w:val="28"/>
        </w:rPr>
        <w:t>./</w:t>
      </w:r>
    </w:p>
    <w:p w:rsidR="0008222D" w:rsidRPr="003B56DE" w:rsidRDefault="00C37AFD" w:rsidP="00C37AFD">
      <w:pPr>
        <w:ind w:firstLine="709"/>
      </w:pPr>
      <w:r>
        <w:t xml:space="preserve"> </w:t>
      </w:r>
    </w:p>
    <w:p w:rsidR="00427FD7" w:rsidRPr="00427FD7" w:rsidRDefault="00427FD7" w:rsidP="00427FD7"/>
    <w:p w:rsidR="00427FD7" w:rsidRPr="008064A8" w:rsidRDefault="00427FD7" w:rsidP="0008222D"/>
    <w:sectPr w:rsidR="00427FD7" w:rsidRPr="008064A8" w:rsidSect="00826232">
      <w:pgSz w:w="11906" w:h="16838"/>
      <w:pgMar w:top="1134" w:right="850" w:bottom="1134" w:left="1701" w:header="708" w:footer="708"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1FB7" w:rsidRDefault="00751FB7" w:rsidP="0068005B">
      <w:pPr>
        <w:spacing w:line="240" w:lineRule="auto"/>
      </w:pPr>
      <w:r>
        <w:separator/>
      </w:r>
    </w:p>
  </w:endnote>
  <w:endnote w:type="continuationSeparator" w:id="0">
    <w:p w:rsidR="00751FB7" w:rsidRDefault="00751FB7" w:rsidP="0068005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725624"/>
    </w:sdtPr>
    <w:sdtEndPr>
      <w:rPr>
        <w:szCs w:val="28"/>
      </w:rPr>
    </w:sdtEndPr>
    <w:sdtContent>
      <w:p w:rsidR="00A07E4D" w:rsidRPr="00CB587C" w:rsidRDefault="00A07E4D">
        <w:pPr>
          <w:pStyle w:val="af0"/>
          <w:jc w:val="center"/>
          <w:rPr>
            <w:szCs w:val="28"/>
          </w:rPr>
        </w:pPr>
        <w:r w:rsidRPr="00CB587C">
          <w:rPr>
            <w:szCs w:val="28"/>
          </w:rPr>
          <w:fldChar w:fldCharType="begin"/>
        </w:r>
        <w:r w:rsidRPr="00CB587C">
          <w:rPr>
            <w:szCs w:val="28"/>
          </w:rPr>
          <w:instrText>PAGE   \* MERGEFORMAT</w:instrText>
        </w:r>
        <w:r w:rsidRPr="00CB587C">
          <w:rPr>
            <w:szCs w:val="28"/>
          </w:rPr>
          <w:fldChar w:fldCharType="separate"/>
        </w:r>
        <w:r>
          <w:rPr>
            <w:noProof/>
            <w:szCs w:val="28"/>
          </w:rPr>
          <w:t>2</w:t>
        </w:r>
        <w:r w:rsidRPr="00CB587C">
          <w:rPr>
            <w:szCs w:val="28"/>
          </w:rPr>
          <w:fldChar w:fldCharType="end"/>
        </w:r>
      </w:p>
    </w:sdtContent>
  </w:sdt>
  <w:p w:rsidR="00A07E4D" w:rsidRDefault="00A07E4D">
    <w:pPr>
      <w:pStyle w:val="af0"/>
    </w:pPr>
  </w:p>
  <w:p w:rsidR="00A07E4D" w:rsidRDefault="00A07E4D"/>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9110374"/>
    </w:sdtPr>
    <w:sdtContent>
      <w:p w:rsidR="00A07E4D" w:rsidRDefault="00A07E4D">
        <w:pPr>
          <w:pStyle w:val="af0"/>
          <w:jc w:val="center"/>
        </w:pPr>
        <w:fldSimple w:instr="PAGE   \* MERGEFORMAT">
          <w:r w:rsidR="00B76D2C">
            <w:rPr>
              <w:noProof/>
            </w:rPr>
            <w:t>3</w:t>
          </w:r>
        </w:fldSimple>
      </w:p>
    </w:sdtContent>
  </w:sdt>
  <w:p w:rsidR="00A07E4D" w:rsidRDefault="00A07E4D">
    <w:pPr>
      <w:pStyle w:val="af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1FB7" w:rsidRDefault="00751FB7" w:rsidP="0068005B">
      <w:pPr>
        <w:spacing w:line="240" w:lineRule="auto"/>
      </w:pPr>
      <w:r>
        <w:separator/>
      </w:r>
    </w:p>
  </w:footnote>
  <w:footnote w:type="continuationSeparator" w:id="0">
    <w:p w:rsidR="00751FB7" w:rsidRDefault="00751FB7" w:rsidP="0068005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1A87"/>
    <w:multiLevelType w:val="hybridMultilevel"/>
    <w:tmpl w:val="D194D64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7F61A97"/>
    <w:multiLevelType w:val="multilevel"/>
    <w:tmpl w:val="9114507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CA4C29"/>
    <w:multiLevelType w:val="multilevel"/>
    <w:tmpl w:val="271CD3F6"/>
    <w:lvl w:ilvl="0">
      <w:start w:val="1"/>
      <w:numFmt w:val="bullet"/>
      <w:lvlText w:val="­"/>
      <w:lvlJc w:val="left"/>
      <w:pPr>
        <w:tabs>
          <w:tab w:val="num" w:pos="720"/>
        </w:tabs>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FB54DD"/>
    <w:multiLevelType w:val="hybridMultilevel"/>
    <w:tmpl w:val="F13AE672"/>
    <w:lvl w:ilvl="0" w:tplc="DDB4DA6C">
      <w:start w:val="1"/>
      <w:numFmt w:val="decimal"/>
      <w:lvlText w:val="%1.2"/>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11151742"/>
    <w:multiLevelType w:val="hybridMultilevel"/>
    <w:tmpl w:val="D4AA1E1E"/>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4302DE2"/>
    <w:multiLevelType w:val="hybridMultilevel"/>
    <w:tmpl w:val="049E9748"/>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48562F7"/>
    <w:multiLevelType w:val="multilevel"/>
    <w:tmpl w:val="B79A38D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B030BE"/>
    <w:multiLevelType w:val="hybridMultilevel"/>
    <w:tmpl w:val="64B60558"/>
    <w:lvl w:ilvl="0" w:tplc="851A989C">
      <w:start w:val="5"/>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A6A161C"/>
    <w:multiLevelType w:val="multilevel"/>
    <w:tmpl w:val="DC123A32"/>
    <w:lvl w:ilvl="0">
      <w:start w:val="1"/>
      <w:numFmt w:val="bullet"/>
      <w:lvlText w:val="­"/>
      <w:lvlJc w:val="left"/>
      <w:pPr>
        <w:tabs>
          <w:tab w:val="num" w:pos="720"/>
        </w:tabs>
        <w:ind w:left="720" w:hanging="360"/>
      </w:pPr>
      <w:rPr>
        <w:rFonts w:ascii="Courier New" w:hAnsi="Courier New" w:hint="default"/>
      </w:rPr>
    </w:lvl>
    <w:lvl w:ilvl="1">
      <w:start w:val="1"/>
      <w:numFmt w:val="decimal"/>
      <w:lvlText w:val="%2."/>
      <w:lvlJc w:val="left"/>
      <w:pPr>
        <w:ind w:left="2700" w:hanging="16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5810A2"/>
    <w:multiLevelType w:val="hybridMultilevel"/>
    <w:tmpl w:val="8FECDE04"/>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06C064F"/>
    <w:multiLevelType w:val="multilevel"/>
    <w:tmpl w:val="4F18D5F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008E5"/>
    <w:multiLevelType w:val="multilevel"/>
    <w:tmpl w:val="E646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267685"/>
    <w:multiLevelType w:val="hybridMultilevel"/>
    <w:tmpl w:val="2AA0AFA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4271A09"/>
    <w:multiLevelType w:val="hybridMultilevel"/>
    <w:tmpl w:val="204EBEEC"/>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4662693"/>
    <w:multiLevelType w:val="multilevel"/>
    <w:tmpl w:val="3054809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E46BEF"/>
    <w:multiLevelType w:val="multilevel"/>
    <w:tmpl w:val="65087D06"/>
    <w:lvl w:ilvl="0">
      <w:start w:val="1"/>
      <w:numFmt w:val="decimal"/>
      <w:lvlText w:val="%1"/>
      <w:lvlJc w:val="left"/>
      <w:pPr>
        <w:ind w:left="360" w:hanging="360"/>
      </w:pPr>
      <w:rPr>
        <w:rFonts w:hint="default"/>
      </w:rPr>
    </w:lvl>
    <w:lvl w:ilvl="1">
      <w:start w:val="1"/>
      <w:numFmt w:val="decimal"/>
      <w:lvlText w:val="%1.%2"/>
      <w:lvlJc w:val="left"/>
      <w:pPr>
        <w:ind w:left="1560" w:firstLine="0"/>
      </w:pPr>
      <w:rPr>
        <w:rFonts w:hint="default"/>
        <w:b w:val="0"/>
        <w:bCs/>
      </w:rPr>
    </w:lvl>
    <w:lvl w:ilvl="2">
      <w:start w:val="1"/>
      <w:numFmt w:val="decimal"/>
      <w:lvlText w:val="%1.%2.%3"/>
      <w:lvlJc w:val="left"/>
      <w:pPr>
        <w:ind w:left="0" w:firstLine="0"/>
      </w:pPr>
      <w:rPr>
        <w:rFonts w:hint="default"/>
      </w:rPr>
    </w:lvl>
    <w:lvl w:ilvl="3">
      <w:start w:val="1"/>
      <w:numFmt w:val="decimal"/>
      <w:lvlText w:val="%1.%2.%3.%4"/>
      <w:lvlJc w:val="left"/>
      <w:pPr>
        <w:tabs>
          <w:tab w:val="num" w:pos="0"/>
        </w:tabs>
        <w:ind w:left="0" w:firstLine="0"/>
      </w:pPr>
      <w:rPr>
        <w:rFonts w:hint="default"/>
        <w:b w:val="0"/>
        <w:bCs/>
      </w:rPr>
    </w:lvl>
    <w:lvl w:ilvl="4">
      <w:start w:val="1"/>
      <w:numFmt w:val="decimal"/>
      <w:lvlText w:val="%1.%2.%3.%4.%5"/>
      <w:lvlJc w:val="left"/>
      <w:pPr>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298C2AF7"/>
    <w:multiLevelType w:val="hybridMultilevel"/>
    <w:tmpl w:val="DFD466A6"/>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F5E5FAC"/>
    <w:multiLevelType w:val="multilevel"/>
    <w:tmpl w:val="ED044390"/>
    <w:lvl w:ilvl="0">
      <w:start w:val="3"/>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nsid w:val="3382387D"/>
    <w:multiLevelType w:val="hybridMultilevel"/>
    <w:tmpl w:val="1D4426D6"/>
    <w:lvl w:ilvl="0" w:tplc="303AA268">
      <w:start w:val="1"/>
      <w:numFmt w:val="decimal"/>
      <w:lvlText w:val="%1.5"/>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9">
    <w:nsid w:val="34FC75A7"/>
    <w:multiLevelType w:val="hybridMultilevel"/>
    <w:tmpl w:val="B750F488"/>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77C5AAA"/>
    <w:multiLevelType w:val="multilevel"/>
    <w:tmpl w:val="D562BDD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C4746F"/>
    <w:multiLevelType w:val="hybridMultilevel"/>
    <w:tmpl w:val="5DE44ACE"/>
    <w:lvl w:ilvl="0" w:tplc="7F4C1E4C">
      <w:start w:val="1"/>
      <w:numFmt w:val="decimal"/>
      <w:lvlText w:val="%1.4"/>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2">
    <w:nsid w:val="3D4C47FC"/>
    <w:multiLevelType w:val="hybridMultilevel"/>
    <w:tmpl w:val="8338781E"/>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3D6B6B03"/>
    <w:multiLevelType w:val="hybridMultilevel"/>
    <w:tmpl w:val="5712D728"/>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3DD2732B"/>
    <w:multiLevelType w:val="hybridMultilevel"/>
    <w:tmpl w:val="241221FC"/>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42600DFD"/>
    <w:multiLevelType w:val="hybridMultilevel"/>
    <w:tmpl w:val="8B4096E0"/>
    <w:lvl w:ilvl="0" w:tplc="9C9C9614">
      <w:start w:val="1"/>
      <w:numFmt w:val="bullet"/>
      <w:lvlText w:val="­"/>
      <w:lvlJc w:val="left"/>
      <w:pPr>
        <w:ind w:left="720" w:hanging="360"/>
      </w:pPr>
      <w:rPr>
        <w:rFonts w:ascii="Courier New" w:hAnsi="Courier New" w:hint="default"/>
      </w:rPr>
    </w:lvl>
    <w:lvl w:ilvl="1" w:tplc="9C9C9614">
      <w:start w:val="1"/>
      <w:numFmt w:val="bullet"/>
      <w:lvlText w:val="­"/>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45C01569"/>
    <w:multiLevelType w:val="hybridMultilevel"/>
    <w:tmpl w:val="536266BC"/>
    <w:lvl w:ilvl="0" w:tplc="F8F4712C">
      <w:start w:val="1"/>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80D58FF"/>
    <w:multiLevelType w:val="multilevel"/>
    <w:tmpl w:val="5F0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984D88"/>
    <w:multiLevelType w:val="hybridMultilevel"/>
    <w:tmpl w:val="2D4AD4B6"/>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2596A3A"/>
    <w:multiLevelType w:val="hybridMultilevel"/>
    <w:tmpl w:val="FEFC8CCC"/>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A6E7DDB"/>
    <w:multiLevelType w:val="multilevel"/>
    <w:tmpl w:val="F7D662B4"/>
    <w:lvl w:ilvl="0">
      <w:start w:val="1"/>
      <w:numFmt w:val="decimal"/>
      <w:lvlText w:val="%1.1"/>
      <w:lvlJc w:val="left"/>
      <w:pPr>
        <w:ind w:left="360" w:hanging="360"/>
      </w:pPr>
      <w:rPr>
        <w:rFonts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A8F7AE6"/>
    <w:multiLevelType w:val="hybridMultilevel"/>
    <w:tmpl w:val="18886276"/>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5ACD4347"/>
    <w:multiLevelType w:val="multilevel"/>
    <w:tmpl w:val="7242C86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412DF1"/>
    <w:multiLevelType w:val="hybridMultilevel"/>
    <w:tmpl w:val="895C216A"/>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64EE461B"/>
    <w:multiLevelType w:val="hybridMultilevel"/>
    <w:tmpl w:val="6CBA8C94"/>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50B1340"/>
    <w:multiLevelType w:val="multilevel"/>
    <w:tmpl w:val="271CD3F6"/>
    <w:lvl w:ilvl="0">
      <w:start w:val="1"/>
      <w:numFmt w:val="bullet"/>
      <w:lvlText w:val="­"/>
      <w:lvlJc w:val="left"/>
      <w:pPr>
        <w:tabs>
          <w:tab w:val="num" w:pos="720"/>
        </w:tabs>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C4C7777"/>
    <w:multiLevelType w:val="hybridMultilevel"/>
    <w:tmpl w:val="DF822C50"/>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6CD920F5"/>
    <w:multiLevelType w:val="hybridMultilevel"/>
    <w:tmpl w:val="1B362DE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CFB3007"/>
    <w:multiLevelType w:val="hybridMultilevel"/>
    <w:tmpl w:val="552A848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FF66E18"/>
    <w:multiLevelType w:val="hybridMultilevel"/>
    <w:tmpl w:val="8BBADD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2310DD3"/>
    <w:multiLevelType w:val="multilevel"/>
    <w:tmpl w:val="909E62AC"/>
    <w:lvl w:ilvl="0">
      <w:start w:val="1"/>
      <w:numFmt w:val="decimal"/>
      <w:lvlText w:val="%1 "/>
      <w:lvlJc w:val="center"/>
      <w:pPr>
        <w:ind w:left="360" w:hanging="360"/>
      </w:pPr>
      <w:rPr>
        <w:rFonts w:ascii="Times New Roman" w:hAnsi="Times New Roman"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28C3DAD"/>
    <w:multiLevelType w:val="hybridMultilevel"/>
    <w:tmpl w:val="BBE26E80"/>
    <w:lvl w:ilvl="0" w:tplc="9C9C9614">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nsid w:val="73E3199F"/>
    <w:multiLevelType w:val="hybridMultilevel"/>
    <w:tmpl w:val="9E747A1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67D5D56"/>
    <w:multiLevelType w:val="hybridMultilevel"/>
    <w:tmpl w:val="CB1C9F18"/>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6887F95"/>
    <w:multiLevelType w:val="multilevel"/>
    <w:tmpl w:val="2C483658"/>
    <w:lvl w:ilvl="0">
      <w:start w:val="1"/>
      <w:numFmt w:val="decimal"/>
      <w:lvlText w:val="%1"/>
      <w:lvlJc w:val="left"/>
      <w:pPr>
        <w:ind w:left="375" w:hanging="375"/>
      </w:pPr>
      <w:rPr>
        <w:rFonts w:hint="default"/>
      </w:rPr>
    </w:lvl>
    <w:lvl w:ilvl="1">
      <w:start w:val="1"/>
      <w:numFmt w:val="decimal"/>
      <w:lvlText w:val="%2.3"/>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nsid w:val="76A266F7"/>
    <w:multiLevelType w:val="hybridMultilevel"/>
    <w:tmpl w:val="AE047966"/>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BEA1C94"/>
    <w:multiLevelType w:val="hybridMultilevel"/>
    <w:tmpl w:val="FE883F34"/>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0"/>
  </w:num>
  <w:num w:numId="2">
    <w:abstractNumId w:val="15"/>
  </w:num>
  <w:num w:numId="3">
    <w:abstractNumId w:val="17"/>
  </w:num>
  <w:num w:numId="4">
    <w:abstractNumId w:val="11"/>
  </w:num>
  <w:num w:numId="5">
    <w:abstractNumId w:val="40"/>
  </w:num>
  <w:num w:numId="6">
    <w:abstractNumId w:val="44"/>
  </w:num>
  <w:num w:numId="7">
    <w:abstractNumId w:val="39"/>
  </w:num>
  <w:num w:numId="8">
    <w:abstractNumId w:val="23"/>
  </w:num>
  <w:num w:numId="9">
    <w:abstractNumId w:val="29"/>
  </w:num>
  <w:num w:numId="10">
    <w:abstractNumId w:val="1"/>
  </w:num>
  <w:num w:numId="11">
    <w:abstractNumId w:val="14"/>
  </w:num>
  <w:num w:numId="12">
    <w:abstractNumId w:val="32"/>
  </w:num>
  <w:num w:numId="13">
    <w:abstractNumId w:val="20"/>
  </w:num>
  <w:num w:numId="14">
    <w:abstractNumId w:val="10"/>
  </w:num>
  <w:num w:numId="15">
    <w:abstractNumId w:val="41"/>
  </w:num>
  <w:num w:numId="16">
    <w:abstractNumId w:val="5"/>
  </w:num>
  <w:num w:numId="17">
    <w:abstractNumId w:val="26"/>
  </w:num>
  <w:num w:numId="18">
    <w:abstractNumId w:val="27"/>
  </w:num>
  <w:num w:numId="19">
    <w:abstractNumId w:val="30"/>
  </w:num>
  <w:num w:numId="20">
    <w:abstractNumId w:val="3"/>
  </w:num>
  <w:num w:numId="21">
    <w:abstractNumId w:val="21"/>
  </w:num>
  <w:num w:numId="22">
    <w:abstractNumId w:val="18"/>
  </w:num>
  <w:num w:numId="23">
    <w:abstractNumId w:val="25"/>
  </w:num>
  <w:num w:numId="24">
    <w:abstractNumId w:val="42"/>
  </w:num>
  <w:num w:numId="25">
    <w:abstractNumId w:val="6"/>
  </w:num>
  <w:num w:numId="26">
    <w:abstractNumId w:val="37"/>
  </w:num>
  <w:num w:numId="27">
    <w:abstractNumId w:val="8"/>
  </w:num>
  <w:num w:numId="28">
    <w:abstractNumId w:val="12"/>
  </w:num>
  <w:num w:numId="29">
    <w:abstractNumId w:val="0"/>
  </w:num>
  <w:num w:numId="30">
    <w:abstractNumId w:val="22"/>
  </w:num>
  <w:num w:numId="31">
    <w:abstractNumId w:val="38"/>
  </w:num>
  <w:num w:numId="32">
    <w:abstractNumId w:val="36"/>
  </w:num>
  <w:num w:numId="33">
    <w:abstractNumId w:val="2"/>
  </w:num>
  <w:num w:numId="34">
    <w:abstractNumId w:val="35"/>
  </w:num>
  <w:num w:numId="35">
    <w:abstractNumId w:val="45"/>
  </w:num>
  <w:num w:numId="36">
    <w:abstractNumId w:val="4"/>
  </w:num>
  <w:num w:numId="37">
    <w:abstractNumId w:val="34"/>
  </w:num>
  <w:num w:numId="38">
    <w:abstractNumId w:val="46"/>
  </w:num>
  <w:num w:numId="39">
    <w:abstractNumId w:val="24"/>
  </w:num>
  <w:num w:numId="40">
    <w:abstractNumId w:val="43"/>
  </w:num>
  <w:num w:numId="41">
    <w:abstractNumId w:val="31"/>
  </w:num>
  <w:num w:numId="42">
    <w:abstractNumId w:val="28"/>
  </w:num>
  <w:num w:numId="43">
    <w:abstractNumId w:val="33"/>
  </w:num>
  <w:num w:numId="44">
    <w:abstractNumId w:val="9"/>
  </w:num>
  <w:num w:numId="45">
    <w:abstractNumId w:val="13"/>
  </w:num>
  <w:num w:numId="46">
    <w:abstractNumId w:val="19"/>
  </w:num>
  <w:num w:numId="47">
    <w:abstractNumId w:val="16"/>
  </w:num>
  <w:num w:numId="48">
    <w:abstractNumId w:val="7"/>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08"/>
  <w:drawingGridHorizontalSpacing w:val="140"/>
  <w:displayHorizontalDrawingGridEvery w:val="2"/>
  <w:characterSpacingControl w:val="doNotCompress"/>
  <w:hdrShapeDefaults>
    <o:shapedefaults v:ext="edit" spidmax="20482"/>
  </w:hdrShapeDefaults>
  <w:footnotePr>
    <w:footnote w:id="-1"/>
    <w:footnote w:id="0"/>
  </w:footnotePr>
  <w:endnotePr>
    <w:endnote w:id="-1"/>
    <w:endnote w:id="0"/>
  </w:endnotePr>
  <w:compat/>
  <w:rsids>
    <w:rsidRoot w:val="00BB498E"/>
    <w:rsid w:val="00004A48"/>
    <w:rsid w:val="00020A12"/>
    <w:rsid w:val="000331B6"/>
    <w:rsid w:val="00046033"/>
    <w:rsid w:val="00046B89"/>
    <w:rsid w:val="00047EA3"/>
    <w:rsid w:val="0007720C"/>
    <w:rsid w:val="0008222D"/>
    <w:rsid w:val="00082AFB"/>
    <w:rsid w:val="000A1033"/>
    <w:rsid w:val="000A31CB"/>
    <w:rsid w:val="000B448F"/>
    <w:rsid w:val="000C0C7D"/>
    <w:rsid w:val="000F47C2"/>
    <w:rsid w:val="00100E55"/>
    <w:rsid w:val="001079A2"/>
    <w:rsid w:val="00132C46"/>
    <w:rsid w:val="00137FBC"/>
    <w:rsid w:val="00160565"/>
    <w:rsid w:val="00164A64"/>
    <w:rsid w:val="00181E05"/>
    <w:rsid w:val="00187B68"/>
    <w:rsid w:val="001A653E"/>
    <w:rsid w:val="001B1321"/>
    <w:rsid w:val="001C39C3"/>
    <w:rsid w:val="001C3AE6"/>
    <w:rsid w:val="0021553D"/>
    <w:rsid w:val="0021770A"/>
    <w:rsid w:val="00236EE4"/>
    <w:rsid w:val="002470B3"/>
    <w:rsid w:val="0026313A"/>
    <w:rsid w:val="002763F2"/>
    <w:rsid w:val="00292FCA"/>
    <w:rsid w:val="002E5A65"/>
    <w:rsid w:val="002F3453"/>
    <w:rsid w:val="00316A43"/>
    <w:rsid w:val="00324FDA"/>
    <w:rsid w:val="003369A4"/>
    <w:rsid w:val="0033787C"/>
    <w:rsid w:val="00345D8D"/>
    <w:rsid w:val="0035131C"/>
    <w:rsid w:val="00371A2E"/>
    <w:rsid w:val="00372D3B"/>
    <w:rsid w:val="00374703"/>
    <w:rsid w:val="00385D73"/>
    <w:rsid w:val="00390507"/>
    <w:rsid w:val="003B4EDC"/>
    <w:rsid w:val="003D06A2"/>
    <w:rsid w:val="003D2B26"/>
    <w:rsid w:val="003E6F43"/>
    <w:rsid w:val="003F10A9"/>
    <w:rsid w:val="003F543B"/>
    <w:rsid w:val="00401814"/>
    <w:rsid w:val="00407B44"/>
    <w:rsid w:val="004152EB"/>
    <w:rsid w:val="004169B7"/>
    <w:rsid w:val="004202DA"/>
    <w:rsid w:val="00427EAA"/>
    <w:rsid w:val="00427FD7"/>
    <w:rsid w:val="00430EAB"/>
    <w:rsid w:val="00437491"/>
    <w:rsid w:val="00437887"/>
    <w:rsid w:val="004427C0"/>
    <w:rsid w:val="0044640D"/>
    <w:rsid w:val="00470ECE"/>
    <w:rsid w:val="004A2131"/>
    <w:rsid w:val="004B1736"/>
    <w:rsid w:val="004B34B5"/>
    <w:rsid w:val="004C3803"/>
    <w:rsid w:val="004C6334"/>
    <w:rsid w:val="004D1813"/>
    <w:rsid w:val="004E1104"/>
    <w:rsid w:val="004E49AD"/>
    <w:rsid w:val="004F4A14"/>
    <w:rsid w:val="00501051"/>
    <w:rsid w:val="00507D2B"/>
    <w:rsid w:val="00526F1B"/>
    <w:rsid w:val="0056640B"/>
    <w:rsid w:val="00571180"/>
    <w:rsid w:val="00576529"/>
    <w:rsid w:val="0058238B"/>
    <w:rsid w:val="00584E9E"/>
    <w:rsid w:val="00590F3D"/>
    <w:rsid w:val="00592B47"/>
    <w:rsid w:val="005B0C3A"/>
    <w:rsid w:val="005B2224"/>
    <w:rsid w:val="005D7052"/>
    <w:rsid w:val="0060402C"/>
    <w:rsid w:val="006421A2"/>
    <w:rsid w:val="00646243"/>
    <w:rsid w:val="00653939"/>
    <w:rsid w:val="0068005B"/>
    <w:rsid w:val="006A19C3"/>
    <w:rsid w:val="006A5650"/>
    <w:rsid w:val="006B414C"/>
    <w:rsid w:val="006C0147"/>
    <w:rsid w:val="006C1788"/>
    <w:rsid w:val="006C52AD"/>
    <w:rsid w:val="006D4614"/>
    <w:rsid w:val="006E4B75"/>
    <w:rsid w:val="006F3663"/>
    <w:rsid w:val="00715CE0"/>
    <w:rsid w:val="0071796E"/>
    <w:rsid w:val="00720F35"/>
    <w:rsid w:val="00731C16"/>
    <w:rsid w:val="00743219"/>
    <w:rsid w:val="00751FB7"/>
    <w:rsid w:val="00781F5A"/>
    <w:rsid w:val="00782E1B"/>
    <w:rsid w:val="00784729"/>
    <w:rsid w:val="007877C3"/>
    <w:rsid w:val="007A654A"/>
    <w:rsid w:val="007B1173"/>
    <w:rsid w:val="007B4815"/>
    <w:rsid w:val="007B63B9"/>
    <w:rsid w:val="007C0D9E"/>
    <w:rsid w:val="007C72CE"/>
    <w:rsid w:val="007D77DF"/>
    <w:rsid w:val="007F00EF"/>
    <w:rsid w:val="008064A8"/>
    <w:rsid w:val="008229E4"/>
    <w:rsid w:val="00826232"/>
    <w:rsid w:val="00842EDE"/>
    <w:rsid w:val="008474F9"/>
    <w:rsid w:val="0085275B"/>
    <w:rsid w:val="008543F5"/>
    <w:rsid w:val="00855AC0"/>
    <w:rsid w:val="00862BDC"/>
    <w:rsid w:val="00862F59"/>
    <w:rsid w:val="008758A8"/>
    <w:rsid w:val="00876E61"/>
    <w:rsid w:val="00880394"/>
    <w:rsid w:val="008931DF"/>
    <w:rsid w:val="008C6513"/>
    <w:rsid w:val="008D27CA"/>
    <w:rsid w:val="008E0359"/>
    <w:rsid w:val="008E516C"/>
    <w:rsid w:val="008F0BC0"/>
    <w:rsid w:val="008F0DC3"/>
    <w:rsid w:val="008F1313"/>
    <w:rsid w:val="008F30BA"/>
    <w:rsid w:val="008F6EC9"/>
    <w:rsid w:val="008F7615"/>
    <w:rsid w:val="009001AE"/>
    <w:rsid w:val="0090180E"/>
    <w:rsid w:val="00904106"/>
    <w:rsid w:val="00917C29"/>
    <w:rsid w:val="00925D09"/>
    <w:rsid w:val="00936250"/>
    <w:rsid w:val="00946DCE"/>
    <w:rsid w:val="009535C9"/>
    <w:rsid w:val="00971836"/>
    <w:rsid w:val="009A3950"/>
    <w:rsid w:val="009B075E"/>
    <w:rsid w:val="009B7A8A"/>
    <w:rsid w:val="009F1B9A"/>
    <w:rsid w:val="00A07E4D"/>
    <w:rsid w:val="00A13BF6"/>
    <w:rsid w:val="00A24A01"/>
    <w:rsid w:val="00A26039"/>
    <w:rsid w:val="00A3203F"/>
    <w:rsid w:val="00A66DA2"/>
    <w:rsid w:val="00A749F2"/>
    <w:rsid w:val="00A91103"/>
    <w:rsid w:val="00A95B95"/>
    <w:rsid w:val="00AC638C"/>
    <w:rsid w:val="00AD138A"/>
    <w:rsid w:val="00AD3240"/>
    <w:rsid w:val="00AF4D51"/>
    <w:rsid w:val="00B018FF"/>
    <w:rsid w:val="00B02EBA"/>
    <w:rsid w:val="00B300A1"/>
    <w:rsid w:val="00B42139"/>
    <w:rsid w:val="00B5183F"/>
    <w:rsid w:val="00B54542"/>
    <w:rsid w:val="00B662DF"/>
    <w:rsid w:val="00B76D2C"/>
    <w:rsid w:val="00B836D5"/>
    <w:rsid w:val="00BA0138"/>
    <w:rsid w:val="00BB1922"/>
    <w:rsid w:val="00BB498E"/>
    <w:rsid w:val="00BB504D"/>
    <w:rsid w:val="00BD1956"/>
    <w:rsid w:val="00BE67AF"/>
    <w:rsid w:val="00BF2509"/>
    <w:rsid w:val="00BF412C"/>
    <w:rsid w:val="00C0097B"/>
    <w:rsid w:val="00C11E04"/>
    <w:rsid w:val="00C16BBF"/>
    <w:rsid w:val="00C37AFD"/>
    <w:rsid w:val="00C42947"/>
    <w:rsid w:val="00C705A1"/>
    <w:rsid w:val="00C870AD"/>
    <w:rsid w:val="00CA31CF"/>
    <w:rsid w:val="00CA49D1"/>
    <w:rsid w:val="00CD107F"/>
    <w:rsid w:val="00CD203A"/>
    <w:rsid w:val="00CD7315"/>
    <w:rsid w:val="00CE3ABC"/>
    <w:rsid w:val="00D021FA"/>
    <w:rsid w:val="00D043E5"/>
    <w:rsid w:val="00D102A9"/>
    <w:rsid w:val="00D2740B"/>
    <w:rsid w:val="00D3017C"/>
    <w:rsid w:val="00D30F68"/>
    <w:rsid w:val="00D43D8D"/>
    <w:rsid w:val="00D540D9"/>
    <w:rsid w:val="00D57D95"/>
    <w:rsid w:val="00D65F2E"/>
    <w:rsid w:val="00D71A5B"/>
    <w:rsid w:val="00D72249"/>
    <w:rsid w:val="00D76E74"/>
    <w:rsid w:val="00D842AB"/>
    <w:rsid w:val="00DA2DC1"/>
    <w:rsid w:val="00DA7BDA"/>
    <w:rsid w:val="00DA7C5D"/>
    <w:rsid w:val="00DC0083"/>
    <w:rsid w:val="00DD4007"/>
    <w:rsid w:val="00DE6F41"/>
    <w:rsid w:val="00DE74F7"/>
    <w:rsid w:val="00DF4639"/>
    <w:rsid w:val="00DF6880"/>
    <w:rsid w:val="00DF7E46"/>
    <w:rsid w:val="00E003F9"/>
    <w:rsid w:val="00E1496A"/>
    <w:rsid w:val="00E16BFD"/>
    <w:rsid w:val="00E26C3A"/>
    <w:rsid w:val="00E30331"/>
    <w:rsid w:val="00E321F6"/>
    <w:rsid w:val="00E33D68"/>
    <w:rsid w:val="00E35843"/>
    <w:rsid w:val="00E4647E"/>
    <w:rsid w:val="00E53F9A"/>
    <w:rsid w:val="00E554A8"/>
    <w:rsid w:val="00E67FC3"/>
    <w:rsid w:val="00E74098"/>
    <w:rsid w:val="00E74163"/>
    <w:rsid w:val="00E9144F"/>
    <w:rsid w:val="00EB2FFF"/>
    <w:rsid w:val="00ED4D6E"/>
    <w:rsid w:val="00ED77BC"/>
    <w:rsid w:val="00EE234D"/>
    <w:rsid w:val="00EF49A1"/>
    <w:rsid w:val="00EF6A37"/>
    <w:rsid w:val="00F0026F"/>
    <w:rsid w:val="00F03509"/>
    <w:rsid w:val="00F17CA8"/>
    <w:rsid w:val="00F203BC"/>
    <w:rsid w:val="00F44B52"/>
    <w:rsid w:val="00F52419"/>
    <w:rsid w:val="00F57037"/>
    <w:rsid w:val="00F674D7"/>
    <w:rsid w:val="00F70B8F"/>
    <w:rsid w:val="00F71887"/>
    <w:rsid w:val="00F7369B"/>
    <w:rsid w:val="00F82787"/>
    <w:rsid w:val="00F84E65"/>
    <w:rsid w:val="00FC1463"/>
    <w:rsid w:val="00FE3215"/>
    <w:rsid w:val="00FF383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rules v:ext="edit">
        <o:r id="V:Rule5" type="connector" idref="#Прямая со стрелкой 17"/>
        <o:r id="V:Rule6" type="connector" idref="#Прямая со стрелкой 16"/>
        <o:r id="V:Rule7" type="connector" idref="#Прямая со стрелкой 15"/>
        <o:r id="V:Rule8" type="connector" idref="#Прямая со стрелкой 1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8F1313"/>
    <w:pPr>
      <w:tabs>
        <w:tab w:val="right" w:leader="dot" w:pos="9345"/>
      </w:tabs>
      <w:jc w:val="center"/>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59"/>
    <w:qFormat/>
    <w:rsid w:val="000331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6A5650"/>
    <w:pPr>
      <w:tabs>
        <w:tab w:val="left" w:pos="1320"/>
        <w:tab w:val="right" w:leader="dot" w:pos="9345"/>
      </w:tabs>
      <w:spacing w:after="100"/>
      <w:ind w:left="851" w:hanging="567"/>
    </w:pPr>
  </w:style>
  <w:style w:type="paragraph" w:styleId="ac">
    <w:name w:val="caption"/>
    <w:basedOn w:val="a"/>
    <w:next w:val="a"/>
    <w:uiPriority w:val="35"/>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rsid w:val="0008222D"/>
    <w:rPr>
      <w:rFonts w:asciiTheme="majorHAnsi" w:eastAsiaTheme="majorEastAsia" w:hAnsiTheme="majorHAnsi" w:cstheme="majorBidi"/>
      <w:color w:val="243F60" w:themeColor="accent1" w:themeShade="7F"/>
      <w:sz w:val="28"/>
    </w:rPr>
  </w:style>
  <w:style w:type="paragraph" w:customStyle="1" w:styleId="ds-markdown-paragraph">
    <w:name w:val="ds-markdown-paragraph"/>
    <w:basedOn w:val="a"/>
    <w:rsid w:val="00C870AD"/>
    <w:pPr>
      <w:spacing w:before="100" w:beforeAutospacing="1" w:after="100" w:afterAutospacing="1" w:line="240" w:lineRule="auto"/>
      <w:jc w:val="left"/>
    </w:pPr>
    <w:rPr>
      <w:rFonts w:eastAsia="Times New Roman"/>
      <w:sz w:val="24"/>
      <w:szCs w:val="24"/>
      <w:lang w:eastAsia="ru-RU"/>
    </w:rPr>
  </w:style>
  <w:style w:type="character" w:styleId="af8">
    <w:name w:val="Strong"/>
    <w:basedOn w:val="a0"/>
    <w:uiPriority w:val="22"/>
    <w:qFormat/>
    <w:rsid w:val="00C870AD"/>
    <w:rPr>
      <w:b/>
      <w:bCs/>
    </w:rPr>
  </w:style>
  <w:style w:type="paragraph" w:customStyle="1" w:styleId="docdata">
    <w:name w:val="docdata"/>
    <w:aliases w:val="docy,v5,8319,bqiaagaaeyqcaaagiaiaaapmhwaabfqfaaaaaaaaaaaaaaaaaaaaaaaaaaaaaaaaaaaaaaaaaaaaaaaaaaaaaaaaaaaaaaaaaaaaaaaaaaaaaaaaaaaaaaaaaaaaaaaaaaaaaaaaaaaaaaaaaaaaaaaaaaaaaaaaaaaaaaaaaaaaaaaaaaaaaaaaaaaaaaaaaaaaaaaaaaaaaaaaaaaaaaaaaaaaaaaaaaaaaaaa"/>
    <w:basedOn w:val="a"/>
    <w:rsid w:val="00784729"/>
    <w:pPr>
      <w:spacing w:before="100" w:beforeAutospacing="1" w:after="100" w:afterAutospacing="1" w:line="240" w:lineRule="auto"/>
      <w:jc w:val="left"/>
    </w:pPr>
    <w:rPr>
      <w:rFonts w:eastAsia="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E16BFD"/>
    <w:pPr>
      <w:spacing w:after="100"/>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59"/>
    <w:qFormat/>
    <w:rsid w:val="00033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5B2224"/>
    <w:pPr>
      <w:spacing w:after="100"/>
      <w:ind w:left="560"/>
    </w:pPr>
  </w:style>
  <w:style w:type="paragraph" w:styleId="ac">
    <w:name w:val="caption"/>
    <w:basedOn w:val="a"/>
    <w:next w:val="a"/>
    <w:uiPriority w:val="35"/>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rsid w:val="0008222D"/>
    <w:rPr>
      <w:rFonts w:asciiTheme="majorHAnsi" w:eastAsiaTheme="majorEastAsia" w:hAnsiTheme="majorHAnsi" w:cstheme="majorBidi"/>
      <w:color w:val="243F60" w:themeColor="accent1" w:themeShade="7F"/>
      <w:sz w:val="28"/>
    </w:rPr>
  </w:style>
</w:styles>
</file>

<file path=word/webSettings.xml><?xml version="1.0" encoding="utf-8"?>
<w:webSettings xmlns:r="http://schemas.openxmlformats.org/officeDocument/2006/relationships" xmlns:w="http://schemas.openxmlformats.org/wordprocessingml/2006/main">
  <w:divs>
    <w:div w:id="38668905">
      <w:bodyDiv w:val="1"/>
      <w:marLeft w:val="0"/>
      <w:marRight w:val="0"/>
      <w:marTop w:val="0"/>
      <w:marBottom w:val="0"/>
      <w:divBdr>
        <w:top w:val="none" w:sz="0" w:space="0" w:color="auto"/>
        <w:left w:val="none" w:sz="0" w:space="0" w:color="auto"/>
        <w:bottom w:val="none" w:sz="0" w:space="0" w:color="auto"/>
        <w:right w:val="none" w:sz="0" w:space="0" w:color="auto"/>
      </w:divBdr>
    </w:div>
    <w:div w:id="48460575">
      <w:bodyDiv w:val="1"/>
      <w:marLeft w:val="0"/>
      <w:marRight w:val="0"/>
      <w:marTop w:val="0"/>
      <w:marBottom w:val="0"/>
      <w:divBdr>
        <w:top w:val="none" w:sz="0" w:space="0" w:color="auto"/>
        <w:left w:val="none" w:sz="0" w:space="0" w:color="auto"/>
        <w:bottom w:val="none" w:sz="0" w:space="0" w:color="auto"/>
        <w:right w:val="none" w:sz="0" w:space="0" w:color="auto"/>
      </w:divBdr>
    </w:div>
    <w:div w:id="89469588">
      <w:bodyDiv w:val="1"/>
      <w:marLeft w:val="0"/>
      <w:marRight w:val="0"/>
      <w:marTop w:val="0"/>
      <w:marBottom w:val="0"/>
      <w:divBdr>
        <w:top w:val="none" w:sz="0" w:space="0" w:color="auto"/>
        <w:left w:val="none" w:sz="0" w:space="0" w:color="auto"/>
        <w:bottom w:val="none" w:sz="0" w:space="0" w:color="auto"/>
        <w:right w:val="none" w:sz="0" w:space="0" w:color="auto"/>
      </w:divBdr>
    </w:div>
    <w:div w:id="108748391">
      <w:bodyDiv w:val="1"/>
      <w:marLeft w:val="0"/>
      <w:marRight w:val="0"/>
      <w:marTop w:val="0"/>
      <w:marBottom w:val="0"/>
      <w:divBdr>
        <w:top w:val="none" w:sz="0" w:space="0" w:color="auto"/>
        <w:left w:val="none" w:sz="0" w:space="0" w:color="auto"/>
        <w:bottom w:val="none" w:sz="0" w:space="0" w:color="auto"/>
        <w:right w:val="none" w:sz="0" w:space="0" w:color="auto"/>
      </w:divBdr>
    </w:div>
    <w:div w:id="124006541">
      <w:bodyDiv w:val="1"/>
      <w:marLeft w:val="0"/>
      <w:marRight w:val="0"/>
      <w:marTop w:val="0"/>
      <w:marBottom w:val="0"/>
      <w:divBdr>
        <w:top w:val="none" w:sz="0" w:space="0" w:color="auto"/>
        <w:left w:val="none" w:sz="0" w:space="0" w:color="auto"/>
        <w:bottom w:val="none" w:sz="0" w:space="0" w:color="auto"/>
        <w:right w:val="none" w:sz="0" w:space="0" w:color="auto"/>
      </w:divBdr>
    </w:div>
    <w:div w:id="128673683">
      <w:bodyDiv w:val="1"/>
      <w:marLeft w:val="0"/>
      <w:marRight w:val="0"/>
      <w:marTop w:val="0"/>
      <w:marBottom w:val="0"/>
      <w:divBdr>
        <w:top w:val="none" w:sz="0" w:space="0" w:color="auto"/>
        <w:left w:val="none" w:sz="0" w:space="0" w:color="auto"/>
        <w:bottom w:val="none" w:sz="0" w:space="0" w:color="auto"/>
        <w:right w:val="none" w:sz="0" w:space="0" w:color="auto"/>
      </w:divBdr>
    </w:div>
    <w:div w:id="132530893">
      <w:bodyDiv w:val="1"/>
      <w:marLeft w:val="0"/>
      <w:marRight w:val="0"/>
      <w:marTop w:val="0"/>
      <w:marBottom w:val="0"/>
      <w:divBdr>
        <w:top w:val="none" w:sz="0" w:space="0" w:color="auto"/>
        <w:left w:val="none" w:sz="0" w:space="0" w:color="auto"/>
        <w:bottom w:val="none" w:sz="0" w:space="0" w:color="auto"/>
        <w:right w:val="none" w:sz="0" w:space="0" w:color="auto"/>
      </w:divBdr>
    </w:div>
    <w:div w:id="180436088">
      <w:bodyDiv w:val="1"/>
      <w:marLeft w:val="0"/>
      <w:marRight w:val="0"/>
      <w:marTop w:val="0"/>
      <w:marBottom w:val="0"/>
      <w:divBdr>
        <w:top w:val="none" w:sz="0" w:space="0" w:color="auto"/>
        <w:left w:val="none" w:sz="0" w:space="0" w:color="auto"/>
        <w:bottom w:val="none" w:sz="0" w:space="0" w:color="auto"/>
        <w:right w:val="none" w:sz="0" w:space="0" w:color="auto"/>
      </w:divBdr>
    </w:div>
    <w:div w:id="184908200">
      <w:bodyDiv w:val="1"/>
      <w:marLeft w:val="0"/>
      <w:marRight w:val="0"/>
      <w:marTop w:val="0"/>
      <w:marBottom w:val="0"/>
      <w:divBdr>
        <w:top w:val="none" w:sz="0" w:space="0" w:color="auto"/>
        <w:left w:val="none" w:sz="0" w:space="0" w:color="auto"/>
        <w:bottom w:val="none" w:sz="0" w:space="0" w:color="auto"/>
        <w:right w:val="none" w:sz="0" w:space="0" w:color="auto"/>
      </w:divBdr>
    </w:div>
    <w:div w:id="194082638">
      <w:bodyDiv w:val="1"/>
      <w:marLeft w:val="0"/>
      <w:marRight w:val="0"/>
      <w:marTop w:val="0"/>
      <w:marBottom w:val="0"/>
      <w:divBdr>
        <w:top w:val="none" w:sz="0" w:space="0" w:color="auto"/>
        <w:left w:val="none" w:sz="0" w:space="0" w:color="auto"/>
        <w:bottom w:val="none" w:sz="0" w:space="0" w:color="auto"/>
        <w:right w:val="none" w:sz="0" w:space="0" w:color="auto"/>
      </w:divBdr>
    </w:div>
    <w:div w:id="199322059">
      <w:bodyDiv w:val="1"/>
      <w:marLeft w:val="0"/>
      <w:marRight w:val="0"/>
      <w:marTop w:val="0"/>
      <w:marBottom w:val="0"/>
      <w:divBdr>
        <w:top w:val="none" w:sz="0" w:space="0" w:color="auto"/>
        <w:left w:val="none" w:sz="0" w:space="0" w:color="auto"/>
        <w:bottom w:val="none" w:sz="0" w:space="0" w:color="auto"/>
        <w:right w:val="none" w:sz="0" w:space="0" w:color="auto"/>
      </w:divBdr>
    </w:div>
    <w:div w:id="213469639">
      <w:bodyDiv w:val="1"/>
      <w:marLeft w:val="0"/>
      <w:marRight w:val="0"/>
      <w:marTop w:val="0"/>
      <w:marBottom w:val="0"/>
      <w:divBdr>
        <w:top w:val="none" w:sz="0" w:space="0" w:color="auto"/>
        <w:left w:val="none" w:sz="0" w:space="0" w:color="auto"/>
        <w:bottom w:val="none" w:sz="0" w:space="0" w:color="auto"/>
        <w:right w:val="none" w:sz="0" w:space="0" w:color="auto"/>
      </w:divBdr>
    </w:div>
    <w:div w:id="215355957">
      <w:bodyDiv w:val="1"/>
      <w:marLeft w:val="0"/>
      <w:marRight w:val="0"/>
      <w:marTop w:val="0"/>
      <w:marBottom w:val="0"/>
      <w:divBdr>
        <w:top w:val="none" w:sz="0" w:space="0" w:color="auto"/>
        <w:left w:val="none" w:sz="0" w:space="0" w:color="auto"/>
        <w:bottom w:val="none" w:sz="0" w:space="0" w:color="auto"/>
        <w:right w:val="none" w:sz="0" w:space="0" w:color="auto"/>
      </w:divBdr>
    </w:div>
    <w:div w:id="234554252">
      <w:bodyDiv w:val="1"/>
      <w:marLeft w:val="0"/>
      <w:marRight w:val="0"/>
      <w:marTop w:val="0"/>
      <w:marBottom w:val="0"/>
      <w:divBdr>
        <w:top w:val="none" w:sz="0" w:space="0" w:color="auto"/>
        <w:left w:val="none" w:sz="0" w:space="0" w:color="auto"/>
        <w:bottom w:val="none" w:sz="0" w:space="0" w:color="auto"/>
        <w:right w:val="none" w:sz="0" w:space="0" w:color="auto"/>
      </w:divBdr>
    </w:div>
    <w:div w:id="235633823">
      <w:bodyDiv w:val="1"/>
      <w:marLeft w:val="0"/>
      <w:marRight w:val="0"/>
      <w:marTop w:val="0"/>
      <w:marBottom w:val="0"/>
      <w:divBdr>
        <w:top w:val="none" w:sz="0" w:space="0" w:color="auto"/>
        <w:left w:val="none" w:sz="0" w:space="0" w:color="auto"/>
        <w:bottom w:val="none" w:sz="0" w:space="0" w:color="auto"/>
        <w:right w:val="none" w:sz="0" w:space="0" w:color="auto"/>
      </w:divBdr>
    </w:div>
    <w:div w:id="262147628">
      <w:bodyDiv w:val="1"/>
      <w:marLeft w:val="0"/>
      <w:marRight w:val="0"/>
      <w:marTop w:val="0"/>
      <w:marBottom w:val="0"/>
      <w:divBdr>
        <w:top w:val="none" w:sz="0" w:space="0" w:color="auto"/>
        <w:left w:val="none" w:sz="0" w:space="0" w:color="auto"/>
        <w:bottom w:val="none" w:sz="0" w:space="0" w:color="auto"/>
        <w:right w:val="none" w:sz="0" w:space="0" w:color="auto"/>
      </w:divBdr>
      <w:divsChild>
        <w:div w:id="1868714630">
          <w:marLeft w:val="75"/>
          <w:marRight w:val="75"/>
          <w:marTop w:val="75"/>
          <w:marBottom w:val="75"/>
          <w:divBdr>
            <w:top w:val="none" w:sz="0" w:space="0" w:color="auto"/>
            <w:left w:val="none" w:sz="0" w:space="0" w:color="auto"/>
            <w:bottom w:val="none" w:sz="0" w:space="0" w:color="auto"/>
            <w:right w:val="none" w:sz="0" w:space="0" w:color="auto"/>
          </w:divBdr>
          <w:divsChild>
            <w:div w:id="853957291">
              <w:marLeft w:val="0"/>
              <w:marRight w:val="0"/>
              <w:marTop w:val="0"/>
              <w:marBottom w:val="0"/>
              <w:divBdr>
                <w:top w:val="none" w:sz="0" w:space="0" w:color="auto"/>
                <w:left w:val="none" w:sz="0" w:space="0" w:color="auto"/>
                <w:bottom w:val="none" w:sz="0" w:space="0" w:color="auto"/>
                <w:right w:val="none" w:sz="0" w:space="0" w:color="auto"/>
              </w:divBdr>
              <w:divsChild>
                <w:div w:id="18909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68890">
      <w:bodyDiv w:val="1"/>
      <w:marLeft w:val="0"/>
      <w:marRight w:val="0"/>
      <w:marTop w:val="0"/>
      <w:marBottom w:val="0"/>
      <w:divBdr>
        <w:top w:val="none" w:sz="0" w:space="0" w:color="auto"/>
        <w:left w:val="none" w:sz="0" w:space="0" w:color="auto"/>
        <w:bottom w:val="none" w:sz="0" w:space="0" w:color="auto"/>
        <w:right w:val="none" w:sz="0" w:space="0" w:color="auto"/>
      </w:divBdr>
    </w:div>
    <w:div w:id="284625654">
      <w:bodyDiv w:val="1"/>
      <w:marLeft w:val="0"/>
      <w:marRight w:val="0"/>
      <w:marTop w:val="0"/>
      <w:marBottom w:val="0"/>
      <w:divBdr>
        <w:top w:val="none" w:sz="0" w:space="0" w:color="auto"/>
        <w:left w:val="none" w:sz="0" w:space="0" w:color="auto"/>
        <w:bottom w:val="none" w:sz="0" w:space="0" w:color="auto"/>
        <w:right w:val="none" w:sz="0" w:space="0" w:color="auto"/>
      </w:divBdr>
    </w:div>
    <w:div w:id="285624893">
      <w:bodyDiv w:val="1"/>
      <w:marLeft w:val="0"/>
      <w:marRight w:val="0"/>
      <w:marTop w:val="0"/>
      <w:marBottom w:val="0"/>
      <w:divBdr>
        <w:top w:val="none" w:sz="0" w:space="0" w:color="auto"/>
        <w:left w:val="none" w:sz="0" w:space="0" w:color="auto"/>
        <w:bottom w:val="none" w:sz="0" w:space="0" w:color="auto"/>
        <w:right w:val="none" w:sz="0" w:space="0" w:color="auto"/>
      </w:divBdr>
    </w:div>
    <w:div w:id="291330031">
      <w:bodyDiv w:val="1"/>
      <w:marLeft w:val="0"/>
      <w:marRight w:val="0"/>
      <w:marTop w:val="0"/>
      <w:marBottom w:val="0"/>
      <w:divBdr>
        <w:top w:val="none" w:sz="0" w:space="0" w:color="auto"/>
        <w:left w:val="none" w:sz="0" w:space="0" w:color="auto"/>
        <w:bottom w:val="none" w:sz="0" w:space="0" w:color="auto"/>
        <w:right w:val="none" w:sz="0" w:space="0" w:color="auto"/>
      </w:divBdr>
    </w:div>
    <w:div w:id="312685869">
      <w:bodyDiv w:val="1"/>
      <w:marLeft w:val="0"/>
      <w:marRight w:val="0"/>
      <w:marTop w:val="0"/>
      <w:marBottom w:val="0"/>
      <w:divBdr>
        <w:top w:val="none" w:sz="0" w:space="0" w:color="auto"/>
        <w:left w:val="none" w:sz="0" w:space="0" w:color="auto"/>
        <w:bottom w:val="none" w:sz="0" w:space="0" w:color="auto"/>
        <w:right w:val="none" w:sz="0" w:space="0" w:color="auto"/>
      </w:divBdr>
    </w:div>
    <w:div w:id="313997259">
      <w:bodyDiv w:val="1"/>
      <w:marLeft w:val="0"/>
      <w:marRight w:val="0"/>
      <w:marTop w:val="0"/>
      <w:marBottom w:val="0"/>
      <w:divBdr>
        <w:top w:val="none" w:sz="0" w:space="0" w:color="auto"/>
        <w:left w:val="none" w:sz="0" w:space="0" w:color="auto"/>
        <w:bottom w:val="none" w:sz="0" w:space="0" w:color="auto"/>
        <w:right w:val="none" w:sz="0" w:space="0" w:color="auto"/>
      </w:divBdr>
    </w:div>
    <w:div w:id="315381588">
      <w:bodyDiv w:val="1"/>
      <w:marLeft w:val="0"/>
      <w:marRight w:val="0"/>
      <w:marTop w:val="0"/>
      <w:marBottom w:val="0"/>
      <w:divBdr>
        <w:top w:val="none" w:sz="0" w:space="0" w:color="auto"/>
        <w:left w:val="none" w:sz="0" w:space="0" w:color="auto"/>
        <w:bottom w:val="none" w:sz="0" w:space="0" w:color="auto"/>
        <w:right w:val="none" w:sz="0" w:space="0" w:color="auto"/>
      </w:divBdr>
    </w:div>
    <w:div w:id="317999772">
      <w:bodyDiv w:val="1"/>
      <w:marLeft w:val="0"/>
      <w:marRight w:val="0"/>
      <w:marTop w:val="0"/>
      <w:marBottom w:val="0"/>
      <w:divBdr>
        <w:top w:val="none" w:sz="0" w:space="0" w:color="auto"/>
        <w:left w:val="none" w:sz="0" w:space="0" w:color="auto"/>
        <w:bottom w:val="none" w:sz="0" w:space="0" w:color="auto"/>
        <w:right w:val="none" w:sz="0" w:space="0" w:color="auto"/>
      </w:divBdr>
    </w:div>
    <w:div w:id="321202296">
      <w:bodyDiv w:val="1"/>
      <w:marLeft w:val="0"/>
      <w:marRight w:val="0"/>
      <w:marTop w:val="0"/>
      <w:marBottom w:val="0"/>
      <w:divBdr>
        <w:top w:val="none" w:sz="0" w:space="0" w:color="auto"/>
        <w:left w:val="none" w:sz="0" w:space="0" w:color="auto"/>
        <w:bottom w:val="none" w:sz="0" w:space="0" w:color="auto"/>
        <w:right w:val="none" w:sz="0" w:space="0" w:color="auto"/>
      </w:divBdr>
    </w:div>
    <w:div w:id="322975856">
      <w:bodyDiv w:val="1"/>
      <w:marLeft w:val="0"/>
      <w:marRight w:val="0"/>
      <w:marTop w:val="0"/>
      <w:marBottom w:val="0"/>
      <w:divBdr>
        <w:top w:val="none" w:sz="0" w:space="0" w:color="auto"/>
        <w:left w:val="none" w:sz="0" w:space="0" w:color="auto"/>
        <w:bottom w:val="none" w:sz="0" w:space="0" w:color="auto"/>
        <w:right w:val="none" w:sz="0" w:space="0" w:color="auto"/>
      </w:divBdr>
    </w:div>
    <w:div w:id="342125711">
      <w:bodyDiv w:val="1"/>
      <w:marLeft w:val="0"/>
      <w:marRight w:val="0"/>
      <w:marTop w:val="0"/>
      <w:marBottom w:val="0"/>
      <w:divBdr>
        <w:top w:val="none" w:sz="0" w:space="0" w:color="auto"/>
        <w:left w:val="none" w:sz="0" w:space="0" w:color="auto"/>
        <w:bottom w:val="none" w:sz="0" w:space="0" w:color="auto"/>
        <w:right w:val="none" w:sz="0" w:space="0" w:color="auto"/>
      </w:divBdr>
    </w:div>
    <w:div w:id="345641336">
      <w:bodyDiv w:val="1"/>
      <w:marLeft w:val="0"/>
      <w:marRight w:val="0"/>
      <w:marTop w:val="0"/>
      <w:marBottom w:val="0"/>
      <w:divBdr>
        <w:top w:val="none" w:sz="0" w:space="0" w:color="auto"/>
        <w:left w:val="none" w:sz="0" w:space="0" w:color="auto"/>
        <w:bottom w:val="none" w:sz="0" w:space="0" w:color="auto"/>
        <w:right w:val="none" w:sz="0" w:space="0" w:color="auto"/>
      </w:divBdr>
    </w:div>
    <w:div w:id="347633815">
      <w:bodyDiv w:val="1"/>
      <w:marLeft w:val="0"/>
      <w:marRight w:val="0"/>
      <w:marTop w:val="0"/>
      <w:marBottom w:val="0"/>
      <w:divBdr>
        <w:top w:val="none" w:sz="0" w:space="0" w:color="auto"/>
        <w:left w:val="none" w:sz="0" w:space="0" w:color="auto"/>
        <w:bottom w:val="none" w:sz="0" w:space="0" w:color="auto"/>
        <w:right w:val="none" w:sz="0" w:space="0" w:color="auto"/>
      </w:divBdr>
    </w:div>
    <w:div w:id="356389573">
      <w:bodyDiv w:val="1"/>
      <w:marLeft w:val="0"/>
      <w:marRight w:val="0"/>
      <w:marTop w:val="0"/>
      <w:marBottom w:val="0"/>
      <w:divBdr>
        <w:top w:val="none" w:sz="0" w:space="0" w:color="auto"/>
        <w:left w:val="none" w:sz="0" w:space="0" w:color="auto"/>
        <w:bottom w:val="none" w:sz="0" w:space="0" w:color="auto"/>
        <w:right w:val="none" w:sz="0" w:space="0" w:color="auto"/>
      </w:divBdr>
    </w:div>
    <w:div w:id="387151277">
      <w:bodyDiv w:val="1"/>
      <w:marLeft w:val="0"/>
      <w:marRight w:val="0"/>
      <w:marTop w:val="0"/>
      <w:marBottom w:val="0"/>
      <w:divBdr>
        <w:top w:val="none" w:sz="0" w:space="0" w:color="auto"/>
        <w:left w:val="none" w:sz="0" w:space="0" w:color="auto"/>
        <w:bottom w:val="none" w:sz="0" w:space="0" w:color="auto"/>
        <w:right w:val="none" w:sz="0" w:space="0" w:color="auto"/>
      </w:divBdr>
    </w:div>
    <w:div w:id="388966143">
      <w:bodyDiv w:val="1"/>
      <w:marLeft w:val="0"/>
      <w:marRight w:val="0"/>
      <w:marTop w:val="0"/>
      <w:marBottom w:val="0"/>
      <w:divBdr>
        <w:top w:val="none" w:sz="0" w:space="0" w:color="auto"/>
        <w:left w:val="none" w:sz="0" w:space="0" w:color="auto"/>
        <w:bottom w:val="none" w:sz="0" w:space="0" w:color="auto"/>
        <w:right w:val="none" w:sz="0" w:space="0" w:color="auto"/>
      </w:divBdr>
      <w:divsChild>
        <w:div w:id="1589307">
          <w:marLeft w:val="0"/>
          <w:marRight w:val="0"/>
          <w:marTop w:val="0"/>
          <w:marBottom w:val="0"/>
          <w:divBdr>
            <w:top w:val="none" w:sz="0" w:space="0" w:color="auto"/>
            <w:left w:val="none" w:sz="0" w:space="0" w:color="auto"/>
            <w:bottom w:val="none" w:sz="0" w:space="0" w:color="auto"/>
            <w:right w:val="none" w:sz="0" w:space="0" w:color="auto"/>
          </w:divBdr>
        </w:div>
        <w:div w:id="10693656">
          <w:marLeft w:val="0"/>
          <w:marRight w:val="0"/>
          <w:marTop w:val="0"/>
          <w:marBottom w:val="0"/>
          <w:divBdr>
            <w:top w:val="none" w:sz="0" w:space="0" w:color="auto"/>
            <w:left w:val="none" w:sz="0" w:space="0" w:color="auto"/>
            <w:bottom w:val="none" w:sz="0" w:space="0" w:color="auto"/>
            <w:right w:val="none" w:sz="0" w:space="0" w:color="auto"/>
          </w:divBdr>
        </w:div>
        <w:div w:id="85613635">
          <w:marLeft w:val="0"/>
          <w:marRight w:val="0"/>
          <w:marTop w:val="0"/>
          <w:marBottom w:val="0"/>
          <w:divBdr>
            <w:top w:val="none" w:sz="0" w:space="0" w:color="auto"/>
            <w:left w:val="none" w:sz="0" w:space="0" w:color="auto"/>
            <w:bottom w:val="none" w:sz="0" w:space="0" w:color="auto"/>
            <w:right w:val="none" w:sz="0" w:space="0" w:color="auto"/>
          </w:divBdr>
        </w:div>
        <w:div w:id="100224312">
          <w:marLeft w:val="0"/>
          <w:marRight w:val="0"/>
          <w:marTop w:val="0"/>
          <w:marBottom w:val="0"/>
          <w:divBdr>
            <w:top w:val="none" w:sz="0" w:space="0" w:color="auto"/>
            <w:left w:val="none" w:sz="0" w:space="0" w:color="auto"/>
            <w:bottom w:val="none" w:sz="0" w:space="0" w:color="auto"/>
            <w:right w:val="none" w:sz="0" w:space="0" w:color="auto"/>
          </w:divBdr>
        </w:div>
        <w:div w:id="172380683">
          <w:marLeft w:val="0"/>
          <w:marRight w:val="0"/>
          <w:marTop w:val="0"/>
          <w:marBottom w:val="0"/>
          <w:divBdr>
            <w:top w:val="none" w:sz="0" w:space="0" w:color="auto"/>
            <w:left w:val="none" w:sz="0" w:space="0" w:color="auto"/>
            <w:bottom w:val="none" w:sz="0" w:space="0" w:color="auto"/>
            <w:right w:val="none" w:sz="0" w:space="0" w:color="auto"/>
          </w:divBdr>
        </w:div>
        <w:div w:id="198667746">
          <w:marLeft w:val="0"/>
          <w:marRight w:val="0"/>
          <w:marTop w:val="0"/>
          <w:marBottom w:val="0"/>
          <w:divBdr>
            <w:top w:val="none" w:sz="0" w:space="0" w:color="auto"/>
            <w:left w:val="none" w:sz="0" w:space="0" w:color="auto"/>
            <w:bottom w:val="none" w:sz="0" w:space="0" w:color="auto"/>
            <w:right w:val="none" w:sz="0" w:space="0" w:color="auto"/>
          </w:divBdr>
        </w:div>
        <w:div w:id="260914154">
          <w:marLeft w:val="0"/>
          <w:marRight w:val="0"/>
          <w:marTop w:val="0"/>
          <w:marBottom w:val="0"/>
          <w:divBdr>
            <w:top w:val="none" w:sz="0" w:space="0" w:color="auto"/>
            <w:left w:val="none" w:sz="0" w:space="0" w:color="auto"/>
            <w:bottom w:val="none" w:sz="0" w:space="0" w:color="auto"/>
            <w:right w:val="none" w:sz="0" w:space="0" w:color="auto"/>
          </w:divBdr>
        </w:div>
        <w:div w:id="355469428">
          <w:marLeft w:val="0"/>
          <w:marRight w:val="0"/>
          <w:marTop w:val="0"/>
          <w:marBottom w:val="0"/>
          <w:divBdr>
            <w:top w:val="none" w:sz="0" w:space="0" w:color="auto"/>
            <w:left w:val="none" w:sz="0" w:space="0" w:color="auto"/>
            <w:bottom w:val="none" w:sz="0" w:space="0" w:color="auto"/>
            <w:right w:val="none" w:sz="0" w:space="0" w:color="auto"/>
          </w:divBdr>
        </w:div>
        <w:div w:id="371855009">
          <w:marLeft w:val="0"/>
          <w:marRight w:val="0"/>
          <w:marTop w:val="0"/>
          <w:marBottom w:val="0"/>
          <w:divBdr>
            <w:top w:val="none" w:sz="0" w:space="0" w:color="auto"/>
            <w:left w:val="none" w:sz="0" w:space="0" w:color="auto"/>
            <w:bottom w:val="none" w:sz="0" w:space="0" w:color="auto"/>
            <w:right w:val="none" w:sz="0" w:space="0" w:color="auto"/>
          </w:divBdr>
        </w:div>
        <w:div w:id="377510900">
          <w:marLeft w:val="0"/>
          <w:marRight w:val="0"/>
          <w:marTop w:val="0"/>
          <w:marBottom w:val="0"/>
          <w:divBdr>
            <w:top w:val="none" w:sz="0" w:space="0" w:color="auto"/>
            <w:left w:val="none" w:sz="0" w:space="0" w:color="auto"/>
            <w:bottom w:val="none" w:sz="0" w:space="0" w:color="auto"/>
            <w:right w:val="none" w:sz="0" w:space="0" w:color="auto"/>
          </w:divBdr>
        </w:div>
        <w:div w:id="450976127">
          <w:marLeft w:val="0"/>
          <w:marRight w:val="0"/>
          <w:marTop w:val="0"/>
          <w:marBottom w:val="0"/>
          <w:divBdr>
            <w:top w:val="none" w:sz="0" w:space="0" w:color="auto"/>
            <w:left w:val="none" w:sz="0" w:space="0" w:color="auto"/>
            <w:bottom w:val="none" w:sz="0" w:space="0" w:color="auto"/>
            <w:right w:val="none" w:sz="0" w:space="0" w:color="auto"/>
          </w:divBdr>
        </w:div>
        <w:div w:id="494615240">
          <w:marLeft w:val="0"/>
          <w:marRight w:val="0"/>
          <w:marTop w:val="0"/>
          <w:marBottom w:val="0"/>
          <w:divBdr>
            <w:top w:val="none" w:sz="0" w:space="0" w:color="auto"/>
            <w:left w:val="none" w:sz="0" w:space="0" w:color="auto"/>
            <w:bottom w:val="none" w:sz="0" w:space="0" w:color="auto"/>
            <w:right w:val="none" w:sz="0" w:space="0" w:color="auto"/>
          </w:divBdr>
        </w:div>
        <w:div w:id="517230689">
          <w:marLeft w:val="0"/>
          <w:marRight w:val="0"/>
          <w:marTop w:val="0"/>
          <w:marBottom w:val="0"/>
          <w:divBdr>
            <w:top w:val="none" w:sz="0" w:space="0" w:color="auto"/>
            <w:left w:val="none" w:sz="0" w:space="0" w:color="auto"/>
            <w:bottom w:val="none" w:sz="0" w:space="0" w:color="auto"/>
            <w:right w:val="none" w:sz="0" w:space="0" w:color="auto"/>
          </w:divBdr>
        </w:div>
        <w:div w:id="525366219">
          <w:marLeft w:val="0"/>
          <w:marRight w:val="0"/>
          <w:marTop w:val="0"/>
          <w:marBottom w:val="0"/>
          <w:divBdr>
            <w:top w:val="none" w:sz="0" w:space="0" w:color="auto"/>
            <w:left w:val="none" w:sz="0" w:space="0" w:color="auto"/>
            <w:bottom w:val="none" w:sz="0" w:space="0" w:color="auto"/>
            <w:right w:val="none" w:sz="0" w:space="0" w:color="auto"/>
          </w:divBdr>
        </w:div>
        <w:div w:id="648902708">
          <w:marLeft w:val="0"/>
          <w:marRight w:val="0"/>
          <w:marTop w:val="0"/>
          <w:marBottom w:val="0"/>
          <w:divBdr>
            <w:top w:val="none" w:sz="0" w:space="0" w:color="auto"/>
            <w:left w:val="none" w:sz="0" w:space="0" w:color="auto"/>
            <w:bottom w:val="none" w:sz="0" w:space="0" w:color="auto"/>
            <w:right w:val="none" w:sz="0" w:space="0" w:color="auto"/>
          </w:divBdr>
        </w:div>
        <w:div w:id="72780439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940799282">
          <w:marLeft w:val="0"/>
          <w:marRight w:val="0"/>
          <w:marTop w:val="0"/>
          <w:marBottom w:val="0"/>
          <w:divBdr>
            <w:top w:val="none" w:sz="0" w:space="0" w:color="auto"/>
            <w:left w:val="none" w:sz="0" w:space="0" w:color="auto"/>
            <w:bottom w:val="none" w:sz="0" w:space="0" w:color="auto"/>
            <w:right w:val="none" w:sz="0" w:space="0" w:color="auto"/>
          </w:divBdr>
        </w:div>
        <w:div w:id="965893158">
          <w:marLeft w:val="0"/>
          <w:marRight w:val="0"/>
          <w:marTop w:val="0"/>
          <w:marBottom w:val="0"/>
          <w:divBdr>
            <w:top w:val="none" w:sz="0" w:space="0" w:color="auto"/>
            <w:left w:val="none" w:sz="0" w:space="0" w:color="auto"/>
            <w:bottom w:val="none" w:sz="0" w:space="0" w:color="auto"/>
            <w:right w:val="none" w:sz="0" w:space="0" w:color="auto"/>
          </w:divBdr>
        </w:div>
        <w:div w:id="978917577">
          <w:marLeft w:val="0"/>
          <w:marRight w:val="0"/>
          <w:marTop w:val="0"/>
          <w:marBottom w:val="0"/>
          <w:divBdr>
            <w:top w:val="none" w:sz="0" w:space="0" w:color="auto"/>
            <w:left w:val="none" w:sz="0" w:space="0" w:color="auto"/>
            <w:bottom w:val="none" w:sz="0" w:space="0" w:color="auto"/>
            <w:right w:val="none" w:sz="0" w:space="0" w:color="auto"/>
          </w:divBdr>
        </w:div>
        <w:div w:id="994719966">
          <w:marLeft w:val="0"/>
          <w:marRight w:val="0"/>
          <w:marTop w:val="0"/>
          <w:marBottom w:val="0"/>
          <w:divBdr>
            <w:top w:val="none" w:sz="0" w:space="0" w:color="auto"/>
            <w:left w:val="none" w:sz="0" w:space="0" w:color="auto"/>
            <w:bottom w:val="none" w:sz="0" w:space="0" w:color="auto"/>
            <w:right w:val="none" w:sz="0" w:space="0" w:color="auto"/>
          </w:divBdr>
        </w:div>
        <w:div w:id="1016267253">
          <w:marLeft w:val="0"/>
          <w:marRight w:val="0"/>
          <w:marTop w:val="0"/>
          <w:marBottom w:val="0"/>
          <w:divBdr>
            <w:top w:val="none" w:sz="0" w:space="0" w:color="auto"/>
            <w:left w:val="none" w:sz="0" w:space="0" w:color="auto"/>
            <w:bottom w:val="none" w:sz="0" w:space="0" w:color="auto"/>
            <w:right w:val="none" w:sz="0" w:space="0" w:color="auto"/>
          </w:divBdr>
        </w:div>
        <w:div w:id="1078212415">
          <w:marLeft w:val="0"/>
          <w:marRight w:val="0"/>
          <w:marTop w:val="0"/>
          <w:marBottom w:val="0"/>
          <w:divBdr>
            <w:top w:val="none" w:sz="0" w:space="0" w:color="auto"/>
            <w:left w:val="none" w:sz="0" w:space="0" w:color="auto"/>
            <w:bottom w:val="none" w:sz="0" w:space="0" w:color="auto"/>
            <w:right w:val="none" w:sz="0" w:space="0" w:color="auto"/>
          </w:divBdr>
        </w:div>
        <w:div w:id="1112630287">
          <w:marLeft w:val="0"/>
          <w:marRight w:val="0"/>
          <w:marTop w:val="0"/>
          <w:marBottom w:val="0"/>
          <w:divBdr>
            <w:top w:val="none" w:sz="0" w:space="0" w:color="auto"/>
            <w:left w:val="none" w:sz="0" w:space="0" w:color="auto"/>
            <w:bottom w:val="none" w:sz="0" w:space="0" w:color="auto"/>
            <w:right w:val="none" w:sz="0" w:space="0" w:color="auto"/>
          </w:divBdr>
        </w:div>
        <w:div w:id="1177884797">
          <w:marLeft w:val="0"/>
          <w:marRight w:val="0"/>
          <w:marTop w:val="0"/>
          <w:marBottom w:val="0"/>
          <w:divBdr>
            <w:top w:val="none" w:sz="0" w:space="0" w:color="auto"/>
            <w:left w:val="none" w:sz="0" w:space="0" w:color="auto"/>
            <w:bottom w:val="none" w:sz="0" w:space="0" w:color="auto"/>
            <w:right w:val="none" w:sz="0" w:space="0" w:color="auto"/>
          </w:divBdr>
        </w:div>
        <w:div w:id="1260092893">
          <w:marLeft w:val="0"/>
          <w:marRight w:val="0"/>
          <w:marTop w:val="0"/>
          <w:marBottom w:val="0"/>
          <w:divBdr>
            <w:top w:val="none" w:sz="0" w:space="0" w:color="auto"/>
            <w:left w:val="none" w:sz="0" w:space="0" w:color="auto"/>
            <w:bottom w:val="none" w:sz="0" w:space="0" w:color="auto"/>
            <w:right w:val="none" w:sz="0" w:space="0" w:color="auto"/>
          </w:divBdr>
        </w:div>
        <w:div w:id="1276980041">
          <w:marLeft w:val="0"/>
          <w:marRight w:val="0"/>
          <w:marTop w:val="0"/>
          <w:marBottom w:val="0"/>
          <w:divBdr>
            <w:top w:val="none" w:sz="0" w:space="0" w:color="auto"/>
            <w:left w:val="none" w:sz="0" w:space="0" w:color="auto"/>
            <w:bottom w:val="none" w:sz="0" w:space="0" w:color="auto"/>
            <w:right w:val="none" w:sz="0" w:space="0" w:color="auto"/>
          </w:divBdr>
        </w:div>
        <w:div w:id="1359235081">
          <w:marLeft w:val="0"/>
          <w:marRight w:val="0"/>
          <w:marTop w:val="0"/>
          <w:marBottom w:val="0"/>
          <w:divBdr>
            <w:top w:val="none" w:sz="0" w:space="0" w:color="auto"/>
            <w:left w:val="none" w:sz="0" w:space="0" w:color="auto"/>
            <w:bottom w:val="none" w:sz="0" w:space="0" w:color="auto"/>
            <w:right w:val="none" w:sz="0" w:space="0" w:color="auto"/>
          </w:divBdr>
        </w:div>
        <w:div w:id="1421171245">
          <w:marLeft w:val="0"/>
          <w:marRight w:val="0"/>
          <w:marTop w:val="0"/>
          <w:marBottom w:val="0"/>
          <w:divBdr>
            <w:top w:val="none" w:sz="0" w:space="0" w:color="auto"/>
            <w:left w:val="none" w:sz="0" w:space="0" w:color="auto"/>
            <w:bottom w:val="none" w:sz="0" w:space="0" w:color="auto"/>
            <w:right w:val="none" w:sz="0" w:space="0" w:color="auto"/>
          </w:divBdr>
        </w:div>
        <w:div w:id="1639989639">
          <w:marLeft w:val="0"/>
          <w:marRight w:val="0"/>
          <w:marTop w:val="0"/>
          <w:marBottom w:val="0"/>
          <w:divBdr>
            <w:top w:val="none" w:sz="0" w:space="0" w:color="auto"/>
            <w:left w:val="none" w:sz="0" w:space="0" w:color="auto"/>
            <w:bottom w:val="none" w:sz="0" w:space="0" w:color="auto"/>
            <w:right w:val="none" w:sz="0" w:space="0" w:color="auto"/>
          </w:divBdr>
        </w:div>
        <w:div w:id="2073582033">
          <w:marLeft w:val="0"/>
          <w:marRight w:val="0"/>
          <w:marTop w:val="0"/>
          <w:marBottom w:val="0"/>
          <w:divBdr>
            <w:top w:val="none" w:sz="0" w:space="0" w:color="auto"/>
            <w:left w:val="none" w:sz="0" w:space="0" w:color="auto"/>
            <w:bottom w:val="none" w:sz="0" w:space="0" w:color="auto"/>
            <w:right w:val="none" w:sz="0" w:space="0" w:color="auto"/>
          </w:divBdr>
        </w:div>
        <w:div w:id="2089690225">
          <w:marLeft w:val="0"/>
          <w:marRight w:val="0"/>
          <w:marTop w:val="0"/>
          <w:marBottom w:val="0"/>
          <w:divBdr>
            <w:top w:val="none" w:sz="0" w:space="0" w:color="auto"/>
            <w:left w:val="none" w:sz="0" w:space="0" w:color="auto"/>
            <w:bottom w:val="none" w:sz="0" w:space="0" w:color="auto"/>
            <w:right w:val="none" w:sz="0" w:space="0" w:color="auto"/>
          </w:divBdr>
        </w:div>
      </w:divsChild>
    </w:div>
    <w:div w:id="389034135">
      <w:bodyDiv w:val="1"/>
      <w:marLeft w:val="0"/>
      <w:marRight w:val="0"/>
      <w:marTop w:val="0"/>
      <w:marBottom w:val="0"/>
      <w:divBdr>
        <w:top w:val="none" w:sz="0" w:space="0" w:color="auto"/>
        <w:left w:val="none" w:sz="0" w:space="0" w:color="auto"/>
        <w:bottom w:val="none" w:sz="0" w:space="0" w:color="auto"/>
        <w:right w:val="none" w:sz="0" w:space="0" w:color="auto"/>
      </w:divBdr>
      <w:divsChild>
        <w:div w:id="1721320807">
          <w:marLeft w:val="0"/>
          <w:marRight w:val="0"/>
          <w:marTop w:val="0"/>
          <w:marBottom w:val="0"/>
          <w:divBdr>
            <w:top w:val="none" w:sz="0" w:space="0" w:color="auto"/>
            <w:left w:val="none" w:sz="0" w:space="0" w:color="auto"/>
            <w:bottom w:val="none" w:sz="0" w:space="0" w:color="auto"/>
            <w:right w:val="none" w:sz="0" w:space="0" w:color="auto"/>
          </w:divBdr>
          <w:divsChild>
            <w:div w:id="1624774503">
              <w:marLeft w:val="0"/>
              <w:marRight w:val="0"/>
              <w:marTop w:val="0"/>
              <w:marBottom w:val="0"/>
              <w:divBdr>
                <w:top w:val="none" w:sz="0" w:space="0" w:color="auto"/>
                <w:left w:val="none" w:sz="0" w:space="0" w:color="auto"/>
                <w:bottom w:val="none" w:sz="0" w:space="0" w:color="auto"/>
                <w:right w:val="none" w:sz="0" w:space="0" w:color="auto"/>
              </w:divBdr>
              <w:divsChild>
                <w:div w:id="1562449957">
                  <w:marLeft w:val="0"/>
                  <w:marRight w:val="0"/>
                  <w:marTop w:val="0"/>
                  <w:marBottom w:val="0"/>
                  <w:divBdr>
                    <w:top w:val="none" w:sz="0" w:space="0" w:color="auto"/>
                    <w:left w:val="none" w:sz="0" w:space="0" w:color="auto"/>
                    <w:bottom w:val="none" w:sz="0" w:space="0" w:color="auto"/>
                    <w:right w:val="none" w:sz="0" w:space="0" w:color="auto"/>
                  </w:divBdr>
                  <w:divsChild>
                    <w:div w:id="21085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825">
          <w:marLeft w:val="0"/>
          <w:marRight w:val="0"/>
          <w:marTop w:val="0"/>
          <w:marBottom w:val="0"/>
          <w:divBdr>
            <w:top w:val="none" w:sz="0" w:space="0" w:color="auto"/>
            <w:left w:val="none" w:sz="0" w:space="0" w:color="auto"/>
            <w:bottom w:val="none" w:sz="0" w:space="0" w:color="auto"/>
            <w:right w:val="none" w:sz="0" w:space="0" w:color="auto"/>
          </w:divBdr>
          <w:divsChild>
            <w:div w:id="749037162">
              <w:marLeft w:val="0"/>
              <w:marRight w:val="0"/>
              <w:marTop w:val="0"/>
              <w:marBottom w:val="0"/>
              <w:divBdr>
                <w:top w:val="none" w:sz="0" w:space="0" w:color="auto"/>
                <w:left w:val="none" w:sz="0" w:space="0" w:color="auto"/>
                <w:bottom w:val="none" w:sz="0" w:space="0" w:color="auto"/>
                <w:right w:val="none" w:sz="0" w:space="0" w:color="auto"/>
              </w:divBdr>
              <w:divsChild>
                <w:div w:id="2003385326">
                  <w:marLeft w:val="0"/>
                  <w:marRight w:val="0"/>
                  <w:marTop w:val="0"/>
                  <w:marBottom w:val="0"/>
                  <w:divBdr>
                    <w:top w:val="none" w:sz="0" w:space="0" w:color="auto"/>
                    <w:left w:val="none" w:sz="0" w:space="0" w:color="auto"/>
                    <w:bottom w:val="none" w:sz="0" w:space="0" w:color="auto"/>
                    <w:right w:val="none" w:sz="0" w:space="0" w:color="auto"/>
                  </w:divBdr>
                  <w:divsChild>
                    <w:div w:id="2652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951044">
      <w:bodyDiv w:val="1"/>
      <w:marLeft w:val="0"/>
      <w:marRight w:val="0"/>
      <w:marTop w:val="0"/>
      <w:marBottom w:val="0"/>
      <w:divBdr>
        <w:top w:val="none" w:sz="0" w:space="0" w:color="auto"/>
        <w:left w:val="none" w:sz="0" w:space="0" w:color="auto"/>
        <w:bottom w:val="none" w:sz="0" w:space="0" w:color="auto"/>
        <w:right w:val="none" w:sz="0" w:space="0" w:color="auto"/>
      </w:divBdr>
    </w:div>
    <w:div w:id="425269268">
      <w:bodyDiv w:val="1"/>
      <w:marLeft w:val="0"/>
      <w:marRight w:val="0"/>
      <w:marTop w:val="0"/>
      <w:marBottom w:val="0"/>
      <w:divBdr>
        <w:top w:val="none" w:sz="0" w:space="0" w:color="auto"/>
        <w:left w:val="none" w:sz="0" w:space="0" w:color="auto"/>
        <w:bottom w:val="none" w:sz="0" w:space="0" w:color="auto"/>
        <w:right w:val="none" w:sz="0" w:space="0" w:color="auto"/>
      </w:divBdr>
    </w:div>
    <w:div w:id="449518406">
      <w:bodyDiv w:val="1"/>
      <w:marLeft w:val="0"/>
      <w:marRight w:val="0"/>
      <w:marTop w:val="0"/>
      <w:marBottom w:val="0"/>
      <w:divBdr>
        <w:top w:val="none" w:sz="0" w:space="0" w:color="auto"/>
        <w:left w:val="none" w:sz="0" w:space="0" w:color="auto"/>
        <w:bottom w:val="none" w:sz="0" w:space="0" w:color="auto"/>
        <w:right w:val="none" w:sz="0" w:space="0" w:color="auto"/>
      </w:divBdr>
    </w:div>
    <w:div w:id="449976552">
      <w:bodyDiv w:val="1"/>
      <w:marLeft w:val="0"/>
      <w:marRight w:val="0"/>
      <w:marTop w:val="0"/>
      <w:marBottom w:val="0"/>
      <w:divBdr>
        <w:top w:val="none" w:sz="0" w:space="0" w:color="auto"/>
        <w:left w:val="none" w:sz="0" w:space="0" w:color="auto"/>
        <w:bottom w:val="none" w:sz="0" w:space="0" w:color="auto"/>
        <w:right w:val="none" w:sz="0" w:space="0" w:color="auto"/>
      </w:divBdr>
      <w:divsChild>
        <w:div w:id="573974045">
          <w:marLeft w:val="0"/>
          <w:marRight w:val="0"/>
          <w:marTop w:val="0"/>
          <w:marBottom w:val="0"/>
          <w:divBdr>
            <w:top w:val="none" w:sz="0" w:space="0" w:color="auto"/>
            <w:left w:val="none" w:sz="0" w:space="0" w:color="auto"/>
            <w:bottom w:val="none" w:sz="0" w:space="0" w:color="auto"/>
            <w:right w:val="none" w:sz="0" w:space="0" w:color="auto"/>
          </w:divBdr>
          <w:divsChild>
            <w:div w:id="486434991">
              <w:marLeft w:val="0"/>
              <w:marRight w:val="0"/>
              <w:marTop w:val="0"/>
              <w:marBottom w:val="0"/>
              <w:divBdr>
                <w:top w:val="none" w:sz="0" w:space="0" w:color="auto"/>
                <w:left w:val="none" w:sz="0" w:space="0" w:color="auto"/>
                <w:bottom w:val="none" w:sz="0" w:space="0" w:color="auto"/>
                <w:right w:val="none" w:sz="0" w:space="0" w:color="auto"/>
              </w:divBdr>
              <w:divsChild>
                <w:div w:id="1865365752">
                  <w:marLeft w:val="0"/>
                  <w:marRight w:val="0"/>
                  <w:marTop w:val="0"/>
                  <w:marBottom w:val="0"/>
                  <w:divBdr>
                    <w:top w:val="none" w:sz="0" w:space="0" w:color="auto"/>
                    <w:left w:val="none" w:sz="0" w:space="0" w:color="auto"/>
                    <w:bottom w:val="none" w:sz="0" w:space="0" w:color="auto"/>
                    <w:right w:val="none" w:sz="0" w:space="0" w:color="auto"/>
                  </w:divBdr>
                  <w:divsChild>
                    <w:div w:id="16678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99266">
          <w:marLeft w:val="0"/>
          <w:marRight w:val="0"/>
          <w:marTop w:val="0"/>
          <w:marBottom w:val="0"/>
          <w:divBdr>
            <w:top w:val="none" w:sz="0" w:space="0" w:color="auto"/>
            <w:left w:val="none" w:sz="0" w:space="0" w:color="auto"/>
            <w:bottom w:val="none" w:sz="0" w:space="0" w:color="auto"/>
            <w:right w:val="none" w:sz="0" w:space="0" w:color="auto"/>
          </w:divBdr>
          <w:divsChild>
            <w:div w:id="1738505974">
              <w:marLeft w:val="0"/>
              <w:marRight w:val="0"/>
              <w:marTop w:val="0"/>
              <w:marBottom w:val="0"/>
              <w:divBdr>
                <w:top w:val="none" w:sz="0" w:space="0" w:color="auto"/>
                <w:left w:val="none" w:sz="0" w:space="0" w:color="auto"/>
                <w:bottom w:val="none" w:sz="0" w:space="0" w:color="auto"/>
                <w:right w:val="none" w:sz="0" w:space="0" w:color="auto"/>
              </w:divBdr>
              <w:divsChild>
                <w:div w:id="1142189693">
                  <w:marLeft w:val="0"/>
                  <w:marRight w:val="0"/>
                  <w:marTop w:val="0"/>
                  <w:marBottom w:val="0"/>
                  <w:divBdr>
                    <w:top w:val="none" w:sz="0" w:space="0" w:color="auto"/>
                    <w:left w:val="none" w:sz="0" w:space="0" w:color="auto"/>
                    <w:bottom w:val="none" w:sz="0" w:space="0" w:color="auto"/>
                    <w:right w:val="none" w:sz="0" w:space="0" w:color="auto"/>
                  </w:divBdr>
                  <w:divsChild>
                    <w:div w:id="11291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211872">
      <w:bodyDiv w:val="1"/>
      <w:marLeft w:val="0"/>
      <w:marRight w:val="0"/>
      <w:marTop w:val="0"/>
      <w:marBottom w:val="0"/>
      <w:divBdr>
        <w:top w:val="none" w:sz="0" w:space="0" w:color="auto"/>
        <w:left w:val="none" w:sz="0" w:space="0" w:color="auto"/>
        <w:bottom w:val="none" w:sz="0" w:space="0" w:color="auto"/>
        <w:right w:val="none" w:sz="0" w:space="0" w:color="auto"/>
      </w:divBdr>
    </w:div>
    <w:div w:id="490366093">
      <w:bodyDiv w:val="1"/>
      <w:marLeft w:val="0"/>
      <w:marRight w:val="0"/>
      <w:marTop w:val="0"/>
      <w:marBottom w:val="0"/>
      <w:divBdr>
        <w:top w:val="none" w:sz="0" w:space="0" w:color="auto"/>
        <w:left w:val="none" w:sz="0" w:space="0" w:color="auto"/>
        <w:bottom w:val="none" w:sz="0" w:space="0" w:color="auto"/>
        <w:right w:val="none" w:sz="0" w:space="0" w:color="auto"/>
      </w:divBdr>
      <w:divsChild>
        <w:div w:id="257063939">
          <w:marLeft w:val="1170"/>
          <w:marRight w:val="735"/>
          <w:marTop w:val="0"/>
          <w:marBottom w:val="0"/>
          <w:divBdr>
            <w:top w:val="none" w:sz="0" w:space="0" w:color="auto"/>
            <w:left w:val="none" w:sz="0" w:space="0" w:color="auto"/>
            <w:bottom w:val="none" w:sz="0" w:space="0" w:color="auto"/>
            <w:right w:val="none" w:sz="0" w:space="0" w:color="auto"/>
          </w:divBdr>
        </w:div>
        <w:div w:id="318925876">
          <w:marLeft w:val="1170"/>
          <w:marRight w:val="735"/>
          <w:marTop w:val="0"/>
          <w:marBottom w:val="0"/>
          <w:divBdr>
            <w:top w:val="none" w:sz="0" w:space="0" w:color="auto"/>
            <w:left w:val="none" w:sz="0" w:space="0" w:color="auto"/>
            <w:bottom w:val="none" w:sz="0" w:space="0" w:color="auto"/>
            <w:right w:val="none" w:sz="0" w:space="0" w:color="auto"/>
          </w:divBdr>
        </w:div>
        <w:div w:id="555047135">
          <w:marLeft w:val="-60"/>
          <w:marRight w:val="75"/>
          <w:marTop w:val="0"/>
          <w:marBottom w:val="0"/>
          <w:divBdr>
            <w:top w:val="none" w:sz="0" w:space="0" w:color="auto"/>
            <w:left w:val="none" w:sz="0" w:space="0" w:color="auto"/>
            <w:bottom w:val="none" w:sz="0" w:space="0" w:color="auto"/>
            <w:right w:val="none" w:sz="0" w:space="0" w:color="auto"/>
          </w:divBdr>
        </w:div>
      </w:divsChild>
    </w:div>
    <w:div w:id="497234707">
      <w:bodyDiv w:val="1"/>
      <w:marLeft w:val="0"/>
      <w:marRight w:val="0"/>
      <w:marTop w:val="0"/>
      <w:marBottom w:val="0"/>
      <w:divBdr>
        <w:top w:val="none" w:sz="0" w:space="0" w:color="auto"/>
        <w:left w:val="none" w:sz="0" w:space="0" w:color="auto"/>
        <w:bottom w:val="none" w:sz="0" w:space="0" w:color="auto"/>
        <w:right w:val="none" w:sz="0" w:space="0" w:color="auto"/>
      </w:divBdr>
    </w:div>
    <w:div w:id="512455132">
      <w:bodyDiv w:val="1"/>
      <w:marLeft w:val="0"/>
      <w:marRight w:val="0"/>
      <w:marTop w:val="0"/>
      <w:marBottom w:val="0"/>
      <w:divBdr>
        <w:top w:val="none" w:sz="0" w:space="0" w:color="auto"/>
        <w:left w:val="none" w:sz="0" w:space="0" w:color="auto"/>
        <w:bottom w:val="none" w:sz="0" w:space="0" w:color="auto"/>
        <w:right w:val="none" w:sz="0" w:space="0" w:color="auto"/>
      </w:divBdr>
    </w:div>
    <w:div w:id="544373409">
      <w:bodyDiv w:val="1"/>
      <w:marLeft w:val="0"/>
      <w:marRight w:val="0"/>
      <w:marTop w:val="0"/>
      <w:marBottom w:val="0"/>
      <w:divBdr>
        <w:top w:val="none" w:sz="0" w:space="0" w:color="auto"/>
        <w:left w:val="none" w:sz="0" w:space="0" w:color="auto"/>
        <w:bottom w:val="none" w:sz="0" w:space="0" w:color="auto"/>
        <w:right w:val="none" w:sz="0" w:space="0" w:color="auto"/>
      </w:divBdr>
    </w:div>
    <w:div w:id="567152707">
      <w:bodyDiv w:val="1"/>
      <w:marLeft w:val="0"/>
      <w:marRight w:val="0"/>
      <w:marTop w:val="0"/>
      <w:marBottom w:val="0"/>
      <w:divBdr>
        <w:top w:val="none" w:sz="0" w:space="0" w:color="auto"/>
        <w:left w:val="none" w:sz="0" w:space="0" w:color="auto"/>
        <w:bottom w:val="none" w:sz="0" w:space="0" w:color="auto"/>
        <w:right w:val="none" w:sz="0" w:space="0" w:color="auto"/>
      </w:divBdr>
    </w:div>
    <w:div w:id="568468519">
      <w:bodyDiv w:val="1"/>
      <w:marLeft w:val="0"/>
      <w:marRight w:val="0"/>
      <w:marTop w:val="0"/>
      <w:marBottom w:val="0"/>
      <w:divBdr>
        <w:top w:val="none" w:sz="0" w:space="0" w:color="auto"/>
        <w:left w:val="none" w:sz="0" w:space="0" w:color="auto"/>
        <w:bottom w:val="none" w:sz="0" w:space="0" w:color="auto"/>
        <w:right w:val="none" w:sz="0" w:space="0" w:color="auto"/>
      </w:divBdr>
    </w:div>
    <w:div w:id="571041334">
      <w:bodyDiv w:val="1"/>
      <w:marLeft w:val="0"/>
      <w:marRight w:val="0"/>
      <w:marTop w:val="0"/>
      <w:marBottom w:val="0"/>
      <w:divBdr>
        <w:top w:val="none" w:sz="0" w:space="0" w:color="auto"/>
        <w:left w:val="none" w:sz="0" w:space="0" w:color="auto"/>
        <w:bottom w:val="none" w:sz="0" w:space="0" w:color="auto"/>
        <w:right w:val="none" w:sz="0" w:space="0" w:color="auto"/>
      </w:divBdr>
    </w:div>
    <w:div w:id="600183341">
      <w:bodyDiv w:val="1"/>
      <w:marLeft w:val="0"/>
      <w:marRight w:val="0"/>
      <w:marTop w:val="0"/>
      <w:marBottom w:val="0"/>
      <w:divBdr>
        <w:top w:val="none" w:sz="0" w:space="0" w:color="auto"/>
        <w:left w:val="none" w:sz="0" w:space="0" w:color="auto"/>
        <w:bottom w:val="none" w:sz="0" w:space="0" w:color="auto"/>
        <w:right w:val="none" w:sz="0" w:space="0" w:color="auto"/>
      </w:divBdr>
    </w:div>
    <w:div w:id="601257606">
      <w:bodyDiv w:val="1"/>
      <w:marLeft w:val="0"/>
      <w:marRight w:val="0"/>
      <w:marTop w:val="0"/>
      <w:marBottom w:val="0"/>
      <w:divBdr>
        <w:top w:val="none" w:sz="0" w:space="0" w:color="auto"/>
        <w:left w:val="none" w:sz="0" w:space="0" w:color="auto"/>
        <w:bottom w:val="none" w:sz="0" w:space="0" w:color="auto"/>
        <w:right w:val="none" w:sz="0" w:space="0" w:color="auto"/>
      </w:divBdr>
    </w:div>
    <w:div w:id="620958649">
      <w:bodyDiv w:val="1"/>
      <w:marLeft w:val="0"/>
      <w:marRight w:val="0"/>
      <w:marTop w:val="0"/>
      <w:marBottom w:val="0"/>
      <w:divBdr>
        <w:top w:val="none" w:sz="0" w:space="0" w:color="auto"/>
        <w:left w:val="none" w:sz="0" w:space="0" w:color="auto"/>
        <w:bottom w:val="none" w:sz="0" w:space="0" w:color="auto"/>
        <w:right w:val="none" w:sz="0" w:space="0" w:color="auto"/>
      </w:divBdr>
    </w:div>
    <w:div w:id="630668689">
      <w:bodyDiv w:val="1"/>
      <w:marLeft w:val="0"/>
      <w:marRight w:val="0"/>
      <w:marTop w:val="0"/>
      <w:marBottom w:val="0"/>
      <w:divBdr>
        <w:top w:val="none" w:sz="0" w:space="0" w:color="auto"/>
        <w:left w:val="none" w:sz="0" w:space="0" w:color="auto"/>
        <w:bottom w:val="none" w:sz="0" w:space="0" w:color="auto"/>
        <w:right w:val="none" w:sz="0" w:space="0" w:color="auto"/>
      </w:divBdr>
    </w:div>
    <w:div w:id="644353248">
      <w:bodyDiv w:val="1"/>
      <w:marLeft w:val="0"/>
      <w:marRight w:val="0"/>
      <w:marTop w:val="0"/>
      <w:marBottom w:val="0"/>
      <w:divBdr>
        <w:top w:val="none" w:sz="0" w:space="0" w:color="auto"/>
        <w:left w:val="none" w:sz="0" w:space="0" w:color="auto"/>
        <w:bottom w:val="none" w:sz="0" w:space="0" w:color="auto"/>
        <w:right w:val="none" w:sz="0" w:space="0" w:color="auto"/>
      </w:divBdr>
    </w:div>
    <w:div w:id="646788315">
      <w:bodyDiv w:val="1"/>
      <w:marLeft w:val="0"/>
      <w:marRight w:val="0"/>
      <w:marTop w:val="0"/>
      <w:marBottom w:val="0"/>
      <w:divBdr>
        <w:top w:val="none" w:sz="0" w:space="0" w:color="auto"/>
        <w:left w:val="none" w:sz="0" w:space="0" w:color="auto"/>
        <w:bottom w:val="none" w:sz="0" w:space="0" w:color="auto"/>
        <w:right w:val="none" w:sz="0" w:space="0" w:color="auto"/>
      </w:divBdr>
    </w:div>
    <w:div w:id="675154680">
      <w:bodyDiv w:val="1"/>
      <w:marLeft w:val="0"/>
      <w:marRight w:val="0"/>
      <w:marTop w:val="0"/>
      <w:marBottom w:val="0"/>
      <w:divBdr>
        <w:top w:val="none" w:sz="0" w:space="0" w:color="auto"/>
        <w:left w:val="none" w:sz="0" w:space="0" w:color="auto"/>
        <w:bottom w:val="none" w:sz="0" w:space="0" w:color="auto"/>
        <w:right w:val="none" w:sz="0" w:space="0" w:color="auto"/>
      </w:divBdr>
    </w:div>
    <w:div w:id="697968378">
      <w:bodyDiv w:val="1"/>
      <w:marLeft w:val="0"/>
      <w:marRight w:val="0"/>
      <w:marTop w:val="0"/>
      <w:marBottom w:val="0"/>
      <w:divBdr>
        <w:top w:val="none" w:sz="0" w:space="0" w:color="auto"/>
        <w:left w:val="none" w:sz="0" w:space="0" w:color="auto"/>
        <w:bottom w:val="none" w:sz="0" w:space="0" w:color="auto"/>
        <w:right w:val="none" w:sz="0" w:space="0" w:color="auto"/>
      </w:divBdr>
    </w:div>
    <w:div w:id="739060254">
      <w:bodyDiv w:val="1"/>
      <w:marLeft w:val="0"/>
      <w:marRight w:val="0"/>
      <w:marTop w:val="0"/>
      <w:marBottom w:val="0"/>
      <w:divBdr>
        <w:top w:val="none" w:sz="0" w:space="0" w:color="auto"/>
        <w:left w:val="none" w:sz="0" w:space="0" w:color="auto"/>
        <w:bottom w:val="none" w:sz="0" w:space="0" w:color="auto"/>
        <w:right w:val="none" w:sz="0" w:space="0" w:color="auto"/>
      </w:divBdr>
    </w:div>
    <w:div w:id="745147941">
      <w:bodyDiv w:val="1"/>
      <w:marLeft w:val="0"/>
      <w:marRight w:val="0"/>
      <w:marTop w:val="0"/>
      <w:marBottom w:val="0"/>
      <w:divBdr>
        <w:top w:val="none" w:sz="0" w:space="0" w:color="auto"/>
        <w:left w:val="none" w:sz="0" w:space="0" w:color="auto"/>
        <w:bottom w:val="none" w:sz="0" w:space="0" w:color="auto"/>
        <w:right w:val="none" w:sz="0" w:space="0" w:color="auto"/>
      </w:divBdr>
    </w:div>
    <w:div w:id="750465333">
      <w:bodyDiv w:val="1"/>
      <w:marLeft w:val="0"/>
      <w:marRight w:val="0"/>
      <w:marTop w:val="0"/>
      <w:marBottom w:val="0"/>
      <w:divBdr>
        <w:top w:val="none" w:sz="0" w:space="0" w:color="auto"/>
        <w:left w:val="none" w:sz="0" w:space="0" w:color="auto"/>
        <w:bottom w:val="none" w:sz="0" w:space="0" w:color="auto"/>
        <w:right w:val="none" w:sz="0" w:space="0" w:color="auto"/>
      </w:divBdr>
    </w:div>
    <w:div w:id="754595082">
      <w:bodyDiv w:val="1"/>
      <w:marLeft w:val="0"/>
      <w:marRight w:val="0"/>
      <w:marTop w:val="0"/>
      <w:marBottom w:val="0"/>
      <w:divBdr>
        <w:top w:val="none" w:sz="0" w:space="0" w:color="auto"/>
        <w:left w:val="none" w:sz="0" w:space="0" w:color="auto"/>
        <w:bottom w:val="none" w:sz="0" w:space="0" w:color="auto"/>
        <w:right w:val="none" w:sz="0" w:space="0" w:color="auto"/>
      </w:divBdr>
    </w:div>
    <w:div w:id="757793587">
      <w:bodyDiv w:val="1"/>
      <w:marLeft w:val="0"/>
      <w:marRight w:val="0"/>
      <w:marTop w:val="0"/>
      <w:marBottom w:val="0"/>
      <w:divBdr>
        <w:top w:val="none" w:sz="0" w:space="0" w:color="auto"/>
        <w:left w:val="none" w:sz="0" w:space="0" w:color="auto"/>
        <w:bottom w:val="none" w:sz="0" w:space="0" w:color="auto"/>
        <w:right w:val="none" w:sz="0" w:space="0" w:color="auto"/>
      </w:divBdr>
    </w:div>
    <w:div w:id="764154526">
      <w:bodyDiv w:val="1"/>
      <w:marLeft w:val="0"/>
      <w:marRight w:val="0"/>
      <w:marTop w:val="0"/>
      <w:marBottom w:val="0"/>
      <w:divBdr>
        <w:top w:val="none" w:sz="0" w:space="0" w:color="auto"/>
        <w:left w:val="none" w:sz="0" w:space="0" w:color="auto"/>
        <w:bottom w:val="none" w:sz="0" w:space="0" w:color="auto"/>
        <w:right w:val="none" w:sz="0" w:space="0" w:color="auto"/>
      </w:divBdr>
    </w:div>
    <w:div w:id="770315842">
      <w:bodyDiv w:val="1"/>
      <w:marLeft w:val="0"/>
      <w:marRight w:val="0"/>
      <w:marTop w:val="0"/>
      <w:marBottom w:val="0"/>
      <w:divBdr>
        <w:top w:val="none" w:sz="0" w:space="0" w:color="auto"/>
        <w:left w:val="none" w:sz="0" w:space="0" w:color="auto"/>
        <w:bottom w:val="none" w:sz="0" w:space="0" w:color="auto"/>
        <w:right w:val="none" w:sz="0" w:space="0" w:color="auto"/>
      </w:divBdr>
    </w:div>
    <w:div w:id="787696108">
      <w:bodyDiv w:val="1"/>
      <w:marLeft w:val="0"/>
      <w:marRight w:val="0"/>
      <w:marTop w:val="0"/>
      <w:marBottom w:val="0"/>
      <w:divBdr>
        <w:top w:val="none" w:sz="0" w:space="0" w:color="auto"/>
        <w:left w:val="none" w:sz="0" w:space="0" w:color="auto"/>
        <w:bottom w:val="none" w:sz="0" w:space="0" w:color="auto"/>
        <w:right w:val="none" w:sz="0" w:space="0" w:color="auto"/>
      </w:divBdr>
    </w:div>
    <w:div w:id="808402212">
      <w:bodyDiv w:val="1"/>
      <w:marLeft w:val="0"/>
      <w:marRight w:val="0"/>
      <w:marTop w:val="0"/>
      <w:marBottom w:val="0"/>
      <w:divBdr>
        <w:top w:val="none" w:sz="0" w:space="0" w:color="auto"/>
        <w:left w:val="none" w:sz="0" w:space="0" w:color="auto"/>
        <w:bottom w:val="none" w:sz="0" w:space="0" w:color="auto"/>
        <w:right w:val="none" w:sz="0" w:space="0" w:color="auto"/>
      </w:divBdr>
    </w:div>
    <w:div w:id="816535073">
      <w:bodyDiv w:val="1"/>
      <w:marLeft w:val="0"/>
      <w:marRight w:val="0"/>
      <w:marTop w:val="0"/>
      <w:marBottom w:val="0"/>
      <w:divBdr>
        <w:top w:val="none" w:sz="0" w:space="0" w:color="auto"/>
        <w:left w:val="none" w:sz="0" w:space="0" w:color="auto"/>
        <w:bottom w:val="none" w:sz="0" w:space="0" w:color="auto"/>
        <w:right w:val="none" w:sz="0" w:space="0" w:color="auto"/>
      </w:divBdr>
    </w:div>
    <w:div w:id="836265162">
      <w:bodyDiv w:val="1"/>
      <w:marLeft w:val="0"/>
      <w:marRight w:val="0"/>
      <w:marTop w:val="0"/>
      <w:marBottom w:val="0"/>
      <w:divBdr>
        <w:top w:val="none" w:sz="0" w:space="0" w:color="auto"/>
        <w:left w:val="none" w:sz="0" w:space="0" w:color="auto"/>
        <w:bottom w:val="none" w:sz="0" w:space="0" w:color="auto"/>
        <w:right w:val="none" w:sz="0" w:space="0" w:color="auto"/>
      </w:divBdr>
    </w:div>
    <w:div w:id="847796727">
      <w:bodyDiv w:val="1"/>
      <w:marLeft w:val="0"/>
      <w:marRight w:val="0"/>
      <w:marTop w:val="0"/>
      <w:marBottom w:val="0"/>
      <w:divBdr>
        <w:top w:val="none" w:sz="0" w:space="0" w:color="auto"/>
        <w:left w:val="none" w:sz="0" w:space="0" w:color="auto"/>
        <w:bottom w:val="none" w:sz="0" w:space="0" w:color="auto"/>
        <w:right w:val="none" w:sz="0" w:space="0" w:color="auto"/>
      </w:divBdr>
    </w:div>
    <w:div w:id="847866483">
      <w:bodyDiv w:val="1"/>
      <w:marLeft w:val="0"/>
      <w:marRight w:val="0"/>
      <w:marTop w:val="0"/>
      <w:marBottom w:val="0"/>
      <w:divBdr>
        <w:top w:val="none" w:sz="0" w:space="0" w:color="auto"/>
        <w:left w:val="none" w:sz="0" w:space="0" w:color="auto"/>
        <w:bottom w:val="none" w:sz="0" w:space="0" w:color="auto"/>
        <w:right w:val="none" w:sz="0" w:space="0" w:color="auto"/>
      </w:divBdr>
    </w:div>
    <w:div w:id="854420286">
      <w:bodyDiv w:val="1"/>
      <w:marLeft w:val="0"/>
      <w:marRight w:val="0"/>
      <w:marTop w:val="0"/>
      <w:marBottom w:val="0"/>
      <w:divBdr>
        <w:top w:val="none" w:sz="0" w:space="0" w:color="auto"/>
        <w:left w:val="none" w:sz="0" w:space="0" w:color="auto"/>
        <w:bottom w:val="none" w:sz="0" w:space="0" w:color="auto"/>
        <w:right w:val="none" w:sz="0" w:space="0" w:color="auto"/>
      </w:divBdr>
    </w:div>
    <w:div w:id="867638814">
      <w:bodyDiv w:val="1"/>
      <w:marLeft w:val="0"/>
      <w:marRight w:val="0"/>
      <w:marTop w:val="0"/>
      <w:marBottom w:val="0"/>
      <w:divBdr>
        <w:top w:val="none" w:sz="0" w:space="0" w:color="auto"/>
        <w:left w:val="none" w:sz="0" w:space="0" w:color="auto"/>
        <w:bottom w:val="none" w:sz="0" w:space="0" w:color="auto"/>
        <w:right w:val="none" w:sz="0" w:space="0" w:color="auto"/>
      </w:divBdr>
    </w:div>
    <w:div w:id="882711797">
      <w:bodyDiv w:val="1"/>
      <w:marLeft w:val="0"/>
      <w:marRight w:val="0"/>
      <w:marTop w:val="0"/>
      <w:marBottom w:val="0"/>
      <w:divBdr>
        <w:top w:val="none" w:sz="0" w:space="0" w:color="auto"/>
        <w:left w:val="none" w:sz="0" w:space="0" w:color="auto"/>
        <w:bottom w:val="none" w:sz="0" w:space="0" w:color="auto"/>
        <w:right w:val="none" w:sz="0" w:space="0" w:color="auto"/>
      </w:divBdr>
      <w:divsChild>
        <w:div w:id="919294880">
          <w:marLeft w:val="0"/>
          <w:marRight w:val="0"/>
          <w:marTop w:val="0"/>
          <w:marBottom w:val="0"/>
          <w:divBdr>
            <w:top w:val="none" w:sz="0" w:space="0" w:color="auto"/>
            <w:left w:val="none" w:sz="0" w:space="0" w:color="auto"/>
            <w:bottom w:val="none" w:sz="0" w:space="0" w:color="auto"/>
            <w:right w:val="none" w:sz="0" w:space="0" w:color="auto"/>
          </w:divBdr>
        </w:div>
      </w:divsChild>
    </w:div>
    <w:div w:id="890969312">
      <w:bodyDiv w:val="1"/>
      <w:marLeft w:val="0"/>
      <w:marRight w:val="0"/>
      <w:marTop w:val="0"/>
      <w:marBottom w:val="0"/>
      <w:divBdr>
        <w:top w:val="none" w:sz="0" w:space="0" w:color="auto"/>
        <w:left w:val="none" w:sz="0" w:space="0" w:color="auto"/>
        <w:bottom w:val="none" w:sz="0" w:space="0" w:color="auto"/>
        <w:right w:val="none" w:sz="0" w:space="0" w:color="auto"/>
      </w:divBdr>
      <w:divsChild>
        <w:div w:id="37749358">
          <w:marLeft w:val="0"/>
          <w:marRight w:val="0"/>
          <w:marTop w:val="0"/>
          <w:marBottom w:val="0"/>
          <w:divBdr>
            <w:top w:val="none" w:sz="0" w:space="0" w:color="auto"/>
            <w:left w:val="none" w:sz="0" w:space="0" w:color="auto"/>
            <w:bottom w:val="none" w:sz="0" w:space="0" w:color="auto"/>
            <w:right w:val="none" w:sz="0" w:space="0" w:color="auto"/>
          </w:divBdr>
        </w:div>
        <w:div w:id="133178757">
          <w:marLeft w:val="0"/>
          <w:marRight w:val="0"/>
          <w:marTop w:val="0"/>
          <w:marBottom w:val="0"/>
          <w:divBdr>
            <w:top w:val="none" w:sz="0" w:space="0" w:color="auto"/>
            <w:left w:val="none" w:sz="0" w:space="0" w:color="auto"/>
            <w:bottom w:val="none" w:sz="0" w:space="0" w:color="auto"/>
            <w:right w:val="none" w:sz="0" w:space="0" w:color="auto"/>
          </w:divBdr>
        </w:div>
        <w:div w:id="140583729">
          <w:marLeft w:val="0"/>
          <w:marRight w:val="0"/>
          <w:marTop w:val="0"/>
          <w:marBottom w:val="0"/>
          <w:divBdr>
            <w:top w:val="none" w:sz="0" w:space="0" w:color="auto"/>
            <w:left w:val="none" w:sz="0" w:space="0" w:color="auto"/>
            <w:bottom w:val="none" w:sz="0" w:space="0" w:color="auto"/>
            <w:right w:val="none" w:sz="0" w:space="0" w:color="auto"/>
          </w:divBdr>
        </w:div>
        <w:div w:id="189726854">
          <w:marLeft w:val="0"/>
          <w:marRight w:val="0"/>
          <w:marTop w:val="0"/>
          <w:marBottom w:val="0"/>
          <w:divBdr>
            <w:top w:val="none" w:sz="0" w:space="0" w:color="auto"/>
            <w:left w:val="none" w:sz="0" w:space="0" w:color="auto"/>
            <w:bottom w:val="none" w:sz="0" w:space="0" w:color="auto"/>
            <w:right w:val="none" w:sz="0" w:space="0" w:color="auto"/>
          </w:divBdr>
        </w:div>
        <w:div w:id="212624832">
          <w:marLeft w:val="0"/>
          <w:marRight w:val="0"/>
          <w:marTop w:val="0"/>
          <w:marBottom w:val="0"/>
          <w:divBdr>
            <w:top w:val="none" w:sz="0" w:space="0" w:color="auto"/>
            <w:left w:val="none" w:sz="0" w:space="0" w:color="auto"/>
            <w:bottom w:val="none" w:sz="0" w:space="0" w:color="auto"/>
            <w:right w:val="none" w:sz="0" w:space="0" w:color="auto"/>
          </w:divBdr>
        </w:div>
        <w:div w:id="246425179">
          <w:marLeft w:val="0"/>
          <w:marRight w:val="0"/>
          <w:marTop w:val="0"/>
          <w:marBottom w:val="0"/>
          <w:divBdr>
            <w:top w:val="none" w:sz="0" w:space="0" w:color="auto"/>
            <w:left w:val="none" w:sz="0" w:space="0" w:color="auto"/>
            <w:bottom w:val="none" w:sz="0" w:space="0" w:color="auto"/>
            <w:right w:val="none" w:sz="0" w:space="0" w:color="auto"/>
          </w:divBdr>
        </w:div>
        <w:div w:id="294138668">
          <w:marLeft w:val="0"/>
          <w:marRight w:val="0"/>
          <w:marTop w:val="0"/>
          <w:marBottom w:val="0"/>
          <w:divBdr>
            <w:top w:val="none" w:sz="0" w:space="0" w:color="auto"/>
            <w:left w:val="none" w:sz="0" w:space="0" w:color="auto"/>
            <w:bottom w:val="none" w:sz="0" w:space="0" w:color="auto"/>
            <w:right w:val="none" w:sz="0" w:space="0" w:color="auto"/>
          </w:divBdr>
        </w:div>
        <w:div w:id="311058875">
          <w:marLeft w:val="0"/>
          <w:marRight w:val="0"/>
          <w:marTop w:val="0"/>
          <w:marBottom w:val="0"/>
          <w:divBdr>
            <w:top w:val="none" w:sz="0" w:space="0" w:color="auto"/>
            <w:left w:val="none" w:sz="0" w:space="0" w:color="auto"/>
            <w:bottom w:val="none" w:sz="0" w:space="0" w:color="auto"/>
            <w:right w:val="none" w:sz="0" w:space="0" w:color="auto"/>
          </w:divBdr>
        </w:div>
        <w:div w:id="335351371">
          <w:marLeft w:val="0"/>
          <w:marRight w:val="0"/>
          <w:marTop w:val="0"/>
          <w:marBottom w:val="0"/>
          <w:divBdr>
            <w:top w:val="none" w:sz="0" w:space="0" w:color="auto"/>
            <w:left w:val="none" w:sz="0" w:space="0" w:color="auto"/>
            <w:bottom w:val="none" w:sz="0" w:space="0" w:color="auto"/>
            <w:right w:val="none" w:sz="0" w:space="0" w:color="auto"/>
          </w:divBdr>
        </w:div>
        <w:div w:id="340163637">
          <w:marLeft w:val="0"/>
          <w:marRight w:val="0"/>
          <w:marTop w:val="0"/>
          <w:marBottom w:val="0"/>
          <w:divBdr>
            <w:top w:val="none" w:sz="0" w:space="0" w:color="auto"/>
            <w:left w:val="none" w:sz="0" w:space="0" w:color="auto"/>
            <w:bottom w:val="none" w:sz="0" w:space="0" w:color="auto"/>
            <w:right w:val="none" w:sz="0" w:space="0" w:color="auto"/>
          </w:divBdr>
        </w:div>
        <w:div w:id="405996826">
          <w:marLeft w:val="0"/>
          <w:marRight w:val="0"/>
          <w:marTop w:val="0"/>
          <w:marBottom w:val="0"/>
          <w:divBdr>
            <w:top w:val="none" w:sz="0" w:space="0" w:color="auto"/>
            <w:left w:val="none" w:sz="0" w:space="0" w:color="auto"/>
            <w:bottom w:val="none" w:sz="0" w:space="0" w:color="auto"/>
            <w:right w:val="none" w:sz="0" w:space="0" w:color="auto"/>
          </w:divBdr>
        </w:div>
        <w:div w:id="444230815">
          <w:marLeft w:val="0"/>
          <w:marRight w:val="0"/>
          <w:marTop w:val="0"/>
          <w:marBottom w:val="0"/>
          <w:divBdr>
            <w:top w:val="none" w:sz="0" w:space="0" w:color="auto"/>
            <w:left w:val="none" w:sz="0" w:space="0" w:color="auto"/>
            <w:bottom w:val="none" w:sz="0" w:space="0" w:color="auto"/>
            <w:right w:val="none" w:sz="0" w:space="0" w:color="auto"/>
          </w:divBdr>
        </w:div>
        <w:div w:id="445007900">
          <w:marLeft w:val="0"/>
          <w:marRight w:val="0"/>
          <w:marTop w:val="0"/>
          <w:marBottom w:val="0"/>
          <w:divBdr>
            <w:top w:val="none" w:sz="0" w:space="0" w:color="auto"/>
            <w:left w:val="none" w:sz="0" w:space="0" w:color="auto"/>
            <w:bottom w:val="none" w:sz="0" w:space="0" w:color="auto"/>
            <w:right w:val="none" w:sz="0" w:space="0" w:color="auto"/>
          </w:divBdr>
        </w:div>
        <w:div w:id="493885764">
          <w:marLeft w:val="0"/>
          <w:marRight w:val="0"/>
          <w:marTop w:val="0"/>
          <w:marBottom w:val="0"/>
          <w:divBdr>
            <w:top w:val="none" w:sz="0" w:space="0" w:color="auto"/>
            <w:left w:val="none" w:sz="0" w:space="0" w:color="auto"/>
            <w:bottom w:val="none" w:sz="0" w:space="0" w:color="auto"/>
            <w:right w:val="none" w:sz="0" w:space="0" w:color="auto"/>
          </w:divBdr>
        </w:div>
        <w:div w:id="614561012">
          <w:marLeft w:val="0"/>
          <w:marRight w:val="0"/>
          <w:marTop w:val="0"/>
          <w:marBottom w:val="0"/>
          <w:divBdr>
            <w:top w:val="none" w:sz="0" w:space="0" w:color="auto"/>
            <w:left w:val="none" w:sz="0" w:space="0" w:color="auto"/>
            <w:bottom w:val="none" w:sz="0" w:space="0" w:color="auto"/>
            <w:right w:val="none" w:sz="0" w:space="0" w:color="auto"/>
          </w:divBdr>
        </w:div>
        <w:div w:id="682828162">
          <w:marLeft w:val="0"/>
          <w:marRight w:val="0"/>
          <w:marTop w:val="0"/>
          <w:marBottom w:val="0"/>
          <w:divBdr>
            <w:top w:val="none" w:sz="0" w:space="0" w:color="auto"/>
            <w:left w:val="none" w:sz="0" w:space="0" w:color="auto"/>
            <w:bottom w:val="none" w:sz="0" w:space="0" w:color="auto"/>
            <w:right w:val="none" w:sz="0" w:space="0" w:color="auto"/>
          </w:divBdr>
        </w:div>
        <w:div w:id="734741573">
          <w:marLeft w:val="0"/>
          <w:marRight w:val="0"/>
          <w:marTop w:val="0"/>
          <w:marBottom w:val="0"/>
          <w:divBdr>
            <w:top w:val="none" w:sz="0" w:space="0" w:color="auto"/>
            <w:left w:val="none" w:sz="0" w:space="0" w:color="auto"/>
            <w:bottom w:val="none" w:sz="0" w:space="0" w:color="auto"/>
            <w:right w:val="none" w:sz="0" w:space="0" w:color="auto"/>
          </w:divBdr>
        </w:div>
        <w:div w:id="744842972">
          <w:marLeft w:val="0"/>
          <w:marRight w:val="0"/>
          <w:marTop w:val="0"/>
          <w:marBottom w:val="0"/>
          <w:divBdr>
            <w:top w:val="none" w:sz="0" w:space="0" w:color="auto"/>
            <w:left w:val="none" w:sz="0" w:space="0" w:color="auto"/>
            <w:bottom w:val="none" w:sz="0" w:space="0" w:color="auto"/>
            <w:right w:val="none" w:sz="0" w:space="0" w:color="auto"/>
          </w:divBdr>
        </w:div>
        <w:div w:id="882794819">
          <w:marLeft w:val="0"/>
          <w:marRight w:val="0"/>
          <w:marTop w:val="0"/>
          <w:marBottom w:val="0"/>
          <w:divBdr>
            <w:top w:val="none" w:sz="0" w:space="0" w:color="auto"/>
            <w:left w:val="none" w:sz="0" w:space="0" w:color="auto"/>
            <w:bottom w:val="none" w:sz="0" w:space="0" w:color="auto"/>
            <w:right w:val="none" w:sz="0" w:space="0" w:color="auto"/>
          </w:divBdr>
        </w:div>
        <w:div w:id="900865123">
          <w:marLeft w:val="0"/>
          <w:marRight w:val="0"/>
          <w:marTop w:val="0"/>
          <w:marBottom w:val="0"/>
          <w:divBdr>
            <w:top w:val="none" w:sz="0" w:space="0" w:color="auto"/>
            <w:left w:val="none" w:sz="0" w:space="0" w:color="auto"/>
            <w:bottom w:val="none" w:sz="0" w:space="0" w:color="auto"/>
            <w:right w:val="none" w:sz="0" w:space="0" w:color="auto"/>
          </w:divBdr>
        </w:div>
        <w:div w:id="998844329">
          <w:marLeft w:val="0"/>
          <w:marRight w:val="0"/>
          <w:marTop w:val="0"/>
          <w:marBottom w:val="0"/>
          <w:divBdr>
            <w:top w:val="none" w:sz="0" w:space="0" w:color="auto"/>
            <w:left w:val="none" w:sz="0" w:space="0" w:color="auto"/>
            <w:bottom w:val="none" w:sz="0" w:space="0" w:color="auto"/>
            <w:right w:val="none" w:sz="0" w:space="0" w:color="auto"/>
          </w:divBdr>
        </w:div>
        <w:div w:id="1145388257">
          <w:marLeft w:val="0"/>
          <w:marRight w:val="0"/>
          <w:marTop w:val="0"/>
          <w:marBottom w:val="0"/>
          <w:divBdr>
            <w:top w:val="none" w:sz="0" w:space="0" w:color="auto"/>
            <w:left w:val="none" w:sz="0" w:space="0" w:color="auto"/>
            <w:bottom w:val="none" w:sz="0" w:space="0" w:color="auto"/>
            <w:right w:val="none" w:sz="0" w:space="0" w:color="auto"/>
          </w:divBdr>
        </w:div>
        <w:div w:id="1185628073">
          <w:marLeft w:val="0"/>
          <w:marRight w:val="0"/>
          <w:marTop w:val="0"/>
          <w:marBottom w:val="0"/>
          <w:divBdr>
            <w:top w:val="none" w:sz="0" w:space="0" w:color="auto"/>
            <w:left w:val="none" w:sz="0" w:space="0" w:color="auto"/>
            <w:bottom w:val="none" w:sz="0" w:space="0" w:color="auto"/>
            <w:right w:val="none" w:sz="0" w:space="0" w:color="auto"/>
          </w:divBdr>
        </w:div>
        <w:div w:id="1186476833">
          <w:marLeft w:val="0"/>
          <w:marRight w:val="0"/>
          <w:marTop w:val="0"/>
          <w:marBottom w:val="0"/>
          <w:divBdr>
            <w:top w:val="none" w:sz="0" w:space="0" w:color="auto"/>
            <w:left w:val="none" w:sz="0" w:space="0" w:color="auto"/>
            <w:bottom w:val="none" w:sz="0" w:space="0" w:color="auto"/>
            <w:right w:val="none" w:sz="0" w:space="0" w:color="auto"/>
          </w:divBdr>
        </w:div>
        <w:div w:id="1213883606">
          <w:marLeft w:val="0"/>
          <w:marRight w:val="0"/>
          <w:marTop w:val="0"/>
          <w:marBottom w:val="0"/>
          <w:divBdr>
            <w:top w:val="none" w:sz="0" w:space="0" w:color="auto"/>
            <w:left w:val="none" w:sz="0" w:space="0" w:color="auto"/>
            <w:bottom w:val="none" w:sz="0" w:space="0" w:color="auto"/>
            <w:right w:val="none" w:sz="0" w:space="0" w:color="auto"/>
          </w:divBdr>
        </w:div>
        <w:div w:id="1460225770">
          <w:marLeft w:val="0"/>
          <w:marRight w:val="0"/>
          <w:marTop w:val="0"/>
          <w:marBottom w:val="0"/>
          <w:divBdr>
            <w:top w:val="none" w:sz="0" w:space="0" w:color="auto"/>
            <w:left w:val="none" w:sz="0" w:space="0" w:color="auto"/>
            <w:bottom w:val="none" w:sz="0" w:space="0" w:color="auto"/>
            <w:right w:val="none" w:sz="0" w:space="0" w:color="auto"/>
          </w:divBdr>
        </w:div>
        <w:div w:id="1477067659">
          <w:marLeft w:val="0"/>
          <w:marRight w:val="0"/>
          <w:marTop w:val="0"/>
          <w:marBottom w:val="0"/>
          <w:divBdr>
            <w:top w:val="none" w:sz="0" w:space="0" w:color="auto"/>
            <w:left w:val="none" w:sz="0" w:space="0" w:color="auto"/>
            <w:bottom w:val="none" w:sz="0" w:space="0" w:color="auto"/>
            <w:right w:val="none" w:sz="0" w:space="0" w:color="auto"/>
          </w:divBdr>
        </w:div>
        <w:div w:id="1488744603">
          <w:marLeft w:val="0"/>
          <w:marRight w:val="0"/>
          <w:marTop w:val="0"/>
          <w:marBottom w:val="0"/>
          <w:divBdr>
            <w:top w:val="none" w:sz="0" w:space="0" w:color="auto"/>
            <w:left w:val="none" w:sz="0" w:space="0" w:color="auto"/>
            <w:bottom w:val="none" w:sz="0" w:space="0" w:color="auto"/>
            <w:right w:val="none" w:sz="0" w:space="0" w:color="auto"/>
          </w:divBdr>
        </w:div>
        <w:div w:id="1589538098">
          <w:marLeft w:val="0"/>
          <w:marRight w:val="0"/>
          <w:marTop w:val="0"/>
          <w:marBottom w:val="0"/>
          <w:divBdr>
            <w:top w:val="none" w:sz="0" w:space="0" w:color="auto"/>
            <w:left w:val="none" w:sz="0" w:space="0" w:color="auto"/>
            <w:bottom w:val="none" w:sz="0" w:space="0" w:color="auto"/>
            <w:right w:val="none" w:sz="0" w:space="0" w:color="auto"/>
          </w:divBdr>
        </w:div>
        <w:div w:id="1613056186">
          <w:marLeft w:val="0"/>
          <w:marRight w:val="0"/>
          <w:marTop w:val="0"/>
          <w:marBottom w:val="0"/>
          <w:divBdr>
            <w:top w:val="none" w:sz="0" w:space="0" w:color="auto"/>
            <w:left w:val="none" w:sz="0" w:space="0" w:color="auto"/>
            <w:bottom w:val="none" w:sz="0" w:space="0" w:color="auto"/>
            <w:right w:val="none" w:sz="0" w:space="0" w:color="auto"/>
          </w:divBdr>
        </w:div>
        <w:div w:id="1947694757">
          <w:marLeft w:val="0"/>
          <w:marRight w:val="0"/>
          <w:marTop w:val="0"/>
          <w:marBottom w:val="0"/>
          <w:divBdr>
            <w:top w:val="none" w:sz="0" w:space="0" w:color="auto"/>
            <w:left w:val="none" w:sz="0" w:space="0" w:color="auto"/>
            <w:bottom w:val="none" w:sz="0" w:space="0" w:color="auto"/>
            <w:right w:val="none" w:sz="0" w:space="0" w:color="auto"/>
          </w:divBdr>
        </w:div>
        <w:div w:id="2144151490">
          <w:marLeft w:val="0"/>
          <w:marRight w:val="0"/>
          <w:marTop w:val="0"/>
          <w:marBottom w:val="0"/>
          <w:divBdr>
            <w:top w:val="none" w:sz="0" w:space="0" w:color="auto"/>
            <w:left w:val="none" w:sz="0" w:space="0" w:color="auto"/>
            <w:bottom w:val="none" w:sz="0" w:space="0" w:color="auto"/>
            <w:right w:val="none" w:sz="0" w:space="0" w:color="auto"/>
          </w:divBdr>
        </w:div>
      </w:divsChild>
    </w:div>
    <w:div w:id="893395271">
      <w:bodyDiv w:val="1"/>
      <w:marLeft w:val="0"/>
      <w:marRight w:val="0"/>
      <w:marTop w:val="0"/>
      <w:marBottom w:val="0"/>
      <w:divBdr>
        <w:top w:val="none" w:sz="0" w:space="0" w:color="auto"/>
        <w:left w:val="none" w:sz="0" w:space="0" w:color="auto"/>
        <w:bottom w:val="none" w:sz="0" w:space="0" w:color="auto"/>
        <w:right w:val="none" w:sz="0" w:space="0" w:color="auto"/>
      </w:divBdr>
    </w:div>
    <w:div w:id="906183487">
      <w:bodyDiv w:val="1"/>
      <w:marLeft w:val="0"/>
      <w:marRight w:val="0"/>
      <w:marTop w:val="0"/>
      <w:marBottom w:val="0"/>
      <w:divBdr>
        <w:top w:val="none" w:sz="0" w:space="0" w:color="auto"/>
        <w:left w:val="none" w:sz="0" w:space="0" w:color="auto"/>
        <w:bottom w:val="none" w:sz="0" w:space="0" w:color="auto"/>
        <w:right w:val="none" w:sz="0" w:space="0" w:color="auto"/>
      </w:divBdr>
    </w:div>
    <w:div w:id="946810630">
      <w:bodyDiv w:val="1"/>
      <w:marLeft w:val="0"/>
      <w:marRight w:val="0"/>
      <w:marTop w:val="0"/>
      <w:marBottom w:val="0"/>
      <w:divBdr>
        <w:top w:val="none" w:sz="0" w:space="0" w:color="auto"/>
        <w:left w:val="none" w:sz="0" w:space="0" w:color="auto"/>
        <w:bottom w:val="none" w:sz="0" w:space="0" w:color="auto"/>
        <w:right w:val="none" w:sz="0" w:space="0" w:color="auto"/>
      </w:divBdr>
    </w:div>
    <w:div w:id="947464725">
      <w:bodyDiv w:val="1"/>
      <w:marLeft w:val="0"/>
      <w:marRight w:val="0"/>
      <w:marTop w:val="0"/>
      <w:marBottom w:val="0"/>
      <w:divBdr>
        <w:top w:val="none" w:sz="0" w:space="0" w:color="auto"/>
        <w:left w:val="none" w:sz="0" w:space="0" w:color="auto"/>
        <w:bottom w:val="none" w:sz="0" w:space="0" w:color="auto"/>
        <w:right w:val="none" w:sz="0" w:space="0" w:color="auto"/>
      </w:divBdr>
    </w:div>
    <w:div w:id="964625497">
      <w:bodyDiv w:val="1"/>
      <w:marLeft w:val="0"/>
      <w:marRight w:val="0"/>
      <w:marTop w:val="0"/>
      <w:marBottom w:val="0"/>
      <w:divBdr>
        <w:top w:val="none" w:sz="0" w:space="0" w:color="auto"/>
        <w:left w:val="none" w:sz="0" w:space="0" w:color="auto"/>
        <w:bottom w:val="none" w:sz="0" w:space="0" w:color="auto"/>
        <w:right w:val="none" w:sz="0" w:space="0" w:color="auto"/>
      </w:divBdr>
    </w:div>
    <w:div w:id="976686087">
      <w:bodyDiv w:val="1"/>
      <w:marLeft w:val="0"/>
      <w:marRight w:val="0"/>
      <w:marTop w:val="0"/>
      <w:marBottom w:val="0"/>
      <w:divBdr>
        <w:top w:val="none" w:sz="0" w:space="0" w:color="auto"/>
        <w:left w:val="none" w:sz="0" w:space="0" w:color="auto"/>
        <w:bottom w:val="none" w:sz="0" w:space="0" w:color="auto"/>
        <w:right w:val="none" w:sz="0" w:space="0" w:color="auto"/>
      </w:divBdr>
    </w:div>
    <w:div w:id="1006443127">
      <w:bodyDiv w:val="1"/>
      <w:marLeft w:val="0"/>
      <w:marRight w:val="0"/>
      <w:marTop w:val="0"/>
      <w:marBottom w:val="0"/>
      <w:divBdr>
        <w:top w:val="none" w:sz="0" w:space="0" w:color="auto"/>
        <w:left w:val="none" w:sz="0" w:space="0" w:color="auto"/>
        <w:bottom w:val="none" w:sz="0" w:space="0" w:color="auto"/>
        <w:right w:val="none" w:sz="0" w:space="0" w:color="auto"/>
      </w:divBdr>
    </w:div>
    <w:div w:id="1032195357">
      <w:bodyDiv w:val="1"/>
      <w:marLeft w:val="0"/>
      <w:marRight w:val="0"/>
      <w:marTop w:val="0"/>
      <w:marBottom w:val="0"/>
      <w:divBdr>
        <w:top w:val="none" w:sz="0" w:space="0" w:color="auto"/>
        <w:left w:val="none" w:sz="0" w:space="0" w:color="auto"/>
        <w:bottom w:val="none" w:sz="0" w:space="0" w:color="auto"/>
        <w:right w:val="none" w:sz="0" w:space="0" w:color="auto"/>
      </w:divBdr>
    </w:div>
    <w:div w:id="1032994633">
      <w:bodyDiv w:val="1"/>
      <w:marLeft w:val="0"/>
      <w:marRight w:val="0"/>
      <w:marTop w:val="0"/>
      <w:marBottom w:val="0"/>
      <w:divBdr>
        <w:top w:val="none" w:sz="0" w:space="0" w:color="auto"/>
        <w:left w:val="none" w:sz="0" w:space="0" w:color="auto"/>
        <w:bottom w:val="none" w:sz="0" w:space="0" w:color="auto"/>
        <w:right w:val="none" w:sz="0" w:space="0" w:color="auto"/>
      </w:divBdr>
    </w:div>
    <w:div w:id="1034573119">
      <w:bodyDiv w:val="1"/>
      <w:marLeft w:val="0"/>
      <w:marRight w:val="0"/>
      <w:marTop w:val="0"/>
      <w:marBottom w:val="0"/>
      <w:divBdr>
        <w:top w:val="none" w:sz="0" w:space="0" w:color="auto"/>
        <w:left w:val="none" w:sz="0" w:space="0" w:color="auto"/>
        <w:bottom w:val="none" w:sz="0" w:space="0" w:color="auto"/>
        <w:right w:val="none" w:sz="0" w:space="0" w:color="auto"/>
      </w:divBdr>
    </w:div>
    <w:div w:id="1046372769">
      <w:bodyDiv w:val="1"/>
      <w:marLeft w:val="0"/>
      <w:marRight w:val="0"/>
      <w:marTop w:val="0"/>
      <w:marBottom w:val="0"/>
      <w:divBdr>
        <w:top w:val="none" w:sz="0" w:space="0" w:color="auto"/>
        <w:left w:val="none" w:sz="0" w:space="0" w:color="auto"/>
        <w:bottom w:val="none" w:sz="0" w:space="0" w:color="auto"/>
        <w:right w:val="none" w:sz="0" w:space="0" w:color="auto"/>
      </w:divBdr>
    </w:div>
    <w:div w:id="1048578012">
      <w:bodyDiv w:val="1"/>
      <w:marLeft w:val="0"/>
      <w:marRight w:val="0"/>
      <w:marTop w:val="0"/>
      <w:marBottom w:val="0"/>
      <w:divBdr>
        <w:top w:val="none" w:sz="0" w:space="0" w:color="auto"/>
        <w:left w:val="none" w:sz="0" w:space="0" w:color="auto"/>
        <w:bottom w:val="none" w:sz="0" w:space="0" w:color="auto"/>
        <w:right w:val="none" w:sz="0" w:space="0" w:color="auto"/>
      </w:divBdr>
    </w:div>
    <w:div w:id="1054160607">
      <w:bodyDiv w:val="1"/>
      <w:marLeft w:val="0"/>
      <w:marRight w:val="0"/>
      <w:marTop w:val="0"/>
      <w:marBottom w:val="0"/>
      <w:divBdr>
        <w:top w:val="none" w:sz="0" w:space="0" w:color="auto"/>
        <w:left w:val="none" w:sz="0" w:space="0" w:color="auto"/>
        <w:bottom w:val="none" w:sz="0" w:space="0" w:color="auto"/>
        <w:right w:val="none" w:sz="0" w:space="0" w:color="auto"/>
      </w:divBdr>
    </w:div>
    <w:div w:id="1076781942">
      <w:bodyDiv w:val="1"/>
      <w:marLeft w:val="0"/>
      <w:marRight w:val="0"/>
      <w:marTop w:val="0"/>
      <w:marBottom w:val="0"/>
      <w:divBdr>
        <w:top w:val="none" w:sz="0" w:space="0" w:color="auto"/>
        <w:left w:val="none" w:sz="0" w:space="0" w:color="auto"/>
        <w:bottom w:val="none" w:sz="0" w:space="0" w:color="auto"/>
        <w:right w:val="none" w:sz="0" w:space="0" w:color="auto"/>
      </w:divBdr>
    </w:div>
    <w:div w:id="1103264198">
      <w:bodyDiv w:val="1"/>
      <w:marLeft w:val="0"/>
      <w:marRight w:val="0"/>
      <w:marTop w:val="0"/>
      <w:marBottom w:val="0"/>
      <w:divBdr>
        <w:top w:val="none" w:sz="0" w:space="0" w:color="auto"/>
        <w:left w:val="none" w:sz="0" w:space="0" w:color="auto"/>
        <w:bottom w:val="none" w:sz="0" w:space="0" w:color="auto"/>
        <w:right w:val="none" w:sz="0" w:space="0" w:color="auto"/>
      </w:divBdr>
    </w:div>
    <w:div w:id="1149832119">
      <w:bodyDiv w:val="1"/>
      <w:marLeft w:val="0"/>
      <w:marRight w:val="0"/>
      <w:marTop w:val="0"/>
      <w:marBottom w:val="0"/>
      <w:divBdr>
        <w:top w:val="none" w:sz="0" w:space="0" w:color="auto"/>
        <w:left w:val="none" w:sz="0" w:space="0" w:color="auto"/>
        <w:bottom w:val="none" w:sz="0" w:space="0" w:color="auto"/>
        <w:right w:val="none" w:sz="0" w:space="0" w:color="auto"/>
      </w:divBdr>
    </w:div>
    <w:div w:id="1180268597">
      <w:bodyDiv w:val="1"/>
      <w:marLeft w:val="0"/>
      <w:marRight w:val="0"/>
      <w:marTop w:val="0"/>
      <w:marBottom w:val="0"/>
      <w:divBdr>
        <w:top w:val="none" w:sz="0" w:space="0" w:color="auto"/>
        <w:left w:val="none" w:sz="0" w:space="0" w:color="auto"/>
        <w:bottom w:val="none" w:sz="0" w:space="0" w:color="auto"/>
        <w:right w:val="none" w:sz="0" w:space="0" w:color="auto"/>
      </w:divBdr>
    </w:div>
    <w:div w:id="1198008692">
      <w:bodyDiv w:val="1"/>
      <w:marLeft w:val="0"/>
      <w:marRight w:val="0"/>
      <w:marTop w:val="0"/>
      <w:marBottom w:val="0"/>
      <w:divBdr>
        <w:top w:val="none" w:sz="0" w:space="0" w:color="auto"/>
        <w:left w:val="none" w:sz="0" w:space="0" w:color="auto"/>
        <w:bottom w:val="none" w:sz="0" w:space="0" w:color="auto"/>
        <w:right w:val="none" w:sz="0" w:space="0" w:color="auto"/>
      </w:divBdr>
    </w:div>
    <w:div w:id="1229270674">
      <w:bodyDiv w:val="1"/>
      <w:marLeft w:val="0"/>
      <w:marRight w:val="0"/>
      <w:marTop w:val="0"/>
      <w:marBottom w:val="0"/>
      <w:divBdr>
        <w:top w:val="none" w:sz="0" w:space="0" w:color="auto"/>
        <w:left w:val="none" w:sz="0" w:space="0" w:color="auto"/>
        <w:bottom w:val="none" w:sz="0" w:space="0" w:color="auto"/>
        <w:right w:val="none" w:sz="0" w:space="0" w:color="auto"/>
      </w:divBdr>
    </w:div>
    <w:div w:id="1233080903">
      <w:bodyDiv w:val="1"/>
      <w:marLeft w:val="0"/>
      <w:marRight w:val="0"/>
      <w:marTop w:val="0"/>
      <w:marBottom w:val="0"/>
      <w:divBdr>
        <w:top w:val="none" w:sz="0" w:space="0" w:color="auto"/>
        <w:left w:val="none" w:sz="0" w:space="0" w:color="auto"/>
        <w:bottom w:val="none" w:sz="0" w:space="0" w:color="auto"/>
        <w:right w:val="none" w:sz="0" w:space="0" w:color="auto"/>
      </w:divBdr>
      <w:divsChild>
        <w:div w:id="263416214">
          <w:marLeft w:val="0"/>
          <w:marRight w:val="0"/>
          <w:marTop w:val="0"/>
          <w:marBottom w:val="0"/>
          <w:divBdr>
            <w:top w:val="none" w:sz="0" w:space="0" w:color="auto"/>
            <w:left w:val="none" w:sz="0" w:space="0" w:color="auto"/>
            <w:bottom w:val="none" w:sz="0" w:space="0" w:color="auto"/>
            <w:right w:val="none" w:sz="0" w:space="0" w:color="auto"/>
          </w:divBdr>
        </w:div>
      </w:divsChild>
    </w:div>
    <w:div w:id="1239973645">
      <w:bodyDiv w:val="1"/>
      <w:marLeft w:val="0"/>
      <w:marRight w:val="0"/>
      <w:marTop w:val="0"/>
      <w:marBottom w:val="0"/>
      <w:divBdr>
        <w:top w:val="none" w:sz="0" w:space="0" w:color="auto"/>
        <w:left w:val="none" w:sz="0" w:space="0" w:color="auto"/>
        <w:bottom w:val="none" w:sz="0" w:space="0" w:color="auto"/>
        <w:right w:val="none" w:sz="0" w:space="0" w:color="auto"/>
      </w:divBdr>
    </w:div>
    <w:div w:id="1254360908">
      <w:bodyDiv w:val="1"/>
      <w:marLeft w:val="0"/>
      <w:marRight w:val="0"/>
      <w:marTop w:val="0"/>
      <w:marBottom w:val="0"/>
      <w:divBdr>
        <w:top w:val="none" w:sz="0" w:space="0" w:color="auto"/>
        <w:left w:val="none" w:sz="0" w:space="0" w:color="auto"/>
        <w:bottom w:val="none" w:sz="0" w:space="0" w:color="auto"/>
        <w:right w:val="none" w:sz="0" w:space="0" w:color="auto"/>
      </w:divBdr>
    </w:div>
    <w:div w:id="1257791298">
      <w:bodyDiv w:val="1"/>
      <w:marLeft w:val="0"/>
      <w:marRight w:val="0"/>
      <w:marTop w:val="0"/>
      <w:marBottom w:val="0"/>
      <w:divBdr>
        <w:top w:val="none" w:sz="0" w:space="0" w:color="auto"/>
        <w:left w:val="none" w:sz="0" w:space="0" w:color="auto"/>
        <w:bottom w:val="none" w:sz="0" w:space="0" w:color="auto"/>
        <w:right w:val="none" w:sz="0" w:space="0" w:color="auto"/>
      </w:divBdr>
    </w:div>
    <w:div w:id="1265966713">
      <w:bodyDiv w:val="1"/>
      <w:marLeft w:val="0"/>
      <w:marRight w:val="0"/>
      <w:marTop w:val="0"/>
      <w:marBottom w:val="0"/>
      <w:divBdr>
        <w:top w:val="none" w:sz="0" w:space="0" w:color="auto"/>
        <w:left w:val="none" w:sz="0" w:space="0" w:color="auto"/>
        <w:bottom w:val="none" w:sz="0" w:space="0" w:color="auto"/>
        <w:right w:val="none" w:sz="0" w:space="0" w:color="auto"/>
      </w:divBdr>
    </w:div>
    <w:div w:id="1290090911">
      <w:bodyDiv w:val="1"/>
      <w:marLeft w:val="0"/>
      <w:marRight w:val="0"/>
      <w:marTop w:val="0"/>
      <w:marBottom w:val="0"/>
      <w:divBdr>
        <w:top w:val="none" w:sz="0" w:space="0" w:color="auto"/>
        <w:left w:val="none" w:sz="0" w:space="0" w:color="auto"/>
        <w:bottom w:val="none" w:sz="0" w:space="0" w:color="auto"/>
        <w:right w:val="none" w:sz="0" w:space="0" w:color="auto"/>
      </w:divBdr>
    </w:div>
    <w:div w:id="1292982345">
      <w:bodyDiv w:val="1"/>
      <w:marLeft w:val="0"/>
      <w:marRight w:val="0"/>
      <w:marTop w:val="0"/>
      <w:marBottom w:val="0"/>
      <w:divBdr>
        <w:top w:val="none" w:sz="0" w:space="0" w:color="auto"/>
        <w:left w:val="none" w:sz="0" w:space="0" w:color="auto"/>
        <w:bottom w:val="none" w:sz="0" w:space="0" w:color="auto"/>
        <w:right w:val="none" w:sz="0" w:space="0" w:color="auto"/>
      </w:divBdr>
    </w:div>
    <w:div w:id="1293051872">
      <w:bodyDiv w:val="1"/>
      <w:marLeft w:val="0"/>
      <w:marRight w:val="0"/>
      <w:marTop w:val="0"/>
      <w:marBottom w:val="0"/>
      <w:divBdr>
        <w:top w:val="none" w:sz="0" w:space="0" w:color="auto"/>
        <w:left w:val="none" w:sz="0" w:space="0" w:color="auto"/>
        <w:bottom w:val="none" w:sz="0" w:space="0" w:color="auto"/>
        <w:right w:val="none" w:sz="0" w:space="0" w:color="auto"/>
      </w:divBdr>
    </w:div>
    <w:div w:id="1300568672">
      <w:bodyDiv w:val="1"/>
      <w:marLeft w:val="0"/>
      <w:marRight w:val="0"/>
      <w:marTop w:val="0"/>
      <w:marBottom w:val="0"/>
      <w:divBdr>
        <w:top w:val="none" w:sz="0" w:space="0" w:color="auto"/>
        <w:left w:val="none" w:sz="0" w:space="0" w:color="auto"/>
        <w:bottom w:val="none" w:sz="0" w:space="0" w:color="auto"/>
        <w:right w:val="none" w:sz="0" w:space="0" w:color="auto"/>
      </w:divBdr>
    </w:div>
    <w:div w:id="1302494815">
      <w:bodyDiv w:val="1"/>
      <w:marLeft w:val="0"/>
      <w:marRight w:val="0"/>
      <w:marTop w:val="0"/>
      <w:marBottom w:val="0"/>
      <w:divBdr>
        <w:top w:val="none" w:sz="0" w:space="0" w:color="auto"/>
        <w:left w:val="none" w:sz="0" w:space="0" w:color="auto"/>
        <w:bottom w:val="none" w:sz="0" w:space="0" w:color="auto"/>
        <w:right w:val="none" w:sz="0" w:space="0" w:color="auto"/>
      </w:divBdr>
    </w:div>
    <w:div w:id="1326013366">
      <w:bodyDiv w:val="1"/>
      <w:marLeft w:val="0"/>
      <w:marRight w:val="0"/>
      <w:marTop w:val="0"/>
      <w:marBottom w:val="0"/>
      <w:divBdr>
        <w:top w:val="none" w:sz="0" w:space="0" w:color="auto"/>
        <w:left w:val="none" w:sz="0" w:space="0" w:color="auto"/>
        <w:bottom w:val="none" w:sz="0" w:space="0" w:color="auto"/>
        <w:right w:val="none" w:sz="0" w:space="0" w:color="auto"/>
      </w:divBdr>
    </w:div>
    <w:div w:id="1331103686">
      <w:bodyDiv w:val="1"/>
      <w:marLeft w:val="0"/>
      <w:marRight w:val="0"/>
      <w:marTop w:val="0"/>
      <w:marBottom w:val="0"/>
      <w:divBdr>
        <w:top w:val="none" w:sz="0" w:space="0" w:color="auto"/>
        <w:left w:val="none" w:sz="0" w:space="0" w:color="auto"/>
        <w:bottom w:val="none" w:sz="0" w:space="0" w:color="auto"/>
        <w:right w:val="none" w:sz="0" w:space="0" w:color="auto"/>
      </w:divBdr>
    </w:div>
    <w:div w:id="1349063203">
      <w:bodyDiv w:val="1"/>
      <w:marLeft w:val="0"/>
      <w:marRight w:val="0"/>
      <w:marTop w:val="0"/>
      <w:marBottom w:val="0"/>
      <w:divBdr>
        <w:top w:val="none" w:sz="0" w:space="0" w:color="auto"/>
        <w:left w:val="none" w:sz="0" w:space="0" w:color="auto"/>
        <w:bottom w:val="none" w:sz="0" w:space="0" w:color="auto"/>
        <w:right w:val="none" w:sz="0" w:space="0" w:color="auto"/>
      </w:divBdr>
      <w:divsChild>
        <w:div w:id="2113501799">
          <w:marLeft w:val="0"/>
          <w:marRight w:val="0"/>
          <w:marTop w:val="0"/>
          <w:marBottom w:val="0"/>
          <w:divBdr>
            <w:top w:val="none" w:sz="0" w:space="0" w:color="auto"/>
            <w:left w:val="none" w:sz="0" w:space="0" w:color="auto"/>
            <w:bottom w:val="none" w:sz="0" w:space="0" w:color="auto"/>
            <w:right w:val="none" w:sz="0" w:space="0" w:color="auto"/>
          </w:divBdr>
          <w:divsChild>
            <w:div w:id="443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7229">
      <w:bodyDiv w:val="1"/>
      <w:marLeft w:val="0"/>
      <w:marRight w:val="0"/>
      <w:marTop w:val="0"/>
      <w:marBottom w:val="0"/>
      <w:divBdr>
        <w:top w:val="none" w:sz="0" w:space="0" w:color="auto"/>
        <w:left w:val="none" w:sz="0" w:space="0" w:color="auto"/>
        <w:bottom w:val="none" w:sz="0" w:space="0" w:color="auto"/>
        <w:right w:val="none" w:sz="0" w:space="0" w:color="auto"/>
      </w:divBdr>
    </w:div>
    <w:div w:id="1402673092">
      <w:bodyDiv w:val="1"/>
      <w:marLeft w:val="0"/>
      <w:marRight w:val="0"/>
      <w:marTop w:val="0"/>
      <w:marBottom w:val="0"/>
      <w:divBdr>
        <w:top w:val="none" w:sz="0" w:space="0" w:color="auto"/>
        <w:left w:val="none" w:sz="0" w:space="0" w:color="auto"/>
        <w:bottom w:val="none" w:sz="0" w:space="0" w:color="auto"/>
        <w:right w:val="none" w:sz="0" w:space="0" w:color="auto"/>
      </w:divBdr>
    </w:div>
    <w:div w:id="1430660027">
      <w:bodyDiv w:val="1"/>
      <w:marLeft w:val="0"/>
      <w:marRight w:val="0"/>
      <w:marTop w:val="0"/>
      <w:marBottom w:val="0"/>
      <w:divBdr>
        <w:top w:val="none" w:sz="0" w:space="0" w:color="auto"/>
        <w:left w:val="none" w:sz="0" w:space="0" w:color="auto"/>
        <w:bottom w:val="none" w:sz="0" w:space="0" w:color="auto"/>
        <w:right w:val="none" w:sz="0" w:space="0" w:color="auto"/>
      </w:divBdr>
    </w:div>
    <w:div w:id="1431388121">
      <w:bodyDiv w:val="1"/>
      <w:marLeft w:val="0"/>
      <w:marRight w:val="0"/>
      <w:marTop w:val="0"/>
      <w:marBottom w:val="0"/>
      <w:divBdr>
        <w:top w:val="none" w:sz="0" w:space="0" w:color="auto"/>
        <w:left w:val="none" w:sz="0" w:space="0" w:color="auto"/>
        <w:bottom w:val="none" w:sz="0" w:space="0" w:color="auto"/>
        <w:right w:val="none" w:sz="0" w:space="0" w:color="auto"/>
      </w:divBdr>
    </w:div>
    <w:div w:id="1472477972">
      <w:bodyDiv w:val="1"/>
      <w:marLeft w:val="0"/>
      <w:marRight w:val="0"/>
      <w:marTop w:val="0"/>
      <w:marBottom w:val="0"/>
      <w:divBdr>
        <w:top w:val="none" w:sz="0" w:space="0" w:color="auto"/>
        <w:left w:val="none" w:sz="0" w:space="0" w:color="auto"/>
        <w:bottom w:val="none" w:sz="0" w:space="0" w:color="auto"/>
        <w:right w:val="none" w:sz="0" w:space="0" w:color="auto"/>
      </w:divBdr>
    </w:div>
    <w:div w:id="1489055037">
      <w:bodyDiv w:val="1"/>
      <w:marLeft w:val="0"/>
      <w:marRight w:val="0"/>
      <w:marTop w:val="0"/>
      <w:marBottom w:val="0"/>
      <w:divBdr>
        <w:top w:val="none" w:sz="0" w:space="0" w:color="auto"/>
        <w:left w:val="none" w:sz="0" w:space="0" w:color="auto"/>
        <w:bottom w:val="none" w:sz="0" w:space="0" w:color="auto"/>
        <w:right w:val="none" w:sz="0" w:space="0" w:color="auto"/>
      </w:divBdr>
      <w:divsChild>
        <w:div w:id="168570592">
          <w:marLeft w:val="0"/>
          <w:marRight w:val="0"/>
          <w:marTop w:val="0"/>
          <w:marBottom w:val="0"/>
          <w:divBdr>
            <w:top w:val="none" w:sz="0" w:space="0" w:color="auto"/>
            <w:left w:val="none" w:sz="0" w:space="0" w:color="auto"/>
            <w:bottom w:val="none" w:sz="0" w:space="0" w:color="auto"/>
            <w:right w:val="none" w:sz="0" w:space="0" w:color="auto"/>
          </w:divBdr>
          <w:divsChild>
            <w:div w:id="1137457500">
              <w:marLeft w:val="0"/>
              <w:marRight w:val="0"/>
              <w:marTop w:val="0"/>
              <w:marBottom w:val="0"/>
              <w:divBdr>
                <w:top w:val="none" w:sz="0" w:space="0" w:color="auto"/>
                <w:left w:val="none" w:sz="0" w:space="0" w:color="auto"/>
                <w:bottom w:val="none" w:sz="0" w:space="0" w:color="auto"/>
                <w:right w:val="none" w:sz="0" w:space="0" w:color="auto"/>
              </w:divBdr>
              <w:divsChild>
                <w:div w:id="1647662508">
                  <w:marLeft w:val="0"/>
                  <w:marRight w:val="0"/>
                  <w:marTop w:val="0"/>
                  <w:marBottom w:val="0"/>
                  <w:divBdr>
                    <w:top w:val="none" w:sz="0" w:space="0" w:color="auto"/>
                    <w:left w:val="none" w:sz="0" w:space="0" w:color="auto"/>
                    <w:bottom w:val="none" w:sz="0" w:space="0" w:color="auto"/>
                    <w:right w:val="none" w:sz="0" w:space="0" w:color="auto"/>
                  </w:divBdr>
                  <w:divsChild>
                    <w:div w:id="5117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79349">
          <w:marLeft w:val="0"/>
          <w:marRight w:val="0"/>
          <w:marTop w:val="0"/>
          <w:marBottom w:val="0"/>
          <w:divBdr>
            <w:top w:val="none" w:sz="0" w:space="0" w:color="auto"/>
            <w:left w:val="none" w:sz="0" w:space="0" w:color="auto"/>
            <w:bottom w:val="none" w:sz="0" w:space="0" w:color="auto"/>
            <w:right w:val="none" w:sz="0" w:space="0" w:color="auto"/>
          </w:divBdr>
          <w:divsChild>
            <w:div w:id="417025730">
              <w:marLeft w:val="0"/>
              <w:marRight w:val="0"/>
              <w:marTop w:val="0"/>
              <w:marBottom w:val="0"/>
              <w:divBdr>
                <w:top w:val="none" w:sz="0" w:space="0" w:color="auto"/>
                <w:left w:val="none" w:sz="0" w:space="0" w:color="auto"/>
                <w:bottom w:val="none" w:sz="0" w:space="0" w:color="auto"/>
                <w:right w:val="none" w:sz="0" w:space="0" w:color="auto"/>
              </w:divBdr>
              <w:divsChild>
                <w:div w:id="78216925">
                  <w:marLeft w:val="0"/>
                  <w:marRight w:val="0"/>
                  <w:marTop w:val="0"/>
                  <w:marBottom w:val="0"/>
                  <w:divBdr>
                    <w:top w:val="none" w:sz="0" w:space="0" w:color="auto"/>
                    <w:left w:val="none" w:sz="0" w:space="0" w:color="auto"/>
                    <w:bottom w:val="none" w:sz="0" w:space="0" w:color="auto"/>
                    <w:right w:val="none" w:sz="0" w:space="0" w:color="auto"/>
                  </w:divBdr>
                  <w:divsChild>
                    <w:div w:id="133453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77202">
      <w:bodyDiv w:val="1"/>
      <w:marLeft w:val="0"/>
      <w:marRight w:val="0"/>
      <w:marTop w:val="0"/>
      <w:marBottom w:val="0"/>
      <w:divBdr>
        <w:top w:val="none" w:sz="0" w:space="0" w:color="auto"/>
        <w:left w:val="none" w:sz="0" w:space="0" w:color="auto"/>
        <w:bottom w:val="none" w:sz="0" w:space="0" w:color="auto"/>
        <w:right w:val="none" w:sz="0" w:space="0" w:color="auto"/>
      </w:divBdr>
    </w:div>
    <w:div w:id="1535531844">
      <w:bodyDiv w:val="1"/>
      <w:marLeft w:val="0"/>
      <w:marRight w:val="0"/>
      <w:marTop w:val="0"/>
      <w:marBottom w:val="0"/>
      <w:divBdr>
        <w:top w:val="none" w:sz="0" w:space="0" w:color="auto"/>
        <w:left w:val="none" w:sz="0" w:space="0" w:color="auto"/>
        <w:bottom w:val="none" w:sz="0" w:space="0" w:color="auto"/>
        <w:right w:val="none" w:sz="0" w:space="0" w:color="auto"/>
      </w:divBdr>
      <w:divsChild>
        <w:div w:id="684944069">
          <w:marLeft w:val="0"/>
          <w:marRight w:val="0"/>
          <w:marTop w:val="0"/>
          <w:marBottom w:val="0"/>
          <w:divBdr>
            <w:top w:val="none" w:sz="0" w:space="0" w:color="auto"/>
            <w:left w:val="none" w:sz="0" w:space="0" w:color="auto"/>
            <w:bottom w:val="none" w:sz="0" w:space="0" w:color="auto"/>
            <w:right w:val="none" w:sz="0" w:space="0" w:color="auto"/>
          </w:divBdr>
          <w:divsChild>
            <w:div w:id="355926764">
              <w:marLeft w:val="0"/>
              <w:marRight w:val="0"/>
              <w:marTop w:val="0"/>
              <w:marBottom w:val="0"/>
              <w:divBdr>
                <w:top w:val="none" w:sz="0" w:space="0" w:color="auto"/>
                <w:left w:val="none" w:sz="0" w:space="0" w:color="auto"/>
                <w:bottom w:val="none" w:sz="0" w:space="0" w:color="auto"/>
                <w:right w:val="none" w:sz="0" w:space="0" w:color="auto"/>
              </w:divBdr>
              <w:divsChild>
                <w:div w:id="522402957">
                  <w:marLeft w:val="0"/>
                  <w:marRight w:val="0"/>
                  <w:marTop w:val="0"/>
                  <w:marBottom w:val="0"/>
                  <w:divBdr>
                    <w:top w:val="none" w:sz="0" w:space="0" w:color="auto"/>
                    <w:left w:val="none" w:sz="0" w:space="0" w:color="auto"/>
                    <w:bottom w:val="none" w:sz="0" w:space="0" w:color="auto"/>
                    <w:right w:val="none" w:sz="0" w:space="0" w:color="auto"/>
                  </w:divBdr>
                  <w:divsChild>
                    <w:div w:id="14371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63492">
          <w:marLeft w:val="0"/>
          <w:marRight w:val="0"/>
          <w:marTop w:val="0"/>
          <w:marBottom w:val="0"/>
          <w:divBdr>
            <w:top w:val="none" w:sz="0" w:space="0" w:color="auto"/>
            <w:left w:val="none" w:sz="0" w:space="0" w:color="auto"/>
            <w:bottom w:val="none" w:sz="0" w:space="0" w:color="auto"/>
            <w:right w:val="none" w:sz="0" w:space="0" w:color="auto"/>
          </w:divBdr>
          <w:divsChild>
            <w:div w:id="1476025203">
              <w:marLeft w:val="0"/>
              <w:marRight w:val="0"/>
              <w:marTop w:val="0"/>
              <w:marBottom w:val="0"/>
              <w:divBdr>
                <w:top w:val="none" w:sz="0" w:space="0" w:color="auto"/>
                <w:left w:val="none" w:sz="0" w:space="0" w:color="auto"/>
                <w:bottom w:val="none" w:sz="0" w:space="0" w:color="auto"/>
                <w:right w:val="none" w:sz="0" w:space="0" w:color="auto"/>
              </w:divBdr>
              <w:divsChild>
                <w:div w:id="1726105490">
                  <w:marLeft w:val="0"/>
                  <w:marRight w:val="0"/>
                  <w:marTop w:val="0"/>
                  <w:marBottom w:val="0"/>
                  <w:divBdr>
                    <w:top w:val="none" w:sz="0" w:space="0" w:color="auto"/>
                    <w:left w:val="none" w:sz="0" w:space="0" w:color="auto"/>
                    <w:bottom w:val="none" w:sz="0" w:space="0" w:color="auto"/>
                    <w:right w:val="none" w:sz="0" w:space="0" w:color="auto"/>
                  </w:divBdr>
                  <w:divsChild>
                    <w:div w:id="9368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50836">
      <w:bodyDiv w:val="1"/>
      <w:marLeft w:val="0"/>
      <w:marRight w:val="0"/>
      <w:marTop w:val="0"/>
      <w:marBottom w:val="0"/>
      <w:divBdr>
        <w:top w:val="none" w:sz="0" w:space="0" w:color="auto"/>
        <w:left w:val="none" w:sz="0" w:space="0" w:color="auto"/>
        <w:bottom w:val="none" w:sz="0" w:space="0" w:color="auto"/>
        <w:right w:val="none" w:sz="0" w:space="0" w:color="auto"/>
      </w:divBdr>
    </w:div>
    <w:div w:id="1539276292">
      <w:bodyDiv w:val="1"/>
      <w:marLeft w:val="0"/>
      <w:marRight w:val="0"/>
      <w:marTop w:val="0"/>
      <w:marBottom w:val="0"/>
      <w:divBdr>
        <w:top w:val="none" w:sz="0" w:space="0" w:color="auto"/>
        <w:left w:val="none" w:sz="0" w:space="0" w:color="auto"/>
        <w:bottom w:val="none" w:sz="0" w:space="0" w:color="auto"/>
        <w:right w:val="none" w:sz="0" w:space="0" w:color="auto"/>
      </w:divBdr>
      <w:divsChild>
        <w:div w:id="1263145797">
          <w:marLeft w:val="75"/>
          <w:marRight w:val="75"/>
          <w:marTop w:val="75"/>
          <w:marBottom w:val="75"/>
          <w:divBdr>
            <w:top w:val="none" w:sz="0" w:space="0" w:color="auto"/>
            <w:left w:val="none" w:sz="0" w:space="0" w:color="auto"/>
            <w:bottom w:val="none" w:sz="0" w:space="0" w:color="auto"/>
            <w:right w:val="none" w:sz="0" w:space="0" w:color="auto"/>
          </w:divBdr>
          <w:divsChild>
            <w:div w:id="1138960999">
              <w:marLeft w:val="0"/>
              <w:marRight w:val="0"/>
              <w:marTop w:val="0"/>
              <w:marBottom w:val="0"/>
              <w:divBdr>
                <w:top w:val="none" w:sz="0" w:space="0" w:color="auto"/>
                <w:left w:val="none" w:sz="0" w:space="0" w:color="auto"/>
                <w:bottom w:val="none" w:sz="0" w:space="0" w:color="auto"/>
                <w:right w:val="none" w:sz="0" w:space="0" w:color="auto"/>
              </w:divBdr>
              <w:divsChild>
                <w:div w:id="10736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09257">
      <w:bodyDiv w:val="1"/>
      <w:marLeft w:val="0"/>
      <w:marRight w:val="0"/>
      <w:marTop w:val="0"/>
      <w:marBottom w:val="0"/>
      <w:divBdr>
        <w:top w:val="none" w:sz="0" w:space="0" w:color="auto"/>
        <w:left w:val="none" w:sz="0" w:space="0" w:color="auto"/>
        <w:bottom w:val="none" w:sz="0" w:space="0" w:color="auto"/>
        <w:right w:val="none" w:sz="0" w:space="0" w:color="auto"/>
      </w:divBdr>
    </w:div>
    <w:div w:id="1564369572">
      <w:bodyDiv w:val="1"/>
      <w:marLeft w:val="0"/>
      <w:marRight w:val="0"/>
      <w:marTop w:val="0"/>
      <w:marBottom w:val="0"/>
      <w:divBdr>
        <w:top w:val="none" w:sz="0" w:space="0" w:color="auto"/>
        <w:left w:val="none" w:sz="0" w:space="0" w:color="auto"/>
        <w:bottom w:val="none" w:sz="0" w:space="0" w:color="auto"/>
        <w:right w:val="none" w:sz="0" w:space="0" w:color="auto"/>
      </w:divBdr>
    </w:div>
    <w:div w:id="1587305041">
      <w:bodyDiv w:val="1"/>
      <w:marLeft w:val="0"/>
      <w:marRight w:val="0"/>
      <w:marTop w:val="0"/>
      <w:marBottom w:val="0"/>
      <w:divBdr>
        <w:top w:val="none" w:sz="0" w:space="0" w:color="auto"/>
        <w:left w:val="none" w:sz="0" w:space="0" w:color="auto"/>
        <w:bottom w:val="none" w:sz="0" w:space="0" w:color="auto"/>
        <w:right w:val="none" w:sz="0" w:space="0" w:color="auto"/>
      </w:divBdr>
      <w:divsChild>
        <w:div w:id="1934821221">
          <w:marLeft w:val="0"/>
          <w:marRight w:val="0"/>
          <w:marTop w:val="0"/>
          <w:marBottom w:val="0"/>
          <w:divBdr>
            <w:top w:val="none" w:sz="0" w:space="0" w:color="auto"/>
            <w:left w:val="none" w:sz="0" w:space="0" w:color="auto"/>
            <w:bottom w:val="none" w:sz="0" w:space="0" w:color="auto"/>
            <w:right w:val="none" w:sz="0" w:space="0" w:color="auto"/>
          </w:divBdr>
          <w:divsChild>
            <w:div w:id="5956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7572">
      <w:bodyDiv w:val="1"/>
      <w:marLeft w:val="0"/>
      <w:marRight w:val="0"/>
      <w:marTop w:val="0"/>
      <w:marBottom w:val="0"/>
      <w:divBdr>
        <w:top w:val="none" w:sz="0" w:space="0" w:color="auto"/>
        <w:left w:val="none" w:sz="0" w:space="0" w:color="auto"/>
        <w:bottom w:val="none" w:sz="0" w:space="0" w:color="auto"/>
        <w:right w:val="none" w:sz="0" w:space="0" w:color="auto"/>
      </w:divBdr>
    </w:div>
    <w:div w:id="1592541499">
      <w:bodyDiv w:val="1"/>
      <w:marLeft w:val="0"/>
      <w:marRight w:val="0"/>
      <w:marTop w:val="0"/>
      <w:marBottom w:val="0"/>
      <w:divBdr>
        <w:top w:val="none" w:sz="0" w:space="0" w:color="auto"/>
        <w:left w:val="none" w:sz="0" w:space="0" w:color="auto"/>
        <w:bottom w:val="none" w:sz="0" w:space="0" w:color="auto"/>
        <w:right w:val="none" w:sz="0" w:space="0" w:color="auto"/>
      </w:divBdr>
    </w:div>
    <w:div w:id="1597907922">
      <w:bodyDiv w:val="1"/>
      <w:marLeft w:val="0"/>
      <w:marRight w:val="0"/>
      <w:marTop w:val="0"/>
      <w:marBottom w:val="0"/>
      <w:divBdr>
        <w:top w:val="none" w:sz="0" w:space="0" w:color="auto"/>
        <w:left w:val="none" w:sz="0" w:space="0" w:color="auto"/>
        <w:bottom w:val="none" w:sz="0" w:space="0" w:color="auto"/>
        <w:right w:val="none" w:sz="0" w:space="0" w:color="auto"/>
      </w:divBdr>
    </w:div>
    <w:div w:id="1635256870">
      <w:bodyDiv w:val="1"/>
      <w:marLeft w:val="0"/>
      <w:marRight w:val="0"/>
      <w:marTop w:val="0"/>
      <w:marBottom w:val="0"/>
      <w:divBdr>
        <w:top w:val="none" w:sz="0" w:space="0" w:color="auto"/>
        <w:left w:val="none" w:sz="0" w:space="0" w:color="auto"/>
        <w:bottom w:val="none" w:sz="0" w:space="0" w:color="auto"/>
        <w:right w:val="none" w:sz="0" w:space="0" w:color="auto"/>
      </w:divBdr>
    </w:div>
    <w:div w:id="1650406094">
      <w:bodyDiv w:val="1"/>
      <w:marLeft w:val="0"/>
      <w:marRight w:val="0"/>
      <w:marTop w:val="0"/>
      <w:marBottom w:val="0"/>
      <w:divBdr>
        <w:top w:val="none" w:sz="0" w:space="0" w:color="auto"/>
        <w:left w:val="none" w:sz="0" w:space="0" w:color="auto"/>
        <w:bottom w:val="none" w:sz="0" w:space="0" w:color="auto"/>
        <w:right w:val="none" w:sz="0" w:space="0" w:color="auto"/>
      </w:divBdr>
    </w:div>
    <w:div w:id="1655718078">
      <w:bodyDiv w:val="1"/>
      <w:marLeft w:val="0"/>
      <w:marRight w:val="0"/>
      <w:marTop w:val="0"/>
      <w:marBottom w:val="0"/>
      <w:divBdr>
        <w:top w:val="none" w:sz="0" w:space="0" w:color="auto"/>
        <w:left w:val="none" w:sz="0" w:space="0" w:color="auto"/>
        <w:bottom w:val="none" w:sz="0" w:space="0" w:color="auto"/>
        <w:right w:val="none" w:sz="0" w:space="0" w:color="auto"/>
      </w:divBdr>
    </w:div>
    <w:div w:id="1688868560">
      <w:bodyDiv w:val="1"/>
      <w:marLeft w:val="0"/>
      <w:marRight w:val="0"/>
      <w:marTop w:val="0"/>
      <w:marBottom w:val="0"/>
      <w:divBdr>
        <w:top w:val="none" w:sz="0" w:space="0" w:color="auto"/>
        <w:left w:val="none" w:sz="0" w:space="0" w:color="auto"/>
        <w:bottom w:val="none" w:sz="0" w:space="0" w:color="auto"/>
        <w:right w:val="none" w:sz="0" w:space="0" w:color="auto"/>
      </w:divBdr>
    </w:div>
    <w:div w:id="1707675067">
      <w:bodyDiv w:val="1"/>
      <w:marLeft w:val="0"/>
      <w:marRight w:val="0"/>
      <w:marTop w:val="0"/>
      <w:marBottom w:val="0"/>
      <w:divBdr>
        <w:top w:val="none" w:sz="0" w:space="0" w:color="auto"/>
        <w:left w:val="none" w:sz="0" w:space="0" w:color="auto"/>
        <w:bottom w:val="none" w:sz="0" w:space="0" w:color="auto"/>
        <w:right w:val="none" w:sz="0" w:space="0" w:color="auto"/>
      </w:divBdr>
    </w:div>
    <w:div w:id="1711568003">
      <w:bodyDiv w:val="1"/>
      <w:marLeft w:val="0"/>
      <w:marRight w:val="0"/>
      <w:marTop w:val="0"/>
      <w:marBottom w:val="0"/>
      <w:divBdr>
        <w:top w:val="none" w:sz="0" w:space="0" w:color="auto"/>
        <w:left w:val="none" w:sz="0" w:space="0" w:color="auto"/>
        <w:bottom w:val="none" w:sz="0" w:space="0" w:color="auto"/>
        <w:right w:val="none" w:sz="0" w:space="0" w:color="auto"/>
      </w:divBdr>
    </w:div>
    <w:div w:id="1724524691">
      <w:bodyDiv w:val="1"/>
      <w:marLeft w:val="0"/>
      <w:marRight w:val="0"/>
      <w:marTop w:val="0"/>
      <w:marBottom w:val="0"/>
      <w:divBdr>
        <w:top w:val="none" w:sz="0" w:space="0" w:color="auto"/>
        <w:left w:val="none" w:sz="0" w:space="0" w:color="auto"/>
        <w:bottom w:val="none" w:sz="0" w:space="0" w:color="auto"/>
        <w:right w:val="none" w:sz="0" w:space="0" w:color="auto"/>
      </w:divBdr>
    </w:div>
    <w:div w:id="1728845066">
      <w:bodyDiv w:val="1"/>
      <w:marLeft w:val="0"/>
      <w:marRight w:val="0"/>
      <w:marTop w:val="0"/>
      <w:marBottom w:val="0"/>
      <w:divBdr>
        <w:top w:val="none" w:sz="0" w:space="0" w:color="auto"/>
        <w:left w:val="none" w:sz="0" w:space="0" w:color="auto"/>
        <w:bottom w:val="none" w:sz="0" w:space="0" w:color="auto"/>
        <w:right w:val="none" w:sz="0" w:space="0" w:color="auto"/>
      </w:divBdr>
    </w:div>
    <w:div w:id="1735279058">
      <w:bodyDiv w:val="1"/>
      <w:marLeft w:val="0"/>
      <w:marRight w:val="0"/>
      <w:marTop w:val="0"/>
      <w:marBottom w:val="0"/>
      <w:divBdr>
        <w:top w:val="none" w:sz="0" w:space="0" w:color="auto"/>
        <w:left w:val="none" w:sz="0" w:space="0" w:color="auto"/>
        <w:bottom w:val="none" w:sz="0" w:space="0" w:color="auto"/>
        <w:right w:val="none" w:sz="0" w:space="0" w:color="auto"/>
      </w:divBdr>
    </w:div>
    <w:div w:id="1740329206">
      <w:bodyDiv w:val="1"/>
      <w:marLeft w:val="0"/>
      <w:marRight w:val="0"/>
      <w:marTop w:val="0"/>
      <w:marBottom w:val="0"/>
      <w:divBdr>
        <w:top w:val="none" w:sz="0" w:space="0" w:color="auto"/>
        <w:left w:val="none" w:sz="0" w:space="0" w:color="auto"/>
        <w:bottom w:val="none" w:sz="0" w:space="0" w:color="auto"/>
        <w:right w:val="none" w:sz="0" w:space="0" w:color="auto"/>
      </w:divBdr>
    </w:div>
    <w:div w:id="1749618354">
      <w:bodyDiv w:val="1"/>
      <w:marLeft w:val="0"/>
      <w:marRight w:val="0"/>
      <w:marTop w:val="0"/>
      <w:marBottom w:val="0"/>
      <w:divBdr>
        <w:top w:val="none" w:sz="0" w:space="0" w:color="auto"/>
        <w:left w:val="none" w:sz="0" w:space="0" w:color="auto"/>
        <w:bottom w:val="none" w:sz="0" w:space="0" w:color="auto"/>
        <w:right w:val="none" w:sz="0" w:space="0" w:color="auto"/>
      </w:divBdr>
      <w:divsChild>
        <w:div w:id="2085713994">
          <w:marLeft w:val="0"/>
          <w:marRight w:val="0"/>
          <w:marTop w:val="0"/>
          <w:marBottom w:val="0"/>
          <w:divBdr>
            <w:top w:val="none" w:sz="0" w:space="0" w:color="auto"/>
            <w:left w:val="none" w:sz="0" w:space="0" w:color="auto"/>
            <w:bottom w:val="none" w:sz="0" w:space="0" w:color="auto"/>
            <w:right w:val="none" w:sz="0" w:space="0" w:color="auto"/>
          </w:divBdr>
          <w:divsChild>
            <w:div w:id="1722170532">
              <w:marLeft w:val="0"/>
              <w:marRight w:val="0"/>
              <w:marTop w:val="0"/>
              <w:marBottom w:val="0"/>
              <w:divBdr>
                <w:top w:val="none" w:sz="0" w:space="0" w:color="auto"/>
                <w:left w:val="none" w:sz="0" w:space="0" w:color="auto"/>
                <w:bottom w:val="none" w:sz="0" w:space="0" w:color="auto"/>
                <w:right w:val="none" w:sz="0" w:space="0" w:color="auto"/>
              </w:divBdr>
              <w:divsChild>
                <w:div w:id="803885121">
                  <w:marLeft w:val="0"/>
                  <w:marRight w:val="0"/>
                  <w:marTop w:val="0"/>
                  <w:marBottom w:val="0"/>
                  <w:divBdr>
                    <w:top w:val="none" w:sz="0" w:space="0" w:color="auto"/>
                    <w:left w:val="none" w:sz="0" w:space="0" w:color="auto"/>
                    <w:bottom w:val="none" w:sz="0" w:space="0" w:color="auto"/>
                    <w:right w:val="none" w:sz="0" w:space="0" w:color="auto"/>
                  </w:divBdr>
                  <w:divsChild>
                    <w:div w:id="19367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027">
          <w:marLeft w:val="0"/>
          <w:marRight w:val="0"/>
          <w:marTop w:val="0"/>
          <w:marBottom w:val="0"/>
          <w:divBdr>
            <w:top w:val="none" w:sz="0" w:space="0" w:color="auto"/>
            <w:left w:val="none" w:sz="0" w:space="0" w:color="auto"/>
            <w:bottom w:val="none" w:sz="0" w:space="0" w:color="auto"/>
            <w:right w:val="none" w:sz="0" w:space="0" w:color="auto"/>
          </w:divBdr>
          <w:divsChild>
            <w:div w:id="1980527388">
              <w:marLeft w:val="0"/>
              <w:marRight w:val="0"/>
              <w:marTop w:val="0"/>
              <w:marBottom w:val="0"/>
              <w:divBdr>
                <w:top w:val="none" w:sz="0" w:space="0" w:color="auto"/>
                <w:left w:val="none" w:sz="0" w:space="0" w:color="auto"/>
                <w:bottom w:val="none" w:sz="0" w:space="0" w:color="auto"/>
                <w:right w:val="none" w:sz="0" w:space="0" w:color="auto"/>
              </w:divBdr>
              <w:divsChild>
                <w:div w:id="1713024">
                  <w:marLeft w:val="0"/>
                  <w:marRight w:val="0"/>
                  <w:marTop w:val="0"/>
                  <w:marBottom w:val="0"/>
                  <w:divBdr>
                    <w:top w:val="none" w:sz="0" w:space="0" w:color="auto"/>
                    <w:left w:val="none" w:sz="0" w:space="0" w:color="auto"/>
                    <w:bottom w:val="none" w:sz="0" w:space="0" w:color="auto"/>
                    <w:right w:val="none" w:sz="0" w:space="0" w:color="auto"/>
                  </w:divBdr>
                  <w:divsChild>
                    <w:div w:id="17530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997678">
      <w:bodyDiv w:val="1"/>
      <w:marLeft w:val="0"/>
      <w:marRight w:val="0"/>
      <w:marTop w:val="0"/>
      <w:marBottom w:val="0"/>
      <w:divBdr>
        <w:top w:val="none" w:sz="0" w:space="0" w:color="auto"/>
        <w:left w:val="none" w:sz="0" w:space="0" w:color="auto"/>
        <w:bottom w:val="none" w:sz="0" w:space="0" w:color="auto"/>
        <w:right w:val="none" w:sz="0" w:space="0" w:color="auto"/>
      </w:divBdr>
    </w:div>
    <w:div w:id="1758746429">
      <w:bodyDiv w:val="1"/>
      <w:marLeft w:val="0"/>
      <w:marRight w:val="0"/>
      <w:marTop w:val="0"/>
      <w:marBottom w:val="0"/>
      <w:divBdr>
        <w:top w:val="none" w:sz="0" w:space="0" w:color="auto"/>
        <w:left w:val="none" w:sz="0" w:space="0" w:color="auto"/>
        <w:bottom w:val="none" w:sz="0" w:space="0" w:color="auto"/>
        <w:right w:val="none" w:sz="0" w:space="0" w:color="auto"/>
      </w:divBdr>
    </w:div>
    <w:div w:id="1759053720">
      <w:bodyDiv w:val="1"/>
      <w:marLeft w:val="0"/>
      <w:marRight w:val="0"/>
      <w:marTop w:val="0"/>
      <w:marBottom w:val="0"/>
      <w:divBdr>
        <w:top w:val="none" w:sz="0" w:space="0" w:color="auto"/>
        <w:left w:val="none" w:sz="0" w:space="0" w:color="auto"/>
        <w:bottom w:val="none" w:sz="0" w:space="0" w:color="auto"/>
        <w:right w:val="none" w:sz="0" w:space="0" w:color="auto"/>
      </w:divBdr>
    </w:div>
    <w:div w:id="1762556208">
      <w:bodyDiv w:val="1"/>
      <w:marLeft w:val="0"/>
      <w:marRight w:val="0"/>
      <w:marTop w:val="0"/>
      <w:marBottom w:val="0"/>
      <w:divBdr>
        <w:top w:val="none" w:sz="0" w:space="0" w:color="auto"/>
        <w:left w:val="none" w:sz="0" w:space="0" w:color="auto"/>
        <w:bottom w:val="none" w:sz="0" w:space="0" w:color="auto"/>
        <w:right w:val="none" w:sz="0" w:space="0" w:color="auto"/>
      </w:divBdr>
    </w:div>
    <w:div w:id="1771388466">
      <w:bodyDiv w:val="1"/>
      <w:marLeft w:val="0"/>
      <w:marRight w:val="0"/>
      <w:marTop w:val="0"/>
      <w:marBottom w:val="0"/>
      <w:divBdr>
        <w:top w:val="none" w:sz="0" w:space="0" w:color="auto"/>
        <w:left w:val="none" w:sz="0" w:space="0" w:color="auto"/>
        <w:bottom w:val="none" w:sz="0" w:space="0" w:color="auto"/>
        <w:right w:val="none" w:sz="0" w:space="0" w:color="auto"/>
      </w:divBdr>
    </w:div>
    <w:div w:id="1786777513">
      <w:bodyDiv w:val="1"/>
      <w:marLeft w:val="0"/>
      <w:marRight w:val="0"/>
      <w:marTop w:val="0"/>
      <w:marBottom w:val="0"/>
      <w:divBdr>
        <w:top w:val="none" w:sz="0" w:space="0" w:color="auto"/>
        <w:left w:val="none" w:sz="0" w:space="0" w:color="auto"/>
        <w:bottom w:val="none" w:sz="0" w:space="0" w:color="auto"/>
        <w:right w:val="none" w:sz="0" w:space="0" w:color="auto"/>
      </w:divBdr>
      <w:divsChild>
        <w:div w:id="1336110131">
          <w:marLeft w:val="0"/>
          <w:marRight w:val="0"/>
          <w:marTop w:val="0"/>
          <w:marBottom w:val="0"/>
          <w:divBdr>
            <w:top w:val="none" w:sz="0" w:space="0" w:color="auto"/>
            <w:left w:val="none" w:sz="0" w:space="0" w:color="auto"/>
            <w:bottom w:val="none" w:sz="0" w:space="0" w:color="auto"/>
            <w:right w:val="none" w:sz="0" w:space="0" w:color="auto"/>
          </w:divBdr>
          <w:divsChild>
            <w:div w:id="2883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4810">
      <w:bodyDiv w:val="1"/>
      <w:marLeft w:val="0"/>
      <w:marRight w:val="0"/>
      <w:marTop w:val="0"/>
      <w:marBottom w:val="0"/>
      <w:divBdr>
        <w:top w:val="none" w:sz="0" w:space="0" w:color="auto"/>
        <w:left w:val="none" w:sz="0" w:space="0" w:color="auto"/>
        <w:bottom w:val="none" w:sz="0" w:space="0" w:color="auto"/>
        <w:right w:val="none" w:sz="0" w:space="0" w:color="auto"/>
      </w:divBdr>
    </w:div>
    <w:div w:id="1806393066">
      <w:bodyDiv w:val="1"/>
      <w:marLeft w:val="0"/>
      <w:marRight w:val="0"/>
      <w:marTop w:val="0"/>
      <w:marBottom w:val="0"/>
      <w:divBdr>
        <w:top w:val="none" w:sz="0" w:space="0" w:color="auto"/>
        <w:left w:val="none" w:sz="0" w:space="0" w:color="auto"/>
        <w:bottom w:val="none" w:sz="0" w:space="0" w:color="auto"/>
        <w:right w:val="none" w:sz="0" w:space="0" w:color="auto"/>
      </w:divBdr>
    </w:div>
    <w:div w:id="1842038441">
      <w:bodyDiv w:val="1"/>
      <w:marLeft w:val="0"/>
      <w:marRight w:val="0"/>
      <w:marTop w:val="0"/>
      <w:marBottom w:val="0"/>
      <w:divBdr>
        <w:top w:val="none" w:sz="0" w:space="0" w:color="auto"/>
        <w:left w:val="none" w:sz="0" w:space="0" w:color="auto"/>
        <w:bottom w:val="none" w:sz="0" w:space="0" w:color="auto"/>
        <w:right w:val="none" w:sz="0" w:space="0" w:color="auto"/>
      </w:divBdr>
    </w:div>
    <w:div w:id="1868986927">
      <w:bodyDiv w:val="1"/>
      <w:marLeft w:val="0"/>
      <w:marRight w:val="0"/>
      <w:marTop w:val="0"/>
      <w:marBottom w:val="0"/>
      <w:divBdr>
        <w:top w:val="none" w:sz="0" w:space="0" w:color="auto"/>
        <w:left w:val="none" w:sz="0" w:space="0" w:color="auto"/>
        <w:bottom w:val="none" w:sz="0" w:space="0" w:color="auto"/>
        <w:right w:val="none" w:sz="0" w:space="0" w:color="auto"/>
      </w:divBdr>
    </w:div>
    <w:div w:id="1901482405">
      <w:bodyDiv w:val="1"/>
      <w:marLeft w:val="0"/>
      <w:marRight w:val="0"/>
      <w:marTop w:val="0"/>
      <w:marBottom w:val="0"/>
      <w:divBdr>
        <w:top w:val="none" w:sz="0" w:space="0" w:color="auto"/>
        <w:left w:val="none" w:sz="0" w:space="0" w:color="auto"/>
        <w:bottom w:val="none" w:sz="0" w:space="0" w:color="auto"/>
        <w:right w:val="none" w:sz="0" w:space="0" w:color="auto"/>
      </w:divBdr>
    </w:div>
    <w:div w:id="1917008348">
      <w:bodyDiv w:val="1"/>
      <w:marLeft w:val="0"/>
      <w:marRight w:val="0"/>
      <w:marTop w:val="0"/>
      <w:marBottom w:val="0"/>
      <w:divBdr>
        <w:top w:val="none" w:sz="0" w:space="0" w:color="auto"/>
        <w:left w:val="none" w:sz="0" w:space="0" w:color="auto"/>
        <w:bottom w:val="none" w:sz="0" w:space="0" w:color="auto"/>
        <w:right w:val="none" w:sz="0" w:space="0" w:color="auto"/>
      </w:divBdr>
    </w:div>
    <w:div w:id="1925793600">
      <w:bodyDiv w:val="1"/>
      <w:marLeft w:val="0"/>
      <w:marRight w:val="0"/>
      <w:marTop w:val="0"/>
      <w:marBottom w:val="0"/>
      <w:divBdr>
        <w:top w:val="none" w:sz="0" w:space="0" w:color="auto"/>
        <w:left w:val="none" w:sz="0" w:space="0" w:color="auto"/>
        <w:bottom w:val="none" w:sz="0" w:space="0" w:color="auto"/>
        <w:right w:val="none" w:sz="0" w:space="0" w:color="auto"/>
      </w:divBdr>
    </w:div>
    <w:div w:id="1930579316">
      <w:bodyDiv w:val="1"/>
      <w:marLeft w:val="0"/>
      <w:marRight w:val="0"/>
      <w:marTop w:val="0"/>
      <w:marBottom w:val="0"/>
      <w:divBdr>
        <w:top w:val="none" w:sz="0" w:space="0" w:color="auto"/>
        <w:left w:val="none" w:sz="0" w:space="0" w:color="auto"/>
        <w:bottom w:val="none" w:sz="0" w:space="0" w:color="auto"/>
        <w:right w:val="none" w:sz="0" w:space="0" w:color="auto"/>
      </w:divBdr>
    </w:div>
    <w:div w:id="1950627355">
      <w:bodyDiv w:val="1"/>
      <w:marLeft w:val="0"/>
      <w:marRight w:val="0"/>
      <w:marTop w:val="0"/>
      <w:marBottom w:val="0"/>
      <w:divBdr>
        <w:top w:val="none" w:sz="0" w:space="0" w:color="auto"/>
        <w:left w:val="none" w:sz="0" w:space="0" w:color="auto"/>
        <w:bottom w:val="none" w:sz="0" w:space="0" w:color="auto"/>
        <w:right w:val="none" w:sz="0" w:space="0" w:color="auto"/>
      </w:divBdr>
    </w:div>
    <w:div w:id="1956675478">
      <w:bodyDiv w:val="1"/>
      <w:marLeft w:val="0"/>
      <w:marRight w:val="0"/>
      <w:marTop w:val="0"/>
      <w:marBottom w:val="0"/>
      <w:divBdr>
        <w:top w:val="none" w:sz="0" w:space="0" w:color="auto"/>
        <w:left w:val="none" w:sz="0" w:space="0" w:color="auto"/>
        <w:bottom w:val="none" w:sz="0" w:space="0" w:color="auto"/>
        <w:right w:val="none" w:sz="0" w:space="0" w:color="auto"/>
      </w:divBdr>
    </w:div>
    <w:div w:id="1958674848">
      <w:bodyDiv w:val="1"/>
      <w:marLeft w:val="0"/>
      <w:marRight w:val="0"/>
      <w:marTop w:val="0"/>
      <w:marBottom w:val="0"/>
      <w:divBdr>
        <w:top w:val="none" w:sz="0" w:space="0" w:color="auto"/>
        <w:left w:val="none" w:sz="0" w:space="0" w:color="auto"/>
        <w:bottom w:val="none" w:sz="0" w:space="0" w:color="auto"/>
        <w:right w:val="none" w:sz="0" w:space="0" w:color="auto"/>
      </w:divBdr>
    </w:div>
    <w:div w:id="1962610519">
      <w:bodyDiv w:val="1"/>
      <w:marLeft w:val="0"/>
      <w:marRight w:val="0"/>
      <w:marTop w:val="0"/>
      <w:marBottom w:val="0"/>
      <w:divBdr>
        <w:top w:val="none" w:sz="0" w:space="0" w:color="auto"/>
        <w:left w:val="none" w:sz="0" w:space="0" w:color="auto"/>
        <w:bottom w:val="none" w:sz="0" w:space="0" w:color="auto"/>
        <w:right w:val="none" w:sz="0" w:space="0" w:color="auto"/>
      </w:divBdr>
    </w:div>
    <w:div w:id="1969703377">
      <w:bodyDiv w:val="1"/>
      <w:marLeft w:val="0"/>
      <w:marRight w:val="0"/>
      <w:marTop w:val="0"/>
      <w:marBottom w:val="0"/>
      <w:divBdr>
        <w:top w:val="none" w:sz="0" w:space="0" w:color="auto"/>
        <w:left w:val="none" w:sz="0" w:space="0" w:color="auto"/>
        <w:bottom w:val="none" w:sz="0" w:space="0" w:color="auto"/>
        <w:right w:val="none" w:sz="0" w:space="0" w:color="auto"/>
      </w:divBdr>
      <w:divsChild>
        <w:div w:id="1476872257">
          <w:marLeft w:val="0"/>
          <w:marRight w:val="0"/>
          <w:marTop w:val="0"/>
          <w:marBottom w:val="0"/>
          <w:divBdr>
            <w:top w:val="none" w:sz="0" w:space="0" w:color="auto"/>
            <w:left w:val="none" w:sz="0" w:space="0" w:color="auto"/>
            <w:bottom w:val="none" w:sz="0" w:space="0" w:color="auto"/>
            <w:right w:val="none" w:sz="0" w:space="0" w:color="auto"/>
          </w:divBdr>
          <w:divsChild>
            <w:div w:id="987976101">
              <w:marLeft w:val="0"/>
              <w:marRight w:val="0"/>
              <w:marTop w:val="0"/>
              <w:marBottom w:val="0"/>
              <w:divBdr>
                <w:top w:val="none" w:sz="0" w:space="0" w:color="auto"/>
                <w:left w:val="none" w:sz="0" w:space="0" w:color="auto"/>
                <w:bottom w:val="none" w:sz="0" w:space="0" w:color="auto"/>
                <w:right w:val="none" w:sz="0" w:space="0" w:color="auto"/>
              </w:divBdr>
              <w:divsChild>
                <w:div w:id="1319306218">
                  <w:marLeft w:val="0"/>
                  <w:marRight w:val="0"/>
                  <w:marTop w:val="0"/>
                  <w:marBottom w:val="0"/>
                  <w:divBdr>
                    <w:top w:val="none" w:sz="0" w:space="0" w:color="auto"/>
                    <w:left w:val="none" w:sz="0" w:space="0" w:color="auto"/>
                    <w:bottom w:val="none" w:sz="0" w:space="0" w:color="auto"/>
                    <w:right w:val="none" w:sz="0" w:space="0" w:color="auto"/>
                  </w:divBdr>
                  <w:divsChild>
                    <w:div w:id="97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40308">
          <w:marLeft w:val="0"/>
          <w:marRight w:val="0"/>
          <w:marTop w:val="0"/>
          <w:marBottom w:val="0"/>
          <w:divBdr>
            <w:top w:val="none" w:sz="0" w:space="0" w:color="auto"/>
            <w:left w:val="none" w:sz="0" w:space="0" w:color="auto"/>
            <w:bottom w:val="none" w:sz="0" w:space="0" w:color="auto"/>
            <w:right w:val="none" w:sz="0" w:space="0" w:color="auto"/>
          </w:divBdr>
          <w:divsChild>
            <w:div w:id="993993046">
              <w:marLeft w:val="0"/>
              <w:marRight w:val="0"/>
              <w:marTop w:val="0"/>
              <w:marBottom w:val="0"/>
              <w:divBdr>
                <w:top w:val="none" w:sz="0" w:space="0" w:color="auto"/>
                <w:left w:val="none" w:sz="0" w:space="0" w:color="auto"/>
                <w:bottom w:val="none" w:sz="0" w:space="0" w:color="auto"/>
                <w:right w:val="none" w:sz="0" w:space="0" w:color="auto"/>
              </w:divBdr>
              <w:divsChild>
                <w:div w:id="246889828">
                  <w:marLeft w:val="0"/>
                  <w:marRight w:val="0"/>
                  <w:marTop w:val="0"/>
                  <w:marBottom w:val="0"/>
                  <w:divBdr>
                    <w:top w:val="none" w:sz="0" w:space="0" w:color="auto"/>
                    <w:left w:val="none" w:sz="0" w:space="0" w:color="auto"/>
                    <w:bottom w:val="none" w:sz="0" w:space="0" w:color="auto"/>
                    <w:right w:val="none" w:sz="0" w:space="0" w:color="auto"/>
                  </w:divBdr>
                  <w:divsChild>
                    <w:div w:id="20420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64778">
      <w:bodyDiv w:val="1"/>
      <w:marLeft w:val="0"/>
      <w:marRight w:val="0"/>
      <w:marTop w:val="0"/>
      <w:marBottom w:val="0"/>
      <w:divBdr>
        <w:top w:val="none" w:sz="0" w:space="0" w:color="auto"/>
        <w:left w:val="none" w:sz="0" w:space="0" w:color="auto"/>
        <w:bottom w:val="none" w:sz="0" w:space="0" w:color="auto"/>
        <w:right w:val="none" w:sz="0" w:space="0" w:color="auto"/>
      </w:divBdr>
    </w:div>
    <w:div w:id="1973779178">
      <w:bodyDiv w:val="1"/>
      <w:marLeft w:val="0"/>
      <w:marRight w:val="0"/>
      <w:marTop w:val="0"/>
      <w:marBottom w:val="0"/>
      <w:divBdr>
        <w:top w:val="none" w:sz="0" w:space="0" w:color="auto"/>
        <w:left w:val="none" w:sz="0" w:space="0" w:color="auto"/>
        <w:bottom w:val="none" w:sz="0" w:space="0" w:color="auto"/>
        <w:right w:val="none" w:sz="0" w:space="0" w:color="auto"/>
      </w:divBdr>
    </w:div>
    <w:div w:id="1986738029">
      <w:bodyDiv w:val="1"/>
      <w:marLeft w:val="0"/>
      <w:marRight w:val="0"/>
      <w:marTop w:val="0"/>
      <w:marBottom w:val="0"/>
      <w:divBdr>
        <w:top w:val="none" w:sz="0" w:space="0" w:color="auto"/>
        <w:left w:val="none" w:sz="0" w:space="0" w:color="auto"/>
        <w:bottom w:val="none" w:sz="0" w:space="0" w:color="auto"/>
        <w:right w:val="none" w:sz="0" w:space="0" w:color="auto"/>
      </w:divBdr>
    </w:div>
    <w:div w:id="1993294704">
      <w:bodyDiv w:val="1"/>
      <w:marLeft w:val="0"/>
      <w:marRight w:val="0"/>
      <w:marTop w:val="0"/>
      <w:marBottom w:val="0"/>
      <w:divBdr>
        <w:top w:val="none" w:sz="0" w:space="0" w:color="auto"/>
        <w:left w:val="none" w:sz="0" w:space="0" w:color="auto"/>
        <w:bottom w:val="none" w:sz="0" w:space="0" w:color="auto"/>
        <w:right w:val="none" w:sz="0" w:space="0" w:color="auto"/>
      </w:divBdr>
    </w:div>
    <w:div w:id="2012562556">
      <w:bodyDiv w:val="1"/>
      <w:marLeft w:val="0"/>
      <w:marRight w:val="0"/>
      <w:marTop w:val="0"/>
      <w:marBottom w:val="0"/>
      <w:divBdr>
        <w:top w:val="none" w:sz="0" w:space="0" w:color="auto"/>
        <w:left w:val="none" w:sz="0" w:space="0" w:color="auto"/>
        <w:bottom w:val="none" w:sz="0" w:space="0" w:color="auto"/>
        <w:right w:val="none" w:sz="0" w:space="0" w:color="auto"/>
      </w:divBdr>
    </w:div>
    <w:div w:id="2017608576">
      <w:bodyDiv w:val="1"/>
      <w:marLeft w:val="0"/>
      <w:marRight w:val="0"/>
      <w:marTop w:val="0"/>
      <w:marBottom w:val="0"/>
      <w:divBdr>
        <w:top w:val="none" w:sz="0" w:space="0" w:color="auto"/>
        <w:left w:val="none" w:sz="0" w:space="0" w:color="auto"/>
        <w:bottom w:val="none" w:sz="0" w:space="0" w:color="auto"/>
        <w:right w:val="none" w:sz="0" w:space="0" w:color="auto"/>
      </w:divBdr>
    </w:div>
    <w:div w:id="2030183038">
      <w:bodyDiv w:val="1"/>
      <w:marLeft w:val="0"/>
      <w:marRight w:val="0"/>
      <w:marTop w:val="0"/>
      <w:marBottom w:val="0"/>
      <w:divBdr>
        <w:top w:val="none" w:sz="0" w:space="0" w:color="auto"/>
        <w:left w:val="none" w:sz="0" w:space="0" w:color="auto"/>
        <w:bottom w:val="none" w:sz="0" w:space="0" w:color="auto"/>
        <w:right w:val="none" w:sz="0" w:space="0" w:color="auto"/>
      </w:divBdr>
    </w:div>
    <w:div w:id="2044862644">
      <w:bodyDiv w:val="1"/>
      <w:marLeft w:val="0"/>
      <w:marRight w:val="0"/>
      <w:marTop w:val="0"/>
      <w:marBottom w:val="0"/>
      <w:divBdr>
        <w:top w:val="none" w:sz="0" w:space="0" w:color="auto"/>
        <w:left w:val="none" w:sz="0" w:space="0" w:color="auto"/>
        <w:bottom w:val="none" w:sz="0" w:space="0" w:color="auto"/>
        <w:right w:val="none" w:sz="0" w:space="0" w:color="auto"/>
      </w:divBdr>
    </w:div>
    <w:div w:id="2047639268">
      <w:bodyDiv w:val="1"/>
      <w:marLeft w:val="0"/>
      <w:marRight w:val="0"/>
      <w:marTop w:val="0"/>
      <w:marBottom w:val="0"/>
      <w:divBdr>
        <w:top w:val="none" w:sz="0" w:space="0" w:color="auto"/>
        <w:left w:val="none" w:sz="0" w:space="0" w:color="auto"/>
        <w:bottom w:val="none" w:sz="0" w:space="0" w:color="auto"/>
        <w:right w:val="none" w:sz="0" w:space="0" w:color="auto"/>
      </w:divBdr>
    </w:div>
    <w:div w:id="2061513114">
      <w:bodyDiv w:val="1"/>
      <w:marLeft w:val="0"/>
      <w:marRight w:val="0"/>
      <w:marTop w:val="0"/>
      <w:marBottom w:val="0"/>
      <w:divBdr>
        <w:top w:val="none" w:sz="0" w:space="0" w:color="auto"/>
        <w:left w:val="none" w:sz="0" w:space="0" w:color="auto"/>
        <w:bottom w:val="none" w:sz="0" w:space="0" w:color="auto"/>
        <w:right w:val="none" w:sz="0" w:space="0" w:color="auto"/>
      </w:divBdr>
      <w:divsChild>
        <w:div w:id="74788146">
          <w:marLeft w:val="75"/>
          <w:marRight w:val="75"/>
          <w:marTop w:val="75"/>
          <w:marBottom w:val="75"/>
          <w:divBdr>
            <w:top w:val="none" w:sz="0" w:space="0" w:color="auto"/>
            <w:left w:val="none" w:sz="0" w:space="0" w:color="auto"/>
            <w:bottom w:val="none" w:sz="0" w:space="0" w:color="auto"/>
            <w:right w:val="none" w:sz="0" w:space="0" w:color="auto"/>
          </w:divBdr>
          <w:divsChild>
            <w:div w:id="1835024468">
              <w:marLeft w:val="0"/>
              <w:marRight w:val="0"/>
              <w:marTop w:val="0"/>
              <w:marBottom w:val="0"/>
              <w:divBdr>
                <w:top w:val="none" w:sz="0" w:space="0" w:color="auto"/>
                <w:left w:val="none" w:sz="0" w:space="0" w:color="auto"/>
                <w:bottom w:val="none" w:sz="0" w:space="0" w:color="auto"/>
                <w:right w:val="none" w:sz="0" w:space="0" w:color="auto"/>
              </w:divBdr>
              <w:divsChild>
                <w:div w:id="15771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54781">
      <w:bodyDiv w:val="1"/>
      <w:marLeft w:val="0"/>
      <w:marRight w:val="0"/>
      <w:marTop w:val="0"/>
      <w:marBottom w:val="0"/>
      <w:divBdr>
        <w:top w:val="none" w:sz="0" w:space="0" w:color="auto"/>
        <w:left w:val="none" w:sz="0" w:space="0" w:color="auto"/>
        <w:bottom w:val="none" w:sz="0" w:space="0" w:color="auto"/>
        <w:right w:val="none" w:sz="0" w:space="0" w:color="auto"/>
      </w:divBdr>
    </w:div>
    <w:div w:id="2120444555">
      <w:bodyDiv w:val="1"/>
      <w:marLeft w:val="0"/>
      <w:marRight w:val="0"/>
      <w:marTop w:val="0"/>
      <w:marBottom w:val="0"/>
      <w:divBdr>
        <w:top w:val="none" w:sz="0" w:space="0" w:color="auto"/>
        <w:left w:val="none" w:sz="0" w:space="0" w:color="auto"/>
        <w:bottom w:val="none" w:sz="0" w:space="0" w:color="auto"/>
        <w:right w:val="none" w:sz="0" w:space="0" w:color="auto"/>
      </w:divBdr>
      <w:divsChild>
        <w:div w:id="1695032000">
          <w:marLeft w:val="0"/>
          <w:marRight w:val="0"/>
          <w:marTop w:val="0"/>
          <w:marBottom w:val="0"/>
          <w:divBdr>
            <w:top w:val="none" w:sz="0" w:space="0" w:color="auto"/>
            <w:left w:val="none" w:sz="0" w:space="0" w:color="auto"/>
            <w:bottom w:val="none" w:sz="0" w:space="0" w:color="auto"/>
            <w:right w:val="none" w:sz="0" w:space="0" w:color="auto"/>
          </w:divBdr>
          <w:divsChild>
            <w:div w:id="15064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vk.com/away.php?to=https%3A%2F%2Fwww.drawio.com%2F&amp;utf=1" TargetMode="External"/><Relationship Id="rId2" Type="http://schemas.openxmlformats.org/officeDocument/2006/relationships/numbering" Target="numbering.xml"/><Relationship Id="rId16" Type="http://schemas.openxmlformats.org/officeDocument/2006/relationships/hyperlink" Target="https://vk.com/away.php?to=https%3A%2F%2FDraw.io&amp;utf=1" TargetMode="External"/><Relationship Id="rId20" Type="http://schemas.openxmlformats.org/officeDocument/2006/relationships/theme" Target="theme/theme1.xml"/><Relationship Id="rId29"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8BED4-A1F2-4768-B8A4-080BB6928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7355</Words>
  <Characters>41924</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49181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Лиза</cp:lastModifiedBy>
  <cp:revision>2</cp:revision>
  <dcterms:created xsi:type="dcterms:W3CDTF">2026-04-22T07:52:00Z</dcterms:created>
  <dcterms:modified xsi:type="dcterms:W3CDTF">2026-04-22T07:52:00Z</dcterms:modified>
</cp:coreProperties>
</file>