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45" w:rsidRDefault="00C13445" w:rsidP="00C134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1D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Данное руководство предназначено для администраторов баз данных, ответственных за эксплуатацию и обслуживание базы данных, хранящей результаты автоматического контроля качества металлопроката.</w:t>
      </w:r>
    </w:p>
    <w:p w:rsidR="00C13445" w:rsidRPr="00176818" w:rsidRDefault="00C13445" w:rsidP="00C13445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Инструкции по обслуживанию (Руководство администратора БД)</w:t>
      </w:r>
    </w:p>
    <w:p w:rsidR="00C13445" w:rsidRPr="00221D13" w:rsidRDefault="00C13445" w:rsidP="00C134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1D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Регулярное резервное копирование – критически важная задача для обеспечения сохранности данных.</w:t>
      </w:r>
    </w:p>
    <w:p w:rsidR="00C13445" w:rsidRPr="00221D13" w:rsidRDefault="00C13445" w:rsidP="00C134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8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Типы резервного копирования:</w:t>
      </w:r>
    </w:p>
    <w:p w:rsidR="00C13445" w:rsidRPr="00176818" w:rsidRDefault="00C13445" w:rsidP="00C13445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Полное резервное копирование (</w:t>
      </w:r>
      <w:proofErr w:type="spellStart"/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Full</w:t>
      </w:r>
      <w:proofErr w:type="spellEnd"/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proofErr w:type="spellStart"/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Backup</w:t>
      </w:r>
      <w:proofErr w:type="spellEnd"/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):</w:t>
      </w:r>
      <w:r w:rsidRPr="00176818">
        <w:rPr>
          <w:rFonts w:eastAsia="Times New Roman" w:cs="Times New Roman"/>
          <w:color w:val="000000" w:themeColor="text1"/>
          <w:szCs w:val="28"/>
          <w:lang w:eastAsia="ru-RU"/>
        </w:rPr>
        <w:t xml:space="preserve"> Копирование всей базы данных. Рекомендуется выполнять еженедельно.</w:t>
      </w:r>
    </w:p>
    <w:p w:rsidR="00C13445" w:rsidRPr="00176818" w:rsidRDefault="00C13445" w:rsidP="00C13445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Инкрементное резервное копирование (</w:t>
      </w:r>
      <w:proofErr w:type="spellStart"/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Incremental</w:t>
      </w:r>
      <w:proofErr w:type="spellEnd"/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proofErr w:type="spellStart"/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Backup</w:t>
      </w:r>
      <w:proofErr w:type="spellEnd"/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):</w:t>
      </w:r>
      <w:r w:rsidRPr="00176818">
        <w:rPr>
          <w:rFonts w:eastAsia="Times New Roman" w:cs="Times New Roman"/>
          <w:color w:val="000000" w:themeColor="text1"/>
          <w:szCs w:val="28"/>
          <w:lang w:eastAsia="ru-RU"/>
        </w:rPr>
        <w:t xml:space="preserve"> Копирование только изменений, внесенных с момента последнего полного или инкрементного резервного копирования. Рекомендуется выполнять ежедневно.</w:t>
      </w:r>
    </w:p>
    <w:p w:rsidR="00C13445" w:rsidRPr="00176818" w:rsidRDefault="00C13445" w:rsidP="00C13445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Дифференциальное резервное копирование (</w:t>
      </w:r>
      <w:proofErr w:type="spellStart"/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Differential</w:t>
      </w:r>
      <w:proofErr w:type="spellEnd"/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proofErr w:type="spellStart"/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Backup</w:t>
      </w:r>
      <w:proofErr w:type="spellEnd"/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):</w:t>
      </w:r>
      <w:r w:rsidRPr="00176818">
        <w:rPr>
          <w:rFonts w:eastAsia="Times New Roman" w:cs="Times New Roman"/>
          <w:color w:val="000000" w:themeColor="text1"/>
          <w:szCs w:val="28"/>
          <w:lang w:eastAsia="ru-RU"/>
        </w:rPr>
        <w:t xml:space="preserve"> Копирование только изменений, внесенных с момента последнего полного резервного копирования. Рекомендуется выполнять ежедневно.</w:t>
      </w:r>
    </w:p>
    <w:p w:rsidR="00C13445" w:rsidRPr="00176818" w:rsidRDefault="00C13445" w:rsidP="00C13445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Место хранения резервных копий:</w:t>
      </w:r>
      <w:r w:rsidRPr="00176818">
        <w:rPr>
          <w:rFonts w:eastAsia="Times New Roman" w:cs="Times New Roman"/>
          <w:color w:val="000000" w:themeColor="text1"/>
          <w:szCs w:val="28"/>
          <w:lang w:eastAsia="ru-RU"/>
        </w:rPr>
        <w:t xml:space="preserve"> Определите безопасное место для хранения резервных копий (отдельный сервер, облачное хранилище, физическое хранилище). Обеспечьте доступ к резервным копиям только авторизованным лицам.</w:t>
      </w:r>
    </w:p>
    <w:p w:rsidR="00C13445" w:rsidRDefault="00C13445" w:rsidP="00C13445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Проверка резервных копий:</w:t>
      </w:r>
      <w:r w:rsidRPr="00176818">
        <w:rPr>
          <w:rFonts w:eastAsia="Times New Roman" w:cs="Times New Roman"/>
          <w:color w:val="000000" w:themeColor="text1"/>
          <w:szCs w:val="28"/>
          <w:lang w:eastAsia="ru-RU"/>
        </w:rPr>
        <w:t xml:space="preserve"> Регулярно проверяйте целостность резервных копий, выполняя восстановление тестовой базы данных из резервной копии.</w:t>
      </w:r>
    </w:p>
    <w:p w:rsidR="00C13445" w:rsidRPr="00176818" w:rsidRDefault="00C13445" w:rsidP="00C13445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Arial" w:eastAsia="Times New Roman" w:hAnsi="Arial" w:cs="Arial"/>
          <w:color w:val="4A4A4A"/>
          <w:sz w:val="23"/>
          <w:szCs w:val="23"/>
          <w:lang w:eastAsia="ru-RU"/>
        </w:rPr>
      </w:pPr>
      <w:r w:rsidRPr="00176818">
        <w:rPr>
          <w:rFonts w:eastAsia="Times New Roman" w:cs="Times New Roman"/>
          <w:bCs/>
          <w:color w:val="000000" w:themeColor="text1"/>
          <w:szCs w:val="28"/>
          <w:lang w:eastAsia="ru-RU"/>
        </w:rPr>
        <w:t>Мониторинг</w:t>
      </w:r>
    </w:p>
    <w:p w:rsidR="00C13445" w:rsidRPr="00176818" w:rsidRDefault="00C13445" w:rsidP="00C134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8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Непрерывный мониторинг позволяет выявлять проблемы на ранней стадии и предотвращать сбои.</w:t>
      </w:r>
    </w:p>
    <w:p w:rsidR="00C13445" w:rsidRPr="00176818" w:rsidRDefault="00C13445" w:rsidP="00C134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7B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Параметры мониторинга:</w:t>
      </w:r>
    </w:p>
    <w:p w:rsidR="00C13445" w:rsidRPr="00B67BEE" w:rsidRDefault="00C13445" w:rsidP="00C1344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67BEE">
        <w:rPr>
          <w:rFonts w:eastAsia="Times New Roman" w:cs="Times New Roman"/>
          <w:bCs/>
          <w:color w:val="000000" w:themeColor="text1"/>
          <w:szCs w:val="28"/>
          <w:lang w:eastAsia="ru-RU"/>
        </w:rPr>
        <w:t>Загрузка ЦП:</w:t>
      </w:r>
      <w:r w:rsidRPr="00B67BEE">
        <w:rPr>
          <w:rFonts w:eastAsia="Times New Roman" w:cs="Times New Roman"/>
          <w:color w:val="000000" w:themeColor="text1"/>
          <w:szCs w:val="28"/>
          <w:lang w:eastAsia="ru-RU"/>
        </w:rPr>
        <w:t xml:space="preserve"> Отслеживайте загрузку ЦП сервера БД. Высокая загрузка может указывать на проблемы с производительностью.</w:t>
      </w:r>
    </w:p>
    <w:p w:rsidR="00C13445" w:rsidRPr="00B67BEE" w:rsidRDefault="00C13445" w:rsidP="00C1344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67BEE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Использование памяти:</w:t>
      </w:r>
      <w:r w:rsidRPr="00B67BEE">
        <w:rPr>
          <w:rFonts w:eastAsia="Times New Roman" w:cs="Times New Roman"/>
          <w:color w:val="000000" w:themeColor="text1"/>
          <w:szCs w:val="28"/>
          <w:lang w:eastAsia="ru-RU"/>
        </w:rPr>
        <w:t xml:space="preserve"> Отслеживайте использование памяти сервером БД. Недостаток памяти может привести к снижению производительности и ошибкам.</w:t>
      </w:r>
    </w:p>
    <w:p w:rsidR="00C13445" w:rsidRPr="00B67BEE" w:rsidRDefault="00C13445" w:rsidP="00C1344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67BEE">
        <w:rPr>
          <w:rFonts w:eastAsia="Times New Roman" w:cs="Times New Roman"/>
          <w:bCs/>
          <w:color w:val="000000" w:themeColor="text1"/>
          <w:szCs w:val="28"/>
          <w:lang w:eastAsia="ru-RU"/>
        </w:rPr>
        <w:t>Использование дискового пространства:</w:t>
      </w:r>
      <w:r w:rsidRPr="00B67BEE">
        <w:rPr>
          <w:rFonts w:eastAsia="Times New Roman" w:cs="Times New Roman"/>
          <w:color w:val="000000" w:themeColor="text1"/>
          <w:szCs w:val="28"/>
          <w:lang w:eastAsia="ru-RU"/>
        </w:rPr>
        <w:t xml:space="preserve"> Отслеживайте использование дискового пространства. Недостаток места на диске может привести к остановке работы БД.</w:t>
      </w:r>
    </w:p>
    <w:p w:rsidR="00C13445" w:rsidRPr="00B67BEE" w:rsidRDefault="00C13445" w:rsidP="00C1344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67BEE">
        <w:rPr>
          <w:rFonts w:eastAsia="Times New Roman" w:cs="Times New Roman"/>
          <w:bCs/>
          <w:color w:val="000000" w:themeColor="text1"/>
          <w:szCs w:val="28"/>
          <w:lang w:eastAsia="ru-RU"/>
        </w:rPr>
        <w:t>Активность базы данных:</w:t>
      </w:r>
      <w:r w:rsidRPr="00B67BEE">
        <w:rPr>
          <w:rFonts w:eastAsia="Times New Roman" w:cs="Times New Roman"/>
          <w:color w:val="000000" w:themeColor="text1"/>
          <w:szCs w:val="28"/>
          <w:lang w:eastAsia="ru-RU"/>
        </w:rPr>
        <w:t xml:space="preserve"> Количество активных соединений, количество запросов в секунду, время выполнения запросов.</w:t>
      </w:r>
    </w:p>
    <w:p w:rsidR="00C13445" w:rsidRPr="00B67BEE" w:rsidRDefault="00C13445" w:rsidP="00C1344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67BEE">
        <w:rPr>
          <w:rFonts w:eastAsia="Times New Roman" w:cs="Times New Roman"/>
          <w:bCs/>
          <w:color w:val="000000" w:themeColor="text1"/>
          <w:szCs w:val="28"/>
          <w:lang w:eastAsia="ru-RU"/>
        </w:rPr>
        <w:t>Размер базы данных:</w:t>
      </w:r>
      <w:r w:rsidRPr="00B67BEE">
        <w:rPr>
          <w:rFonts w:eastAsia="Times New Roman" w:cs="Times New Roman"/>
          <w:color w:val="000000" w:themeColor="text1"/>
          <w:szCs w:val="28"/>
          <w:lang w:eastAsia="ru-RU"/>
        </w:rPr>
        <w:t xml:space="preserve"> Отслеживайте рост размера базы данных.</w:t>
      </w:r>
    </w:p>
    <w:p w:rsidR="00C13445" w:rsidRPr="00B67BEE" w:rsidRDefault="00C13445" w:rsidP="00C1344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67BEE">
        <w:rPr>
          <w:rFonts w:eastAsia="Times New Roman" w:cs="Times New Roman"/>
          <w:bCs/>
          <w:color w:val="000000" w:themeColor="text1"/>
          <w:szCs w:val="28"/>
          <w:lang w:eastAsia="ru-RU"/>
        </w:rPr>
        <w:t>Журналы ошибок:</w:t>
      </w:r>
      <w:r w:rsidRPr="00B67BEE">
        <w:rPr>
          <w:rFonts w:eastAsia="Times New Roman" w:cs="Times New Roman"/>
          <w:color w:val="000000" w:themeColor="text1"/>
          <w:szCs w:val="28"/>
          <w:lang w:eastAsia="ru-RU"/>
        </w:rPr>
        <w:t xml:space="preserve"> Регулярно просматривайте журналы ошибок СУБД для выявления проблем.</w:t>
      </w:r>
    </w:p>
    <w:p w:rsidR="00C13445" w:rsidRDefault="00C13445" w:rsidP="00C1344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67BEE">
        <w:rPr>
          <w:rFonts w:eastAsia="Times New Roman" w:cs="Times New Roman"/>
          <w:bCs/>
          <w:color w:val="000000" w:themeColor="text1"/>
          <w:szCs w:val="28"/>
          <w:lang w:eastAsia="ru-RU"/>
        </w:rPr>
        <w:t>Блокировки:</w:t>
      </w:r>
      <w:r w:rsidRPr="00B67BEE">
        <w:rPr>
          <w:rFonts w:eastAsia="Times New Roman" w:cs="Times New Roman"/>
          <w:color w:val="000000" w:themeColor="text1"/>
          <w:szCs w:val="28"/>
          <w:lang w:eastAsia="ru-RU"/>
        </w:rPr>
        <w:t xml:space="preserve"> Отслеживайте наличие длительных блокировок, которые могут приводить к замедлению работы системы.</w:t>
      </w:r>
    </w:p>
    <w:p w:rsidR="00C13445" w:rsidRPr="00B67BEE" w:rsidRDefault="00C13445" w:rsidP="00C13445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67BEE">
        <w:rPr>
          <w:rFonts w:eastAsia="Times New Roman" w:cs="Times New Roman"/>
          <w:bCs/>
          <w:color w:val="000000" w:themeColor="text1"/>
          <w:szCs w:val="28"/>
          <w:lang w:eastAsia="ru-RU"/>
        </w:rPr>
        <w:t>Рекомендации по устранению сбоев</w:t>
      </w:r>
    </w:p>
    <w:p w:rsidR="00C13445" w:rsidRPr="00B67BEE" w:rsidRDefault="00C13445" w:rsidP="00C1344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67BEE">
        <w:rPr>
          <w:rFonts w:eastAsia="Times New Roman" w:cs="Times New Roman"/>
          <w:bCs/>
          <w:color w:val="000000" w:themeColor="text1"/>
          <w:szCs w:val="28"/>
          <w:lang w:eastAsia="ru-RU"/>
        </w:rPr>
        <w:t>Документирование:</w:t>
      </w:r>
      <w:r w:rsidRPr="00B67BEE">
        <w:rPr>
          <w:rFonts w:eastAsia="Times New Roman" w:cs="Times New Roman"/>
          <w:color w:val="000000" w:themeColor="text1"/>
          <w:szCs w:val="28"/>
          <w:lang w:eastAsia="ru-RU"/>
        </w:rPr>
        <w:t xml:space="preserve"> Ведите подробный журнал всех действий, выполняемых при устранении сбоев. Это поможет вам в будущем при возникновении </w:t>
      </w:r>
      <w:proofErr w:type="gramStart"/>
      <w:r w:rsidRPr="00B67BEE">
        <w:rPr>
          <w:rFonts w:eastAsia="Times New Roman" w:cs="Times New Roman"/>
          <w:color w:val="000000" w:themeColor="text1"/>
          <w:szCs w:val="28"/>
          <w:lang w:eastAsia="ru-RU"/>
        </w:rPr>
        <w:t>аналогичных проблем</w:t>
      </w:r>
      <w:proofErr w:type="gramEnd"/>
      <w:r w:rsidRPr="00B67BEE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C13445" w:rsidRPr="00B67BEE" w:rsidRDefault="00C13445" w:rsidP="00C1344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67BEE">
        <w:rPr>
          <w:rFonts w:eastAsia="Times New Roman" w:cs="Times New Roman"/>
          <w:bCs/>
          <w:color w:val="000000" w:themeColor="text1"/>
          <w:szCs w:val="28"/>
          <w:lang w:eastAsia="ru-RU"/>
        </w:rPr>
        <w:t>Резервное копирование:</w:t>
      </w:r>
      <w:r w:rsidRPr="00B67BEE"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Перед выполнением каких-либо действий по устранению сбоев убедитесь, что у вас есть актуальная резервная копия базы данных.</w:t>
      </w:r>
    </w:p>
    <w:p w:rsidR="00C13445" w:rsidRPr="00B67BEE" w:rsidRDefault="00C13445" w:rsidP="00C1344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67BEE">
        <w:rPr>
          <w:rFonts w:eastAsia="Times New Roman" w:cs="Times New Roman"/>
          <w:bCs/>
          <w:color w:val="000000" w:themeColor="text1"/>
          <w:szCs w:val="28"/>
          <w:lang w:eastAsia="ru-RU"/>
        </w:rPr>
        <w:t>Тестирование:</w:t>
      </w:r>
      <w:r w:rsidRPr="00B67BEE"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Перед внесением изменений в производственную базу данных, протестируйте их на тестовой среде.</w:t>
      </w:r>
    </w:p>
    <w:p w:rsidR="00C13445" w:rsidRPr="00B67BEE" w:rsidRDefault="00C13445" w:rsidP="00C1344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67BEE">
        <w:rPr>
          <w:rFonts w:eastAsia="Times New Roman" w:cs="Times New Roman"/>
          <w:bCs/>
          <w:color w:val="000000" w:themeColor="text1"/>
          <w:szCs w:val="28"/>
          <w:lang w:eastAsia="ru-RU"/>
        </w:rPr>
        <w:t>Поиск информации:</w:t>
      </w:r>
      <w:r w:rsidRPr="00B67BEE">
        <w:rPr>
          <w:rFonts w:eastAsia="Times New Roman" w:cs="Times New Roman"/>
          <w:color w:val="000000" w:themeColor="text1"/>
          <w:szCs w:val="28"/>
          <w:lang w:eastAsia="ru-RU"/>
        </w:rPr>
        <w:t xml:space="preserve"> Используйте документацию СУБД, </w:t>
      </w:r>
      <w:proofErr w:type="spellStart"/>
      <w:r w:rsidRPr="00B67BEE">
        <w:rPr>
          <w:rFonts w:eastAsia="Times New Roman" w:cs="Times New Roman"/>
          <w:color w:val="000000" w:themeColor="text1"/>
          <w:szCs w:val="28"/>
          <w:lang w:eastAsia="ru-RU"/>
        </w:rPr>
        <w:t>онлайн-форумы</w:t>
      </w:r>
      <w:proofErr w:type="spellEnd"/>
      <w:r w:rsidRPr="00B67BEE">
        <w:rPr>
          <w:rFonts w:eastAsia="Times New Roman" w:cs="Times New Roman"/>
          <w:color w:val="000000" w:themeColor="text1"/>
          <w:szCs w:val="28"/>
          <w:lang w:eastAsia="ru-RU"/>
        </w:rPr>
        <w:t xml:space="preserve"> и базы знаний для поиска решений проблем.</w:t>
      </w:r>
    </w:p>
    <w:p w:rsidR="00706967" w:rsidRDefault="00706967"/>
    <w:sectPr w:rsidR="00706967" w:rsidSect="0070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C10A7"/>
    <w:multiLevelType w:val="hybridMultilevel"/>
    <w:tmpl w:val="0172E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418AC"/>
    <w:multiLevelType w:val="hybridMultilevel"/>
    <w:tmpl w:val="49583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A292C"/>
    <w:multiLevelType w:val="hybridMultilevel"/>
    <w:tmpl w:val="BD6EB234"/>
    <w:lvl w:ilvl="0" w:tplc="1116DA6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5CA4E41"/>
    <w:multiLevelType w:val="hybridMultilevel"/>
    <w:tmpl w:val="C4347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13445"/>
    <w:rsid w:val="00706967"/>
    <w:rsid w:val="00C1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445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445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2025-07-10T12:15:00Z</dcterms:created>
  <dcterms:modified xsi:type="dcterms:W3CDTF">2025-07-10T12:15:00Z</dcterms:modified>
</cp:coreProperties>
</file>