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FD72267">
      <w:r w:rsidR="7E370010">
        <w:rPr/>
        <w:t>Originally</w:t>
      </w:r>
      <w:r w:rsidR="7E370010">
        <w:rPr/>
        <w:t xml:space="preserve"> I was going to shoot a basketball. When that proved impractical, I decided to play flip cup instead. Hence the basketball references.</w:t>
      </w:r>
    </w:p>
    <w:p w:rsidR="7E370010" w:rsidRDefault="7E370010" w14:paraId="06D55349" w14:textId="05689721">
      <w:r w:rsidR="7E370010">
        <w:rPr/>
        <w:t xml:space="preserve">Each trial consists of a waiting period of 7.5-16.5 seconds, after which a beep plays for .25 seconds. At the beep, I flip the cup. If it lands right side up, I mark it successful. If not, I </w:t>
      </w:r>
      <w:r w:rsidR="7E370010">
        <w:rPr/>
        <w:t>mark</w:t>
      </w:r>
      <w:r w:rsidR="7E370010">
        <w:rPr/>
        <w:t xml:space="preserve"> it </w:t>
      </w:r>
      <w:r w:rsidR="7E370010">
        <w:rPr/>
        <w:t>unsuccessful</w:t>
      </w:r>
      <w:r w:rsidR="7E370010">
        <w:rPr/>
        <w:t xml:space="preserve">. In the behavioral data, </w:t>
      </w:r>
      <w:r w:rsidR="7E370010">
        <w:rPr/>
        <w:t>this is</w:t>
      </w:r>
      <w:r w:rsidR="7E370010">
        <w:rPr/>
        <w:t xml:space="preserve"> the “y” and “n” responses. In the EEG data, </w:t>
      </w:r>
      <w:r w:rsidR="7E370010">
        <w:rPr/>
        <w:t>it’s</w:t>
      </w:r>
      <w:r w:rsidR="7E370010">
        <w:rPr/>
        <w:t xml:space="preserve"> codes 4 and 8.</w:t>
      </w:r>
    </w:p>
    <w:p w:rsidR="7E370010" w:rsidP="7E370010" w:rsidRDefault="7E370010" w14:paraId="4596611B" w14:textId="2AE9C352">
      <w:pPr>
        <w:pStyle w:val="Normal"/>
      </w:pPr>
      <w:r w:rsidR="7E370010">
        <w:rPr/>
        <w:t xml:space="preserve">The EEG data is 64ch plus EOG. Two mastoid channels were recorded, but they </w:t>
      </w:r>
      <w:r w:rsidR="7E370010">
        <w:rPr/>
        <w:t>weren’t</w:t>
      </w:r>
      <w:r w:rsidR="7E370010">
        <w:rPr/>
        <w:t xml:space="preserve"> connected to anything so just </w:t>
      </w:r>
      <w:r w:rsidR="7E370010">
        <w:rPr/>
        <w:t>throw</w:t>
      </w:r>
      <w:r w:rsidR="7E370010">
        <w:rPr/>
        <w:t xml:space="preserve"> it away. Use the EOG to clean the EEG data, and/or as a source of information itself!</w:t>
      </w:r>
    </w:p>
    <w:p w:rsidR="7E370010" w:rsidP="7E370010" w:rsidRDefault="7E370010" w14:paraId="551BF26B" w14:textId="34FEAB59">
      <w:pPr>
        <w:pStyle w:val="Normal"/>
      </w:pPr>
      <w:r w:rsidR="7E370010">
        <w:rPr/>
        <w:t>I did two sessions of 50 trials each. There’s video of everything, as well as</w:t>
      </w:r>
      <w:r w:rsidR="7E370010">
        <w:rPr/>
        <w:t xml:space="preserve"> the</w:t>
      </w:r>
      <w:r w:rsidR="7E370010">
        <w:rPr/>
        <w:t xml:space="preserve"> </w:t>
      </w:r>
      <w:r w:rsidR="7E370010">
        <w:rPr/>
        <w:t>psychopy</w:t>
      </w:r>
      <w:r w:rsidR="7E370010">
        <w:rPr/>
        <w:t xml:space="preserve"> behavioral data outputs, in case </w:t>
      </w:r>
      <w:r w:rsidR="7E370010">
        <w:rPr/>
        <w:t>that’s</w:t>
      </w:r>
      <w:r w:rsidR="7E370010">
        <w:rPr/>
        <w:t xml:space="preserve"> useful.</w:t>
      </w:r>
    </w:p>
    <w:p w:rsidR="7E370010" w:rsidP="7E370010" w:rsidRDefault="7E370010" w14:paraId="0DB45838" w14:textId="3DB9BED9">
      <w:pPr>
        <w:pStyle w:val="Normal"/>
      </w:pPr>
      <w:r w:rsidR="7E370010">
        <w:rPr/>
        <w:t>I can be reached at jdrucker@ant-neuro.com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C10BD"/>
    <w:rsid w:val="57DC10BD"/>
    <w:rsid w:val="7E37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98B6"/>
  <w15:chartTrackingRefBased/>
  <w15:docId w15:val="{091C6143-0D7B-4F24-93BF-E35F5D8ED8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2026-08-10T19:11:28.3413366Z</dcterms:created>
  <dcterms:modified xsi:type="dcterms:W3CDTF">2026-08-10T19:17:22.2258505Z</dcterms:modified>
  <dc:creator>Jon D</dc:creator>
  <lastModifiedBy>Jon D</lastModifiedBy>
</coreProperties>
</file>