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sdt>
      <w:sdtPr>
        <w:rPr>
          <w:rFonts w:ascii="Times New Roman" w:hAnsi="Times New Roman" w:cs="Times New Roman" w:eastAsiaTheme="minorHAnsi"/>
        </w:rPr>
        <w:id w:val="879054693"/>
        <w:docPartObj>
          <w:docPartGallery w:val="Cover Pages"/>
          <w:docPartUnique/>
        </w:docPartObj>
      </w:sdtPr>
      <w:sdtEndPr>
        <w:rPr>
          <w:color w:val="292929"/>
          <w:spacing w:val="-1"/>
          <w:shd w:val="clear" w:color="auto" w:fill="FFFFFF"/>
        </w:rPr>
      </w:sdtEndPr>
      <w:sdtContent>
        <w:p w:rsidRPr="00E44073" w:rsidR="00724876" w:rsidRDefault="00724876" w14:paraId="253A2F28" w14:textId="207A9855">
          <w:pPr>
            <w:pStyle w:val="NoSpacing"/>
            <w:rPr>
              <w:rFonts w:ascii="Times New Roman" w:hAnsi="Times New Roman" w:cs="Times New Roman"/>
            </w:rPr>
          </w:pPr>
        </w:p>
        <w:p w:rsidRPr="00E44073" w:rsidR="00724876" w:rsidRDefault="00724876" w14:paraId="442FDFC2" w14:textId="77777777">
          <w:pPr>
            <w:rPr>
              <w:rFonts w:ascii="Times New Roman" w:hAnsi="Times New Roman" w:cs="Times New Roman"/>
            </w:rPr>
          </w:pPr>
          <w:r w:rsidRPr="00E44073">
            <w:rPr>
              <w:rFonts w:ascii="Times New Roman" w:hAnsi="Times New Roman" w:cs="Times New Roman"/>
              <w:noProof/>
            </w:rPr>
            <mc:AlternateContent>
              <mc:Choice Requires="wps">
                <w:drawing>
                  <wp:anchor distT="0" distB="0" distL="114300" distR="114300" simplePos="0" relativeHeight="251658242" behindDoc="0" locked="0" layoutInCell="1" allowOverlap="1" wp14:anchorId="7BA7E13A" wp14:editId="7278606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8496B0" w:themeColor="text2" w:themeTint="99"/>
                                    <w:sz w:val="64"/>
                                    <w:szCs w:val="64"/>
                                    <w:lang w:val="es-ES"/>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Pr="005467EF" w:rsidR="00724876" w:rsidRDefault="005467EF" w14:paraId="19737FF2" w14:textId="2B440CB7">
                                    <w:pPr>
                                      <w:pStyle w:val="NoSpacing"/>
                                      <w:rPr>
                                        <w:rFonts w:asciiTheme="majorHAnsi" w:hAnsiTheme="majorHAnsi" w:eastAsiaTheme="majorEastAsia" w:cstheme="majorBidi"/>
                                        <w:caps/>
                                        <w:color w:val="8496B0" w:themeColor="text2" w:themeTint="99"/>
                                        <w:sz w:val="68"/>
                                        <w:szCs w:val="68"/>
                                        <w:lang w:val="es-ES"/>
                                      </w:rPr>
                                    </w:pPr>
                                    <w:r w:rsidRPr="005467EF">
                                      <w:rPr>
                                        <w:rFonts w:asciiTheme="majorHAnsi" w:hAnsiTheme="majorHAnsi" w:eastAsiaTheme="majorEastAsia" w:cstheme="majorBidi"/>
                                        <w:caps/>
                                        <w:color w:val="8496B0" w:themeColor="text2" w:themeTint="99"/>
                                        <w:sz w:val="64"/>
                                        <w:szCs w:val="64"/>
                                        <w:lang w:val="es-ES"/>
                                      </w:rPr>
                                      <w:t xml:space="preserve">Insurance </w:t>
                                    </w:r>
                                    <w:r>
                                      <w:rPr>
                                        <w:rFonts w:asciiTheme="majorHAnsi" w:hAnsiTheme="majorHAnsi" w:eastAsiaTheme="majorEastAsia" w:cstheme="majorBidi"/>
                                        <w:caps/>
                                        <w:color w:val="8496B0" w:themeColor="text2" w:themeTint="99"/>
                                        <w:sz w:val="64"/>
                                        <w:szCs w:val="64"/>
                                        <w:lang w:val="es-ES"/>
                                      </w:rPr>
                                      <w:t>Claims Modelng</w:t>
                                    </w:r>
                                  </w:p>
                                </w:sdtContent>
                              </w:sdt>
                              <w:p w:rsidR="00724876" w:rsidP="005467EF" w:rsidRDefault="00036885" w14:paraId="4659ADF3" w14:textId="6CA8985A">
                                <w:pPr>
                                  <w:pStyle w:val="NoSpacing"/>
                                  <w:spacing w:before="120"/>
                                  <w:rPr>
                                    <w:color w:val="4472C4" w:themeColor="accent1"/>
                                    <w:sz w:val="36"/>
                                    <w:szCs w:val="36"/>
                                    <w:lang w:val="es-ES"/>
                                  </w:rPr>
                                </w:pPr>
                                <w:sdt>
                                  <w:sdtPr>
                                    <w:rPr>
                                      <w:color w:val="4472C4" w:themeColor="accent1"/>
                                      <w:sz w:val="36"/>
                                      <w:szCs w:val="36"/>
                                      <w:lang w:val="es-ES"/>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Pr="005467EF" w:rsidR="005467EF">
                                      <w:rPr>
                                        <w:color w:val="4472C4" w:themeColor="accent1"/>
                                        <w:sz w:val="36"/>
                                        <w:szCs w:val="36"/>
                                        <w:lang w:val="es-ES"/>
                                      </w:rPr>
                                      <w:t>Tia Jones &amp; Elizabeth Jones</w:t>
                                    </w:r>
                                  </w:sdtContent>
                                </w:sdt>
                              </w:p>
                              <w:p w:rsidRPr="005467EF" w:rsidR="005467EF" w:rsidP="005467EF" w:rsidRDefault="00B919B6" w14:paraId="1AE9A6AA" w14:textId="78C4BDFF">
                                <w:pPr>
                                  <w:pStyle w:val="NoSpacing"/>
                                  <w:spacing w:before="120"/>
                                  <w:rPr>
                                    <w:color w:val="4472C4" w:themeColor="accent1"/>
                                    <w:sz w:val="36"/>
                                    <w:szCs w:val="36"/>
                                    <w:lang w:val="es-ES"/>
                                  </w:rPr>
                                </w:pPr>
                                <w:r>
                                  <w:rPr>
                                    <w:color w:val="4472C4" w:themeColor="accent1"/>
                                    <w:sz w:val="36"/>
                                    <w:szCs w:val="36"/>
                                    <w:lang w:val="es-ES"/>
                                  </w:rPr>
                                  <w:t>10</w:t>
                                </w:r>
                                <w:r w:rsidR="005467EF">
                                  <w:rPr>
                                    <w:color w:val="4472C4" w:themeColor="accent1"/>
                                    <w:sz w:val="36"/>
                                    <w:szCs w:val="36"/>
                                    <w:lang w:val="es-ES"/>
                                  </w:rPr>
                                  <w:t xml:space="preserve"> </w:t>
                                </w:r>
                                <w:r>
                                  <w:rPr>
                                    <w:color w:val="4472C4" w:themeColor="accent1"/>
                                    <w:sz w:val="36"/>
                                    <w:szCs w:val="36"/>
                                    <w:lang w:val="es-ES"/>
                                  </w:rPr>
                                  <w:t>May</w:t>
                                </w:r>
                                <w:r w:rsidR="005467EF">
                                  <w:rPr>
                                    <w:color w:val="4472C4" w:themeColor="accent1"/>
                                    <w:sz w:val="36"/>
                                    <w:szCs w:val="36"/>
                                    <w:lang w:val="es-ES"/>
                                  </w:rPr>
                                  <w:t xml:space="preserve"> 202</w:t>
                                </w:r>
                                <w:r w:rsidR="008D0D94">
                                  <w:rPr>
                                    <w:color w:val="4472C4" w:themeColor="accent1"/>
                                    <w:sz w:val="36"/>
                                    <w:szCs w:val="36"/>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w14:anchorId="7BA7E13A">
                    <v:stroke joinstyle="miter"/>
                    <v:path gradientshapeok="t" o:connecttype="rect"/>
                  </v:shapetype>
                  <v:shape id="Text Box 6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v:textbox style="mso-fit-shape-to-text:t">
                      <w:txbxContent>
                        <w:sdt>
                          <w:sdtPr>
                            <w:rPr>
                              <w:rFonts w:asciiTheme="majorHAnsi" w:hAnsiTheme="majorHAnsi" w:eastAsiaTheme="majorEastAsia" w:cstheme="majorBidi"/>
                              <w:caps/>
                              <w:color w:val="8496B0" w:themeColor="text2" w:themeTint="99"/>
                              <w:sz w:val="64"/>
                              <w:szCs w:val="64"/>
                              <w:lang w:val="es-ES"/>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Pr="005467EF" w:rsidR="00724876" w:rsidRDefault="005467EF" w14:paraId="19737FF2" w14:textId="2B440CB7">
                              <w:pPr>
                                <w:pStyle w:val="NoSpacing"/>
                                <w:rPr>
                                  <w:rFonts w:asciiTheme="majorHAnsi" w:hAnsiTheme="majorHAnsi" w:eastAsiaTheme="majorEastAsia" w:cstheme="majorBidi"/>
                                  <w:caps/>
                                  <w:color w:val="8496B0" w:themeColor="text2" w:themeTint="99"/>
                                  <w:sz w:val="68"/>
                                  <w:szCs w:val="68"/>
                                  <w:lang w:val="es-ES"/>
                                </w:rPr>
                              </w:pPr>
                              <w:r w:rsidRPr="005467EF">
                                <w:rPr>
                                  <w:rFonts w:asciiTheme="majorHAnsi" w:hAnsiTheme="majorHAnsi" w:eastAsiaTheme="majorEastAsia" w:cstheme="majorBidi"/>
                                  <w:caps/>
                                  <w:color w:val="8496B0" w:themeColor="text2" w:themeTint="99"/>
                                  <w:sz w:val="64"/>
                                  <w:szCs w:val="64"/>
                                  <w:lang w:val="es-ES"/>
                                </w:rPr>
                                <w:t xml:space="preserve">Insurance </w:t>
                              </w:r>
                              <w:r>
                                <w:rPr>
                                  <w:rFonts w:asciiTheme="majorHAnsi" w:hAnsiTheme="majorHAnsi" w:eastAsiaTheme="majorEastAsia" w:cstheme="majorBidi"/>
                                  <w:caps/>
                                  <w:color w:val="8496B0" w:themeColor="text2" w:themeTint="99"/>
                                  <w:sz w:val="64"/>
                                  <w:szCs w:val="64"/>
                                  <w:lang w:val="es-ES"/>
                                </w:rPr>
                                <w:t>Claims Modelng</w:t>
                              </w:r>
                            </w:p>
                          </w:sdtContent>
                        </w:sdt>
                        <w:p w:rsidR="00724876" w:rsidP="005467EF" w:rsidRDefault="00843995" w14:paraId="4659ADF3" w14:textId="6CA8985A">
                          <w:pPr>
                            <w:pStyle w:val="NoSpacing"/>
                            <w:spacing w:before="120"/>
                            <w:rPr>
                              <w:color w:val="4472C4" w:themeColor="accent1"/>
                              <w:sz w:val="36"/>
                              <w:szCs w:val="36"/>
                              <w:lang w:val="es-ES"/>
                            </w:rPr>
                          </w:pPr>
                          <w:sdt>
                            <w:sdtPr>
                              <w:rPr>
                                <w:color w:val="4472C4" w:themeColor="accent1"/>
                                <w:sz w:val="36"/>
                                <w:szCs w:val="36"/>
                                <w:lang w:val="es-ES"/>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467EF" w:rsidR="005467EF">
                                <w:rPr>
                                  <w:color w:val="4472C4" w:themeColor="accent1"/>
                                  <w:sz w:val="36"/>
                                  <w:szCs w:val="36"/>
                                  <w:lang w:val="es-ES"/>
                                </w:rPr>
                                <w:t>Tia Jones &amp; Elizabeth Jones</w:t>
                              </w:r>
                            </w:sdtContent>
                          </w:sdt>
                        </w:p>
                        <w:p w:rsidRPr="005467EF" w:rsidR="005467EF" w:rsidP="005467EF" w:rsidRDefault="00B919B6" w14:paraId="1AE9A6AA" w14:textId="78C4BDFF">
                          <w:pPr>
                            <w:pStyle w:val="NoSpacing"/>
                            <w:spacing w:before="120"/>
                            <w:rPr>
                              <w:color w:val="4472C4" w:themeColor="accent1"/>
                              <w:sz w:val="36"/>
                              <w:szCs w:val="36"/>
                              <w:lang w:val="es-ES"/>
                            </w:rPr>
                          </w:pPr>
                          <w:r>
                            <w:rPr>
                              <w:color w:val="4472C4" w:themeColor="accent1"/>
                              <w:sz w:val="36"/>
                              <w:szCs w:val="36"/>
                              <w:lang w:val="es-ES"/>
                            </w:rPr>
                            <w:t>10</w:t>
                          </w:r>
                          <w:r w:rsidR="005467EF">
                            <w:rPr>
                              <w:color w:val="4472C4" w:themeColor="accent1"/>
                              <w:sz w:val="36"/>
                              <w:szCs w:val="36"/>
                              <w:lang w:val="es-ES"/>
                            </w:rPr>
                            <w:t xml:space="preserve"> </w:t>
                          </w:r>
                          <w:r>
                            <w:rPr>
                              <w:color w:val="4472C4" w:themeColor="accent1"/>
                              <w:sz w:val="36"/>
                              <w:szCs w:val="36"/>
                              <w:lang w:val="es-ES"/>
                            </w:rPr>
                            <w:t>May</w:t>
                          </w:r>
                          <w:r w:rsidR="005467EF">
                            <w:rPr>
                              <w:color w:val="4472C4" w:themeColor="accent1"/>
                              <w:sz w:val="36"/>
                              <w:szCs w:val="36"/>
                              <w:lang w:val="es-ES"/>
                            </w:rPr>
                            <w:t xml:space="preserve"> 202</w:t>
                          </w:r>
                          <w:r w:rsidR="008D0D94">
                            <w:rPr>
                              <w:color w:val="4472C4" w:themeColor="accent1"/>
                              <w:sz w:val="36"/>
                              <w:szCs w:val="36"/>
                              <w:lang w:val="es-ES"/>
                            </w:rPr>
                            <w:t>2</w:t>
                          </w:r>
                        </w:p>
                      </w:txbxContent>
                    </v:textbox>
                    <w10:wrap anchorx="page" anchory="margin"/>
                  </v:shape>
                </w:pict>
              </mc:Fallback>
            </mc:AlternateContent>
          </w:r>
          <w:r w:rsidRPr="00E44073">
            <w:rPr>
              <w:rFonts w:ascii="Times New Roman" w:hAnsi="Times New Roman" w:cs="Times New Roman"/>
              <w:noProof/>
              <w:color w:val="4472C4" w:themeColor="accent1"/>
            </w:rPr>
            <mc:AlternateContent>
              <mc:Choice Requires="wpg">
                <w:drawing>
                  <wp:anchor distT="0" distB="0" distL="114300" distR="114300" simplePos="0" relativeHeight="251658241" behindDoc="1" locked="0" layoutInCell="1" allowOverlap="1" wp14:anchorId="0F177D2E" wp14:editId="132A09E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id="Group 2"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spid="_x0000_s1026" w14:anchorId="3EDA04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r w:rsidRPr="00E44073">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EC9D11B" wp14:editId="2F67E6E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4876" w:rsidRDefault="00036885" w14:paraId="5297FDE5" w14:textId="3BDDEA9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24876">
                                      <w:rPr>
                                        <w:color w:val="4472C4" w:themeColor="accent1"/>
                                        <w:sz w:val="36"/>
                                        <w:szCs w:val="36"/>
                                      </w:rPr>
                                      <w:t xml:space="preserve">Syracuse </w:t>
                                    </w:r>
                                    <w:r w:rsidR="005467EF">
                                      <w:rPr>
                                        <w:color w:val="4472C4" w:themeColor="accent1"/>
                                        <w:sz w:val="36"/>
                                        <w:szCs w:val="36"/>
                                      </w:rPr>
                                      <w:t>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724876" w:rsidRDefault="005467EF" w14:paraId="2BF41408" w14:textId="1ADC311A">
                                    <w:pPr>
                                      <w:pStyle w:val="NoSpacing"/>
                                      <w:jc w:val="right"/>
                                      <w:rPr>
                                        <w:color w:val="4472C4" w:themeColor="accent1"/>
                                        <w:sz w:val="36"/>
                                        <w:szCs w:val="36"/>
                                      </w:rPr>
                                    </w:pPr>
                                    <w:r w:rsidRPr="005467EF">
                                      <w:rPr>
                                        <w:color w:val="4472C4" w:themeColor="accent1"/>
                                        <w:sz w:val="36"/>
                                        <w:szCs w:val="36"/>
                                      </w:rPr>
                                      <w:t>IST 707: Applied Machine Learning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w14:anchorId="4EC9D11B">
                    <v:textbox style="mso-fit-shape-to-text:t" inset="0,0,0,0">
                      <w:txbxContent>
                        <w:p w:rsidR="00724876" w:rsidRDefault="00843995" w14:paraId="5297FDE5" w14:textId="3BDDEA9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24876">
                                <w:rPr>
                                  <w:color w:val="4472C4" w:themeColor="accent1"/>
                                  <w:sz w:val="36"/>
                                  <w:szCs w:val="36"/>
                                </w:rPr>
                                <w:t xml:space="preserve">Syracuse </w:t>
                              </w:r>
                              <w:r w:rsidR="005467EF">
                                <w:rPr>
                                  <w:color w:val="4472C4" w:themeColor="accent1"/>
                                  <w:sz w:val="36"/>
                                  <w:szCs w:val="36"/>
                                </w:rPr>
                                <w:t>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724876" w:rsidRDefault="005467EF" w14:paraId="2BF41408" w14:textId="1ADC311A">
                              <w:pPr>
                                <w:pStyle w:val="NoSpacing"/>
                                <w:jc w:val="right"/>
                                <w:rPr>
                                  <w:color w:val="4472C4" w:themeColor="accent1"/>
                                  <w:sz w:val="36"/>
                                  <w:szCs w:val="36"/>
                                </w:rPr>
                              </w:pPr>
                              <w:r w:rsidRPr="005467EF">
                                <w:rPr>
                                  <w:color w:val="4472C4" w:themeColor="accent1"/>
                                  <w:sz w:val="36"/>
                                  <w:szCs w:val="36"/>
                                </w:rPr>
                                <w:t>IST 707: Applied Machine Learning</w:t>
                              </w:r>
                            </w:p>
                          </w:sdtContent>
                        </w:sdt>
                      </w:txbxContent>
                    </v:textbox>
                    <w10:wrap anchorx="page" anchory="margin"/>
                  </v:shape>
                </w:pict>
              </mc:Fallback>
            </mc:AlternateContent>
          </w:r>
        </w:p>
        <w:p w:rsidRPr="003723AD" w:rsidR="003A120D" w:rsidP="00B53415" w:rsidRDefault="00724876" w14:paraId="0F94221D" w14:textId="4BEF9249">
          <w:pPr>
            <w:rPr>
              <w:rFonts w:ascii="Times New Roman" w:hAnsi="Times New Roman" w:cs="Times New Roman"/>
              <w:color w:val="292929"/>
              <w:spacing w:val="-1"/>
              <w:shd w:val="clear" w:color="auto" w:fill="FFFFFF"/>
            </w:rPr>
          </w:pPr>
          <w:r w:rsidRPr="00E44073">
            <w:rPr>
              <w:rFonts w:ascii="Times New Roman" w:hAnsi="Times New Roman" w:cs="Times New Roman"/>
              <w:color w:val="292929"/>
              <w:spacing w:val="-1"/>
              <w:shd w:val="clear" w:color="auto" w:fill="FFFFFF"/>
            </w:rPr>
            <w:br w:type="page"/>
          </w:r>
        </w:p>
      </w:sdtContent>
    </w:sdt>
    <w:p w:rsidRPr="00E42F9D" w:rsidR="003723AD" w:rsidP="00336700" w:rsidRDefault="003A120D" w14:paraId="33BDDDDC" w14:textId="77777777">
      <w:pPr>
        <w:spacing w:before="100" w:beforeAutospacing="1" w:after="0"/>
        <w:rPr>
          <w:rFonts w:ascii="Times New Roman" w:hAnsi="Times New Roman" w:cs="Times New Roman"/>
          <w:b/>
          <w:sz w:val="24"/>
          <w:szCs w:val="24"/>
        </w:rPr>
      </w:pPr>
      <w:r w:rsidRPr="00E42F9D">
        <w:rPr>
          <w:rFonts w:ascii="Times New Roman" w:hAnsi="Times New Roman" w:cs="Times New Roman"/>
          <w:b/>
          <w:sz w:val="24"/>
          <w:szCs w:val="24"/>
        </w:rPr>
        <w:lastRenderedPageBreak/>
        <w:t>Introduction</w:t>
      </w:r>
    </w:p>
    <w:p w:rsidRPr="00E42F9D" w:rsidR="00782B3D" w:rsidP="00336700" w:rsidRDefault="00A21B9D" w14:paraId="6B776EA9" w14:textId="61337581">
      <w:pPr>
        <w:spacing w:before="100" w:beforeAutospacing="1" w:after="0" w:line="446" w:lineRule="atLeast"/>
        <w:ind w:firstLine="360"/>
        <w:rPr>
          <w:rFonts w:ascii="Times New Roman" w:hAnsi="Times New Roman" w:cs="Times New Roman"/>
          <w:sz w:val="24"/>
          <w:szCs w:val="24"/>
        </w:rPr>
      </w:pPr>
      <w:r w:rsidRPr="00E42F9D">
        <w:rPr>
          <w:rFonts w:ascii="Times New Roman" w:hAnsi="Times New Roman" w:cs="Times New Roman"/>
          <w:sz w:val="24"/>
          <w:szCs w:val="24"/>
        </w:rPr>
        <w:t xml:space="preserve"> </w:t>
      </w:r>
      <w:r w:rsidRPr="00E42F9D" w:rsidR="00C07ED7">
        <w:rPr>
          <w:rFonts w:ascii="Times New Roman" w:hAnsi="Times New Roman" w:cs="Times New Roman"/>
          <w:sz w:val="24"/>
          <w:szCs w:val="24"/>
        </w:rPr>
        <w:t xml:space="preserve">Insurance </w:t>
      </w:r>
      <w:r w:rsidRPr="00E42F9D" w:rsidR="008C4A71">
        <w:rPr>
          <w:rFonts w:ascii="Times New Roman" w:hAnsi="Times New Roman" w:cs="Times New Roman"/>
          <w:sz w:val="24"/>
          <w:szCs w:val="24"/>
        </w:rPr>
        <w:t xml:space="preserve">can be a </w:t>
      </w:r>
      <w:r w:rsidRPr="00E42F9D" w:rsidR="00C07ED7">
        <w:rPr>
          <w:rFonts w:ascii="Times New Roman" w:hAnsi="Times New Roman" w:cs="Times New Roman"/>
          <w:sz w:val="24"/>
          <w:szCs w:val="24"/>
        </w:rPr>
        <w:t>risky business. Insurance</w:t>
      </w:r>
      <w:r w:rsidRPr="00E42F9D" w:rsidR="00D54540">
        <w:rPr>
          <w:rFonts w:ascii="Times New Roman" w:hAnsi="Times New Roman" w:cs="Times New Roman"/>
          <w:sz w:val="24"/>
          <w:szCs w:val="24"/>
        </w:rPr>
        <w:t xml:space="preserve"> companies must charge their customers before knowing what type of customer they are covering, so understanding </w:t>
      </w:r>
      <w:r w:rsidRPr="00E42F9D" w:rsidR="00CD241A">
        <w:rPr>
          <w:rFonts w:ascii="Times New Roman" w:hAnsi="Times New Roman" w:cs="Times New Roman"/>
          <w:sz w:val="24"/>
          <w:szCs w:val="24"/>
        </w:rPr>
        <w:t xml:space="preserve">the </w:t>
      </w:r>
      <w:r w:rsidRPr="00E42F9D" w:rsidR="00D54540">
        <w:rPr>
          <w:rFonts w:ascii="Times New Roman" w:hAnsi="Times New Roman" w:cs="Times New Roman"/>
          <w:sz w:val="24"/>
          <w:szCs w:val="24"/>
        </w:rPr>
        <w:t>risk chara</w:t>
      </w:r>
      <w:r w:rsidRPr="00E42F9D" w:rsidR="00960B6F">
        <w:rPr>
          <w:rFonts w:ascii="Times New Roman" w:hAnsi="Times New Roman" w:cs="Times New Roman"/>
          <w:sz w:val="24"/>
          <w:szCs w:val="24"/>
        </w:rPr>
        <w:t xml:space="preserve">cteristics of </w:t>
      </w:r>
      <w:r w:rsidRPr="00E42F9D" w:rsidR="00CD241A">
        <w:rPr>
          <w:rFonts w:ascii="Times New Roman" w:hAnsi="Times New Roman" w:cs="Times New Roman"/>
          <w:sz w:val="24"/>
          <w:szCs w:val="24"/>
        </w:rPr>
        <w:t>their customers is</w:t>
      </w:r>
      <w:r w:rsidRPr="00E42F9D" w:rsidR="00D54540">
        <w:rPr>
          <w:rFonts w:ascii="Times New Roman" w:hAnsi="Times New Roman" w:cs="Times New Roman"/>
          <w:sz w:val="24"/>
          <w:szCs w:val="24"/>
        </w:rPr>
        <w:t xml:space="preserve"> paramount</w:t>
      </w:r>
      <w:r w:rsidRPr="00E42F9D" w:rsidR="00DE3873">
        <w:rPr>
          <w:rFonts w:ascii="Times New Roman" w:hAnsi="Times New Roman" w:cs="Times New Roman"/>
          <w:sz w:val="24"/>
          <w:szCs w:val="24"/>
        </w:rPr>
        <w:t>, especially</w:t>
      </w:r>
      <w:r w:rsidRPr="00E42F9D" w:rsidR="00D54540">
        <w:rPr>
          <w:rFonts w:ascii="Times New Roman" w:hAnsi="Times New Roman" w:cs="Times New Roman"/>
          <w:sz w:val="24"/>
          <w:szCs w:val="24"/>
        </w:rPr>
        <w:t xml:space="preserve"> if</w:t>
      </w:r>
      <w:r w:rsidRPr="00E42F9D" w:rsidR="000014B4">
        <w:rPr>
          <w:rFonts w:ascii="Times New Roman" w:hAnsi="Times New Roman" w:cs="Times New Roman"/>
          <w:sz w:val="24"/>
          <w:szCs w:val="24"/>
        </w:rPr>
        <w:t xml:space="preserve"> an insurance</w:t>
      </w:r>
      <w:r w:rsidRPr="00E42F9D" w:rsidR="00D54540">
        <w:rPr>
          <w:rFonts w:ascii="Times New Roman" w:hAnsi="Times New Roman" w:cs="Times New Roman"/>
          <w:sz w:val="24"/>
          <w:szCs w:val="24"/>
        </w:rPr>
        <w:t xml:space="preserve"> company </w:t>
      </w:r>
      <w:r w:rsidRPr="00E42F9D" w:rsidR="00DE3873">
        <w:rPr>
          <w:rFonts w:ascii="Times New Roman" w:hAnsi="Times New Roman" w:cs="Times New Roman"/>
          <w:sz w:val="24"/>
          <w:szCs w:val="24"/>
        </w:rPr>
        <w:t>intends to make a profit</w:t>
      </w:r>
      <w:r w:rsidRPr="00E42F9D" w:rsidR="00D54540">
        <w:rPr>
          <w:rFonts w:ascii="Times New Roman" w:hAnsi="Times New Roman" w:cs="Times New Roman"/>
          <w:sz w:val="24"/>
          <w:szCs w:val="24"/>
        </w:rPr>
        <w:t>.</w:t>
      </w:r>
      <w:r w:rsidRPr="00E42F9D" w:rsidR="00B961E3">
        <w:rPr>
          <w:rFonts w:ascii="Times New Roman" w:hAnsi="Times New Roman" w:cs="Times New Roman"/>
          <w:sz w:val="24"/>
          <w:szCs w:val="24"/>
        </w:rPr>
        <w:t xml:space="preserve"> This is where </w:t>
      </w:r>
      <w:r w:rsidRPr="00E42F9D" w:rsidR="00CD241A">
        <w:rPr>
          <w:rFonts w:ascii="Times New Roman" w:hAnsi="Times New Roman" w:cs="Times New Roman"/>
          <w:sz w:val="24"/>
          <w:szCs w:val="24"/>
        </w:rPr>
        <w:t>modeling com</w:t>
      </w:r>
      <w:r w:rsidRPr="00E42F9D" w:rsidR="00F219DD">
        <w:rPr>
          <w:rFonts w:ascii="Times New Roman" w:hAnsi="Times New Roman" w:cs="Times New Roman"/>
          <w:sz w:val="24"/>
          <w:szCs w:val="24"/>
        </w:rPr>
        <w:t>es in handy</w:t>
      </w:r>
      <w:r w:rsidRPr="00E42F9D" w:rsidR="00AF3814">
        <w:rPr>
          <w:rFonts w:ascii="Times New Roman" w:hAnsi="Times New Roman" w:cs="Times New Roman"/>
          <w:sz w:val="24"/>
          <w:szCs w:val="24"/>
        </w:rPr>
        <w:t xml:space="preserve">. When used properly, modeling can help to assess customers and set </w:t>
      </w:r>
      <w:r w:rsidRPr="00E42F9D" w:rsidR="009758E9">
        <w:rPr>
          <w:rFonts w:ascii="Times New Roman" w:hAnsi="Times New Roman" w:cs="Times New Roman"/>
          <w:sz w:val="24"/>
          <w:szCs w:val="24"/>
        </w:rPr>
        <w:t>the mos</w:t>
      </w:r>
      <w:r w:rsidRPr="00E42F9D" w:rsidR="005D3BF7">
        <w:rPr>
          <w:rFonts w:ascii="Times New Roman" w:hAnsi="Times New Roman" w:cs="Times New Roman"/>
          <w:sz w:val="24"/>
          <w:szCs w:val="24"/>
        </w:rPr>
        <w:t>t appropriate</w:t>
      </w:r>
      <w:r w:rsidRPr="00E42F9D" w:rsidR="009758E9">
        <w:rPr>
          <w:rFonts w:ascii="Times New Roman" w:hAnsi="Times New Roman" w:cs="Times New Roman"/>
          <w:sz w:val="24"/>
          <w:szCs w:val="24"/>
        </w:rPr>
        <w:t xml:space="preserve"> premiums. </w:t>
      </w:r>
      <w:r w:rsidRPr="00E42F9D" w:rsidR="003A120D">
        <w:rPr>
          <w:rFonts w:ascii="Times New Roman" w:hAnsi="Times New Roman" w:cs="Times New Roman"/>
          <w:sz w:val="24"/>
          <w:szCs w:val="24"/>
        </w:rPr>
        <w:t xml:space="preserve">In this report we will utilize </w:t>
      </w:r>
      <w:r w:rsidR="00DD6A13">
        <w:rPr>
          <w:rFonts w:ascii="Times New Roman" w:hAnsi="Times New Roman" w:cs="Times New Roman"/>
          <w:sz w:val="24"/>
          <w:szCs w:val="24"/>
        </w:rPr>
        <w:t xml:space="preserve">Naïve Bayes, </w:t>
      </w:r>
      <w:r w:rsidR="00767CEF">
        <w:rPr>
          <w:rFonts w:ascii="Times New Roman" w:hAnsi="Times New Roman" w:cs="Times New Roman"/>
          <w:sz w:val="24"/>
          <w:szCs w:val="24"/>
        </w:rPr>
        <w:t>Random Forest</w:t>
      </w:r>
      <w:r w:rsidRPr="00E42F9D" w:rsidR="003A120D">
        <w:rPr>
          <w:rFonts w:ascii="Times New Roman" w:hAnsi="Times New Roman" w:cs="Times New Roman"/>
          <w:sz w:val="24"/>
          <w:szCs w:val="24"/>
        </w:rPr>
        <w:t xml:space="preserve"> and </w:t>
      </w:r>
      <w:r w:rsidR="00767CEF">
        <w:rPr>
          <w:rFonts w:ascii="Times New Roman" w:hAnsi="Times New Roman" w:cs="Times New Roman"/>
          <w:sz w:val="24"/>
          <w:szCs w:val="24"/>
        </w:rPr>
        <w:t>Decision Tree</w:t>
      </w:r>
      <w:r w:rsidRPr="00E42F9D" w:rsidR="003A120D">
        <w:rPr>
          <w:rFonts w:ascii="Times New Roman" w:hAnsi="Times New Roman" w:cs="Times New Roman"/>
          <w:sz w:val="24"/>
          <w:szCs w:val="24"/>
        </w:rPr>
        <w:t xml:space="preserve"> modeling</w:t>
      </w:r>
      <w:r w:rsidRPr="00E42F9D" w:rsidR="00FD0676">
        <w:rPr>
          <w:rFonts w:ascii="Times New Roman" w:hAnsi="Times New Roman" w:cs="Times New Roman"/>
          <w:sz w:val="24"/>
          <w:szCs w:val="24"/>
        </w:rPr>
        <w:t xml:space="preserve"> with </w:t>
      </w:r>
      <w:r w:rsidRPr="00E42F9D" w:rsidR="00066FB3">
        <w:rPr>
          <w:rFonts w:ascii="Times New Roman" w:hAnsi="Times New Roman" w:cs="Times New Roman"/>
          <w:sz w:val="24"/>
          <w:szCs w:val="24"/>
        </w:rPr>
        <w:t>car insurance customer data</w:t>
      </w:r>
      <w:r w:rsidRPr="00E42F9D" w:rsidR="003A120D">
        <w:rPr>
          <w:rFonts w:ascii="Times New Roman" w:hAnsi="Times New Roman" w:cs="Times New Roman"/>
          <w:sz w:val="24"/>
          <w:szCs w:val="24"/>
        </w:rPr>
        <w:t xml:space="preserve"> to </w:t>
      </w:r>
      <w:r w:rsidRPr="00E42F9D" w:rsidR="000207E3">
        <w:rPr>
          <w:rFonts w:ascii="Times New Roman" w:hAnsi="Times New Roman" w:cs="Times New Roman"/>
          <w:sz w:val="24"/>
          <w:szCs w:val="24"/>
        </w:rPr>
        <w:t xml:space="preserve">rank new </w:t>
      </w:r>
      <w:r w:rsidRPr="00E42F9D">
        <w:rPr>
          <w:rFonts w:ascii="Times New Roman" w:hAnsi="Times New Roman" w:cs="Times New Roman"/>
          <w:sz w:val="24"/>
          <w:szCs w:val="24"/>
        </w:rPr>
        <w:t>customers.</w:t>
      </w:r>
      <w:r w:rsidRPr="00E42F9D" w:rsidR="000207E3">
        <w:rPr>
          <w:rFonts w:ascii="Times New Roman" w:hAnsi="Times New Roman" w:cs="Times New Roman" w:eastAsiaTheme="minorEastAsia"/>
          <w:sz w:val="24"/>
          <w:szCs w:val="24"/>
        </w:rPr>
        <w:t xml:space="preserve"> The insurance company will use this information to rank custo</w:t>
      </w:r>
      <w:r w:rsidRPr="00E42F9D" w:rsidR="000207E3">
        <w:rPr>
          <w:rFonts w:ascii="Times New Roman" w:hAnsi="Times New Roman" w:cs="Times New Roman"/>
          <w:sz w:val="24"/>
          <w:szCs w:val="24"/>
        </w:rPr>
        <w:t>mers and use the ranking to decide what rate to charge customers</w:t>
      </w:r>
      <w:r w:rsidRPr="00E42F9D" w:rsidR="00086A0A">
        <w:rPr>
          <w:rFonts w:ascii="Times New Roman" w:hAnsi="Times New Roman" w:cs="Times New Roman"/>
          <w:sz w:val="24"/>
          <w:szCs w:val="24"/>
        </w:rPr>
        <w:t>.</w:t>
      </w:r>
    </w:p>
    <w:p w:rsidRPr="00E42F9D" w:rsidR="00782B3D" w:rsidP="00336700" w:rsidRDefault="00782B3D" w14:paraId="2C185538" w14:textId="5203B0A4">
      <w:pPr>
        <w:spacing w:before="100" w:beforeAutospacing="1" w:after="0" w:line="446" w:lineRule="atLeast"/>
        <w:ind w:firstLine="360"/>
        <w:rPr>
          <w:rFonts w:ascii="Times New Roman" w:hAnsi="Times New Roman" w:cs="Times New Roman"/>
          <w:b/>
          <w:sz w:val="24"/>
          <w:szCs w:val="24"/>
        </w:rPr>
      </w:pPr>
      <w:r w:rsidRPr="00E42F9D">
        <w:rPr>
          <w:rFonts w:ascii="Times New Roman" w:hAnsi="Times New Roman" w:cs="Times New Roman"/>
          <w:b/>
          <w:sz w:val="24"/>
          <w:szCs w:val="24"/>
        </w:rPr>
        <w:t>Data</w:t>
      </w:r>
    </w:p>
    <w:p w:rsidRPr="00E42F9D" w:rsidR="00E44073" w:rsidP="00336700" w:rsidRDefault="00E44073" w14:paraId="4E2634CE" w14:textId="3F5E338F">
      <w:pPr>
        <w:spacing w:before="100" w:beforeAutospacing="1" w:after="0" w:line="446" w:lineRule="atLeast"/>
        <w:ind w:firstLine="360"/>
        <w:rPr>
          <w:rFonts w:ascii="Times New Roman" w:hAnsi="Times New Roman" w:cs="Times New Roman"/>
          <w:sz w:val="24"/>
          <w:szCs w:val="24"/>
        </w:rPr>
      </w:pPr>
      <w:r w:rsidRPr="00E42F9D">
        <w:rPr>
          <w:rFonts w:ascii="Times New Roman" w:hAnsi="Times New Roman" w:cs="Times New Roman"/>
          <w:sz w:val="24"/>
          <w:szCs w:val="24"/>
        </w:rPr>
        <w:t xml:space="preserve">The data set we will be using was found on Kaggle and </w:t>
      </w:r>
      <w:r w:rsidRPr="00E42F9D" w:rsidR="009B2DBF">
        <w:rPr>
          <w:rFonts w:ascii="Times New Roman" w:hAnsi="Times New Roman" w:cs="Times New Roman"/>
          <w:sz w:val="24"/>
          <w:szCs w:val="24"/>
        </w:rPr>
        <w:t xml:space="preserve">contains </w:t>
      </w:r>
      <w:r w:rsidRPr="00E42F9D" w:rsidR="009B2DBF">
        <w:rPr>
          <w:rFonts w:ascii="Times New Roman" w:hAnsi="Times New Roman" w:cs="Times New Roman" w:eastAsiaTheme="minorEastAsia"/>
          <w:sz w:val="24"/>
          <w:szCs w:val="24"/>
        </w:rPr>
        <w:t>customer</w:t>
      </w:r>
      <w:r w:rsidRPr="00E42F9D">
        <w:rPr>
          <w:rFonts w:ascii="Times New Roman" w:hAnsi="Times New Roman" w:cs="Times New Roman" w:eastAsiaTheme="minorEastAsia"/>
          <w:sz w:val="24"/>
          <w:szCs w:val="24"/>
        </w:rPr>
        <w:t xml:space="preserve"> demographic information as well as vehicle type and driving behavior information. The data set contains 10</w:t>
      </w:r>
      <w:r w:rsidR="005A0AA8">
        <w:rPr>
          <w:rFonts w:ascii="Times New Roman" w:hAnsi="Times New Roman" w:cs="Times New Roman" w:eastAsiaTheme="minorEastAsia"/>
          <w:sz w:val="24"/>
          <w:szCs w:val="24"/>
        </w:rPr>
        <w:t>,0</w:t>
      </w:r>
      <w:r w:rsidRPr="00E42F9D">
        <w:rPr>
          <w:rFonts w:ascii="Times New Roman" w:hAnsi="Times New Roman" w:cs="Times New Roman" w:eastAsiaTheme="minorEastAsia"/>
          <w:sz w:val="24"/>
          <w:szCs w:val="24"/>
        </w:rPr>
        <w:t>00 rows and 19 columns</w:t>
      </w:r>
      <w:r w:rsidRPr="00E42F9D" w:rsidR="00066FB3">
        <w:rPr>
          <w:rFonts w:ascii="Times New Roman" w:hAnsi="Times New Roman" w:cs="Times New Roman" w:eastAsiaTheme="minorEastAsia"/>
          <w:sz w:val="24"/>
          <w:szCs w:val="24"/>
        </w:rPr>
        <w:t xml:space="preserve"> and was collected over the course of one year. </w:t>
      </w:r>
      <w:r w:rsidRPr="00E42F9D">
        <w:rPr>
          <w:rFonts w:ascii="Times New Roman" w:hAnsi="Times New Roman" w:cs="Times New Roman" w:eastAsiaTheme="minorEastAsia"/>
          <w:sz w:val="24"/>
          <w:szCs w:val="24"/>
        </w:rPr>
        <w:t xml:space="preserve">Our target variable is whether or not someone filed a claim which is identified in the </w:t>
      </w:r>
      <w:r w:rsidR="006C43D3">
        <w:rPr>
          <w:rFonts w:ascii="Times New Roman" w:hAnsi="Times New Roman" w:cs="Times New Roman" w:eastAsiaTheme="minorEastAsia"/>
          <w:sz w:val="24"/>
          <w:szCs w:val="24"/>
        </w:rPr>
        <w:t>“OUTCOME”</w:t>
      </w:r>
      <w:r w:rsidRPr="00E42F9D">
        <w:rPr>
          <w:rFonts w:ascii="Times New Roman" w:hAnsi="Times New Roman" w:cs="Times New Roman" w:eastAsiaTheme="minorEastAsia"/>
          <w:sz w:val="24"/>
          <w:szCs w:val="24"/>
        </w:rPr>
        <w:t xml:space="preserve"> column by a factor of 0 or 1. </w:t>
      </w:r>
      <w:r w:rsidR="00624ABE">
        <w:rPr>
          <w:rFonts w:ascii="Times New Roman" w:hAnsi="Times New Roman" w:cs="Times New Roman" w:eastAsiaTheme="minorEastAsia"/>
          <w:sz w:val="24"/>
          <w:szCs w:val="24"/>
        </w:rPr>
        <w:t>The rest of the variables consists of driver information:</w:t>
      </w:r>
      <w:r w:rsidRPr="00E42F9D" w:rsidR="00BE360D">
        <w:rPr>
          <w:rFonts w:ascii="Times New Roman" w:hAnsi="Times New Roman" w:cs="Times New Roman" w:eastAsiaTheme="minorEastAsia"/>
          <w:sz w:val="24"/>
          <w:szCs w:val="24"/>
        </w:rPr>
        <w:br/>
      </w:r>
    </w:p>
    <w:tbl>
      <w:tblPr>
        <w:tblStyle w:val="TableGrid"/>
        <w:tblW w:w="0" w:type="auto"/>
        <w:tblLook w:val="04A0" w:firstRow="1" w:lastRow="0" w:firstColumn="1" w:lastColumn="0" w:noHBand="0" w:noVBand="1"/>
      </w:tblPr>
      <w:tblGrid>
        <w:gridCol w:w="2816"/>
        <w:gridCol w:w="6534"/>
      </w:tblGrid>
      <w:tr w:rsidRPr="00E42F9D" w:rsidR="00E42F9D" w:rsidTr="00C62F10" w14:paraId="73B9FB12" w14:textId="77777777">
        <w:tc>
          <w:tcPr>
            <w:tcW w:w="2065" w:type="dxa"/>
          </w:tcPr>
          <w:p w:rsidRPr="00E42F9D" w:rsidR="00C62F10" w:rsidP="00E44073" w:rsidRDefault="00C62F10" w14:paraId="3AD31582" w14:textId="2AE3B226">
            <w:pPr>
              <w:pStyle w:val="NormalWeb"/>
              <w:rPr>
                <w:rFonts w:eastAsiaTheme="minorEastAsia"/>
              </w:rPr>
            </w:pPr>
            <w:r w:rsidRPr="00E42F9D">
              <w:rPr>
                <w:rFonts w:eastAsiaTheme="minorEastAsia"/>
              </w:rPr>
              <w:t>ID</w:t>
            </w:r>
          </w:p>
        </w:tc>
        <w:tc>
          <w:tcPr>
            <w:tcW w:w="7285" w:type="dxa"/>
          </w:tcPr>
          <w:p w:rsidRPr="00E42F9D" w:rsidR="00C62F10" w:rsidP="00E44073" w:rsidRDefault="00C62F10" w14:paraId="4EECF684" w14:textId="3A630826">
            <w:pPr>
              <w:pStyle w:val="NormalWeb"/>
              <w:rPr>
                <w:rFonts w:eastAsiaTheme="minorEastAsia"/>
              </w:rPr>
            </w:pPr>
            <w:r w:rsidRPr="00E42F9D">
              <w:rPr>
                <w:rFonts w:eastAsiaTheme="minorEastAsia"/>
              </w:rPr>
              <w:t>Unique identifier; integer</w:t>
            </w:r>
          </w:p>
        </w:tc>
      </w:tr>
      <w:tr w:rsidRPr="00E42F9D" w:rsidR="00E42F9D" w:rsidTr="00C62F10" w14:paraId="7131F5A9" w14:textId="77777777">
        <w:tc>
          <w:tcPr>
            <w:tcW w:w="2065" w:type="dxa"/>
          </w:tcPr>
          <w:p w:rsidRPr="00E42F9D" w:rsidR="00C62F10" w:rsidP="00E44073" w:rsidRDefault="00C62F10" w14:paraId="40E1C891" w14:textId="237DD511">
            <w:pPr>
              <w:pStyle w:val="NormalWeb"/>
              <w:rPr>
                <w:rFonts w:eastAsiaTheme="minorEastAsia"/>
              </w:rPr>
            </w:pPr>
            <w:r w:rsidRPr="00E42F9D">
              <w:rPr>
                <w:rFonts w:eastAsiaTheme="minorEastAsia"/>
              </w:rPr>
              <w:t>AGE</w:t>
            </w:r>
          </w:p>
        </w:tc>
        <w:tc>
          <w:tcPr>
            <w:tcW w:w="7285" w:type="dxa"/>
          </w:tcPr>
          <w:p w:rsidRPr="00E42F9D" w:rsidR="00C62F10" w:rsidP="00E44073" w:rsidRDefault="00C62F10" w14:paraId="30D8333A" w14:textId="52DFDDFA">
            <w:pPr>
              <w:pStyle w:val="NormalWeb"/>
              <w:rPr>
                <w:rFonts w:eastAsiaTheme="minorEastAsia"/>
              </w:rPr>
            </w:pPr>
            <w:r w:rsidRPr="00E42F9D">
              <w:rPr>
                <w:rFonts w:eastAsiaTheme="minorEastAsia"/>
              </w:rPr>
              <w:t>Segmented</w:t>
            </w:r>
          </w:p>
        </w:tc>
      </w:tr>
      <w:tr w:rsidRPr="00E42F9D" w:rsidR="00E42F9D" w:rsidTr="00C62F10" w14:paraId="7DD16093" w14:textId="77777777">
        <w:tc>
          <w:tcPr>
            <w:tcW w:w="2065" w:type="dxa"/>
          </w:tcPr>
          <w:p w:rsidRPr="00E42F9D" w:rsidR="00C62F10" w:rsidP="00E44073" w:rsidRDefault="00C62F10" w14:paraId="24AA3A13" w14:textId="790CEE2A">
            <w:pPr>
              <w:pStyle w:val="NormalWeb"/>
              <w:rPr>
                <w:rFonts w:eastAsiaTheme="minorEastAsia"/>
              </w:rPr>
            </w:pPr>
            <w:r w:rsidRPr="00E42F9D">
              <w:rPr>
                <w:rFonts w:eastAsiaTheme="minorEastAsia"/>
              </w:rPr>
              <w:t>GENDER</w:t>
            </w:r>
          </w:p>
        </w:tc>
        <w:tc>
          <w:tcPr>
            <w:tcW w:w="7285" w:type="dxa"/>
          </w:tcPr>
          <w:p w:rsidRPr="00E42F9D" w:rsidR="00C62F10" w:rsidP="00E44073" w:rsidRDefault="00345E72" w14:paraId="3182B11D" w14:textId="3F6F93FC">
            <w:pPr>
              <w:pStyle w:val="NormalWeb"/>
              <w:rPr>
                <w:rFonts w:eastAsiaTheme="minorEastAsia"/>
              </w:rPr>
            </w:pPr>
            <w:r w:rsidRPr="00E42F9D">
              <w:rPr>
                <w:rFonts w:eastAsiaTheme="minorEastAsia"/>
              </w:rPr>
              <w:t>m</w:t>
            </w:r>
            <w:r w:rsidRPr="00E42F9D" w:rsidR="00C62F10">
              <w:rPr>
                <w:rFonts w:eastAsiaTheme="minorEastAsia"/>
              </w:rPr>
              <w:t>ale or female</w:t>
            </w:r>
          </w:p>
        </w:tc>
      </w:tr>
      <w:tr w:rsidRPr="00E42F9D" w:rsidR="00E42F9D" w:rsidTr="00C62F10" w14:paraId="2765D503" w14:textId="77777777">
        <w:tc>
          <w:tcPr>
            <w:tcW w:w="2065" w:type="dxa"/>
          </w:tcPr>
          <w:p w:rsidRPr="00E42F9D" w:rsidR="00C62F10" w:rsidP="00E44073" w:rsidRDefault="00C62F10" w14:paraId="6472ECB3" w14:textId="61CABDC8">
            <w:pPr>
              <w:pStyle w:val="NormalWeb"/>
              <w:rPr>
                <w:rFonts w:eastAsiaTheme="minorEastAsia"/>
              </w:rPr>
            </w:pPr>
            <w:r w:rsidRPr="00E42F9D">
              <w:rPr>
                <w:rFonts w:eastAsiaTheme="minorEastAsia"/>
              </w:rPr>
              <w:t>RACE</w:t>
            </w:r>
          </w:p>
        </w:tc>
        <w:tc>
          <w:tcPr>
            <w:tcW w:w="7285" w:type="dxa"/>
          </w:tcPr>
          <w:p w:rsidRPr="00E42F9D" w:rsidR="00C62F10" w:rsidP="00E44073" w:rsidRDefault="00345E72" w14:paraId="27EF6E43" w14:textId="5A0825FB">
            <w:pPr>
              <w:pStyle w:val="NormalWeb"/>
              <w:rPr>
                <w:rFonts w:eastAsiaTheme="minorEastAsia"/>
              </w:rPr>
            </w:pPr>
            <w:r w:rsidRPr="00E42F9D">
              <w:rPr>
                <w:rFonts w:eastAsiaTheme="minorEastAsia"/>
              </w:rPr>
              <w:t>m</w:t>
            </w:r>
            <w:r w:rsidRPr="00E42F9D" w:rsidR="00C62F10">
              <w:rPr>
                <w:rFonts w:eastAsiaTheme="minorEastAsia"/>
              </w:rPr>
              <w:t>ajority or minority</w:t>
            </w:r>
          </w:p>
        </w:tc>
      </w:tr>
      <w:tr w:rsidRPr="00E42F9D" w:rsidR="00E42F9D" w:rsidTr="00C62F10" w14:paraId="45F6D082" w14:textId="77777777">
        <w:tc>
          <w:tcPr>
            <w:tcW w:w="2065" w:type="dxa"/>
          </w:tcPr>
          <w:p w:rsidRPr="00E42F9D" w:rsidR="00C62F10" w:rsidP="00E44073" w:rsidRDefault="00C62F10" w14:paraId="08A9914F" w14:textId="24323AF0">
            <w:pPr>
              <w:pStyle w:val="NormalWeb"/>
              <w:rPr>
                <w:rFonts w:eastAsiaTheme="minorEastAsia"/>
              </w:rPr>
            </w:pPr>
            <w:r w:rsidRPr="00E42F9D">
              <w:rPr>
                <w:rFonts w:eastAsiaTheme="minorEastAsia"/>
              </w:rPr>
              <w:t>DRIVING_EXPERIENCE</w:t>
            </w:r>
          </w:p>
        </w:tc>
        <w:tc>
          <w:tcPr>
            <w:tcW w:w="7285" w:type="dxa"/>
          </w:tcPr>
          <w:p w:rsidRPr="00E42F9D" w:rsidR="00C62F10" w:rsidP="00E44073" w:rsidRDefault="00C62F10" w14:paraId="6C384688" w14:textId="15C75934">
            <w:pPr>
              <w:pStyle w:val="NormalWeb"/>
            </w:pPr>
            <w:r w:rsidRPr="00E42F9D">
              <w:rPr>
                <w:rFonts w:eastAsiaTheme="minorEastAsia"/>
              </w:rPr>
              <w:t>0-9 years, 10-19 years, 20-29 years, and 30+</w:t>
            </w:r>
          </w:p>
        </w:tc>
      </w:tr>
      <w:tr w:rsidRPr="00E42F9D" w:rsidR="00E42F9D" w:rsidTr="00C62F10" w14:paraId="099F55F9" w14:textId="77777777">
        <w:tc>
          <w:tcPr>
            <w:tcW w:w="2065" w:type="dxa"/>
          </w:tcPr>
          <w:p w:rsidRPr="00E42F9D" w:rsidR="00C62F10" w:rsidP="00E44073" w:rsidRDefault="00C62F10" w14:paraId="28A9E3DE" w14:textId="17A3B160">
            <w:pPr>
              <w:pStyle w:val="NormalWeb"/>
              <w:rPr>
                <w:rFonts w:eastAsiaTheme="minorEastAsia"/>
              </w:rPr>
            </w:pPr>
            <w:r w:rsidRPr="00E42F9D">
              <w:rPr>
                <w:rFonts w:eastAsiaTheme="minorEastAsia"/>
              </w:rPr>
              <w:t>EDUCATION</w:t>
            </w:r>
          </w:p>
        </w:tc>
        <w:tc>
          <w:tcPr>
            <w:tcW w:w="7285" w:type="dxa"/>
          </w:tcPr>
          <w:p w:rsidRPr="00E42F9D" w:rsidR="00C62F10" w:rsidP="00E44073" w:rsidRDefault="00345E72" w14:paraId="189790EB" w14:textId="223DCA74">
            <w:pPr>
              <w:pStyle w:val="NormalWeb"/>
              <w:rPr>
                <w:rFonts w:eastAsiaTheme="minorEastAsia"/>
              </w:rPr>
            </w:pPr>
            <w:r w:rsidRPr="00E42F9D">
              <w:rPr>
                <w:rFonts w:eastAsiaTheme="minorEastAsia"/>
              </w:rPr>
              <w:t>h</w:t>
            </w:r>
            <w:r w:rsidRPr="00E42F9D" w:rsidR="00C62F10">
              <w:rPr>
                <w:rFonts w:eastAsiaTheme="minorEastAsia"/>
              </w:rPr>
              <w:t xml:space="preserve">igh </w:t>
            </w:r>
            <w:r w:rsidRPr="00E42F9D">
              <w:rPr>
                <w:rFonts w:eastAsiaTheme="minorEastAsia"/>
              </w:rPr>
              <w:t>s</w:t>
            </w:r>
            <w:r w:rsidRPr="00E42F9D" w:rsidR="00C62F10">
              <w:rPr>
                <w:rFonts w:eastAsiaTheme="minorEastAsia"/>
              </w:rPr>
              <w:t xml:space="preserve">chool, </w:t>
            </w:r>
            <w:r w:rsidRPr="00E42F9D" w:rsidR="007757E9">
              <w:rPr>
                <w:rFonts w:eastAsiaTheme="minorEastAsia"/>
              </w:rPr>
              <w:t>university,</w:t>
            </w:r>
            <w:r w:rsidRPr="00E42F9D" w:rsidR="00C62F10">
              <w:rPr>
                <w:rFonts w:eastAsiaTheme="minorEastAsia"/>
              </w:rPr>
              <w:t xml:space="preserve"> or </w:t>
            </w:r>
            <w:r w:rsidRPr="00E42F9D">
              <w:rPr>
                <w:rFonts w:eastAsiaTheme="minorEastAsia"/>
              </w:rPr>
              <w:t>n</w:t>
            </w:r>
            <w:r w:rsidRPr="00E42F9D" w:rsidR="00C62F10">
              <w:rPr>
                <w:rFonts w:eastAsiaTheme="minorEastAsia"/>
              </w:rPr>
              <w:t>one</w:t>
            </w:r>
          </w:p>
        </w:tc>
      </w:tr>
      <w:tr w:rsidRPr="00E42F9D" w:rsidR="00E42F9D" w:rsidTr="00C62F10" w14:paraId="4307533D" w14:textId="77777777">
        <w:tc>
          <w:tcPr>
            <w:tcW w:w="2065" w:type="dxa"/>
          </w:tcPr>
          <w:p w:rsidRPr="00E42F9D" w:rsidR="00C62F10" w:rsidP="00E44073" w:rsidRDefault="00C62F10" w14:paraId="40B1F9B0" w14:textId="307626A1">
            <w:pPr>
              <w:pStyle w:val="NormalWeb"/>
              <w:rPr>
                <w:rFonts w:eastAsiaTheme="minorEastAsia"/>
              </w:rPr>
            </w:pPr>
            <w:r w:rsidRPr="00E42F9D">
              <w:rPr>
                <w:rFonts w:eastAsiaTheme="minorEastAsia"/>
              </w:rPr>
              <w:t>INCOME</w:t>
            </w:r>
          </w:p>
        </w:tc>
        <w:tc>
          <w:tcPr>
            <w:tcW w:w="7285" w:type="dxa"/>
          </w:tcPr>
          <w:p w:rsidRPr="00E42F9D" w:rsidR="00C62F10" w:rsidP="00E44073" w:rsidRDefault="00345E72" w14:paraId="06C4B2AD" w14:textId="5DF45282">
            <w:pPr>
              <w:pStyle w:val="NormalWeb"/>
              <w:rPr>
                <w:rFonts w:eastAsiaTheme="minorEastAsia"/>
              </w:rPr>
            </w:pPr>
            <w:r w:rsidRPr="00E42F9D">
              <w:rPr>
                <w:rFonts w:eastAsiaTheme="minorEastAsia"/>
              </w:rPr>
              <w:t>m</w:t>
            </w:r>
            <w:r w:rsidRPr="00E42F9D" w:rsidR="00C62F10">
              <w:rPr>
                <w:rFonts w:eastAsiaTheme="minorEastAsia"/>
              </w:rPr>
              <w:t>iddle cl</w:t>
            </w:r>
            <w:r w:rsidRPr="00E42F9D">
              <w:rPr>
                <w:rFonts w:eastAsiaTheme="minorEastAsia"/>
              </w:rPr>
              <w:t>ass, upper class, poverty, or working class</w:t>
            </w:r>
          </w:p>
        </w:tc>
      </w:tr>
      <w:tr w:rsidRPr="00E42F9D" w:rsidR="00E42F9D" w:rsidTr="00C62F10" w14:paraId="0644CF5B" w14:textId="77777777">
        <w:tc>
          <w:tcPr>
            <w:tcW w:w="2065" w:type="dxa"/>
          </w:tcPr>
          <w:p w:rsidRPr="00E42F9D" w:rsidR="00C62F10" w:rsidP="00E44073" w:rsidRDefault="00C62F10" w14:paraId="0B113470" w14:textId="0E2FDD16">
            <w:pPr>
              <w:pStyle w:val="NormalWeb"/>
              <w:rPr>
                <w:rFonts w:eastAsiaTheme="minorEastAsia"/>
              </w:rPr>
            </w:pPr>
            <w:r w:rsidRPr="00E42F9D">
              <w:rPr>
                <w:rFonts w:eastAsiaTheme="minorEastAsia"/>
              </w:rPr>
              <w:t>CREDIT</w:t>
            </w:r>
            <w:r w:rsidRPr="00E42F9D" w:rsidR="00345E72">
              <w:rPr>
                <w:rFonts w:eastAsiaTheme="minorEastAsia"/>
              </w:rPr>
              <w:t>_</w:t>
            </w:r>
            <w:r w:rsidRPr="00E42F9D">
              <w:rPr>
                <w:rFonts w:eastAsiaTheme="minorEastAsia"/>
              </w:rPr>
              <w:t>SCORE</w:t>
            </w:r>
          </w:p>
        </w:tc>
        <w:tc>
          <w:tcPr>
            <w:tcW w:w="7285" w:type="dxa"/>
          </w:tcPr>
          <w:p w:rsidRPr="00E42F9D" w:rsidR="00C62F10" w:rsidP="00E44073" w:rsidRDefault="00345E72" w14:paraId="2E156808" w14:textId="0E0493BF">
            <w:pPr>
              <w:pStyle w:val="NormalWeb"/>
              <w:rPr>
                <w:rFonts w:eastAsiaTheme="minorEastAsia"/>
              </w:rPr>
            </w:pPr>
            <w:r w:rsidRPr="00E42F9D">
              <w:rPr>
                <w:rFonts w:eastAsiaTheme="minorEastAsia"/>
              </w:rPr>
              <w:t>integer</w:t>
            </w:r>
          </w:p>
        </w:tc>
      </w:tr>
      <w:tr w:rsidRPr="00E42F9D" w:rsidR="00E42F9D" w:rsidTr="00C62F10" w14:paraId="1BB10CBC" w14:textId="77777777">
        <w:tc>
          <w:tcPr>
            <w:tcW w:w="2065" w:type="dxa"/>
          </w:tcPr>
          <w:p w:rsidRPr="00E42F9D" w:rsidR="00C62F10" w:rsidP="00E44073" w:rsidRDefault="00345E72" w14:paraId="18D37E5F" w14:textId="1CF6EACE">
            <w:pPr>
              <w:pStyle w:val="NormalWeb"/>
              <w:rPr>
                <w:rFonts w:eastAsiaTheme="minorEastAsia"/>
              </w:rPr>
            </w:pPr>
            <w:r w:rsidRPr="00E42F9D">
              <w:rPr>
                <w:rFonts w:eastAsiaTheme="minorEastAsia"/>
              </w:rPr>
              <w:t>VEHICLE_OWNER</w:t>
            </w:r>
          </w:p>
        </w:tc>
        <w:tc>
          <w:tcPr>
            <w:tcW w:w="7285" w:type="dxa"/>
          </w:tcPr>
          <w:p w:rsidRPr="00E42F9D" w:rsidR="00C62F10" w:rsidP="00E44073" w:rsidRDefault="00345E72" w14:paraId="04A3D1B7" w14:textId="44F9B649">
            <w:pPr>
              <w:pStyle w:val="NormalWeb"/>
              <w:rPr>
                <w:rFonts w:eastAsiaTheme="minorEastAsia"/>
              </w:rPr>
            </w:pPr>
            <w:r w:rsidRPr="00E42F9D">
              <w:rPr>
                <w:rFonts w:eastAsiaTheme="minorEastAsia"/>
              </w:rPr>
              <w:t>0 or 1 (</w:t>
            </w:r>
            <w:r w:rsidRPr="00E42F9D" w:rsidR="009B2DBF">
              <w:rPr>
                <w:rFonts w:eastAsiaTheme="minorEastAsia"/>
              </w:rPr>
              <w:t>w</w:t>
            </w:r>
            <w:r w:rsidRPr="00E42F9D">
              <w:rPr>
                <w:rFonts w:eastAsiaTheme="minorEastAsia"/>
              </w:rPr>
              <w:t>hether they own the vehicle)</w:t>
            </w:r>
          </w:p>
        </w:tc>
      </w:tr>
      <w:tr w:rsidRPr="00E42F9D" w:rsidR="00E42F9D" w:rsidTr="00C62F10" w14:paraId="52CBF3ED" w14:textId="77777777">
        <w:tc>
          <w:tcPr>
            <w:tcW w:w="2065" w:type="dxa"/>
          </w:tcPr>
          <w:p w:rsidRPr="00E42F9D" w:rsidR="00C62F10" w:rsidP="00E44073" w:rsidRDefault="00345E72" w14:paraId="72424510" w14:textId="3FAD2A58">
            <w:pPr>
              <w:pStyle w:val="NormalWeb"/>
              <w:rPr>
                <w:rFonts w:eastAsiaTheme="minorEastAsia"/>
              </w:rPr>
            </w:pPr>
            <w:r w:rsidRPr="00E42F9D">
              <w:rPr>
                <w:rFonts w:eastAsiaTheme="minorEastAsia"/>
              </w:rPr>
              <w:t>VEHICLE_YEAR</w:t>
            </w:r>
          </w:p>
        </w:tc>
        <w:tc>
          <w:tcPr>
            <w:tcW w:w="7285" w:type="dxa"/>
          </w:tcPr>
          <w:p w:rsidRPr="00E42F9D" w:rsidR="00C62F10" w:rsidP="00E44073" w:rsidRDefault="00345E72" w14:paraId="73605C90" w14:textId="2B4B539C">
            <w:pPr>
              <w:pStyle w:val="NormalWeb"/>
              <w:rPr>
                <w:rFonts w:eastAsiaTheme="minorEastAsia"/>
              </w:rPr>
            </w:pPr>
            <w:r w:rsidRPr="00E42F9D">
              <w:rPr>
                <w:rFonts w:eastAsiaTheme="minorEastAsia"/>
              </w:rPr>
              <w:t>after 2015, before 2015</w:t>
            </w:r>
          </w:p>
        </w:tc>
      </w:tr>
      <w:tr w:rsidRPr="00E42F9D" w:rsidR="00E42F9D" w:rsidTr="00C62F10" w14:paraId="358E2628" w14:textId="77777777">
        <w:tc>
          <w:tcPr>
            <w:tcW w:w="2065" w:type="dxa"/>
          </w:tcPr>
          <w:p w:rsidRPr="00E42F9D" w:rsidR="00C62F10" w:rsidP="00E44073" w:rsidRDefault="00345E72" w14:paraId="7559AF6C" w14:textId="610DE9A6">
            <w:pPr>
              <w:pStyle w:val="NormalWeb"/>
              <w:rPr>
                <w:rFonts w:eastAsiaTheme="minorEastAsia"/>
              </w:rPr>
            </w:pPr>
            <w:r w:rsidRPr="00E42F9D">
              <w:rPr>
                <w:rFonts w:eastAsiaTheme="minorEastAsia"/>
              </w:rPr>
              <w:t>MARRIED</w:t>
            </w:r>
          </w:p>
        </w:tc>
        <w:tc>
          <w:tcPr>
            <w:tcW w:w="7285" w:type="dxa"/>
          </w:tcPr>
          <w:p w:rsidRPr="00E42F9D" w:rsidR="00C62F10" w:rsidP="00E44073" w:rsidRDefault="00345E72" w14:paraId="0CABCAC2" w14:textId="23D1D417">
            <w:pPr>
              <w:pStyle w:val="NormalWeb"/>
              <w:rPr>
                <w:rFonts w:eastAsiaTheme="minorEastAsia"/>
              </w:rPr>
            </w:pPr>
            <w:r w:rsidRPr="00E42F9D">
              <w:rPr>
                <w:rFonts w:eastAsiaTheme="minorEastAsia"/>
              </w:rPr>
              <w:t>0 or 1</w:t>
            </w:r>
          </w:p>
        </w:tc>
      </w:tr>
      <w:tr w:rsidRPr="00E42F9D" w:rsidR="00E42F9D" w:rsidTr="00C62F10" w14:paraId="001F1E81" w14:textId="77777777">
        <w:tc>
          <w:tcPr>
            <w:tcW w:w="2065" w:type="dxa"/>
          </w:tcPr>
          <w:p w:rsidRPr="00E42F9D" w:rsidR="00C62F10" w:rsidP="00E44073" w:rsidRDefault="00345E72" w14:paraId="295A906B" w14:textId="6CBD58BC">
            <w:pPr>
              <w:pStyle w:val="NormalWeb"/>
              <w:rPr>
                <w:rFonts w:eastAsiaTheme="minorEastAsia"/>
              </w:rPr>
            </w:pPr>
            <w:r w:rsidRPr="00E42F9D">
              <w:rPr>
                <w:rFonts w:eastAsiaTheme="minorEastAsia"/>
              </w:rPr>
              <w:t>CHILDREN</w:t>
            </w:r>
          </w:p>
        </w:tc>
        <w:tc>
          <w:tcPr>
            <w:tcW w:w="7285" w:type="dxa"/>
          </w:tcPr>
          <w:p w:rsidRPr="00E42F9D" w:rsidR="00C62F10" w:rsidP="00E44073" w:rsidRDefault="00345E72" w14:paraId="12632214" w14:textId="43C236B8">
            <w:pPr>
              <w:pStyle w:val="NormalWeb"/>
              <w:rPr>
                <w:rFonts w:eastAsiaTheme="minorEastAsia"/>
              </w:rPr>
            </w:pPr>
            <w:r w:rsidRPr="00E42F9D">
              <w:rPr>
                <w:rFonts w:eastAsiaTheme="minorEastAsia"/>
              </w:rPr>
              <w:t>0 or 1</w:t>
            </w:r>
          </w:p>
        </w:tc>
      </w:tr>
      <w:tr w:rsidRPr="00E42F9D" w:rsidR="00E42F9D" w:rsidTr="00C62F10" w14:paraId="0EFD39C2" w14:textId="77777777">
        <w:tc>
          <w:tcPr>
            <w:tcW w:w="2065" w:type="dxa"/>
          </w:tcPr>
          <w:p w:rsidRPr="00E42F9D" w:rsidR="00C62F10" w:rsidP="00E44073" w:rsidRDefault="007757E9" w14:paraId="44E1E80C" w14:textId="654694E8">
            <w:pPr>
              <w:pStyle w:val="NormalWeb"/>
              <w:rPr>
                <w:rFonts w:eastAsiaTheme="minorEastAsia"/>
              </w:rPr>
            </w:pPr>
            <w:r w:rsidRPr="00E42F9D">
              <w:rPr>
                <w:rFonts w:eastAsiaTheme="minorEastAsia"/>
              </w:rPr>
              <w:t>POSTAL_CODE</w:t>
            </w:r>
          </w:p>
        </w:tc>
        <w:tc>
          <w:tcPr>
            <w:tcW w:w="7285" w:type="dxa"/>
          </w:tcPr>
          <w:p w:rsidRPr="00E42F9D" w:rsidR="00C62F10" w:rsidP="00E44073" w:rsidRDefault="007757E9" w14:paraId="298FDC25" w14:textId="7C23A242">
            <w:pPr>
              <w:pStyle w:val="NormalWeb"/>
              <w:rPr>
                <w:rFonts w:eastAsiaTheme="minorEastAsia"/>
              </w:rPr>
            </w:pPr>
            <w:r w:rsidRPr="00E42F9D">
              <w:rPr>
                <w:rFonts w:eastAsiaTheme="minorEastAsia"/>
              </w:rPr>
              <w:t>integer</w:t>
            </w:r>
          </w:p>
        </w:tc>
      </w:tr>
      <w:tr w:rsidRPr="00E42F9D" w:rsidR="00E42F9D" w:rsidTr="00C62F10" w14:paraId="5B5DB256" w14:textId="77777777">
        <w:tc>
          <w:tcPr>
            <w:tcW w:w="2065" w:type="dxa"/>
          </w:tcPr>
          <w:p w:rsidRPr="00E42F9D" w:rsidR="00C62F10" w:rsidP="00E44073" w:rsidRDefault="007757E9" w14:paraId="239D7170" w14:textId="5F6BB640">
            <w:pPr>
              <w:pStyle w:val="NormalWeb"/>
              <w:rPr>
                <w:rFonts w:eastAsiaTheme="minorEastAsia"/>
              </w:rPr>
            </w:pPr>
            <w:r w:rsidRPr="00E42F9D">
              <w:rPr>
                <w:rFonts w:eastAsiaTheme="minorEastAsia"/>
              </w:rPr>
              <w:t>ANNUAL_MILEAGE</w:t>
            </w:r>
          </w:p>
        </w:tc>
        <w:tc>
          <w:tcPr>
            <w:tcW w:w="7285" w:type="dxa"/>
          </w:tcPr>
          <w:p w:rsidRPr="00E42F9D" w:rsidR="00C62F10" w:rsidP="00E44073" w:rsidRDefault="007757E9" w14:paraId="6A15A4BC" w14:textId="18DEEBE9">
            <w:pPr>
              <w:pStyle w:val="NormalWeb"/>
              <w:rPr>
                <w:rFonts w:eastAsiaTheme="minorEastAsia"/>
              </w:rPr>
            </w:pPr>
            <w:r w:rsidRPr="00E42F9D">
              <w:rPr>
                <w:rFonts w:eastAsiaTheme="minorEastAsia"/>
              </w:rPr>
              <w:t>integer</w:t>
            </w:r>
          </w:p>
        </w:tc>
      </w:tr>
      <w:tr w:rsidRPr="00E42F9D" w:rsidR="00E42F9D" w:rsidTr="00C62F10" w14:paraId="178EC7C8" w14:textId="77777777">
        <w:tc>
          <w:tcPr>
            <w:tcW w:w="2065" w:type="dxa"/>
          </w:tcPr>
          <w:p w:rsidRPr="00E42F9D" w:rsidR="00C62F10" w:rsidP="00E44073" w:rsidRDefault="007757E9" w14:paraId="348F789E" w14:textId="5A844D8B">
            <w:pPr>
              <w:pStyle w:val="NormalWeb"/>
              <w:rPr>
                <w:rFonts w:eastAsiaTheme="minorEastAsia"/>
              </w:rPr>
            </w:pPr>
            <w:r w:rsidRPr="00E42F9D">
              <w:rPr>
                <w:rFonts w:eastAsiaTheme="minorEastAsia"/>
              </w:rPr>
              <w:t>VEHICLE_TYPE</w:t>
            </w:r>
          </w:p>
        </w:tc>
        <w:tc>
          <w:tcPr>
            <w:tcW w:w="7285" w:type="dxa"/>
          </w:tcPr>
          <w:p w:rsidRPr="00E42F9D" w:rsidR="00C62F10" w:rsidP="00E44073" w:rsidRDefault="007757E9" w14:paraId="7F130409" w14:textId="2B98FF0F">
            <w:pPr>
              <w:pStyle w:val="NormalWeb"/>
              <w:rPr>
                <w:rFonts w:eastAsiaTheme="minorEastAsia"/>
              </w:rPr>
            </w:pPr>
            <w:r w:rsidRPr="00E42F9D">
              <w:rPr>
                <w:rFonts w:eastAsiaTheme="minorEastAsia"/>
              </w:rPr>
              <w:t>sedan or sports car</w:t>
            </w:r>
          </w:p>
        </w:tc>
      </w:tr>
      <w:tr w:rsidRPr="00E42F9D" w:rsidR="00E42F9D" w:rsidTr="00C62F10" w14:paraId="56D76171" w14:textId="77777777">
        <w:tc>
          <w:tcPr>
            <w:tcW w:w="2065" w:type="dxa"/>
          </w:tcPr>
          <w:p w:rsidRPr="00E42F9D" w:rsidR="00C62F10" w:rsidP="00E44073" w:rsidRDefault="007757E9" w14:paraId="5B92F688" w14:textId="7DC21AD0">
            <w:pPr>
              <w:pStyle w:val="NormalWeb"/>
              <w:rPr>
                <w:rFonts w:eastAsiaTheme="minorEastAsia"/>
              </w:rPr>
            </w:pPr>
            <w:r w:rsidRPr="00E42F9D">
              <w:rPr>
                <w:rFonts w:eastAsiaTheme="minorEastAsia"/>
              </w:rPr>
              <w:t>SPEEDING_VIOLATION</w:t>
            </w:r>
          </w:p>
        </w:tc>
        <w:tc>
          <w:tcPr>
            <w:tcW w:w="7285" w:type="dxa"/>
          </w:tcPr>
          <w:p w:rsidRPr="00E42F9D" w:rsidR="00C62F10" w:rsidP="00E44073" w:rsidRDefault="007757E9" w14:paraId="3008A60F" w14:textId="7C5DC1A1">
            <w:pPr>
              <w:pStyle w:val="NormalWeb"/>
              <w:rPr>
                <w:rFonts w:eastAsiaTheme="minorEastAsia"/>
              </w:rPr>
            </w:pPr>
            <w:r w:rsidRPr="00E42F9D">
              <w:rPr>
                <w:rFonts w:eastAsiaTheme="minorEastAsia"/>
              </w:rPr>
              <w:t>integer</w:t>
            </w:r>
          </w:p>
        </w:tc>
      </w:tr>
      <w:tr w:rsidRPr="00E42F9D" w:rsidR="00E42F9D" w:rsidTr="00C62F10" w14:paraId="69D1A03A" w14:textId="77777777">
        <w:tc>
          <w:tcPr>
            <w:tcW w:w="2065" w:type="dxa"/>
          </w:tcPr>
          <w:p w:rsidRPr="00E42F9D" w:rsidR="00C62F10" w:rsidP="00E44073" w:rsidRDefault="007757E9" w14:paraId="1FC21DA5" w14:textId="022A943B">
            <w:pPr>
              <w:pStyle w:val="NormalWeb"/>
              <w:rPr>
                <w:rFonts w:eastAsiaTheme="minorEastAsia"/>
              </w:rPr>
            </w:pPr>
            <w:r w:rsidRPr="00E42F9D">
              <w:rPr>
                <w:rFonts w:eastAsiaTheme="minorEastAsia"/>
              </w:rPr>
              <w:t>DUIS</w:t>
            </w:r>
          </w:p>
        </w:tc>
        <w:tc>
          <w:tcPr>
            <w:tcW w:w="7285" w:type="dxa"/>
          </w:tcPr>
          <w:p w:rsidRPr="00E42F9D" w:rsidR="00C62F10" w:rsidP="00E44073" w:rsidRDefault="007757E9" w14:paraId="74F80480" w14:textId="7CFC0774">
            <w:pPr>
              <w:pStyle w:val="NormalWeb"/>
              <w:rPr>
                <w:rFonts w:eastAsiaTheme="minorEastAsia"/>
              </w:rPr>
            </w:pPr>
            <w:r w:rsidRPr="00E42F9D">
              <w:rPr>
                <w:rFonts w:eastAsiaTheme="minorEastAsia"/>
              </w:rPr>
              <w:t>integer</w:t>
            </w:r>
          </w:p>
        </w:tc>
      </w:tr>
      <w:tr w:rsidRPr="00E42F9D" w:rsidR="00E42F9D" w:rsidTr="00C62F10" w14:paraId="28748635" w14:textId="77777777">
        <w:tc>
          <w:tcPr>
            <w:tcW w:w="2065" w:type="dxa"/>
          </w:tcPr>
          <w:p w:rsidRPr="00E42F9D" w:rsidR="00C62F10" w:rsidP="00E44073" w:rsidRDefault="007757E9" w14:paraId="29FCC97B" w14:textId="40AAF1AA">
            <w:pPr>
              <w:pStyle w:val="NormalWeb"/>
              <w:rPr>
                <w:rFonts w:eastAsiaTheme="minorEastAsia"/>
              </w:rPr>
            </w:pPr>
            <w:r w:rsidRPr="00E42F9D">
              <w:rPr>
                <w:rFonts w:eastAsiaTheme="minorEastAsia"/>
              </w:rPr>
              <w:lastRenderedPageBreak/>
              <w:t>PAST_ACCIDENTS</w:t>
            </w:r>
          </w:p>
        </w:tc>
        <w:tc>
          <w:tcPr>
            <w:tcW w:w="7285" w:type="dxa"/>
          </w:tcPr>
          <w:p w:rsidRPr="00E42F9D" w:rsidR="00C62F10" w:rsidP="00E44073" w:rsidRDefault="007757E9" w14:paraId="61CA498D" w14:textId="6E3EA06F">
            <w:pPr>
              <w:pStyle w:val="NormalWeb"/>
              <w:rPr>
                <w:rFonts w:eastAsiaTheme="minorEastAsia"/>
              </w:rPr>
            </w:pPr>
            <w:r w:rsidRPr="00E42F9D">
              <w:rPr>
                <w:rFonts w:eastAsiaTheme="minorEastAsia"/>
              </w:rPr>
              <w:t>integer</w:t>
            </w:r>
          </w:p>
        </w:tc>
      </w:tr>
      <w:tr w:rsidRPr="00E42F9D" w:rsidR="00E42F9D" w:rsidTr="00C62F10" w14:paraId="0021EC8B" w14:textId="77777777">
        <w:tc>
          <w:tcPr>
            <w:tcW w:w="2065" w:type="dxa"/>
          </w:tcPr>
          <w:p w:rsidRPr="00E42F9D" w:rsidR="00C62F10" w:rsidP="00E44073" w:rsidRDefault="007757E9" w14:paraId="194D6CE2" w14:textId="7DCBC21D">
            <w:pPr>
              <w:pStyle w:val="NormalWeb"/>
              <w:rPr>
                <w:rFonts w:eastAsiaTheme="minorEastAsia"/>
              </w:rPr>
            </w:pPr>
            <w:r w:rsidRPr="00E42F9D">
              <w:rPr>
                <w:rFonts w:eastAsiaTheme="minorEastAsia"/>
              </w:rPr>
              <w:t>OUTCOME</w:t>
            </w:r>
          </w:p>
        </w:tc>
        <w:tc>
          <w:tcPr>
            <w:tcW w:w="7285" w:type="dxa"/>
          </w:tcPr>
          <w:p w:rsidRPr="00E42F9D" w:rsidR="00C62F10" w:rsidP="00E44073" w:rsidRDefault="007757E9" w14:paraId="4A56D478" w14:textId="3CAE8E15">
            <w:pPr>
              <w:pStyle w:val="NormalWeb"/>
              <w:rPr>
                <w:rFonts w:eastAsiaTheme="minorEastAsia"/>
              </w:rPr>
            </w:pPr>
            <w:r w:rsidRPr="00E42F9D">
              <w:rPr>
                <w:rFonts w:eastAsiaTheme="minorEastAsia"/>
              </w:rPr>
              <w:t>0 or 1</w:t>
            </w:r>
            <w:r w:rsidRPr="00E42F9D" w:rsidR="009B2DBF">
              <w:rPr>
                <w:rFonts w:eastAsiaTheme="minorEastAsia"/>
              </w:rPr>
              <w:t xml:space="preserve"> (whether they filed a claim)</w:t>
            </w:r>
          </w:p>
        </w:tc>
      </w:tr>
    </w:tbl>
    <w:p w:rsidRPr="00E42F9D" w:rsidR="5065BD1F" w:rsidP="00D36AB8" w:rsidRDefault="00530275" w14:paraId="79D2210C" w14:textId="3412B486">
      <w:pPr>
        <w:shd w:val="clear" w:color="auto" w:fill="FFFFFF"/>
        <w:spacing w:after="100" w:afterAutospacing="1" w:line="446" w:lineRule="atLeast"/>
        <w:rPr>
          <w:rFonts w:ascii="Times New Roman" w:hAnsi="Times New Roman" w:eastAsia="Times New Roman" w:cs="Times New Roman"/>
          <w:sz w:val="24"/>
          <w:szCs w:val="24"/>
        </w:rPr>
      </w:pPr>
      <w:r w:rsidRPr="00E42F9D">
        <w:rPr>
          <w:rFonts w:ascii="Times New Roman" w:hAnsi="Times New Roman" w:eastAsia="Times New Roman" w:cs="Times New Roman"/>
          <w:b/>
          <w:bCs/>
          <w:sz w:val="24"/>
          <w:szCs w:val="24"/>
        </w:rPr>
        <w:t>Data Exploration</w:t>
      </w:r>
    </w:p>
    <w:p w:rsidRPr="00E42F9D" w:rsidR="003F3721" w:rsidP="00530275" w:rsidRDefault="00624ABE" w14:paraId="2831AB02" w14:textId="4F1738C9">
      <w:pPr>
        <w:shd w:val="clear" w:color="auto" w:fill="FFFFFF" w:themeFill="background1"/>
        <w:spacing w:afterAutospacing="1" w:line="446" w:lineRule="atLeast"/>
        <w:ind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We p</w:t>
      </w:r>
      <w:r w:rsidRPr="00E42F9D" w:rsidR="005F285D">
        <w:rPr>
          <w:rFonts w:ascii="Times New Roman" w:hAnsi="Times New Roman" w:eastAsia="Times New Roman" w:cs="Times New Roman"/>
          <w:bCs/>
          <w:sz w:val="24"/>
          <w:szCs w:val="24"/>
        </w:rPr>
        <w:t>reformed data</w:t>
      </w:r>
      <w:r w:rsidRPr="00E42F9D" w:rsidR="004A7051">
        <w:rPr>
          <w:rFonts w:ascii="Times New Roman" w:hAnsi="Times New Roman" w:eastAsia="Times New Roman" w:cs="Times New Roman"/>
          <w:bCs/>
          <w:sz w:val="24"/>
          <w:szCs w:val="24"/>
        </w:rPr>
        <w:t xml:space="preserve"> exploration to get a better idea </w:t>
      </w:r>
      <w:r w:rsidRPr="00E42F9D" w:rsidR="005F285D">
        <w:rPr>
          <w:rFonts w:ascii="Times New Roman" w:hAnsi="Times New Roman" w:eastAsia="Times New Roman" w:cs="Times New Roman"/>
          <w:bCs/>
          <w:sz w:val="24"/>
          <w:szCs w:val="24"/>
        </w:rPr>
        <w:t xml:space="preserve">of our data set. </w:t>
      </w:r>
      <w:r w:rsidRPr="00E42F9D" w:rsidR="00F85E4A">
        <w:rPr>
          <w:rFonts w:ascii="Times New Roman" w:hAnsi="Times New Roman" w:eastAsia="Times New Roman" w:cs="Times New Roman"/>
          <w:bCs/>
          <w:sz w:val="24"/>
          <w:szCs w:val="24"/>
        </w:rPr>
        <w:t xml:space="preserve">We </w:t>
      </w:r>
      <w:r w:rsidRPr="00E42F9D">
        <w:rPr>
          <w:rFonts w:ascii="Times New Roman" w:hAnsi="Times New Roman" w:eastAsia="Times New Roman" w:cs="Times New Roman"/>
          <w:bCs/>
          <w:sz w:val="24"/>
          <w:szCs w:val="24"/>
        </w:rPr>
        <w:t>sep</w:t>
      </w:r>
      <w:r>
        <w:rPr>
          <w:rFonts w:ascii="Times New Roman" w:hAnsi="Times New Roman" w:eastAsia="Times New Roman" w:cs="Times New Roman"/>
          <w:bCs/>
          <w:sz w:val="24"/>
          <w:szCs w:val="24"/>
        </w:rPr>
        <w:t>a</w:t>
      </w:r>
      <w:r w:rsidRPr="00E42F9D">
        <w:rPr>
          <w:rFonts w:ascii="Times New Roman" w:hAnsi="Times New Roman" w:eastAsia="Times New Roman" w:cs="Times New Roman"/>
          <w:bCs/>
          <w:sz w:val="24"/>
          <w:szCs w:val="24"/>
        </w:rPr>
        <w:t>rated</w:t>
      </w:r>
      <w:r w:rsidRPr="00E42F9D" w:rsidR="00F85E4A">
        <w:rPr>
          <w:rFonts w:ascii="Times New Roman" w:hAnsi="Times New Roman" w:eastAsia="Times New Roman" w:cs="Times New Roman"/>
          <w:bCs/>
          <w:sz w:val="24"/>
          <w:szCs w:val="24"/>
        </w:rPr>
        <w:t xml:space="preserve"> </w:t>
      </w:r>
      <w:r w:rsidRPr="00E42F9D" w:rsidR="00083DBE">
        <w:rPr>
          <w:rFonts w:ascii="Times New Roman" w:hAnsi="Times New Roman" w:eastAsia="Times New Roman" w:cs="Times New Roman"/>
          <w:bCs/>
          <w:sz w:val="24"/>
          <w:szCs w:val="24"/>
        </w:rPr>
        <w:t xml:space="preserve">our data set by customers who </w:t>
      </w:r>
      <w:r w:rsidRPr="00E42F9D" w:rsidR="00491B77">
        <w:rPr>
          <w:rFonts w:ascii="Times New Roman" w:hAnsi="Times New Roman" w:eastAsia="Times New Roman" w:cs="Times New Roman"/>
          <w:bCs/>
          <w:sz w:val="24"/>
          <w:szCs w:val="24"/>
        </w:rPr>
        <w:t>submitted claims and those that did not</w:t>
      </w:r>
      <w:r w:rsidRPr="00E42F9D" w:rsidR="00716C5B">
        <w:rPr>
          <w:rFonts w:ascii="Times New Roman" w:hAnsi="Times New Roman" w:eastAsia="Times New Roman" w:cs="Times New Roman"/>
          <w:bCs/>
          <w:sz w:val="24"/>
          <w:szCs w:val="24"/>
        </w:rPr>
        <w:t>. 5,613</w:t>
      </w:r>
      <w:r w:rsidRPr="00E42F9D" w:rsidR="007C63D1">
        <w:rPr>
          <w:rFonts w:ascii="Times New Roman" w:hAnsi="Times New Roman" w:eastAsia="Times New Roman" w:cs="Times New Roman"/>
          <w:bCs/>
          <w:sz w:val="24"/>
          <w:szCs w:val="24"/>
        </w:rPr>
        <w:t xml:space="preserve"> did not submit a claim, </w:t>
      </w:r>
      <w:r w:rsidRPr="00E42F9D" w:rsidR="00C059C0">
        <w:rPr>
          <w:rFonts w:ascii="Times New Roman" w:hAnsi="Times New Roman" w:eastAsia="Times New Roman" w:cs="Times New Roman"/>
          <w:bCs/>
          <w:sz w:val="24"/>
          <w:szCs w:val="24"/>
        </w:rPr>
        <w:t>while</w:t>
      </w:r>
      <w:r w:rsidRPr="00E42F9D" w:rsidR="007C63D1">
        <w:rPr>
          <w:rFonts w:ascii="Times New Roman" w:hAnsi="Times New Roman" w:eastAsia="Times New Roman" w:cs="Times New Roman"/>
          <w:bCs/>
          <w:sz w:val="24"/>
          <w:szCs w:val="24"/>
        </w:rPr>
        <w:t xml:space="preserve"> 2,53</w:t>
      </w:r>
      <w:r w:rsidRPr="00E42F9D" w:rsidR="00C059C0">
        <w:rPr>
          <w:rFonts w:ascii="Times New Roman" w:hAnsi="Times New Roman" w:eastAsia="Times New Roman" w:cs="Times New Roman"/>
          <w:bCs/>
          <w:sz w:val="24"/>
          <w:szCs w:val="24"/>
        </w:rPr>
        <w:t xml:space="preserve">6 did. </w:t>
      </w:r>
      <w:r w:rsidRPr="00E42F9D" w:rsidR="008C7F9C">
        <w:rPr>
          <w:rFonts w:ascii="Times New Roman" w:hAnsi="Times New Roman" w:eastAsia="Times New Roman" w:cs="Times New Roman"/>
          <w:bCs/>
          <w:sz w:val="24"/>
          <w:szCs w:val="24"/>
        </w:rPr>
        <w:t xml:space="preserve">Generally, those that did not submit claims consisted of </w:t>
      </w:r>
      <w:r w:rsidRPr="00E42F9D" w:rsidR="005612EF">
        <w:rPr>
          <w:rFonts w:ascii="Times New Roman" w:hAnsi="Times New Roman" w:eastAsia="Times New Roman" w:cs="Times New Roman"/>
          <w:bCs/>
          <w:sz w:val="24"/>
          <w:szCs w:val="24"/>
        </w:rPr>
        <w:t xml:space="preserve">upper-class </w:t>
      </w:r>
      <w:r w:rsidRPr="00E42F9D" w:rsidR="000A767E">
        <w:rPr>
          <w:rFonts w:ascii="Times New Roman" w:hAnsi="Times New Roman" w:eastAsia="Times New Roman" w:cs="Times New Roman"/>
          <w:bCs/>
          <w:sz w:val="24"/>
          <w:szCs w:val="24"/>
        </w:rPr>
        <w:t>middl</w:t>
      </w:r>
      <w:r w:rsidRPr="00E42F9D" w:rsidR="0077352D">
        <w:rPr>
          <w:rFonts w:ascii="Times New Roman" w:hAnsi="Times New Roman" w:eastAsia="Times New Roman" w:cs="Times New Roman"/>
          <w:bCs/>
          <w:sz w:val="24"/>
          <w:szCs w:val="24"/>
        </w:rPr>
        <w:t>e-aged</w:t>
      </w:r>
      <w:r w:rsidRPr="00E42F9D" w:rsidR="00E05FEE">
        <w:rPr>
          <w:rFonts w:ascii="Times New Roman" w:hAnsi="Times New Roman" w:eastAsia="Times New Roman" w:cs="Times New Roman"/>
          <w:bCs/>
          <w:sz w:val="24"/>
          <w:szCs w:val="24"/>
        </w:rPr>
        <w:t xml:space="preserve"> people who had </w:t>
      </w:r>
      <w:r w:rsidRPr="00E42F9D" w:rsidR="00926FB6">
        <w:rPr>
          <w:rFonts w:ascii="Times New Roman" w:hAnsi="Times New Roman" w:eastAsia="Times New Roman" w:cs="Times New Roman"/>
          <w:bCs/>
          <w:sz w:val="24"/>
          <w:szCs w:val="24"/>
        </w:rPr>
        <w:t xml:space="preserve">between 10-19 years of driving experience. Customers that did submit claims were typically </w:t>
      </w:r>
      <w:r w:rsidRPr="00E42F9D" w:rsidR="00B84F9D">
        <w:rPr>
          <w:rFonts w:ascii="Times New Roman" w:hAnsi="Times New Roman" w:eastAsia="Times New Roman" w:cs="Times New Roman"/>
          <w:bCs/>
          <w:sz w:val="24"/>
          <w:szCs w:val="24"/>
        </w:rPr>
        <w:t>very young drivers between the ages of 16-25</w:t>
      </w:r>
      <w:r w:rsidRPr="00E42F9D" w:rsidR="00DF496D">
        <w:rPr>
          <w:rFonts w:ascii="Times New Roman" w:hAnsi="Times New Roman" w:eastAsia="Times New Roman" w:cs="Times New Roman"/>
          <w:bCs/>
          <w:sz w:val="24"/>
          <w:szCs w:val="24"/>
        </w:rPr>
        <w:t xml:space="preserve"> with </w:t>
      </w:r>
      <w:r w:rsidRPr="00E42F9D" w:rsidR="00D45943">
        <w:rPr>
          <w:rFonts w:ascii="Times New Roman" w:hAnsi="Times New Roman" w:eastAsia="Times New Roman" w:cs="Times New Roman"/>
          <w:bCs/>
          <w:sz w:val="24"/>
          <w:szCs w:val="24"/>
        </w:rPr>
        <w:t>0</w:t>
      </w:r>
      <w:r w:rsidRPr="00E42F9D" w:rsidR="00F65A57">
        <w:rPr>
          <w:rFonts w:ascii="Times New Roman" w:hAnsi="Times New Roman" w:eastAsia="Times New Roman" w:cs="Times New Roman"/>
          <w:bCs/>
          <w:sz w:val="24"/>
          <w:szCs w:val="24"/>
        </w:rPr>
        <w:t xml:space="preserve">-9 years of driving experience </w:t>
      </w:r>
      <w:r w:rsidRPr="00E42F9D" w:rsidR="004F37D7">
        <w:rPr>
          <w:rFonts w:ascii="Times New Roman" w:hAnsi="Times New Roman" w:eastAsia="Times New Roman" w:cs="Times New Roman"/>
          <w:bCs/>
          <w:sz w:val="24"/>
          <w:szCs w:val="24"/>
        </w:rPr>
        <w:t>who f</w:t>
      </w:r>
      <w:r w:rsidRPr="00E42F9D" w:rsidR="007763F6">
        <w:rPr>
          <w:rFonts w:ascii="Times New Roman" w:hAnsi="Times New Roman" w:eastAsia="Times New Roman" w:cs="Times New Roman"/>
          <w:bCs/>
          <w:sz w:val="24"/>
          <w:szCs w:val="24"/>
        </w:rPr>
        <w:t>e</w:t>
      </w:r>
      <w:r w:rsidRPr="00E42F9D" w:rsidR="004F37D7">
        <w:rPr>
          <w:rFonts w:ascii="Times New Roman" w:hAnsi="Times New Roman" w:eastAsia="Times New Roman" w:cs="Times New Roman"/>
          <w:bCs/>
          <w:sz w:val="24"/>
          <w:szCs w:val="24"/>
        </w:rPr>
        <w:t>ll within the “poverty” incom</w:t>
      </w:r>
      <w:r w:rsidRPr="00E42F9D" w:rsidR="00162F2C">
        <w:rPr>
          <w:rFonts w:ascii="Times New Roman" w:hAnsi="Times New Roman" w:eastAsia="Times New Roman" w:cs="Times New Roman"/>
          <w:bCs/>
          <w:sz w:val="24"/>
          <w:szCs w:val="24"/>
        </w:rPr>
        <w:t xml:space="preserve">e category. </w:t>
      </w:r>
      <w:r w:rsidRPr="00E42F9D" w:rsidR="00933589">
        <w:rPr>
          <w:rFonts w:ascii="Times New Roman" w:hAnsi="Times New Roman" w:eastAsia="Times New Roman" w:cs="Times New Roman"/>
          <w:bCs/>
          <w:sz w:val="24"/>
          <w:szCs w:val="24"/>
        </w:rPr>
        <w:t xml:space="preserve">With further exploration we </w:t>
      </w:r>
      <w:r w:rsidRPr="00E42F9D" w:rsidR="002016D0">
        <w:rPr>
          <w:rFonts w:ascii="Times New Roman" w:hAnsi="Times New Roman" w:eastAsia="Times New Roman" w:cs="Times New Roman"/>
          <w:bCs/>
          <w:sz w:val="24"/>
          <w:szCs w:val="24"/>
        </w:rPr>
        <w:t>also found that there appeared to be no correlation between past accidents, speeding violations</w:t>
      </w:r>
      <w:r w:rsidRPr="00E42F9D" w:rsidR="006C5543">
        <w:rPr>
          <w:rFonts w:ascii="Times New Roman" w:hAnsi="Times New Roman" w:eastAsia="Times New Roman" w:cs="Times New Roman"/>
          <w:bCs/>
          <w:sz w:val="24"/>
          <w:szCs w:val="24"/>
        </w:rPr>
        <w:t xml:space="preserve">, and </w:t>
      </w:r>
      <w:r w:rsidRPr="00E42F9D" w:rsidR="00712A1D">
        <w:rPr>
          <w:rFonts w:ascii="Times New Roman" w:hAnsi="Times New Roman" w:eastAsia="Times New Roman" w:cs="Times New Roman"/>
          <w:bCs/>
          <w:sz w:val="24"/>
          <w:szCs w:val="24"/>
        </w:rPr>
        <w:t>DUIs</w:t>
      </w:r>
      <w:r w:rsidRPr="00E42F9D" w:rsidR="006C5543">
        <w:rPr>
          <w:rFonts w:ascii="Times New Roman" w:hAnsi="Times New Roman" w:eastAsia="Times New Roman" w:cs="Times New Roman"/>
          <w:bCs/>
          <w:sz w:val="24"/>
          <w:szCs w:val="24"/>
        </w:rPr>
        <w:t>.</w:t>
      </w:r>
    </w:p>
    <w:p w:rsidRPr="00E42F9D" w:rsidR="002369A6" w:rsidP="00530275" w:rsidRDefault="002369A6" w14:paraId="641F043A" w14:textId="77777777">
      <w:pPr>
        <w:shd w:val="clear" w:color="auto" w:fill="FFFFFF" w:themeFill="background1"/>
        <w:spacing w:afterAutospacing="1" w:line="446" w:lineRule="atLeast"/>
        <w:ind w:firstLine="360"/>
        <w:rPr>
          <w:rFonts w:ascii="Times New Roman" w:hAnsi="Times New Roman" w:cs="Times New Roman" w:eastAsiaTheme="minorEastAsia"/>
          <w:bCs/>
          <w:sz w:val="24"/>
          <w:szCs w:val="24"/>
        </w:rPr>
      </w:pPr>
    </w:p>
    <w:p w:rsidRPr="00E42F9D" w:rsidR="00813752" w:rsidP="00162F2C" w:rsidRDefault="00CB574A" w14:paraId="49C691E8" w14:textId="6D0A6F8B">
      <w:pPr>
        <w:shd w:val="clear" w:color="auto" w:fill="FFFFFF" w:themeFill="background1"/>
        <w:spacing w:after="100" w:afterAutospacing="1" w:line="446" w:lineRule="atLeast"/>
        <w:ind w:left="360"/>
        <w:rPr>
          <w:rFonts w:ascii="Times New Roman" w:hAnsi="Times New Roman" w:eastAsia="Times New Roman" w:cs="Times New Roman"/>
          <w:b/>
          <w:sz w:val="24"/>
          <w:szCs w:val="24"/>
        </w:rPr>
      </w:pPr>
      <w:r w:rsidRPr="00E42F9D">
        <w:rPr>
          <w:rFonts w:ascii="Times New Roman" w:hAnsi="Times New Roman" w:eastAsia="Times New Roman" w:cs="Times New Roman"/>
          <w:b/>
          <w:noProof/>
          <w:sz w:val="24"/>
          <w:szCs w:val="24"/>
        </w:rPr>
        <w:drawing>
          <wp:inline distT="0" distB="0" distL="0" distR="0" wp14:anchorId="657361D3" wp14:editId="167CCBF9">
            <wp:extent cx="4290432" cy="4953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432" cy="495343"/>
                    </a:xfrm>
                    <a:prstGeom prst="rect">
                      <a:avLst/>
                    </a:prstGeom>
                  </pic:spPr>
                </pic:pic>
              </a:graphicData>
            </a:graphic>
          </wp:inline>
        </w:drawing>
      </w:r>
    </w:p>
    <w:p w:rsidRPr="00E42F9D" w:rsidR="00094F9A" w:rsidP="000F67DB" w:rsidRDefault="00813752" w14:paraId="2051765D" w14:textId="16C89399">
      <w:pPr>
        <w:shd w:val="clear" w:color="auto" w:fill="FFFFFF" w:themeFill="background1"/>
        <w:spacing w:after="100" w:afterAutospacing="1" w:line="446" w:lineRule="atLeast"/>
        <w:ind w:left="360"/>
        <w:rPr>
          <w:rFonts w:ascii="Times New Roman" w:hAnsi="Times New Roman" w:eastAsia="Times New Roman" w:cs="Times New Roman"/>
          <w:sz w:val="24"/>
          <w:szCs w:val="24"/>
        </w:rPr>
      </w:pPr>
      <w:r w:rsidRPr="00E42F9D">
        <w:rPr>
          <w:rFonts w:ascii="Times New Roman" w:hAnsi="Times New Roman" w:cs="Times New Roman"/>
          <w:noProof/>
          <w:sz w:val="24"/>
          <w:szCs w:val="24"/>
        </w:rPr>
        <mc:AlternateContent>
          <mc:Choice Requires="wps">
            <w:drawing>
              <wp:inline distT="0" distB="0" distL="0" distR="0" wp14:anchorId="3D82A09C" wp14:editId="6EEDBF9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ACA97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r w:rsidRPr="00E42F9D">
        <w:rPr>
          <w:rFonts w:ascii="Times New Roman" w:hAnsi="Times New Roman" w:cs="Times New Roman"/>
          <w:sz w:val="24"/>
          <w:szCs w:val="24"/>
        </w:rPr>
        <w:t xml:space="preserve"> </w:t>
      </w:r>
      <w:r w:rsidRPr="00E42F9D">
        <w:rPr>
          <w:rFonts w:ascii="Times New Roman" w:hAnsi="Times New Roman" w:cs="Times New Roman"/>
          <w:noProof/>
          <w:sz w:val="24"/>
          <w:szCs w:val="24"/>
        </w:rPr>
        <mc:AlternateContent>
          <mc:Choice Requires="wps">
            <w:drawing>
              <wp:inline distT="0" distB="0" distL="0" distR="0" wp14:anchorId="5D4C022A" wp14:editId="1A6D037A">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25B6FD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r w:rsidRPr="00E42F9D" w:rsidR="006710F0">
        <w:rPr>
          <w:rFonts w:ascii="Times New Roman" w:hAnsi="Times New Roman" w:cs="Times New Roman"/>
          <w:sz w:val="24"/>
          <w:szCs w:val="24"/>
        </w:rPr>
        <w:t xml:space="preserve"> </w:t>
      </w:r>
      <w:r w:rsidRPr="00E42F9D" w:rsidR="006710F0">
        <w:rPr>
          <w:rFonts w:ascii="Times New Roman" w:hAnsi="Times New Roman" w:cs="Times New Roman"/>
          <w:noProof/>
          <w:sz w:val="24"/>
          <w:szCs w:val="24"/>
        </w:rPr>
        <mc:AlternateContent>
          <mc:Choice Requires="wps">
            <w:drawing>
              <wp:inline distT="0" distB="0" distL="0" distR="0" wp14:anchorId="75EFFCB6" wp14:editId="3C2CA6F2">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55E3D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r w:rsidRPr="00E42F9D" w:rsidR="00530275">
        <w:rPr>
          <w:rFonts w:ascii="Times New Roman" w:hAnsi="Times New Roman" w:cs="Times New Roman"/>
          <w:noProof/>
          <w:sz w:val="24"/>
          <w:szCs w:val="24"/>
        </w:rPr>
        <w:t xml:space="preserve"> </w:t>
      </w:r>
      <w:r w:rsidRPr="00E42F9D" w:rsidR="00530275">
        <w:rPr>
          <w:rFonts w:ascii="Times New Roman" w:hAnsi="Times New Roman" w:cs="Times New Roman"/>
          <w:noProof/>
          <w:sz w:val="24"/>
          <w:szCs w:val="24"/>
        </w:rPr>
        <w:drawing>
          <wp:inline distT="0" distB="0" distL="0" distR="0" wp14:anchorId="2ECC63BB" wp14:editId="50EC4126">
            <wp:extent cx="3603956" cy="3597910"/>
            <wp:effectExtent l="0" t="0" r="0" b="254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23507" cy="3617428"/>
                    </a:xfrm>
                    <a:prstGeom prst="rect">
                      <a:avLst/>
                    </a:prstGeom>
                  </pic:spPr>
                </pic:pic>
              </a:graphicData>
            </a:graphic>
          </wp:inline>
        </w:drawing>
      </w:r>
    </w:p>
    <w:p w:rsidRPr="00E42F9D" w:rsidR="005609D7" w:rsidP="65C49204" w:rsidRDefault="005609D7" w14:paraId="606016A5" w14:textId="77777777">
      <w:pPr>
        <w:shd w:val="clear" w:color="auto" w:fill="FFFFFF" w:themeFill="background1"/>
        <w:spacing w:afterAutospacing="1" w:line="446" w:lineRule="atLeast"/>
        <w:rPr>
          <w:rFonts w:ascii="Times New Roman" w:hAnsi="Times New Roman" w:eastAsia="Times New Roman" w:cs="Times New Roman"/>
          <w:b/>
          <w:bCs/>
          <w:sz w:val="24"/>
          <w:szCs w:val="24"/>
        </w:rPr>
      </w:pPr>
    </w:p>
    <w:p w:rsidRPr="00E42F9D" w:rsidR="045E2C50" w:rsidP="045E2C50" w:rsidRDefault="3F4C8917" w14:paraId="56699A0C" w14:textId="7046C544">
      <w:pPr>
        <w:shd w:val="clear" w:color="auto" w:fill="FFFFFF" w:themeFill="background1"/>
        <w:spacing w:afterAutospacing="1" w:line="446" w:lineRule="atLeast"/>
        <w:rPr>
          <w:rFonts w:ascii="Times New Roman" w:hAnsi="Times New Roman" w:eastAsia="Times New Roman" w:cs="Times New Roman"/>
          <w:sz w:val="24"/>
          <w:szCs w:val="24"/>
        </w:rPr>
      </w:pPr>
      <w:r w:rsidRPr="00E42F9D">
        <w:rPr>
          <w:rFonts w:ascii="Times New Roman" w:hAnsi="Times New Roman" w:eastAsia="Times New Roman" w:cs="Times New Roman"/>
          <w:b/>
          <w:bCs/>
          <w:sz w:val="24"/>
          <w:szCs w:val="24"/>
        </w:rPr>
        <w:t>D</w:t>
      </w:r>
      <w:r w:rsidRPr="00E42F9D" w:rsidR="2CFC10B0">
        <w:rPr>
          <w:rFonts w:ascii="Times New Roman" w:hAnsi="Times New Roman" w:eastAsia="Times New Roman" w:cs="Times New Roman"/>
          <w:b/>
          <w:bCs/>
          <w:sz w:val="24"/>
          <w:szCs w:val="24"/>
        </w:rPr>
        <w:t xml:space="preserve">ata </w:t>
      </w:r>
      <w:r w:rsidRPr="00E42F9D">
        <w:rPr>
          <w:rFonts w:ascii="Times New Roman" w:hAnsi="Times New Roman" w:eastAsia="Times New Roman" w:cs="Times New Roman"/>
          <w:b/>
          <w:bCs/>
          <w:sz w:val="24"/>
          <w:szCs w:val="24"/>
        </w:rPr>
        <w:t>Preprocessing</w:t>
      </w:r>
    </w:p>
    <w:p w:rsidRPr="00E42F9D" w:rsidR="58855CFF" w:rsidP="003F4F1E" w:rsidRDefault="7AF44989" w14:paraId="233F4A6C" w14:textId="1BE475E0">
      <w:pPr>
        <w:shd w:val="clear" w:color="auto" w:fill="FFFFFF" w:themeFill="background1"/>
        <w:spacing w:afterAutospacing="1" w:line="446" w:lineRule="atLeast"/>
        <w:ind w:firstLine="720"/>
        <w:rPr>
          <w:rFonts w:ascii="Times New Roman" w:hAnsi="Times New Roman" w:cs="Times New Roman" w:eastAsiaTheme="minorEastAsia"/>
          <w:b/>
          <w:bCs/>
          <w:sz w:val="24"/>
          <w:szCs w:val="24"/>
        </w:rPr>
      </w:pPr>
      <w:r w:rsidRPr="00E42F9D">
        <w:rPr>
          <w:rFonts w:ascii="Times New Roman" w:hAnsi="Times New Roman" w:cs="Times New Roman"/>
          <w:sz w:val="24"/>
          <w:szCs w:val="24"/>
        </w:rPr>
        <w:t>To prepare the data for our model we</w:t>
      </w:r>
      <w:r w:rsidRPr="00E42F9D" w:rsidR="13DD0BAE">
        <w:rPr>
          <w:rFonts w:ascii="Times New Roman" w:hAnsi="Times New Roman" w:cs="Times New Roman"/>
          <w:sz w:val="24"/>
          <w:szCs w:val="24"/>
        </w:rPr>
        <w:t xml:space="preserve"> </w:t>
      </w:r>
      <w:r w:rsidRPr="00E42F9D">
        <w:rPr>
          <w:rFonts w:ascii="Times New Roman" w:hAnsi="Times New Roman" w:cs="Times New Roman"/>
          <w:sz w:val="24"/>
          <w:szCs w:val="24"/>
        </w:rPr>
        <w:t>checked whether there were any NA’s or missing data points in our data after importing it into R. We found that were 1</w:t>
      </w:r>
      <w:r w:rsidRPr="00E42F9D" w:rsidR="01ED7E7F">
        <w:rPr>
          <w:rFonts w:ascii="Times New Roman" w:hAnsi="Times New Roman" w:cs="Times New Roman"/>
          <w:sz w:val="24"/>
          <w:szCs w:val="24"/>
        </w:rPr>
        <w:t>,</w:t>
      </w:r>
      <w:r w:rsidRPr="00E42F9D">
        <w:rPr>
          <w:rFonts w:ascii="Times New Roman" w:hAnsi="Times New Roman" w:cs="Times New Roman"/>
          <w:sz w:val="24"/>
          <w:szCs w:val="24"/>
        </w:rPr>
        <w:t>939 instances of missing data and removed those rows. This left us with 8</w:t>
      </w:r>
      <w:r w:rsidRPr="00E42F9D" w:rsidR="50F2A148">
        <w:rPr>
          <w:rFonts w:ascii="Times New Roman" w:hAnsi="Times New Roman" w:cs="Times New Roman"/>
          <w:sz w:val="24"/>
          <w:szCs w:val="24"/>
        </w:rPr>
        <w:t>,</w:t>
      </w:r>
      <w:r w:rsidRPr="00E42F9D">
        <w:rPr>
          <w:rFonts w:ascii="Times New Roman" w:hAnsi="Times New Roman" w:cs="Times New Roman"/>
          <w:sz w:val="24"/>
          <w:szCs w:val="24"/>
        </w:rPr>
        <w:t xml:space="preserve">140 rows of data. We then removed any columns that would cause bias in our model which were the age, race and also removed the ID columns as it was unnecessary data that would not improve our model outcome. In some cases postal codes could also create bias but we decided to keep the column after </w:t>
      </w:r>
      <w:r w:rsidRPr="00E42F9D" w:rsidR="1A6028E3">
        <w:rPr>
          <w:rFonts w:ascii="Times New Roman" w:hAnsi="Times New Roman" w:cs="Times New Roman"/>
          <w:sz w:val="24"/>
          <w:szCs w:val="24"/>
        </w:rPr>
        <w:t>checking</w:t>
      </w:r>
      <w:r w:rsidRPr="00E42F9D">
        <w:rPr>
          <w:rFonts w:ascii="Times New Roman" w:hAnsi="Times New Roman" w:cs="Times New Roman"/>
          <w:sz w:val="24"/>
          <w:szCs w:val="24"/>
        </w:rPr>
        <w:t xml:space="preserve"> that there was no correlation with race. Next, we added a new column to the data set which gave a rank of each customer depending on the number of past accidents. Customers with 0 past accidents were ranked good, customers which 1 past accident were ranked ok and customer with more than 1 past accident were ranked bad. After preprocessing our data set included 17 columns with 8</w:t>
      </w:r>
      <w:r w:rsidRPr="00E42F9D" w:rsidR="193F1D1A">
        <w:rPr>
          <w:rFonts w:ascii="Times New Roman" w:hAnsi="Times New Roman" w:cs="Times New Roman"/>
          <w:sz w:val="24"/>
          <w:szCs w:val="24"/>
        </w:rPr>
        <w:t>,</w:t>
      </w:r>
      <w:r w:rsidRPr="00E42F9D">
        <w:rPr>
          <w:rFonts w:ascii="Times New Roman" w:hAnsi="Times New Roman" w:cs="Times New Roman"/>
          <w:sz w:val="24"/>
          <w:szCs w:val="24"/>
        </w:rPr>
        <w:t>140 rows.</w:t>
      </w:r>
    </w:p>
    <w:p w:rsidRPr="00E42F9D" w:rsidR="755D48FD" w:rsidP="755D48FD" w:rsidRDefault="00767CEF" w14:paraId="2E29BF83" w14:textId="70B1019D">
      <w:pPr>
        <w:shd w:val="clear" w:color="auto" w:fill="FFFFFF" w:themeFill="background1"/>
        <w:spacing w:afterAutospacing="1" w:line="446" w:lineRule="atLeas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Decision Tree</w:t>
      </w:r>
      <w:r w:rsidRPr="00E42F9D" w:rsidR="755D48FD">
        <w:rPr>
          <w:rFonts w:ascii="Times New Roman" w:hAnsi="Times New Roman" w:eastAsia="Times New Roman" w:cs="Times New Roman"/>
          <w:b/>
          <w:bCs/>
          <w:sz w:val="24"/>
          <w:szCs w:val="24"/>
        </w:rPr>
        <w:t xml:space="preserve"> Model</w:t>
      </w:r>
    </w:p>
    <w:p w:rsidRPr="00E42F9D" w:rsidR="37CE1DF5" w:rsidP="65C49204" w:rsidRDefault="3C01750C" w14:paraId="5DF4E656" w14:textId="49A05AFA">
      <w:pPr>
        <w:shd w:val="clear" w:color="auto" w:fill="FFFFFF" w:themeFill="background1"/>
        <w:spacing w:afterAutospacing="1" w:line="446" w:lineRule="atLeast"/>
        <w:ind w:firstLine="720"/>
        <w:rPr>
          <w:rFonts w:ascii="Times New Roman" w:hAnsi="Times New Roman" w:eastAsia="Times New Roman" w:cs="Times New Roman"/>
          <w:sz w:val="24"/>
          <w:szCs w:val="24"/>
        </w:rPr>
      </w:pPr>
      <w:r w:rsidRPr="00E42F9D">
        <w:rPr>
          <w:rFonts w:ascii="Times New Roman" w:hAnsi="Times New Roman" w:eastAsia="Times New Roman" w:cs="Times New Roman"/>
          <w:sz w:val="24"/>
          <w:szCs w:val="24"/>
        </w:rPr>
        <w:t xml:space="preserve">We </w:t>
      </w:r>
      <w:r w:rsidRPr="00E42F9D" w:rsidR="292EC06C">
        <w:rPr>
          <w:rFonts w:ascii="Times New Roman" w:hAnsi="Times New Roman" w:eastAsia="Times New Roman" w:cs="Times New Roman"/>
          <w:sz w:val="24"/>
          <w:szCs w:val="24"/>
        </w:rPr>
        <w:t xml:space="preserve">used the CART package to create our </w:t>
      </w:r>
      <w:r w:rsidR="00767CEF">
        <w:rPr>
          <w:rFonts w:ascii="Times New Roman" w:hAnsi="Times New Roman" w:eastAsia="Times New Roman" w:cs="Times New Roman"/>
          <w:sz w:val="24"/>
          <w:szCs w:val="24"/>
        </w:rPr>
        <w:t>Decision Tree</w:t>
      </w:r>
      <w:r w:rsidRPr="00E42F9D" w:rsidR="292EC06C">
        <w:rPr>
          <w:rFonts w:ascii="Times New Roman" w:hAnsi="Times New Roman" w:eastAsia="Times New Roman" w:cs="Times New Roman"/>
          <w:sz w:val="24"/>
          <w:szCs w:val="24"/>
        </w:rPr>
        <w:t>.</w:t>
      </w:r>
      <w:r w:rsidRPr="00E42F9D" w:rsidR="4088675C">
        <w:rPr>
          <w:rFonts w:ascii="Times New Roman" w:hAnsi="Times New Roman" w:eastAsia="Times New Roman" w:cs="Times New Roman"/>
          <w:sz w:val="24"/>
          <w:szCs w:val="24"/>
        </w:rPr>
        <w:t xml:space="preserve"> Overall accuracy received from the model was 83% percent with an error </w:t>
      </w:r>
      <w:r w:rsidRPr="00E42F9D" w:rsidR="4BB3853D">
        <w:rPr>
          <w:rFonts w:ascii="Times New Roman" w:hAnsi="Times New Roman" w:eastAsia="Times New Roman" w:cs="Times New Roman"/>
          <w:sz w:val="24"/>
          <w:szCs w:val="24"/>
        </w:rPr>
        <w:t xml:space="preserve">rate of 17%. This accuracy was significant as it was better than the no information rate which was 68.8%. The model was better at identifying those who did not file claims </w:t>
      </w:r>
      <w:r w:rsidRPr="00E42F9D" w:rsidR="0AF79FCA">
        <w:rPr>
          <w:rFonts w:ascii="Times New Roman" w:hAnsi="Times New Roman" w:eastAsia="Times New Roman" w:cs="Times New Roman"/>
          <w:sz w:val="24"/>
          <w:szCs w:val="24"/>
        </w:rPr>
        <w:t>versus</w:t>
      </w:r>
      <w:r w:rsidRPr="00E42F9D" w:rsidR="4BB3853D">
        <w:rPr>
          <w:rFonts w:ascii="Times New Roman" w:hAnsi="Times New Roman" w:eastAsia="Times New Roman" w:cs="Times New Roman"/>
          <w:sz w:val="24"/>
          <w:szCs w:val="24"/>
        </w:rPr>
        <w:t xml:space="preserve"> those who did</w:t>
      </w:r>
      <w:r w:rsidRPr="00E42F9D" w:rsidR="58D78CEC">
        <w:rPr>
          <w:rFonts w:ascii="Times New Roman" w:hAnsi="Times New Roman" w:eastAsia="Times New Roman" w:cs="Times New Roman"/>
          <w:sz w:val="24"/>
          <w:szCs w:val="24"/>
        </w:rPr>
        <w:t xml:space="preserve">. </w:t>
      </w:r>
    </w:p>
    <w:p w:rsidRPr="00E42F9D" w:rsidR="01076842" w:rsidP="01076842" w:rsidRDefault="01076842" w14:paraId="375A098A" w14:textId="29731C8A">
      <w:pPr>
        <w:shd w:val="clear" w:color="auto" w:fill="FFFFFF" w:themeFill="background1"/>
        <w:spacing w:afterAutospacing="1" w:line="446" w:lineRule="atLeast"/>
        <w:ind w:firstLine="720"/>
        <w:rPr>
          <w:rFonts w:ascii="Times New Roman" w:hAnsi="Times New Roman" w:eastAsia="Times New Roman" w:cs="Times New Roman"/>
          <w:sz w:val="24"/>
          <w:szCs w:val="24"/>
        </w:rPr>
      </w:pPr>
    </w:p>
    <w:p w:rsidRPr="00E42F9D" w:rsidR="4A19AD1A" w:rsidP="0745F440" w:rsidRDefault="4A19AD1A" w14:paraId="477039A7" w14:textId="15130D6F">
      <w:pPr>
        <w:spacing w:afterAutospacing="1" w:line="446" w:lineRule="atLeast"/>
        <w:ind w:firstLine="720"/>
        <w:jc w:val="center"/>
        <w:rPr>
          <w:rFonts w:ascii="Times New Roman" w:hAnsi="Times New Roman" w:cs="Times New Roman"/>
          <w:sz w:val="24"/>
          <w:szCs w:val="24"/>
        </w:rPr>
      </w:pPr>
      <w:r w:rsidRPr="00E42F9D">
        <w:rPr>
          <w:rFonts w:ascii="Times New Roman" w:hAnsi="Times New Roman" w:cs="Times New Roman"/>
          <w:noProof/>
          <w:sz w:val="24"/>
          <w:szCs w:val="24"/>
        </w:rPr>
        <w:lastRenderedPageBreak/>
        <w:drawing>
          <wp:inline distT="0" distB="0" distL="0" distR="0" wp14:anchorId="5F53DD2B" wp14:editId="6DA30731">
            <wp:extent cx="2841784" cy="3343275"/>
            <wp:effectExtent l="0" t="0" r="0" b="0"/>
            <wp:docPr id="363670490" name="Picture 1598317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317965"/>
                    <pic:cNvPicPr/>
                  </pic:nvPicPr>
                  <pic:blipFill>
                    <a:blip r:embed="rId12">
                      <a:extLst>
                        <a:ext uri="{28A0092B-C50C-407E-A947-70E740481C1C}">
                          <a14:useLocalDpi xmlns:a14="http://schemas.microsoft.com/office/drawing/2010/main" val="0"/>
                        </a:ext>
                      </a:extLst>
                    </a:blip>
                    <a:stretch>
                      <a:fillRect/>
                    </a:stretch>
                  </pic:blipFill>
                  <pic:spPr>
                    <a:xfrm>
                      <a:off x="0" y="0"/>
                      <a:ext cx="2841784" cy="3343275"/>
                    </a:xfrm>
                    <a:prstGeom prst="rect">
                      <a:avLst/>
                    </a:prstGeom>
                  </pic:spPr>
                </pic:pic>
              </a:graphicData>
            </a:graphic>
          </wp:inline>
        </w:drawing>
      </w:r>
    </w:p>
    <w:p w:rsidRPr="00E42F9D" w:rsidR="01076842" w:rsidP="01076842" w:rsidRDefault="01076842" w14:paraId="3692595F" w14:textId="5D8D354F">
      <w:pPr>
        <w:spacing w:afterAutospacing="1" w:line="446" w:lineRule="atLeast"/>
        <w:ind w:firstLine="720"/>
        <w:rPr>
          <w:rFonts w:ascii="Times New Roman" w:hAnsi="Times New Roman" w:cs="Times New Roman"/>
          <w:sz w:val="24"/>
          <w:szCs w:val="24"/>
        </w:rPr>
      </w:pPr>
    </w:p>
    <w:p w:rsidRPr="00E42F9D" w:rsidR="37CE1DF5" w:rsidP="62E7147F" w:rsidRDefault="4F6AF0B0" w14:paraId="7572D3D4" w14:textId="5D352EF9">
      <w:pPr>
        <w:shd w:val="clear" w:color="auto" w:fill="FFFFFF" w:themeFill="background1"/>
        <w:spacing w:afterAutospacing="1" w:line="446" w:lineRule="atLeast"/>
        <w:ind w:firstLine="720"/>
        <w:rPr>
          <w:rFonts w:ascii="Times New Roman" w:hAnsi="Times New Roman" w:eastAsia="Times New Roman" w:cs="Times New Roman"/>
          <w:sz w:val="24"/>
          <w:szCs w:val="24"/>
        </w:rPr>
      </w:pPr>
      <w:r w:rsidRPr="00E42F9D">
        <w:rPr>
          <w:rFonts w:ascii="Times New Roman" w:hAnsi="Times New Roman" w:eastAsia="Times New Roman" w:cs="Times New Roman"/>
          <w:sz w:val="24"/>
          <w:szCs w:val="24"/>
        </w:rPr>
        <w:t xml:space="preserve">The model </w:t>
      </w:r>
      <w:r w:rsidRPr="00E42F9D" w:rsidR="72289CDA">
        <w:rPr>
          <w:rFonts w:ascii="Times New Roman" w:hAnsi="Times New Roman" w:eastAsia="Times New Roman" w:cs="Times New Roman"/>
          <w:sz w:val="24"/>
          <w:szCs w:val="24"/>
        </w:rPr>
        <w:t xml:space="preserve">correctly </w:t>
      </w:r>
      <w:r w:rsidRPr="00E42F9D">
        <w:rPr>
          <w:rFonts w:ascii="Times New Roman" w:hAnsi="Times New Roman" w:eastAsia="Times New Roman" w:cs="Times New Roman"/>
          <w:sz w:val="24"/>
          <w:szCs w:val="24"/>
        </w:rPr>
        <w:t>identified 2</w:t>
      </w:r>
      <w:r w:rsidR="00767CEF">
        <w:rPr>
          <w:rFonts w:ascii="Times New Roman" w:hAnsi="Times New Roman" w:eastAsia="Times New Roman" w:cs="Times New Roman"/>
          <w:sz w:val="24"/>
          <w:szCs w:val="24"/>
        </w:rPr>
        <w:t>,</w:t>
      </w:r>
      <w:r w:rsidRPr="00E42F9D">
        <w:rPr>
          <w:rFonts w:ascii="Times New Roman" w:hAnsi="Times New Roman" w:eastAsia="Times New Roman" w:cs="Times New Roman"/>
          <w:sz w:val="24"/>
          <w:szCs w:val="24"/>
        </w:rPr>
        <w:t>801/</w:t>
      </w:r>
      <w:r w:rsidRPr="00E42F9D" w:rsidR="73F94AE8">
        <w:rPr>
          <w:rFonts w:ascii="Times New Roman" w:hAnsi="Times New Roman" w:eastAsia="Times New Roman" w:cs="Times New Roman"/>
          <w:sz w:val="24"/>
          <w:szCs w:val="24"/>
        </w:rPr>
        <w:t>3</w:t>
      </w:r>
      <w:r w:rsidR="00767CEF">
        <w:rPr>
          <w:rFonts w:ascii="Times New Roman" w:hAnsi="Times New Roman" w:eastAsia="Times New Roman" w:cs="Times New Roman"/>
          <w:sz w:val="24"/>
          <w:szCs w:val="24"/>
        </w:rPr>
        <w:t>,</w:t>
      </w:r>
      <w:r w:rsidRPr="00E42F9D" w:rsidR="73F94AE8">
        <w:rPr>
          <w:rFonts w:ascii="Times New Roman" w:hAnsi="Times New Roman" w:eastAsia="Times New Roman" w:cs="Times New Roman"/>
          <w:sz w:val="24"/>
          <w:szCs w:val="24"/>
        </w:rPr>
        <w:t>367</w:t>
      </w:r>
      <w:r w:rsidRPr="00E42F9D">
        <w:rPr>
          <w:rFonts w:ascii="Times New Roman" w:hAnsi="Times New Roman" w:eastAsia="Times New Roman" w:cs="Times New Roman"/>
          <w:sz w:val="24"/>
          <w:szCs w:val="24"/>
        </w:rPr>
        <w:t xml:space="preserve"> </w:t>
      </w:r>
      <w:r w:rsidRPr="00E42F9D" w:rsidR="73F94AE8">
        <w:rPr>
          <w:rFonts w:ascii="Times New Roman" w:hAnsi="Times New Roman" w:eastAsia="Times New Roman" w:cs="Times New Roman"/>
          <w:sz w:val="24"/>
          <w:szCs w:val="24"/>
        </w:rPr>
        <w:t>and incorrectly identified 566/3</w:t>
      </w:r>
      <w:r w:rsidR="00767CEF">
        <w:rPr>
          <w:rFonts w:ascii="Times New Roman" w:hAnsi="Times New Roman" w:eastAsia="Times New Roman" w:cs="Times New Roman"/>
          <w:sz w:val="24"/>
          <w:szCs w:val="24"/>
        </w:rPr>
        <w:t>,</w:t>
      </w:r>
      <w:r w:rsidRPr="00E42F9D" w:rsidR="73F94AE8">
        <w:rPr>
          <w:rFonts w:ascii="Times New Roman" w:hAnsi="Times New Roman" w:eastAsia="Times New Roman" w:cs="Times New Roman"/>
          <w:sz w:val="24"/>
          <w:szCs w:val="24"/>
        </w:rPr>
        <w:t>367</w:t>
      </w:r>
      <w:r w:rsidRPr="00E42F9D" w:rsidR="72289CDA">
        <w:rPr>
          <w:rFonts w:ascii="Times New Roman" w:hAnsi="Times New Roman" w:eastAsia="Times New Roman" w:cs="Times New Roman"/>
          <w:sz w:val="24"/>
          <w:szCs w:val="24"/>
        </w:rPr>
        <w:t xml:space="preserve"> for those who did not file claims.</w:t>
      </w:r>
      <w:r w:rsidRPr="00E42F9D" w:rsidR="73F94AE8">
        <w:rPr>
          <w:rFonts w:ascii="Times New Roman" w:hAnsi="Times New Roman" w:eastAsia="Times New Roman" w:cs="Times New Roman"/>
          <w:sz w:val="24"/>
          <w:szCs w:val="24"/>
        </w:rPr>
        <w:t xml:space="preserve"> The model identified people who filed a claim correctly with a ratio of 1</w:t>
      </w:r>
      <w:r w:rsidR="00767CEF">
        <w:rPr>
          <w:rFonts w:ascii="Times New Roman" w:hAnsi="Times New Roman" w:eastAsia="Times New Roman" w:cs="Times New Roman"/>
          <w:sz w:val="24"/>
          <w:szCs w:val="24"/>
        </w:rPr>
        <w:t>,</w:t>
      </w:r>
      <w:r w:rsidRPr="00E42F9D" w:rsidR="73F94AE8">
        <w:rPr>
          <w:rFonts w:ascii="Times New Roman" w:hAnsi="Times New Roman" w:eastAsia="Times New Roman" w:cs="Times New Roman"/>
          <w:sz w:val="24"/>
          <w:szCs w:val="24"/>
        </w:rPr>
        <w:t>260/1</w:t>
      </w:r>
      <w:r w:rsidR="00767CEF">
        <w:rPr>
          <w:rFonts w:ascii="Times New Roman" w:hAnsi="Times New Roman" w:eastAsia="Times New Roman" w:cs="Times New Roman"/>
          <w:sz w:val="24"/>
          <w:szCs w:val="24"/>
        </w:rPr>
        <w:t>,</w:t>
      </w:r>
      <w:r w:rsidRPr="00E42F9D" w:rsidR="73F94AE8">
        <w:rPr>
          <w:rFonts w:ascii="Times New Roman" w:hAnsi="Times New Roman" w:eastAsia="Times New Roman" w:cs="Times New Roman"/>
          <w:sz w:val="24"/>
          <w:szCs w:val="24"/>
        </w:rPr>
        <w:t>515 and incorrectly with a ratio of 255/1</w:t>
      </w:r>
      <w:r w:rsidR="00767CEF">
        <w:rPr>
          <w:rFonts w:ascii="Times New Roman" w:hAnsi="Times New Roman" w:eastAsia="Times New Roman" w:cs="Times New Roman"/>
          <w:sz w:val="24"/>
          <w:szCs w:val="24"/>
        </w:rPr>
        <w:t>,</w:t>
      </w:r>
      <w:r w:rsidRPr="00E42F9D" w:rsidR="73F94AE8">
        <w:rPr>
          <w:rFonts w:ascii="Times New Roman" w:hAnsi="Times New Roman" w:eastAsia="Times New Roman" w:cs="Times New Roman"/>
          <w:sz w:val="24"/>
          <w:szCs w:val="24"/>
        </w:rPr>
        <w:t>515</w:t>
      </w:r>
      <w:r w:rsidRPr="00E42F9D" w:rsidR="72289CDA">
        <w:rPr>
          <w:rFonts w:ascii="Times New Roman" w:hAnsi="Times New Roman" w:eastAsia="Times New Roman" w:cs="Times New Roman"/>
          <w:sz w:val="24"/>
          <w:szCs w:val="24"/>
        </w:rPr>
        <w:t xml:space="preserve"> for those who did file a claim. The features identified that held the most importance in the creation </w:t>
      </w:r>
      <w:r w:rsidRPr="00E42F9D" w:rsidR="3A923F10">
        <w:rPr>
          <w:rFonts w:ascii="Times New Roman" w:hAnsi="Times New Roman" w:eastAsia="Times New Roman" w:cs="Times New Roman"/>
          <w:sz w:val="24"/>
          <w:szCs w:val="24"/>
        </w:rPr>
        <w:t>of the tree were Driving Experience, Age, Vehicle Ownership.</w:t>
      </w:r>
    </w:p>
    <w:p w:rsidRPr="00E42F9D" w:rsidR="62E7147F" w:rsidP="62E7147F" w:rsidRDefault="62E7147F" w14:paraId="6808029F" w14:textId="6718EE53">
      <w:pPr>
        <w:shd w:val="clear" w:color="auto" w:fill="FFFFFF" w:themeFill="background1"/>
        <w:spacing w:afterAutospacing="1" w:line="446" w:lineRule="atLeast"/>
        <w:ind w:firstLine="720"/>
        <w:rPr>
          <w:rFonts w:ascii="Times New Roman" w:hAnsi="Times New Roman" w:eastAsia="Times New Roman" w:cs="Times New Roman"/>
          <w:sz w:val="24"/>
          <w:szCs w:val="24"/>
        </w:rPr>
      </w:pPr>
    </w:p>
    <w:p w:rsidRPr="00E42F9D" w:rsidR="7E05E77A" w:rsidP="00B82B94" w:rsidRDefault="05574C18" w14:paraId="272248EC" w14:textId="059994D8">
      <w:pPr>
        <w:spacing w:afterAutospacing="1" w:line="446" w:lineRule="atLeast"/>
        <w:ind w:firstLine="720"/>
        <w:rPr>
          <w:rFonts w:ascii="Times New Roman" w:hAnsi="Times New Roman" w:cs="Times New Roman"/>
          <w:sz w:val="24"/>
          <w:szCs w:val="24"/>
        </w:rPr>
      </w:pPr>
      <w:r w:rsidRPr="00E42F9D">
        <w:rPr>
          <w:rFonts w:ascii="Times New Roman" w:hAnsi="Times New Roman" w:cs="Times New Roman"/>
          <w:noProof/>
          <w:sz w:val="24"/>
          <w:szCs w:val="24"/>
        </w:rPr>
        <w:lastRenderedPageBreak/>
        <w:drawing>
          <wp:inline distT="0" distB="0" distL="0" distR="0" wp14:anchorId="08A4BF2C" wp14:editId="7ABC0F66">
            <wp:extent cx="4572000" cy="2762250"/>
            <wp:effectExtent l="0" t="0" r="0" b="0"/>
            <wp:docPr id="1034287922" name="Picture 1034287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287922"/>
                    <pic:cNvPicPr/>
                  </pic:nvPicPr>
                  <pic:blipFill>
                    <a:blip r:embed="rId13">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rsidRPr="00E42F9D" w:rsidR="28A9621F" w:rsidP="28A9621F" w:rsidRDefault="28A9621F" w14:paraId="7992BCC7" w14:textId="73660D88">
      <w:pPr>
        <w:spacing w:afterAutospacing="1" w:line="446" w:lineRule="atLeast"/>
        <w:rPr>
          <w:rFonts w:ascii="Times New Roman" w:hAnsi="Times New Roman" w:eastAsia="Times" w:cs="Times New Roman"/>
          <w:sz w:val="24"/>
          <w:szCs w:val="24"/>
        </w:rPr>
      </w:pPr>
      <w:r w:rsidRPr="00E42F9D">
        <w:rPr>
          <w:rFonts w:ascii="Times New Roman" w:hAnsi="Times New Roman" w:eastAsia="Times" w:cs="Times New Roman"/>
          <w:sz w:val="24"/>
          <w:szCs w:val="24"/>
        </w:rPr>
        <w:t xml:space="preserve">To improve the model's accuracy for identifying people who file claims we added a loss matrix to the model that penalized misclassifying those who did file a claim. After adding the loss matrix, the model's overall accuracy decreased to 76% but specificity increased to 93% percent.  </w:t>
      </w:r>
    </w:p>
    <w:p w:rsidRPr="00E42F9D" w:rsidR="0A233557" w:rsidP="0A233557" w:rsidRDefault="0A233557" w14:paraId="45E3FD49" w14:textId="20B7974F">
      <w:pPr>
        <w:spacing w:afterAutospacing="1" w:line="446" w:lineRule="atLeast"/>
        <w:jc w:val="center"/>
        <w:rPr>
          <w:rFonts w:ascii="Times New Roman" w:hAnsi="Times New Roman" w:cs="Times New Roman"/>
          <w:sz w:val="24"/>
          <w:szCs w:val="24"/>
        </w:rPr>
      </w:pPr>
      <w:r w:rsidRPr="00E42F9D">
        <w:rPr>
          <w:rFonts w:ascii="Times New Roman" w:hAnsi="Times New Roman" w:cs="Times New Roman"/>
          <w:noProof/>
          <w:sz w:val="24"/>
          <w:szCs w:val="24"/>
        </w:rPr>
        <w:drawing>
          <wp:inline distT="0" distB="0" distL="0" distR="0" wp14:anchorId="55D8C454" wp14:editId="554A3B3D">
            <wp:extent cx="2562225" cy="3096022"/>
            <wp:effectExtent l="0" t="0" r="0" b="0"/>
            <wp:docPr id="2011419085" name="Picture 2011419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419085"/>
                    <pic:cNvPicPr/>
                  </pic:nvPicPr>
                  <pic:blipFill>
                    <a:blip r:embed="rId14">
                      <a:extLst>
                        <a:ext uri="{28A0092B-C50C-407E-A947-70E740481C1C}">
                          <a14:useLocalDpi xmlns:a14="http://schemas.microsoft.com/office/drawing/2010/main" val="0"/>
                        </a:ext>
                      </a:extLst>
                    </a:blip>
                    <a:stretch>
                      <a:fillRect/>
                    </a:stretch>
                  </pic:blipFill>
                  <pic:spPr>
                    <a:xfrm>
                      <a:off x="0" y="0"/>
                      <a:ext cx="2562225" cy="3096022"/>
                    </a:xfrm>
                    <a:prstGeom prst="rect">
                      <a:avLst/>
                    </a:prstGeom>
                  </pic:spPr>
                </pic:pic>
              </a:graphicData>
            </a:graphic>
          </wp:inline>
        </w:drawing>
      </w:r>
      <w:r w:rsidRPr="00E42F9D">
        <w:rPr>
          <w:rFonts w:ascii="Times New Roman" w:hAnsi="Times New Roman" w:cs="Times New Roman"/>
          <w:sz w:val="24"/>
          <w:szCs w:val="24"/>
        </w:rPr>
        <w:br/>
      </w:r>
    </w:p>
    <w:p w:rsidRPr="00E42F9D" w:rsidR="28A9621F" w:rsidP="0CD050C3" w:rsidRDefault="0CD050C3" w14:paraId="32267C77" w14:textId="5D8EE6E0">
      <w:pPr>
        <w:spacing w:afterAutospacing="1" w:line="446" w:lineRule="atLeast"/>
        <w:ind w:firstLine="720"/>
        <w:rPr>
          <w:rFonts w:ascii="Times New Roman" w:hAnsi="Times New Roman" w:cs="Times New Roman"/>
          <w:sz w:val="24"/>
          <w:szCs w:val="24"/>
        </w:rPr>
      </w:pPr>
      <w:r w:rsidRPr="00E42F9D">
        <w:rPr>
          <w:rFonts w:ascii="Times New Roman" w:hAnsi="Times New Roman" w:eastAsia="Times" w:cs="Times New Roman"/>
          <w:sz w:val="24"/>
          <w:szCs w:val="24"/>
        </w:rPr>
        <w:t xml:space="preserve">Although the specificity increased significantly the sensitivity of the model suffered as the accuracy decreased to 68%. As our training dataset was skewed towards the positive class </w:t>
      </w:r>
      <w:r w:rsidRPr="00E42F9D">
        <w:rPr>
          <w:rFonts w:ascii="Times New Roman" w:hAnsi="Times New Roman" w:eastAsia="Times" w:cs="Times New Roman"/>
          <w:sz w:val="24"/>
          <w:szCs w:val="24"/>
        </w:rPr>
        <w:lastRenderedPageBreak/>
        <w:t>(those who did not file a claim) by a ratio of 2</w:t>
      </w:r>
      <w:r w:rsidR="0064386C">
        <w:rPr>
          <w:rFonts w:ascii="Times New Roman" w:hAnsi="Times New Roman" w:eastAsia="Times" w:cs="Times New Roman"/>
          <w:sz w:val="24"/>
          <w:szCs w:val="24"/>
        </w:rPr>
        <w:t>,</w:t>
      </w:r>
      <w:r w:rsidRPr="00E42F9D">
        <w:rPr>
          <w:rFonts w:ascii="Times New Roman" w:hAnsi="Times New Roman" w:eastAsia="Times" w:cs="Times New Roman"/>
          <w:sz w:val="24"/>
          <w:szCs w:val="24"/>
        </w:rPr>
        <w:t>246 for those who did not file to 1</w:t>
      </w:r>
      <w:r w:rsidR="0064386C">
        <w:rPr>
          <w:rFonts w:ascii="Times New Roman" w:hAnsi="Times New Roman" w:eastAsia="Times" w:cs="Times New Roman"/>
          <w:sz w:val="24"/>
          <w:szCs w:val="24"/>
        </w:rPr>
        <w:t>,</w:t>
      </w:r>
      <w:r w:rsidRPr="00E42F9D">
        <w:rPr>
          <w:rFonts w:ascii="Times New Roman" w:hAnsi="Times New Roman" w:eastAsia="Times" w:cs="Times New Roman"/>
          <w:sz w:val="24"/>
          <w:szCs w:val="24"/>
        </w:rPr>
        <w:t>015 for those who did; we felt using the SMOTE function could improve the model's accuracy even further. Balancing the training set improved our model exactly how we hoped. The ratio of the dataset was transformed into buckets of 2</w:t>
      </w:r>
      <w:r w:rsidR="005259A2">
        <w:rPr>
          <w:rFonts w:ascii="Times New Roman" w:hAnsi="Times New Roman" w:eastAsia="Times" w:cs="Times New Roman"/>
          <w:sz w:val="24"/>
          <w:szCs w:val="24"/>
        </w:rPr>
        <w:t>,</w:t>
      </w:r>
      <w:r w:rsidRPr="00E42F9D">
        <w:rPr>
          <w:rFonts w:ascii="Times New Roman" w:hAnsi="Times New Roman" w:eastAsia="Times" w:cs="Times New Roman"/>
          <w:sz w:val="24"/>
          <w:szCs w:val="24"/>
        </w:rPr>
        <w:t xml:space="preserve">030 for both classes. Specificity stayed above 90% while sensitivity increased to 72%.  </w:t>
      </w:r>
    </w:p>
    <w:p w:rsidRPr="00E42F9D" w:rsidR="28A9621F" w:rsidP="24B3E591" w:rsidRDefault="28A9621F" w14:paraId="45698546" w14:textId="01BED96C">
      <w:pPr>
        <w:spacing w:afterAutospacing="1" w:line="446" w:lineRule="atLeast"/>
        <w:ind w:firstLine="720"/>
        <w:rPr>
          <w:rFonts w:ascii="Times New Roman" w:hAnsi="Times New Roman" w:eastAsia="Times" w:cs="Times New Roman"/>
          <w:sz w:val="24"/>
          <w:szCs w:val="24"/>
        </w:rPr>
      </w:pPr>
    </w:p>
    <w:p w:rsidRPr="00E42F9D" w:rsidR="28A9621F" w:rsidP="19456458" w:rsidRDefault="24B3E591" w14:paraId="06298D36" w14:textId="3C818648">
      <w:pPr>
        <w:spacing w:afterAutospacing="1" w:line="446" w:lineRule="atLeast"/>
        <w:ind w:firstLine="720"/>
        <w:jc w:val="center"/>
        <w:rPr>
          <w:rFonts w:ascii="Times New Roman" w:hAnsi="Times New Roman" w:cs="Times New Roman"/>
          <w:sz w:val="24"/>
          <w:szCs w:val="24"/>
        </w:rPr>
      </w:pPr>
      <w:r w:rsidRPr="00E42F9D">
        <w:rPr>
          <w:rFonts w:ascii="Times New Roman" w:hAnsi="Times New Roman" w:cs="Times New Roman"/>
          <w:noProof/>
          <w:sz w:val="24"/>
          <w:szCs w:val="24"/>
        </w:rPr>
        <w:drawing>
          <wp:inline distT="0" distB="0" distL="0" distR="0" wp14:anchorId="1C0D476E" wp14:editId="08C01344">
            <wp:extent cx="2619769" cy="3048000"/>
            <wp:effectExtent l="0" t="0" r="0" b="0"/>
            <wp:docPr id="1144904510" name="Picture 1144904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904510"/>
                    <pic:cNvPicPr/>
                  </pic:nvPicPr>
                  <pic:blipFill>
                    <a:blip r:embed="rId15">
                      <a:extLst>
                        <a:ext uri="{28A0092B-C50C-407E-A947-70E740481C1C}">
                          <a14:useLocalDpi xmlns:a14="http://schemas.microsoft.com/office/drawing/2010/main" val="0"/>
                        </a:ext>
                      </a:extLst>
                    </a:blip>
                    <a:stretch>
                      <a:fillRect/>
                    </a:stretch>
                  </pic:blipFill>
                  <pic:spPr>
                    <a:xfrm>
                      <a:off x="0" y="0"/>
                      <a:ext cx="2619769" cy="3048000"/>
                    </a:xfrm>
                    <a:prstGeom prst="rect">
                      <a:avLst/>
                    </a:prstGeom>
                  </pic:spPr>
                </pic:pic>
              </a:graphicData>
            </a:graphic>
          </wp:inline>
        </w:drawing>
      </w:r>
      <w:r w:rsidRPr="00E42F9D" w:rsidR="28A9621F">
        <w:rPr>
          <w:rFonts w:ascii="Times New Roman" w:hAnsi="Times New Roman" w:cs="Times New Roman"/>
          <w:sz w:val="24"/>
          <w:szCs w:val="24"/>
        </w:rPr>
        <w:br/>
      </w:r>
    </w:p>
    <w:p w:rsidRPr="00E42F9D" w:rsidR="478C7F43" w:rsidP="478C7F43" w:rsidRDefault="00767CEF" w14:paraId="64044629" w14:textId="5779F24B">
      <w:pPr>
        <w:shd w:val="clear" w:color="auto" w:fill="FFFFFF" w:themeFill="background1"/>
        <w:spacing w:afterAutospacing="1" w:line="446" w:lineRule="atLeas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Random Forest</w:t>
      </w:r>
    </w:p>
    <w:p w:rsidRPr="00E42F9D" w:rsidR="6ADE954A" w:rsidP="6ADE954A" w:rsidRDefault="6ADE954A" w14:paraId="10C13E46" w14:textId="613E7700">
      <w:pPr>
        <w:spacing w:afterAutospacing="1" w:line="446" w:lineRule="atLeast"/>
        <w:rPr>
          <w:rFonts w:ascii="Times New Roman" w:hAnsi="Times New Roman" w:eastAsia="Times" w:cs="Times New Roman"/>
          <w:sz w:val="24"/>
          <w:szCs w:val="24"/>
        </w:rPr>
      </w:pPr>
      <w:r w:rsidRPr="00E42F9D">
        <w:rPr>
          <w:rFonts w:ascii="Times New Roman" w:hAnsi="Times New Roman" w:eastAsia="Times" w:cs="Times New Roman"/>
          <w:sz w:val="24"/>
          <w:szCs w:val="24"/>
        </w:rPr>
        <w:t xml:space="preserve">Next, we aimed to compare the accuracies received from the </w:t>
      </w:r>
      <w:r w:rsidR="00767CEF">
        <w:rPr>
          <w:rFonts w:ascii="Times New Roman" w:hAnsi="Times New Roman" w:eastAsia="Times" w:cs="Times New Roman"/>
          <w:sz w:val="24"/>
          <w:szCs w:val="24"/>
        </w:rPr>
        <w:t>Decision Tree</w:t>
      </w:r>
      <w:r w:rsidRPr="00E42F9D">
        <w:rPr>
          <w:rFonts w:ascii="Times New Roman" w:hAnsi="Times New Roman" w:eastAsia="Times" w:cs="Times New Roman"/>
          <w:sz w:val="24"/>
          <w:szCs w:val="24"/>
        </w:rPr>
        <w:t xml:space="preserve"> model to </w:t>
      </w:r>
      <w:r w:rsidR="00767CEF">
        <w:rPr>
          <w:rFonts w:ascii="Times New Roman" w:hAnsi="Times New Roman" w:eastAsia="Times" w:cs="Times New Roman"/>
          <w:sz w:val="24"/>
          <w:szCs w:val="24"/>
        </w:rPr>
        <w:t>Random Forest</w:t>
      </w:r>
      <w:r w:rsidRPr="00E42F9D">
        <w:rPr>
          <w:rFonts w:ascii="Times New Roman" w:hAnsi="Times New Roman" w:eastAsia="Times" w:cs="Times New Roman"/>
          <w:sz w:val="24"/>
          <w:szCs w:val="24"/>
        </w:rPr>
        <w:t xml:space="preserve">s. As </w:t>
      </w:r>
      <w:r w:rsidRPr="00E42F9D" w:rsidR="4E320C95">
        <w:rPr>
          <w:rFonts w:ascii="Times New Roman" w:hAnsi="Times New Roman" w:eastAsia="Times" w:cs="Times New Roman"/>
          <w:sz w:val="24"/>
          <w:szCs w:val="24"/>
        </w:rPr>
        <w:t xml:space="preserve">the </w:t>
      </w:r>
      <w:r w:rsidR="00767CEF">
        <w:rPr>
          <w:rFonts w:ascii="Times New Roman" w:hAnsi="Times New Roman" w:eastAsia="Times" w:cs="Times New Roman"/>
          <w:sz w:val="24"/>
          <w:szCs w:val="24"/>
        </w:rPr>
        <w:t>Random Forest</w:t>
      </w:r>
      <w:r w:rsidRPr="00E42F9D">
        <w:rPr>
          <w:rFonts w:ascii="Times New Roman" w:hAnsi="Times New Roman" w:eastAsia="Times" w:cs="Times New Roman"/>
          <w:sz w:val="24"/>
          <w:szCs w:val="24"/>
        </w:rPr>
        <w:t xml:space="preserve"> </w:t>
      </w:r>
      <w:r w:rsidRPr="00E42F9D" w:rsidR="4E320C95">
        <w:rPr>
          <w:rFonts w:ascii="Times New Roman" w:hAnsi="Times New Roman" w:eastAsia="Times" w:cs="Times New Roman"/>
          <w:sz w:val="24"/>
          <w:szCs w:val="24"/>
        </w:rPr>
        <w:t xml:space="preserve">technique combines multiple </w:t>
      </w:r>
      <w:r w:rsidR="00767CEF">
        <w:rPr>
          <w:rFonts w:ascii="Times New Roman" w:hAnsi="Times New Roman" w:eastAsia="Times" w:cs="Times New Roman"/>
          <w:sz w:val="24"/>
          <w:szCs w:val="24"/>
        </w:rPr>
        <w:t>decision tree</w:t>
      </w:r>
      <w:r w:rsidRPr="00E42F9D" w:rsidR="4E320C95">
        <w:rPr>
          <w:rFonts w:ascii="Times New Roman" w:hAnsi="Times New Roman" w:eastAsia="Times" w:cs="Times New Roman"/>
          <w:sz w:val="24"/>
          <w:szCs w:val="24"/>
        </w:rPr>
        <w:t>s to output the best accuracy, we</w:t>
      </w:r>
      <w:r w:rsidRPr="00E42F9D">
        <w:rPr>
          <w:rFonts w:ascii="Times New Roman" w:hAnsi="Times New Roman" w:eastAsia="Times" w:cs="Times New Roman"/>
          <w:sz w:val="24"/>
          <w:szCs w:val="24"/>
        </w:rPr>
        <w:t xml:space="preserve"> expected to </w:t>
      </w:r>
      <w:r w:rsidRPr="00E42F9D" w:rsidR="4E320C95">
        <w:rPr>
          <w:rFonts w:ascii="Times New Roman" w:hAnsi="Times New Roman" w:eastAsia="Times" w:cs="Times New Roman"/>
          <w:sz w:val="24"/>
          <w:szCs w:val="24"/>
        </w:rPr>
        <w:t>improve our model</w:t>
      </w:r>
      <w:r w:rsidRPr="00E42F9D">
        <w:rPr>
          <w:rFonts w:ascii="Times New Roman" w:hAnsi="Times New Roman" w:eastAsia="Times" w:cs="Times New Roman"/>
          <w:sz w:val="24"/>
          <w:szCs w:val="24"/>
        </w:rPr>
        <w:t xml:space="preserve"> </w:t>
      </w:r>
      <w:r w:rsidRPr="00E42F9D" w:rsidR="4E320C95">
        <w:rPr>
          <w:rFonts w:ascii="Times New Roman" w:hAnsi="Times New Roman" w:eastAsia="Times" w:cs="Times New Roman"/>
          <w:sz w:val="24"/>
          <w:szCs w:val="24"/>
        </w:rPr>
        <w:t xml:space="preserve">even further. We used the </w:t>
      </w:r>
      <w:proofErr w:type="spellStart"/>
      <w:r w:rsidRPr="00E42F9D" w:rsidR="4E320C95">
        <w:rPr>
          <w:rFonts w:ascii="Times New Roman" w:hAnsi="Times New Roman" w:eastAsia="Times" w:cs="Times New Roman"/>
          <w:sz w:val="24"/>
          <w:szCs w:val="24"/>
        </w:rPr>
        <w:t>randomForest</w:t>
      </w:r>
      <w:proofErr w:type="spellEnd"/>
      <w:r w:rsidRPr="00E42F9D" w:rsidR="4E320C95">
        <w:rPr>
          <w:rFonts w:ascii="Times New Roman" w:hAnsi="Times New Roman" w:eastAsia="Times" w:cs="Times New Roman"/>
          <w:sz w:val="24"/>
          <w:szCs w:val="24"/>
        </w:rPr>
        <w:t xml:space="preserve"> package to create this model and chose the best </w:t>
      </w:r>
      <w:proofErr w:type="spellStart"/>
      <w:r w:rsidRPr="00E42F9D" w:rsidR="4E320C95">
        <w:rPr>
          <w:rFonts w:ascii="Times New Roman" w:hAnsi="Times New Roman" w:eastAsia="Times" w:cs="Times New Roman"/>
          <w:sz w:val="24"/>
          <w:szCs w:val="24"/>
        </w:rPr>
        <w:t>mtry</w:t>
      </w:r>
      <w:proofErr w:type="spellEnd"/>
      <w:r w:rsidRPr="00E42F9D" w:rsidR="4E320C95">
        <w:rPr>
          <w:rFonts w:ascii="Times New Roman" w:hAnsi="Times New Roman" w:eastAsia="Times" w:cs="Times New Roman"/>
          <w:sz w:val="24"/>
          <w:szCs w:val="24"/>
        </w:rPr>
        <w:t xml:space="preserve"> through tuning. To our surprise, the model performed </w:t>
      </w:r>
      <w:r w:rsidRPr="00E42F9D" w:rsidR="069ED777">
        <w:rPr>
          <w:rFonts w:ascii="Times New Roman" w:hAnsi="Times New Roman" w:eastAsia="Times" w:cs="Times New Roman"/>
          <w:sz w:val="24"/>
          <w:szCs w:val="24"/>
        </w:rPr>
        <w:t xml:space="preserve">worse than the </w:t>
      </w:r>
      <w:r w:rsidR="00767CEF">
        <w:rPr>
          <w:rFonts w:ascii="Times New Roman" w:hAnsi="Times New Roman" w:eastAsia="Times" w:cs="Times New Roman"/>
          <w:sz w:val="24"/>
          <w:szCs w:val="24"/>
        </w:rPr>
        <w:t>Decision Tree</w:t>
      </w:r>
      <w:r w:rsidRPr="00E42F9D" w:rsidR="069ED777">
        <w:rPr>
          <w:rFonts w:ascii="Times New Roman" w:hAnsi="Times New Roman" w:eastAsia="Times" w:cs="Times New Roman"/>
          <w:sz w:val="24"/>
          <w:szCs w:val="24"/>
        </w:rPr>
        <w:t xml:space="preserve"> model did before any tuning took place. Against the first model overall accuracy, specificity and sensitivity had decreased.</w:t>
      </w:r>
    </w:p>
    <w:p w:rsidRPr="00E42F9D" w:rsidR="069ED777" w:rsidP="069ED777" w:rsidRDefault="069ED777" w14:paraId="3E395941" w14:textId="48D9AC53">
      <w:pPr>
        <w:spacing w:afterAutospacing="1" w:line="446" w:lineRule="atLeast"/>
        <w:rPr>
          <w:rFonts w:ascii="Times New Roman" w:hAnsi="Times New Roman" w:eastAsia="Times" w:cs="Times New Roman"/>
          <w:sz w:val="24"/>
          <w:szCs w:val="24"/>
        </w:rPr>
      </w:pPr>
    </w:p>
    <w:p w:rsidRPr="00144E54" w:rsidR="28A9621F" w:rsidP="00144E54" w:rsidRDefault="069ED777" w14:paraId="02B9775D" w14:textId="781F078D">
      <w:pPr>
        <w:spacing w:afterAutospacing="1" w:line="446" w:lineRule="atLeast"/>
        <w:jc w:val="center"/>
        <w:rPr>
          <w:rFonts w:ascii="Times New Roman" w:hAnsi="Times New Roman" w:cs="Times New Roman"/>
          <w:sz w:val="24"/>
          <w:szCs w:val="24"/>
        </w:rPr>
      </w:pPr>
      <w:r w:rsidRPr="00E42F9D">
        <w:rPr>
          <w:rFonts w:ascii="Times New Roman" w:hAnsi="Times New Roman" w:cs="Times New Roman"/>
          <w:noProof/>
          <w:sz w:val="24"/>
          <w:szCs w:val="24"/>
        </w:rPr>
        <w:lastRenderedPageBreak/>
        <w:drawing>
          <wp:inline distT="0" distB="0" distL="0" distR="0" wp14:anchorId="3D2D8CAA" wp14:editId="676FD406">
            <wp:extent cx="2404334" cy="3429000"/>
            <wp:effectExtent l="0" t="0" r="0" b="0"/>
            <wp:docPr id="783299667" name="Picture 783299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404334" cy="3429000"/>
                    </a:xfrm>
                    <a:prstGeom prst="rect">
                      <a:avLst/>
                    </a:prstGeom>
                  </pic:spPr>
                </pic:pic>
              </a:graphicData>
            </a:graphic>
          </wp:inline>
        </w:drawing>
      </w:r>
    </w:p>
    <w:p w:rsidRPr="00E42F9D" w:rsidR="00B650AA" w:rsidP="00B650AA" w:rsidRDefault="00B650AA" w14:paraId="19C17C2E" w14:textId="77777777">
      <w:pPr>
        <w:shd w:val="clear" w:color="auto" w:fill="FFFFFF" w:themeFill="background1"/>
        <w:spacing w:afterAutospacing="1" w:line="446" w:lineRule="atLeast"/>
        <w:rPr>
          <w:rFonts w:ascii="Times New Roman" w:hAnsi="Times New Roman" w:eastAsia="Times New Roman" w:cs="Times New Roman"/>
          <w:b/>
          <w:bCs/>
          <w:sz w:val="24"/>
          <w:szCs w:val="24"/>
        </w:rPr>
      </w:pPr>
      <w:r w:rsidRPr="00E42F9D">
        <w:rPr>
          <w:rFonts w:ascii="Times New Roman" w:hAnsi="Times New Roman" w:eastAsia="Times New Roman" w:cs="Times New Roman"/>
          <w:b/>
          <w:bCs/>
          <w:sz w:val="24"/>
          <w:szCs w:val="24"/>
        </w:rPr>
        <w:t>Naïve Bayes Model</w:t>
      </w:r>
    </w:p>
    <w:p w:rsidRPr="00E42F9D" w:rsidR="59003B15" w:rsidP="003F4F1E" w:rsidRDefault="00B650AA" w14:paraId="7B48D000" w14:textId="56E88AA5">
      <w:pPr>
        <w:shd w:val="clear" w:color="auto" w:fill="FFFFFF" w:themeFill="background1"/>
        <w:spacing w:afterAutospacing="1" w:line="446" w:lineRule="atLeast"/>
        <w:rPr>
          <w:rFonts w:ascii="Times New Roman" w:hAnsi="Times New Roman" w:eastAsia="Times New Roman" w:cs="Times New Roman"/>
          <w:sz w:val="24"/>
          <w:szCs w:val="24"/>
        </w:rPr>
      </w:pPr>
      <w:r w:rsidRPr="00E42F9D">
        <w:rPr>
          <w:rFonts w:ascii="Times New Roman" w:hAnsi="Times New Roman" w:eastAsia="Times New Roman" w:cs="Times New Roman"/>
          <w:sz w:val="24"/>
          <w:szCs w:val="24"/>
        </w:rPr>
        <w:t>Last, we created a Naïve Bayes model. Our first model had an accuracy of 76%, however, after tuning we were able to improve the accuracy to 78%</w:t>
      </w:r>
      <w:r w:rsidRPr="00E42F9D" w:rsidR="00C35D56">
        <w:rPr>
          <w:rFonts w:ascii="Times New Roman" w:hAnsi="Times New Roman" w:eastAsia="Times New Roman" w:cs="Times New Roman"/>
          <w:sz w:val="24"/>
          <w:szCs w:val="24"/>
        </w:rPr>
        <w:t xml:space="preserve"> </w:t>
      </w:r>
      <w:r w:rsidRPr="00E42F9D" w:rsidR="59003B15">
        <w:rPr>
          <w:rFonts w:ascii="Times New Roman" w:hAnsi="Times New Roman" w:eastAsia="Times" w:cs="Times New Roman"/>
          <w:sz w:val="24"/>
          <w:szCs w:val="24"/>
        </w:rPr>
        <w:t xml:space="preserve">with an error rate of </w:t>
      </w:r>
      <w:r w:rsidRPr="00E42F9D" w:rsidR="00C35D56">
        <w:rPr>
          <w:rFonts w:ascii="Times New Roman" w:hAnsi="Times New Roman" w:eastAsia="Times" w:cs="Times New Roman"/>
          <w:sz w:val="24"/>
          <w:szCs w:val="24"/>
        </w:rPr>
        <w:t>27</w:t>
      </w:r>
      <w:r w:rsidRPr="00E42F9D" w:rsidR="59003B15">
        <w:rPr>
          <w:rFonts w:ascii="Times New Roman" w:hAnsi="Times New Roman" w:eastAsia="Times" w:cs="Times New Roman"/>
          <w:sz w:val="24"/>
          <w:szCs w:val="24"/>
        </w:rPr>
        <w:t>%.</w:t>
      </w:r>
      <w:r w:rsidR="00B25345">
        <w:rPr>
          <w:rFonts w:ascii="Times New Roman" w:hAnsi="Times New Roman" w:eastAsia="Times" w:cs="Times New Roman"/>
          <w:sz w:val="24"/>
          <w:szCs w:val="24"/>
        </w:rPr>
        <w:t xml:space="preserve"> </w:t>
      </w:r>
      <w:r w:rsidRPr="00E42F9D" w:rsidR="00CA5876">
        <w:rPr>
          <w:rFonts w:ascii="Times New Roman" w:hAnsi="Times New Roman" w:eastAsia="Times" w:cs="Times New Roman"/>
          <w:sz w:val="24"/>
          <w:szCs w:val="24"/>
        </w:rPr>
        <w:t>The accuracy was also better</w:t>
      </w:r>
      <w:r w:rsidRPr="00E42F9D" w:rsidR="59003B15">
        <w:rPr>
          <w:rFonts w:ascii="Times New Roman" w:hAnsi="Times New Roman" w:eastAsia="Times" w:cs="Times New Roman"/>
          <w:sz w:val="24"/>
          <w:szCs w:val="24"/>
        </w:rPr>
        <w:t xml:space="preserve"> than the no information </w:t>
      </w:r>
      <w:r w:rsidRPr="00E42F9D" w:rsidR="00AC6099">
        <w:rPr>
          <w:rFonts w:ascii="Times New Roman" w:hAnsi="Times New Roman" w:eastAsia="Times" w:cs="Times New Roman"/>
          <w:sz w:val="24"/>
          <w:szCs w:val="24"/>
        </w:rPr>
        <w:t>rate and</w:t>
      </w:r>
      <w:r w:rsidRPr="00E42F9D" w:rsidR="00CA5876">
        <w:rPr>
          <w:rFonts w:ascii="Times New Roman" w:hAnsi="Times New Roman" w:eastAsia="Times" w:cs="Times New Roman"/>
          <w:sz w:val="24"/>
          <w:szCs w:val="24"/>
        </w:rPr>
        <w:t xml:space="preserve"> was </w:t>
      </w:r>
      <w:r w:rsidRPr="00E42F9D" w:rsidR="59003B15">
        <w:rPr>
          <w:rFonts w:ascii="Times New Roman" w:hAnsi="Times New Roman" w:eastAsia="Times" w:cs="Times New Roman"/>
          <w:sz w:val="24"/>
          <w:szCs w:val="24"/>
        </w:rPr>
        <w:t>better at identifying those who did not file claims versus those who did.</w:t>
      </w:r>
      <w:r w:rsidRPr="009E0C7C" w:rsidR="009E0C7C">
        <w:rPr>
          <w:rFonts w:ascii="Times New Roman" w:hAnsi="Times New Roman" w:eastAsia="Times" w:cs="Times New Roman"/>
          <w:sz w:val="24"/>
          <w:szCs w:val="24"/>
        </w:rPr>
        <w:t xml:space="preserve"> </w:t>
      </w:r>
      <w:r w:rsidR="009E0C7C">
        <w:rPr>
          <w:rFonts w:ascii="Times New Roman" w:hAnsi="Times New Roman" w:eastAsia="Times" w:cs="Times New Roman"/>
          <w:sz w:val="24"/>
          <w:szCs w:val="24"/>
        </w:rPr>
        <w:t>We r</w:t>
      </w:r>
      <w:r w:rsidR="009E0C7C">
        <w:rPr>
          <w:rFonts w:ascii="Times New Roman" w:hAnsi="Times New Roman" w:eastAsia="Times" w:cs="Times New Roman"/>
          <w:sz w:val="24"/>
          <w:szCs w:val="24"/>
        </w:rPr>
        <w:t>a</w:t>
      </w:r>
      <w:r w:rsidR="009E0C7C">
        <w:rPr>
          <w:rFonts w:ascii="Times New Roman" w:hAnsi="Times New Roman" w:eastAsia="Times" w:cs="Times New Roman"/>
          <w:sz w:val="24"/>
          <w:szCs w:val="24"/>
        </w:rPr>
        <w:t xml:space="preserve">n into </w:t>
      </w:r>
      <w:r w:rsidR="009E0C7C">
        <w:rPr>
          <w:rFonts w:ascii="Times New Roman" w:hAnsi="Times New Roman" w:eastAsia="Times" w:cs="Times New Roman"/>
          <w:sz w:val="24"/>
          <w:szCs w:val="24"/>
        </w:rPr>
        <w:t xml:space="preserve">some </w:t>
      </w:r>
      <w:r w:rsidR="009E0C7C">
        <w:rPr>
          <w:rFonts w:ascii="Times New Roman" w:hAnsi="Times New Roman" w:eastAsia="Times" w:cs="Times New Roman"/>
          <w:sz w:val="24"/>
          <w:szCs w:val="24"/>
        </w:rPr>
        <w:t>issues while tuning this model</w:t>
      </w:r>
      <w:r w:rsidR="009E0C7C">
        <w:rPr>
          <w:rFonts w:ascii="Times New Roman" w:hAnsi="Times New Roman" w:eastAsia="Times" w:cs="Times New Roman"/>
          <w:sz w:val="24"/>
          <w:szCs w:val="24"/>
        </w:rPr>
        <w:t>. We received</w:t>
      </w:r>
      <w:r w:rsidR="0027250E">
        <w:rPr>
          <w:rFonts w:ascii="Times New Roman" w:hAnsi="Times New Roman" w:eastAsia="Times" w:cs="Times New Roman"/>
          <w:sz w:val="24"/>
          <w:szCs w:val="24"/>
        </w:rPr>
        <w:t xml:space="preserve"> multiple error messages which caused a good amount of data to be removed from the model. </w:t>
      </w:r>
      <w:r w:rsidR="009E0C7C">
        <w:rPr>
          <w:rFonts w:ascii="Times New Roman" w:hAnsi="Times New Roman" w:eastAsia="Times" w:cs="Times New Roman"/>
          <w:sz w:val="24"/>
          <w:szCs w:val="24"/>
        </w:rPr>
        <w:t xml:space="preserve"> So, even though the tuning helped to improve the accuracy</w:t>
      </w:r>
      <w:r w:rsidR="004333CB">
        <w:rPr>
          <w:rFonts w:ascii="Times New Roman" w:hAnsi="Times New Roman" w:eastAsia="Times" w:cs="Times New Roman"/>
          <w:sz w:val="24"/>
          <w:szCs w:val="24"/>
        </w:rPr>
        <w:t xml:space="preserve">, its possible </w:t>
      </w:r>
      <w:r w:rsidR="00156116">
        <w:rPr>
          <w:rFonts w:ascii="Times New Roman" w:hAnsi="Times New Roman" w:eastAsia="Times" w:cs="Times New Roman"/>
          <w:sz w:val="24"/>
          <w:szCs w:val="24"/>
        </w:rPr>
        <w:t>that it may not be entirely reliable.</w:t>
      </w:r>
    </w:p>
    <w:p w:rsidRPr="00E42F9D" w:rsidR="59003B15" w:rsidP="003F4F1E" w:rsidRDefault="009014A3" w14:paraId="5FF5305D" w14:textId="0929BB3D">
      <w:pPr>
        <w:spacing w:afterAutospacing="1" w:line="446" w:lineRule="atLeast"/>
        <w:rPr>
          <w:rFonts w:ascii="Times New Roman" w:hAnsi="Times New Roman" w:eastAsia="Times" w:cs="Times New Roman"/>
          <w:sz w:val="24"/>
          <w:szCs w:val="24"/>
        </w:rPr>
      </w:pPr>
      <w:r>
        <w:rPr>
          <w:rFonts w:ascii="Times New Roman" w:hAnsi="Times New Roman" w:eastAsia="Times" w:cs="Times New Roman"/>
          <w:sz w:val="24"/>
          <w:szCs w:val="24"/>
        </w:rPr>
        <w:t>In the end, t</w:t>
      </w:r>
      <w:r w:rsidRPr="00E42F9D" w:rsidR="59003B15">
        <w:rPr>
          <w:rFonts w:ascii="Times New Roman" w:hAnsi="Times New Roman" w:eastAsia="Times" w:cs="Times New Roman"/>
          <w:sz w:val="24"/>
          <w:szCs w:val="24"/>
        </w:rPr>
        <w:t xml:space="preserve">he model correctly identified </w:t>
      </w:r>
      <w:r w:rsidRPr="00E42F9D" w:rsidR="002376D0">
        <w:rPr>
          <w:rFonts w:ascii="Times New Roman" w:hAnsi="Times New Roman" w:eastAsia="Times" w:cs="Times New Roman"/>
          <w:sz w:val="24"/>
          <w:szCs w:val="24"/>
        </w:rPr>
        <w:t>887</w:t>
      </w:r>
      <w:r w:rsidRPr="00E42F9D" w:rsidR="59003B15">
        <w:rPr>
          <w:rFonts w:ascii="Times New Roman" w:hAnsi="Times New Roman" w:eastAsia="Times" w:cs="Times New Roman"/>
          <w:sz w:val="24"/>
          <w:szCs w:val="24"/>
        </w:rPr>
        <w:t>/</w:t>
      </w:r>
      <w:r w:rsidRPr="00E42F9D" w:rsidR="00656958">
        <w:rPr>
          <w:rFonts w:ascii="Times New Roman" w:hAnsi="Times New Roman" w:eastAsia="Times" w:cs="Times New Roman"/>
          <w:sz w:val="24"/>
          <w:szCs w:val="24"/>
        </w:rPr>
        <w:t>1,113</w:t>
      </w:r>
      <w:r w:rsidRPr="00E42F9D" w:rsidR="59003B15">
        <w:rPr>
          <w:rFonts w:ascii="Times New Roman" w:hAnsi="Times New Roman" w:eastAsia="Times" w:cs="Times New Roman"/>
          <w:sz w:val="24"/>
          <w:szCs w:val="24"/>
        </w:rPr>
        <w:t xml:space="preserve"> and incorrectly identified </w:t>
      </w:r>
      <w:r w:rsidRPr="00E42F9D" w:rsidR="002376D0">
        <w:rPr>
          <w:rFonts w:ascii="Times New Roman" w:hAnsi="Times New Roman" w:eastAsia="Times" w:cs="Times New Roman"/>
          <w:sz w:val="24"/>
          <w:szCs w:val="24"/>
        </w:rPr>
        <w:t>226</w:t>
      </w:r>
      <w:r w:rsidRPr="00E42F9D" w:rsidR="59003B15">
        <w:rPr>
          <w:rFonts w:ascii="Times New Roman" w:hAnsi="Times New Roman" w:eastAsia="Times" w:cs="Times New Roman"/>
          <w:sz w:val="24"/>
          <w:szCs w:val="24"/>
        </w:rPr>
        <w:t>/</w:t>
      </w:r>
      <w:r w:rsidRPr="00E42F9D" w:rsidR="00F8048C">
        <w:rPr>
          <w:rFonts w:ascii="Times New Roman" w:hAnsi="Times New Roman" w:eastAsia="Times" w:cs="Times New Roman"/>
          <w:sz w:val="24"/>
          <w:szCs w:val="24"/>
        </w:rPr>
        <w:t>1,113</w:t>
      </w:r>
      <w:r w:rsidRPr="00E42F9D" w:rsidR="59003B15">
        <w:rPr>
          <w:rFonts w:ascii="Times New Roman" w:hAnsi="Times New Roman" w:eastAsia="Times" w:cs="Times New Roman"/>
          <w:sz w:val="24"/>
          <w:szCs w:val="24"/>
        </w:rPr>
        <w:t xml:space="preserve"> for those who did not file claims. The model identified people who filed a claim correctly with a ratio of </w:t>
      </w:r>
      <w:r w:rsidRPr="00E42F9D" w:rsidR="00853B44">
        <w:rPr>
          <w:rFonts w:ascii="Times New Roman" w:hAnsi="Times New Roman" w:eastAsia="Times" w:cs="Times New Roman"/>
          <w:sz w:val="24"/>
          <w:szCs w:val="24"/>
        </w:rPr>
        <w:t>386</w:t>
      </w:r>
      <w:r w:rsidRPr="00E42F9D" w:rsidR="59003B15">
        <w:rPr>
          <w:rFonts w:ascii="Times New Roman" w:hAnsi="Times New Roman" w:eastAsia="Times" w:cs="Times New Roman"/>
          <w:sz w:val="24"/>
          <w:szCs w:val="24"/>
        </w:rPr>
        <w:t>/</w:t>
      </w:r>
      <w:r w:rsidRPr="00E42F9D" w:rsidR="00455928">
        <w:rPr>
          <w:rFonts w:ascii="Times New Roman" w:hAnsi="Times New Roman" w:eastAsia="Times" w:cs="Times New Roman"/>
          <w:sz w:val="24"/>
          <w:szCs w:val="24"/>
        </w:rPr>
        <w:t>516</w:t>
      </w:r>
      <w:r w:rsidRPr="00E42F9D" w:rsidR="59003B15">
        <w:rPr>
          <w:rFonts w:ascii="Times New Roman" w:hAnsi="Times New Roman" w:eastAsia="Times" w:cs="Times New Roman"/>
          <w:sz w:val="24"/>
          <w:szCs w:val="24"/>
        </w:rPr>
        <w:t xml:space="preserve"> and incorrectly with a ratio of </w:t>
      </w:r>
      <w:r w:rsidRPr="00E42F9D" w:rsidR="00F979DF">
        <w:rPr>
          <w:rFonts w:ascii="Times New Roman" w:hAnsi="Times New Roman" w:eastAsia="Times" w:cs="Times New Roman"/>
          <w:sz w:val="24"/>
          <w:szCs w:val="24"/>
        </w:rPr>
        <w:t>130</w:t>
      </w:r>
      <w:r w:rsidRPr="00E42F9D" w:rsidR="59003B15">
        <w:rPr>
          <w:rFonts w:ascii="Times New Roman" w:hAnsi="Times New Roman" w:eastAsia="Times" w:cs="Times New Roman"/>
          <w:sz w:val="24"/>
          <w:szCs w:val="24"/>
        </w:rPr>
        <w:t>/</w:t>
      </w:r>
      <w:r w:rsidRPr="00E42F9D" w:rsidR="00455928">
        <w:rPr>
          <w:rFonts w:ascii="Times New Roman" w:hAnsi="Times New Roman" w:eastAsia="Times" w:cs="Times New Roman"/>
          <w:sz w:val="24"/>
          <w:szCs w:val="24"/>
        </w:rPr>
        <w:t>516</w:t>
      </w:r>
      <w:r w:rsidRPr="00E42F9D" w:rsidR="59003B15">
        <w:rPr>
          <w:rFonts w:ascii="Times New Roman" w:hAnsi="Times New Roman" w:eastAsia="Times" w:cs="Times New Roman"/>
          <w:sz w:val="24"/>
          <w:szCs w:val="24"/>
        </w:rPr>
        <w:t xml:space="preserve"> for those who did file a claim. The features identified that held the most importance in the creation of the tree were Driving Experience, Age, Vehicle Ownership.</w:t>
      </w:r>
    </w:p>
    <w:p w:rsidRPr="00E42F9D" w:rsidR="59003B15" w:rsidP="59003B15" w:rsidRDefault="59003B15" w14:paraId="7D0BDA9E" w14:textId="68137951">
      <w:pPr>
        <w:shd w:val="clear" w:color="auto" w:fill="FFFFFF" w:themeFill="background1"/>
        <w:spacing w:afterAutospacing="1" w:line="446" w:lineRule="atLeast"/>
        <w:rPr>
          <w:rFonts w:ascii="Times New Roman" w:hAnsi="Times New Roman" w:eastAsia="Times New Roman" w:cs="Times New Roman"/>
          <w:sz w:val="24"/>
          <w:szCs w:val="24"/>
        </w:rPr>
      </w:pPr>
    </w:p>
    <w:p w:rsidRPr="00E42F9D" w:rsidR="00B650AA" w:rsidP="069ED777" w:rsidRDefault="00B650AA" w14:paraId="719FBB6E" w14:textId="77777777">
      <w:pPr>
        <w:shd w:val="clear" w:color="auto" w:fill="FFFFFF" w:themeFill="background1"/>
        <w:spacing w:afterAutospacing="1" w:line="446" w:lineRule="atLeast"/>
        <w:jc w:val="center"/>
        <w:rPr>
          <w:rFonts w:ascii="Times New Roman" w:hAnsi="Times New Roman" w:eastAsia="Times New Roman" w:cs="Times New Roman"/>
          <w:b/>
          <w:bCs/>
          <w:sz w:val="24"/>
          <w:szCs w:val="24"/>
        </w:rPr>
      </w:pPr>
      <w:r w:rsidRPr="00E42F9D">
        <w:rPr>
          <w:rFonts w:ascii="Times New Roman" w:hAnsi="Times New Roman" w:cs="Times New Roman"/>
          <w:noProof/>
          <w:sz w:val="24"/>
          <w:szCs w:val="24"/>
        </w:rPr>
        <w:lastRenderedPageBreak/>
        <w:drawing>
          <wp:inline distT="0" distB="0" distL="0" distR="0" wp14:anchorId="17E66B2B" wp14:editId="1B4FDEDD">
            <wp:extent cx="2475588" cy="2811780"/>
            <wp:effectExtent l="0" t="0" r="127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2475588" cy="2811780"/>
                    </a:xfrm>
                    <a:prstGeom prst="rect">
                      <a:avLst/>
                    </a:prstGeom>
                  </pic:spPr>
                </pic:pic>
              </a:graphicData>
            </a:graphic>
          </wp:inline>
        </w:drawing>
      </w:r>
    </w:p>
    <w:p w:rsidRPr="00E42F9D" w:rsidR="6FA4548A" w:rsidP="6FA4548A" w:rsidRDefault="6FA4548A" w14:paraId="3AAF080F" w14:textId="6D8235B9">
      <w:pPr>
        <w:shd w:val="clear" w:color="auto" w:fill="FFFFFF" w:themeFill="background1"/>
        <w:spacing w:afterAutospacing="1" w:line="446" w:lineRule="atLeast"/>
        <w:rPr>
          <w:rFonts w:ascii="Times New Roman" w:hAnsi="Times New Roman" w:eastAsia="Times New Roman" w:cs="Times New Roman"/>
          <w:sz w:val="24"/>
          <w:szCs w:val="24"/>
        </w:rPr>
      </w:pPr>
    </w:p>
    <w:p w:rsidRPr="00E42F9D" w:rsidR="003A120D" w:rsidP="5F789077" w:rsidRDefault="003A120D" w14:paraId="693BADA7" w14:textId="37E6E36F">
      <w:pPr>
        <w:shd w:val="clear" w:color="auto" w:fill="FFFFFF" w:themeFill="background1"/>
        <w:spacing w:after="0" w:line="446" w:lineRule="atLeast"/>
        <w:rPr>
          <w:rFonts w:ascii="Times New Roman" w:hAnsi="Times New Roman" w:cs="Times New Roman"/>
          <w:sz w:val="24"/>
          <w:szCs w:val="24"/>
        </w:rPr>
      </w:pPr>
    </w:p>
    <w:p w:rsidRPr="00E42F9D" w:rsidR="62E7147F" w:rsidP="62E7147F" w:rsidRDefault="4D805C64" w14:paraId="111A6166" w14:textId="7676FEDF">
      <w:pPr>
        <w:shd w:val="clear" w:color="auto" w:fill="FFFFFF" w:themeFill="background1"/>
        <w:spacing w:afterAutospacing="1" w:line="446" w:lineRule="atLeast"/>
        <w:rPr>
          <w:rFonts w:ascii="Times New Roman" w:hAnsi="Times New Roman" w:eastAsia="Times New Roman" w:cs="Times New Roman"/>
          <w:b/>
          <w:bCs/>
          <w:sz w:val="24"/>
          <w:szCs w:val="24"/>
        </w:rPr>
      </w:pPr>
      <w:r w:rsidRPr="00E42F9D">
        <w:rPr>
          <w:rFonts w:ascii="Times New Roman" w:hAnsi="Times New Roman" w:eastAsia="Times New Roman" w:cs="Times New Roman"/>
          <w:b/>
          <w:bCs/>
          <w:sz w:val="24"/>
          <w:szCs w:val="24"/>
        </w:rPr>
        <w:t xml:space="preserve">Conclusion </w:t>
      </w:r>
    </w:p>
    <w:p w:rsidRPr="00E42F9D" w:rsidR="069ED777" w:rsidP="2F72502B" w:rsidRDefault="62E7147F" w14:paraId="157005DC" w14:textId="052C7551">
      <w:pPr>
        <w:shd w:val="clear" w:color="auto" w:fill="FFFFFF" w:themeFill="background1"/>
        <w:spacing w:afterAutospacing="on" w:line="446" w:lineRule="atLeast"/>
        <w:rPr>
          <w:rFonts w:ascii="Times New Roman" w:hAnsi="Times New Roman" w:eastAsia="Times New Roman" w:cs="Times New Roman"/>
          <w:sz w:val="24"/>
          <w:szCs w:val="24"/>
        </w:rPr>
      </w:pPr>
      <w:r w:rsidRPr="2F72502B" w:rsidR="62E7147F">
        <w:rPr>
          <w:rFonts w:ascii="Times New Roman" w:hAnsi="Times New Roman" w:eastAsia="Times New Roman" w:cs="Times New Roman"/>
          <w:sz w:val="24"/>
          <w:szCs w:val="24"/>
        </w:rPr>
        <w:t xml:space="preserve">The goal of this project was to create a model which could use the outcome variable to decide what rate to give customers. Out of the three models, the </w:t>
      </w:r>
      <w:r w:rsidRPr="2F72502B" w:rsidR="00767CEF">
        <w:rPr>
          <w:rFonts w:ascii="Times New Roman" w:hAnsi="Times New Roman" w:eastAsia="Times New Roman" w:cs="Times New Roman"/>
          <w:sz w:val="24"/>
          <w:szCs w:val="24"/>
        </w:rPr>
        <w:t>Decision Tree</w:t>
      </w:r>
      <w:r w:rsidRPr="2F72502B" w:rsidR="62E7147F">
        <w:rPr>
          <w:rFonts w:ascii="Times New Roman" w:hAnsi="Times New Roman" w:eastAsia="Times New Roman" w:cs="Times New Roman"/>
          <w:sz w:val="24"/>
          <w:szCs w:val="24"/>
        </w:rPr>
        <w:t xml:space="preserve"> performed the best, however the </w:t>
      </w:r>
      <w:r w:rsidRPr="2F72502B" w:rsidR="00767CEF">
        <w:rPr>
          <w:rFonts w:ascii="Times New Roman" w:hAnsi="Times New Roman" w:eastAsia="Times New Roman" w:cs="Times New Roman"/>
          <w:sz w:val="24"/>
          <w:szCs w:val="24"/>
        </w:rPr>
        <w:t>Random Forest</w:t>
      </w:r>
      <w:r w:rsidRPr="2F72502B" w:rsidR="62E7147F">
        <w:rPr>
          <w:rFonts w:ascii="Times New Roman" w:hAnsi="Times New Roman" w:eastAsia="Times New Roman" w:cs="Times New Roman"/>
          <w:sz w:val="24"/>
          <w:szCs w:val="24"/>
        </w:rPr>
        <w:t xml:space="preserve"> model may have given better results with additional tuning. Using the </w:t>
      </w:r>
      <w:r w:rsidRPr="2F72502B" w:rsidR="00767CEF">
        <w:rPr>
          <w:rFonts w:ascii="Times New Roman" w:hAnsi="Times New Roman" w:eastAsia="Times New Roman" w:cs="Times New Roman"/>
          <w:sz w:val="24"/>
          <w:szCs w:val="24"/>
        </w:rPr>
        <w:t>Decision Tree</w:t>
      </w:r>
      <w:r w:rsidRPr="2F72502B" w:rsidR="62E7147F">
        <w:rPr>
          <w:rFonts w:ascii="Times New Roman" w:hAnsi="Times New Roman" w:eastAsia="Times New Roman" w:cs="Times New Roman"/>
          <w:sz w:val="24"/>
          <w:szCs w:val="24"/>
        </w:rPr>
        <w:t xml:space="preserve"> predictions from the thir</w:t>
      </w:r>
      <w:r w:rsidRPr="2F72502B" w:rsidR="069ED777">
        <w:rPr>
          <w:rFonts w:ascii="Times New Roman" w:hAnsi="Times New Roman" w:eastAsia="Times New Roman" w:cs="Times New Roman"/>
          <w:sz w:val="24"/>
          <w:szCs w:val="24"/>
        </w:rPr>
        <w:t>d model we created two new columns, one titled “prediction” and the other “rate”. The prediction column gives the model prediction to whether that person filed a claim while the rate column identifies what rate that customer should receive. Definition for that column is stated below.</w:t>
      </w:r>
    </w:p>
    <w:p w:rsidRPr="00E42F9D" w:rsidR="62E7147F" w:rsidP="62E7147F" w:rsidRDefault="62E7147F" w14:paraId="54B9795C" w14:textId="5DEAAD36">
      <w:pPr>
        <w:pStyle w:val="ListParagraph"/>
        <w:numPr>
          <w:ilvl w:val="0"/>
          <w:numId w:val="1"/>
        </w:numPr>
        <w:shd w:val="clear" w:color="auto" w:fill="FFFFFF" w:themeFill="background1"/>
        <w:spacing w:afterAutospacing="1" w:line="446" w:lineRule="atLeast"/>
        <w:rPr>
          <w:rFonts w:ascii="Times New Roman" w:hAnsi="Times New Roman" w:eastAsiaTheme="minorEastAsia"/>
          <w:szCs w:val="24"/>
        </w:rPr>
      </w:pPr>
      <w:r w:rsidRPr="00E42F9D">
        <w:rPr>
          <w:rFonts w:ascii="Times New Roman" w:hAnsi="Times New Roman"/>
          <w:szCs w:val="24"/>
        </w:rPr>
        <w:t>Good + Outcome 0/1 = Can result in a Best or Good final rating</w:t>
      </w:r>
    </w:p>
    <w:p w:rsidRPr="00E42F9D" w:rsidR="62E7147F" w:rsidP="62E7147F" w:rsidRDefault="62E7147F" w14:paraId="53E6C21B" w14:textId="43739461">
      <w:pPr>
        <w:pStyle w:val="ListParagraph"/>
        <w:numPr>
          <w:ilvl w:val="0"/>
          <w:numId w:val="1"/>
        </w:numPr>
        <w:shd w:val="clear" w:color="auto" w:fill="FFFFFF" w:themeFill="background1"/>
        <w:spacing w:afterAutospacing="1" w:line="446" w:lineRule="atLeast"/>
        <w:rPr>
          <w:rFonts w:ascii="Times New Roman" w:hAnsi="Times New Roman"/>
          <w:szCs w:val="24"/>
        </w:rPr>
      </w:pPr>
      <w:r w:rsidRPr="00E42F9D">
        <w:rPr>
          <w:rFonts w:ascii="Times New Roman" w:hAnsi="Times New Roman"/>
          <w:szCs w:val="24"/>
        </w:rPr>
        <w:t>OK + Outcome 0/1 = Can result in a Good or Ok final rating</w:t>
      </w:r>
    </w:p>
    <w:p w:rsidRPr="00E42F9D" w:rsidR="62E7147F" w:rsidP="62E7147F" w:rsidRDefault="62E7147F" w14:paraId="02ACC7E9" w14:textId="3B55F1A2">
      <w:pPr>
        <w:pStyle w:val="ListParagraph"/>
        <w:numPr>
          <w:ilvl w:val="0"/>
          <w:numId w:val="1"/>
        </w:numPr>
        <w:shd w:val="clear" w:color="auto" w:fill="FFFFFF" w:themeFill="background1"/>
        <w:spacing w:afterAutospacing="1" w:line="446" w:lineRule="atLeast"/>
        <w:rPr>
          <w:rFonts w:ascii="Times New Roman" w:hAnsi="Times New Roman"/>
          <w:szCs w:val="24"/>
        </w:rPr>
      </w:pPr>
      <w:r w:rsidRPr="00E42F9D">
        <w:rPr>
          <w:rFonts w:ascii="Times New Roman" w:hAnsi="Times New Roman"/>
          <w:szCs w:val="24"/>
        </w:rPr>
        <w:t>Bad + Outcome 0/1 = Can result in a Bad or Ok final rating</w:t>
      </w:r>
    </w:p>
    <w:p w:rsidRPr="00E42F9D" w:rsidR="62E7147F" w:rsidP="62E7147F" w:rsidRDefault="62E7147F" w14:paraId="7A9C42F0" w14:textId="1AF3C4BB">
      <w:pPr>
        <w:shd w:val="clear" w:color="auto" w:fill="FFFFFF" w:themeFill="background1"/>
        <w:spacing w:afterAutospacing="1" w:line="446" w:lineRule="atLeast"/>
        <w:rPr>
          <w:rFonts w:ascii="Times New Roman" w:hAnsi="Times New Roman" w:eastAsia="Times New Roman" w:cs="Times New Roman"/>
          <w:b/>
          <w:bCs/>
          <w:sz w:val="24"/>
          <w:szCs w:val="24"/>
        </w:rPr>
      </w:pPr>
    </w:p>
    <w:p w:rsidRPr="00E42F9D" w:rsidR="62E7147F" w:rsidP="62E7147F" w:rsidRDefault="62E7147F" w14:paraId="7520CCC7" w14:textId="2BFBA307">
      <w:pPr>
        <w:shd w:val="clear" w:color="auto" w:fill="FFFFFF" w:themeFill="background1"/>
        <w:spacing w:after="480" w:line="446" w:lineRule="atLeast"/>
        <w:rPr>
          <w:rFonts w:ascii="Times New Roman" w:hAnsi="Times New Roman" w:eastAsia="Times New Roman" w:cs="Times New Roman"/>
          <w:b/>
          <w:bCs/>
          <w:sz w:val="24"/>
          <w:szCs w:val="24"/>
        </w:rPr>
      </w:pPr>
    </w:p>
    <w:p w:rsidRPr="00E42F9D" w:rsidR="00191372" w:rsidRDefault="00496BFB" w14:paraId="5A2D36E1" w14:textId="4D084FE8">
      <w:pPr>
        <w:rPr>
          <w:rFonts w:ascii="Times New Roman" w:hAnsi="Times New Roman" w:cs="Times New Roman"/>
          <w:sz w:val="24"/>
          <w:szCs w:val="24"/>
        </w:rPr>
      </w:pPr>
      <w:r w:rsidRPr="00E42F9D">
        <w:rPr>
          <w:rFonts w:ascii="Times New Roman" w:hAnsi="Times New Roman" w:cs="Times New Roman"/>
          <w:noProof/>
          <w:sz w:val="24"/>
          <w:szCs w:val="24"/>
        </w:rPr>
        <mc:AlternateContent>
          <mc:Choice Requires="wps">
            <w:drawing>
              <wp:inline distT="0" distB="0" distL="0" distR="0" wp14:anchorId="069D6F20" wp14:editId="0D15015A">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1C64B7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r w:rsidRPr="00E42F9D">
        <w:rPr>
          <w:rFonts w:ascii="Times New Roman" w:hAnsi="Times New Roman" w:cs="Times New Roman"/>
          <w:sz w:val="24"/>
          <w:szCs w:val="24"/>
        </w:rPr>
        <w:t xml:space="preserve"> </w:t>
      </w:r>
      <w:r w:rsidRPr="00E42F9D">
        <w:rPr>
          <w:rFonts w:ascii="Times New Roman" w:hAnsi="Times New Roman" w:cs="Times New Roman"/>
          <w:noProof/>
          <w:sz w:val="24"/>
          <w:szCs w:val="24"/>
        </w:rPr>
        <mc:AlternateContent>
          <mc:Choice Requires="wps">
            <w:drawing>
              <wp:inline distT="0" distB="0" distL="0" distR="0" wp14:anchorId="3181612B" wp14:editId="6D756DF5">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380788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sectPr w:rsidRPr="00E42F9D" w:rsidR="00191372" w:rsidSect="00724876">
      <w:headerReference w:type="even" r:id="rId18"/>
      <w:headerReference w:type="default" r:id="rId19"/>
      <w:footerReference w:type="even" r:id="rId20"/>
      <w:footerReference w:type="default" r:id="rId21"/>
      <w:headerReference w:type="first" r:id="rId22"/>
      <w:footerReference w:type="first" r:id="rId23"/>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6885" w:rsidP="00CF1962" w:rsidRDefault="00036885" w14:paraId="44569E16" w14:textId="77777777">
      <w:pPr>
        <w:spacing w:after="0" w:line="240" w:lineRule="auto"/>
      </w:pPr>
      <w:r>
        <w:separator/>
      </w:r>
    </w:p>
  </w:endnote>
  <w:endnote w:type="continuationSeparator" w:id="0">
    <w:p w:rsidR="00036885" w:rsidP="00CF1962" w:rsidRDefault="00036885" w14:paraId="525B5A1C" w14:textId="77777777">
      <w:pPr>
        <w:spacing w:after="0" w:line="240" w:lineRule="auto"/>
      </w:pPr>
      <w:r>
        <w:continuationSeparator/>
      </w:r>
    </w:p>
  </w:endnote>
  <w:endnote w:type="continuationNotice" w:id="1">
    <w:p w:rsidR="00036885" w:rsidRDefault="00036885" w14:paraId="3B5D11C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1962" w:rsidRDefault="00CF1962" w14:paraId="76969D4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1962" w:rsidRDefault="00CF1962" w14:paraId="3B88CF1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1962" w:rsidRDefault="00CF1962" w14:paraId="46538B2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6885" w:rsidP="00CF1962" w:rsidRDefault="00036885" w14:paraId="7432951B" w14:textId="77777777">
      <w:pPr>
        <w:spacing w:after="0" w:line="240" w:lineRule="auto"/>
      </w:pPr>
      <w:r>
        <w:separator/>
      </w:r>
    </w:p>
  </w:footnote>
  <w:footnote w:type="continuationSeparator" w:id="0">
    <w:p w:rsidR="00036885" w:rsidP="00CF1962" w:rsidRDefault="00036885" w14:paraId="351DD0AA" w14:textId="77777777">
      <w:pPr>
        <w:spacing w:after="0" w:line="240" w:lineRule="auto"/>
      </w:pPr>
      <w:r>
        <w:continuationSeparator/>
      </w:r>
    </w:p>
  </w:footnote>
  <w:footnote w:type="continuationNotice" w:id="1">
    <w:p w:rsidR="00036885" w:rsidRDefault="00036885" w14:paraId="0EEFDB0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1962" w:rsidRDefault="00CF1962" w14:paraId="7228CC0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580146"/>
      <w:docPartObj>
        <w:docPartGallery w:val="Page Numbers (Top of Page)"/>
        <w:docPartUnique/>
      </w:docPartObj>
    </w:sdtPr>
    <w:sdtEndPr>
      <w:rPr>
        <w:noProof/>
      </w:rPr>
    </w:sdtEndPr>
    <w:sdtContent>
      <w:p w:rsidR="00AC7A7E" w:rsidRDefault="00AC7A7E" w14:paraId="0E0D92FD" w14:textId="1A2DB44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CF1962" w:rsidRDefault="00CF1962" w14:paraId="1DE637F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1962" w:rsidRDefault="00CF1962" w14:paraId="1AC7E31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26A2"/>
    <w:multiLevelType w:val="multilevel"/>
    <w:tmpl w:val="B60EDD1A"/>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C5B0F31"/>
    <w:multiLevelType w:val="hybridMultilevel"/>
    <w:tmpl w:val="FFFFFFFF"/>
    <w:lvl w:ilvl="0" w:tplc="17800EF0">
      <w:start w:val="1"/>
      <w:numFmt w:val="bullet"/>
      <w:lvlText w:val=""/>
      <w:lvlJc w:val="left"/>
      <w:pPr>
        <w:ind w:left="720" w:hanging="360"/>
      </w:pPr>
      <w:rPr>
        <w:rFonts w:hint="default" w:ascii="Symbol" w:hAnsi="Symbol"/>
      </w:rPr>
    </w:lvl>
    <w:lvl w:ilvl="1" w:tplc="843A4812">
      <w:start w:val="1"/>
      <w:numFmt w:val="bullet"/>
      <w:lvlText w:val="o"/>
      <w:lvlJc w:val="left"/>
      <w:pPr>
        <w:ind w:left="1440" w:hanging="360"/>
      </w:pPr>
      <w:rPr>
        <w:rFonts w:hint="default" w:ascii="Courier New" w:hAnsi="Courier New"/>
      </w:rPr>
    </w:lvl>
    <w:lvl w:ilvl="2" w:tplc="6258301C">
      <w:start w:val="1"/>
      <w:numFmt w:val="bullet"/>
      <w:lvlText w:val=""/>
      <w:lvlJc w:val="left"/>
      <w:pPr>
        <w:ind w:left="2160" w:hanging="360"/>
      </w:pPr>
      <w:rPr>
        <w:rFonts w:hint="default" w:ascii="Wingdings" w:hAnsi="Wingdings"/>
      </w:rPr>
    </w:lvl>
    <w:lvl w:ilvl="3" w:tplc="E778863C">
      <w:start w:val="1"/>
      <w:numFmt w:val="bullet"/>
      <w:lvlText w:val=""/>
      <w:lvlJc w:val="left"/>
      <w:pPr>
        <w:ind w:left="2880" w:hanging="360"/>
      </w:pPr>
      <w:rPr>
        <w:rFonts w:hint="default" w:ascii="Symbol" w:hAnsi="Symbol"/>
      </w:rPr>
    </w:lvl>
    <w:lvl w:ilvl="4" w:tplc="32AAF2D4">
      <w:start w:val="1"/>
      <w:numFmt w:val="bullet"/>
      <w:lvlText w:val="o"/>
      <w:lvlJc w:val="left"/>
      <w:pPr>
        <w:ind w:left="3600" w:hanging="360"/>
      </w:pPr>
      <w:rPr>
        <w:rFonts w:hint="default" w:ascii="Courier New" w:hAnsi="Courier New"/>
      </w:rPr>
    </w:lvl>
    <w:lvl w:ilvl="5" w:tplc="4210B1FC">
      <w:start w:val="1"/>
      <w:numFmt w:val="bullet"/>
      <w:lvlText w:val=""/>
      <w:lvlJc w:val="left"/>
      <w:pPr>
        <w:ind w:left="4320" w:hanging="360"/>
      </w:pPr>
      <w:rPr>
        <w:rFonts w:hint="default" w:ascii="Wingdings" w:hAnsi="Wingdings"/>
      </w:rPr>
    </w:lvl>
    <w:lvl w:ilvl="6" w:tplc="98601F78">
      <w:start w:val="1"/>
      <w:numFmt w:val="bullet"/>
      <w:lvlText w:val=""/>
      <w:lvlJc w:val="left"/>
      <w:pPr>
        <w:ind w:left="5040" w:hanging="360"/>
      </w:pPr>
      <w:rPr>
        <w:rFonts w:hint="default" w:ascii="Symbol" w:hAnsi="Symbol"/>
      </w:rPr>
    </w:lvl>
    <w:lvl w:ilvl="7" w:tplc="A1942FBE">
      <w:start w:val="1"/>
      <w:numFmt w:val="bullet"/>
      <w:lvlText w:val="o"/>
      <w:lvlJc w:val="left"/>
      <w:pPr>
        <w:ind w:left="5760" w:hanging="360"/>
      </w:pPr>
      <w:rPr>
        <w:rFonts w:hint="default" w:ascii="Courier New" w:hAnsi="Courier New"/>
      </w:rPr>
    </w:lvl>
    <w:lvl w:ilvl="8" w:tplc="181402E4">
      <w:start w:val="1"/>
      <w:numFmt w:val="bullet"/>
      <w:lvlText w:val=""/>
      <w:lvlJc w:val="left"/>
      <w:pPr>
        <w:ind w:left="6480" w:hanging="360"/>
      </w:pPr>
      <w:rPr>
        <w:rFonts w:hint="default" w:ascii="Wingdings" w:hAnsi="Wingdings"/>
      </w:rPr>
    </w:lvl>
  </w:abstractNum>
  <w:abstractNum w:abstractNumId="2" w15:restartNumberingAfterBreak="0">
    <w:nsid w:val="2971110E"/>
    <w:multiLevelType w:val="multilevel"/>
    <w:tmpl w:val="120CB048"/>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9D3138A"/>
    <w:multiLevelType w:val="multilevel"/>
    <w:tmpl w:val="83C8204E"/>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5D675F3"/>
    <w:multiLevelType w:val="multilevel"/>
    <w:tmpl w:val="6C2EBAF2"/>
    <w:lvl w:ilvl="0">
      <w:start w:val="1"/>
      <w:numFmt w:val="bullet"/>
      <w:lvlText w:val=""/>
      <w:lvlJc w:val="left"/>
      <w:pPr>
        <w:tabs>
          <w:tab w:val="num" w:pos="720"/>
        </w:tabs>
        <w:ind w:left="720" w:hanging="360"/>
      </w:pPr>
      <w:rPr>
        <w:rFonts w:hint="default" w:ascii="Symbol" w:hAnsi="Symbol"/>
        <w:sz w:val="20"/>
      </w:rPr>
    </w:lvl>
    <w:lvl w:ilvl="1">
      <w:numFmt w:val="bullet"/>
      <w:lvlText w:val="o"/>
      <w:lvlJc w:val="left"/>
      <w:pPr>
        <w:tabs>
          <w:tab w:val="num" w:pos="1440"/>
        </w:tabs>
        <w:ind w:left="1440" w:hanging="360"/>
      </w:pPr>
      <w:rPr>
        <w:rFonts w:hint="default" w:ascii="Courier New" w:hAnsi="Courier New"/>
        <w:sz w:val="20"/>
      </w:rPr>
    </w:lvl>
    <w:lvl w:ilvl="2">
      <w:numFmt w:val="bullet"/>
      <w:lvlText w:val=""/>
      <w:lvlJc w:val="left"/>
      <w:pPr>
        <w:tabs>
          <w:tab w:val="num" w:pos="2160"/>
        </w:tabs>
        <w:ind w:left="2160" w:hanging="360"/>
      </w:pPr>
      <w:rPr>
        <w:rFonts w:hint="default" w:ascii="Wingdings" w:hAnsi="Wingdings"/>
        <w:sz w:val="20"/>
      </w:rPr>
    </w:lvl>
    <w:lvl w:ilvl="3">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B201ED3"/>
    <w:multiLevelType w:val="hybridMultilevel"/>
    <w:tmpl w:val="942A97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6D722B2"/>
    <w:multiLevelType w:val="hybridMultilevel"/>
    <w:tmpl w:val="1F2EA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7232392">
    <w:abstractNumId w:val="1"/>
  </w:num>
  <w:num w:numId="2" w16cid:durableId="1996957640">
    <w:abstractNumId w:val="6"/>
  </w:num>
  <w:num w:numId="3" w16cid:durableId="1868133175">
    <w:abstractNumId w:val="5"/>
  </w:num>
  <w:num w:numId="4" w16cid:durableId="646399042">
    <w:abstractNumId w:val="3"/>
  </w:num>
  <w:num w:numId="5" w16cid:durableId="1223640330">
    <w:abstractNumId w:val="4"/>
  </w:num>
  <w:num w:numId="6" w16cid:durableId="1469131443">
    <w:abstractNumId w:val="2"/>
  </w:num>
  <w:num w:numId="7" w16cid:durableId="148111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7B"/>
    <w:rsid w:val="0000070A"/>
    <w:rsid w:val="000014B4"/>
    <w:rsid w:val="0000217C"/>
    <w:rsid w:val="00002C1F"/>
    <w:rsid w:val="000049ED"/>
    <w:rsid w:val="00013656"/>
    <w:rsid w:val="00016AC9"/>
    <w:rsid w:val="000207E3"/>
    <w:rsid w:val="00026377"/>
    <w:rsid w:val="000273DE"/>
    <w:rsid w:val="00036885"/>
    <w:rsid w:val="0003700D"/>
    <w:rsid w:val="000458F0"/>
    <w:rsid w:val="000460CE"/>
    <w:rsid w:val="00047C17"/>
    <w:rsid w:val="00052859"/>
    <w:rsid w:val="00052CCA"/>
    <w:rsid w:val="00054042"/>
    <w:rsid w:val="00056E93"/>
    <w:rsid w:val="0006044E"/>
    <w:rsid w:val="00061459"/>
    <w:rsid w:val="000638C1"/>
    <w:rsid w:val="00063ED4"/>
    <w:rsid w:val="00066FB3"/>
    <w:rsid w:val="0007014D"/>
    <w:rsid w:val="00072C56"/>
    <w:rsid w:val="000738ED"/>
    <w:rsid w:val="00080A04"/>
    <w:rsid w:val="00083DBE"/>
    <w:rsid w:val="00086A0A"/>
    <w:rsid w:val="000923AD"/>
    <w:rsid w:val="00094F9A"/>
    <w:rsid w:val="000A2BCB"/>
    <w:rsid w:val="000A6544"/>
    <w:rsid w:val="000A767E"/>
    <w:rsid w:val="000B16B1"/>
    <w:rsid w:val="000B363C"/>
    <w:rsid w:val="000B3898"/>
    <w:rsid w:val="000C10FF"/>
    <w:rsid w:val="000D01E6"/>
    <w:rsid w:val="000D4D33"/>
    <w:rsid w:val="000E1A8A"/>
    <w:rsid w:val="000E1BDE"/>
    <w:rsid w:val="000F67DB"/>
    <w:rsid w:val="00100399"/>
    <w:rsid w:val="0010093B"/>
    <w:rsid w:val="0010760C"/>
    <w:rsid w:val="00107D39"/>
    <w:rsid w:val="00110F48"/>
    <w:rsid w:val="001111CC"/>
    <w:rsid w:val="001156A4"/>
    <w:rsid w:val="00115E3F"/>
    <w:rsid w:val="001175D4"/>
    <w:rsid w:val="0012055E"/>
    <w:rsid w:val="00121BE6"/>
    <w:rsid w:val="0012719B"/>
    <w:rsid w:val="00130F85"/>
    <w:rsid w:val="00143CCF"/>
    <w:rsid w:val="00144E54"/>
    <w:rsid w:val="00154931"/>
    <w:rsid w:val="00155A1F"/>
    <w:rsid w:val="00156116"/>
    <w:rsid w:val="00156583"/>
    <w:rsid w:val="001572B4"/>
    <w:rsid w:val="00162F2C"/>
    <w:rsid w:val="0016477C"/>
    <w:rsid w:val="00165217"/>
    <w:rsid w:val="00173150"/>
    <w:rsid w:val="00182C40"/>
    <w:rsid w:val="00183918"/>
    <w:rsid w:val="00191372"/>
    <w:rsid w:val="001965CF"/>
    <w:rsid w:val="001A0D8B"/>
    <w:rsid w:val="001A0E3B"/>
    <w:rsid w:val="001A5210"/>
    <w:rsid w:val="001C306E"/>
    <w:rsid w:val="001D32F9"/>
    <w:rsid w:val="001D6802"/>
    <w:rsid w:val="001E02A1"/>
    <w:rsid w:val="001E0819"/>
    <w:rsid w:val="001F2FD8"/>
    <w:rsid w:val="001F3A1D"/>
    <w:rsid w:val="001F437C"/>
    <w:rsid w:val="001F62ED"/>
    <w:rsid w:val="001F68BC"/>
    <w:rsid w:val="001F71C0"/>
    <w:rsid w:val="00201621"/>
    <w:rsid w:val="002016D0"/>
    <w:rsid w:val="00210A22"/>
    <w:rsid w:val="002156A1"/>
    <w:rsid w:val="002274AD"/>
    <w:rsid w:val="002367F7"/>
    <w:rsid w:val="002369A6"/>
    <w:rsid w:val="002376D0"/>
    <w:rsid w:val="0024216D"/>
    <w:rsid w:val="00243D05"/>
    <w:rsid w:val="00245269"/>
    <w:rsid w:val="00246921"/>
    <w:rsid w:val="0025299C"/>
    <w:rsid w:val="00267A91"/>
    <w:rsid w:val="00271C11"/>
    <w:rsid w:val="0027250E"/>
    <w:rsid w:val="00277853"/>
    <w:rsid w:val="0028036B"/>
    <w:rsid w:val="00281FB1"/>
    <w:rsid w:val="00292D91"/>
    <w:rsid w:val="00294168"/>
    <w:rsid w:val="002A1C08"/>
    <w:rsid w:val="002A60ED"/>
    <w:rsid w:val="002B35BB"/>
    <w:rsid w:val="002B700E"/>
    <w:rsid w:val="002B7437"/>
    <w:rsid w:val="002B7A39"/>
    <w:rsid w:val="002C7B1A"/>
    <w:rsid w:val="002D465B"/>
    <w:rsid w:val="002D5E0C"/>
    <w:rsid w:val="002E0B23"/>
    <w:rsid w:val="002E1A7A"/>
    <w:rsid w:val="002E3FAC"/>
    <w:rsid w:val="002E415A"/>
    <w:rsid w:val="002F0AFD"/>
    <w:rsid w:val="002F6B2A"/>
    <w:rsid w:val="003003BB"/>
    <w:rsid w:val="003016CD"/>
    <w:rsid w:val="0031480B"/>
    <w:rsid w:val="00317DA3"/>
    <w:rsid w:val="0033140C"/>
    <w:rsid w:val="00331D43"/>
    <w:rsid w:val="0033310E"/>
    <w:rsid w:val="00334A0B"/>
    <w:rsid w:val="00336700"/>
    <w:rsid w:val="0033748B"/>
    <w:rsid w:val="003425CD"/>
    <w:rsid w:val="00345E72"/>
    <w:rsid w:val="003623D1"/>
    <w:rsid w:val="00364493"/>
    <w:rsid w:val="00365E83"/>
    <w:rsid w:val="00367314"/>
    <w:rsid w:val="0036754E"/>
    <w:rsid w:val="003723AD"/>
    <w:rsid w:val="0038049B"/>
    <w:rsid w:val="003832A0"/>
    <w:rsid w:val="0038497B"/>
    <w:rsid w:val="0038734A"/>
    <w:rsid w:val="00391331"/>
    <w:rsid w:val="00394A83"/>
    <w:rsid w:val="00395111"/>
    <w:rsid w:val="003A00BD"/>
    <w:rsid w:val="003A120D"/>
    <w:rsid w:val="003A2917"/>
    <w:rsid w:val="003A42A9"/>
    <w:rsid w:val="003A6534"/>
    <w:rsid w:val="003B1553"/>
    <w:rsid w:val="003C3B11"/>
    <w:rsid w:val="003C6420"/>
    <w:rsid w:val="003D0EE5"/>
    <w:rsid w:val="003D7629"/>
    <w:rsid w:val="003E5EAD"/>
    <w:rsid w:val="003F3721"/>
    <w:rsid w:val="003F3817"/>
    <w:rsid w:val="003F3D7F"/>
    <w:rsid w:val="003F4AD5"/>
    <w:rsid w:val="003F4F1E"/>
    <w:rsid w:val="003F59BD"/>
    <w:rsid w:val="003F750C"/>
    <w:rsid w:val="004039A1"/>
    <w:rsid w:val="00405EA1"/>
    <w:rsid w:val="00410502"/>
    <w:rsid w:val="00413624"/>
    <w:rsid w:val="004154C2"/>
    <w:rsid w:val="004162FA"/>
    <w:rsid w:val="004167C3"/>
    <w:rsid w:val="00416F7B"/>
    <w:rsid w:val="00425EEA"/>
    <w:rsid w:val="00431943"/>
    <w:rsid w:val="004333CB"/>
    <w:rsid w:val="00433F24"/>
    <w:rsid w:val="004363D9"/>
    <w:rsid w:val="00437CFF"/>
    <w:rsid w:val="004408CA"/>
    <w:rsid w:val="004430AB"/>
    <w:rsid w:val="004477A0"/>
    <w:rsid w:val="004508A1"/>
    <w:rsid w:val="00450A54"/>
    <w:rsid w:val="004528F5"/>
    <w:rsid w:val="00455928"/>
    <w:rsid w:val="00460AF7"/>
    <w:rsid w:val="00462933"/>
    <w:rsid w:val="004629E8"/>
    <w:rsid w:val="00462F3F"/>
    <w:rsid w:val="00471671"/>
    <w:rsid w:val="0047369C"/>
    <w:rsid w:val="004753D7"/>
    <w:rsid w:val="004766C4"/>
    <w:rsid w:val="004853BE"/>
    <w:rsid w:val="00485E6B"/>
    <w:rsid w:val="00491B77"/>
    <w:rsid w:val="00493B03"/>
    <w:rsid w:val="00495235"/>
    <w:rsid w:val="00496BFB"/>
    <w:rsid w:val="004A0C5E"/>
    <w:rsid w:val="004A17F7"/>
    <w:rsid w:val="004A6006"/>
    <w:rsid w:val="004A6FF9"/>
    <w:rsid w:val="004A7051"/>
    <w:rsid w:val="004B16DC"/>
    <w:rsid w:val="004B33E1"/>
    <w:rsid w:val="004B5AF6"/>
    <w:rsid w:val="004B5CC6"/>
    <w:rsid w:val="004B6F96"/>
    <w:rsid w:val="004C3B76"/>
    <w:rsid w:val="004C4A1A"/>
    <w:rsid w:val="004D1DC4"/>
    <w:rsid w:val="004D38E9"/>
    <w:rsid w:val="004D63EE"/>
    <w:rsid w:val="004D76BF"/>
    <w:rsid w:val="004E3A64"/>
    <w:rsid w:val="004F37D7"/>
    <w:rsid w:val="004F71F8"/>
    <w:rsid w:val="004F7A7A"/>
    <w:rsid w:val="00502DBB"/>
    <w:rsid w:val="00504133"/>
    <w:rsid w:val="0050766D"/>
    <w:rsid w:val="00507782"/>
    <w:rsid w:val="00512549"/>
    <w:rsid w:val="00523A7B"/>
    <w:rsid w:val="005259A2"/>
    <w:rsid w:val="00530275"/>
    <w:rsid w:val="00531C70"/>
    <w:rsid w:val="00536D57"/>
    <w:rsid w:val="00541569"/>
    <w:rsid w:val="00542A91"/>
    <w:rsid w:val="005434F7"/>
    <w:rsid w:val="005467EF"/>
    <w:rsid w:val="00554130"/>
    <w:rsid w:val="00554D25"/>
    <w:rsid w:val="00556BAF"/>
    <w:rsid w:val="00557669"/>
    <w:rsid w:val="005609D7"/>
    <w:rsid w:val="005612EF"/>
    <w:rsid w:val="00564564"/>
    <w:rsid w:val="005660A1"/>
    <w:rsid w:val="00567AFB"/>
    <w:rsid w:val="00567BBB"/>
    <w:rsid w:val="00570997"/>
    <w:rsid w:val="00576050"/>
    <w:rsid w:val="005769AE"/>
    <w:rsid w:val="0057752A"/>
    <w:rsid w:val="00582B7E"/>
    <w:rsid w:val="00585951"/>
    <w:rsid w:val="00585995"/>
    <w:rsid w:val="00586ACB"/>
    <w:rsid w:val="00586BD6"/>
    <w:rsid w:val="00597F8A"/>
    <w:rsid w:val="005A092A"/>
    <w:rsid w:val="005A0AA8"/>
    <w:rsid w:val="005A0D39"/>
    <w:rsid w:val="005A4B8F"/>
    <w:rsid w:val="005A632C"/>
    <w:rsid w:val="005B3E7B"/>
    <w:rsid w:val="005B7DB2"/>
    <w:rsid w:val="005C0F3A"/>
    <w:rsid w:val="005C35C4"/>
    <w:rsid w:val="005C48DC"/>
    <w:rsid w:val="005D01E7"/>
    <w:rsid w:val="005D272C"/>
    <w:rsid w:val="005D3BF7"/>
    <w:rsid w:val="005D6F6B"/>
    <w:rsid w:val="005E05D4"/>
    <w:rsid w:val="005E3E68"/>
    <w:rsid w:val="005E4B2C"/>
    <w:rsid w:val="005F285D"/>
    <w:rsid w:val="005F3681"/>
    <w:rsid w:val="005F75D4"/>
    <w:rsid w:val="00605B68"/>
    <w:rsid w:val="00610A78"/>
    <w:rsid w:val="006151AD"/>
    <w:rsid w:val="006153F6"/>
    <w:rsid w:val="00624ABE"/>
    <w:rsid w:val="00631A64"/>
    <w:rsid w:val="00640245"/>
    <w:rsid w:val="0064386C"/>
    <w:rsid w:val="0064447F"/>
    <w:rsid w:val="00656958"/>
    <w:rsid w:val="00664B0E"/>
    <w:rsid w:val="00664CC4"/>
    <w:rsid w:val="0066623B"/>
    <w:rsid w:val="006710F0"/>
    <w:rsid w:val="00677B03"/>
    <w:rsid w:val="00677B48"/>
    <w:rsid w:val="00680C08"/>
    <w:rsid w:val="0068101A"/>
    <w:rsid w:val="006829FD"/>
    <w:rsid w:val="00685110"/>
    <w:rsid w:val="00686FB6"/>
    <w:rsid w:val="006A7A28"/>
    <w:rsid w:val="006B069F"/>
    <w:rsid w:val="006B1D76"/>
    <w:rsid w:val="006B436E"/>
    <w:rsid w:val="006B6E2C"/>
    <w:rsid w:val="006B70F5"/>
    <w:rsid w:val="006C1AB9"/>
    <w:rsid w:val="006C43D3"/>
    <w:rsid w:val="006C5543"/>
    <w:rsid w:val="006C5D5B"/>
    <w:rsid w:val="006D00C8"/>
    <w:rsid w:val="006F2534"/>
    <w:rsid w:val="007019E5"/>
    <w:rsid w:val="007025C8"/>
    <w:rsid w:val="00712A1D"/>
    <w:rsid w:val="00716C5B"/>
    <w:rsid w:val="00724876"/>
    <w:rsid w:val="00726E24"/>
    <w:rsid w:val="00737E7F"/>
    <w:rsid w:val="00741EA1"/>
    <w:rsid w:val="00745250"/>
    <w:rsid w:val="0074792A"/>
    <w:rsid w:val="00750EC7"/>
    <w:rsid w:val="00753257"/>
    <w:rsid w:val="00755F75"/>
    <w:rsid w:val="00756C14"/>
    <w:rsid w:val="00757CD2"/>
    <w:rsid w:val="00761EED"/>
    <w:rsid w:val="00762174"/>
    <w:rsid w:val="007640D5"/>
    <w:rsid w:val="00767CEF"/>
    <w:rsid w:val="0077352D"/>
    <w:rsid w:val="007757E9"/>
    <w:rsid w:val="00775F10"/>
    <w:rsid w:val="007763F6"/>
    <w:rsid w:val="0078068A"/>
    <w:rsid w:val="00781311"/>
    <w:rsid w:val="007815F9"/>
    <w:rsid w:val="00782B3D"/>
    <w:rsid w:val="007975E6"/>
    <w:rsid w:val="00797AEC"/>
    <w:rsid w:val="007A23AA"/>
    <w:rsid w:val="007A2434"/>
    <w:rsid w:val="007A49E5"/>
    <w:rsid w:val="007A61EA"/>
    <w:rsid w:val="007A675F"/>
    <w:rsid w:val="007A68D3"/>
    <w:rsid w:val="007B4345"/>
    <w:rsid w:val="007B6572"/>
    <w:rsid w:val="007B7378"/>
    <w:rsid w:val="007C59C9"/>
    <w:rsid w:val="007C63D1"/>
    <w:rsid w:val="007D0862"/>
    <w:rsid w:val="007D2BB1"/>
    <w:rsid w:val="007D4AF0"/>
    <w:rsid w:val="007E10FF"/>
    <w:rsid w:val="007E3B55"/>
    <w:rsid w:val="007E7F47"/>
    <w:rsid w:val="007F0433"/>
    <w:rsid w:val="007FAA2F"/>
    <w:rsid w:val="00802FB9"/>
    <w:rsid w:val="00810866"/>
    <w:rsid w:val="00813752"/>
    <w:rsid w:val="008161B8"/>
    <w:rsid w:val="00817D28"/>
    <w:rsid w:val="00822C24"/>
    <w:rsid w:val="008230D3"/>
    <w:rsid w:val="00836EB1"/>
    <w:rsid w:val="0084296E"/>
    <w:rsid w:val="00843995"/>
    <w:rsid w:val="00851151"/>
    <w:rsid w:val="00853B44"/>
    <w:rsid w:val="00856F57"/>
    <w:rsid w:val="008651DD"/>
    <w:rsid w:val="00866F10"/>
    <w:rsid w:val="0087583E"/>
    <w:rsid w:val="0087748F"/>
    <w:rsid w:val="00877BB2"/>
    <w:rsid w:val="00877D03"/>
    <w:rsid w:val="00887E20"/>
    <w:rsid w:val="00894DB4"/>
    <w:rsid w:val="008A21B6"/>
    <w:rsid w:val="008A2550"/>
    <w:rsid w:val="008A5ADB"/>
    <w:rsid w:val="008B078B"/>
    <w:rsid w:val="008B1B67"/>
    <w:rsid w:val="008B53F5"/>
    <w:rsid w:val="008C1231"/>
    <w:rsid w:val="008C4A71"/>
    <w:rsid w:val="008C6486"/>
    <w:rsid w:val="008C7F9C"/>
    <w:rsid w:val="008D0D94"/>
    <w:rsid w:val="008D6744"/>
    <w:rsid w:val="008D6949"/>
    <w:rsid w:val="008E192E"/>
    <w:rsid w:val="008E1C72"/>
    <w:rsid w:val="008E6091"/>
    <w:rsid w:val="008F0BBF"/>
    <w:rsid w:val="008F3153"/>
    <w:rsid w:val="008F6D38"/>
    <w:rsid w:val="009014A3"/>
    <w:rsid w:val="00901E05"/>
    <w:rsid w:val="00902CC9"/>
    <w:rsid w:val="00905C3D"/>
    <w:rsid w:val="00912B9B"/>
    <w:rsid w:val="00922BE0"/>
    <w:rsid w:val="00925589"/>
    <w:rsid w:val="00925D0A"/>
    <w:rsid w:val="009268AF"/>
    <w:rsid w:val="00926FB6"/>
    <w:rsid w:val="00927A1C"/>
    <w:rsid w:val="00933589"/>
    <w:rsid w:val="009517E0"/>
    <w:rsid w:val="00960B6F"/>
    <w:rsid w:val="00963F6F"/>
    <w:rsid w:val="00970741"/>
    <w:rsid w:val="009732B1"/>
    <w:rsid w:val="009758E9"/>
    <w:rsid w:val="00981058"/>
    <w:rsid w:val="009821F3"/>
    <w:rsid w:val="00991FA2"/>
    <w:rsid w:val="0099735D"/>
    <w:rsid w:val="009A2CDF"/>
    <w:rsid w:val="009A76E1"/>
    <w:rsid w:val="009B2DBF"/>
    <w:rsid w:val="009B3E85"/>
    <w:rsid w:val="009B4FC4"/>
    <w:rsid w:val="009C7254"/>
    <w:rsid w:val="009D00CC"/>
    <w:rsid w:val="009D1386"/>
    <w:rsid w:val="009D4D4F"/>
    <w:rsid w:val="009D542C"/>
    <w:rsid w:val="009D5A0A"/>
    <w:rsid w:val="009E0C7C"/>
    <w:rsid w:val="009E278F"/>
    <w:rsid w:val="009E5061"/>
    <w:rsid w:val="009F5185"/>
    <w:rsid w:val="009F61C5"/>
    <w:rsid w:val="00A00B29"/>
    <w:rsid w:val="00A03568"/>
    <w:rsid w:val="00A072F2"/>
    <w:rsid w:val="00A11FEB"/>
    <w:rsid w:val="00A1499C"/>
    <w:rsid w:val="00A1583F"/>
    <w:rsid w:val="00A21B9D"/>
    <w:rsid w:val="00A3299A"/>
    <w:rsid w:val="00A33B2D"/>
    <w:rsid w:val="00A3739B"/>
    <w:rsid w:val="00A41FBC"/>
    <w:rsid w:val="00A43AB9"/>
    <w:rsid w:val="00A457D3"/>
    <w:rsid w:val="00A47134"/>
    <w:rsid w:val="00A51EF1"/>
    <w:rsid w:val="00A53278"/>
    <w:rsid w:val="00A57E41"/>
    <w:rsid w:val="00A61DAF"/>
    <w:rsid w:val="00A70D3C"/>
    <w:rsid w:val="00A82909"/>
    <w:rsid w:val="00A8450B"/>
    <w:rsid w:val="00A9539B"/>
    <w:rsid w:val="00AA0D79"/>
    <w:rsid w:val="00AA1021"/>
    <w:rsid w:val="00AA2DA3"/>
    <w:rsid w:val="00AA759A"/>
    <w:rsid w:val="00AB034D"/>
    <w:rsid w:val="00AB3F30"/>
    <w:rsid w:val="00AB5723"/>
    <w:rsid w:val="00AC6099"/>
    <w:rsid w:val="00AC619E"/>
    <w:rsid w:val="00AC67B8"/>
    <w:rsid w:val="00AC7A7E"/>
    <w:rsid w:val="00AD0F18"/>
    <w:rsid w:val="00AE12E5"/>
    <w:rsid w:val="00AE3F2D"/>
    <w:rsid w:val="00AF148B"/>
    <w:rsid w:val="00AF280A"/>
    <w:rsid w:val="00AF3814"/>
    <w:rsid w:val="00B01C84"/>
    <w:rsid w:val="00B04998"/>
    <w:rsid w:val="00B110C3"/>
    <w:rsid w:val="00B21E43"/>
    <w:rsid w:val="00B23DF1"/>
    <w:rsid w:val="00B25345"/>
    <w:rsid w:val="00B3017B"/>
    <w:rsid w:val="00B35458"/>
    <w:rsid w:val="00B42A64"/>
    <w:rsid w:val="00B468C2"/>
    <w:rsid w:val="00B514B8"/>
    <w:rsid w:val="00B51B1A"/>
    <w:rsid w:val="00B52688"/>
    <w:rsid w:val="00B53415"/>
    <w:rsid w:val="00B55B40"/>
    <w:rsid w:val="00B55EE4"/>
    <w:rsid w:val="00B56F89"/>
    <w:rsid w:val="00B62CD7"/>
    <w:rsid w:val="00B63E9B"/>
    <w:rsid w:val="00B63EAC"/>
    <w:rsid w:val="00B650AA"/>
    <w:rsid w:val="00B71C53"/>
    <w:rsid w:val="00B7364B"/>
    <w:rsid w:val="00B7647C"/>
    <w:rsid w:val="00B82B94"/>
    <w:rsid w:val="00B84F9D"/>
    <w:rsid w:val="00B919B6"/>
    <w:rsid w:val="00B961E3"/>
    <w:rsid w:val="00B97CFE"/>
    <w:rsid w:val="00BA5ADF"/>
    <w:rsid w:val="00BB2654"/>
    <w:rsid w:val="00BC0039"/>
    <w:rsid w:val="00BC2156"/>
    <w:rsid w:val="00BC4A3A"/>
    <w:rsid w:val="00BC67A2"/>
    <w:rsid w:val="00BC723D"/>
    <w:rsid w:val="00BC78FF"/>
    <w:rsid w:val="00BC7D72"/>
    <w:rsid w:val="00BD0CD4"/>
    <w:rsid w:val="00BD79D2"/>
    <w:rsid w:val="00BE1FA7"/>
    <w:rsid w:val="00BE360D"/>
    <w:rsid w:val="00BE68EF"/>
    <w:rsid w:val="00BF0913"/>
    <w:rsid w:val="00BF4001"/>
    <w:rsid w:val="00BF5978"/>
    <w:rsid w:val="00BF5A9E"/>
    <w:rsid w:val="00BF5FA6"/>
    <w:rsid w:val="00C04B11"/>
    <w:rsid w:val="00C05667"/>
    <w:rsid w:val="00C0571A"/>
    <w:rsid w:val="00C059C0"/>
    <w:rsid w:val="00C069C1"/>
    <w:rsid w:val="00C0735A"/>
    <w:rsid w:val="00C07ED7"/>
    <w:rsid w:val="00C10B0A"/>
    <w:rsid w:val="00C15730"/>
    <w:rsid w:val="00C309F5"/>
    <w:rsid w:val="00C335EB"/>
    <w:rsid w:val="00C34E03"/>
    <w:rsid w:val="00C35D56"/>
    <w:rsid w:val="00C36018"/>
    <w:rsid w:val="00C43C25"/>
    <w:rsid w:val="00C559C9"/>
    <w:rsid w:val="00C60A8F"/>
    <w:rsid w:val="00C61180"/>
    <w:rsid w:val="00C62F10"/>
    <w:rsid w:val="00C66A2D"/>
    <w:rsid w:val="00C70124"/>
    <w:rsid w:val="00C75137"/>
    <w:rsid w:val="00C8386E"/>
    <w:rsid w:val="00C86AE2"/>
    <w:rsid w:val="00C87800"/>
    <w:rsid w:val="00C967BA"/>
    <w:rsid w:val="00C96B96"/>
    <w:rsid w:val="00CA0921"/>
    <w:rsid w:val="00CA242E"/>
    <w:rsid w:val="00CA45AD"/>
    <w:rsid w:val="00CA4B41"/>
    <w:rsid w:val="00CA4C50"/>
    <w:rsid w:val="00CA5876"/>
    <w:rsid w:val="00CA6ACF"/>
    <w:rsid w:val="00CB087B"/>
    <w:rsid w:val="00CB0B5F"/>
    <w:rsid w:val="00CB162D"/>
    <w:rsid w:val="00CB43EA"/>
    <w:rsid w:val="00CB574A"/>
    <w:rsid w:val="00CC3444"/>
    <w:rsid w:val="00CC4D83"/>
    <w:rsid w:val="00CC70BD"/>
    <w:rsid w:val="00CD241A"/>
    <w:rsid w:val="00CD453A"/>
    <w:rsid w:val="00CE603E"/>
    <w:rsid w:val="00CE72E2"/>
    <w:rsid w:val="00CF1962"/>
    <w:rsid w:val="00CF37DF"/>
    <w:rsid w:val="00CF39FC"/>
    <w:rsid w:val="00D06CBF"/>
    <w:rsid w:val="00D11AD0"/>
    <w:rsid w:val="00D15594"/>
    <w:rsid w:val="00D32F6C"/>
    <w:rsid w:val="00D36AB8"/>
    <w:rsid w:val="00D41C54"/>
    <w:rsid w:val="00D4225B"/>
    <w:rsid w:val="00D45943"/>
    <w:rsid w:val="00D45A3F"/>
    <w:rsid w:val="00D5256D"/>
    <w:rsid w:val="00D54540"/>
    <w:rsid w:val="00D66900"/>
    <w:rsid w:val="00D67B70"/>
    <w:rsid w:val="00D723D6"/>
    <w:rsid w:val="00D7286E"/>
    <w:rsid w:val="00D74C61"/>
    <w:rsid w:val="00D75B26"/>
    <w:rsid w:val="00D76C1D"/>
    <w:rsid w:val="00D822E2"/>
    <w:rsid w:val="00D8795C"/>
    <w:rsid w:val="00DA0514"/>
    <w:rsid w:val="00DA5822"/>
    <w:rsid w:val="00DA7E60"/>
    <w:rsid w:val="00DB01B8"/>
    <w:rsid w:val="00DB156C"/>
    <w:rsid w:val="00DB5F2B"/>
    <w:rsid w:val="00DB664A"/>
    <w:rsid w:val="00DC5EE0"/>
    <w:rsid w:val="00DD42FA"/>
    <w:rsid w:val="00DD6A13"/>
    <w:rsid w:val="00DE0D9A"/>
    <w:rsid w:val="00DE1F60"/>
    <w:rsid w:val="00DE3873"/>
    <w:rsid w:val="00DE3FC2"/>
    <w:rsid w:val="00DE52FC"/>
    <w:rsid w:val="00DE6C54"/>
    <w:rsid w:val="00DE72D4"/>
    <w:rsid w:val="00DF0B32"/>
    <w:rsid w:val="00DF1EE4"/>
    <w:rsid w:val="00DF496D"/>
    <w:rsid w:val="00E05FEE"/>
    <w:rsid w:val="00E1526B"/>
    <w:rsid w:val="00E16658"/>
    <w:rsid w:val="00E26188"/>
    <w:rsid w:val="00E30105"/>
    <w:rsid w:val="00E30CA5"/>
    <w:rsid w:val="00E3401C"/>
    <w:rsid w:val="00E36D43"/>
    <w:rsid w:val="00E372DA"/>
    <w:rsid w:val="00E40221"/>
    <w:rsid w:val="00E42F9D"/>
    <w:rsid w:val="00E44073"/>
    <w:rsid w:val="00E62341"/>
    <w:rsid w:val="00E630E5"/>
    <w:rsid w:val="00E63D9A"/>
    <w:rsid w:val="00E64074"/>
    <w:rsid w:val="00E73BC3"/>
    <w:rsid w:val="00E954C8"/>
    <w:rsid w:val="00EB16A1"/>
    <w:rsid w:val="00EB2612"/>
    <w:rsid w:val="00EC0496"/>
    <w:rsid w:val="00EC3E2F"/>
    <w:rsid w:val="00ED1F26"/>
    <w:rsid w:val="00ED698A"/>
    <w:rsid w:val="00EE1D3C"/>
    <w:rsid w:val="00EE4548"/>
    <w:rsid w:val="00EE4861"/>
    <w:rsid w:val="00EE773F"/>
    <w:rsid w:val="00EF323D"/>
    <w:rsid w:val="00F0279A"/>
    <w:rsid w:val="00F030C8"/>
    <w:rsid w:val="00F03E93"/>
    <w:rsid w:val="00F06A5D"/>
    <w:rsid w:val="00F16818"/>
    <w:rsid w:val="00F1743A"/>
    <w:rsid w:val="00F219DD"/>
    <w:rsid w:val="00F2413F"/>
    <w:rsid w:val="00F27019"/>
    <w:rsid w:val="00F270E4"/>
    <w:rsid w:val="00F31405"/>
    <w:rsid w:val="00F34AC6"/>
    <w:rsid w:val="00F37EC4"/>
    <w:rsid w:val="00F4035D"/>
    <w:rsid w:val="00F430D6"/>
    <w:rsid w:val="00F4358A"/>
    <w:rsid w:val="00F460D7"/>
    <w:rsid w:val="00F50B9B"/>
    <w:rsid w:val="00F52223"/>
    <w:rsid w:val="00F60A2B"/>
    <w:rsid w:val="00F65A57"/>
    <w:rsid w:val="00F6698D"/>
    <w:rsid w:val="00F678F8"/>
    <w:rsid w:val="00F713C7"/>
    <w:rsid w:val="00F8048C"/>
    <w:rsid w:val="00F81D67"/>
    <w:rsid w:val="00F83D84"/>
    <w:rsid w:val="00F84B86"/>
    <w:rsid w:val="00F85E4A"/>
    <w:rsid w:val="00F91491"/>
    <w:rsid w:val="00F9158A"/>
    <w:rsid w:val="00F973F5"/>
    <w:rsid w:val="00F979DF"/>
    <w:rsid w:val="00FA70E1"/>
    <w:rsid w:val="00FB4739"/>
    <w:rsid w:val="00FB774D"/>
    <w:rsid w:val="00FC1292"/>
    <w:rsid w:val="00FC3141"/>
    <w:rsid w:val="00FC33C0"/>
    <w:rsid w:val="00FD05DD"/>
    <w:rsid w:val="00FD0676"/>
    <w:rsid w:val="00FD2964"/>
    <w:rsid w:val="00FD3157"/>
    <w:rsid w:val="00FD356B"/>
    <w:rsid w:val="00FD70ED"/>
    <w:rsid w:val="00FD76D0"/>
    <w:rsid w:val="00FD79DE"/>
    <w:rsid w:val="00FE0C09"/>
    <w:rsid w:val="00FE438F"/>
    <w:rsid w:val="00FE6D5A"/>
    <w:rsid w:val="00FF0A95"/>
    <w:rsid w:val="00FF6D34"/>
    <w:rsid w:val="01076842"/>
    <w:rsid w:val="01349F37"/>
    <w:rsid w:val="014A37E3"/>
    <w:rsid w:val="016D4148"/>
    <w:rsid w:val="01ED7E7F"/>
    <w:rsid w:val="02A5A11B"/>
    <w:rsid w:val="030E761B"/>
    <w:rsid w:val="038F44A2"/>
    <w:rsid w:val="03DCF265"/>
    <w:rsid w:val="03F34E9A"/>
    <w:rsid w:val="04107BAC"/>
    <w:rsid w:val="0435ED89"/>
    <w:rsid w:val="044B0E84"/>
    <w:rsid w:val="045E2C50"/>
    <w:rsid w:val="04885998"/>
    <w:rsid w:val="05030716"/>
    <w:rsid w:val="05070702"/>
    <w:rsid w:val="05574C18"/>
    <w:rsid w:val="05CA9E6E"/>
    <w:rsid w:val="0610917C"/>
    <w:rsid w:val="06192025"/>
    <w:rsid w:val="069ED777"/>
    <w:rsid w:val="06A8C5D4"/>
    <w:rsid w:val="06AB1EF8"/>
    <w:rsid w:val="06B59544"/>
    <w:rsid w:val="06E6020E"/>
    <w:rsid w:val="0745F440"/>
    <w:rsid w:val="07BC749B"/>
    <w:rsid w:val="07D47EE9"/>
    <w:rsid w:val="07E96C41"/>
    <w:rsid w:val="08C937E5"/>
    <w:rsid w:val="097F8C0D"/>
    <w:rsid w:val="098537E6"/>
    <w:rsid w:val="0A233557"/>
    <w:rsid w:val="0A4B04F9"/>
    <w:rsid w:val="0A88A219"/>
    <w:rsid w:val="0A9C73C4"/>
    <w:rsid w:val="0AF79FCA"/>
    <w:rsid w:val="0B2BE201"/>
    <w:rsid w:val="0B6706E8"/>
    <w:rsid w:val="0B770837"/>
    <w:rsid w:val="0B9F3509"/>
    <w:rsid w:val="0BEE2B68"/>
    <w:rsid w:val="0C68A3DC"/>
    <w:rsid w:val="0CAC9EAC"/>
    <w:rsid w:val="0CD050C3"/>
    <w:rsid w:val="0CDA7225"/>
    <w:rsid w:val="0CDB946C"/>
    <w:rsid w:val="0D368C8A"/>
    <w:rsid w:val="0E174982"/>
    <w:rsid w:val="0EA86C46"/>
    <w:rsid w:val="0EE39D9E"/>
    <w:rsid w:val="0F33C627"/>
    <w:rsid w:val="0F6270EC"/>
    <w:rsid w:val="0F6B27C0"/>
    <w:rsid w:val="0FCDD4DC"/>
    <w:rsid w:val="10669CCF"/>
    <w:rsid w:val="10ABCE2D"/>
    <w:rsid w:val="110634AF"/>
    <w:rsid w:val="1187392E"/>
    <w:rsid w:val="11BD7EDA"/>
    <w:rsid w:val="11C0146C"/>
    <w:rsid w:val="125D3A1B"/>
    <w:rsid w:val="1269B66C"/>
    <w:rsid w:val="1373FE4A"/>
    <w:rsid w:val="13ADA178"/>
    <w:rsid w:val="13DD0BAE"/>
    <w:rsid w:val="149141B5"/>
    <w:rsid w:val="14FA45DF"/>
    <w:rsid w:val="15056470"/>
    <w:rsid w:val="15276047"/>
    <w:rsid w:val="15290D8A"/>
    <w:rsid w:val="159D284E"/>
    <w:rsid w:val="161A3C0B"/>
    <w:rsid w:val="170B9B42"/>
    <w:rsid w:val="17359FAB"/>
    <w:rsid w:val="174845E0"/>
    <w:rsid w:val="1776FF32"/>
    <w:rsid w:val="17A5036B"/>
    <w:rsid w:val="181B1FE5"/>
    <w:rsid w:val="186D8F44"/>
    <w:rsid w:val="188F3AA9"/>
    <w:rsid w:val="18949C3A"/>
    <w:rsid w:val="19283D0B"/>
    <w:rsid w:val="193F1D1A"/>
    <w:rsid w:val="19456458"/>
    <w:rsid w:val="1949F042"/>
    <w:rsid w:val="19F5F2E8"/>
    <w:rsid w:val="1A6028E3"/>
    <w:rsid w:val="1AC7C028"/>
    <w:rsid w:val="1ADB05FE"/>
    <w:rsid w:val="1B4C9A84"/>
    <w:rsid w:val="1BC54F71"/>
    <w:rsid w:val="1C057E22"/>
    <w:rsid w:val="1C14C0BB"/>
    <w:rsid w:val="1C6CDED5"/>
    <w:rsid w:val="1D2C0013"/>
    <w:rsid w:val="1D365155"/>
    <w:rsid w:val="1D9F2655"/>
    <w:rsid w:val="1DAEF4EC"/>
    <w:rsid w:val="1E13DA6C"/>
    <w:rsid w:val="1E3EACDF"/>
    <w:rsid w:val="1EF17036"/>
    <w:rsid w:val="1EF7907D"/>
    <w:rsid w:val="1F5F9F2A"/>
    <w:rsid w:val="1FCCFD51"/>
    <w:rsid w:val="20AA5970"/>
    <w:rsid w:val="20B545EB"/>
    <w:rsid w:val="20CDAF97"/>
    <w:rsid w:val="2124DC7C"/>
    <w:rsid w:val="2169D36B"/>
    <w:rsid w:val="217E6CFD"/>
    <w:rsid w:val="21D2A685"/>
    <w:rsid w:val="21F7E952"/>
    <w:rsid w:val="221B9B69"/>
    <w:rsid w:val="226C36E7"/>
    <w:rsid w:val="22A05B67"/>
    <w:rsid w:val="22D9A269"/>
    <w:rsid w:val="22FEB360"/>
    <w:rsid w:val="230F76CF"/>
    <w:rsid w:val="23BD5975"/>
    <w:rsid w:val="23D1C036"/>
    <w:rsid w:val="242DE18D"/>
    <w:rsid w:val="2481ED00"/>
    <w:rsid w:val="24B3E591"/>
    <w:rsid w:val="24ED5B88"/>
    <w:rsid w:val="2596333F"/>
    <w:rsid w:val="25D792C6"/>
    <w:rsid w:val="25F3239B"/>
    <w:rsid w:val="26BB1BBD"/>
    <w:rsid w:val="26C71FAB"/>
    <w:rsid w:val="276760CB"/>
    <w:rsid w:val="27C73CC4"/>
    <w:rsid w:val="288942B4"/>
    <w:rsid w:val="28997C94"/>
    <w:rsid w:val="28A9621F"/>
    <w:rsid w:val="290DA78E"/>
    <w:rsid w:val="291CB475"/>
    <w:rsid w:val="292EC06C"/>
    <w:rsid w:val="2946B8DE"/>
    <w:rsid w:val="2962A783"/>
    <w:rsid w:val="2992CD2E"/>
    <w:rsid w:val="29B536F2"/>
    <w:rsid w:val="29BEA297"/>
    <w:rsid w:val="2A833903"/>
    <w:rsid w:val="2A9AFF9F"/>
    <w:rsid w:val="2ACD7269"/>
    <w:rsid w:val="2B0E8AA2"/>
    <w:rsid w:val="2B538191"/>
    <w:rsid w:val="2B7D801E"/>
    <w:rsid w:val="2BA6E638"/>
    <w:rsid w:val="2BAD43E8"/>
    <w:rsid w:val="2C4F059E"/>
    <w:rsid w:val="2CFC10B0"/>
    <w:rsid w:val="2CFE5BDE"/>
    <w:rsid w:val="2DAB617A"/>
    <w:rsid w:val="2E7DF808"/>
    <w:rsid w:val="2EB22B88"/>
    <w:rsid w:val="2ED832C2"/>
    <w:rsid w:val="2F40416F"/>
    <w:rsid w:val="2F72502B"/>
    <w:rsid w:val="2F888330"/>
    <w:rsid w:val="2FA2C076"/>
    <w:rsid w:val="30333A19"/>
    <w:rsid w:val="3049695D"/>
    <w:rsid w:val="30BE2416"/>
    <w:rsid w:val="30EFE334"/>
    <w:rsid w:val="31163097"/>
    <w:rsid w:val="3156586E"/>
    <w:rsid w:val="315B391F"/>
    <w:rsid w:val="31CF0D5B"/>
    <w:rsid w:val="31DEDBF2"/>
    <w:rsid w:val="3231A5D0"/>
    <w:rsid w:val="324CA65B"/>
    <w:rsid w:val="32BA11DD"/>
    <w:rsid w:val="32C023F2"/>
    <w:rsid w:val="330391BB"/>
    <w:rsid w:val="331FEAE3"/>
    <w:rsid w:val="33AAB3DA"/>
    <w:rsid w:val="33B8B2D6"/>
    <w:rsid w:val="33E1F58F"/>
    <w:rsid w:val="33EC8DD7"/>
    <w:rsid w:val="3453D67E"/>
    <w:rsid w:val="34DC0B9A"/>
    <w:rsid w:val="350F94E1"/>
    <w:rsid w:val="35695D14"/>
    <w:rsid w:val="35E9A1BA"/>
    <w:rsid w:val="36488099"/>
    <w:rsid w:val="367886CB"/>
    <w:rsid w:val="372E9A66"/>
    <w:rsid w:val="37458D1C"/>
    <w:rsid w:val="37C26E08"/>
    <w:rsid w:val="37CE1DF5"/>
    <w:rsid w:val="37D702DE"/>
    <w:rsid w:val="37E357BC"/>
    <w:rsid w:val="38581F2B"/>
    <w:rsid w:val="38EF3E55"/>
    <w:rsid w:val="3957E9A4"/>
    <w:rsid w:val="396132C6"/>
    <w:rsid w:val="39E01639"/>
    <w:rsid w:val="39ECF660"/>
    <w:rsid w:val="3A07AC9D"/>
    <w:rsid w:val="3A230AA1"/>
    <w:rsid w:val="3A23D4EA"/>
    <w:rsid w:val="3A379F77"/>
    <w:rsid w:val="3A649CF9"/>
    <w:rsid w:val="3A6C9517"/>
    <w:rsid w:val="3A923F10"/>
    <w:rsid w:val="3AAEC2A8"/>
    <w:rsid w:val="3C01750C"/>
    <w:rsid w:val="3C4DDDDB"/>
    <w:rsid w:val="3C541426"/>
    <w:rsid w:val="3C6A4A0C"/>
    <w:rsid w:val="3C7A18A3"/>
    <w:rsid w:val="3CD7E0C2"/>
    <w:rsid w:val="3D338079"/>
    <w:rsid w:val="3D4808EF"/>
    <w:rsid w:val="3D91C17A"/>
    <w:rsid w:val="3DB53E1F"/>
    <w:rsid w:val="3E2BBF00"/>
    <w:rsid w:val="3E6238E3"/>
    <w:rsid w:val="3E9EB08B"/>
    <w:rsid w:val="3EBE91C7"/>
    <w:rsid w:val="3EC4EF77"/>
    <w:rsid w:val="3F09E666"/>
    <w:rsid w:val="3F176578"/>
    <w:rsid w:val="3F4C8917"/>
    <w:rsid w:val="3F6C656D"/>
    <w:rsid w:val="3F7CC810"/>
    <w:rsid w:val="3F94FE78"/>
    <w:rsid w:val="3FE72FEE"/>
    <w:rsid w:val="3FFBC945"/>
    <w:rsid w:val="407E161A"/>
    <w:rsid w:val="4088675C"/>
    <w:rsid w:val="40F13C5C"/>
    <w:rsid w:val="41010AF3"/>
    <w:rsid w:val="41401C0A"/>
    <w:rsid w:val="41C8D060"/>
    <w:rsid w:val="41DE70A9"/>
    <w:rsid w:val="4243863D"/>
    <w:rsid w:val="42E53AB7"/>
    <w:rsid w:val="42F90544"/>
    <w:rsid w:val="433C9F2E"/>
    <w:rsid w:val="435DECC3"/>
    <w:rsid w:val="437E9D04"/>
    <w:rsid w:val="4381961D"/>
    <w:rsid w:val="4437528D"/>
    <w:rsid w:val="4476F283"/>
    <w:rsid w:val="447C0A7F"/>
    <w:rsid w:val="449A6CE8"/>
    <w:rsid w:val="44BAE2BB"/>
    <w:rsid w:val="44F80D51"/>
    <w:rsid w:val="452BAFD9"/>
    <w:rsid w:val="45BE4CEE"/>
    <w:rsid w:val="45CC3282"/>
    <w:rsid w:val="462BB870"/>
    <w:rsid w:val="4673A878"/>
    <w:rsid w:val="470F6F7C"/>
    <w:rsid w:val="471B1F69"/>
    <w:rsid w:val="4723D63D"/>
    <w:rsid w:val="478C7F43"/>
    <w:rsid w:val="47B4ED34"/>
    <w:rsid w:val="47EE63F1"/>
    <w:rsid w:val="48113F41"/>
    <w:rsid w:val="484D6FF4"/>
    <w:rsid w:val="48B68A28"/>
    <w:rsid w:val="48B920B5"/>
    <w:rsid w:val="48FA84F8"/>
    <w:rsid w:val="4929A8CD"/>
    <w:rsid w:val="4959CE78"/>
    <w:rsid w:val="49C270C0"/>
    <w:rsid w:val="4A19AD1A"/>
    <w:rsid w:val="4A63965B"/>
    <w:rsid w:val="4AB4A7BA"/>
    <w:rsid w:val="4ADA1997"/>
    <w:rsid w:val="4B81E308"/>
    <w:rsid w:val="4B9B85F4"/>
    <w:rsid w:val="4BADD13D"/>
    <w:rsid w:val="4BB3853D"/>
    <w:rsid w:val="4BC58A5D"/>
    <w:rsid w:val="4BDB58BB"/>
    <w:rsid w:val="4BF2550E"/>
    <w:rsid w:val="4C6513C8"/>
    <w:rsid w:val="4C98CEE5"/>
    <w:rsid w:val="4CCBD5DA"/>
    <w:rsid w:val="4D04EBEF"/>
    <w:rsid w:val="4D805C64"/>
    <w:rsid w:val="4DB20776"/>
    <w:rsid w:val="4DCC2BF2"/>
    <w:rsid w:val="4DD54F0A"/>
    <w:rsid w:val="4DED15A6"/>
    <w:rsid w:val="4E2C1567"/>
    <w:rsid w:val="4E320C95"/>
    <w:rsid w:val="4E60A0A9"/>
    <w:rsid w:val="4EF8FC3F"/>
    <w:rsid w:val="4F6AF0B0"/>
    <w:rsid w:val="4FDA0DAA"/>
    <w:rsid w:val="4FE63829"/>
    <w:rsid w:val="501ABD8F"/>
    <w:rsid w:val="503F043D"/>
    <w:rsid w:val="5065BD1F"/>
    <w:rsid w:val="50A3AF4E"/>
    <w:rsid w:val="50B88092"/>
    <w:rsid w:val="50F2A148"/>
    <w:rsid w:val="512CCE27"/>
    <w:rsid w:val="5162877F"/>
    <w:rsid w:val="5175DE0B"/>
    <w:rsid w:val="51A9AF13"/>
    <w:rsid w:val="51D00E0F"/>
    <w:rsid w:val="520B32F6"/>
    <w:rsid w:val="529CA7BD"/>
    <w:rsid w:val="52EE78CD"/>
    <w:rsid w:val="52FB007C"/>
    <w:rsid w:val="53311698"/>
    <w:rsid w:val="5350CABA"/>
    <w:rsid w:val="53571B15"/>
    <w:rsid w:val="53751B23"/>
    <w:rsid w:val="539FBAC5"/>
    <w:rsid w:val="53DE1873"/>
    <w:rsid w:val="5436D9EF"/>
    <w:rsid w:val="54BB7590"/>
    <w:rsid w:val="54C1370C"/>
    <w:rsid w:val="54CEAD61"/>
    <w:rsid w:val="5530F1F9"/>
    <w:rsid w:val="55700310"/>
    <w:rsid w:val="557094AC"/>
    <w:rsid w:val="55AF9D3B"/>
    <w:rsid w:val="55B7EF57"/>
    <w:rsid w:val="5634969B"/>
    <w:rsid w:val="56CE6089"/>
    <w:rsid w:val="56ED7B34"/>
    <w:rsid w:val="575BC929"/>
    <w:rsid w:val="5763FE70"/>
    <w:rsid w:val="5861AAE8"/>
    <w:rsid w:val="5862A707"/>
    <w:rsid w:val="58855CFF"/>
    <w:rsid w:val="5887E9D4"/>
    <w:rsid w:val="58A67E3D"/>
    <w:rsid w:val="58AA01B2"/>
    <w:rsid w:val="58D78CEC"/>
    <w:rsid w:val="59003B15"/>
    <w:rsid w:val="59CC55BE"/>
    <w:rsid w:val="5A1119DC"/>
    <w:rsid w:val="5A261DF1"/>
    <w:rsid w:val="5A411077"/>
    <w:rsid w:val="5A74B2E3"/>
    <w:rsid w:val="5A8C932B"/>
    <w:rsid w:val="5AC5A75C"/>
    <w:rsid w:val="5AD18A1A"/>
    <w:rsid w:val="5B356DC3"/>
    <w:rsid w:val="5B53BD43"/>
    <w:rsid w:val="5BAFDE9A"/>
    <w:rsid w:val="5BFC2F58"/>
    <w:rsid w:val="5D192D66"/>
    <w:rsid w:val="5D3029B9"/>
    <w:rsid w:val="5D4B1C3F"/>
    <w:rsid w:val="5D5FC568"/>
    <w:rsid w:val="5E1AFD2B"/>
    <w:rsid w:val="5E345E35"/>
    <w:rsid w:val="5E3A5FFE"/>
    <w:rsid w:val="5E4BAEA2"/>
    <w:rsid w:val="5ED216A0"/>
    <w:rsid w:val="5EF20730"/>
    <w:rsid w:val="5F638C62"/>
    <w:rsid w:val="5F789077"/>
    <w:rsid w:val="5FA55B28"/>
    <w:rsid w:val="60286332"/>
    <w:rsid w:val="6036D0EA"/>
    <w:rsid w:val="6067FD4C"/>
    <w:rsid w:val="607BC7D9"/>
    <w:rsid w:val="608ADC5D"/>
    <w:rsid w:val="60E3F467"/>
    <w:rsid w:val="60F5B468"/>
    <w:rsid w:val="610657C7"/>
    <w:rsid w:val="612C06DF"/>
    <w:rsid w:val="617F320C"/>
    <w:rsid w:val="6199360A"/>
    <w:rsid w:val="621A0E2E"/>
    <w:rsid w:val="626AA2D2"/>
    <w:rsid w:val="62A28CCF"/>
    <w:rsid w:val="62E7147F"/>
    <w:rsid w:val="63090209"/>
    <w:rsid w:val="63110AE3"/>
    <w:rsid w:val="635908F0"/>
    <w:rsid w:val="63B5DE8F"/>
    <w:rsid w:val="63D12840"/>
    <w:rsid w:val="63DF0CF4"/>
    <w:rsid w:val="64435263"/>
    <w:rsid w:val="645320FA"/>
    <w:rsid w:val="650917D9"/>
    <w:rsid w:val="651AE667"/>
    <w:rsid w:val="651E4AFE"/>
    <w:rsid w:val="657F9B15"/>
    <w:rsid w:val="65959C44"/>
    <w:rsid w:val="65C49204"/>
    <w:rsid w:val="65EEF9F4"/>
    <w:rsid w:val="65F4E5A8"/>
    <w:rsid w:val="664B1B4B"/>
    <w:rsid w:val="66966FEA"/>
    <w:rsid w:val="66B1B347"/>
    <w:rsid w:val="66ED7F51"/>
    <w:rsid w:val="67D3211F"/>
    <w:rsid w:val="67E658F0"/>
    <w:rsid w:val="680CF8C2"/>
    <w:rsid w:val="687142ED"/>
    <w:rsid w:val="6876D293"/>
    <w:rsid w:val="687DC5E0"/>
    <w:rsid w:val="68B6A45F"/>
    <w:rsid w:val="68E46C2A"/>
    <w:rsid w:val="697DCE77"/>
    <w:rsid w:val="69A2DF6E"/>
    <w:rsid w:val="69F7B06E"/>
    <w:rsid w:val="6A647E8C"/>
    <w:rsid w:val="6AD20D9B"/>
    <w:rsid w:val="6ADE954A"/>
    <w:rsid w:val="6B0339FD"/>
    <w:rsid w:val="6B3AAFE3"/>
    <w:rsid w:val="6B42A146"/>
    <w:rsid w:val="6B863A23"/>
    <w:rsid w:val="6BA84C37"/>
    <w:rsid w:val="6C56D43B"/>
    <w:rsid w:val="6D1486C7"/>
    <w:rsid w:val="6D6E6DD6"/>
    <w:rsid w:val="6D962DF2"/>
    <w:rsid w:val="6DC41FF6"/>
    <w:rsid w:val="6E06BDC1"/>
    <w:rsid w:val="6E22CC49"/>
    <w:rsid w:val="6E5595B8"/>
    <w:rsid w:val="6F2C71A8"/>
    <w:rsid w:val="6F6CC020"/>
    <w:rsid w:val="6FA4548A"/>
    <w:rsid w:val="6FD613A8"/>
    <w:rsid w:val="7036F93C"/>
    <w:rsid w:val="709C4F1D"/>
    <w:rsid w:val="709F07E9"/>
    <w:rsid w:val="711E41F9"/>
    <w:rsid w:val="7132D6CF"/>
    <w:rsid w:val="713F2BAD"/>
    <w:rsid w:val="71B2B6B0"/>
    <w:rsid w:val="721EF721"/>
    <w:rsid w:val="72289CDA"/>
    <w:rsid w:val="724B1246"/>
    <w:rsid w:val="735B0428"/>
    <w:rsid w:val="735D90FD"/>
    <w:rsid w:val="73D3EFDF"/>
    <w:rsid w:val="73EC4719"/>
    <w:rsid w:val="73F62FD8"/>
    <w:rsid w:val="73F94AE8"/>
    <w:rsid w:val="743E1C1F"/>
    <w:rsid w:val="74703DC9"/>
    <w:rsid w:val="74A1FCE7"/>
    <w:rsid w:val="74C3DB1D"/>
    <w:rsid w:val="752EB10D"/>
    <w:rsid w:val="755D48FD"/>
    <w:rsid w:val="7573A7FC"/>
    <w:rsid w:val="75887940"/>
    <w:rsid w:val="75AFE817"/>
    <w:rsid w:val="760692D7"/>
    <w:rsid w:val="766D8C56"/>
    <w:rsid w:val="7671BB36"/>
    <w:rsid w:val="76832C9F"/>
    <w:rsid w:val="76A9311C"/>
    <w:rsid w:val="7788EFF6"/>
    <w:rsid w:val="780D8B97"/>
    <w:rsid w:val="781A65B8"/>
    <w:rsid w:val="784F5B58"/>
    <w:rsid w:val="78C21917"/>
    <w:rsid w:val="790A055E"/>
    <w:rsid w:val="791ED6A2"/>
    <w:rsid w:val="7A3F913B"/>
    <w:rsid w:val="7A4D104D"/>
    <w:rsid w:val="7A5CDEE4"/>
    <w:rsid w:val="7AE311F9"/>
    <w:rsid w:val="7AF44989"/>
    <w:rsid w:val="7AFC76C4"/>
    <w:rsid w:val="7B57CCB2"/>
    <w:rsid w:val="7BD9FFDB"/>
    <w:rsid w:val="7C5C3304"/>
    <w:rsid w:val="7C8CC332"/>
    <w:rsid w:val="7CCB4E6C"/>
    <w:rsid w:val="7CECACA7"/>
    <w:rsid w:val="7D632FE3"/>
    <w:rsid w:val="7DD2C674"/>
    <w:rsid w:val="7DE9B92A"/>
    <w:rsid w:val="7E05E77A"/>
    <w:rsid w:val="7E8783CA"/>
    <w:rsid w:val="7F4E455F"/>
    <w:rsid w:val="7FAC9D58"/>
    <w:rsid w:val="7FBC7769"/>
    <w:rsid w:val="7FE362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C20A"/>
  <w15:chartTrackingRefBased/>
  <w15:docId w15:val="{E7816A76-6E6E-4F7F-B6A2-33F80E27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24876"/>
    <w:pPr>
      <w:spacing w:after="0" w:line="240" w:lineRule="auto"/>
      <w:ind w:left="720"/>
      <w:contextualSpacing/>
    </w:pPr>
    <w:rPr>
      <w:rFonts w:ascii="Times" w:hAnsi="Times" w:eastAsia="Times New Roman" w:cs="Times New Roman"/>
      <w:sz w:val="24"/>
      <w:szCs w:val="20"/>
    </w:rPr>
  </w:style>
  <w:style w:type="paragraph" w:styleId="NoSpacing">
    <w:name w:val="No Spacing"/>
    <w:link w:val="NoSpacingChar"/>
    <w:uiPriority w:val="1"/>
    <w:qFormat/>
    <w:rsid w:val="00724876"/>
    <w:pPr>
      <w:spacing w:after="0" w:line="240" w:lineRule="auto"/>
    </w:pPr>
    <w:rPr>
      <w:rFonts w:eastAsiaTheme="minorEastAsia"/>
    </w:rPr>
  </w:style>
  <w:style w:type="character" w:styleId="NoSpacingChar" w:customStyle="1">
    <w:name w:val="No Spacing Char"/>
    <w:basedOn w:val="DefaultParagraphFont"/>
    <w:link w:val="NoSpacing"/>
    <w:uiPriority w:val="1"/>
    <w:rsid w:val="00724876"/>
    <w:rPr>
      <w:rFonts w:eastAsiaTheme="minorEastAsia"/>
    </w:rPr>
  </w:style>
  <w:style w:type="paragraph" w:styleId="NormalWeb">
    <w:name w:val="Normal (Web)"/>
    <w:basedOn w:val="Normal"/>
    <w:uiPriority w:val="99"/>
    <w:semiHidden/>
    <w:unhideWhenUsed/>
    <w:rsid w:val="003A120D"/>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3A120D"/>
    <w:rPr>
      <w:b/>
      <w:bCs/>
    </w:rPr>
  </w:style>
  <w:style w:type="table" w:styleId="TableGrid">
    <w:name w:val="Table Grid"/>
    <w:basedOn w:val="TableNormal"/>
    <w:uiPriority w:val="39"/>
    <w:rsid w:val="00C62F1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CF1962"/>
    <w:pPr>
      <w:tabs>
        <w:tab w:val="center" w:pos="4680"/>
        <w:tab w:val="right" w:pos="9360"/>
      </w:tabs>
      <w:spacing w:after="0" w:line="240" w:lineRule="auto"/>
    </w:pPr>
  </w:style>
  <w:style w:type="character" w:styleId="HeaderChar" w:customStyle="1">
    <w:name w:val="Header Char"/>
    <w:basedOn w:val="DefaultParagraphFont"/>
    <w:link w:val="Header"/>
    <w:uiPriority w:val="99"/>
    <w:rsid w:val="00CF1962"/>
  </w:style>
  <w:style w:type="paragraph" w:styleId="Footer">
    <w:name w:val="footer"/>
    <w:basedOn w:val="Normal"/>
    <w:link w:val="FooterChar"/>
    <w:uiPriority w:val="99"/>
    <w:unhideWhenUsed/>
    <w:rsid w:val="00CF1962"/>
    <w:pPr>
      <w:tabs>
        <w:tab w:val="center" w:pos="4680"/>
        <w:tab w:val="right" w:pos="9360"/>
      </w:tabs>
      <w:spacing w:after="0" w:line="240" w:lineRule="auto"/>
    </w:pPr>
  </w:style>
  <w:style w:type="character" w:styleId="FooterChar" w:customStyle="1">
    <w:name w:val="Footer Char"/>
    <w:basedOn w:val="DefaultParagraphFont"/>
    <w:link w:val="Footer"/>
    <w:uiPriority w:val="99"/>
    <w:rsid w:val="00CF1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9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footer" Target="footer3.xml" Id="rId23" /><Relationship Type="http://schemas.openxmlformats.org/officeDocument/2006/relationships/image" Target="media/image1.png" Id="rId10" /><Relationship Type="http://schemas.openxmlformats.org/officeDocument/2006/relationships/header" Target="head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header" Target="header3.xml" Id="rId22" /><Relationship Type="http://schemas.openxmlformats.org/officeDocument/2006/relationships/glossaryDocument" Target="glossary/document.xml" Id="R2d93d9395da44ea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667c4f8-6bb3-4d70-93c6-0ddadb80c33f}"/>
      </w:docPartPr>
      <w:docPartBody>
        <w:p w14:paraId="0184FD7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4F066CC874BF4EB5028C3C86D4D00A" ma:contentTypeVersion="4" ma:contentTypeDescription="Create a new document." ma:contentTypeScope="" ma:versionID="be03dbe71c5ceb12fa76fa4cb17d33ef">
  <xsd:schema xmlns:xsd="http://www.w3.org/2001/XMLSchema" xmlns:xs="http://www.w3.org/2001/XMLSchema" xmlns:p="http://schemas.microsoft.com/office/2006/metadata/properties" xmlns:ns2="846926d5-f174-4210-8b3d-de9ca3023ebf" targetNamespace="http://schemas.microsoft.com/office/2006/metadata/properties" ma:root="true" ma:fieldsID="011b588a90d49efb4e5c6569423608df" ns2:_="">
    <xsd:import namespace="846926d5-f174-4210-8b3d-de9ca3023eb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926d5-f174-4210-8b3d-de9ca3023e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71558B-A3B1-44CF-93E6-D16DE5C75B20}">
  <ds:schemaRefs>
    <ds:schemaRef ds:uri="http://schemas.microsoft.com/sharepoint/v3/contenttype/forms"/>
  </ds:schemaRefs>
</ds:datastoreItem>
</file>

<file path=customXml/itemProps2.xml><?xml version="1.0" encoding="utf-8"?>
<ds:datastoreItem xmlns:ds="http://schemas.openxmlformats.org/officeDocument/2006/customXml" ds:itemID="{DEEF9A80-A8E1-49E8-912A-4A548D2616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DBF95A-074B-4A97-9C12-5C6B4FB6E7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926d5-f174-4210-8b3d-de9ca3023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Syracuse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Insurance Claims Modelng</dc:title>
  <dc:subject>Tia Jones &amp; Elizabeth Jones</dc:subject>
  <dc:creator>Tia Jones</dc:creator>
  <keywords/>
  <dc:description/>
  <lastModifiedBy>Elizabeth Lorraine Jones</lastModifiedBy>
  <revision>94</revision>
  <dcterms:created xsi:type="dcterms:W3CDTF">2022-05-10T23:31:00.0000000Z</dcterms:created>
  <dcterms:modified xsi:type="dcterms:W3CDTF">2022-05-12T04:03:26.8675334Z</dcterms:modified>
  <category>IST 707: Applied Machine Learning</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0x010100684F066CC874BF4EB5028C3C86D4D00A</vt:lpwstr>
  </property>
</Properties>
</file>