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92389E5" w14:textId="77777777" w:rsidR="002A6CD0" w:rsidRPr="002423D3" w:rsidRDefault="002A6CD0" w:rsidP="002A6CD0">
      <w:pPr>
        <w:shd w:val="clear" w:color="auto" w:fill="FFFFFF"/>
        <w:ind w:right="-284"/>
        <w:jc w:val="center"/>
        <w:rPr>
          <w:rFonts w:eastAsia="Calibri"/>
          <w:sz w:val="28"/>
          <w:szCs w:val="28"/>
        </w:rPr>
      </w:pPr>
      <w:r w:rsidRPr="002423D3">
        <w:rPr>
          <w:rFonts w:eastAsia="Calibri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7A6BC61F" wp14:editId="139C8681">
            <wp:simplePos x="0" y="0"/>
            <wp:positionH relativeFrom="column">
              <wp:posOffset>2767965</wp:posOffset>
            </wp:positionH>
            <wp:positionV relativeFrom="paragraph">
              <wp:posOffset>-297815</wp:posOffset>
            </wp:positionV>
            <wp:extent cx="390525" cy="638175"/>
            <wp:effectExtent l="0" t="0" r="9525" b="9525"/>
            <wp:wrapSquare wrapText="bothSides"/>
            <wp:docPr id="29" name="Рисунок 29" descr="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3" descr="лого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09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6DD4AE" w14:textId="77777777" w:rsidR="002A6CD0" w:rsidRDefault="002A6CD0" w:rsidP="002A6CD0">
      <w:pPr>
        <w:jc w:val="center"/>
        <w:rPr>
          <w:rFonts w:eastAsiaTheme="majorEastAsia" w:cstheme="majorBidi"/>
          <w:b/>
          <w:sz w:val="28"/>
          <w:szCs w:val="28"/>
        </w:rPr>
      </w:pPr>
    </w:p>
    <w:p w14:paraId="378503C8" w14:textId="77777777" w:rsidR="002A6CD0" w:rsidRPr="002423D3" w:rsidRDefault="002A6CD0" w:rsidP="002A6CD0">
      <w:pPr>
        <w:jc w:val="center"/>
        <w:rPr>
          <w:rFonts w:ascii="Arial" w:hAnsi="Arial" w:cs="Arial"/>
          <w:b/>
          <w:bCs/>
          <w:sz w:val="16"/>
          <w:szCs w:val="16"/>
          <w:lang w:val="x-none"/>
        </w:rPr>
      </w:pPr>
    </w:p>
    <w:p w14:paraId="04EEF111" w14:textId="77777777" w:rsidR="002A6CD0" w:rsidRDefault="002A6CD0" w:rsidP="002A6CD0">
      <w:pPr>
        <w:shd w:val="clear" w:color="auto" w:fill="FFFFFF"/>
        <w:jc w:val="center"/>
        <w:rPr>
          <w:sz w:val="22"/>
        </w:rPr>
      </w:pPr>
    </w:p>
    <w:p w14:paraId="5DA2D1BF" w14:textId="77777777" w:rsidR="002A6CD0" w:rsidRPr="00D6190C" w:rsidRDefault="002A6CD0" w:rsidP="002A6CD0">
      <w:pPr>
        <w:shd w:val="clear" w:color="auto" w:fill="FFFFFF"/>
        <w:jc w:val="center"/>
        <w:rPr>
          <w:caps/>
          <w:sz w:val="22"/>
        </w:rPr>
      </w:pPr>
      <w:r w:rsidRPr="00D6190C">
        <w:rPr>
          <w:sz w:val="22"/>
        </w:rPr>
        <w:t>МИНИСТЕРСТВО НАУКИ И ВЫСШЕГО ОБРАЗОВАНИЯ РОССИЙСКОЙ ФЕДЕРАЦИИ</w:t>
      </w:r>
    </w:p>
    <w:p w14:paraId="4A556B8C" w14:textId="77777777" w:rsidR="002A6CD0" w:rsidRPr="00D6190C" w:rsidRDefault="002A6CD0" w:rsidP="002A6CD0">
      <w:pPr>
        <w:jc w:val="center"/>
        <w:rPr>
          <w:sz w:val="22"/>
        </w:rPr>
      </w:pPr>
      <w:r w:rsidRPr="00D6190C">
        <w:rPr>
          <w:sz w:val="22"/>
        </w:rPr>
        <w:t xml:space="preserve">Федеральное государственное автономное образовательное учреждение </w:t>
      </w:r>
    </w:p>
    <w:p w14:paraId="4A0BA78F" w14:textId="77777777" w:rsidR="002A6CD0" w:rsidRPr="00D6190C" w:rsidRDefault="002A6CD0" w:rsidP="002A6CD0">
      <w:pPr>
        <w:shd w:val="clear" w:color="auto" w:fill="FFFFFF"/>
        <w:jc w:val="center"/>
        <w:rPr>
          <w:sz w:val="22"/>
        </w:rPr>
      </w:pPr>
      <w:r w:rsidRPr="00D6190C">
        <w:rPr>
          <w:sz w:val="22"/>
        </w:rPr>
        <w:t>высшего образования</w:t>
      </w:r>
    </w:p>
    <w:p w14:paraId="3C2800A7" w14:textId="77777777" w:rsidR="002A6CD0" w:rsidRPr="00D6190C" w:rsidRDefault="002A6CD0" w:rsidP="002A6CD0">
      <w:pPr>
        <w:shd w:val="clear" w:color="auto" w:fill="FFFFFF"/>
        <w:jc w:val="center"/>
        <w:rPr>
          <w:b/>
          <w:bCs/>
          <w:sz w:val="28"/>
          <w:szCs w:val="26"/>
        </w:rPr>
      </w:pPr>
      <w:r w:rsidRPr="00D6190C">
        <w:rPr>
          <w:b/>
          <w:bCs/>
          <w:sz w:val="28"/>
          <w:szCs w:val="26"/>
        </w:rPr>
        <w:t>«Дальневосточный федеральный университет»</w:t>
      </w:r>
    </w:p>
    <w:p w14:paraId="65ADC921" w14:textId="77777777" w:rsidR="002A6CD0" w:rsidRPr="00D6190C" w:rsidRDefault="002A6CD0" w:rsidP="002A6CD0">
      <w:pPr>
        <w:shd w:val="clear" w:color="auto" w:fill="FFFFFF"/>
        <w:jc w:val="center"/>
        <w:rPr>
          <w:b/>
          <w:bCs/>
          <w:sz w:val="28"/>
          <w:szCs w:val="26"/>
        </w:rPr>
      </w:pPr>
      <w:r w:rsidRPr="00D6190C">
        <w:rPr>
          <w:b/>
          <w:bCs/>
          <w:sz w:val="28"/>
          <w:szCs w:val="26"/>
        </w:rPr>
        <w:t>(ДВФУ)</w:t>
      </w:r>
    </w:p>
    <w:p w14:paraId="5709D53F" w14:textId="77777777" w:rsidR="002A6CD0" w:rsidRPr="006F0FF8" w:rsidRDefault="002A6CD0" w:rsidP="002A6CD0">
      <w:pPr>
        <w:jc w:val="center"/>
        <w:rPr>
          <w:b/>
          <w:bCs/>
        </w:rPr>
      </w:pPr>
    </w:p>
    <w:p w14:paraId="2F46BF0F" w14:textId="77777777" w:rsidR="002A6CD0" w:rsidRDefault="002A6CD0" w:rsidP="002A6CD0">
      <w:pPr>
        <w:pBdr>
          <w:top w:val="thinThickSmallGap" w:sz="24" w:space="1" w:color="auto"/>
        </w:pBdr>
        <w:jc w:val="center"/>
      </w:pPr>
    </w:p>
    <w:tbl>
      <w:tblPr>
        <w:tblW w:w="0" w:type="auto"/>
        <w:tblBorders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73"/>
        <w:gridCol w:w="8982"/>
      </w:tblGrid>
      <w:tr w:rsidR="002A6CD0" w14:paraId="7160F60F" w14:textId="77777777" w:rsidTr="0021685A"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</w:tcPr>
          <w:p w14:paraId="481C6EE0" w14:textId="77777777" w:rsidR="002A6CD0" w:rsidRDefault="002A6CD0" w:rsidP="0021685A">
            <w:pPr>
              <w:jc w:val="center"/>
            </w:pPr>
          </w:p>
          <w:p w14:paraId="05D66BB5" w14:textId="77777777" w:rsidR="002A6CD0" w:rsidRDefault="002A6CD0" w:rsidP="0021685A">
            <w:pPr>
              <w:jc w:val="center"/>
            </w:pPr>
          </w:p>
        </w:tc>
        <w:tc>
          <w:tcPr>
            <w:tcW w:w="9746" w:type="dxa"/>
            <w:tcBorders>
              <w:top w:val="nil"/>
              <w:left w:val="nil"/>
              <w:bottom w:val="nil"/>
              <w:right w:val="nil"/>
            </w:tcBorders>
          </w:tcPr>
          <w:p w14:paraId="0DEEBA8D" w14:textId="77777777" w:rsidR="002A6CD0" w:rsidRPr="00AA733D" w:rsidRDefault="002A6CD0" w:rsidP="0021685A">
            <w:pPr>
              <w:widowControl w:val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ИНСТИТУТ МАТЕМАТИКИ И КОМПЬЮТЕРНЫХ ТЕХНОЛОГИЙ</w:t>
            </w:r>
          </w:p>
          <w:p w14:paraId="1A7764C1" w14:textId="77777777" w:rsidR="002A6CD0" w:rsidRDefault="002A6CD0" w:rsidP="0021685A">
            <w:pPr>
              <w:widowControl w:val="0"/>
              <w:jc w:val="center"/>
            </w:pPr>
          </w:p>
        </w:tc>
      </w:tr>
    </w:tbl>
    <w:p w14:paraId="2FCC9543" w14:textId="77777777" w:rsidR="002A6CD0" w:rsidRDefault="002A6CD0" w:rsidP="002A6CD0">
      <w:pPr>
        <w:widowControl w:val="0"/>
        <w:jc w:val="center"/>
        <w:rPr>
          <w:sz w:val="28"/>
          <w:szCs w:val="28"/>
        </w:rPr>
      </w:pPr>
    </w:p>
    <w:p w14:paraId="5686EFE6" w14:textId="77777777" w:rsidR="002A6CD0" w:rsidRDefault="002A6CD0" w:rsidP="002A6CD0">
      <w:pPr>
        <w:widowControl w:val="0"/>
        <w:jc w:val="center"/>
        <w:rPr>
          <w:b/>
          <w:sz w:val="28"/>
          <w:szCs w:val="28"/>
        </w:rPr>
      </w:pPr>
    </w:p>
    <w:p w14:paraId="11AE2C1D" w14:textId="77777777" w:rsidR="002A6CD0" w:rsidRDefault="002A6CD0" w:rsidP="002A6CD0">
      <w:pPr>
        <w:widowControl w:val="0"/>
        <w:jc w:val="center"/>
        <w:rPr>
          <w:b/>
          <w:sz w:val="28"/>
          <w:szCs w:val="28"/>
        </w:rPr>
      </w:pPr>
    </w:p>
    <w:p w14:paraId="61DF1B0A" w14:textId="77777777" w:rsidR="002A6CD0" w:rsidRDefault="002A6CD0" w:rsidP="002A6CD0">
      <w:pPr>
        <w:widowControl w:val="0"/>
        <w:jc w:val="center"/>
        <w:rPr>
          <w:sz w:val="28"/>
          <w:szCs w:val="28"/>
        </w:rPr>
      </w:pPr>
    </w:p>
    <w:p w14:paraId="471D4BEA" w14:textId="77777777" w:rsidR="002A6CD0" w:rsidRDefault="002A6CD0" w:rsidP="002A6CD0">
      <w:pPr>
        <w:widowControl w:val="0"/>
        <w:jc w:val="center"/>
        <w:rPr>
          <w:sz w:val="28"/>
          <w:szCs w:val="28"/>
        </w:rPr>
      </w:pPr>
    </w:p>
    <w:p w14:paraId="49F61E75" w14:textId="77777777" w:rsidR="002A6CD0" w:rsidRDefault="002A6CD0" w:rsidP="002A6CD0">
      <w:pPr>
        <w:widowControl w:val="0"/>
        <w:jc w:val="center"/>
        <w:rPr>
          <w:sz w:val="28"/>
          <w:szCs w:val="28"/>
        </w:rPr>
      </w:pPr>
    </w:p>
    <w:p w14:paraId="01FB4F2A" w14:textId="77777777" w:rsidR="002A6CD0" w:rsidRDefault="002A6CD0" w:rsidP="002A6CD0">
      <w:pPr>
        <w:widowControl w:val="0"/>
        <w:jc w:val="center"/>
        <w:rPr>
          <w:sz w:val="28"/>
          <w:szCs w:val="28"/>
        </w:rPr>
      </w:pPr>
    </w:p>
    <w:p w14:paraId="2118BDE0" w14:textId="77777777" w:rsidR="002A6CD0" w:rsidRDefault="002A6CD0" w:rsidP="002A6CD0">
      <w:pPr>
        <w:widowControl w:val="0"/>
        <w:jc w:val="center"/>
        <w:rPr>
          <w:sz w:val="28"/>
          <w:szCs w:val="28"/>
        </w:rPr>
      </w:pPr>
    </w:p>
    <w:p w14:paraId="4D38F605" w14:textId="4C80B5C7" w:rsidR="002A6CD0" w:rsidRDefault="002A6CD0" w:rsidP="002A6CD0">
      <w:pPr>
        <w:widowControl w:val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ДОМАШНЯЯ РАБОТА 3</w:t>
      </w:r>
    </w:p>
    <w:p w14:paraId="1D42FEC7" w14:textId="77777777" w:rsidR="002A6CD0" w:rsidRDefault="002A6CD0" w:rsidP="002A6CD0">
      <w:pPr>
        <w:widowControl w:val="0"/>
        <w:jc w:val="center"/>
        <w:rPr>
          <w:sz w:val="28"/>
          <w:szCs w:val="28"/>
        </w:rPr>
      </w:pPr>
    </w:p>
    <w:p w14:paraId="2E34CD6B" w14:textId="77777777" w:rsidR="002A6CD0" w:rsidRPr="00DF66D4" w:rsidRDefault="002A6CD0" w:rsidP="002A6CD0">
      <w:pPr>
        <w:jc w:val="center"/>
        <w:rPr>
          <w:sz w:val="28"/>
          <w:szCs w:val="28"/>
        </w:rPr>
      </w:pPr>
      <w:r>
        <w:rPr>
          <w:sz w:val="28"/>
          <w:szCs w:val="28"/>
        </w:rPr>
        <w:t>Направление подготовки</w:t>
      </w:r>
      <w:r w:rsidRPr="00DF66D4">
        <w:rPr>
          <w:sz w:val="28"/>
          <w:szCs w:val="28"/>
        </w:rPr>
        <w:t xml:space="preserve"> </w:t>
      </w:r>
      <w:r>
        <w:rPr>
          <w:rFonts w:eastAsia="Calibri"/>
          <w:sz w:val="28"/>
          <w:szCs w:val="28"/>
        </w:rPr>
        <w:t>«Физика (Классическая механика)»</w:t>
      </w:r>
    </w:p>
    <w:p w14:paraId="3AB95365" w14:textId="77777777" w:rsidR="002A6CD0" w:rsidRDefault="002A6CD0" w:rsidP="002A6CD0">
      <w:pPr>
        <w:widowControl w:val="0"/>
        <w:ind w:firstLine="5103"/>
        <w:rPr>
          <w:sz w:val="28"/>
          <w:szCs w:val="28"/>
        </w:rPr>
      </w:pPr>
    </w:p>
    <w:p w14:paraId="72C11524" w14:textId="77777777" w:rsidR="002A6CD0" w:rsidRDefault="002A6CD0" w:rsidP="002A6CD0">
      <w:pPr>
        <w:pStyle w:val="a3"/>
        <w:ind w:left="0"/>
        <w:jc w:val="right"/>
        <w:rPr>
          <w:sz w:val="28"/>
          <w:szCs w:val="28"/>
        </w:rPr>
      </w:pPr>
      <w:bookmarkStart w:id="0" w:name="_Toc143067983"/>
      <w:bookmarkStart w:id="1" w:name="_Toc150571762"/>
      <w:bookmarkStart w:id="2" w:name="_Toc154462860"/>
      <w:bookmarkStart w:id="3" w:name="_Toc154667207"/>
      <w:bookmarkStart w:id="4" w:name="_Toc182733104"/>
      <w:bookmarkStart w:id="5" w:name="_Toc182735224"/>
      <w:bookmarkStart w:id="6" w:name="_Toc182800955"/>
      <w:bookmarkStart w:id="7" w:name="_Toc184522017"/>
      <w:r>
        <w:rPr>
          <w:sz w:val="28"/>
          <w:szCs w:val="28"/>
        </w:rPr>
        <w:t>Студент группы Б9123-01.03.02ии</w:t>
      </w:r>
    </w:p>
    <w:p w14:paraId="745502E8" w14:textId="77777777" w:rsidR="002A6CD0" w:rsidRDefault="002A6CD0" w:rsidP="002A6CD0">
      <w:pPr>
        <w:pStyle w:val="a3"/>
        <w:ind w:left="0"/>
        <w:jc w:val="right"/>
        <w:rPr>
          <w:sz w:val="28"/>
          <w:szCs w:val="28"/>
        </w:rPr>
      </w:pPr>
      <w:proofErr w:type="spellStart"/>
      <w:r>
        <w:rPr>
          <w:sz w:val="28"/>
          <w:szCs w:val="28"/>
        </w:rPr>
        <w:t>Есакова</w:t>
      </w:r>
      <w:proofErr w:type="spellEnd"/>
      <w:r>
        <w:rPr>
          <w:sz w:val="28"/>
          <w:szCs w:val="28"/>
        </w:rPr>
        <w:t xml:space="preserve"> Елизавета Михайловна</w:t>
      </w:r>
    </w:p>
    <w:p w14:paraId="7C5D6FCB" w14:textId="77777777" w:rsidR="002A6CD0" w:rsidRDefault="002A6CD0" w:rsidP="002A6CD0">
      <w:pPr>
        <w:pStyle w:val="a3"/>
        <w:ind w:left="0"/>
        <w:jc w:val="center"/>
        <w:rPr>
          <w:sz w:val="28"/>
          <w:szCs w:val="28"/>
        </w:rPr>
      </w:pPr>
    </w:p>
    <w:p w14:paraId="2796C625" w14:textId="77777777" w:rsidR="002A6CD0" w:rsidRDefault="002A6CD0" w:rsidP="002A6CD0">
      <w:pPr>
        <w:pStyle w:val="a3"/>
        <w:ind w:left="0"/>
        <w:jc w:val="center"/>
        <w:rPr>
          <w:sz w:val="28"/>
          <w:szCs w:val="28"/>
        </w:rPr>
      </w:pPr>
    </w:p>
    <w:p w14:paraId="5E3C359B" w14:textId="77777777" w:rsidR="002A6CD0" w:rsidRDefault="002A6CD0" w:rsidP="002A6CD0">
      <w:pPr>
        <w:pStyle w:val="a3"/>
        <w:ind w:left="0"/>
        <w:jc w:val="center"/>
        <w:rPr>
          <w:sz w:val="28"/>
          <w:szCs w:val="28"/>
        </w:rPr>
      </w:pPr>
    </w:p>
    <w:p w14:paraId="46E1760B" w14:textId="77777777" w:rsidR="002A6CD0" w:rsidRDefault="002A6CD0" w:rsidP="002A6CD0">
      <w:pPr>
        <w:pStyle w:val="a3"/>
        <w:ind w:left="0"/>
        <w:jc w:val="center"/>
        <w:rPr>
          <w:sz w:val="28"/>
          <w:szCs w:val="28"/>
        </w:rPr>
      </w:pPr>
    </w:p>
    <w:p w14:paraId="527A4BB4" w14:textId="77777777" w:rsidR="002A6CD0" w:rsidRDefault="002A6CD0" w:rsidP="002A6CD0">
      <w:pPr>
        <w:pStyle w:val="a3"/>
        <w:ind w:left="0"/>
        <w:jc w:val="center"/>
        <w:rPr>
          <w:sz w:val="28"/>
          <w:szCs w:val="28"/>
        </w:rPr>
      </w:pPr>
    </w:p>
    <w:p w14:paraId="38B70BB6" w14:textId="77777777" w:rsidR="002A6CD0" w:rsidRDefault="002A6CD0" w:rsidP="002A6CD0">
      <w:pPr>
        <w:pStyle w:val="a3"/>
        <w:ind w:left="0"/>
        <w:jc w:val="center"/>
        <w:rPr>
          <w:sz w:val="28"/>
          <w:szCs w:val="28"/>
        </w:rPr>
      </w:pPr>
    </w:p>
    <w:p w14:paraId="61491E5B" w14:textId="77777777" w:rsidR="002A6CD0" w:rsidRDefault="002A6CD0" w:rsidP="002A6CD0">
      <w:pPr>
        <w:pStyle w:val="a3"/>
        <w:ind w:left="0"/>
        <w:jc w:val="center"/>
        <w:rPr>
          <w:sz w:val="28"/>
          <w:szCs w:val="28"/>
        </w:rPr>
      </w:pPr>
    </w:p>
    <w:p w14:paraId="4D1E6FB6" w14:textId="77777777" w:rsidR="002A6CD0" w:rsidRDefault="002A6CD0" w:rsidP="002A6CD0">
      <w:pPr>
        <w:pStyle w:val="a3"/>
        <w:ind w:left="0"/>
        <w:jc w:val="center"/>
        <w:rPr>
          <w:sz w:val="28"/>
          <w:szCs w:val="28"/>
        </w:rPr>
      </w:pPr>
    </w:p>
    <w:p w14:paraId="23B06D1D" w14:textId="77777777" w:rsidR="002A6CD0" w:rsidRDefault="002A6CD0" w:rsidP="002A6CD0">
      <w:pPr>
        <w:pStyle w:val="a3"/>
        <w:ind w:left="0"/>
        <w:jc w:val="center"/>
        <w:rPr>
          <w:sz w:val="28"/>
          <w:szCs w:val="28"/>
        </w:rPr>
      </w:pPr>
    </w:p>
    <w:p w14:paraId="4256BCC3" w14:textId="77777777" w:rsidR="002A6CD0" w:rsidRDefault="002A6CD0" w:rsidP="002A6CD0">
      <w:pPr>
        <w:pStyle w:val="a3"/>
        <w:ind w:left="0"/>
        <w:jc w:val="center"/>
        <w:rPr>
          <w:sz w:val="28"/>
          <w:szCs w:val="28"/>
        </w:rPr>
      </w:pPr>
    </w:p>
    <w:p w14:paraId="14946CC5" w14:textId="77777777" w:rsidR="002A6CD0" w:rsidRDefault="002A6CD0" w:rsidP="002A6CD0">
      <w:pPr>
        <w:pStyle w:val="a3"/>
        <w:ind w:left="0"/>
        <w:jc w:val="center"/>
        <w:rPr>
          <w:sz w:val="28"/>
          <w:szCs w:val="28"/>
        </w:rPr>
      </w:pPr>
    </w:p>
    <w:p w14:paraId="1D1D7292" w14:textId="77777777" w:rsidR="002A6CD0" w:rsidRPr="00374214" w:rsidRDefault="002A6CD0" w:rsidP="002A6CD0">
      <w:pPr>
        <w:pStyle w:val="a3"/>
        <w:ind w:left="0"/>
        <w:jc w:val="center"/>
        <w:rPr>
          <w:sz w:val="28"/>
          <w:szCs w:val="28"/>
        </w:rPr>
      </w:pPr>
      <w:r w:rsidRPr="00374214">
        <w:rPr>
          <w:sz w:val="28"/>
          <w:szCs w:val="28"/>
        </w:rPr>
        <w:t>г. Владивосток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</w:p>
    <w:p w14:paraId="0DC11CF0" w14:textId="77777777" w:rsidR="002A6CD0" w:rsidRDefault="002A6CD0" w:rsidP="002A6CD0">
      <w:pPr>
        <w:jc w:val="center"/>
        <w:rPr>
          <w:sz w:val="28"/>
          <w:szCs w:val="28"/>
        </w:rPr>
      </w:pPr>
      <w:r>
        <w:rPr>
          <w:sz w:val="28"/>
          <w:szCs w:val="28"/>
        </w:rPr>
        <w:t>2024</w:t>
      </w:r>
    </w:p>
    <w:p w14:paraId="447FEB1E" w14:textId="77777777" w:rsidR="002A6CD0" w:rsidRDefault="002A6CD0" w:rsidP="002A6CD0"/>
    <w:p w14:paraId="11229BBF" w14:textId="0D9C627A" w:rsidR="00720F7F" w:rsidRPr="00205B9C" w:rsidRDefault="00205B9C" w:rsidP="00205B9C">
      <w:pPr>
        <w:ind w:firstLine="709"/>
        <w:rPr>
          <w:b/>
          <w:bCs/>
          <w:sz w:val="36"/>
          <w:szCs w:val="36"/>
          <w:u w:val="single"/>
        </w:rPr>
      </w:pPr>
      <w:r w:rsidRPr="00205B9C">
        <w:rPr>
          <w:b/>
          <w:bCs/>
          <w:sz w:val="36"/>
          <w:szCs w:val="36"/>
          <w:u w:val="single"/>
        </w:rPr>
        <w:lastRenderedPageBreak/>
        <w:t>Задача</w:t>
      </w:r>
      <w:r w:rsidR="008748EE" w:rsidRPr="000910F4">
        <w:rPr>
          <w:b/>
          <w:bCs/>
          <w:sz w:val="36"/>
          <w:szCs w:val="36"/>
          <w:u w:val="single"/>
        </w:rPr>
        <w:t xml:space="preserve"> 6</w:t>
      </w:r>
      <w:r>
        <w:rPr>
          <w:b/>
          <w:bCs/>
          <w:sz w:val="36"/>
          <w:szCs w:val="36"/>
          <w:u w:val="single"/>
        </w:rPr>
        <w:t>(Маятник Максвелла)</w:t>
      </w:r>
    </w:p>
    <w:p w14:paraId="6B5D0101" w14:textId="69FC7BC5" w:rsidR="00205B9C" w:rsidRDefault="00205B9C" w:rsidP="00205B9C">
      <w:pPr>
        <w:ind w:firstLine="709"/>
        <w:rPr>
          <w:sz w:val="28"/>
          <w:szCs w:val="28"/>
        </w:rPr>
      </w:pPr>
    </w:p>
    <w:p w14:paraId="162530E0" w14:textId="64209FEC" w:rsidR="00205B9C" w:rsidRDefault="00205B9C" w:rsidP="00205B9C">
      <w:pPr>
        <w:ind w:firstLine="709"/>
        <w:rPr>
          <w:sz w:val="28"/>
          <w:szCs w:val="28"/>
        </w:rPr>
      </w:pPr>
      <w:r>
        <w:rPr>
          <w:sz w:val="28"/>
          <w:szCs w:val="28"/>
        </w:rPr>
        <w:t>Однородный диск, жестко закреплён на оси. Нить нерастяжимая, невесомая. Массой оси пренебречь.</w:t>
      </w:r>
    </w:p>
    <w:p w14:paraId="52A40E21" w14:textId="7BC7FF6D" w:rsidR="00205B9C" w:rsidRPr="00205B9C" w:rsidRDefault="00205B9C" w:rsidP="00205B9C">
      <w:pPr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Определить </w:t>
      </w:r>
      <w:r>
        <w:rPr>
          <w:sz w:val="28"/>
          <w:szCs w:val="28"/>
          <w:lang w:val="en-US"/>
        </w:rPr>
        <w:t>T</w:t>
      </w:r>
      <w:r w:rsidRPr="006F187D">
        <w:rPr>
          <w:sz w:val="28"/>
          <w:szCs w:val="28"/>
        </w:rPr>
        <w:t xml:space="preserve"> – </w:t>
      </w:r>
      <w:r>
        <w:rPr>
          <w:sz w:val="28"/>
          <w:szCs w:val="28"/>
        </w:rPr>
        <w:t>период колебаний.</w:t>
      </w:r>
    </w:p>
    <w:p w14:paraId="151AC672" w14:textId="77777777" w:rsidR="006F187D" w:rsidRDefault="006F187D" w:rsidP="00205B9C">
      <w:pPr>
        <w:ind w:firstLine="709"/>
        <w:rPr>
          <w:sz w:val="28"/>
          <w:szCs w:val="28"/>
        </w:rPr>
      </w:pPr>
    </w:p>
    <w:p w14:paraId="7519AD27" w14:textId="5C6F6103" w:rsidR="00205B9C" w:rsidRDefault="006F187D" w:rsidP="00205B9C">
      <w:pPr>
        <w:ind w:firstLine="709"/>
        <w:rPr>
          <w:sz w:val="28"/>
          <w:szCs w:val="28"/>
        </w:rPr>
      </w:pPr>
      <w:r>
        <w:rPr>
          <w:noProof/>
        </w:rPr>
        <w:t xml:space="preserve">  </w:t>
      </w:r>
      <w:r>
        <w:rPr>
          <w:noProof/>
        </w:rPr>
        <w:drawing>
          <wp:inline distT="0" distB="0" distL="0" distR="0" wp14:anchorId="781DF3E3" wp14:editId="78A94FF1">
            <wp:extent cx="1749016" cy="2045722"/>
            <wp:effectExtent l="0" t="0" r="3810" b="0"/>
            <wp:docPr id="1" name="Рисунок 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1838" cy="20607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                    </w:t>
      </w:r>
      <w:r w:rsidRPr="006F187D">
        <w:rPr>
          <w:noProof/>
          <w:sz w:val="28"/>
          <w:szCs w:val="28"/>
        </w:rPr>
        <w:drawing>
          <wp:inline distT="0" distB="0" distL="0" distR="0" wp14:anchorId="19523EB3" wp14:editId="4DA211EF">
            <wp:extent cx="1741170" cy="2201416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62252" cy="2228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9922C" w14:textId="17DA0EB7" w:rsidR="006377F7" w:rsidRDefault="006377F7" w:rsidP="00205B9C">
      <w:pPr>
        <w:ind w:firstLine="709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373538E" wp14:editId="6C4C8AB3">
            <wp:extent cx="1920240" cy="1882588"/>
            <wp:effectExtent l="0" t="0" r="381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физика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0766" cy="1902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8B658" w14:textId="623B7FFA" w:rsidR="00773D31" w:rsidRDefault="006F187D" w:rsidP="001E6008">
      <w:pPr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  </w:t>
      </w:r>
    </w:p>
    <w:p w14:paraId="5802CF18" w14:textId="59C0CFA5" w:rsidR="00773D31" w:rsidRPr="00773D31" w:rsidRDefault="00773D31" w:rsidP="00205B9C">
      <w:pPr>
        <w:ind w:firstLine="709"/>
        <w:rPr>
          <w:sz w:val="28"/>
          <w:szCs w:val="28"/>
        </w:rPr>
      </w:pPr>
      <w:r w:rsidRPr="00773D31">
        <w:rPr>
          <w:sz w:val="28"/>
          <w:szCs w:val="28"/>
        </w:rPr>
        <w:t xml:space="preserve">Если, накрутив нити на концы стержня, поднять маятник на некоторую высоту h относительно положения равновесия </w:t>
      </w:r>
      <w:r>
        <w:rPr>
          <w:sz w:val="28"/>
          <w:szCs w:val="28"/>
          <w:lang w:val="en-US"/>
        </w:rPr>
        <w:t>h</w:t>
      </w:r>
      <w:r w:rsidRPr="00773D31">
        <w:rPr>
          <w:sz w:val="28"/>
          <w:szCs w:val="28"/>
        </w:rPr>
        <w:t>0 и отпустить, то маятник начнет поступательное движение вниз, одновременно вращаясь вокруг оси симметрии. При этом запасенная им потенциальная энергия будет переходить в кинетическую энергию поступательного и вращательного движения</w:t>
      </w:r>
    </w:p>
    <w:p w14:paraId="273D8DB7" w14:textId="29A31E2D" w:rsidR="00773D31" w:rsidRDefault="00773D31" w:rsidP="00205B9C">
      <w:pPr>
        <w:ind w:firstLine="709"/>
        <w:rPr>
          <w:sz w:val="28"/>
          <w:szCs w:val="28"/>
        </w:rPr>
      </w:pPr>
      <w:r w:rsidRPr="00773D31">
        <w:rPr>
          <w:sz w:val="28"/>
          <w:szCs w:val="28"/>
        </w:rPr>
        <w:t xml:space="preserve">Достигнув положения равновесия, маятник, у которого потенциальная энергия полностью перешла в кинетическую, не остановится. Он по инерции будет продолжать вращение, нити начнут наматываться на стержень и маятник вновь поднимется вверх. Однако из-за убыли механической энергии, вследствие трения нитей о стержень и сопротивления воздуха, расстояние, пройденное маятником при подъеме, окажется меньше, чем при спуске. Поэтому колебательное движение маятника (движение вниз и вверх) оказывается затухающим. </w:t>
      </w:r>
      <w:r>
        <w:rPr>
          <w:sz w:val="28"/>
          <w:szCs w:val="28"/>
        </w:rPr>
        <w:t>В</w:t>
      </w:r>
      <w:r w:rsidRPr="00773D31">
        <w:rPr>
          <w:sz w:val="28"/>
          <w:szCs w:val="28"/>
        </w:rPr>
        <w:t xml:space="preserve">о время движения как при спуске, так и при подъеме на маятник действуют постоянные по модулю и направлению силы: сила тяжести </w:t>
      </w:r>
      <m:oMath>
        <m:r>
          <w:rPr>
            <w:rFonts w:ascii="Cambria Math" w:hAnsi="Cambria Math"/>
            <w:sz w:val="28"/>
            <w:szCs w:val="28"/>
          </w:rPr>
          <m:t>m</m:t>
        </m:r>
        <m:acc>
          <m:accPr>
            <m:chr m:val="⃗"/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g</m:t>
            </m:r>
          </m:e>
        </m:acc>
      </m:oMath>
      <w:r w:rsidRPr="00773D31">
        <w:rPr>
          <w:sz w:val="28"/>
          <w:szCs w:val="28"/>
        </w:rPr>
        <w:t xml:space="preserve"> и удвоенная сила натяжения одной нити </w:t>
      </w:r>
      <m:oMath>
        <m:r>
          <w:rPr>
            <w:rFonts w:ascii="Cambria Math" w:hAnsi="Cambria Math"/>
            <w:sz w:val="28"/>
            <w:szCs w:val="28"/>
          </w:rPr>
          <m:t>2</m:t>
        </m:r>
        <m:acc>
          <m:accPr>
            <m:chr m:val="⃗"/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F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н</m:t>
                </m:r>
              </m:sub>
            </m:sSub>
          </m:e>
        </m:acc>
      </m:oMath>
      <w:r w:rsidRPr="00773D31">
        <w:rPr>
          <w:sz w:val="28"/>
          <w:szCs w:val="28"/>
        </w:rPr>
        <w:t xml:space="preserve">. В таком </w:t>
      </w:r>
      <w:r w:rsidRPr="00773D31">
        <w:rPr>
          <w:sz w:val="28"/>
          <w:szCs w:val="28"/>
        </w:rPr>
        <w:lastRenderedPageBreak/>
        <w:t xml:space="preserve">случае можно считать, что маятник движется с постоянным линейным ускорением </w:t>
      </w:r>
      <m:oMath>
        <m:acc>
          <m:accPr>
            <m:chr m:val="⃗"/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</m:acc>
      </m:oMath>
      <w:r w:rsidRPr="00773D31">
        <w:rPr>
          <w:sz w:val="28"/>
          <w:szCs w:val="28"/>
        </w:rPr>
        <w:t>.</w:t>
      </w:r>
    </w:p>
    <w:p w14:paraId="71C96F33" w14:textId="77777777" w:rsidR="003A0172" w:rsidRPr="00773D31" w:rsidRDefault="003A0172" w:rsidP="00205B9C">
      <w:pPr>
        <w:ind w:firstLine="709"/>
        <w:rPr>
          <w:b/>
          <w:bCs/>
          <w:sz w:val="28"/>
          <w:szCs w:val="28"/>
        </w:rPr>
      </w:pPr>
    </w:p>
    <w:p w14:paraId="08B3D446" w14:textId="77777777" w:rsidR="003A0172" w:rsidRPr="008A2C0C" w:rsidRDefault="003A0172" w:rsidP="003A0172">
      <w:pPr>
        <w:ind w:firstLine="709"/>
        <w:rPr>
          <w:color w:val="000000" w:themeColor="text1"/>
          <w:sz w:val="28"/>
          <w:szCs w:val="28"/>
          <w:shd w:val="clear" w:color="auto" w:fill="FFFFFF"/>
        </w:rPr>
      </w:pPr>
      <m:oMathPara>
        <m:oMath>
          <m: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>θ-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  <w:shd w:val="clear" w:color="auto" w:fill="FFFFFF"/>
            </w:rPr>
            <m:t>угол поворота диска относительно положения равновесия</m:t>
          </m:r>
        </m:oMath>
      </m:oMathPara>
    </w:p>
    <w:p w14:paraId="75E3472F" w14:textId="77777777" w:rsidR="003A0172" w:rsidRPr="00A32E50" w:rsidRDefault="003A0172" w:rsidP="003A0172">
      <w:pPr>
        <w:ind w:firstLine="709"/>
        <w:rPr>
          <w:color w:val="000000" w:themeColor="text1"/>
          <w:sz w:val="28"/>
          <w:szCs w:val="28"/>
          <w:shd w:val="clear" w:color="auto" w:fill="FFFFFF"/>
        </w:rPr>
      </w:pPr>
    </w:p>
    <w:p w14:paraId="2B2EDA66" w14:textId="77777777" w:rsidR="003A0172" w:rsidRPr="00A32E50" w:rsidRDefault="003A0172" w:rsidP="003A0172">
      <w:pPr>
        <w:ind w:firstLine="709"/>
        <w:rPr>
          <w:color w:val="000000" w:themeColor="text1"/>
          <w:sz w:val="28"/>
          <w:szCs w:val="28"/>
          <w:shd w:val="clear" w:color="auto" w:fill="FFFFFF"/>
        </w:rPr>
      </w:pPr>
      <w:r w:rsidRPr="00A32E50">
        <w:rPr>
          <w:color w:val="000000" w:themeColor="text1"/>
          <w:sz w:val="28"/>
          <w:szCs w:val="28"/>
          <w:shd w:val="clear" w:color="auto" w:fill="FFFFFF"/>
        </w:rPr>
        <w:t>Кинетическая энергия диска при угловой скорости</w:t>
      </w:r>
      <w:r>
        <w:rPr>
          <w:color w:val="000000" w:themeColor="text1"/>
          <w:sz w:val="28"/>
          <w:szCs w:val="28"/>
          <w:shd w:val="clear" w:color="auto" w:fill="FFFFFF"/>
        </w:rPr>
        <w:t xml:space="preserve"> </w:t>
      </w:r>
      <m:oMath>
        <m:acc>
          <m:accPr>
            <m:chr m:val="̇"/>
            <m:ctrlPr>
              <w:rPr>
                <w:rFonts w:ascii="Cambria Math" w:hAnsi="Cambria Math"/>
                <w:i/>
                <w:iCs/>
                <w:color w:val="000000" w:themeColor="text1"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θ</m:t>
            </m:r>
          </m:e>
        </m:acc>
      </m:oMath>
      <w:r w:rsidRPr="00A32E50">
        <w:rPr>
          <w:color w:val="000000" w:themeColor="text1"/>
          <w:sz w:val="28"/>
          <w:szCs w:val="28"/>
          <w:shd w:val="clear" w:color="auto" w:fill="FFFFFF"/>
        </w:rPr>
        <w:t xml:space="preserve"> определяется через его момент инерции:</w:t>
      </w:r>
    </w:p>
    <w:p w14:paraId="3F7D4C81" w14:textId="77777777" w:rsidR="003A0172" w:rsidRPr="009F2978" w:rsidRDefault="00001185" w:rsidP="003A0172">
      <w:pPr>
        <w:ind w:firstLine="709"/>
        <w:rPr>
          <w:i/>
          <w:iCs/>
          <w:color w:val="000000" w:themeColor="text1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J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диска</m:t>
              </m:r>
            </m:sub>
          </m:sSub>
          <m:r>
            <w:rPr>
              <w:rFonts w:ascii="Cambria Math" w:hAnsi="Cambria Math"/>
              <w:color w:val="000000" w:themeColor="text1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/>
              <w:color w:val="000000" w:themeColor="text1"/>
              <w:sz w:val="28"/>
              <w:szCs w:val="28"/>
            </w:rPr>
            <m:t>m</m:t>
          </m:r>
          <m:sSup>
            <m:sSup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R</m:t>
              </m:r>
            </m:e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p>
          </m:sSup>
        </m:oMath>
      </m:oMathPara>
    </w:p>
    <w:p w14:paraId="44ECB559" w14:textId="77777777" w:rsidR="003A0172" w:rsidRPr="009F2978" w:rsidRDefault="003A0172" w:rsidP="003A0172">
      <w:pPr>
        <w:ind w:firstLine="709"/>
        <w:rPr>
          <w:i/>
          <w:iCs/>
          <w:color w:val="000000" w:themeColor="text1"/>
          <w:sz w:val="28"/>
          <w:szCs w:val="28"/>
        </w:rPr>
      </w:pPr>
      <m:oMathPara>
        <m:oMath>
          <m:r>
            <w:rPr>
              <w:rFonts w:ascii="Cambria Math" w:hAnsi="Cambria Math"/>
              <w:color w:val="000000" w:themeColor="text1"/>
              <w:sz w:val="28"/>
              <w:szCs w:val="28"/>
            </w:rPr>
            <m:t xml:space="preserve">тогда     </m:t>
          </m:r>
          <m:sSub>
            <m:sSub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J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общ</m:t>
              </m:r>
            </m:sub>
          </m:sSub>
          <m:r>
            <w:rPr>
              <w:rFonts w:ascii="Cambria Math" w:hAnsi="Cambria Math"/>
              <w:color w:val="000000" w:themeColor="text1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/>
              <w:color w:val="000000" w:themeColor="text1"/>
              <w:sz w:val="28"/>
              <w:szCs w:val="28"/>
            </w:rPr>
            <m:t>m</m:t>
          </m:r>
          <m:sSup>
            <m:sSup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R</m:t>
              </m:r>
            </m:e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color w:val="000000" w:themeColor="text1"/>
              <w:sz w:val="28"/>
              <w:szCs w:val="28"/>
            </w:rPr>
            <m:t>+</m:t>
          </m:r>
          <m:r>
            <w:rPr>
              <w:rFonts w:ascii="Cambria Math" w:hAnsi="Cambria Math"/>
              <w:sz w:val="28"/>
              <w:szCs w:val="28"/>
            </w:rPr>
            <m:t>m</m:t>
          </m:r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r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color w:val="000000" w:themeColor="text1"/>
              <w:sz w:val="28"/>
              <w:szCs w:val="28"/>
            </w:rPr>
            <m:t xml:space="preserve">  </m:t>
          </m:r>
        </m:oMath>
      </m:oMathPara>
    </w:p>
    <w:p w14:paraId="47F5F1EC" w14:textId="77777777" w:rsidR="003A0172" w:rsidRPr="009F2978" w:rsidRDefault="003A0172" w:rsidP="003A0172">
      <w:pPr>
        <w:ind w:firstLine="709"/>
        <w:rPr>
          <w:i/>
          <w:iCs/>
          <w:color w:val="000000" w:themeColor="text1"/>
          <w:sz w:val="28"/>
          <w:szCs w:val="28"/>
        </w:rPr>
      </w:pPr>
    </w:p>
    <w:p w14:paraId="414EB55D" w14:textId="77777777" w:rsidR="003A0172" w:rsidRPr="009F2978" w:rsidRDefault="003A0172" w:rsidP="003A0172">
      <w:pPr>
        <w:spacing w:after="160" w:line="278" w:lineRule="auto"/>
        <w:ind w:firstLine="709"/>
        <w:jc w:val="both"/>
        <w:rPr>
          <w:iCs/>
          <w:sz w:val="28"/>
          <w:szCs w:val="28"/>
        </w:rPr>
      </w:pPr>
      <w:r w:rsidRPr="009F2978">
        <w:rPr>
          <w:color w:val="000000" w:themeColor="text1"/>
          <w:sz w:val="28"/>
          <w:szCs w:val="28"/>
        </w:rPr>
        <w:t xml:space="preserve">где </w:t>
      </w:r>
      <m:oMath>
        <m:r>
          <w:rPr>
            <w:rFonts w:ascii="Cambria Math" w:hAnsi="Cambria Math"/>
            <w:sz w:val="28"/>
            <w:szCs w:val="28"/>
          </w:rPr>
          <m:t>m</m:t>
        </m:r>
        <m:sSup>
          <m:sSupP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r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>-</m:t>
        </m:r>
      </m:oMath>
      <w:r w:rsidRPr="009F2978">
        <w:rPr>
          <w:rFonts w:eastAsiaTheme="minorEastAsia"/>
          <w:iCs/>
          <w:sz w:val="28"/>
          <w:szCs w:val="28"/>
        </w:rPr>
        <w:t xml:space="preserve"> момент инерции системы с учетом смещения оси вращения;</w:t>
      </w:r>
    </w:p>
    <w:p w14:paraId="03908755" w14:textId="77777777" w:rsidR="003A0172" w:rsidRPr="00A32E50" w:rsidRDefault="003A0172" w:rsidP="003A0172">
      <w:pPr>
        <w:ind w:firstLine="709"/>
        <w:rPr>
          <w:color w:val="000000" w:themeColor="text1"/>
          <w:sz w:val="28"/>
          <w:szCs w:val="28"/>
          <w:shd w:val="clear" w:color="auto" w:fill="FFFFFF"/>
        </w:rPr>
      </w:pPr>
      <w:r w:rsidRPr="00A32E50">
        <w:rPr>
          <w:color w:val="000000" w:themeColor="text1"/>
          <w:sz w:val="28"/>
          <w:szCs w:val="28"/>
          <w:shd w:val="clear" w:color="auto" w:fill="FFFFFF"/>
        </w:rPr>
        <w:t>Кинетическая энергия:</w:t>
      </w:r>
    </w:p>
    <w:p w14:paraId="5AA4737C" w14:textId="77777777" w:rsidR="003A0172" w:rsidRPr="009F2978" w:rsidRDefault="003A0172" w:rsidP="003A0172">
      <w:pPr>
        <w:ind w:firstLine="709"/>
        <w:rPr>
          <w:i/>
          <w:iCs/>
          <w:color w:val="000000" w:themeColor="text1"/>
          <w:sz w:val="28"/>
          <w:szCs w:val="28"/>
        </w:rPr>
      </w:pPr>
      <m:oMathPara>
        <m:oMath>
          <m:r>
            <w:rPr>
              <w:rFonts w:ascii="Cambria Math" w:hAnsi="Cambria Math"/>
              <w:color w:val="000000" w:themeColor="text1"/>
              <w:sz w:val="28"/>
              <w:szCs w:val="28"/>
            </w:rPr>
            <m:t>Eк=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1</m:t>
              </m: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J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общ</m:t>
              </m:r>
            </m:sub>
          </m:sSub>
          <m:r>
            <w:rPr>
              <w:rFonts w:ascii="Cambria Math" w:hAnsi="Cambria Math"/>
              <w:color w:val="000000" w:themeColor="text1"/>
              <w:sz w:val="28"/>
              <w:szCs w:val="28"/>
            </w:rPr>
            <m:t xml:space="preserve"> </m:t>
          </m:r>
          <m:sSup>
            <m:sSup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sSup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θ</m:t>
                  </m:r>
                </m:e>
              </m:acc>
            </m:e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color w:val="000000" w:themeColor="text1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m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+</m:t>
              </m:r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e>
          </m:d>
          <m:sSup>
            <m:sSup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sSup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θ</m:t>
                  </m:r>
                </m:e>
              </m:acc>
            </m:e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p>
          </m:sSup>
        </m:oMath>
      </m:oMathPara>
    </w:p>
    <w:p w14:paraId="71EF514F" w14:textId="77777777" w:rsidR="003A0172" w:rsidRDefault="003A0172" w:rsidP="003A0172">
      <w:pPr>
        <w:ind w:firstLine="709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(</w:t>
      </w:r>
      <m:oMath>
        <m:acc>
          <m:accPr>
            <m:chr m:val="̇"/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θ</m:t>
            </m: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e>
        </m:acc>
      </m:oMath>
      <w:r w:rsidRPr="009F2978">
        <w:rPr>
          <w:rFonts w:eastAsiaTheme="minorEastAsia"/>
          <w:iCs/>
          <w:sz w:val="28"/>
          <w:szCs w:val="28"/>
        </w:rPr>
        <w:t xml:space="preserve"> –</w:t>
      </w:r>
      <w:r w:rsidRPr="009F2978">
        <w:rPr>
          <w:iCs/>
          <w:sz w:val="28"/>
          <w:szCs w:val="28"/>
        </w:rPr>
        <w:t xml:space="preserve"> угловая скорость</w:t>
      </w:r>
      <w:r>
        <w:rPr>
          <w:color w:val="000000" w:themeColor="text1"/>
          <w:sz w:val="28"/>
          <w:szCs w:val="28"/>
        </w:rPr>
        <w:t>)</w:t>
      </w:r>
    </w:p>
    <w:p w14:paraId="050F27CF" w14:textId="77777777" w:rsidR="003A0172" w:rsidRPr="008A2C0C" w:rsidRDefault="003A0172" w:rsidP="003A0172">
      <w:pPr>
        <w:ind w:firstLine="709"/>
        <w:rPr>
          <w:color w:val="000000" w:themeColor="text1"/>
          <w:sz w:val="28"/>
          <w:szCs w:val="28"/>
        </w:rPr>
      </w:pPr>
    </w:p>
    <w:p w14:paraId="3176D717" w14:textId="77777777" w:rsidR="003A0172" w:rsidRPr="008A2C0C" w:rsidRDefault="003A0172" w:rsidP="003A0172">
      <w:pPr>
        <w:ind w:firstLine="709"/>
        <w:rPr>
          <w:color w:val="000000" w:themeColor="text1"/>
          <w:sz w:val="28"/>
          <w:szCs w:val="28"/>
        </w:rPr>
      </w:pPr>
    </w:p>
    <w:p w14:paraId="37264B3F" w14:textId="77777777" w:rsidR="003A0172" w:rsidRPr="008A2C0C" w:rsidRDefault="003A0172" w:rsidP="003A0172">
      <w:pPr>
        <w:ind w:firstLine="709"/>
        <w:rPr>
          <w:color w:val="000000" w:themeColor="text1"/>
          <w:sz w:val="28"/>
          <w:szCs w:val="28"/>
          <w:shd w:val="clear" w:color="auto" w:fill="FFFFFF"/>
        </w:rPr>
      </w:pPr>
      <w:r w:rsidRPr="008A2C0C">
        <w:rPr>
          <w:color w:val="000000" w:themeColor="text1"/>
          <w:sz w:val="28"/>
          <w:szCs w:val="28"/>
          <w:shd w:val="clear" w:color="auto" w:fill="FFFFFF"/>
        </w:rPr>
        <w:t xml:space="preserve">При угле отклонения </w:t>
      </w:r>
      <m:oMath>
        <m:r>
          <w:rPr>
            <w:rFonts w:ascii="Cambria Math" w:hAnsi="Cambria Math"/>
            <w:color w:val="000000" w:themeColor="text1"/>
            <w:sz w:val="28"/>
            <w:szCs w:val="28"/>
            <w:lang w:val="en-US"/>
          </w:rPr>
          <m:t>θ</m:t>
        </m:r>
      </m:oMath>
      <w:r w:rsidRPr="008A2C0C">
        <w:rPr>
          <w:color w:val="000000" w:themeColor="text1"/>
          <w:sz w:val="28"/>
          <w:szCs w:val="28"/>
        </w:rPr>
        <w:t xml:space="preserve"> </w:t>
      </w:r>
      <w:r w:rsidRPr="008A2C0C">
        <w:rPr>
          <w:color w:val="000000" w:themeColor="text1"/>
          <w:sz w:val="28"/>
          <w:szCs w:val="28"/>
          <w:shd w:val="clear" w:color="auto" w:fill="FFFFFF"/>
        </w:rPr>
        <w:t>изменение высоты груза составляет:</w:t>
      </w:r>
    </w:p>
    <w:p w14:paraId="53218B13" w14:textId="77777777" w:rsidR="003A0172" w:rsidRPr="008A2C0C" w:rsidRDefault="003A0172" w:rsidP="003A0172">
      <w:pPr>
        <w:ind w:firstLine="709"/>
        <w:rPr>
          <w:i/>
          <w:color w:val="000000" w:themeColor="text1"/>
          <w:sz w:val="28"/>
          <w:szCs w:val="28"/>
          <w:shd w:val="clear" w:color="auto" w:fill="FFFFFF"/>
        </w:rPr>
      </w:pPr>
      <m:oMathPara>
        <m:oMath>
          <m:r>
            <w:rPr>
              <w:rFonts w:ascii="Cambria Math" w:hAnsi="Cambria Math"/>
              <w:color w:val="000000" w:themeColor="text1"/>
              <w:sz w:val="28"/>
              <w:szCs w:val="28"/>
              <w:shd w:val="clear" w:color="auto" w:fill="FFFFFF"/>
            </w:rPr>
            <m:t>h=r(1-</m:t>
          </m:r>
          <m:func>
            <m:func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shd w:val="clear" w:color="auto" w:fill="FFFFFF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shd w:val="clear" w:color="auto" w:fill="FFFFFF"/>
                </w:rPr>
                <m:t>cos</m:t>
              </m:r>
            </m:fName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θ</m:t>
              </m:r>
            </m:e>
          </m:func>
          <m:r>
            <w:rPr>
              <w:rFonts w:ascii="Cambria Math" w:hAnsi="Cambria Math"/>
              <w:color w:val="000000" w:themeColor="text1"/>
              <w:sz w:val="28"/>
              <w:szCs w:val="28"/>
              <w:shd w:val="clear" w:color="auto" w:fill="FFFFFF"/>
            </w:rPr>
            <m:t>)</m:t>
          </m:r>
        </m:oMath>
      </m:oMathPara>
    </w:p>
    <w:p w14:paraId="48E133EA" w14:textId="77777777" w:rsidR="003A0172" w:rsidRPr="008A2C0C" w:rsidRDefault="003A0172" w:rsidP="003A0172">
      <w:pPr>
        <w:ind w:firstLine="709"/>
        <w:rPr>
          <w:color w:val="000000" w:themeColor="text1"/>
          <w:sz w:val="28"/>
          <w:szCs w:val="28"/>
        </w:rPr>
      </w:pPr>
      <w:r w:rsidRPr="008A2C0C">
        <w:rPr>
          <w:color w:val="000000" w:themeColor="text1"/>
          <w:sz w:val="28"/>
          <w:szCs w:val="28"/>
          <w:shd w:val="clear" w:color="auto" w:fill="FFFFFF"/>
        </w:rPr>
        <w:t>Для малых углов (</w:t>
      </w:r>
      <m:oMath>
        <m:r>
          <w:rPr>
            <w:rFonts w:ascii="Cambria Math" w:hAnsi="Cambria Math"/>
            <w:color w:val="000000" w:themeColor="text1"/>
            <w:sz w:val="28"/>
            <w:szCs w:val="28"/>
            <w:lang w:val="en-US"/>
          </w:rPr>
          <m:t>θ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≪1)</m:t>
        </m:r>
      </m:oMath>
      <w:r w:rsidRPr="008A2C0C">
        <w:rPr>
          <w:color w:val="000000" w:themeColor="text1"/>
          <w:sz w:val="28"/>
          <w:szCs w:val="28"/>
        </w:rPr>
        <w:t xml:space="preserve"> можно использовать приближение:</w:t>
      </w:r>
    </w:p>
    <w:p w14:paraId="029173F3" w14:textId="77777777" w:rsidR="003A0172" w:rsidRPr="008A2C0C" w:rsidRDefault="003A0172" w:rsidP="003A0172">
      <w:pPr>
        <w:ind w:firstLine="709"/>
        <w:rPr>
          <w:i/>
          <w:color w:val="000000" w:themeColor="text1"/>
          <w:sz w:val="28"/>
          <w:szCs w:val="28"/>
          <w:shd w:val="clear" w:color="auto" w:fill="FFFFFF"/>
        </w:rPr>
      </w:pPr>
      <w:r w:rsidRPr="008A2C0C">
        <w:rPr>
          <w:color w:val="000000" w:themeColor="text1"/>
          <w:sz w:val="28"/>
          <w:szCs w:val="28"/>
        </w:rPr>
        <w:t xml:space="preserve"> </w:t>
      </w:r>
      <m:oMath>
        <m:func>
          <m:func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shd w:val="clear" w:color="auto" w:fill="FFFFFF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  <w:shd w:val="clear" w:color="auto" w:fill="FFFFFF"/>
              </w:rPr>
              <m:t>cos</m:t>
            </m:r>
          </m:fName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θ</m:t>
            </m:r>
          </m:e>
        </m:func>
        <m:r>
          <w:rPr>
            <w:rFonts w:ascii="Cambria Math" w:hAnsi="Cambria Math"/>
            <w:color w:val="000000" w:themeColor="text1"/>
            <w:sz w:val="28"/>
            <w:szCs w:val="28"/>
            <w:shd w:val="clear" w:color="auto" w:fill="FFFFFF"/>
          </w:rPr>
          <m:t>≈1-</m:t>
        </m:r>
        <m:f>
          <m:f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θ</m:t>
                </m: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  <w:shd w:val="clear" w:color="auto" w:fill="FFFFFF"/>
                  </w:rPr>
                </m:ctrlPr>
              </m:e>
              <m:sup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2</m:t>
                </m:r>
              </m:sup>
            </m:sSup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shd w:val="clear" w:color="auto" w:fill="FFFFFF"/>
              </w:rPr>
            </m:ctrlPr>
          </m:num>
          <m:den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2</m:t>
            </m:r>
          </m:den>
        </m:f>
        <m:r>
          <w:rPr>
            <w:rFonts w:ascii="Cambria Math" w:hAnsi="Cambria Math"/>
            <w:color w:val="000000" w:themeColor="text1"/>
            <w:sz w:val="28"/>
            <w:szCs w:val="28"/>
          </w:rPr>
          <m:t xml:space="preserve"> =&gt; </m:t>
        </m:r>
        <m:r>
          <w:rPr>
            <w:rFonts w:ascii="Cambria Math" w:hAnsi="Cambria Math"/>
            <w:color w:val="000000" w:themeColor="text1"/>
            <w:sz w:val="28"/>
            <w:szCs w:val="28"/>
            <w:shd w:val="clear" w:color="auto" w:fill="FFFFFF"/>
          </w:rPr>
          <m:t>h=r</m:t>
        </m:r>
        <m:d>
          <m:d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shd w:val="clear" w:color="auto" w:fill="FFFFFF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shd w:val="clear" w:color="auto" w:fill="FFFFFF"/>
              </w:rPr>
              <m:t>1-1+</m:t>
            </m:r>
            <m:f>
              <m:f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color w:val="000000" w:themeColor="text1"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  <w:lang w:val="en-US"/>
                      </w:rPr>
                      <m:t>θ</m:t>
                    </m:r>
                    <m:ctrlPr>
                      <w:rPr>
                        <w:rFonts w:ascii="Cambria Math" w:hAnsi="Cambria Math"/>
                        <w:i/>
                        <w:color w:val="000000" w:themeColor="text1"/>
                        <w:sz w:val="28"/>
                        <w:szCs w:val="28"/>
                        <w:shd w:val="clear" w:color="auto" w:fill="FFFFFF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  <m:t>2</m:t>
                    </m:r>
                  </m:sup>
                </m:sSup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  <w:shd w:val="clear" w:color="auto" w:fill="FFFFFF"/>
                  </w:rPr>
                </m:ctrlPr>
              </m:num>
              <m:den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2</m:t>
                </m:r>
              </m:den>
            </m:f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 xml:space="preserve"> </m:t>
            </m:r>
          </m:e>
        </m:d>
        <m:r>
          <w:rPr>
            <w:rFonts w:ascii="Cambria Math" w:hAnsi="Cambria Math"/>
            <w:color w:val="000000" w:themeColor="text1"/>
            <w:sz w:val="28"/>
            <w:szCs w:val="28"/>
            <w:shd w:val="clear" w:color="auto" w:fill="FFFFFF"/>
          </w:rPr>
          <m:t>=r</m:t>
        </m:r>
        <m:f>
          <m:f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θ</m:t>
                </m: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  <w:shd w:val="clear" w:color="auto" w:fill="FFFFFF"/>
                  </w:rPr>
                </m:ctrlPr>
              </m:e>
              <m:sup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2</m:t>
                </m:r>
              </m:sup>
            </m:sSup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shd w:val="clear" w:color="auto" w:fill="FFFFFF"/>
              </w:rPr>
            </m:ctrlPr>
          </m:num>
          <m:den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2</m:t>
            </m:r>
          </m:den>
        </m:f>
        <m:r>
          <w:rPr>
            <w:rFonts w:ascii="Cambria Math" w:hAnsi="Cambria Math"/>
            <w:color w:val="000000" w:themeColor="text1"/>
            <w:sz w:val="28"/>
            <w:szCs w:val="28"/>
          </w:rPr>
          <m:t xml:space="preserve"> </m:t>
        </m:r>
      </m:oMath>
    </w:p>
    <w:p w14:paraId="2119DFE3" w14:textId="77777777" w:rsidR="003A0172" w:rsidRPr="008A2C0C" w:rsidRDefault="003A0172" w:rsidP="003A0172">
      <w:pPr>
        <w:ind w:firstLine="709"/>
        <w:rPr>
          <w:color w:val="000000" w:themeColor="text1"/>
          <w:sz w:val="28"/>
          <w:szCs w:val="28"/>
          <w:shd w:val="clear" w:color="auto" w:fill="FFFFFF"/>
        </w:rPr>
      </w:pPr>
      <w:r w:rsidRPr="008A2C0C">
        <w:rPr>
          <w:rFonts w:ascii="Arial" w:hAnsi="Arial" w:cs="Arial"/>
          <w:color w:val="000000" w:themeColor="text1"/>
          <w:sz w:val="28"/>
          <w:szCs w:val="28"/>
        </w:rPr>
        <w:t xml:space="preserve"> </w:t>
      </w:r>
    </w:p>
    <w:p w14:paraId="78AEBA31" w14:textId="77777777" w:rsidR="003A0172" w:rsidRPr="00A32E50" w:rsidRDefault="003A0172" w:rsidP="003A0172">
      <w:pPr>
        <w:ind w:firstLine="709"/>
        <w:rPr>
          <w:color w:val="000000" w:themeColor="text1"/>
          <w:sz w:val="28"/>
          <w:szCs w:val="28"/>
          <w:shd w:val="clear" w:color="auto" w:fill="FFFFFF"/>
        </w:rPr>
      </w:pPr>
      <w:r>
        <w:rPr>
          <w:color w:val="000000" w:themeColor="text1"/>
          <w:sz w:val="28"/>
          <w:szCs w:val="28"/>
          <w:shd w:val="clear" w:color="auto" w:fill="FFFFFF"/>
        </w:rPr>
        <w:t>П</w:t>
      </w:r>
      <w:r w:rsidRPr="00A32E50">
        <w:rPr>
          <w:color w:val="000000" w:themeColor="text1"/>
          <w:sz w:val="28"/>
          <w:szCs w:val="28"/>
          <w:shd w:val="clear" w:color="auto" w:fill="FFFFFF"/>
        </w:rPr>
        <w:t>отенциальная энергия:</w:t>
      </w:r>
    </w:p>
    <w:p w14:paraId="6229D984" w14:textId="77777777" w:rsidR="003A0172" w:rsidRPr="008A2C0C" w:rsidRDefault="003A0172" w:rsidP="003A0172">
      <w:pPr>
        <w:ind w:firstLine="709"/>
        <w:rPr>
          <w:i/>
          <w:color w:val="000000" w:themeColor="text1"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>E</m:t>
          </m:r>
          <m:r>
            <w:rPr>
              <w:rFonts w:ascii="Cambria Math" w:hAnsi="Cambria Math"/>
              <w:color w:val="000000" w:themeColor="text1"/>
              <w:sz w:val="28"/>
              <w:szCs w:val="28"/>
            </w:rPr>
            <m:t>п</m:t>
          </m:r>
          <m: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>=mgh=mg</m:t>
          </m:r>
          <m:r>
            <w:rPr>
              <w:rFonts w:ascii="Cambria Math" w:hAnsi="Cambria Math"/>
              <w:color w:val="000000" w:themeColor="text1"/>
              <w:sz w:val="28"/>
              <w:szCs w:val="28"/>
              <w:shd w:val="clear" w:color="auto" w:fill="FFFFFF"/>
            </w:rPr>
            <m:t>r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θ</m:t>
                  </m: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  <w:shd w:val="clear" w:color="auto" w:fill="FFFFFF"/>
                    </w:rPr>
                  </m:ctrlPr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shd w:val="clear" w:color="auto" w:fill="FFFFFF"/>
                </w:rPr>
              </m:ctrlPr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den>
          </m:f>
        </m:oMath>
      </m:oMathPara>
    </w:p>
    <w:p w14:paraId="737ED36A" w14:textId="04152A75" w:rsidR="00421AFF" w:rsidRDefault="003A0172" w:rsidP="00701805">
      <w:pPr>
        <w:ind w:firstLine="709"/>
        <w:rPr>
          <w:sz w:val="28"/>
          <w:szCs w:val="28"/>
        </w:rPr>
      </w:pPr>
      <w:r>
        <w:rPr>
          <w:sz w:val="28"/>
          <w:szCs w:val="28"/>
        </w:rPr>
        <w:t>Тогда полная механическая энергия считается как</w:t>
      </w:r>
      <w:r w:rsidRPr="003A0172">
        <w:rPr>
          <w:sz w:val="28"/>
          <w:szCs w:val="28"/>
        </w:rPr>
        <w:t>:</w:t>
      </w:r>
    </w:p>
    <w:p w14:paraId="3B0A8699" w14:textId="77777777" w:rsidR="003A0172" w:rsidRDefault="003A0172" w:rsidP="00701805">
      <w:pPr>
        <w:ind w:firstLine="709"/>
        <w:rPr>
          <w:sz w:val="28"/>
          <w:szCs w:val="28"/>
        </w:rPr>
      </w:pPr>
    </w:p>
    <w:p w14:paraId="3D721A70" w14:textId="46105E3D" w:rsidR="003A0172" w:rsidRPr="00D70FB4" w:rsidRDefault="003A0172" w:rsidP="00701805">
      <w:pPr>
        <w:ind w:firstLine="709"/>
        <w:rPr>
          <w:i/>
          <w:iCs/>
          <w:color w:val="000000" w:themeColor="text1"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E=</m:t>
          </m:r>
          <m:r>
            <w:rPr>
              <w:rFonts w:ascii="Cambria Math" w:hAnsi="Cambria Math"/>
              <w:color w:val="000000" w:themeColor="text1"/>
              <w:sz w:val="28"/>
              <w:szCs w:val="28"/>
            </w:rPr>
            <m:t>Eк+</m:t>
          </m:r>
          <m: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>E</m:t>
          </m:r>
          <m:r>
            <w:rPr>
              <w:rFonts w:ascii="Cambria Math" w:hAnsi="Cambria Math"/>
              <w:color w:val="000000" w:themeColor="text1"/>
              <w:sz w:val="28"/>
              <w:szCs w:val="28"/>
            </w:rPr>
            <m:t>п=</m:t>
          </m:r>
          <m:f>
            <m:f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m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+</m:t>
              </m:r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e>
          </m:d>
          <m:sSup>
            <m:sSup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sSup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θ</m:t>
                  </m:r>
                </m:e>
              </m:acc>
            </m:e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color w:val="000000" w:themeColor="text1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/>
              <w:color w:val="000000" w:themeColor="text1"/>
              <w:sz w:val="28"/>
              <w:szCs w:val="28"/>
            </w:rPr>
            <m:t>mgr</m:t>
          </m:r>
          <m:sSup>
            <m:sSup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θ</m:t>
              </m:r>
            </m:e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2</m:t>
              </m:r>
            </m:sup>
          </m:sSup>
        </m:oMath>
      </m:oMathPara>
    </w:p>
    <w:p w14:paraId="7CFC1190" w14:textId="77777777" w:rsidR="00D70FB4" w:rsidRPr="003A0172" w:rsidRDefault="00D70FB4" w:rsidP="00701805">
      <w:pPr>
        <w:ind w:firstLine="709"/>
        <w:rPr>
          <w:i/>
          <w:iCs/>
          <w:color w:val="000000" w:themeColor="text1"/>
          <w:sz w:val="28"/>
          <w:szCs w:val="28"/>
          <w:lang w:val="en-US"/>
        </w:rPr>
      </w:pPr>
    </w:p>
    <w:p w14:paraId="2C237B89" w14:textId="113B7EEB" w:rsidR="003A0172" w:rsidRPr="00D70FB4" w:rsidRDefault="003A0172" w:rsidP="00701805">
      <w:pPr>
        <w:ind w:firstLine="709"/>
        <w:rPr>
          <w:color w:val="000000" w:themeColor="text1"/>
          <w:sz w:val="28"/>
          <w:szCs w:val="28"/>
          <w:shd w:val="clear" w:color="auto" w:fill="FFFFFF"/>
        </w:rPr>
      </w:pPr>
      <w:r w:rsidRPr="00D70FB4">
        <w:rPr>
          <w:color w:val="000000" w:themeColor="text1"/>
          <w:sz w:val="28"/>
          <w:szCs w:val="28"/>
          <w:shd w:val="clear" w:color="auto" w:fill="FFFFFF"/>
        </w:rPr>
        <w:t xml:space="preserve">При гармонических колебаниях выполняется условие сохранения энергии, то есть полная энергия остается постоянной. Для малых углов </w:t>
      </w:r>
      <m:oMath>
        <m:r>
          <w:rPr>
            <w:rFonts w:ascii="Cambria Math" w:hAnsi="Cambria Math"/>
            <w:color w:val="000000" w:themeColor="text1"/>
            <w:sz w:val="28"/>
            <w:szCs w:val="28"/>
            <w:lang w:val="en-US"/>
          </w:rPr>
          <m:t>θ</m:t>
        </m:r>
      </m:oMath>
      <w:r w:rsidR="00D70FB4" w:rsidRPr="00D70FB4">
        <w:rPr>
          <w:color w:val="000000" w:themeColor="text1"/>
          <w:sz w:val="28"/>
          <w:szCs w:val="28"/>
        </w:rPr>
        <w:t xml:space="preserve"> </w:t>
      </w:r>
      <w:r w:rsidRPr="00D70FB4">
        <w:rPr>
          <w:color w:val="000000" w:themeColor="text1"/>
          <w:sz w:val="28"/>
          <w:szCs w:val="28"/>
          <w:shd w:val="clear" w:color="auto" w:fill="FFFFFF"/>
        </w:rPr>
        <w:t>связь между угловой скоростью</w:t>
      </w:r>
      <w:r w:rsidR="00D70FB4" w:rsidRPr="00D70FB4">
        <w:rPr>
          <w:color w:val="000000" w:themeColor="text1"/>
          <w:sz w:val="28"/>
          <w:szCs w:val="28"/>
          <w:shd w:val="clear" w:color="auto" w:fill="FFFFFF"/>
        </w:rPr>
        <w:t xml:space="preserve"> и углом можно выразить как:</w:t>
      </w:r>
    </w:p>
    <w:p w14:paraId="50ED43F2" w14:textId="79CB52F4" w:rsidR="00D70FB4" w:rsidRPr="00D70FB4" w:rsidRDefault="00001185" w:rsidP="00701805">
      <w:pPr>
        <w:ind w:firstLine="709"/>
        <w:rPr>
          <w:i/>
          <w:color w:val="000000" w:themeColor="text1"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sSup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θ</m:t>
                  </m: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e>
              </m:acc>
            </m:e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color w:val="000000" w:themeColor="text1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θ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den>
          </m:f>
        </m:oMath>
      </m:oMathPara>
    </w:p>
    <w:p w14:paraId="5EFA575F" w14:textId="6D3AC57C" w:rsidR="003A0172" w:rsidRDefault="003A0172" w:rsidP="00701805">
      <w:pPr>
        <w:ind w:firstLine="709"/>
        <w:rPr>
          <w:i/>
          <w:sz w:val="28"/>
          <w:szCs w:val="28"/>
        </w:rPr>
      </w:pPr>
    </w:p>
    <w:p w14:paraId="02B70FC6" w14:textId="60463C31" w:rsidR="00D70FB4" w:rsidRDefault="00D70FB4" w:rsidP="00701805">
      <w:pPr>
        <w:ind w:firstLine="709"/>
        <w:rPr>
          <w:iCs/>
          <w:sz w:val="28"/>
          <w:szCs w:val="28"/>
        </w:rPr>
      </w:pPr>
      <w:r>
        <w:rPr>
          <w:iCs/>
          <w:sz w:val="28"/>
          <w:szCs w:val="28"/>
        </w:rPr>
        <w:t>Из условия сохранения энергии получаем связь между кинетической и потенциальной энергией</w:t>
      </w:r>
      <w:r w:rsidRPr="00D70FB4">
        <w:rPr>
          <w:iCs/>
          <w:sz w:val="28"/>
          <w:szCs w:val="28"/>
        </w:rPr>
        <w:t>:</w:t>
      </w:r>
    </w:p>
    <w:p w14:paraId="018014A6" w14:textId="78C47E78" w:rsidR="00D70FB4" w:rsidRPr="00D70FB4" w:rsidRDefault="00001185" w:rsidP="00701805">
      <w:pPr>
        <w:ind w:firstLine="709"/>
        <w:rPr>
          <w:i/>
          <w:iCs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J</m:t>
          </m:r>
          <m:sSup>
            <m:sSup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sSup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θ</m:t>
                  </m:r>
                </m:e>
              </m:acc>
            </m:e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color w:val="000000" w:themeColor="text1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/>
              <w:color w:val="000000" w:themeColor="text1"/>
              <w:sz w:val="28"/>
              <w:szCs w:val="28"/>
            </w:rPr>
            <m:t>mgr</m:t>
          </m:r>
          <m:sSup>
            <m:sSup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θ</m:t>
              </m:r>
            </m:e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>=0</m:t>
          </m:r>
        </m:oMath>
      </m:oMathPara>
    </w:p>
    <w:p w14:paraId="5320DADF" w14:textId="3690A9DF" w:rsidR="00D70FB4" w:rsidRPr="00D70FB4" w:rsidRDefault="00001185" w:rsidP="00D70FB4">
      <w:pPr>
        <w:ind w:firstLine="709"/>
        <w:rPr>
          <w:i/>
          <w:iCs/>
          <w:color w:val="000000" w:themeColor="text1"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θ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color w:val="000000" w:themeColor="text1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mgr</m:t>
              </m: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J</m:t>
              </m:r>
            </m:den>
          </m:f>
          <m:sSup>
            <m:sSup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θ</m:t>
              </m:r>
            </m:e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>=0</m:t>
          </m:r>
        </m:oMath>
      </m:oMathPara>
    </w:p>
    <w:p w14:paraId="66D19206" w14:textId="77777777" w:rsidR="00D70FB4" w:rsidRPr="00D70FB4" w:rsidRDefault="00D70FB4" w:rsidP="00D70FB4">
      <w:pPr>
        <w:ind w:firstLine="709"/>
        <w:rPr>
          <w:i/>
          <w:iCs/>
          <w:color w:val="000000" w:themeColor="text1"/>
          <w:sz w:val="28"/>
          <w:szCs w:val="28"/>
          <w:lang w:val="en-US"/>
        </w:rPr>
      </w:pPr>
    </w:p>
    <w:p w14:paraId="365CC5FC" w14:textId="350C9D9E" w:rsidR="00D70FB4" w:rsidRPr="00001185" w:rsidRDefault="00D70FB4" w:rsidP="00D70FB4">
      <w:pPr>
        <w:ind w:firstLine="709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Тогда круговая частота</w:t>
      </w:r>
      <w:r w:rsidRPr="00D9494A">
        <w:rPr>
          <w:color w:val="000000" w:themeColor="text1"/>
          <w:sz w:val="28"/>
          <w:szCs w:val="28"/>
        </w:rPr>
        <w:t>:</w:t>
      </w:r>
      <w:r w:rsidR="00D9494A" w:rsidRPr="00D9494A">
        <w:rPr>
          <w:color w:val="000000" w:themeColor="text1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ω</m:t>
            </m:r>
          </m:e>
          <m:sup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mgr</m:t>
            </m: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num>
          <m:den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J</m:t>
            </m:r>
          </m:den>
        </m:f>
      </m:oMath>
    </w:p>
    <w:p w14:paraId="400790B0" w14:textId="77777777" w:rsidR="00D9494A" w:rsidRPr="00D9494A" w:rsidRDefault="00D9494A" w:rsidP="00D70FB4">
      <w:pPr>
        <w:ind w:firstLine="709"/>
        <w:rPr>
          <w:sz w:val="28"/>
          <w:szCs w:val="28"/>
        </w:rPr>
      </w:pPr>
    </w:p>
    <w:p w14:paraId="69BA64FB" w14:textId="77777777" w:rsidR="00D9494A" w:rsidRPr="00A32E50" w:rsidRDefault="00D9494A" w:rsidP="00D9494A">
      <w:pPr>
        <w:ind w:firstLine="709"/>
        <w:rPr>
          <w:color w:val="000000" w:themeColor="text1"/>
          <w:sz w:val="28"/>
          <w:szCs w:val="28"/>
          <w:shd w:val="clear" w:color="auto" w:fill="FFFFFF"/>
        </w:rPr>
      </w:pPr>
      <w:r w:rsidRPr="00A32E50">
        <w:rPr>
          <w:color w:val="000000" w:themeColor="text1"/>
          <w:sz w:val="28"/>
          <w:szCs w:val="28"/>
          <w:shd w:val="clear" w:color="auto" w:fill="FFFFFF"/>
        </w:rPr>
        <w:t xml:space="preserve">Период колебаний </w:t>
      </w:r>
      <w:r w:rsidRPr="00A32E50">
        <w:rPr>
          <w:color w:val="000000" w:themeColor="text1"/>
          <w:sz w:val="28"/>
          <w:szCs w:val="28"/>
          <w:shd w:val="clear" w:color="auto" w:fill="FFFFFF"/>
          <w:lang w:val="en-US"/>
        </w:rPr>
        <w:t>T</w:t>
      </w:r>
      <w:r w:rsidRPr="00A32E50">
        <w:rPr>
          <w:color w:val="000000" w:themeColor="text1"/>
          <w:sz w:val="28"/>
          <w:szCs w:val="28"/>
          <w:shd w:val="clear" w:color="auto" w:fill="FFFFFF"/>
        </w:rPr>
        <w:t xml:space="preserve"> связан с частотой </w:t>
      </w:r>
      <m:oMath>
        <m:r>
          <w:rPr>
            <w:rFonts w:ascii="Cambria Math" w:hAnsi="Cambria Math"/>
            <w:color w:val="000000" w:themeColor="text1"/>
            <w:sz w:val="28"/>
            <w:szCs w:val="28"/>
            <w:shd w:val="clear" w:color="auto" w:fill="FFFFFF"/>
            <w:lang w:val="en-US"/>
          </w:rPr>
          <m:t>ω</m:t>
        </m:r>
      </m:oMath>
      <w:r w:rsidRPr="00A32E50">
        <w:rPr>
          <w:color w:val="000000" w:themeColor="text1"/>
          <w:sz w:val="28"/>
          <w:szCs w:val="28"/>
          <w:shd w:val="clear" w:color="auto" w:fill="FFFFFF"/>
        </w:rPr>
        <w:t xml:space="preserve"> как:</w:t>
      </w:r>
    </w:p>
    <w:p w14:paraId="2EC0DFEE" w14:textId="668031D0" w:rsidR="00D9494A" w:rsidRPr="00D9494A" w:rsidRDefault="00D9494A" w:rsidP="00D9494A">
      <w:pPr>
        <w:ind w:firstLine="709"/>
        <w:rPr>
          <w:i/>
          <w:color w:val="000000" w:themeColor="text1"/>
          <w:sz w:val="28"/>
          <w:szCs w:val="28"/>
        </w:rPr>
      </w:pPr>
      <m:oMathPara>
        <m:oMath>
          <m:r>
            <w:rPr>
              <w:rFonts w:ascii="Cambria Math" w:hAnsi="Cambria Math"/>
              <w:color w:val="000000" w:themeColor="text1"/>
              <w:sz w:val="28"/>
              <w:szCs w:val="28"/>
            </w:rPr>
            <m:t>T=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2π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ω</m:t>
              </m:r>
            </m:den>
          </m:f>
        </m:oMath>
      </m:oMathPara>
    </w:p>
    <w:p w14:paraId="3603CD88" w14:textId="77777777" w:rsidR="00D9494A" w:rsidRPr="00534159" w:rsidRDefault="00D9494A" w:rsidP="00D9494A">
      <w:pPr>
        <w:ind w:firstLine="709"/>
        <w:rPr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T=</m:t>
          </m:r>
          <m:r>
            <w:rPr>
              <w:rFonts w:ascii="Cambria Math" w:hAnsi="Cambria Math"/>
              <w:sz w:val="28"/>
              <w:szCs w:val="28"/>
            </w:rPr>
            <m:t>2π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J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mgR</m:t>
                  </m:r>
                </m:den>
              </m:f>
            </m:e>
          </m:rad>
          <m:r>
            <w:rPr>
              <w:rFonts w:ascii="Cambria Math" w:hAnsi="Cambria Math"/>
              <w:sz w:val="28"/>
              <w:szCs w:val="28"/>
            </w:rPr>
            <m:t>=2π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m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+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m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mgr</m:t>
                  </m:r>
                </m:den>
              </m:f>
            </m:e>
          </m:rad>
        </m:oMath>
      </m:oMathPara>
    </w:p>
    <w:p w14:paraId="5F03F611" w14:textId="77777777" w:rsidR="00D9494A" w:rsidRPr="00A32E50" w:rsidRDefault="00D9494A" w:rsidP="00D9494A">
      <w:pPr>
        <w:ind w:firstLine="709"/>
        <w:rPr>
          <w:i/>
          <w:color w:val="000000" w:themeColor="text1"/>
          <w:sz w:val="28"/>
          <w:szCs w:val="28"/>
        </w:rPr>
      </w:pPr>
    </w:p>
    <w:p w14:paraId="3E1D9DCC" w14:textId="77777777" w:rsidR="00D70FB4" w:rsidRPr="00D70FB4" w:rsidRDefault="00D70FB4" w:rsidP="00701805">
      <w:pPr>
        <w:ind w:firstLine="709"/>
        <w:rPr>
          <w:i/>
          <w:sz w:val="28"/>
          <w:szCs w:val="28"/>
        </w:rPr>
      </w:pPr>
    </w:p>
    <w:p w14:paraId="4282365D" w14:textId="6F57ACBB" w:rsidR="008B1865" w:rsidRPr="008B1865" w:rsidRDefault="008B1865" w:rsidP="008B1865">
      <w:pPr>
        <w:ind w:firstLine="709"/>
        <w:rPr>
          <w:sz w:val="28"/>
          <w:szCs w:val="28"/>
        </w:rPr>
      </w:pPr>
      <w:r w:rsidRPr="008B1865">
        <w:rPr>
          <w:sz w:val="28"/>
          <w:szCs w:val="28"/>
        </w:rPr>
        <w:t> Результат показывает, что чем больше радиус диска, тем дольше период колебаний, и наоборот.</w:t>
      </w:r>
    </w:p>
    <w:p w14:paraId="6CC90CBB" w14:textId="03314466" w:rsidR="008B1865" w:rsidRDefault="008B1865" w:rsidP="008B1865">
      <w:pPr>
        <w:ind w:firstLine="709"/>
        <w:rPr>
          <w:i/>
        </w:rPr>
      </w:pPr>
    </w:p>
    <w:p w14:paraId="3E73DA34" w14:textId="1C20F89E" w:rsidR="008B1865" w:rsidRPr="00001185" w:rsidRDefault="008B1865" w:rsidP="003A0172">
      <w:pPr>
        <w:ind w:firstLine="709"/>
        <w:jc w:val="center"/>
        <w:rPr>
          <w:iCs/>
          <w:sz w:val="28"/>
          <w:szCs w:val="28"/>
          <w:u w:val="single"/>
        </w:rPr>
      </w:pPr>
      <w:r w:rsidRPr="00BB2C8D">
        <w:rPr>
          <w:iCs/>
          <w:sz w:val="28"/>
          <w:szCs w:val="28"/>
          <w:u w:val="single"/>
        </w:rPr>
        <w:t>Методом Лагранжа(формализм</w:t>
      </w:r>
      <w:r w:rsidRPr="00001185">
        <w:rPr>
          <w:iCs/>
          <w:sz w:val="28"/>
          <w:szCs w:val="28"/>
          <w:u w:val="single"/>
        </w:rPr>
        <w:t>)</w:t>
      </w:r>
    </w:p>
    <w:p w14:paraId="0915196E" w14:textId="77777777" w:rsidR="008A2C0C" w:rsidRPr="003A0172" w:rsidRDefault="008A2C0C" w:rsidP="003A0172">
      <w:pPr>
        <w:rPr>
          <w:i/>
          <w:iCs/>
          <w:color w:val="000000" w:themeColor="text1"/>
          <w:sz w:val="28"/>
          <w:szCs w:val="28"/>
        </w:rPr>
      </w:pPr>
    </w:p>
    <w:p w14:paraId="74C481C9" w14:textId="00F1A7A4" w:rsidR="00D44FEF" w:rsidRPr="00A32E50" w:rsidRDefault="00D44FEF" w:rsidP="008B1865">
      <w:pPr>
        <w:ind w:firstLine="709"/>
        <w:rPr>
          <w:color w:val="000000" w:themeColor="text1"/>
          <w:sz w:val="28"/>
          <w:szCs w:val="28"/>
          <w:shd w:val="clear" w:color="auto" w:fill="FFFFFF"/>
        </w:rPr>
      </w:pPr>
      <w:r w:rsidRPr="00A32E50">
        <w:rPr>
          <w:color w:val="000000" w:themeColor="text1"/>
          <w:sz w:val="28"/>
          <w:szCs w:val="28"/>
          <w:shd w:val="clear" w:color="auto" w:fill="FFFFFF"/>
        </w:rPr>
        <w:t xml:space="preserve">Лагранжиан </w:t>
      </w:r>
      <w:r w:rsidRPr="00A32E50">
        <w:rPr>
          <w:color w:val="000000" w:themeColor="text1"/>
          <w:sz w:val="28"/>
          <w:szCs w:val="28"/>
          <w:shd w:val="clear" w:color="auto" w:fill="FFFFFF"/>
          <w:lang w:val="en-US"/>
        </w:rPr>
        <w:t>L</w:t>
      </w:r>
      <w:r w:rsidRPr="00A32E50">
        <w:rPr>
          <w:color w:val="000000" w:themeColor="text1"/>
          <w:sz w:val="28"/>
          <w:szCs w:val="28"/>
          <w:shd w:val="clear" w:color="auto" w:fill="FFFFFF"/>
        </w:rPr>
        <w:t xml:space="preserve"> определяется как разность кинетической и потенциальной энергии</w:t>
      </w:r>
    </w:p>
    <w:p w14:paraId="51B8F460" w14:textId="0EF33240" w:rsidR="00D44FEF" w:rsidRPr="00A32E50" w:rsidRDefault="00D44FEF" w:rsidP="008B1865">
      <w:pPr>
        <w:ind w:firstLine="709"/>
        <w:rPr>
          <w:iCs/>
          <w:color w:val="000000" w:themeColor="text1"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color w:val="000000" w:themeColor="text1"/>
              <w:sz w:val="28"/>
              <w:szCs w:val="28"/>
            </w:rPr>
            <m:t>L=Eк-</m:t>
          </m:r>
          <m: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>E</m:t>
          </m:r>
          <m:r>
            <w:rPr>
              <w:rFonts w:ascii="Cambria Math" w:hAnsi="Cambria Math"/>
              <w:color w:val="000000" w:themeColor="text1"/>
              <w:sz w:val="28"/>
              <w:szCs w:val="28"/>
            </w:rPr>
            <m:t>п=</m:t>
          </m:r>
          <m:f>
            <m:f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m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+</m:t>
              </m:r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e>
          </m:d>
          <m:sSup>
            <m:sSup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sSup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θ</m:t>
                  </m:r>
                </m:e>
              </m:acc>
            </m:e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color w:val="000000" w:themeColor="text1"/>
              <w:sz w:val="28"/>
              <w:szCs w:val="28"/>
            </w:rPr>
            <m:t>-</m:t>
          </m:r>
          <m:f>
            <m:f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/>
              <w:color w:val="000000" w:themeColor="text1"/>
              <w:sz w:val="28"/>
              <w:szCs w:val="28"/>
            </w:rPr>
            <m:t>mgr</m:t>
          </m:r>
          <m:sSup>
            <m:sSup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θ</m:t>
              </m:r>
            </m:e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>=</m:t>
          </m:r>
        </m:oMath>
      </m:oMathPara>
    </w:p>
    <w:p w14:paraId="5CF85527" w14:textId="731A3CFB" w:rsidR="00D44FEF" w:rsidRPr="00A32E50" w:rsidRDefault="00D44FEF" w:rsidP="008B1865">
      <w:pPr>
        <w:ind w:firstLine="709"/>
        <w:rPr>
          <w:color w:val="000000" w:themeColor="text1"/>
          <w:sz w:val="28"/>
          <w:szCs w:val="28"/>
          <w:shd w:val="clear" w:color="auto" w:fill="FFFFFF"/>
        </w:rPr>
      </w:pPr>
      <w:r w:rsidRPr="00A32E50">
        <w:rPr>
          <w:color w:val="000000" w:themeColor="text1"/>
          <w:sz w:val="28"/>
          <w:szCs w:val="28"/>
          <w:shd w:val="clear" w:color="auto" w:fill="FFFFFF"/>
        </w:rPr>
        <w:t>Уравнение Лагранжа имеет вид:</w:t>
      </w:r>
    </w:p>
    <w:p w14:paraId="50A2662A" w14:textId="1B2F5EAA" w:rsidR="00D44FEF" w:rsidRPr="00BB2C8D" w:rsidRDefault="00001185" w:rsidP="008B1865">
      <w:pPr>
        <w:ind w:firstLine="709"/>
        <w:rPr>
          <w:color w:val="000000" w:themeColor="text1"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d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dt</m:t>
              </m:r>
            </m:den>
          </m:f>
          <m:d>
            <m:d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∂L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∂</m:t>
                  </m:r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θ</m:t>
                      </m:r>
                    </m:e>
                  </m:acc>
                </m:den>
              </m:f>
            </m:e>
          </m:d>
          <m: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∂L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∂θ</m:t>
              </m:r>
            </m:den>
          </m:f>
          <m: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>=0</m:t>
          </m:r>
        </m:oMath>
      </m:oMathPara>
    </w:p>
    <w:p w14:paraId="034F5F00" w14:textId="77777777" w:rsidR="00BB2C8D" w:rsidRPr="00A32E50" w:rsidRDefault="00BB2C8D" w:rsidP="008B1865">
      <w:pPr>
        <w:ind w:firstLine="709"/>
        <w:rPr>
          <w:color w:val="000000" w:themeColor="text1"/>
          <w:sz w:val="28"/>
          <w:szCs w:val="28"/>
          <w:lang w:val="en-US"/>
        </w:rPr>
      </w:pPr>
    </w:p>
    <w:p w14:paraId="54FEEA81" w14:textId="59ACD87F" w:rsidR="00D44FEF" w:rsidRPr="00534159" w:rsidRDefault="00001185" w:rsidP="008B1865">
      <w:pPr>
        <w:ind w:firstLine="709"/>
        <w:rPr>
          <w:iCs/>
          <w:color w:val="000000" w:themeColor="text1"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∂L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∂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θ</m:t>
                  </m:r>
                </m:e>
              </m:acc>
            </m:den>
          </m:f>
          <m: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∂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∂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θ</m:t>
                  </m:r>
                </m:e>
              </m:acc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I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sSup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θ</m:t>
                      </m:r>
                    </m:e>
                  </m:acc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>=</m:t>
          </m:r>
          <m:r>
            <w:rPr>
              <w:rFonts w:ascii="Cambria Math" w:hAnsi="Cambria Math"/>
              <w:color w:val="000000" w:themeColor="text1"/>
              <w:sz w:val="28"/>
              <w:szCs w:val="28"/>
            </w:rPr>
            <m:t>J</m:t>
          </m:r>
          <m:acc>
            <m:accPr>
              <m:chr m:val="̇"/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θ</m:t>
              </m:r>
            </m:e>
          </m:acc>
        </m:oMath>
      </m:oMathPara>
    </w:p>
    <w:p w14:paraId="23E93303" w14:textId="4456AE04" w:rsidR="00534159" w:rsidRDefault="00534159" w:rsidP="008B1865">
      <w:pPr>
        <w:ind w:firstLine="709"/>
        <w:rPr>
          <w:iCs/>
          <w:color w:val="000000" w:themeColor="text1"/>
          <w:sz w:val="28"/>
          <w:szCs w:val="28"/>
        </w:rPr>
      </w:pPr>
    </w:p>
    <w:p w14:paraId="4C5EA492" w14:textId="77777777" w:rsidR="00534159" w:rsidRPr="00A32E50" w:rsidRDefault="00534159" w:rsidP="008B1865">
      <w:pPr>
        <w:ind w:firstLine="709"/>
        <w:rPr>
          <w:iCs/>
          <w:color w:val="000000" w:themeColor="text1"/>
          <w:sz w:val="28"/>
          <w:szCs w:val="28"/>
        </w:rPr>
      </w:pPr>
    </w:p>
    <w:p w14:paraId="0876418C" w14:textId="5F856488" w:rsidR="00A32E50" w:rsidRPr="00534159" w:rsidRDefault="00001185" w:rsidP="008B1865">
      <w:pPr>
        <w:ind w:firstLine="709"/>
        <w:rPr>
          <w:iCs/>
          <w:color w:val="000000" w:themeColor="text1"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d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dt</m:t>
              </m:r>
            </m:den>
          </m:f>
          <m:d>
            <m:d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∂L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∂</m:t>
                  </m:r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θ</m:t>
                      </m:r>
                    </m:e>
                  </m:acc>
                </m:den>
              </m:f>
            </m:e>
          </m:d>
          <m: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d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dt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J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θ</m:t>
                  </m:r>
                </m:e>
              </m:acc>
            </m:e>
          </m:d>
          <m: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 xml:space="preserve">= </m:t>
          </m:r>
          <m:r>
            <w:rPr>
              <w:rFonts w:ascii="Cambria Math" w:hAnsi="Cambria Math"/>
              <w:color w:val="000000" w:themeColor="text1"/>
              <w:sz w:val="28"/>
              <w:szCs w:val="28"/>
            </w:rPr>
            <m:t>J</m:t>
          </m:r>
          <m:acc>
            <m:accPr>
              <m:chr m:val="̈"/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θ</m:t>
              </m:r>
            </m:e>
          </m:acc>
        </m:oMath>
      </m:oMathPara>
    </w:p>
    <w:p w14:paraId="51C4C8A6" w14:textId="0552654B" w:rsidR="00534159" w:rsidRDefault="00534159" w:rsidP="008B1865">
      <w:pPr>
        <w:ind w:firstLine="709"/>
        <w:rPr>
          <w:iCs/>
          <w:color w:val="000000" w:themeColor="text1"/>
          <w:sz w:val="28"/>
          <w:szCs w:val="28"/>
          <w:lang w:val="en-US"/>
        </w:rPr>
      </w:pPr>
    </w:p>
    <w:p w14:paraId="4504B1AE" w14:textId="77777777" w:rsidR="00534159" w:rsidRPr="00A32E50" w:rsidRDefault="00534159" w:rsidP="008B1865">
      <w:pPr>
        <w:ind w:firstLine="709"/>
        <w:rPr>
          <w:iCs/>
          <w:color w:val="000000" w:themeColor="text1"/>
          <w:sz w:val="28"/>
          <w:szCs w:val="28"/>
          <w:lang w:val="en-US"/>
        </w:rPr>
      </w:pPr>
    </w:p>
    <w:p w14:paraId="3EBBD52B" w14:textId="05CDD0D2" w:rsidR="00A32E50" w:rsidRPr="00534159" w:rsidRDefault="00001185" w:rsidP="008B1865">
      <w:pPr>
        <w:ind w:firstLine="709"/>
        <w:rPr>
          <w:iCs/>
          <w:color w:val="000000" w:themeColor="text1"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∂L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∂θ</m:t>
              </m:r>
            </m:den>
          </m:f>
          <m: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∂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∂θ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mgr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θ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>=</m:t>
          </m:r>
          <m:r>
            <w:rPr>
              <w:rFonts w:ascii="Cambria Math" w:hAnsi="Cambria Math"/>
              <w:color w:val="000000" w:themeColor="text1"/>
              <w:sz w:val="28"/>
              <w:szCs w:val="28"/>
            </w:rPr>
            <m:t>-mgr</m:t>
          </m:r>
          <m: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>θ</m:t>
          </m:r>
        </m:oMath>
      </m:oMathPara>
    </w:p>
    <w:p w14:paraId="787A36D6" w14:textId="77777777" w:rsidR="00534159" w:rsidRPr="00A32E50" w:rsidRDefault="00534159" w:rsidP="008B1865">
      <w:pPr>
        <w:ind w:firstLine="709"/>
        <w:rPr>
          <w:iCs/>
          <w:color w:val="000000" w:themeColor="text1"/>
          <w:sz w:val="28"/>
          <w:szCs w:val="28"/>
          <w:lang w:val="en-US"/>
        </w:rPr>
      </w:pPr>
    </w:p>
    <w:p w14:paraId="78B04C62" w14:textId="0396A768" w:rsidR="00A32E50" w:rsidRDefault="00A32E50" w:rsidP="008B1865">
      <w:pPr>
        <w:ind w:firstLine="709"/>
        <w:rPr>
          <w:iCs/>
          <w:color w:val="000000" w:themeColor="text1"/>
          <w:sz w:val="28"/>
          <w:szCs w:val="28"/>
          <w:lang w:val="en-US"/>
        </w:rPr>
      </w:pPr>
      <w:r w:rsidRPr="00A32E50">
        <w:rPr>
          <w:iCs/>
          <w:color w:val="000000" w:themeColor="text1"/>
          <w:sz w:val="28"/>
          <w:szCs w:val="28"/>
          <w:lang w:val="en-US"/>
        </w:rPr>
        <w:t xml:space="preserve">= &gt; </w:t>
      </w:r>
    </w:p>
    <w:p w14:paraId="45A0F767" w14:textId="77777777" w:rsidR="00534159" w:rsidRPr="00A32E50" w:rsidRDefault="00534159" w:rsidP="008B1865">
      <w:pPr>
        <w:ind w:firstLine="709"/>
        <w:rPr>
          <w:iCs/>
          <w:color w:val="000000" w:themeColor="text1"/>
          <w:sz w:val="28"/>
          <w:szCs w:val="28"/>
          <w:lang w:val="en-US"/>
        </w:rPr>
      </w:pPr>
    </w:p>
    <w:p w14:paraId="7354D1FB" w14:textId="3BC86878" w:rsidR="00A32E50" w:rsidRPr="00A32E50" w:rsidRDefault="00001185" w:rsidP="00A32E50">
      <w:pPr>
        <w:ind w:firstLine="709"/>
        <w:rPr>
          <w:iCs/>
          <w:color w:val="000000" w:themeColor="text1"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d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dt</m:t>
              </m:r>
            </m:den>
          </m:f>
          <m:d>
            <m:d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∂L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∂</m:t>
                  </m:r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θ</m:t>
                      </m:r>
                    </m:e>
                  </m:acc>
                </m:den>
              </m:f>
            </m:e>
          </m:d>
          <m: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∂L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∂θ</m:t>
              </m:r>
            </m:den>
          </m:f>
          <m: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>=</m:t>
          </m:r>
          <m:r>
            <w:rPr>
              <w:rFonts w:ascii="Cambria Math" w:hAnsi="Cambria Math"/>
              <w:color w:val="000000" w:themeColor="text1"/>
              <w:sz w:val="28"/>
              <w:szCs w:val="28"/>
            </w:rPr>
            <m:t>J</m:t>
          </m:r>
          <m:acc>
            <m:accPr>
              <m:chr m:val="̈"/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θ</m:t>
              </m:r>
            </m:e>
          </m:acc>
          <m: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>-</m:t>
          </m:r>
          <m:d>
            <m:d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-mgr</m:t>
              </m:r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θ</m:t>
              </m:r>
            </m:e>
          </m:d>
          <m: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>=</m:t>
          </m:r>
          <m:r>
            <w:rPr>
              <w:rFonts w:ascii="Cambria Math" w:hAnsi="Cambria Math"/>
              <w:color w:val="000000" w:themeColor="text1"/>
              <w:sz w:val="28"/>
              <w:szCs w:val="28"/>
            </w:rPr>
            <m:t>J</m:t>
          </m:r>
          <m:acc>
            <m:accPr>
              <m:chr m:val="̈"/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θ</m:t>
              </m:r>
            </m:e>
          </m:acc>
          <m: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>+</m:t>
          </m:r>
          <m:r>
            <w:rPr>
              <w:rFonts w:ascii="Cambria Math" w:hAnsi="Cambria Math"/>
              <w:color w:val="000000" w:themeColor="text1"/>
              <w:sz w:val="28"/>
              <w:szCs w:val="28"/>
            </w:rPr>
            <m:t>mgr</m:t>
          </m:r>
          <m: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 xml:space="preserve">θ </m:t>
          </m:r>
        </m:oMath>
      </m:oMathPara>
    </w:p>
    <w:p w14:paraId="79BE9AAF" w14:textId="3DD5745E" w:rsidR="00A32E50" w:rsidRPr="00BB2C8D" w:rsidRDefault="00A32E50" w:rsidP="00A32E50">
      <w:pPr>
        <w:ind w:firstLine="709"/>
        <w:rPr>
          <w:i/>
          <w:color w:val="000000" w:themeColor="text1"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color w:val="000000" w:themeColor="text1"/>
              <w:sz w:val="28"/>
              <w:szCs w:val="28"/>
            </w:rPr>
            <m:t xml:space="preserve">значит:     </m:t>
          </m:r>
          <m: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 xml:space="preserve"> </m:t>
          </m:r>
          <m:acc>
            <m:accPr>
              <m:chr m:val="̈"/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θ</m:t>
              </m:r>
            </m:e>
          </m:acc>
          <m: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mgr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J</m:t>
              </m:r>
            </m:den>
          </m:f>
          <m: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 xml:space="preserve">θ=0 </m:t>
          </m:r>
        </m:oMath>
      </m:oMathPara>
    </w:p>
    <w:p w14:paraId="32F5C791" w14:textId="77777777" w:rsidR="00BB2C8D" w:rsidRPr="00A32E50" w:rsidRDefault="00BB2C8D" w:rsidP="00A32E50">
      <w:pPr>
        <w:ind w:firstLine="709"/>
        <w:rPr>
          <w:i/>
          <w:color w:val="000000" w:themeColor="text1"/>
          <w:sz w:val="28"/>
          <w:szCs w:val="28"/>
          <w:lang w:val="en-US"/>
        </w:rPr>
      </w:pPr>
    </w:p>
    <w:p w14:paraId="16727634" w14:textId="3FC14D17" w:rsidR="00A32E50" w:rsidRPr="00A32E50" w:rsidRDefault="00A32E50" w:rsidP="00A32E50">
      <w:pPr>
        <w:ind w:firstLine="709"/>
        <w:rPr>
          <w:color w:val="000000" w:themeColor="text1"/>
          <w:sz w:val="28"/>
          <w:szCs w:val="28"/>
          <w:shd w:val="clear" w:color="auto" w:fill="FFFFFF"/>
        </w:rPr>
      </w:pPr>
      <w:r w:rsidRPr="00A32E50">
        <w:rPr>
          <w:color w:val="000000" w:themeColor="text1"/>
          <w:sz w:val="28"/>
          <w:szCs w:val="28"/>
          <w:shd w:val="clear" w:color="auto" w:fill="FFFFFF"/>
        </w:rPr>
        <w:lastRenderedPageBreak/>
        <w:t>Уравнение имеет стандартный вид гармонических колебаний:</w:t>
      </w:r>
    </w:p>
    <w:p w14:paraId="75B73C5A" w14:textId="51E860CD" w:rsidR="00A32E50" w:rsidRPr="00A32E50" w:rsidRDefault="00001185" w:rsidP="00A32E50">
      <w:pPr>
        <w:ind w:firstLine="709"/>
        <w:rPr>
          <w:i/>
          <w:color w:val="000000" w:themeColor="text1"/>
          <w:sz w:val="28"/>
          <w:szCs w:val="28"/>
        </w:rPr>
      </w:pPr>
      <m:oMathPara>
        <m:oMath>
          <m:acc>
            <m:accPr>
              <m:chr m:val="̈"/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θ</m:t>
              </m:r>
            </m:e>
          </m:acc>
          <m: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ω</m:t>
              </m: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e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 xml:space="preserve">θ=0 </m:t>
          </m:r>
        </m:oMath>
      </m:oMathPara>
    </w:p>
    <w:p w14:paraId="20AA28A1" w14:textId="1D0B85CA" w:rsidR="00A32E50" w:rsidRPr="00A32E50" w:rsidRDefault="00A32E50" w:rsidP="008B1865">
      <w:pPr>
        <w:ind w:firstLine="709"/>
        <w:rPr>
          <w:color w:val="000000" w:themeColor="text1"/>
          <w:sz w:val="28"/>
          <w:szCs w:val="28"/>
          <w:shd w:val="clear" w:color="auto" w:fill="FFFFFF"/>
          <w:lang w:val="en-US"/>
        </w:rPr>
      </w:pPr>
      <w:r w:rsidRPr="00A32E50">
        <w:rPr>
          <w:color w:val="000000" w:themeColor="text1"/>
          <w:sz w:val="28"/>
          <w:szCs w:val="28"/>
          <w:shd w:val="clear" w:color="auto" w:fill="FFFFFF"/>
        </w:rPr>
        <w:t>где круговая частота</w:t>
      </w:r>
      <w:r w:rsidRPr="00A32E50">
        <w:rPr>
          <w:color w:val="000000" w:themeColor="text1"/>
          <w:sz w:val="28"/>
          <w:szCs w:val="28"/>
          <w:shd w:val="clear" w:color="auto" w:fill="FFFFFF"/>
          <w:lang w:val="en-US"/>
        </w:rPr>
        <w:t xml:space="preserve"> </w:t>
      </w:r>
    </w:p>
    <w:p w14:paraId="5E184A02" w14:textId="184BD44B" w:rsidR="00A32E50" w:rsidRPr="007D6E65" w:rsidRDefault="00001185" w:rsidP="008B1865">
      <w:pPr>
        <w:ind w:firstLine="709"/>
        <w:rPr>
          <w:color w:val="000000" w:themeColor="text1"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ω</m:t>
              </m: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e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mgr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J</m:t>
              </m:r>
            </m:den>
          </m:f>
        </m:oMath>
      </m:oMathPara>
    </w:p>
    <w:p w14:paraId="620147AA" w14:textId="66271CDF" w:rsidR="007D6E65" w:rsidRDefault="007D6E65" w:rsidP="008B1865">
      <w:pPr>
        <w:ind w:firstLine="709"/>
        <w:rPr>
          <w:color w:val="000000" w:themeColor="text1"/>
          <w:sz w:val="28"/>
          <w:szCs w:val="28"/>
        </w:rPr>
      </w:pPr>
    </w:p>
    <w:p w14:paraId="058B883B" w14:textId="77777777" w:rsidR="007D6E65" w:rsidRPr="00A32E50" w:rsidRDefault="007D6E65" w:rsidP="008B1865">
      <w:pPr>
        <w:ind w:firstLine="709"/>
        <w:rPr>
          <w:iCs/>
          <w:color w:val="000000" w:themeColor="text1"/>
          <w:sz w:val="28"/>
          <w:szCs w:val="28"/>
        </w:rPr>
      </w:pPr>
    </w:p>
    <w:p w14:paraId="4D351742" w14:textId="755F5DCA" w:rsidR="00A32E50" w:rsidRPr="00A32E50" w:rsidRDefault="00A32E50" w:rsidP="008B1865">
      <w:pPr>
        <w:ind w:firstLine="709"/>
        <w:rPr>
          <w:color w:val="000000" w:themeColor="text1"/>
          <w:sz w:val="28"/>
          <w:szCs w:val="28"/>
          <w:shd w:val="clear" w:color="auto" w:fill="FFFFFF"/>
        </w:rPr>
      </w:pPr>
      <w:r w:rsidRPr="00A32E50">
        <w:rPr>
          <w:color w:val="000000" w:themeColor="text1"/>
          <w:sz w:val="28"/>
          <w:szCs w:val="28"/>
          <w:shd w:val="clear" w:color="auto" w:fill="FFFFFF"/>
        </w:rPr>
        <w:t xml:space="preserve">Период колебаний </w:t>
      </w:r>
      <w:r w:rsidRPr="00A32E50">
        <w:rPr>
          <w:color w:val="000000" w:themeColor="text1"/>
          <w:sz w:val="28"/>
          <w:szCs w:val="28"/>
          <w:shd w:val="clear" w:color="auto" w:fill="FFFFFF"/>
          <w:lang w:val="en-US"/>
        </w:rPr>
        <w:t>T</w:t>
      </w:r>
      <w:r w:rsidRPr="00A32E50">
        <w:rPr>
          <w:color w:val="000000" w:themeColor="text1"/>
          <w:sz w:val="28"/>
          <w:szCs w:val="28"/>
          <w:shd w:val="clear" w:color="auto" w:fill="FFFFFF"/>
        </w:rPr>
        <w:t xml:space="preserve"> связан с частотой </w:t>
      </w:r>
      <m:oMath>
        <m:r>
          <w:rPr>
            <w:rFonts w:ascii="Cambria Math" w:hAnsi="Cambria Math"/>
            <w:color w:val="000000" w:themeColor="text1"/>
            <w:sz w:val="28"/>
            <w:szCs w:val="28"/>
            <w:shd w:val="clear" w:color="auto" w:fill="FFFFFF"/>
            <w:lang w:val="en-US"/>
          </w:rPr>
          <m:t>ω</m:t>
        </m:r>
      </m:oMath>
      <w:r w:rsidRPr="00A32E50">
        <w:rPr>
          <w:color w:val="000000" w:themeColor="text1"/>
          <w:sz w:val="28"/>
          <w:szCs w:val="28"/>
          <w:shd w:val="clear" w:color="auto" w:fill="FFFFFF"/>
        </w:rPr>
        <w:t xml:space="preserve"> как:</w:t>
      </w:r>
    </w:p>
    <w:p w14:paraId="669E0884" w14:textId="46C10186" w:rsidR="00A32E50" w:rsidRPr="00A32E50" w:rsidRDefault="00A32E50" w:rsidP="008B1865">
      <w:pPr>
        <w:ind w:firstLine="709"/>
        <w:rPr>
          <w:i/>
          <w:color w:val="000000" w:themeColor="text1"/>
          <w:sz w:val="28"/>
          <w:szCs w:val="28"/>
        </w:rPr>
      </w:pPr>
      <m:oMathPara>
        <m:oMath>
          <m:r>
            <w:rPr>
              <w:rFonts w:ascii="Cambria Math" w:hAnsi="Cambria Math"/>
              <w:color w:val="000000" w:themeColor="text1"/>
              <w:sz w:val="28"/>
              <w:szCs w:val="28"/>
            </w:rPr>
            <m:t>T=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2π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ω</m:t>
              </m:r>
            </m:den>
          </m:f>
        </m:oMath>
      </m:oMathPara>
    </w:p>
    <w:p w14:paraId="75644645" w14:textId="5DEF0F73" w:rsidR="00A32E50" w:rsidRPr="00FA63C4" w:rsidRDefault="00A32E50" w:rsidP="008B1865">
      <w:pPr>
        <w:ind w:firstLine="709"/>
        <w:rPr>
          <w:i/>
          <w:sz w:val="28"/>
          <w:szCs w:val="28"/>
          <w:lang w:val="en-US"/>
        </w:rPr>
      </w:pPr>
      <w:r w:rsidRPr="00FA63C4">
        <w:rPr>
          <w:i/>
          <w:sz w:val="28"/>
          <w:szCs w:val="28"/>
        </w:rPr>
        <w:t xml:space="preserve">=&gt; </w:t>
      </w:r>
      <w:r w:rsidR="007D6E65">
        <w:rPr>
          <w:i/>
          <w:sz w:val="28"/>
          <w:szCs w:val="28"/>
        </w:rPr>
        <w:t xml:space="preserve">период колебаний </w:t>
      </w:r>
      <w:r w:rsidR="00FA63C4">
        <w:rPr>
          <w:i/>
          <w:sz w:val="28"/>
          <w:szCs w:val="28"/>
        </w:rPr>
        <w:t>вычисляется по формуле</w:t>
      </w:r>
    </w:p>
    <w:p w14:paraId="1DE013F5" w14:textId="52F9675F" w:rsidR="00A32E50" w:rsidRPr="00534159" w:rsidRDefault="00A32E50" w:rsidP="008B1865">
      <w:pPr>
        <w:ind w:firstLine="709"/>
        <w:rPr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T=</m:t>
          </m:r>
          <m:r>
            <w:rPr>
              <w:rFonts w:ascii="Cambria Math" w:hAnsi="Cambria Math"/>
              <w:sz w:val="28"/>
              <w:szCs w:val="28"/>
            </w:rPr>
            <m:t>2π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J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mgR</m:t>
                  </m:r>
                </m:den>
              </m:f>
            </m:e>
          </m:rad>
          <m:r>
            <w:rPr>
              <w:rFonts w:ascii="Cambria Math" w:hAnsi="Cambria Math"/>
              <w:sz w:val="28"/>
              <w:szCs w:val="28"/>
            </w:rPr>
            <m:t>=2π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m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+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m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mgr</m:t>
                  </m:r>
                </m:den>
              </m:f>
            </m:e>
          </m:rad>
        </m:oMath>
      </m:oMathPara>
    </w:p>
    <w:p w14:paraId="028E2E1E" w14:textId="238BE65A" w:rsidR="00534159" w:rsidRDefault="00534159" w:rsidP="008B1865">
      <w:pPr>
        <w:ind w:firstLine="709"/>
        <w:rPr>
          <w:i/>
          <w:sz w:val="28"/>
          <w:szCs w:val="28"/>
        </w:rPr>
      </w:pPr>
    </w:p>
    <w:p w14:paraId="4910E00A" w14:textId="276FCC35" w:rsidR="00534159" w:rsidRDefault="00534159" w:rsidP="008B1865">
      <w:pPr>
        <w:ind w:firstLine="709"/>
        <w:rPr>
          <w:iCs/>
          <w:sz w:val="28"/>
          <w:szCs w:val="28"/>
        </w:rPr>
      </w:pPr>
    </w:p>
    <w:p w14:paraId="06F9C84D" w14:textId="3785EA8B" w:rsidR="00534159" w:rsidRDefault="00534159" w:rsidP="008B1865">
      <w:pPr>
        <w:ind w:firstLine="709"/>
        <w:rPr>
          <w:iCs/>
          <w:sz w:val="28"/>
          <w:szCs w:val="28"/>
        </w:rPr>
      </w:pPr>
    </w:p>
    <w:p w14:paraId="2783B5A8" w14:textId="02DCBBBC" w:rsidR="00534159" w:rsidRDefault="00534159" w:rsidP="008B1865">
      <w:pPr>
        <w:ind w:firstLine="709"/>
        <w:rPr>
          <w:iCs/>
          <w:sz w:val="28"/>
          <w:szCs w:val="28"/>
        </w:rPr>
      </w:pPr>
    </w:p>
    <w:p w14:paraId="691ADCA2" w14:textId="468F1BAE" w:rsidR="00534159" w:rsidRDefault="00534159" w:rsidP="008B1865">
      <w:pPr>
        <w:ind w:firstLine="709"/>
        <w:rPr>
          <w:iCs/>
          <w:sz w:val="28"/>
          <w:szCs w:val="28"/>
        </w:rPr>
      </w:pPr>
    </w:p>
    <w:p w14:paraId="4D483AA0" w14:textId="4C3E8DD3" w:rsidR="00534159" w:rsidRDefault="00534159" w:rsidP="008A698E">
      <w:pPr>
        <w:rPr>
          <w:iCs/>
          <w:sz w:val="28"/>
          <w:szCs w:val="28"/>
        </w:rPr>
      </w:pPr>
    </w:p>
    <w:p w14:paraId="16D3C041" w14:textId="77777777" w:rsidR="008A698E" w:rsidRDefault="008A698E" w:rsidP="008A698E">
      <w:pPr>
        <w:rPr>
          <w:iCs/>
          <w:sz w:val="28"/>
          <w:szCs w:val="28"/>
          <w:lang w:val="en-US"/>
        </w:rPr>
      </w:pPr>
    </w:p>
    <w:p w14:paraId="334CBED9" w14:textId="22424979" w:rsidR="00534159" w:rsidRDefault="00534159" w:rsidP="008B1865">
      <w:pPr>
        <w:ind w:firstLine="709"/>
        <w:rPr>
          <w:iCs/>
          <w:sz w:val="28"/>
          <w:szCs w:val="28"/>
          <w:lang w:val="en-US"/>
        </w:rPr>
      </w:pPr>
    </w:p>
    <w:p w14:paraId="3CADD95B" w14:textId="508270E0" w:rsidR="00534159" w:rsidRPr="00534159" w:rsidRDefault="00534159" w:rsidP="008B1865">
      <w:pPr>
        <w:ind w:firstLine="709"/>
        <w:rPr>
          <w:b/>
          <w:bCs/>
          <w:iCs/>
          <w:sz w:val="36"/>
          <w:szCs w:val="36"/>
          <w:u w:val="single"/>
        </w:rPr>
      </w:pPr>
      <w:r w:rsidRPr="00534159">
        <w:rPr>
          <w:b/>
          <w:bCs/>
          <w:iCs/>
          <w:sz w:val="36"/>
          <w:szCs w:val="36"/>
          <w:u w:val="single"/>
        </w:rPr>
        <w:t>Задача 7</w:t>
      </w:r>
    </w:p>
    <w:p w14:paraId="37312FF8" w14:textId="750A1AD3" w:rsidR="00534159" w:rsidRDefault="00534159" w:rsidP="008B1865">
      <w:pPr>
        <w:ind w:firstLine="709"/>
        <w:rPr>
          <w:iCs/>
          <w:sz w:val="28"/>
          <w:szCs w:val="28"/>
        </w:rPr>
      </w:pPr>
    </w:p>
    <w:p w14:paraId="76C4D9E4" w14:textId="76284106" w:rsidR="00534159" w:rsidRPr="00133458" w:rsidRDefault="00534159" w:rsidP="00534159">
      <w:pPr>
        <w:ind w:firstLine="709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Однородный цилиндр радиуса </w:t>
      </w:r>
      <w:r>
        <w:rPr>
          <w:iCs/>
          <w:sz w:val="28"/>
          <w:szCs w:val="28"/>
          <w:lang w:val="en-US"/>
        </w:rPr>
        <w:t>R</w:t>
      </w:r>
      <w:r>
        <w:rPr>
          <w:iCs/>
          <w:sz w:val="28"/>
          <w:szCs w:val="28"/>
        </w:rPr>
        <w:t xml:space="preserve"> и массой </w:t>
      </w:r>
      <w:r w:rsidR="00133458">
        <w:rPr>
          <w:iCs/>
          <w:sz w:val="28"/>
          <w:szCs w:val="28"/>
          <w:lang w:val="en-US"/>
        </w:rPr>
        <w:t>m</w:t>
      </w:r>
      <w:r w:rsidRPr="00534159">
        <w:rPr>
          <w:iCs/>
          <w:sz w:val="28"/>
          <w:szCs w:val="28"/>
        </w:rPr>
        <w:t xml:space="preserve">1 </w:t>
      </w:r>
      <w:r>
        <w:rPr>
          <w:iCs/>
          <w:sz w:val="28"/>
          <w:szCs w:val="28"/>
        </w:rPr>
        <w:t xml:space="preserve">катится без скольжения по горизонтальной неподвижной плоскости. Груз массой </w:t>
      </w:r>
      <w:r w:rsidR="00133458">
        <w:rPr>
          <w:iCs/>
          <w:sz w:val="28"/>
          <w:szCs w:val="28"/>
          <w:lang w:val="en-US"/>
        </w:rPr>
        <w:t>m</w:t>
      </w:r>
      <w:r w:rsidRPr="00534159">
        <w:rPr>
          <w:iCs/>
          <w:sz w:val="28"/>
          <w:szCs w:val="28"/>
        </w:rPr>
        <w:t>2</w:t>
      </w:r>
      <w:r>
        <w:rPr>
          <w:iCs/>
          <w:sz w:val="28"/>
          <w:szCs w:val="28"/>
        </w:rPr>
        <w:t xml:space="preserve"> подвешен на нерастяжимой невесомой нити, проходящей через невесомый блок.</w:t>
      </w:r>
      <w:r w:rsidRPr="00534159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Найти закон движения системы</w:t>
      </w:r>
      <w:r w:rsidRPr="00133458">
        <w:rPr>
          <w:iCs/>
          <w:sz w:val="28"/>
          <w:szCs w:val="28"/>
        </w:rPr>
        <w:t xml:space="preserve"> – </w:t>
      </w:r>
      <w:r>
        <w:rPr>
          <w:iCs/>
          <w:sz w:val="28"/>
          <w:szCs w:val="28"/>
        </w:rPr>
        <w:t>зависимость координаты от времени</w:t>
      </w:r>
      <w:r w:rsidRPr="00133458">
        <w:rPr>
          <w:iCs/>
          <w:sz w:val="28"/>
          <w:szCs w:val="28"/>
        </w:rPr>
        <w:t>.</w:t>
      </w:r>
    </w:p>
    <w:p w14:paraId="47CD708E" w14:textId="0DD79524" w:rsidR="00534159" w:rsidRDefault="00534159" w:rsidP="008B1865">
      <w:pPr>
        <w:ind w:firstLine="709"/>
        <w:rPr>
          <w:iCs/>
          <w:sz w:val="28"/>
          <w:szCs w:val="28"/>
        </w:rPr>
      </w:pPr>
      <w:r>
        <w:rPr>
          <w:iCs/>
          <w:noProof/>
          <w:sz w:val="28"/>
          <w:szCs w:val="28"/>
        </w:rPr>
        <w:drawing>
          <wp:inline distT="0" distB="0" distL="0" distR="0" wp14:anchorId="747411CD" wp14:editId="30998D89">
            <wp:extent cx="3616325" cy="2782889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5289931745141060237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6402" cy="2790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79DAB" w14:textId="77777777" w:rsidR="003666AE" w:rsidRDefault="003666AE" w:rsidP="008A698E">
      <w:pPr>
        <w:rPr>
          <w:iCs/>
          <w:sz w:val="28"/>
          <w:szCs w:val="28"/>
        </w:rPr>
      </w:pPr>
    </w:p>
    <w:p w14:paraId="75CA6876" w14:textId="77777777" w:rsidR="003666AE" w:rsidRDefault="003666AE" w:rsidP="008A698E">
      <w:pPr>
        <w:rPr>
          <w:iCs/>
          <w:sz w:val="28"/>
          <w:szCs w:val="28"/>
        </w:rPr>
      </w:pPr>
    </w:p>
    <w:p w14:paraId="7694A0D2" w14:textId="23B870C1" w:rsidR="008A698E" w:rsidRPr="0069598C" w:rsidRDefault="008A698E" w:rsidP="008A698E">
      <w:pPr>
        <w:rPr>
          <w:color w:val="000000" w:themeColor="text1"/>
          <w:sz w:val="28"/>
          <w:szCs w:val="28"/>
          <w:u w:val="single"/>
        </w:rPr>
      </w:pPr>
      <w:r w:rsidRPr="0069598C">
        <w:rPr>
          <w:color w:val="000000" w:themeColor="text1"/>
          <w:sz w:val="28"/>
          <w:szCs w:val="28"/>
          <w:u w:val="single"/>
        </w:rPr>
        <w:lastRenderedPageBreak/>
        <w:t>Кинетическая энергия:</w:t>
      </w:r>
    </w:p>
    <w:p w14:paraId="2C197F70" w14:textId="2100F88C" w:rsidR="0069598C" w:rsidRPr="006C794E" w:rsidRDefault="0069598C" w:rsidP="0069598C">
      <w:pPr>
        <w:ind w:firstLine="709"/>
        <w:rPr>
          <w:color w:val="000000" w:themeColor="text1"/>
          <w:sz w:val="28"/>
          <w:szCs w:val="28"/>
          <w:shd w:val="clear" w:color="auto" w:fill="FFFFFF"/>
        </w:rPr>
      </w:pPr>
      <w:r>
        <w:rPr>
          <w:color w:val="000000" w:themeColor="text1"/>
          <w:sz w:val="28"/>
          <w:szCs w:val="28"/>
          <w:shd w:val="clear" w:color="auto" w:fill="FFFFFF"/>
        </w:rPr>
        <w:t>М</w:t>
      </w:r>
      <w:r w:rsidRPr="006C794E">
        <w:rPr>
          <w:color w:val="000000" w:themeColor="text1"/>
          <w:sz w:val="28"/>
          <w:szCs w:val="28"/>
          <w:shd w:val="clear" w:color="auto" w:fill="FFFFFF"/>
        </w:rPr>
        <w:t>омент инерции однородного цилиндра относительно оси вращения:</w:t>
      </w:r>
    </w:p>
    <w:p w14:paraId="693AC0BB" w14:textId="77777777" w:rsidR="0069598C" w:rsidRPr="006C794E" w:rsidRDefault="0069598C" w:rsidP="0069598C">
      <w:pPr>
        <w:ind w:firstLine="709"/>
        <w:rPr>
          <w:i/>
          <w:iCs/>
          <w:color w:val="000000" w:themeColor="text1"/>
          <w:sz w:val="28"/>
          <w:szCs w:val="28"/>
        </w:rPr>
      </w:pPr>
      <m:oMathPara>
        <m:oMath>
          <m:r>
            <w:rPr>
              <w:rFonts w:ascii="Cambria Math" w:hAnsi="Cambria Math"/>
              <w:color w:val="000000" w:themeColor="text1"/>
              <w:sz w:val="28"/>
              <w:szCs w:val="28"/>
            </w:rPr>
            <m:t>J=</m:t>
          </m:r>
          <m:f>
            <m:f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 xml:space="preserve"> </m:t>
          </m:r>
          <m:sSup>
            <m:sSup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R</m:t>
              </m:r>
            </m:e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p>
          </m:sSup>
        </m:oMath>
      </m:oMathPara>
    </w:p>
    <w:p w14:paraId="54976F83" w14:textId="675C1559" w:rsidR="0069598C" w:rsidRPr="0069598C" w:rsidRDefault="0069598C" w:rsidP="0069598C">
      <w:pPr>
        <w:ind w:firstLine="709"/>
        <w:rPr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ω=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-угловая скорость вращения цилиндра</m:t>
          </m:r>
        </m:oMath>
      </m:oMathPara>
    </w:p>
    <w:p w14:paraId="414CE75D" w14:textId="2EC4B828" w:rsidR="008A698E" w:rsidRPr="0069598C" w:rsidRDefault="0069598C" w:rsidP="0069598C">
      <w:pPr>
        <w:ind w:left="708" w:firstLine="709"/>
        <w:rPr>
          <w:color w:val="000000" w:themeColor="text1"/>
          <w:sz w:val="28"/>
          <w:szCs w:val="28"/>
        </w:rPr>
      </w:pPr>
      <w:r w:rsidRPr="0069598C">
        <w:rPr>
          <w:color w:val="000000" w:themeColor="text1"/>
          <w:sz w:val="28"/>
          <w:szCs w:val="28"/>
          <w:shd w:val="clear" w:color="auto" w:fill="FFFFFF"/>
        </w:rPr>
        <w:t>Кинетическая энергия вращения цилиндра</w:t>
      </w:r>
      <w:r w:rsidR="008A698E" w:rsidRPr="0069598C">
        <w:rPr>
          <w:color w:val="000000" w:themeColor="text1"/>
          <w:sz w:val="28"/>
          <w:szCs w:val="28"/>
        </w:rPr>
        <w:t>:</w:t>
      </w:r>
    </w:p>
    <w:p w14:paraId="4BD9AE1F" w14:textId="207EF4DD" w:rsidR="0069598C" w:rsidRPr="0069598C" w:rsidRDefault="0069598C" w:rsidP="0069598C">
      <w:pPr>
        <w:ind w:left="708" w:firstLine="709"/>
        <w:rPr>
          <w:i/>
          <w:color w:val="000000" w:themeColor="text1"/>
          <w:sz w:val="28"/>
          <w:szCs w:val="28"/>
        </w:rPr>
      </w:pPr>
      <m:oMathPara>
        <m:oMath>
          <m:r>
            <w:rPr>
              <w:rFonts w:ascii="Cambria Math" w:hAnsi="Cambria Math"/>
              <w:color w:val="000000" w:themeColor="text1"/>
              <w:sz w:val="28"/>
              <w:szCs w:val="28"/>
            </w:rPr>
            <m:t>Eк1=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/>
              <w:color w:val="000000" w:themeColor="text1"/>
              <w:sz w:val="28"/>
              <w:szCs w:val="28"/>
            </w:rPr>
            <m:t>J</m:t>
          </m:r>
          <m:sSup>
            <m:sSup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ω</m:t>
              </m:r>
            </m:e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color w:val="000000" w:themeColor="text1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/>
              <w:color w:val="000000" w:themeColor="text1"/>
              <w:sz w:val="28"/>
              <w:szCs w:val="28"/>
            </w:rPr>
            <m:t>*</m:t>
          </m:r>
          <m:f>
            <m:f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 xml:space="preserve"> </m:t>
          </m:r>
          <m:sSup>
            <m:sSup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R</m:t>
              </m:r>
            </m:e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</m:ctrlPr>
                    </m:fPr>
                    <m:num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  <w:i/>
                              <w:iCs/>
                              <w:color w:val="000000" w:themeColor="text1"/>
                              <w:sz w:val="28"/>
                              <w:szCs w:val="2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x</m:t>
                          </m:r>
                        </m:e>
                      </m:acc>
                    </m:num>
                    <m:den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R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color w:val="000000" w:themeColor="text1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4</m:t>
              </m:r>
            </m:den>
          </m:f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1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sSup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x</m:t>
                  </m:r>
                </m:e>
              </m:acc>
            </m:e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p>
          </m:sSup>
        </m:oMath>
      </m:oMathPara>
    </w:p>
    <w:p w14:paraId="2096C1BF" w14:textId="52937F72" w:rsidR="0069598C" w:rsidRPr="0069598C" w:rsidRDefault="0069598C" w:rsidP="0069598C">
      <w:pPr>
        <w:ind w:left="708" w:firstLine="709"/>
        <w:rPr>
          <w:sz w:val="28"/>
          <w:szCs w:val="28"/>
        </w:rPr>
      </w:pPr>
    </w:p>
    <w:p w14:paraId="1D69D1D8" w14:textId="0ED6C87E" w:rsidR="0069598C" w:rsidRPr="0069598C" w:rsidRDefault="0069598C" w:rsidP="0069598C">
      <w:pPr>
        <w:ind w:left="708" w:firstLine="709"/>
        <w:rPr>
          <w:color w:val="000000" w:themeColor="text1"/>
          <w:sz w:val="28"/>
          <w:szCs w:val="28"/>
          <w:shd w:val="clear" w:color="auto" w:fill="FFFFFF"/>
        </w:rPr>
      </w:pPr>
      <w:r w:rsidRPr="0069598C">
        <w:rPr>
          <w:color w:val="000000" w:themeColor="text1"/>
          <w:sz w:val="28"/>
          <w:szCs w:val="28"/>
          <w:shd w:val="clear" w:color="auto" w:fill="FFFFFF"/>
        </w:rPr>
        <w:t>Кинетическая энергия перемещения центра масс цилиндра:</w:t>
      </w:r>
    </w:p>
    <w:p w14:paraId="445FC1CF" w14:textId="5B8A8B66" w:rsidR="0069598C" w:rsidRPr="0069598C" w:rsidRDefault="0069598C" w:rsidP="0069598C">
      <w:pPr>
        <w:ind w:left="708" w:firstLine="709"/>
        <w:rPr>
          <w:color w:val="000000" w:themeColor="text1"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color w:val="000000" w:themeColor="text1"/>
              <w:sz w:val="28"/>
              <w:szCs w:val="28"/>
            </w:rPr>
            <m:t>Eк2=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1</m:t>
              </m:r>
            </m:sub>
          </m:sSub>
          <m:acc>
            <m:accPr>
              <m:chr m:val="̇"/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x</m:t>
              </m:r>
            </m:e>
          </m:acc>
        </m:oMath>
      </m:oMathPara>
    </w:p>
    <w:p w14:paraId="6D12BCA4" w14:textId="78616521" w:rsidR="0069598C" w:rsidRPr="0069598C" w:rsidRDefault="0069598C" w:rsidP="0069598C">
      <w:pPr>
        <w:ind w:left="708" w:firstLine="709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= &gt; </w:t>
      </w:r>
      <w:r>
        <w:rPr>
          <w:sz w:val="28"/>
          <w:szCs w:val="28"/>
        </w:rPr>
        <w:t>Общая кинетическая энергия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цилиндра</w:t>
      </w:r>
      <w:r>
        <w:rPr>
          <w:sz w:val="28"/>
          <w:szCs w:val="28"/>
          <w:lang w:val="en-US"/>
        </w:rPr>
        <w:t>:</w:t>
      </w:r>
    </w:p>
    <w:p w14:paraId="7C939707" w14:textId="77777777" w:rsidR="0069598C" w:rsidRPr="008A698E" w:rsidRDefault="0069598C" w:rsidP="0069598C">
      <w:pPr>
        <w:ind w:left="708" w:firstLine="709"/>
        <w:rPr>
          <w:sz w:val="28"/>
          <w:szCs w:val="28"/>
        </w:rPr>
      </w:pPr>
    </w:p>
    <w:p w14:paraId="3E54A1BE" w14:textId="1EF0CA13" w:rsidR="008A698E" w:rsidRPr="003666AE" w:rsidRDefault="0069598C" w:rsidP="0069598C">
      <w:pPr>
        <w:ind w:left="708" w:firstLine="709"/>
        <w:rPr>
          <w:rFonts w:eastAsiaTheme="minorEastAsia"/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E</m:t>
          </m:r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color w:val="000000" w:themeColor="text1"/>
              <w:sz w:val="28"/>
              <w:szCs w:val="28"/>
            </w:rPr>
            <m:t>Eк1+Eк2</m:t>
          </m:r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acc>
            <m:accPr>
              <m:chr m:val="̇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</m:acc>
          <m:r>
            <w:rPr>
              <w:rFonts w:ascii="Cambria Math" w:hAnsi="Cambria Math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4</m:t>
              </m:r>
            </m:den>
          </m:f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1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sSup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x</m:t>
                  </m:r>
                </m:e>
              </m:acc>
            </m:e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4</m:t>
              </m:r>
            </m:den>
          </m:f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</m:acc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</m:oMath>
      </m:oMathPara>
    </w:p>
    <w:p w14:paraId="25C0420E" w14:textId="3875E408" w:rsidR="008A698E" w:rsidRPr="00001185" w:rsidRDefault="00BF4666" w:rsidP="0069598C">
      <w:pPr>
        <w:ind w:left="708" w:firstLine="709"/>
        <w:rPr>
          <w:rFonts w:eastAsiaTheme="minorEastAsia"/>
          <w:sz w:val="28"/>
          <w:szCs w:val="28"/>
        </w:rPr>
      </w:pPr>
      <w:r>
        <w:rPr>
          <w:rFonts w:eastAsiaTheme="minorEastAsia"/>
          <w:iCs/>
          <w:sz w:val="28"/>
          <w:szCs w:val="28"/>
        </w:rPr>
        <w:t>Кинетическая энергия груза</w:t>
      </w:r>
      <w:r w:rsidR="008A698E" w:rsidRPr="008A698E">
        <w:rPr>
          <w:rFonts w:eastAsiaTheme="minorEastAsia"/>
          <w:iCs/>
          <w:sz w:val="28"/>
          <w:szCs w:val="28"/>
        </w:rPr>
        <w:t xml:space="preserve">: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E</m:t>
            </m: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  <w:lang w:val="en-US"/>
              </w:rPr>
            </m:ctrlP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груза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den>
        </m:f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sub>
        </m:sSub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y</m:t>
                </m:r>
              </m:e>
            </m:acc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den>
        </m:f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sub>
        </m:sSub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</m:e>
            </m:acc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</w:p>
    <w:p w14:paraId="1DB9E791" w14:textId="38967A2E" w:rsidR="003666AE" w:rsidRPr="003666AE" w:rsidRDefault="003666AE" w:rsidP="0069598C">
      <w:pPr>
        <w:ind w:left="708" w:firstLine="709"/>
        <w:rPr>
          <w:i/>
          <w:sz w:val="28"/>
          <w:szCs w:val="28"/>
        </w:rPr>
      </w:pPr>
      <w:r w:rsidRPr="003666AE">
        <w:rPr>
          <w:rFonts w:eastAsiaTheme="minorEastAsia"/>
          <w:sz w:val="28"/>
          <w:szCs w:val="28"/>
        </w:rPr>
        <w:t>(</w:t>
      </w:r>
      <m:oMath>
        <m:r>
          <w:rPr>
            <w:rFonts w:ascii="Cambria Math" w:eastAsiaTheme="minorEastAsia" w:hAnsi="Cambria Math"/>
            <w:sz w:val="28"/>
            <w:szCs w:val="28"/>
            <w:lang w:val="en-US"/>
          </w:rPr>
          <m:t>y</m:t>
        </m:r>
        <m:r>
          <w:rPr>
            <w:rFonts w:ascii="Cambria Math" w:eastAsiaTheme="minorEastAsia" w:hAnsi="Cambria Math"/>
            <w:sz w:val="28"/>
            <w:szCs w:val="28"/>
          </w:rPr>
          <m:t xml:space="preserve">=-x= &gt; </m:t>
        </m:r>
        <m:acc>
          <m:accPr>
            <m:chr m:val="̇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y</m:t>
            </m:r>
          </m:e>
        </m:acc>
        <m:r>
          <w:rPr>
            <w:rFonts w:ascii="Cambria Math" w:eastAsiaTheme="minorEastAsia" w:hAnsi="Cambria Math"/>
            <w:sz w:val="28"/>
            <w:szCs w:val="28"/>
          </w:rPr>
          <m:t>=-</m:t>
        </m:r>
        <m:acc>
          <m:accPr>
            <m:chr m:val="̇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</m:acc>
        <m:r>
          <w:rPr>
            <w:rFonts w:ascii="Cambria Math" w:eastAsiaTheme="minorEastAsia" w:hAnsi="Cambria Math"/>
            <w:sz w:val="28"/>
            <w:szCs w:val="28"/>
          </w:rPr>
          <m:t xml:space="preserve">) </m:t>
        </m:r>
      </m:oMath>
    </w:p>
    <w:p w14:paraId="5BB2CFA0" w14:textId="1AA1CD9A" w:rsidR="008A698E" w:rsidRPr="003666AE" w:rsidRDefault="003666AE" w:rsidP="0069598C">
      <w:pPr>
        <w:ind w:firstLine="709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Тогда п</w:t>
      </w:r>
      <w:r w:rsidR="008A698E" w:rsidRPr="003666AE">
        <w:rPr>
          <w:rFonts w:eastAsiaTheme="minorEastAsia"/>
          <w:sz w:val="28"/>
          <w:szCs w:val="28"/>
        </w:rPr>
        <w:t>олная кинетическая энергия системы:</w:t>
      </w:r>
    </w:p>
    <w:p w14:paraId="75D42455" w14:textId="28760C63" w:rsidR="008A698E" w:rsidRPr="008A698E" w:rsidRDefault="003666AE" w:rsidP="0069598C">
      <w:pPr>
        <w:ind w:left="708" w:firstLine="709"/>
        <w:rPr>
          <w:i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E</m:t>
          </m:r>
          <m:r>
            <w:rPr>
              <w:rFonts w:ascii="Cambria Math" w:eastAsiaTheme="minorEastAsia" w:hAnsi="Cambria Math"/>
              <w:sz w:val="28"/>
              <w:szCs w:val="28"/>
            </w:rPr>
            <m:t>к</m:t>
          </m:r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4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1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</m:acc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2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</m:acc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.</m:t>
          </m:r>
        </m:oMath>
      </m:oMathPara>
    </w:p>
    <w:p w14:paraId="6682D0B4" w14:textId="77777777" w:rsidR="008A698E" w:rsidRPr="003666AE" w:rsidRDefault="008A698E" w:rsidP="003666AE">
      <w:pPr>
        <w:rPr>
          <w:iCs/>
          <w:color w:val="000000" w:themeColor="text1"/>
          <w:sz w:val="28"/>
          <w:szCs w:val="28"/>
          <w:u w:val="single"/>
        </w:rPr>
      </w:pPr>
      <w:r w:rsidRPr="003666AE">
        <w:rPr>
          <w:iCs/>
          <w:color w:val="000000" w:themeColor="text1"/>
          <w:sz w:val="28"/>
          <w:szCs w:val="28"/>
          <w:u w:val="single"/>
        </w:rPr>
        <w:t>Потенциальная энергия:</w:t>
      </w:r>
    </w:p>
    <w:p w14:paraId="6A8B51A6" w14:textId="64823CCE" w:rsidR="008A698E" w:rsidRPr="003666AE" w:rsidRDefault="003666AE" w:rsidP="0069598C">
      <w:pPr>
        <w:ind w:firstLine="709"/>
        <w:rPr>
          <w:color w:val="000000" w:themeColor="text1"/>
          <w:sz w:val="28"/>
          <w:szCs w:val="28"/>
          <w:lang w:val="en-US"/>
        </w:rPr>
      </w:pPr>
      <w:r w:rsidRPr="003666AE">
        <w:rPr>
          <w:color w:val="000000" w:themeColor="text1"/>
          <w:sz w:val="28"/>
          <w:szCs w:val="28"/>
          <w:shd w:val="clear" w:color="auto" w:fill="FFFFFF"/>
        </w:rPr>
        <w:t>Потенциальная энергия системы создается только силой тяжести, действующей на груз. Потенциальная энергия груза</w:t>
      </w:r>
      <w:r w:rsidR="008A698E" w:rsidRPr="003666AE">
        <w:rPr>
          <w:color w:val="000000" w:themeColor="text1"/>
          <w:sz w:val="28"/>
          <w:szCs w:val="28"/>
          <w:lang w:val="en-US"/>
        </w:rPr>
        <w:t>:</w:t>
      </w:r>
    </w:p>
    <w:p w14:paraId="7DC84869" w14:textId="77777777" w:rsidR="008A698E" w:rsidRPr="008A698E" w:rsidRDefault="008A698E" w:rsidP="0069598C">
      <w:pPr>
        <w:ind w:firstLine="709"/>
        <w:rPr>
          <w:rFonts w:eastAsiaTheme="minorEastAsia"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U=-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gx</m:t>
          </m:r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.</m:t>
          </m:r>
        </m:oMath>
      </m:oMathPara>
    </w:p>
    <w:p w14:paraId="078ECEB2" w14:textId="77777777" w:rsidR="008A698E" w:rsidRPr="008A698E" w:rsidRDefault="008A698E" w:rsidP="0069598C">
      <w:pPr>
        <w:ind w:firstLine="709"/>
        <w:rPr>
          <w:rFonts w:eastAsiaTheme="minorEastAsia"/>
          <w:sz w:val="28"/>
          <w:szCs w:val="28"/>
          <w:lang w:val="en-US"/>
        </w:rPr>
      </w:pPr>
    </w:p>
    <w:p w14:paraId="448D274D" w14:textId="77777777" w:rsidR="003666AE" w:rsidRPr="00A32E50" w:rsidRDefault="003666AE" w:rsidP="003666AE">
      <w:pPr>
        <w:ind w:firstLine="709"/>
        <w:rPr>
          <w:color w:val="000000" w:themeColor="text1"/>
          <w:sz w:val="28"/>
          <w:szCs w:val="28"/>
          <w:shd w:val="clear" w:color="auto" w:fill="FFFFFF"/>
        </w:rPr>
      </w:pPr>
      <w:r w:rsidRPr="00A32E50">
        <w:rPr>
          <w:color w:val="000000" w:themeColor="text1"/>
          <w:sz w:val="28"/>
          <w:szCs w:val="28"/>
          <w:shd w:val="clear" w:color="auto" w:fill="FFFFFF"/>
        </w:rPr>
        <w:t xml:space="preserve">Лагранжиан </w:t>
      </w:r>
      <w:r w:rsidRPr="00A32E50">
        <w:rPr>
          <w:color w:val="000000" w:themeColor="text1"/>
          <w:sz w:val="28"/>
          <w:szCs w:val="28"/>
          <w:shd w:val="clear" w:color="auto" w:fill="FFFFFF"/>
          <w:lang w:val="en-US"/>
        </w:rPr>
        <w:t>L</w:t>
      </w:r>
      <w:r w:rsidRPr="00A32E50">
        <w:rPr>
          <w:color w:val="000000" w:themeColor="text1"/>
          <w:sz w:val="28"/>
          <w:szCs w:val="28"/>
          <w:shd w:val="clear" w:color="auto" w:fill="FFFFFF"/>
        </w:rPr>
        <w:t xml:space="preserve"> определяется как разность кинетической и потенциальной энергии</w:t>
      </w:r>
    </w:p>
    <w:p w14:paraId="64A17344" w14:textId="3290DF7E" w:rsidR="003666AE" w:rsidRDefault="003666AE" w:rsidP="003666AE">
      <w:pPr>
        <w:ind w:firstLine="709"/>
        <w:rPr>
          <w:rFonts w:eastAsiaTheme="minorEastAsia"/>
          <w:sz w:val="28"/>
          <w:szCs w:val="28"/>
        </w:rPr>
      </w:pPr>
      <m:oMath>
        <m:r>
          <w:rPr>
            <w:rFonts w:ascii="Cambria Math" w:hAnsi="Cambria Math"/>
            <w:color w:val="000000" w:themeColor="text1"/>
            <w:sz w:val="28"/>
            <w:szCs w:val="28"/>
          </w:rPr>
          <m:t>L=Eк-</m:t>
        </m:r>
        <m:r>
          <w:rPr>
            <w:rFonts w:ascii="Cambria Math" w:hAnsi="Cambria Math"/>
            <w:color w:val="000000" w:themeColor="text1"/>
            <w:sz w:val="28"/>
            <w:szCs w:val="28"/>
            <w:lang w:val="en-US"/>
          </w:rPr>
          <m:t>E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 xml:space="preserve">п= 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4</m:t>
                </m:r>
              </m:den>
            </m:f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m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</m:acc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sz w:val="28"/>
                <w:szCs w:val="28"/>
              </w:rPr>
              <m:t>+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2</m:t>
                </m:r>
              </m:den>
            </m:f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2</m:t>
                </m:r>
              </m:sub>
            </m:sSub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</m:acc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e>
        </m:d>
        <m:r>
          <w:rPr>
            <w:rFonts w:ascii="Cambria Math" w:hAnsi="Cambria Math"/>
            <w:sz w:val="28"/>
            <w:szCs w:val="28"/>
          </w:rPr>
          <m:t>-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m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hAnsi="Cambria Math"/>
                <w:sz w:val="28"/>
                <w:szCs w:val="28"/>
                <w:lang w:val="en-US"/>
              </w:rPr>
              <m:t>gx</m:t>
            </m: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e>
        </m:d>
        <m:r>
          <w:rPr>
            <w:rFonts w:ascii="Cambria Math" w:eastAsiaTheme="minorEastAsia" w:hAnsi="Cambria Math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3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4</m:t>
            </m:r>
          </m:den>
        </m:f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sub>
        </m:sSub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</m:e>
            </m:acc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</w:rPr>
          <m:t>+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</m:e>
            </m:acc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</w:rPr>
          <m:t>++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  <w:lang w:val="en-US"/>
          </w:rPr>
          <m:t>gx</m:t>
        </m:r>
      </m:oMath>
      <w:r w:rsidRPr="008A698E">
        <w:rPr>
          <w:rFonts w:eastAsiaTheme="minorEastAsia"/>
          <w:sz w:val="28"/>
          <w:szCs w:val="28"/>
        </w:rPr>
        <w:t xml:space="preserve"> </w:t>
      </w:r>
    </w:p>
    <w:p w14:paraId="5FE01094" w14:textId="77777777" w:rsidR="003666AE" w:rsidRDefault="003666AE" w:rsidP="003666AE">
      <w:pPr>
        <w:ind w:firstLine="709"/>
        <w:rPr>
          <w:rFonts w:eastAsiaTheme="minorEastAsia"/>
          <w:sz w:val="28"/>
          <w:szCs w:val="28"/>
        </w:rPr>
      </w:pPr>
    </w:p>
    <w:p w14:paraId="109242CA" w14:textId="77777777" w:rsidR="003666AE" w:rsidRPr="00A32E50" w:rsidRDefault="003666AE" w:rsidP="003666AE">
      <w:pPr>
        <w:ind w:firstLine="709"/>
        <w:rPr>
          <w:color w:val="000000" w:themeColor="text1"/>
          <w:sz w:val="28"/>
          <w:szCs w:val="28"/>
          <w:shd w:val="clear" w:color="auto" w:fill="FFFFFF"/>
        </w:rPr>
      </w:pPr>
      <w:r w:rsidRPr="00A32E50">
        <w:rPr>
          <w:color w:val="000000" w:themeColor="text1"/>
          <w:sz w:val="28"/>
          <w:szCs w:val="28"/>
          <w:shd w:val="clear" w:color="auto" w:fill="FFFFFF"/>
        </w:rPr>
        <w:t>Уравнение Лагранжа имеет вид:</w:t>
      </w:r>
    </w:p>
    <w:p w14:paraId="5618FC73" w14:textId="7EB86E92" w:rsidR="003666AE" w:rsidRPr="003666AE" w:rsidRDefault="00001185" w:rsidP="003666AE">
      <w:pPr>
        <w:ind w:firstLine="709"/>
        <w:rPr>
          <w:color w:val="000000" w:themeColor="text1"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d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dt</m:t>
              </m:r>
            </m:den>
          </m:f>
          <m:d>
            <m:d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∂L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∂</m:t>
                  </m:r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</m:acc>
                </m:den>
              </m:f>
            </m:e>
          </m:d>
          <m: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∂L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∂x</m:t>
              </m:r>
            </m:den>
          </m:f>
          <m: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>=0</m:t>
          </m:r>
        </m:oMath>
      </m:oMathPara>
    </w:p>
    <w:p w14:paraId="240F3006" w14:textId="77777777" w:rsidR="003666AE" w:rsidRPr="003666AE" w:rsidRDefault="003666AE" w:rsidP="003666AE">
      <w:pPr>
        <w:ind w:firstLine="709"/>
        <w:rPr>
          <w:color w:val="000000" w:themeColor="text1"/>
          <w:sz w:val="28"/>
          <w:szCs w:val="28"/>
          <w:lang w:val="en-US"/>
        </w:rPr>
      </w:pPr>
    </w:p>
    <w:p w14:paraId="045F3961" w14:textId="7DB0191C" w:rsidR="003666AE" w:rsidRPr="00534159" w:rsidRDefault="00001185" w:rsidP="003666AE">
      <w:pPr>
        <w:ind w:firstLine="709"/>
        <w:rPr>
          <w:iCs/>
          <w:color w:val="000000" w:themeColor="text1"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∂L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∂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x</m:t>
                  </m:r>
                </m:e>
              </m:acc>
            </m:den>
          </m:f>
          <m: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∂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∂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x</m:t>
                  </m:r>
                </m:e>
              </m:acc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4</m:t>
                      </m:r>
                    </m:den>
                  </m:f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</m:acc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2</m:t>
                      </m:r>
                    </m:den>
                  </m:f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</m:acc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d>
            </m:e>
          </m:d>
          <m: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3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</m:e>
          </m:d>
          <m:acc>
            <m:accPr>
              <m:chr m:val="̇"/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x</m:t>
              </m:r>
            </m:e>
          </m:acc>
        </m:oMath>
      </m:oMathPara>
    </w:p>
    <w:p w14:paraId="5428FC0E" w14:textId="77777777" w:rsidR="003666AE" w:rsidRDefault="003666AE" w:rsidP="003666AE">
      <w:pPr>
        <w:ind w:firstLine="709"/>
        <w:rPr>
          <w:iCs/>
          <w:color w:val="000000" w:themeColor="text1"/>
          <w:sz w:val="28"/>
          <w:szCs w:val="28"/>
        </w:rPr>
      </w:pPr>
    </w:p>
    <w:p w14:paraId="435A794E" w14:textId="77777777" w:rsidR="003666AE" w:rsidRPr="00A32E50" w:rsidRDefault="003666AE" w:rsidP="003666AE">
      <w:pPr>
        <w:ind w:firstLine="709"/>
        <w:rPr>
          <w:iCs/>
          <w:color w:val="000000" w:themeColor="text1"/>
          <w:sz w:val="28"/>
          <w:szCs w:val="28"/>
        </w:rPr>
      </w:pPr>
    </w:p>
    <w:p w14:paraId="00EC8579" w14:textId="549375A9" w:rsidR="003666AE" w:rsidRPr="00534159" w:rsidRDefault="00001185" w:rsidP="003666AE">
      <w:pPr>
        <w:ind w:firstLine="709"/>
        <w:rPr>
          <w:iCs/>
          <w:color w:val="000000" w:themeColor="text1"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d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dt</m:t>
              </m:r>
            </m:den>
          </m:f>
          <m:d>
            <m:d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∂L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∂</m:t>
                  </m:r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</m:acc>
                </m:den>
              </m:f>
            </m:e>
          </m:d>
          <m: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d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dt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den>
                  </m:f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</m:e>
              </m:d>
              <m:acc>
                <m:accPr>
                  <m:chr m:val="̇"/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</m:acc>
            </m:e>
          </m:d>
          <m: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 xml:space="preserve">= 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e>
          </m:d>
          <m:acc>
            <m:accPr>
              <m:chr m:val="̈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</m:acc>
        </m:oMath>
      </m:oMathPara>
    </w:p>
    <w:p w14:paraId="0CC92829" w14:textId="77777777" w:rsidR="003666AE" w:rsidRDefault="003666AE" w:rsidP="003666AE">
      <w:pPr>
        <w:ind w:firstLine="709"/>
        <w:rPr>
          <w:iCs/>
          <w:color w:val="000000" w:themeColor="text1"/>
          <w:sz w:val="28"/>
          <w:szCs w:val="28"/>
          <w:lang w:val="en-US"/>
        </w:rPr>
      </w:pPr>
    </w:p>
    <w:p w14:paraId="1C165F06" w14:textId="77777777" w:rsidR="003666AE" w:rsidRPr="00A32E50" w:rsidRDefault="003666AE" w:rsidP="003666AE">
      <w:pPr>
        <w:ind w:firstLine="709"/>
        <w:rPr>
          <w:iCs/>
          <w:color w:val="000000" w:themeColor="text1"/>
          <w:sz w:val="28"/>
          <w:szCs w:val="28"/>
          <w:lang w:val="en-US"/>
        </w:rPr>
      </w:pPr>
    </w:p>
    <w:p w14:paraId="21483C04" w14:textId="7B6D2F60" w:rsidR="003666AE" w:rsidRPr="003666AE" w:rsidRDefault="00001185" w:rsidP="003666AE">
      <w:pPr>
        <w:ind w:firstLine="709"/>
        <w:rPr>
          <w:i/>
          <w:iCs/>
          <w:color w:val="000000" w:themeColor="text1"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∂L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∂x</m:t>
              </m:r>
            </m:den>
          </m:f>
          <m: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∂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∂x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gx</m:t>
              </m:r>
            </m:e>
          </m:d>
          <m: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g</m:t>
          </m:r>
        </m:oMath>
      </m:oMathPara>
    </w:p>
    <w:p w14:paraId="7C10999C" w14:textId="77777777" w:rsidR="003666AE" w:rsidRPr="00BB2C8D" w:rsidRDefault="003666AE" w:rsidP="003666AE">
      <w:pPr>
        <w:ind w:firstLine="709"/>
        <w:rPr>
          <w:color w:val="000000" w:themeColor="text1"/>
          <w:sz w:val="28"/>
          <w:szCs w:val="28"/>
          <w:lang w:val="en-US"/>
        </w:rPr>
      </w:pPr>
    </w:p>
    <w:p w14:paraId="55ABDB35" w14:textId="1319BBF1" w:rsidR="00351071" w:rsidRPr="00351071" w:rsidRDefault="00351071" w:rsidP="00351071">
      <w:pPr>
        <w:ind w:firstLine="709"/>
        <w:rPr>
          <w:color w:val="000000" w:themeColor="text1"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 xml:space="preserve">=&gt; 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e>
          </m:d>
          <m:acc>
            <m:accPr>
              <m:chr m:val="̈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</m:acc>
          <m: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g</m:t>
          </m:r>
          <m: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>=0</m:t>
          </m:r>
        </m:oMath>
      </m:oMathPara>
    </w:p>
    <w:p w14:paraId="5D4BB769" w14:textId="77777777" w:rsidR="00351071" w:rsidRPr="00351071" w:rsidRDefault="00351071" w:rsidP="00351071">
      <w:pPr>
        <w:ind w:firstLine="709"/>
        <w:rPr>
          <w:color w:val="000000" w:themeColor="text1"/>
          <w:sz w:val="28"/>
          <w:szCs w:val="28"/>
          <w:lang w:val="en-US"/>
        </w:rPr>
      </w:pPr>
    </w:p>
    <w:p w14:paraId="6F7B90F5" w14:textId="03815154" w:rsidR="00351071" w:rsidRPr="003666AE" w:rsidRDefault="00001185" w:rsidP="00351071">
      <w:pPr>
        <w:ind w:firstLine="709"/>
        <w:rPr>
          <w:color w:val="000000" w:themeColor="text1"/>
          <w:sz w:val="28"/>
          <w:szCs w:val="28"/>
          <w:lang w:val="en-US"/>
        </w:rPr>
      </w:pPr>
      <m:oMathPara>
        <m:oMath>
          <m:acc>
            <m:accPr>
              <m:chr m:val="̈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</m:acc>
          <m: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g</m:t>
              </m:r>
            </m:num>
            <m:den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</m:den>
          </m:f>
        </m:oMath>
      </m:oMathPara>
    </w:p>
    <w:p w14:paraId="053B1326" w14:textId="77777777" w:rsidR="008A698E" w:rsidRPr="008A698E" w:rsidRDefault="008A698E" w:rsidP="003666AE">
      <w:pPr>
        <w:rPr>
          <w:i/>
          <w:sz w:val="28"/>
          <w:szCs w:val="28"/>
          <w:lang w:val="en-US"/>
        </w:rPr>
      </w:pPr>
    </w:p>
    <w:p w14:paraId="3829AC08" w14:textId="77777777" w:rsidR="008A698E" w:rsidRPr="008A698E" w:rsidRDefault="008A698E" w:rsidP="0069598C">
      <w:pPr>
        <w:ind w:firstLine="709"/>
        <w:rPr>
          <w:rFonts w:eastAsiaTheme="minorEastAsia"/>
          <w:iCs/>
          <w:sz w:val="28"/>
          <w:szCs w:val="28"/>
        </w:rPr>
      </w:pPr>
      <w:r w:rsidRPr="008A698E">
        <w:rPr>
          <w:rFonts w:eastAsiaTheme="minorEastAsia"/>
          <w:iCs/>
          <w:sz w:val="28"/>
          <w:szCs w:val="28"/>
        </w:rPr>
        <w:t>Это дифференциальное уравнение, решение которого выражается с помощью формулы равноускоренного движения:</w:t>
      </w:r>
    </w:p>
    <w:p w14:paraId="31B97424" w14:textId="752A6C6A" w:rsidR="008A698E" w:rsidRPr="00351071" w:rsidRDefault="008A698E" w:rsidP="0069598C">
      <w:pPr>
        <w:ind w:firstLine="709"/>
        <w:rPr>
          <w:rFonts w:eastAsiaTheme="minorEastAsia"/>
          <w:iCs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x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t+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a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t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2</m:t>
              </m:r>
            </m:sup>
          </m:sSup>
        </m:oMath>
      </m:oMathPara>
    </w:p>
    <w:p w14:paraId="7AD9B477" w14:textId="77777777" w:rsidR="00351071" w:rsidRPr="00001185" w:rsidRDefault="00351071" w:rsidP="00351071">
      <w:pPr>
        <w:ind w:firstLine="709"/>
        <w:rPr>
          <w:color w:val="000000" w:themeColor="text1"/>
          <w:sz w:val="28"/>
          <w:szCs w:val="28"/>
        </w:rPr>
      </w:pPr>
      <w:r>
        <w:rPr>
          <w:rFonts w:eastAsiaTheme="minorEastAsia"/>
          <w:iCs/>
          <w:sz w:val="28"/>
          <w:szCs w:val="28"/>
        </w:rPr>
        <w:t xml:space="preserve">Где </w:t>
      </w:r>
      <m:oMath>
        <m:r>
          <w:rPr>
            <w:rFonts w:ascii="Cambria Math" w:eastAsiaTheme="minorEastAsia" w:hAnsi="Cambria Math"/>
            <w:sz w:val="28"/>
            <w:szCs w:val="28"/>
          </w:rPr>
          <m:t>a=</m:t>
        </m:r>
        <m:acc>
          <m:accPr>
            <m:chr m:val="̈"/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</m:acc>
        <m:r>
          <w:rPr>
            <w:rFonts w:ascii="Cambria Math" w:hAnsi="Cambria Math"/>
            <w:color w:val="000000" w:themeColor="text1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g</m:t>
            </m:r>
          </m:num>
          <m:den>
            <m:f>
              <m:f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den>
            </m:f>
            <m:sSub>
              <m:sSub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m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m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</m:den>
        </m:f>
      </m:oMath>
    </w:p>
    <w:p w14:paraId="778E25FA" w14:textId="0CED3251" w:rsidR="00351071" w:rsidRPr="00351071" w:rsidRDefault="00351071" w:rsidP="0069598C">
      <w:pPr>
        <w:ind w:firstLine="709"/>
        <w:rPr>
          <w:rFonts w:eastAsiaTheme="minorEastAsia"/>
          <w:iCs/>
          <w:sz w:val="28"/>
          <w:szCs w:val="28"/>
        </w:rPr>
      </w:pPr>
    </w:p>
    <w:p w14:paraId="32A95CA0" w14:textId="3CD94F82" w:rsidR="008A698E" w:rsidRPr="008A698E" w:rsidRDefault="00351071" w:rsidP="0069598C">
      <w:pPr>
        <w:ind w:firstLine="709"/>
        <w:rPr>
          <w:rFonts w:eastAsiaTheme="minorEastAsia"/>
          <w:iCs/>
          <w:sz w:val="28"/>
          <w:szCs w:val="28"/>
        </w:rPr>
      </w:pPr>
      <w:r>
        <w:rPr>
          <w:rFonts w:eastAsiaTheme="minorEastAsia"/>
          <w:iCs/>
          <w:sz w:val="28"/>
          <w:szCs w:val="28"/>
        </w:rPr>
        <w:t>У</w:t>
      </w:r>
      <w:r w:rsidR="008A698E" w:rsidRPr="008A698E">
        <w:rPr>
          <w:rFonts w:eastAsiaTheme="minorEastAsia"/>
          <w:iCs/>
          <w:sz w:val="28"/>
          <w:szCs w:val="28"/>
        </w:rPr>
        <w:t>равнение движения системы:</w:t>
      </w:r>
    </w:p>
    <w:p w14:paraId="26532DE8" w14:textId="653E5E80" w:rsidR="008A698E" w:rsidRPr="008A698E" w:rsidRDefault="008A698E" w:rsidP="0069598C">
      <w:pPr>
        <w:ind w:firstLine="709"/>
        <w:rPr>
          <w:rFonts w:eastAsiaTheme="minorEastAsia"/>
          <w:i/>
          <w:iCs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x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g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3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+2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.</m:t>
          </m:r>
        </m:oMath>
      </m:oMathPara>
    </w:p>
    <w:p w14:paraId="0879A621" w14:textId="504116E0" w:rsidR="006C794E" w:rsidRPr="006C794E" w:rsidRDefault="006C794E" w:rsidP="006C794E">
      <w:pPr>
        <w:ind w:firstLine="709"/>
        <w:rPr>
          <w:color w:val="000000" w:themeColor="text1"/>
          <w:sz w:val="28"/>
          <w:szCs w:val="28"/>
        </w:rPr>
      </w:pPr>
    </w:p>
    <w:p w14:paraId="5F2298E5" w14:textId="44583220" w:rsidR="006C794E" w:rsidRPr="00E65F61" w:rsidRDefault="006C794E" w:rsidP="006C794E">
      <w:pPr>
        <w:ind w:firstLine="709"/>
        <w:rPr>
          <w:iCs/>
          <w:sz w:val="28"/>
          <w:szCs w:val="28"/>
        </w:rPr>
      </w:pPr>
    </w:p>
    <w:p w14:paraId="037260D7" w14:textId="35B30CEF" w:rsidR="0021685A" w:rsidRPr="00E65F61" w:rsidRDefault="0021685A" w:rsidP="006C794E">
      <w:pPr>
        <w:ind w:firstLine="709"/>
        <w:rPr>
          <w:iCs/>
          <w:sz w:val="28"/>
          <w:szCs w:val="28"/>
        </w:rPr>
      </w:pPr>
    </w:p>
    <w:p w14:paraId="69BF136A" w14:textId="0735567D" w:rsidR="0021685A" w:rsidRPr="00E65F61" w:rsidRDefault="0021685A" w:rsidP="006C794E">
      <w:pPr>
        <w:ind w:firstLine="709"/>
        <w:rPr>
          <w:iCs/>
          <w:sz w:val="28"/>
          <w:szCs w:val="28"/>
        </w:rPr>
      </w:pPr>
    </w:p>
    <w:p w14:paraId="4F5AA172" w14:textId="11D9FCEA" w:rsidR="00E65F61" w:rsidRPr="00E65F61" w:rsidRDefault="00E65F61" w:rsidP="006C794E">
      <w:pPr>
        <w:ind w:firstLine="709"/>
        <w:rPr>
          <w:iCs/>
          <w:sz w:val="28"/>
          <w:szCs w:val="28"/>
        </w:rPr>
      </w:pPr>
    </w:p>
    <w:p w14:paraId="777AAD3C" w14:textId="19FB8D64" w:rsidR="00E65F61" w:rsidRPr="000910F4" w:rsidRDefault="00E65F61" w:rsidP="00E65F61">
      <w:pPr>
        <w:ind w:firstLine="709"/>
        <w:rPr>
          <w:b/>
          <w:bCs/>
          <w:iCs/>
          <w:sz w:val="36"/>
          <w:szCs w:val="36"/>
          <w:u w:val="single"/>
        </w:rPr>
      </w:pPr>
      <w:r w:rsidRPr="00EC500D">
        <w:rPr>
          <w:b/>
          <w:bCs/>
          <w:iCs/>
          <w:sz w:val="36"/>
          <w:szCs w:val="36"/>
          <w:u w:val="single"/>
        </w:rPr>
        <w:t>Задача 8</w:t>
      </w:r>
    </w:p>
    <w:p w14:paraId="0F122B6F" w14:textId="0AB70ACF" w:rsidR="00E65F61" w:rsidRPr="00EC500D" w:rsidRDefault="00E65F61" w:rsidP="006C794E">
      <w:pPr>
        <w:ind w:firstLine="709"/>
        <w:rPr>
          <w:iCs/>
          <w:sz w:val="28"/>
          <w:szCs w:val="28"/>
        </w:rPr>
      </w:pPr>
    </w:p>
    <w:p w14:paraId="26F505CC" w14:textId="18D52567" w:rsidR="00E65F61" w:rsidRPr="00EC500D" w:rsidRDefault="00EC500D" w:rsidP="006C794E">
      <w:pPr>
        <w:ind w:firstLine="709"/>
        <w:rPr>
          <w:iCs/>
          <w:sz w:val="28"/>
          <w:szCs w:val="28"/>
        </w:rPr>
      </w:pPr>
      <w:r>
        <w:rPr>
          <w:iCs/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13F59CC4" wp14:editId="3FFD6451">
            <wp:simplePos x="0" y="0"/>
            <wp:positionH relativeFrom="margin">
              <wp:align>left</wp:align>
            </wp:positionH>
            <wp:positionV relativeFrom="paragraph">
              <wp:posOffset>4445</wp:posOffset>
            </wp:positionV>
            <wp:extent cx="1870220" cy="2363614"/>
            <wp:effectExtent l="0" t="0" r="0" b="0"/>
            <wp:wrapTight wrapText="bothSides">
              <wp:wrapPolygon edited="0">
                <wp:start x="0" y="0"/>
                <wp:lineTo x="0" y="21414"/>
                <wp:lineTo x="21343" y="21414"/>
                <wp:lineTo x="21343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5289931745141060345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0220" cy="23636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C500D">
        <w:rPr>
          <w:color w:val="000000"/>
          <w:sz w:val="28"/>
          <w:szCs w:val="28"/>
          <w:shd w:val="clear" w:color="auto" w:fill="FFFFFF"/>
        </w:rPr>
        <w:t>Рассмотрим систему, состоящую из блока массой M и радиусом R, на котором намотана нить. На одном конце нити подвешен грузик массой m, а на другом конце нити прикреплена пружина с жесткостью k, закрепленная на полу. В начальный момент система находится в покое, затем грузик отклоняется и начинаются колебания. Требуется вывести уравнение движения системы.</w:t>
      </w:r>
    </w:p>
    <w:p w14:paraId="03BE7021" w14:textId="403658EF" w:rsidR="006C794E" w:rsidRPr="00E65F61" w:rsidRDefault="006C794E" w:rsidP="00187532">
      <w:pPr>
        <w:ind w:firstLine="709"/>
        <w:rPr>
          <w:iCs/>
          <w:sz w:val="28"/>
          <w:szCs w:val="28"/>
        </w:rPr>
      </w:pPr>
    </w:p>
    <w:p w14:paraId="79D7DC16" w14:textId="28CEC16A" w:rsidR="00187532" w:rsidRDefault="00187532" w:rsidP="008B1865">
      <w:pPr>
        <w:ind w:firstLine="709"/>
        <w:rPr>
          <w:iCs/>
          <w:sz w:val="28"/>
          <w:szCs w:val="28"/>
        </w:rPr>
      </w:pPr>
    </w:p>
    <w:p w14:paraId="1EDEC3FF" w14:textId="6311C1DC" w:rsidR="00FD13D9" w:rsidRDefault="00FD13D9" w:rsidP="008B1865">
      <w:pPr>
        <w:ind w:firstLine="709"/>
        <w:rPr>
          <w:iCs/>
          <w:sz w:val="28"/>
          <w:szCs w:val="28"/>
        </w:rPr>
      </w:pPr>
    </w:p>
    <w:p w14:paraId="3B4705EA" w14:textId="2EBAB88D" w:rsidR="00FD13D9" w:rsidRDefault="00FD13D9" w:rsidP="008B1865">
      <w:pPr>
        <w:ind w:firstLine="709"/>
        <w:rPr>
          <w:iCs/>
          <w:sz w:val="28"/>
          <w:szCs w:val="28"/>
        </w:rPr>
      </w:pPr>
    </w:p>
    <w:p w14:paraId="1607D498" w14:textId="457380CB" w:rsidR="00FD13D9" w:rsidRDefault="00FD13D9" w:rsidP="00265171">
      <w:pPr>
        <w:rPr>
          <w:iCs/>
          <w:sz w:val="28"/>
          <w:szCs w:val="28"/>
        </w:rPr>
      </w:pPr>
    </w:p>
    <w:p w14:paraId="447981ED" w14:textId="77777777" w:rsidR="004C6C77" w:rsidRPr="00A32E50" w:rsidRDefault="004C6C77" w:rsidP="004C6C77">
      <w:pPr>
        <w:ind w:firstLine="709"/>
        <w:rPr>
          <w:color w:val="000000" w:themeColor="text1"/>
          <w:sz w:val="28"/>
          <w:szCs w:val="28"/>
          <w:shd w:val="clear" w:color="auto" w:fill="FFFFFF"/>
        </w:rPr>
      </w:pPr>
      <m:oMathPara>
        <m:oMath>
          <m: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>θ-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  <w:shd w:val="clear" w:color="auto" w:fill="FFFFFF"/>
            </w:rPr>
            <m:t>угол поворота диска относительно положения равновесия</m:t>
          </m:r>
        </m:oMath>
      </m:oMathPara>
    </w:p>
    <w:p w14:paraId="047A298F" w14:textId="77777777" w:rsidR="004C6C77" w:rsidRPr="00A32E50" w:rsidRDefault="004C6C77" w:rsidP="004C6C77">
      <w:pPr>
        <w:ind w:firstLine="709"/>
        <w:rPr>
          <w:color w:val="000000" w:themeColor="text1"/>
          <w:sz w:val="28"/>
          <w:szCs w:val="28"/>
          <w:shd w:val="clear" w:color="auto" w:fill="FFFFFF"/>
        </w:rPr>
      </w:pPr>
      <w:r w:rsidRPr="00A32E50">
        <w:rPr>
          <w:color w:val="000000" w:themeColor="text1"/>
          <w:sz w:val="28"/>
          <w:szCs w:val="28"/>
          <w:shd w:val="clear" w:color="auto" w:fill="FFFFFF"/>
        </w:rPr>
        <w:t>Кинетическая энергия диска при угловой скорости</w:t>
      </w:r>
      <m:oMath>
        <m:acc>
          <m:accPr>
            <m:chr m:val="̇"/>
            <m:ctrlPr>
              <w:rPr>
                <w:rFonts w:ascii="Cambria Math" w:hAnsi="Cambria Math"/>
                <w:i/>
                <w:iCs/>
                <w:color w:val="000000" w:themeColor="text1"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θ</m:t>
            </m:r>
          </m:e>
        </m:acc>
      </m:oMath>
      <w:r w:rsidRPr="00A32E50">
        <w:rPr>
          <w:color w:val="000000" w:themeColor="text1"/>
          <w:sz w:val="28"/>
          <w:szCs w:val="28"/>
          <w:shd w:val="clear" w:color="auto" w:fill="FFFFFF"/>
        </w:rPr>
        <w:t xml:space="preserve"> определяется через его момент инерции:</w:t>
      </w:r>
    </w:p>
    <w:p w14:paraId="5D98F8DD" w14:textId="58A96D51" w:rsidR="004C6C77" w:rsidRPr="00A32E50" w:rsidRDefault="00001185" w:rsidP="004C6C77">
      <w:pPr>
        <w:ind w:firstLine="709"/>
        <w:rPr>
          <w:i/>
          <w:iCs/>
          <w:color w:val="000000" w:themeColor="text1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J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блок</m:t>
              </m:r>
            </m:sub>
          </m:sSub>
          <m:r>
            <w:rPr>
              <w:rFonts w:ascii="Cambria Math" w:hAnsi="Cambria Math"/>
              <w:color w:val="000000" w:themeColor="text1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/>
              <w:color w:val="000000" w:themeColor="text1"/>
              <w:sz w:val="28"/>
              <w:szCs w:val="28"/>
            </w:rPr>
            <m:t>m</m:t>
          </m:r>
          <m:sSup>
            <m:sSup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R</m:t>
              </m:r>
            </m:e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p>
          </m:sSup>
        </m:oMath>
      </m:oMathPara>
    </w:p>
    <w:p w14:paraId="50900CAD" w14:textId="77777777" w:rsidR="004C6C77" w:rsidRPr="00A32E50" w:rsidRDefault="004C6C77" w:rsidP="004C6C77">
      <w:pPr>
        <w:ind w:firstLine="709"/>
        <w:rPr>
          <w:color w:val="000000" w:themeColor="text1"/>
          <w:sz w:val="28"/>
          <w:szCs w:val="28"/>
          <w:shd w:val="clear" w:color="auto" w:fill="FFFFFF"/>
        </w:rPr>
      </w:pPr>
      <w:r w:rsidRPr="00A32E50">
        <w:rPr>
          <w:color w:val="000000" w:themeColor="text1"/>
          <w:sz w:val="28"/>
          <w:szCs w:val="28"/>
          <w:shd w:val="clear" w:color="auto" w:fill="FFFFFF"/>
        </w:rPr>
        <w:lastRenderedPageBreak/>
        <w:t>Кинетическая энергия диска:</w:t>
      </w:r>
    </w:p>
    <w:p w14:paraId="4143333F" w14:textId="4E7F4F15" w:rsidR="004C6C77" w:rsidRPr="00A32E50" w:rsidRDefault="004C6C77" w:rsidP="004C6C77">
      <w:pPr>
        <w:ind w:firstLine="709"/>
        <w:rPr>
          <w:i/>
          <w:iCs/>
          <w:color w:val="000000" w:themeColor="text1"/>
          <w:sz w:val="28"/>
          <w:szCs w:val="28"/>
        </w:rPr>
      </w:pPr>
      <m:oMathPara>
        <m:oMath>
          <m:r>
            <w:rPr>
              <w:rFonts w:ascii="Cambria Math" w:hAnsi="Cambria Math"/>
              <w:color w:val="000000" w:themeColor="text1"/>
              <w:sz w:val="28"/>
              <w:szCs w:val="28"/>
            </w:rPr>
            <m:t>Eк1=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1</m:t>
              </m: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J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блок</m:t>
              </m:r>
            </m:sub>
          </m:sSub>
          <m:r>
            <w:rPr>
              <w:rFonts w:ascii="Cambria Math" w:hAnsi="Cambria Math"/>
              <w:color w:val="000000" w:themeColor="text1"/>
              <w:sz w:val="28"/>
              <w:szCs w:val="28"/>
            </w:rPr>
            <m:t xml:space="preserve"> </m:t>
          </m:r>
          <m:sSup>
            <m:sSup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sSup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θ</m:t>
                  </m:r>
                </m:e>
              </m:acc>
            </m:e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color w:val="000000" w:themeColor="text1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den>
          </m:f>
          <m:f>
            <m:f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/>
              <w:color w:val="000000" w:themeColor="text1"/>
              <w:sz w:val="28"/>
              <w:szCs w:val="28"/>
            </w:rPr>
            <m:t>M</m:t>
          </m:r>
          <m:sSup>
            <m:sSup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R</m:t>
              </m:r>
            </m:e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sSup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θ</m:t>
                  </m:r>
                </m:e>
              </m:acc>
            </m:e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color w:val="000000" w:themeColor="text1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4</m:t>
              </m:r>
            </m:den>
          </m:f>
          <m:r>
            <w:rPr>
              <w:rFonts w:ascii="Cambria Math" w:hAnsi="Cambria Math"/>
              <w:color w:val="000000" w:themeColor="text1"/>
              <w:sz w:val="28"/>
              <w:szCs w:val="28"/>
            </w:rPr>
            <m:t>M</m:t>
          </m:r>
          <m:sSup>
            <m:sSup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R</m:t>
              </m:r>
            </m:e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sSup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θ</m:t>
                  </m:r>
                </m:e>
              </m:acc>
            </m:e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p>
          </m:sSup>
        </m:oMath>
      </m:oMathPara>
    </w:p>
    <w:p w14:paraId="7B20C0B6" w14:textId="179312DA" w:rsidR="00FD13D9" w:rsidRPr="00750D03" w:rsidRDefault="00FD13D9" w:rsidP="008B1865">
      <w:pPr>
        <w:ind w:firstLine="709"/>
        <w:rPr>
          <w:iCs/>
          <w:color w:val="000000" w:themeColor="text1"/>
          <w:sz w:val="28"/>
          <w:szCs w:val="28"/>
        </w:rPr>
      </w:pPr>
    </w:p>
    <w:p w14:paraId="0046F9E9" w14:textId="095A2C55" w:rsidR="004C6C77" w:rsidRPr="00750D03" w:rsidRDefault="004C6C77" w:rsidP="008B1865">
      <w:pPr>
        <w:ind w:firstLine="709"/>
        <w:rPr>
          <w:color w:val="000000" w:themeColor="text1"/>
          <w:sz w:val="28"/>
          <w:szCs w:val="28"/>
          <w:shd w:val="clear" w:color="auto" w:fill="FFFFFF"/>
        </w:rPr>
      </w:pPr>
      <w:r w:rsidRPr="00750D03">
        <w:rPr>
          <w:color w:val="000000" w:themeColor="text1"/>
          <w:sz w:val="28"/>
          <w:szCs w:val="28"/>
          <w:shd w:val="clear" w:color="auto" w:fill="FFFFFF"/>
        </w:rPr>
        <w:t xml:space="preserve">Линейная скорость грузика связана с угловой скоростью блока через </w:t>
      </w:r>
      <m:oMath>
        <m:r>
          <w:rPr>
            <w:rFonts w:ascii="Cambria Math" w:hAnsi="Cambria Math"/>
            <w:color w:val="000000" w:themeColor="text1"/>
            <w:sz w:val="28"/>
            <w:szCs w:val="28"/>
            <w:shd w:val="clear" w:color="auto" w:fill="FFFFFF"/>
          </w:rPr>
          <m:t>v=R</m:t>
        </m:r>
        <m:acc>
          <m:accPr>
            <m:chr m:val="̇"/>
            <m:ctrlPr>
              <w:rPr>
                <w:rFonts w:ascii="Cambria Math" w:hAnsi="Cambria Math"/>
                <w:i/>
                <w:iCs/>
                <w:color w:val="000000" w:themeColor="text1"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θ</m:t>
            </m:r>
          </m:e>
        </m:acc>
      </m:oMath>
      <w:r w:rsidRPr="00750D03">
        <w:rPr>
          <w:iCs/>
          <w:color w:val="000000" w:themeColor="text1"/>
          <w:sz w:val="28"/>
          <w:szCs w:val="28"/>
        </w:rPr>
        <w:t xml:space="preserve"> . </w:t>
      </w:r>
      <w:r w:rsidRPr="00750D03">
        <w:rPr>
          <w:color w:val="000000" w:themeColor="text1"/>
          <w:sz w:val="28"/>
          <w:szCs w:val="28"/>
          <w:shd w:val="clear" w:color="auto" w:fill="FFFFFF"/>
        </w:rPr>
        <w:t>Следовательно, кинетическая энергия грузика:</w:t>
      </w:r>
    </w:p>
    <w:p w14:paraId="7C97B44E" w14:textId="6D9AD3B9" w:rsidR="004C6C77" w:rsidRPr="00750D03" w:rsidRDefault="004C6C77" w:rsidP="004C6C77">
      <w:pPr>
        <w:ind w:firstLine="709"/>
        <w:rPr>
          <w:i/>
          <w:iCs/>
          <w:color w:val="000000" w:themeColor="text1"/>
          <w:sz w:val="28"/>
          <w:szCs w:val="28"/>
        </w:rPr>
      </w:pPr>
      <m:oMathPara>
        <m:oMath>
          <m:r>
            <w:rPr>
              <w:rFonts w:ascii="Cambria Math" w:hAnsi="Cambria Math"/>
              <w:color w:val="000000" w:themeColor="text1"/>
              <w:sz w:val="28"/>
              <w:szCs w:val="28"/>
            </w:rPr>
            <m:t>Eк2=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1</m:t>
              </m: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color w:val="000000" w:themeColor="text1"/>
              <w:sz w:val="28"/>
              <w:szCs w:val="28"/>
            </w:rPr>
            <m:t>m</m:t>
          </m:r>
          <m:sSup>
            <m:sSup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v</m:t>
              </m:r>
            </m:e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color w:val="000000" w:themeColor="text1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/>
              <w:color w:val="000000" w:themeColor="text1"/>
              <w:sz w:val="28"/>
              <w:szCs w:val="28"/>
            </w:rPr>
            <m:t>m</m:t>
          </m:r>
          <m:sSup>
            <m:sSup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R</m:t>
              </m:r>
            </m:e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sSup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θ</m:t>
                  </m:r>
                </m:e>
              </m:acc>
            </m:e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p>
          </m:sSup>
        </m:oMath>
      </m:oMathPara>
    </w:p>
    <w:p w14:paraId="63636DDA" w14:textId="67B9407D" w:rsidR="004C6C77" w:rsidRPr="00750D03" w:rsidRDefault="004C6C77" w:rsidP="008B1865">
      <w:pPr>
        <w:ind w:firstLine="709"/>
        <w:rPr>
          <w:i/>
          <w:iCs/>
          <w:color w:val="000000" w:themeColor="text1"/>
          <w:sz w:val="28"/>
          <w:szCs w:val="28"/>
        </w:rPr>
      </w:pPr>
    </w:p>
    <w:p w14:paraId="48EBE4FC" w14:textId="389674B5" w:rsidR="004C6C77" w:rsidRPr="00750D03" w:rsidRDefault="004C6C77" w:rsidP="008B1865">
      <w:pPr>
        <w:ind w:firstLine="709"/>
        <w:rPr>
          <w:color w:val="000000" w:themeColor="text1"/>
          <w:sz w:val="28"/>
          <w:szCs w:val="28"/>
          <w:shd w:val="clear" w:color="auto" w:fill="FFFFFF"/>
        </w:rPr>
      </w:pPr>
      <w:r w:rsidRPr="00750D03">
        <w:rPr>
          <w:color w:val="000000" w:themeColor="text1"/>
          <w:sz w:val="28"/>
          <w:szCs w:val="28"/>
          <w:shd w:val="clear" w:color="auto" w:fill="FFFFFF"/>
        </w:rPr>
        <w:t>Суммируем кинетические энергии:</w:t>
      </w:r>
    </w:p>
    <w:p w14:paraId="7F080636" w14:textId="1B3A4032" w:rsidR="00916F53" w:rsidRPr="00750D03" w:rsidRDefault="00916F53" w:rsidP="008B1865">
      <w:pPr>
        <w:ind w:firstLine="709"/>
        <w:rPr>
          <w:i/>
          <w:iCs/>
          <w:color w:val="000000" w:themeColor="text1"/>
          <w:sz w:val="28"/>
          <w:szCs w:val="28"/>
        </w:rPr>
      </w:pPr>
      <m:oMathPara>
        <m:oMath>
          <m:r>
            <w:rPr>
              <w:rFonts w:ascii="Cambria Math" w:hAnsi="Cambria Math"/>
              <w:color w:val="000000" w:themeColor="text1"/>
              <w:sz w:val="28"/>
              <w:szCs w:val="28"/>
            </w:rPr>
            <m:t>Eк=Eк1+Eк2=</m:t>
          </m:r>
          <m:f>
            <m:f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4</m:t>
              </m:r>
            </m:den>
          </m:f>
          <m:r>
            <w:rPr>
              <w:rFonts w:ascii="Cambria Math" w:hAnsi="Cambria Math"/>
              <w:color w:val="000000" w:themeColor="text1"/>
              <w:sz w:val="28"/>
              <w:szCs w:val="28"/>
            </w:rPr>
            <m:t>M</m:t>
          </m:r>
          <m:sSup>
            <m:sSup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R</m:t>
              </m:r>
            </m:e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sSup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θ</m:t>
                  </m:r>
                </m:e>
              </m:acc>
            </m:e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color w:val="000000" w:themeColor="text1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/>
              <w:color w:val="000000" w:themeColor="text1"/>
              <w:sz w:val="28"/>
              <w:szCs w:val="28"/>
            </w:rPr>
            <m:t>m</m:t>
          </m:r>
          <m:sSup>
            <m:sSup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R</m:t>
              </m:r>
            </m:e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sSup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θ</m:t>
                  </m:r>
                </m:e>
              </m:acc>
            </m:e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color w:val="000000" w:themeColor="text1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4</m:t>
              </m:r>
            </m:den>
          </m:f>
          <m:sSup>
            <m:sSup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R</m:t>
              </m:r>
            </m:e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sSup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θ</m:t>
                  </m:r>
                </m:e>
              </m:acc>
            </m:e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color w:val="000000" w:themeColor="text1"/>
              <w:sz w:val="28"/>
              <w:szCs w:val="28"/>
            </w:rPr>
            <m:t>(M+2m)</m:t>
          </m:r>
        </m:oMath>
      </m:oMathPara>
    </w:p>
    <w:p w14:paraId="0263AC6D" w14:textId="44DA835A" w:rsidR="00916F53" w:rsidRPr="00750D03" w:rsidRDefault="00916F53" w:rsidP="008B1865">
      <w:pPr>
        <w:ind w:firstLine="709"/>
        <w:rPr>
          <w:i/>
          <w:iCs/>
          <w:color w:val="000000" w:themeColor="text1"/>
          <w:sz w:val="28"/>
          <w:szCs w:val="28"/>
        </w:rPr>
      </w:pPr>
    </w:p>
    <w:p w14:paraId="0DEDDE8E" w14:textId="6155299C" w:rsidR="00916F53" w:rsidRPr="00750D03" w:rsidRDefault="00916F53" w:rsidP="008B1865">
      <w:pPr>
        <w:ind w:firstLine="709"/>
        <w:rPr>
          <w:color w:val="000000" w:themeColor="text1"/>
          <w:sz w:val="28"/>
          <w:szCs w:val="28"/>
          <w:shd w:val="clear" w:color="auto" w:fill="FFFFFF"/>
          <w:lang w:val="en-US"/>
        </w:rPr>
      </w:pPr>
      <w:r w:rsidRPr="00750D03">
        <w:rPr>
          <w:color w:val="000000" w:themeColor="text1"/>
          <w:sz w:val="28"/>
          <w:szCs w:val="28"/>
          <w:shd w:val="clear" w:color="auto" w:fill="FFFFFF"/>
        </w:rPr>
        <w:t xml:space="preserve">Растяжение пружины равно </w:t>
      </w:r>
      <m:oMath>
        <m:r>
          <w:rPr>
            <w:rFonts w:ascii="Cambria Math" w:hAnsi="Cambria Math"/>
            <w:color w:val="000000" w:themeColor="text1"/>
            <w:sz w:val="28"/>
            <w:szCs w:val="28"/>
            <w:shd w:val="clear" w:color="auto" w:fill="FFFFFF"/>
          </w:rPr>
          <m:t>x=Rθ</m:t>
        </m:r>
      </m:oMath>
      <w:r w:rsidRPr="00750D03">
        <w:rPr>
          <w:color w:val="000000" w:themeColor="text1"/>
          <w:sz w:val="28"/>
          <w:szCs w:val="28"/>
          <w:shd w:val="clear" w:color="auto" w:fill="FFFFFF"/>
        </w:rPr>
        <w:t xml:space="preserve"> . Потенциальная энергия пружины</w:t>
      </w:r>
      <w:r w:rsidRPr="00750D03">
        <w:rPr>
          <w:color w:val="000000" w:themeColor="text1"/>
          <w:sz w:val="28"/>
          <w:szCs w:val="28"/>
          <w:shd w:val="clear" w:color="auto" w:fill="FFFFFF"/>
          <w:lang w:val="en-US"/>
        </w:rPr>
        <w:t>:</w:t>
      </w:r>
    </w:p>
    <w:p w14:paraId="1B2A36BE" w14:textId="4A250BBF" w:rsidR="00916F53" w:rsidRPr="00750D03" w:rsidRDefault="00916F53" w:rsidP="008B1865">
      <w:pPr>
        <w:ind w:firstLine="709"/>
        <w:rPr>
          <w:i/>
          <w:color w:val="000000" w:themeColor="text1"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>E</m:t>
          </m:r>
          <m:r>
            <w:rPr>
              <w:rFonts w:ascii="Cambria Math" w:hAnsi="Cambria Math"/>
              <w:color w:val="000000" w:themeColor="text1"/>
              <w:sz w:val="28"/>
              <w:szCs w:val="28"/>
            </w:rPr>
            <m:t>п1</m:t>
          </m:r>
          <m: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k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k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θ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2</m:t>
              </m:r>
            </m:den>
          </m:f>
        </m:oMath>
      </m:oMathPara>
    </w:p>
    <w:p w14:paraId="0A407D66" w14:textId="3428C8DE" w:rsidR="00916F53" w:rsidRPr="00750D03" w:rsidRDefault="00916F53" w:rsidP="008B1865">
      <w:pPr>
        <w:ind w:firstLine="709"/>
        <w:rPr>
          <w:color w:val="000000" w:themeColor="text1"/>
          <w:sz w:val="28"/>
          <w:szCs w:val="28"/>
          <w:shd w:val="clear" w:color="auto" w:fill="FFFFFF"/>
        </w:rPr>
      </w:pPr>
      <w:r w:rsidRPr="00750D03">
        <w:rPr>
          <w:color w:val="000000" w:themeColor="text1"/>
          <w:sz w:val="28"/>
          <w:szCs w:val="28"/>
          <w:shd w:val="clear" w:color="auto" w:fill="FFFFFF"/>
        </w:rPr>
        <w:t xml:space="preserve">Изменение высоты грузика равно </w:t>
      </w:r>
      <m:oMath>
        <m:r>
          <w:rPr>
            <w:rFonts w:ascii="Cambria Math" w:hAnsi="Cambria Math"/>
            <w:color w:val="000000" w:themeColor="text1"/>
            <w:sz w:val="28"/>
            <w:szCs w:val="28"/>
            <w:shd w:val="clear" w:color="auto" w:fill="FFFFFF"/>
          </w:rPr>
          <m:t>-x=-Rθ</m:t>
        </m:r>
      </m:oMath>
      <w:r w:rsidRPr="00750D03">
        <w:rPr>
          <w:color w:val="000000" w:themeColor="text1"/>
          <w:sz w:val="28"/>
          <w:szCs w:val="28"/>
          <w:shd w:val="clear" w:color="auto" w:fill="FFFFFF"/>
        </w:rPr>
        <w:t>. Потенциальная энергия грузика:</w:t>
      </w:r>
    </w:p>
    <w:p w14:paraId="1BAEC13F" w14:textId="77777777" w:rsidR="00750D03" w:rsidRPr="00750D03" w:rsidRDefault="00750D03" w:rsidP="008B1865">
      <w:pPr>
        <w:ind w:firstLine="709"/>
        <w:rPr>
          <w:color w:val="000000" w:themeColor="text1"/>
          <w:sz w:val="28"/>
          <w:szCs w:val="28"/>
          <w:shd w:val="clear" w:color="auto" w:fill="FFFFFF"/>
        </w:rPr>
      </w:pPr>
    </w:p>
    <w:p w14:paraId="483801D8" w14:textId="5FF87B4F" w:rsidR="00916F53" w:rsidRPr="00750D03" w:rsidRDefault="00916F53" w:rsidP="008B1865">
      <w:pPr>
        <w:ind w:firstLine="709"/>
        <w:rPr>
          <w:i/>
          <w:iCs/>
          <w:color w:val="000000" w:themeColor="text1"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color w:val="000000" w:themeColor="text1"/>
              <w:sz w:val="28"/>
              <w:szCs w:val="28"/>
            </w:rPr>
            <m:t>Eп2</m:t>
          </m:r>
          <m: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>=mg</m:t>
          </m:r>
          <m:d>
            <m:d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-x</m:t>
              </m:r>
            </m:e>
          </m:d>
          <m: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>=-mgRθ</m:t>
          </m:r>
        </m:oMath>
      </m:oMathPara>
    </w:p>
    <w:p w14:paraId="5A9F811B" w14:textId="77777777" w:rsidR="00750D03" w:rsidRPr="00750D03" w:rsidRDefault="00750D03" w:rsidP="008B1865">
      <w:pPr>
        <w:ind w:firstLine="709"/>
        <w:rPr>
          <w:i/>
          <w:iCs/>
          <w:color w:val="000000" w:themeColor="text1"/>
          <w:sz w:val="28"/>
          <w:szCs w:val="28"/>
          <w:lang w:val="en-US"/>
        </w:rPr>
      </w:pPr>
    </w:p>
    <w:p w14:paraId="77F0F25D" w14:textId="3597C447" w:rsidR="00916F53" w:rsidRDefault="00916F53" w:rsidP="008B1865">
      <w:pPr>
        <w:ind w:firstLine="709"/>
        <w:rPr>
          <w:sz w:val="28"/>
          <w:szCs w:val="28"/>
          <w:lang w:val="en-US"/>
        </w:rPr>
      </w:pPr>
      <w:r>
        <w:rPr>
          <w:sz w:val="28"/>
          <w:szCs w:val="28"/>
        </w:rPr>
        <w:t>Суммируем потенциальные энергии</w:t>
      </w:r>
      <w:r>
        <w:rPr>
          <w:sz w:val="28"/>
          <w:szCs w:val="28"/>
          <w:lang w:val="en-US"/>
        </w:rPr>
        <w:t>:</w:t>
      </w:r>
    </w:p>
    <w:p w14:paraId="1A51A306" w14:textId="67F41E46" w:rsidR="00916F53" w:rsidRPr="00916F53" w:rsidRDefault="00916F53" w:rsidP="008B1865">
      <w:pPr>
        <w:ind w:firstLine="709"/>
        <w:rPr>
          <w:i/>
          <w:iCs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Eп=E</m:t>
          </m:r>
          <m:r>
            <w:rPr>
              <w:rFonts w:ascii="Cambria Math" w:hAnsi="Cambria Math"/>
              <w:sz w:val="28"/>
              <w:szCs w:val="28"/>
            </w:rPr>
            <m:t>п1+</m:t>
          </m:r>
          <m:r>
            <w:rPr>
              <w:rFonts w:ascii="Cambria Math" w:hAnsi="Cambria Math"/>
              <w:sz w:val="28"/>
              <w:szCs w:val="28"/>
              <w:lang w:val="en-US"/>
            </w:rPr>
            <m:t>E</m:t>
          </m:r>
          <m:r>
            <w:rPr>
              <w:rFonts w:ascii="Cambria Math" w:hAnsi="Cambria Math"/>
              <w:sz w:val="28"/>
              <w:szCs w:val="28"/>
            </w:rPr>
            <m:t>п2=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θ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-mgRθ</m:t>
          </m:r>
        </m:oMath>
      </m:oMathPara>
    </w:p>
    <w:p w14:paraId="673F449F" w14:textId="77777777" w:rsidR="00916F53" w:rsidRPr="00A32E50" w:rsidRDefault="00916F53" w:rsidP="00916F53">
      <w:pPr>
        <w:ind w:firstLine="709"/>
        <w:rPr>
          <w:color w:val="000000" w:themeColor="text1"/>
          <w:sz w:val="28"/>
          <w:szCs w:val="28"/>
          <w:shd w:val="clear" w:color="auto" w:fill="FFFFFF"/>
        </w:rPr>
      </w:pPr>
      <w:r w:rsidRPr="00A32E50">
        <w:rPr>
          <w:color w:val="000000" w:themeColor="text1"/>
          <w:sz w:val="28"/>
          <w:szCs w:val="28"/>
          <w:shd w:val="clear" w:color="auto" w:fill="FFFFFF"/>
        </w:rPr>
        <w:t xml:space="preserve">Лагранжиан </w:t>
      </w:r>
      <w:r w:rsidRPr="00A32E50">
        <w:rPr>
          <w:color w:val="000000" w:themeColor="text1"/>
          <w:sz w:val="28"/>
          <w:szCs w:val="28"/>
          <w:shd w:val="clear" w:color="auto" w:fill="FFFFFF"/>
          <w:lang w:val="en-US"/>
        </w:rPr>
        <w:t>L</w:t>
      </w:r>
      <w:r w:rsidRPr="00A32E50">
        <w:rPr>
          <w:color w:val="000000" w:themeColor="text1"/>
          <w:sz w:val="28"/>
          <w:szCs w:val="28"/>
          <w:shd w:val="clear" w:color="auto" w:fill="FFFFFF"/>
        </w:rPr>
        <w:t xml:space="preserve"> определяется как разность кинетической и потенциальной энергии</w:t>
      </w:r>
    </w:p>
    <w:p w14:paraId="0138833F" w14:textId="0C4057EF" w:rsidR="00916F53" w:rsidRPr="00B1105D" w:rsidRDefault="00916F53" w:rsidP="00916F53">
      <w:pPr>
        <w:ind w:firstLine="709"/>
        <w:rPr>
          <w:iCs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color w:val="000000" w:themeColor="text1"/>
              <w:sz w:val="28"/>
              <w:szCs w:val="28"/>
            </w:rPr>
            <m:t>L=Eк-</m:t>
          </m:r>
          <m: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>E</m:t>
          </m:r>
          <m:r>
            <w:rPr>
              <w:rFonts w:ascii="Cambria Math" w:hAnsi="Cambria Math"/>
              <w:color w:val="000000" w:themeColor="text1"/>
              <w:sz w:val="28"/>
              <w:szCs w:val="28"/>
            </w:rPr>
            <m:t>п=</m:t>
          </m:r>
          <m:f>
            <m:f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4</m:t>
              </m:r>
            </m:den>
          </m:f>
          <m:sSup>
            <m:sSup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R</m:t>
              </m:r>
            </m:e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sSup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θ</m:t>
                  </m:r>
                </m:e>
              </m:acc>
            </m:e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M+2m</m:t>
              </m:r>
            </m:e>
          </m:d>
          <m:r>
            <w:rPr>
              <w:rFonts w:ascii="Cambria Math" w:hAnsi="Cambria Math"/>
              <w:color w:val="000000" w:themeColor="text1"/>
              <w:sz w:val="28"/>
              <w:szCs w:val="28"/>
            </w:rPr>
            <m:t>-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k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θ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-mgRθ</m:t>
              </m: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</m:oMath>
      </m:oMathPara>
    </w:p>
    <w:p w14:paraId="4960B4A8" w14:textId="67B06A3E" w:rsidR="00B1105D" w:rsidRPr="00B1105D" w:rsidRDefault="00B1105D" w:rsidP="00916F53">
      <w:pPr>
        <w:ind w:firstLine="709"/>
        <w:rPr>
          <w:iCs/>
          <w:color w:val="000000" w:themeColor="text1"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4</m:t>
              </m:r>
            </m:den>
          </m:f>
          <m:sSup>
            <m:sSup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R</m:t>
              </m:r>
            </m:e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sSup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θ</m:t>
                  </m:r>
                </m:e>
              </m:acc>
            </m:e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M+2m</m:t>
              </m:r>
            </m:e>
          </m:d>
          <m:r>
            <w:rPr>
              <w:rFonts w:ascii="Cambria Math" w:hAnsi="Cambria Math"/>
              <w:color w:val="000000" w:themeColor="text1"/>
              <w:sz w:val="28"/>
              <w:szCs w:val="28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θ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+mgRθ</m:t>
          </m:r>
        </m:oMath>
      </m:oMathPara>
    </w:p>
    <w:p w14:paraId="700FC88C" w14:textId="77777777" w:rsidR="00916F53" w:rsidRPr="00A32E50" w:rsidRDefault="00916F53" w:rsidP="00916F53">
      <w:pPr>
        <w:ind w:firstLine="709"/>
        <w:rPr>
          <w:color w:val="000000" w:themeColor="text1"/>
          <w:sz w:val="28"/>
          <w:szCs w:val="28"/>
          <w:shd w:val="clear" w:color="auto" w:fill="FFFFFF"/>
        </w:rPr>
      </w:pPr>
      <w:r w:rsidRPr="00A32E50">
        <w:rPr>
          <w:color w:val="000000" w:themeColor="text1"/>
          <w:sz w:val="28"/>
          <w:szCs w:val="28"/>
          <w:shd w:val="clear" w:color="auto" w:fill="FFFFFF"/>
        </w:rPr>
        <w:t>Уравнение Лагранжа имеет вид:</w:t>
      </w:r>
    </w:p>
    <w:p w14:paraId="288D99B3" w14:textId="75E8CD06" w:rsidR="00916F53" w:rsidRPr="00B1105D" w:rsidRDefault="00001185" w:rsidP="00916F53">
      <w:pPr>
        <w:ind w:firstLine="709"/>
        <w:rPr>
          <w:color w:val="000000" w:themeColor="text1"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d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dt</m:t>
              </m:r>
            </m:den>
          </m:f>
          <m:d>
            <m:d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∂L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∂</m:t>
                  </m:r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θ</m:t>
                      </m:r>
                    </m:e>
                  </m:acc>
                </m:den>
              </m:f>
            </m:e>
          </m:d>
          <m: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∂L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∂θ</m:t>
              </m:r>
            </m:den>
          </m:f>
          <m: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>=0</m:t>
          </m:r>
        </m:oMath>
      </m:oMathPara>
    </w:p>
    <w:p w14:paraId="7F0E4CB9" w14:textId="77777777" w:rsidR="00B1105D" w:rsidRPr="00A32E50" w:rsidRDefault="00B1105D" w:rsidP="00916F53">
      <w:pPr>
        <w:ind w:firstLine="709"/>
        <w:rPr>
          <w:color w:val="000000" w:themeColor="text1"/>
          <w:sz w:val="28"/>
          <w:szCs w:val="28"/>
          <w:lang w:val="en-US"/>
        </w:rPr>
      </w:pPr>
    </w:p>
    <w:p w14:paraId="5B4E2A30" w14:textId="61E78F05" w:rsidR="00916F53" w:rsidRPr="00534159" w:rsidRDefault="00001185" w:rsidP="00916F53">
      <w:pPr>
        <w:ind w:firstLine="709"/>
        <w:rPr>
          <w:iCs/>
          <w:color w:val="000000" w:themeColor="text1"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∂L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∂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θ</m:t>
                  </m:r>
                </m:e>
              </m:acc>
            </m:den>
          </m:f>
          <m: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∂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∂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θ</m:t>
                  </m:r>
                </m:e>
              </m:acc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4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sSup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θ</m:t>
                      </m:r>
                    </m:e>
                  </m:acc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M+2m</m:t>
                  </m:r>
                </m:e>
              </m:d>
            </m:e>
          </m:d>
          <m: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R</m:t>
              </m:r>
            </m:e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p>
          </m:sSup>
          <m:acc>
            <m:accPr>
              <m:chr m:val="̇"/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θ</m:t>
              </m:r>
            </m:e>
          </m:acc>
          <m:d>
            <m:d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M+2m</m:t>
              </m:r>
            </m:e>
          </m:d>
        </m:oMath>
      </m:oMathPara>
    </w:p>
    <w:p w14:paraId="60B55C30" w14:textId="77777777" w:rsidR="00916F53" w:rsidRDefault="00916F53" w:rsidP="00916F53">
      <w:pPr>
        <w:ind w:firstLine="709"/>
        <w:rPr>
          <w:iCs/>
          <w:color w:val="000000" w:themeColor="text1"/>
          <w:sz w:val="28"/>
          <w:szCs w:val="28"/>
        </w:rPr>
      </w:pPr>
    </w:p>
    <w:p w14:paraId="289E74BB" w14:textId="77777777" w:rsidR="00916F53" w:rsidRPr="00A32E50" w:rsidRDefault="00916F53" w:rsidP="00916F53">
      <w:pPr>
        <w:ind w:firstLine="709"/>
        <w:rPr>
          <w:iCs/>
          <w:color w:val="000000" w:themeColor="text1"/>
          <w:sz w:val="28"/>
          <w:szCs w:val="28"/>
        </w:rPr>
      </w:pPr>
    </w:p>
    <w:p w14:paraId="61F0F4DC" w14:textId="41E20865" w:rsidR="00916F53" w:rsidRPr="00534159" w:rsidRDefault="00001185" w:rsidP="00916F53">
      <w:pPr>
        <w:ind w:firstLine="709"/>
        <w:rPr>
          <w:iCs/>
          <w:color w:val="000000" w:themeColor="text1"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d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dt</m:t>
              </m:r>
            </m:den>
          </m:f>
          <m:d>
            <m:d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∂L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∂</m:t>
                  </m:r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θ</m:t>
                      </m:r>
                    </m:e>
                  </m:acc>
                </m:den>
              </m:f>
            </m:e>
          </m:d>
          <m: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d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dt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</m:sup>
              </m:sSup>
              <m:acc>
                <m:accPr>
                  <m:chr m:val="̇"/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θ</m:t>
                  </m:r>
                </m:e>
              </m:acc>
              <m:d>
                <m:d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M+2m</m:t>
                  </m:r>
                </m:e>
              </m:d>
            </m:e>
          </m:d>
          <m: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R</m:t>
              </m:r>
            </m:e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p>
          </m:sSup>
          <m:acc>
            <m:accPr>
              <m:chr m:val="̈"/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θ</m:t>
              </m:r>
            </m:e>
          </m:acc>
          <m:d>
            <m:d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M+2m</m:t>
              </m:r>
            </m:e>
          </m:d>
        </m:oMath>
      </m:oMathPara>
    </w:p>
    <w:p w14:paraId="73EE8E56" w14:textId="77777777" w:rsidR="00916F53" w:rsidRDefault="00916F53" w:rsidP="00916F53">
      <w:pPr>
        <w:ind w:firstLine="709"/>
        <w:rPr>
          <w:iCs/>
          <w:color w:val="000000" w:themeColor="text1"/>
          <w:sz w:val="28"/>
          <w:szCs w:val="28"/>
          <w:lang w:val="en-US"/>
        </w:rPr>
      </w:pPr>
    </w:p>
    <w:p w14:paraId="21D76118" w14:textId="77777777" w:rsidR="00916F53" w:rsidRPr="00A32E50" w:rsidRDefault="00916F53" w:rsidP="00916F53">
      <w:pPr>
        <w:ind w:firstLine="709"/>
        <w:rPr>
          <w:iCs/>
          <w:color w:val="000000" w:themeColor="text1"/>
          <w:sz w:val="28"/>
          <w:szCs w:val="28"/>
          <w:lang w:val="en-US"/>
        </w:rPr>
      </w:pPr>
    </w:p>
    <w:p w14:paraId="5EB4A644" w14:textId="3B66383B" w:rsidR="00916F53" w:rsidRPr="00534159" w:rsidRDefault="00001185" w:rsidP="00916F53">
      <w:pPr>
        <w:ind w:firstLine="709"/>
        <w:rPr>
          <w:iCs/>
          <w:color w:val="000000" w:themeColor="text1"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∂L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∂θ</m:t>
              </m:r>
            </m:den>
          </m:f>
          <m: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∂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∂θ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k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θ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+mgRθ</m:t>
              </m:r>
            </m:e>
          </m:d>
          <m: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>=</m:t>
          </m:r>
          <m:r>
            <w:rPr>
              <w:rFonts w:ascii="Cambria Math" w:hAnsi="Cambria Math"/>
              <w:color w:val="000000" w:themeColor="text1"/>
              <w:sz w:val="28"/>
              <w:szCs w:val="28"/>
            </w:rPr>
            <m:t>-k</m:t>
          </m:r>
          <m:sSup>
            <m:sSup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R</m:t>
              </m:r>
            </m:e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>θ+mgR</m:t>
          </m:r>
        </m:oMath>
      </m:oMathPara>
    </w:p>
    <w:p w14:paraId="535B62A8" w14:textId="77777777" w:rsidR="00916F53" w:rsidRPr="00A32E50" w:rsidRDefault="00916F53" w:rsidP="00916F53">
      <w:pPr>
        <w:ind w:firstLine="709"/>
        <w:rPr>
          <w:iCs/>
          <w:color w:val="000000" w:themeColor="text1"/>
          <w:sz w:val="28"/>
          <w:szCs w:val="28"/>
          <w:lang w:val="en-US"/>
        </w:rPr>
      </w:pPr>
    </w:p>
    <w:p w14:paraId="73E4ACB5" w14:textId="1DD1E011" w:rsidR="00916F53" w:rsidRPr="00B1105D" w:rsidRDefault="00916F53" w:rsidP="00916F53">
      <w:pPr>
        <w:ind w:firstLine="709"/>
        <w:rPr>
          <w:iCs/>
          <w:color w:val="000000" w:themeColor="text1"/>
          <w:sz w:val="28"/>
          <w:szCs w:val="28"/>
          <w:lang w:val="en-US"/>
        </w:rPr>
      </w:pPr>
      <w:r w:rsidRPr="00A32E50">
        <w:rPr>
          <w:iCs/>
          <w:color w:val="000000" w:themeColor="text1"/>
          <w:sz w:val="28"/>
          <w:szCs w:val="28"/>
          <w:lang w:val="en-US"/>
        </w:rPr>
        <w:t xml:space="preserve">= &gt; </w:t>
      </w:r>
      <w:r w:rsidR="00B1105D">
        <w:rPr>
          <w:iCs/>
          <w:color w:val="000000" w:themeColor="text1"/>
          <w:sz w:val="28"/>
          <w:szCs w:val="28"/>
        </w:rPr>
        <w:t>подставляем</w:t>
      </w:r>
    </w:p>
    <w:p w14:paraId="26C28840" w14:textId="77777777" w:rsidR="00916F53" w:rsidRPr="00A32E50" w:rsidRDefault="00916F53" w:rsidP="00916F53">
      <w:pPr>
        <w:ind w:firstLine="709"/>
        <w:rPr>
          <w:iCs/>
          <w:color w:val="000000" w:themeColor="text1"/>
          <w:sz w:val="28"/>
          <w:szCs w:val="28"/>
          <w:lang w:val="en-US"/>
        </w:rPr>
      </w:pPr>
    </w:p>
    <w:p w14:paraId="06C37528" w14:textId="77777777" w:rsidR="00B1105D" w:rsidRPr="00B1105D" w:rsidRDefault="00001185" w:rsidP="00916F53">
      <w:pPr>
        <w:ind w:firstLine="709"/>
        <w:rPr>
          <w:iCs/>
          <w:color w:val="000000" w:themeColor="text1"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d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dt</m:t>
              </m:r>
            </m:den>
          </m:f>
          <m:d>
            <m:d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∂L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∂</m:t>
                  </m:r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θ</m:t>
                      </m:r>
                    </m:e>
                  </m:acc>
                </m:den>
              </m:f>
            </m:e>
          </m:d>
          <m: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∂L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∂θ</m:t>
              </m:r>
            </m:den>
          </m:f>
          <m: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R</m:t>
              </m:r>
            </m:e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p>
          </m:sSup>
          <m:acc>
            <m:accPr>
              <m:chr m:val="̈"/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θ</m:t>
              </m:r>
            </m:e>
          </m:acc>
          <m:d>
            <m:d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M+2m</m:t>
              </m:r>
            </m:e>
          </m:d>
          <m: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>-</m:t>
          </m:r>
          <m:d>
            <m:d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-k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θ+mgR</m:t>
              </m:r>
            </m:e>
          </m:d>
          <m: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>=</m:t>
          </m:r>
        </m:oMath>
      </m:oMathPara>
    </w:p>
    <w:p w14:paraId="0FF1D9B1" w14:textId="780E2D7C" w:rsidR="00916F53" w:rsidRPr="00A32E50" w:rsidRDefault="00B1105D" w:rsidP="00916F53">
      <w:pPr>
        <w:ind w:firstLine="709"/>
        <w:rPr>
          <w:iCs/>
          <w:color w:val="000000" w:themeColor="text1"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R</m:t>
              </m:r>
            </m:e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p>
          </m:sSup>
          <m:acc>
            <m:accPr>
              <m:chr m:val="̈"/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θ</m:t>
              </m:r>
            </m:e>
          </m:acc>
          <m:d>
            <m:d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M+2m</m:t>
              </m:r>
            </m:e>
          </m:d>
          <m: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>+</m:t>
          </m:r>
          <m:r>
            <w:rPr>
              <w:rFonts w:ascii="Cambria Math" w:hAnsi="Cambria Math"/>
              <w:color w:val="000000" w:themeColor="text1"/>
              <w:sz w:val="28"/>
              <w:szCs w:val="28"/>
            </w:rPr>
            <m:t>k</m:t>
          </m:r>
          <m:sSup>
            <m:sSup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R</m:t>
              </m:r>
            </m:e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 xml:space="preserve">θ-mgR </m:t>
          </m:r>
        </m:oMath>
      </m:oMathPara>
    </w:p>
    <w:p w14:paraId="4C3917FE" w14:textId="062A5D13" w:rsidR="00916F53" w:rsidRPr="00A32E50" w:rsidRDefault="00916F53" w:rsidP="00916F53">
      <w:pPr>
        <w:ind w:firstLine="709"/>
        <w:rPr>
          <w:i/>
          <w:color w:val="000000" w:themeColor="text1"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color w:val="000000" w:themeColor="text1"/>
              <w:sz w:val="28"/>
              <w:szCs w:val="28"/>
            </w:rPr>
            <m:t xml:space="preserve">значит:     </m:t>
          </m:r>
          <m: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 xml:space="preserve"> </m:t>
          </m:r>
          <m:acc>
            <m:accPr>
              <m:chr m:val="̈"/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θ</m:t>
              </m:r>
            </m:e>
          </m:acc>
          <m:d>
            <m:d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M+2m</m:t>
              </m:r>
            </m:e>
          </m:d>
          <m: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>+</m:t>
          </m:r>
          <m:r>
            <w:rPr>
              <w:rFonts w:ascii="Cambria Math" w:hAnsi="Cambria Math"/>
              <w:color w:val="000000" w:themeColor="text1"/>
              <w:sz w:val="28"/>
              <w:szCs w:val="28"/>
            </w:rPr>
            <m:t>2kθ-</m:t>
          </m:r>
          <m:f>
            <m:f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2mg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R</m:t>
              </m:r>
            </m:den>
          </m:f>
          <m: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 xml:space="preserve">=0 </m:t>
          </m:r>
        </m:oMath>
      </m:oMathPara>
    </w:p>
    <w:p w14:paraId="49A2024E" w14:textId="4862848C" w:rsidR="00916F53" w:rsidRPr="00B1105D" w:rsidRDefault="00B1105D" w:rsidP="008B1865">
      <w:pPr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Поделим на </w:t>
      </w:r>
      <m:oMath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M+2m</m:t>
            </m:r>
          </m:e>
        </m:d>
        <m:r>
          <w:rPr>
            <w:rFonts w:ascii="Cambria Math" w:hAnsi="Cambria Math"/>
            <w:sz w:val="28"/>
            <w:szCs w:val="28"/>
          </w:rPr>
          <m:t>:</m:t>
        </m:r>
      </m:oMath>
    </w:p>
    <w:p w14:paraId="0683CD1F" w14:textId="4F10CEF7" w:rsidR="00B1105D" w:rsidRPr="00750D03" w:rsidRDefault="00001185" w:rsidP="008B1865">
      <w:pPr>
        <w:ind w:firstLine="709"/>
        <w:rPr>
          <w:iCs/>
          <w:color w:val="000000" w:themeColor="text1"/>
          <w:sz w:val="28"/>
          <w:szCs w:val="28"/>
        </w:rPr>
      </w:pPr>
      <m:oMathPara>
        <m:oMath>
          <m:acc>
            <m:accPr>
              <m:chr m:val="̈"/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θ</m:t>
              </m:r>
            </m:e>
          </m:acc>
          <m:r>
            <w:rPr>
              <w:rFonts w:ascii="Cambria Math" w:hAnsi="Cambria Math"/>
              <w:color w:val="000000" w:themeColor="text1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2kθ</m:t>
              </m:r>
            </m:num>
            <m:den>
              <m:d>
                <m:d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M+2m</m:t>
                  </m:r>
                </m:e>
              </m:d>
            </m:den>
          </m:f>
          <m: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2mg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R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M+2m</m:t>
                  </m:r>
                </m:e>
              </m:d>
            </m:den>
          </m:f>
        </m:oMath>
      </m:oMathPara>
    </w:p>
    <w:p w14:paraId="52E0C627" w14:textId="141E99A4" w:rsidR="00750D03" w:rsidRDefault="00750D03" w:rsidP="008B1865">
      <w:pPr>
        <w:ind w:firstLine="709"/>
        <w:rPr>
          <w:iCs/>
          <w:color w:val="000000" w:themeColor="text1"/>
          <w:sz w:val="28"/>
          <w:szCs w:val="28"/>
        </w:rPr>
      </w:pPr>
    </w:p>
    <w:p w14:paraId="74F8E963" w14:textId="640F7383" w:rsidR="00750D03" w:rsidRDefault="00C644FE" w:rsidP="008B1865">
      <w:pPr>
        <w:ind w:firstLine="709"/>
        <w:rPr>
          <w:iCs/>
          <w:color w:val="000000" w:themeColor="text1"/>
          <w:sz w:val="28"/>
          <w:szCs w:val="28"/>
          <w:lang w:val="en-US"/>
        </w:rPr>
      </w:pPr>
      <w:r>
        <w:rPr>
          <w:iCs/>
          <w:color w:val="000000" w:themeColor="text1"/>
          <w:sz w:val="28"/>
          <w:szCs w:val="28"/>
        </w:rPr>
        <w:t>Уравнение движения</w:t>
      </w:r>
      <w:r>
        <w:rPr>
          <w:iCs/>
          <w:color w:val="000000" w:themeColor="text1"/>
          <w:sz w:val="28"/>
          <w:szCs w:val="28"/>
          <w:lang w:val="en-US"/>
        </w:rPr>
        <w:t>:</w:t>
      </w:r>
    </w:p>
    <w:p w14:paraId="04EF86C6" w14:textId="77777777" w:rsidR="00C644FE" w:rsidRPr="00750D03" w:rsidRDefault="00001185" w:rsidP="00C644FE">
      <w:pPr>
        <w:ind w:firstLine="709"/>
        <w:rPr>
          <w:iCs/>
          <w:color w:val="000000" w:themeColor="text1"/>
          <w:sz w:val="28"/>
          <w:szCs w:val="28"/>
        </w:rPr>
      </w:pPr>
      <m:oMathPara>
        <m:oMath>
          <m:acc>
            <m:accPr>
              <m:chr m:val="̈"/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θ</m:t>
              </m:r>
            </m:e>
          </m:acc>
          <m:r>
            <w:rPr>
              <w:rFonts w:ascii="Cambria Math" w:hAnsi="Cambria Math"/>
              <w:color w:val="000000" w:themeColor="text1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2kθ</m:t>
              </m:r>
            </m:num>
            <m:den>
              <m:d>
                <m:d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M+2m</m:t>
                  </m:r>
                </m:e>
              </m:d>
            </m:den>
          </m:f>
          <m: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2mg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R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M+2m</m:t>
                  </m:r>
                </m:e>
              </m:d>
            </m:den>
          </m:f>
        </m:oMath>
      </m:oMathPara>
    </w:p>
    <w:p w14:paraId="3FCF6306" w14:textId="7411FA5F" w:rsidR="00C644FE" w:rsidRDefault="00C644FE" w:rsidP="008B1865">
      <w:pPr>
        <w:ind w:firstLine="709"/>
        <w:rPr>
          <w:iCs/>
          <w:color w:val="000000" w:themeColor="text1"/>
          <w:sz w:val="28"/>
          <w:szCs w:val="28"/>
          <w:lang w:val="en-US"/>
        </w:rPr>
      </w:pPr>
    </w:p>
    <w:p w14:paraId="70BF014D" w14:textId="6AA1CB4D" w:rsidR="00C644FE" w:rsidRDefault="00C644FE" w:rsidP="008B1865">
      <w:pPr>
        <w:ind w:firstLine="709"/>
        <w:rPr>
          <w:iCs/>
          <w:color w:val="000000" w:themeColor="text1"/>
          <w:sz w:val="28"/>
          <w:szCs w:val="28"/>
          <w:lang w:val="en-US"/>
        </w:rPr>
      </w:pPr>
    </w:p>
    <w:p w14:paraId="5C012B34" w14:textId="33E348C0" w:rsidR="00C644FE" w:rsidRDefault="00C644FE" w:rsidP="008B1865">
      <w:pPr>
        <w:ind w:firstLine="709"/>
        <w:rPr>
          <w:iCs/>
          <w:color w:val="000000" w:themeColor="text1"/>
          <w:sz w:val="28"/>
          <w:szCs w:val="28"/>
          <w:lang w:val="en-US"/>
        </w:rPr>
      </w:pPr>
    </w:p>
    <w:p w14:paraId="316AC5F1" w14:textId="39878B7D" w:rsidR="00C644FE" w:rsidRDefault="00C644FE" w:rsidP="008B1865">
      <w:pPr>
        <w:ind w:firstLine="709"/>
        <w:rPr>
          <w:iCs/>
          <w:color w:val="000000" w:themeColor="text1"/>
          <w:sz w:val="28"/>
          <w:szCs w:val="28"/>
          <w:lang w:val="en-US"/>
        </w:rPr>
      </w:pPr>
    </w:p>
    <w:p w14:paraId="1FFF1035" w14:textId="171D73E9" w:rsidR="00FD7686" w:rsidRDefault="00FD7686" w:rsidP="008B1865">
      <w:pPr>
        <w:ind w:firstLine="709"/>
        <w:rPr>
          <w:iCs/>
          <w:color w:val="000000" w:themeColor="text1"/>
          <w:sz w:val="28"/>
          <w:szCs w:val="28"/>
          <w:lang w:val="en-US"/>
        </w:rPr>
      </w:pPr>
    </w:p>
    <w:p w14:paraId="5FF45D07" w14:textId="77777777" w:rsidR="00FD7686" w:rsidRPr="00C644FE" w:rsidRDefault="00FD7686" w:rsidP="008B1865">
      <w:pPr>
        <w:ind w:firstLine="709"/>
        <w:rPr>
          <w:iCs/>
          <w:color w:val="000000" w:themeColor="text1"/>
          <w:sz w:val="28"/>
          <w:szCs w:val="28"/>
          <w:lang w:val="en-US"/>
        </w:rPr>
      </w:pPr>
    </w:p>
    <w:p w14:paraId="09174A68" w14:textId="5D8E3BF7" w:rsidR="00750D03" w:rsidRDefault="00750D03" w:rsidP="008B1865">
      <w:pPr>
        <w:ind w:firstLine="709"/>
        <w:rPr>
          <w:iCs/>
          <w:color w:val="000000" w:themeColor="text1"/>
          <w:sz w:val="28"/>
          <w:szCs w:val="28"/>
        </w:rPr>
      </w:pPr>
    </w:p>
    <w:p w14:paraId="349F57CF" w14:textId="2CD2C5AE" w:rsidR="00750D03" w:rsidRPr="00C644FE" w:rsidRDefault="00750D03" w:rsidP="008B1865">
      <w:pPr>
        <w:ind w:firstLine="709"/>
        <w:rPr>
          <w:b/>
          <w:bCs/>
          <w:sz w:val="36"/>
          <w:szCs w:val="36"/>
          <w:u w:val="single"/>
        </w:rPr>
      </w:pPr>
      <w:r w:rsidRPr="00C644FE">
        <w:rPr>
          <w:b/>
          <w:bCs/>
          <w:sz w:val="36"/>
          <w:szCs w:val="36"/>
          <w:u w:val="single"/>
        </w:rPr>
        <w:t>Задача 9</w:t>
      </w:r>
    </w:p>
    <w:p w14:paraId="2CF66DDE" w14:textId="04E1A655" w:rsidR="00750D03" w:rsidRDefault="00750D03" w:rsidP="008B1865">
      <w:pPr>
        <w:ind w:firstLine="709"/>
        <w:rPr>
          <w:sz w:val="28"/>
          <w:szCs w:val="28"/>
        </w:rPr>
      </w:pPr>
    </w:p>
    <w:p w14:paraId="6AB2BA9B" w14:textId="2FE15748" w:rsidR="00750D03" w:rsidRDefault="00EC464E" w:rsidP="008B1865">
      <w:pPr>
        <w:ind w:firstLine="709"/>
        <w:rPr>
          <w:sz w:val="28"/>
          <w:szCs w:val="28"/>
        </w:rPr>
      </w:pPr>
      <w:r w:rsidRPr="00EC464E">
        <w:rPr>
          <w:sz w:val="28"/>
          <w:szCs w:val="28"/>
        </w:rPr>
        <w:t>Дана система двух маятников (стержни невесомые, одинаковой длинны</w:t>
      </w:r>
      <w:r w:rsidR="009F6829" w:rsidRPr="009F6829">
        <w:rPr>
          <w:sz w:val="28"/>
          <w:szCs w:val="28"/>
        </w:rPr>
        <w:t xml:space="preserve"> </w:t>
      </w:r>
      <w:r w:rsidR="009F6829">
        <w:rPr>
          <w:sz w:val="28"/>
          <w:szCs w:val="28"/>
          <w:lang w:val="en-US"/>
        </w:rPr>
        <w:t>L</w:t>
      </w:r>
      <w:r w:rsidRPr="00EC464E">
        <w:rPr>
          <w:sz w:val="28"/>
          <w:szCs w:val="28"/>
        </w:rPr>
        <w:t xml:space="preserve">), прикрепленных к потолку и связанных пружиной жесткости k, </w:t>
      </w:r>
      <w:r w:rsidRPr="001903C9">
        <w:rPr>
          <w:color w:val="000000"/>
          <w:sz w:val="28"/>
          <w:szCs w:val="28"/>
        </w:rPr>
        <w:t>прикрепленной концами к стержням маятников</w:t>
      </w:r>
      <w:r w:rsidRPr="00EC464E">
        <w:rPr>
          <w:sz w:val="28"/>
          <w:szCs w:val="28"/>
        </w:rPr>
        <w:t>. Вес первого маятника m1, а второго m2. Необходимо вывести уравнение движения.</w:t>
      </w:r>
    </w:p>
    <w:p w14:paraId="6A9D872B" w14:textId="54A92F00" w:rsidR="001903C9" w:rsidRDefault="001903C9" w:rsidP="008B1865">
      <w:pPr>
        <w:ind w:firstLine="709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A7A6847" wp14:editId="1EA2D837">
            <wp:extent cx="2103628" cy="1539240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физика9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9507" cy="154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CF53A" w14:textId="03E73857" w:rsidR="001903C9" w:rsidRDefault="001903C9" w:rsidP="008B1865">
      <w:pPr>
        <w:ind w:firstLine="709"/>
        <w:rPr>
          <w:sz w:val="28"/>
          <w:szCs w:val="28"/>
        </w:rPr>
      </w:pPr>
    </w:p>
    <w:p w14:paraId="586901F9" w14:textId="4F7D9947" w:rsidR="001903C9" w:rsidRDefault="001903C9" w:rsidP="008B1865">
      <w:pPr>
        <w:ind w:firstLine="709"/>
        <w:rPr>
          <w:sz w:val="28"/>
          <w:szCs w:val="28"/>
        </w:rPr>
      </w:pPr>
    </w:p>
    <w:p w14:paraId="208370C0" w14:textId="6D89404D" w:rsidR="001903C9" w:rsidRDefault="001903C9" w:rsidP="008B1865">
      <w:pPr>
        <w:ind w:firstLine="709"/>
        <w:rPr>
          <w:sz w:val="28"/>
          <w:szCs w:val="28"/>
        </w:rPr>
      </w:pPr>
    </w:p>
    <w:p w14:paraId="4CB497ED" w14:textId="77777777" w:rsidR="001903C9" w:rsidRPr="00322E95" w:rsidRDefault="001903C9" w:rsidP="008B1865">
      <w:pPr>
        <w:ind w:firstLine="709"/>
        <w:rPr>
          <w:color w:val="000000" w:themeColor="text1"/>
          <w:sz w:val="28"/>
          <w:szCs w:val="28"/>
        </w:rPr>
      </w:pPr>
    </w:p>
    <w:p w14:paraId="3963418C" w14:textId="73CBC43C" w:rsidR="00265171" w:rsidRPr="00AD0F27" w:rsidRDefault="00AD0F27" w:rsidP="00AD0F27">
      <w:pPr>
        <w:ind w:firstLine="709"/>
        <w:jc w:val="center"/>
        <w:rPr>
          <w:iCs/>
          <w:sz w:val="28"/>
          <w:szCs w:val="28"/>
          <w:u w:val="single"/>
        </w:rPr>
      </w:pPr>
      <w:r w:rsidRPr="00AD0F27">
        <w:rPr>
          <w:iCs/>
          <w:sz w:val="28"/>
          <w:szCs w:val="28"/>
          <w:u w:val="single"/>
        </w:rPr>
        <w:t>Методом Лагранжа</w:t>
      </w:r>
    </w:p>
    <w:p w14:paraId="4D76C591" w14:textId="1BBD4A42" w:rsidR="00265171" w:rsidRDefault="00265171" w:rsidP="008B1865">
      <w:pPr>
        <w:ind w:firstLine="709"/>
        <w:rPr>
          <w:iCs/>
          <w:sz w:val="28"/>
          <w:szCs w:val="28"/>
        </w:rPr>
      </w:pPr>
    </w:p>
    <w:p w14:paraId="47D686DD" w14:textId="6DC45ACC" w:rsidR="00D40195" w:rsidRDefault="00001185" w:rsidP="008B1865">
      <w:pPr>
        <w:ind w:firstLine="709"/>
        <w:rPr>
          <w:color w:val="000000" w:themeColor="text1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θ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1</m:t>
            </m:r>
          </m:sub>
        </m:sSub>
      </m:oMath>
      <w:r w:rsidR="00D40195" w:rsidRPr="00D40195">
        <w:rPr>
          <w:color w:val="000000" w:themeColor="text1"/>
          <w:sz w:val="28"/>
          <w:szCs w:val="28"/>
        </w:rPr>
        <w:t xml:space="preserve">- </w:t>
      </w:r>
      <w:r w:rsidR="00D40195">
        <w:rPr>
          <w:color w:val="000000" w:themeColor="text1"/>
          <w:sz w:val="28"/>
          <w:szCs w:val="28"/>
        </w:rPr>
        <w:t>угол отклонения первого маятника от вертикали</w:t>
      </w:r>
    </w:p>
    <w:p w14:paraId="20DC3CBF" w14:textId="443A3B2F" w:rsidR="00D40195" w:rsidRPr="001340CE" w:rsidRDefault="00001185" w:rsidP="001340CE">
      <w:pPr>
        <w:ind w:firstLine="709"/>
        <w:rPr>
          <w:color w:val="000000" w:themeColor="text1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θ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2</m:t>
            </m:r>
          </m:sub>
        </m:sSub>
      </m:oMath>
      <w:r w:rsidR="00D40195" w:rsidRPr="00D40195">
        <w:rPr>
          <w:color w:val="000000" w:themeColor="text1"/>
          <w:sz w:val="28"/>
          <w:szCs w:val="28"/>
        </w:rPr>
        <w:t xml:space="preserve">- </w:t>
      </w:r>
      <w:r w:rsidR="00D40195">
        <w:rPr>
          <w:color w:val="000000" w:themeColor="text1"/>
          <w:sz w:val="28"/>
          <w:szCs w:val="28"/>
        </w:rPr>
        <w:t xml:space="preserve">угол отклонения </w:t>
      </w:r>
      <w:r w:rsidR="00C82C5D">
        <w:rPr>
          <w:color w:val="000000" w:themeColor="text1"/>
          <w:sz w:val="28"/>
          <w:szCs w:val="28"/>
        </w:rPr>
        <w:t xml:space="preserve">второго </w:t>
      </w:r>
      <w:r w:rsidR="00D40195">
        <w:rPr>
          <w:color w:val="000000" w:themeColor="text1"/>
          <w:sz w:val="28"/>
          <w:szCs w:val="28"/>
        </w:rPr>
        <w:t>маятника от вертикал</w:t>
      </w:r>
      <w:r w:rsidR="001340CE">
        <w:rPr>
          <w:color w:val="000000" w:themeColor="text1"/>
          <w:sz w:val="28"/>
          <w:szCs w:val="28"/>
        </w:rPr>
        <w:t>и</w:t>
      </w:r>
    </w:p>
    <w:p w14:paraId="11AC9762" w14:textId="77777777" w:rsidR="00D40195" w:rsidRDefault="00D40195" w:rsidP="008B1865">
      <w:pPr>
        <w:ind w:firstLine="709"/>
        <w:rPr>
          <w:iCs/>
          <w:sz w:val="28"/>
          <w:szCs w:val="28"/>
        </w:rPr>
      </w:pPr>
    </w:p>
    <w:p w14:paraId="4D6DB8E2" w14:textId="0E537F1D" w:rsidR="00265171" w:rsidRDefault="00265171" w:rsidP="008B1865">
      <w:pPr>
        <w:ind w:firstLine="709"/>
        <w:rPr>
          <w:color w:val="000000" w:themeColor="text1"/>
          <w:sz w:val="28"/>
          <w:szCs w:val="28"/>
        </w:rPr>
      </w:pPr>
      <w:r>
        <w:rPr>
          <w:iCs/>
          <w:sz w:val="28"/>
          <w:szCs w:val="28"/>
        </w:rPr>
        <w:t xml:space="preserve">Скорость груза первого маятника </w:t>
      </w:r>
      <m:oMath>
        <m:r>
          <w:rPr>
            <w:rFonts w:ascii="Cambria Math" w:hAnsi="Cambria Math"/>
            <w:sz w:val="28"/>
            <w:szCs w:val="28"/>
          </w:rPr>
          <m:t>v=L</m:t>
        </m:r>
        <m:acc>
          <m:accPr>
            <m:chr m:val="̇"/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θ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1</m:t>
                </m:r>
              </m:sub>
            </m:sSub>
          </m:e>
        </m:acc>
      </m:oMath>
    </w:p>
    <w:p w14:paraId="3440244C" w14:textId="77777777" w:rsidR="00D40195" w:rsidRPr="00265171" w:rsidRDefault="00D40195" w:rsidP="008B1865">
      <w:pPr>
        <w:ind w:firstLine="709"/>
        <w:rPr>
          <w:i/>
          <w:iCs/>
          <w:sz w:val="28"/>
          <w:szCs w:val="28"/>
        </w:rPr>
      </w:pPr>
    </w:p>
    <w:p w14:paraId="16C06E50" w14:textId="6C11EA9C" w:rsidR="00265171" w:rsidRPr="00A32E50" w:rsidRDefault="00265171" w:rsidP="00265171">
      <w:pPr>
        <w:ind w:firstLine="709"/>
        <w:rPr>
          <w:color w:val="000000" w:themeColor="text1"/>
          <w:sz w:val="28"/>
          <w:szCs w:val="28"/>
          <w:shd w:val="clear" w:color="auto" w:fill="FFFFFF"/>
        </w:rPr>
      </w:pPr>
      <w:r w:rsidRPr="00A32E50">
        <w:rPr>
          <w:color w:val="000000" w:themeColor="text1"/>
          <w:sz w:val="28"/>
          <w:szCs w:val="28"/>
          <w:shd w:val="clear" w:color="auto" w:fill="FFFFFF"/>
        </w:rPr>
        <w:t xml:space="preserve">Кинетическая энергия </w:t>
      </w:r>
      <w:r>
        <w:rPr>
          <w:color w:val="000000" w:themeColor="text1"/>
          <w:sz w:val="28"/>
          <w:szCs w:val="28"/>
          <w:shd w:val="clear" w:color="auto" w:fill="FFFFFF"/>
        </w:rPr>
        <w:t>первого маятника</w:t>
      </w:r>
      <w:r w:rsidRPr="00A32E50">
        <w:rPr>
          <w:color w:val="000000" w:themeColor="text1"/>
          <w:sz w:val="28"/>
          <w:szCs w:val="28"/>
          <w:shd w:val="clear" w:color="auto" w:fill="FFFFFF"/>
        </w:rPr>
        <w:t>:</w:t>
      </w:r>
    </w:p>
    <w:p w14:paraId="6F54AC74" w14:textId="087DE1E6" w:rsidR="00265171" w:rsidRPr="00A32E50" w:rsidRDefault="00265171" w:rsidP="00265171">
      <w:pPr>
        <w:ind w:firstLine="709"/>
        <w:rPr>
          <w:i/>
          <w:iCs/>
          <w:color w:val="000000" w:themeColor="text1"/>
          <w:sz w:val="28"/>
          <w:szCs w:val="28"/>
        </w:rPr>
      </w:pPr>
      <m:oMathPara>
        <m:oMath>
          <m:r>
            <w:rPr>
              <w:rFonts w:ascii="Cambria Math" w:hAnsi="Cambria Math"/>
              <w:color w:val="000000" w:themeColor="text1"/>
              <w:sz w:val="28"/>
              <w:szCs w:val="28"/>
            </w:rPr>
            <m:t>Eк1=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1</m:t>
              </m: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1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1</m:t>
                  </m:r>
                </m:sub>
              </m:sSub>
            </m:e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color w:val="000000" w:themeColor="text1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1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L</m:t>
                  </m:r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</m:e>
                  </m:acc>
                </m:e>
              </m:d>
            </m:e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color w:val="000000" w:themeColor="text1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1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L</m:t>
              </m:r>
            </m:e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sSup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</m:acc>
            </m:e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p>
          </m:sSup>
        </m:oMath>
      </m:oMathPara>
    </w:p>
    <w:p w14:paraId="1E68E397" w14:textId="77777777" w:rsidR="00265171" w:rsidRPr="00750D03" w:rsidRDefault="00265171" w:rsidP="00265171">
      <w:pPr>
        <w:ind w:firstLine="709"/>
        <w:rPr>
          <w:iCs/>
          <w:color w:val="000000" w:themeColor="text1"/>
          <w:sz w:val="28"/>
          <w:szCs w:val="28"/>
        </w:rPr>
      </w:pPr>
    </w:p>
    <w:p w14:paraId="58274438" w14:textId="767836E5" w:rsidR="00265171" w:rsidRPr="00A32E50" w:rsidRDefault="00265171" w:rsidP="00265171">
      <w:pPr>
        <w:ind w:firstLine="709"/>
        <w:rPr>
          <w:color w:val="000000" w:themeColor="text1"/>
          <w:sz w:val="28"/>
          <w:szCs w:val="28"/>
          <w:shd w:val="clear" w:color="auto" w:fill="FFFFFF"/>
        </w:rPr>
      </w:pPr>
      <w:r w:rsidRPr="00A32E50">
        <w:rPr>
          <w:color w:val="000000" w:themeColor="text1"/>
          <w:sz w:val="28"/>
          <w:szCs w:val="28"/>
          <w:shd w:val="clear" w:color="auto" w:fill="FFFFFF"/>
        </w:rPr>
        <w:t xml:space="preserve">Кинетическая энергия </w:t>
      </w:r>
      <w:r>
        <w:rPr>
          <w:color w:val="000000" w:themeColor="text1"/>
          <w:sz w:val="28"/>
          <w:szCs w:val="28"/>
          <w:shd w:val="clear" w:color="auto" w:fill="FFFFFF"/>
        </w:rPr>
        <w:t>второго маятника</w:t>
      </w:r>
      <w:r w:rsidRPr="00A32E50">
        <w:rPr>
          <w:color w:val="000000" w:themeColor="text1"/>
          <w:sz w:val="28"/>
          <w:szCs w:val="28"/>
          <w:shd w:val="clear" w:color="auto" w:fill="FFFFFF"/>
        </w:rPr>
        <w:t>:</w:t>
      </w:r>
    </w:p>
    <w:p w14:paraId="144F64A8" w14:textId="1995F600" w:rsidR="00265171" w:rsidRPr="00A32E50" w:rsidRDefault="00265171" w:rsidP="00265171">
      <w:pPr>
        <w:ind w:firstLine="709"/>
        <w:rPr>
          <w:i/>
          <w:iCs/>
          <w:color w:val="000000" w:themeColor="text1"/>
          <w:sz w:val="28"/>
          <w:szCs w:val="28"/>
        </w:rPr>
      </w:pPr>
      <m:oMathPara>
        <m:oMath>
          <m:r>
            <w:rPr>
              <w:rFonts w:ascii="Cambria Math" w:hAnsi="Cambria Math"/>
              <w:color w:val="000000" w:themeColor="text1"/>
              <w:sz w:val="28"/>
              <w:szCs w:val="28"/>
            </w:rPr>
            <m:t>Eк1=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1</m:t>
              </m: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</m:sub>
              </m:sSub>
            </m:e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color w:val="000000" w:themeColor="text1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L</m:t>
                  </m:r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</m:e>
                  </m:acc>
                </m:e>
              </m:d>
            </m:e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color w:val="000000" w:themeColor="text1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L</m:t>
              </m:r>
            </m:e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sSup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2</m:t>
                      </m:r>
                    </m:sub>
                  </m:sSub>
                </m:e>
              </m:acc>
            </m:e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p>
          </m:sSup>
        </m:oMath>
      </m:oMathPara>
    </w:p>
    <w:p w14:paraId="139AAB68" w14:textId="77777777" w:rsidR="00265171" w:rsidRPr="00750D03" w:rsidRDefault="00265171" w:rsidP="00265171">
      <w:pPr>
        <w:ind w:firstLine="709"/>
        <w:rPr>
          <w:i/>
          <w:iCs/>
          <w:color w:val="000000" w:themeColor="text1"/>
          <w:sz w:val="28"/>
          <w:szCs w:val="28"/>
        </w:rPr>
      </w:pPr>
    </w:p>
    <w:p w14:paraId="2FAE7093" w14:textId="539B33F1" w:rsidR="00265171" w:rsidRDefault="00265171" w:rsidP="00265171">
      <w:pPr>
        <w:ind w:firstLine="709"/>
        <w:rPr>
          <w:color w:val="000000" w:themeColor="text1"/>
          <w:sz w:val="28"/>
          <w:szCs w:val="28"/>
          <w:shd w:val="clear" w:color="auto" w:fill="FFFFFF"/>
        </w:rPr>
      </w:pPr>
      <w:r w:rsidRPr="00750D03">
        <w:rPr>
          <w:color w:val="000000" w:themeColor="text1"/>
          <w:sz w:val="28"/>
          <w:szCs w:val="28"/>
          <w:shd w:val="clear" w:color="auto" w:fill="FFFFFF"/>
        </w:rPr>
        <w:t>Суммируем кинетические энергии:</w:t>
      </w:r>
    </w:p>
    <w:p w14:paraId="04248AAF" w14:textId="77777777" w:rsidR="00AD7BF4" w:rsidRPr="00750D03" w:rsidRDefault="00AD7BF4" w:rsidP="00265171">
      <w:pPr>
        <w:ind w:firstLine="709"/>
        <w:rPr>
          <w:color w:val="000000" w:themeColor="text1"/>
          <w:sz w:val="28"/>
          <w:szCs w:val="28"/>
          <w:shd w:val="clear" w:color="auto" w:fill="FFFFFF"/>
        </w:rPr>
      </w:pPr>
    </w:p>
    <w:p w14:paraId="52218F4B" w14:textId="36369B64" w:rsidR="00265171" w:rsidRPr="00AD7BF4" w:rsidRDefault="00265171" w:rsidP="00265171">
      <w:pPr>
        <w:ind w:firstLine="709"/>
        <w:rPr>
          <w:i/>
          <w:iCs/>
          <w:color w:val="000000" w:themeColor="text1"/>
          <w:sz w:val="28"/>
          <w:szCs w:val="28"/>
        </w:rPr>
      </w:pPr>
      <m:oMathPara>
        <m:oMath>
          <m:r>
            <w:rPr>
              <w:rFonts w:ascii="Cambria Math" w:hAnsi="Cambria Math"/>
              <w:color w:val="000000" w:themeColor="text1"/>
              <w:sz w:val="28"/>
              <w:szCs w:val="28"/>
            </w:rPr>
            <m:t>Eк=Eк1+Eк2=</m:t>
          </m:r>
          <m:f>
            <m:f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1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L</m:t>
              </m:r>
            </m:e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sSup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</m:acc>
            </m:e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color w:val="000000" w:themeColor="text1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L</m:t>
              </m:r>
            </m:e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sSup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2</m:t>
                      </m:r>
                    </m:sub>
                  </m:sSub>
                </m:e>
              </m:acc>
            </m:e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p>
          </m:sSup>
        </m:oMath>
      </m:oMathPara>
    </w:p>
    <w:p w14:paraId="7F6EAACB" w14:textId="77777777" w:rsidR="00AD7BF4" w:rsidRPr="00750D03" w:rsidRDefault="00AD7BF4" w:rsidP="00265171">
      <w:pPr>
        <w:ind w:firstLine="709"/>
        <w:rPr>
          <w:i/>
          <w:iCs/>
          <w:color w:val="000000" w:themeColor="text1"/>
          <w:sz w:val="28"/>
          <w:szCs w:val="28"/>
        </w:rPr>
      </w:pPr>
    </w:p>
    <w:p w14:paraId="6C830C8E" w14:textId="302B4C83" w:rsidR="00265171" w:rsidRDefault="00AD7BF4" w:rsidP="00265171">
      <w:pPr>
        <w:ind w:firstLine="709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Высота</w:t>
      </w:r>
      <w:r w:rsidRPr="00AD7BF4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груза первого</w:t>
      </w:r>
      <w:r w:rsidRPr="00AD7BF4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и второго маятников относительно положения равновесия</w:t>
      </w:r>
      <w:r w:rsidRPr="00AD7BF4">
        <w:rPr>
          <w:color w:val="000000" w:themeColor="text1"/>
          <w:sz w:val="28"/>
          <w:szCs w:val="28"/>
        </w:rPr>
        <w:t>:</w:t>
      </w:r>
    </w:p>
    <w:p w14:paraId="1D003FA7" w14:textId="08E8FECB" w:rsidR="00AD7BF4" w:rsidRDefault="00AD7BF4" w:rsidP="00265171">
      <w:pPr>
        <w:ind w:firstLine="709"/>
        <w:rPr>
          <w:color w:val="000000" w:themeColor="text1"/>
          <w:sz w:val="28"/>
          <w:szCs w:val="28"/>
        </w:rPr>
      </w:pPr>
    </w:p>
    <w:p w14:paraId="6D837375" w14:textId="58DB4190" w:rsidR="00AD7BF4" w:rsidRPr="00AD7BF4" w:rsidRDefault="00001185" w:rsidP="00604979">
      <w:pPr>
        <w:ind w:firstLine="709"/>
        <w:rPr>
          <w:i/>
          <w:color w:val="000000" w:themeColor="text1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h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color w:val="000000" w:themeColor="text1"/>
              <w:sz w:val="28"/>
              <w:szCs w:val="28"/>
            </w:rPr>
            <m:t>=-L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1-</m:t>
              </m:r>
              <m:func>
                <m:func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cos</m:t>
                  </m:r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</m:func>
            </m:e>
          </m:d>
          <m:r>
            <w:rPr>
              <w:rFonts w:ascii="Cambria Math" w:hAnsi="Cambria Math"/>
              <w:color w:val="000000" w:themeColor="text1"/>
              <w:sz w:val="28"/>
              <w:szCs w:val="28"/>
            </w:rPr>
            <m:t xml:space="preserve">   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h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color w:val="000000" w:themeColor="text1"/>
              <w:sz w:val="28"/>
              <w:szCs w:val="28"/>
            </w:rPr>
            <m:t>=-L(1-</m:t>
          </m:r>
          <m:func>
            <m:func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cos</m:t>
              </m:r>
            </m:fName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</m:sub>
              </m:sSub>
            </m:e>
          </m:func>
          <m:r>
            <w:rPr>
              <w:rFonts w:ascii="Cambria Math" w:hAnsi="Cambria Math"/>
              <w:color w:val="000000" w:themeColor="text1"/>
              <w:sz w:val="28"/>
              <w:szCs w:val="28"/>
            </w:rPr>
            <m:t>)</m:t>
          </m:r>
        </m:oMath>
      </m:oMathPara>
    </w:p>
    <w:p w14:paraId="066502A0" w14:textId="77777777" w:rsidR="00AD7BF4" w:rsidRPr="00AD7BF4" w:rsidRDefault="00AD7BF4" w:rsidP="00265171">
      <w:pPr>
        <w:ind w:firstLine="709"/>
        <w:rPr>
          <w:color w:val="000000" w:themeColor="text1"/>
          <w:sz w:val="28"/>
          <w:szCs w:val="28"/>
        </w:rPr>
      </w:pPr>
    </w:p>
    <w:p w14:paraId="7A859B65" w14:textId="7AB21ABB" w:rsidR="00265171" w:rsidRPr="00AD7BF4" w:rsidRDefault="00265171" w:rsidP="00265171">
      <w:pPr>
        <w:ind w:firstLine="709"/>
        <w:rPr>
          <w:color w:val="000000" w:themeColor="text1"/>
          <w:sz w:val="28"/>
          <w:szCs w:val="28"/>
          <w:shd w:val="clear" w:color="auto" w:fill="FFFFFF"/>
        </w:rPr>
      </w:pPr>
      <w:r w:rsidRPr="00750D03">
        <w:rPr>
          <w:color w:val="000000" w:themeColor="text1"/>
          <w:sz w:val="28"/>
          <w:szCs w:val="28"/>
          <w:shd w:val="clear" w:color="auto" w:fill="FFFFFF"/>
        </w:rPr>
        <w:t>Потенциальная энергия</w:t>
      </w:r>
      <w:r w:rsidR="00AD7BF4">
        <w:rPr>
          <w:color w:val="000000" w:themeColor="text1"/>
          <w:sz w:val="28"/>
          <w:szCs w:val="28"/>
          <w:shd w:val="clear" w:color="auto" w:fill="FFFFFF"/>
        </w:rPr>
        <w:t xml:space="preserve"> первого маятника</w:t>
      </w:r>
      <w:r w:rsidRPr="00AD7BF4">
        <w:rPr>
          <w:color w:val="000000" w:themeColor="text1"/>
          <w:sz w:val="28"/>
          <w:szCs w:val="28"/>
          <w:shd w:val="clear" w:color="auto" w:fill="FFFFFF"/>
        </w:rPr>
        <w:t>:</w:t>
      </w:r>
    </w:p>
    <w:p w14:paraId="72A75C9C" w14:textId="542E7283" w:rsidR="00265171" w:rsidRPr="00AD7BF4" w:rsidRDefault="00265171" w:rsidP="00265171">
      <w:pPr>
        <w:ind w:firstLine="709"/>
        <w:rPr>
          <w:i/>
          <w:color w:val="000000" w:themeColor="text1"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>E</m:t>
          </m:r>
          <m:r>
            <w:rPr>
              <w:rFonts w:ascii="Cambria Math" w:hAnsi="Cambria Math"/>
              <w:color w:val="000000" w:themeColor="text1"/>
              <w:sz w:val="28"/>
              <w:szCs w:val="28"/>
            </w:rPr>
            <m:t>п1</m:t>
          </m:r>
          <m: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>g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h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color w:val="000000" w:themeColor="text1"/>
              <w:sz w:val="28"/>
              <w:szCs w:val="28"/>
            </w:rPr>
            <m:t>=-</m:t>
          </m:r>
          <m:sSub>
            <m:sSub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>g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1-</m:t>
              </m:r>
              <m:func>
                <m:func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cos</m:t>
                  </m:r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</m:func>
            </m:e>
          </m:d>
        </m:oMath>
      </m:oMathPara>
    </w:p>
    <w:p w14:paraId="00EEDBEA" w14:textId="7F39C302" w:rsidR="00AD7BF4" w:rsidRPr="00AD7BF4" w:rsidRDefault="00AD7BF4" w:rsidP="00AD7BF4">
      <w:pPr>
        <w:ind w:firstLine="709"/>
        <w:rPr>
          <w:color w:val="000000" w:themeColor="text1"/>
          <w:sz w:val="28"/>
          <w:szCs w:val="28"/>
          <w:shd w:val="clear" w:color="auto" w:fill="FFFFFF"/>
        </w:rPr>
      </w:pPr>
      <w:r w:rsidRPr="00750D03">
        <w:rPr>
          <w:color w:val="000000" w:themeColor="text1"/>
          <w:sz w:val="28"/>
          <w:szCs w:val="28"/>
          <w:shd w:val="clear" w:color="auto" w:fill="FFFFFF"/>
        </w:rPr>
        <w:t>Потенциальная энергия</w:t>
      </w:r>
      <w:r>
        <w:rPr>
          <w:color w:val="000000" w:themeColor="text1"/>
          <w:sz w:val="28"/>
          <w:szCs w:val="28"/>
          <w:shd w:val="clear" w:color="auto" w:fill="FFFFFF"/>
        </w:rPr>
        <w:t xml:space="preserve"> второго маятника</w:t>
      </w:r>
      <w:r w:rsidRPr="00AD7BF4">
        <w:rPr>
          <w:color w:val="000000" w:themeColor="text1"/>
          <w:sz w:val="28"/>
          <w:szCs w:val="28"/>
          <w:shd w:val="clear" w:color="auto" w:fill="FFFFFF"/>
        </w:rPr>
        <w:t>:</w:t>
      </w:r>
    </w:p>
    <w:p w14:paraId="6677404D" w14:textId="10AE021F" w:rsidR="00AD7BF4" w:rsidRPr="00AD7BF4" w:rsidRDefault="00AD7BF4" w:rsidP="00AD7BF4">
      <w:pPr>
        <w:ind w:firstLine="709"/>
        <w:rPr>
          <w:i/>
          <w:color w:val="000000" w:themeColor="text1"/>
          <w:sz w:val="28"/>
          <w:szCs w:val="28"/>
        </w:rPr>
      </w:pPr>
      <m:oMathPara>
        <m:oMath>
          <m: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>E</m:t>
          </m:r>
          <m:r>
            <w:rPr>
              <w:rFonts w:ascii="Cambria Math" w:hAnsi="Cambria Math"/>
              <w:color w:val="000000" w:themeColor="text1"/>
              <w:sz w:val="28"/>
              <w:szCs w:val="28"/>
            </w:rPr>
            <m:t>п2</m:t>
          </m:r>
          <m: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>g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h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color w:val="000000" w:themeColor="text1"/>
              <w:sz w:val="28"/>
              <w:szCs w:val="28"/>
            </w:rPr>
            <m:t>=-</m:t>
          </m:r>
          <m:sSub>
            <m:sSub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>g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1-</m:t>
              </m:r>
              <m:func>
                <m:func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cos</m:t>
                  </m:r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2</m:t>
                      </m:r>
                    </m:sub>
                  </m:sSub>
                </m:e>
              </m:func>
            </m:e>
          </m:d>
        </m:oMath>
      </m:oMathPara>
    </w:p>
    <w:p w14:paraId="12002BA0" w14:textId="77777777" w:rsidR="00AD7BF4" w:rsidRPr="00AD7BF4" w:rsidRDefault="00AD7BF4" w:rsidP="00AD7BF4">
      <w:pPr>
        <w:ind w:firstLine="709"/>
        <w:rPr>
          <w:i/>
          <w:color w:val="000000" w:themeColor="text1"/>
          <w:sz w:val="28"/>
          <w:szCs w:val="28"/>
          <w:lang w:val="en-US"/>
        </w:rPr>
      </w:pPr>
    </w:p>
    <w:p w14:paraId="581F3AF4" w14:textId="1D52FFE7" w:rsidR="00265171" w:rsidRPr="00AD7BF4" w:rsidRDefault="00AD7BF4" w:rsidP="00265171">
      <w:pPr>
        <w:ind w:firstLine="709"/>
        <w:rPr>
          <w:color w:val="000000" w:themeColor="text1"/>
          <w:sz w:val="28"/>
          <w:szCs w:val="28"/>
          <w:shd w:val="clear" w:color="auto" w:fill="FFFFFF"/>
        </w:rPr>
      </w:pPr>
      <w:r w:rsidRPr="00AD7BF4">
        <w:rPr>
          <w:color w:val="000000" w:themeColor="text1"/>
          <w:sz w:val="28"/>
          <w:szCs w:val="28"/>
          <w:shd w:val="clear" w:color="auto" w:fill="FFFFFF"/>
        </w:rPr>
        <w:t>Растяжение пружины равно разности горизонтальных координат грузов:</w:t>
      </w:r>
    </w:p>
    <w:p w14:paraId="14300149" w14:textId="2B96566B" w:rsidR="00AD7BF4" w:rsidRPr="00AD7BF4" w:rsidRDefault="00AD7BF4" w:rsidP="00265171">
      <w:pPr>
        <w:ind w:firstLine="709"/>
        <w:rPr>
          <w:i/>
          <w:iCs/>
          <w:color w:val="000000" w:themeColor="text1"/>
          <w:sz w:val="28"/>
          <w:szCs w:val="28"/>
        </w:rPr>
      </w:pPr>
    </w:p>
    <w:p w14:paraId="417E10AD" w14:textId="4031F874" w:rsidR="00AD7BF4" w:rsidRPr="00AD7BF4" w:rsidRDefault="00AD7BF4" w:rsidP="00265171">
      <w:pPr>
        <w:ind w:firstLine="709"/>
        <w:rPr>
          <w:i/>
          <w:iCs/>
          <w:color w:val="000000" w:themeColor="text1"/>
          <w:sz w:val="28"/>
          <w:szCs w:val="28"/>
        </w:rPr>
      </w:pPr>
      <m:oMathPara>
        <m:oMath>
          <m:r>
            <w:rPr>
              <w:rFonts w:ascii="Cambria Math" w:hAnsi="Cambria Math"/>
              <w:color w:val="000000" w:themeColor="text1"/>
              <w:sz w:val="28"/>
              <w:szCs w:val="28"/>
            </w:rPr>
            <m:t>x=L(</m:t>
          </m:r>
          <m:func>
            <m:funcPr>
              <m:ctrlPr>
                <w:rPr>
                  <w:rFonts w:ascii="Cambria Math" w:hAnsi="Cambria Math"/>
                  <w:iCs/>
                  <w:color w:val="000000" w:themeColor="text1"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sin</m:t>
              </m: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fName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</m:sub>
              </m:sSub>
            </m:e>
          </m:func>
          <m:r>
            <w:rPr>
              <w:rFonts w:ascii="Cambria Math" w:hAnsi="Cambria Math"/>
              <w:color w:val="000000" w:themeColor="text1"/>
              <w:sz w:val="28"/>
              <w:szCs w:val="28"/>
            </w:rPr>
            <m:t>-</m:t>
          </m:r>
          <m:func>
            <m:funcPr>
              <m:ctrlPr>
                <w:rPr>
                  <w:rFonts w:ascii="Cambria Math" w:hAnsi="Cambria Math"/>
                  <w:iCs/>
                  <w:color w:val="000000" w:themeColor="text1"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sin</m:t>
              </m: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fName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1</m:t>
                  </m:r>
                </m:sub>
              </m:sSub>
            </m:e>
          </m:func>
          <m:r>
            <w:rPr>
              <w:rFonts w:ascii="Cambria Math" w:hAnsi="Cambria Math"/>
              <w:color w:val="000000" w:themeColor="text1"/>
              <w:sz w:val="28"/>
              <w:szCs w:val="28"/>
            </w:rPr>
            <m:t>)</m:t>
          </m:r>
        </m:oMath>
      </m:oMathPara>
    </w:p>
    <w:p w14:paraId="58155088" w14:textId="77777777" w:rsidR="00AD7BF4" w:rsidRPr="00AD7BF4" w:rsidRDefault="00AD7BF4" w:rsidP="00265171">
      <w:pPr>
        <w:ind w:firstLine="709"/>
        <w:rPr>
          <w:i/>
          <w:iCs/>
          <w:color w:val="000000" w:themeColor="text1"/>
          <w:sz w:val="28"/>
          <w:szCs w:val="28"/>
        </w:rPr>
      </w:pPr>
    </w:p>
    <w:p w14:paraId="26F0152C" w14:textId="40BF844C" w:rsidR="00AD7BF4" w:rsidRPr="00AD7BF4" w:rsidRDefault="00AD7BF4" w:rsidP="00265171">
      <w:pPr>
        <w:ind w:firstLine="709"/>
        <w:rPr>
          <w:color w:val="000000" w:themeColor="text1"/>
          <w:sz w:val="28"/>
          <w:szCs w:val="28"/>
          <w:shd w:val="clear" w:color="auto" w:fill="FFFFFF"/>
        </w:rPr>
      </w:pPr>
      <w:r w:rsidRPr="00AD7BF4">
        <w:rPr>
          <w:color w:val="000000" w:themeColor="text1"/>
          <w:sz w:val="28"/>
          <w:szCs w:val="28"/>
          <w:shd w:val="clear" w:color="auto" w:fill="FFFFFF"/>
        </w:rPr>
        <w:t>Потенциальная энергия пружины:</w:t>
      </w:r>
    </w:p>
    <w:p w14:paraId="0E432012" w14:textId="44BF5BCE" w:rsidR="00AD7BF4" w:rsidRDefault="00AD7BF4" w:rsidP="00265171">
      <w:pPr>
        <w:ind w:firstLine="709"/>
        <w:rPr>
          <w:i/>
          <w:iCs/>
          <w:color w:val="000000" w:themeColor="text1"/>
          <w:sz w:val="28"/>
          <w:szCs w:val="28"/>
        </w:rPr>
      </w:pPr>
    </w:p>
    <w:p w14:paraId="7C31C4F9" w14:textId="4BF3934B" w:rsidR="00AD7BF4" w:rsidRPr="00AD7BF4" w:rsidRDefault="00AD7BF4" w:rsidP="00265171">
      <w:pPr>
        <w:ind w:firstLine="709"/>
        <w:rPr>
          <w:i/>
          <w:iCs/>
          <w:color w:val="000000" w:themeColor="text1"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color w:val="000000" w:themeColor="text1"/>
              <w:sz w:val="28"/>
              <w:szCs w:val="28"/>
            </w:rPr>
            <m:t>Eп3=</m:t>
          </m:r>
          <m:f>
            <m:f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k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>k</m:t>
          </m:r>
          <m:sSup>
            <m:sSup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L</m:t>
              </m:r>
            </m:e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Cs/>
                          <w:color w:val="000000" w:themeColor="text1"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sin</m:t>
                      </m: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</m:ctrlPr>
                    </m:fNam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</m:e>
                  </m:func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-</m:t>
                  </m:r>
                  <m:func>
                    <m:funcPr>
                      <m:ctrlPr>
                        <w:rPr>
                          <w:rFonts w:ascii="Cambria Math" w:hAnsi="Cambria Math"/>
                          <w:iCs/>
                          <w:color w:val="000000" w:themeColor="text1"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sin</m:t>
                      </m: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</m:ctrlPr>
                    </m:fNam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</m:e>
                  </m:func>
                </m:e>
              </m:d>
            </m:e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p>
          </m:sSup>
        </m:oMath>
      </m:oMathPara>
    </w:p>
    <w:p w14:paraId="728128CA" w14:textId="77777777" w:rsidR="00AD7BF4" w:rsidRPr="00AD7BF4" w:rsidRDefault="00AD7BF4" w:rsidP="00265171">
      <w:pPr>
        <w:ind w:firstLine="709"/>
        <w:rPr>
          <w:i/>
          <w:iCs/>
          <w:color w:val="000000" w:themeColor="text1"/>
          <w:sz w:val="28"/>
          <w:szCs w:val="28"/>
        </w:rPr>
      </w:pPr>
    </w:p>
    <w:p w14:paraId="41258027" w14:textId="77777777" w:rsidR="00265171" w:rsidRPr="00AD7BF4" w:rsidRDefault="00265171" w:rsidP="00265171">
      <w:pPr>
        <w:ind w:firstLine="709"/>
        <w:rPr>
          <w:sz w:val="28"/>
          <w:szCs w:val="28"/>
        </w:rPr>
      </w:pPr>
      <w:r>
        <w:rPr>
          <w:sz w:val="28"/>
          <w:szCs w:val="28"/>
        </w:rPr>
        <w:t>Суммируем потенциальные энергии</w:t>
      </w:r>
      <w:r w:rsidRPr="00AD7BF4">
        <w:rPr>
          <w:sz w:val="28"/>
          <w:szCs w:val="28"/>
        </w:rPr>
        <w:t>:</w:t>
      </w:r>
    </w:p>
    <w:p w14:paraId="56B22604" w14:textId="6E6F12F1" w:rsidR="00265171" w:rsidRPr="00604979" w:rsidRDefault="00265171" w:rsidP="00265171">
      <w:pPr>
        <w:ind w:firstLine="709"/>
        <w:rPr>
          <w:color w:val="000000" w:themeColor="text1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E</m:t>
          </m:r>
          <m:r>
            <w:rPr>
              <w:rFonts w:ascii="Cambria Math" w:hAnsi="Cambria Math"/>
              <w:sz w:val="28"/>
              <w:szCs w:val="28"/>
            </w:rPr>
            <m:t>п</m:t>
          </m:r>
          <m:r>
            <w:rPr>
              <w:rFonts w:ascii="Cambria Math" w:hAnsi="Cambria Math"/>
              <w:sz w:val="28"/>
              <w:szCs w:val="28"/>
              <w:lang w:val="en-US"/>
            </w:rPr>
            <m:t>=E</m:t>
          </m:r>
          <m:r>
            <w:rPr>
              <w:rFonts w:ascii="Cambria Math" w:hAnsi="Cambria Math"/>
              <w:sz w:val="28"/>
              <w:szCs w:val="28"/>
            </w:rPr>
            <m:t>п1+</m:t>
          </m:r>
          <m:r>
            <w:rPr>
              <w:rFonts w:ascii="Cambria Math" w:hAnsi="Cambria Math"/>
              <w:sz w:val="28"/>
              <w:szCs w:val="28"/>
              <w:lang w:val="en-US"/>
            </w:rPr>
            <m:t>E</m:t>
          </m:r>
          <m:r>
            <w:rPr>
              <w:rFonts w:ascii="Cambria Math" w:hAnsi="Cambria Math"/>
              <w:sz w:val="28"/>
              <w:szCs w:val="28"/>
            </w:rPr>
            <m:t>п2+Eп3=</m:t>
          </m:r>
          <m:r>
            <w:rPr>
              <w:rFonts w:ascii="Cambria Math" w:hAnsi="Cambria Math"/>
              <w:color w:val="000000" w:themeColor="text1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>g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1-</m:t>
              </m:r>
              <m:func>
                <m:func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cos</m:t>
                  </m:r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</m:func>
            </m:e>
          </m:d>
          <m:r>
            <w:rPr>
              <w:rFonts w:ascii="Cambria Math" w:hAnsi="Cambria Math"/>
              <w:color w:val="000000" w:themeColor="text1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>g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1-</m:t>
              </m:r>
              <m:func>
                <m:func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cos</m:t>
                  </m:r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2</m:t>
                      </m:r>
                    </m:sub>
                  </m:sSub>
                </m:e>
              </m:func>
            </m:e>
          </m:d>
          <m:r>
            <w:rPr>
              <w:rFonts w:ascii="Cambria Math" w:hAnsi="Cambria Math"/>
              <w:color w:val="000000" w:themeColor="text1"/>
              <w:sz w:val="28"/>
              <w:szCs w:val="28"/>
            </w:rPr>
            <m:t>+</m:t>
          </m:r>
        </m:oMath>
      </m:oMathPara>
    </w:p>
    <w:p w14:paraId="5DD8BFBB" w14:textId="763E8E05" w:rsidR="00604979" w:rsidRPr="00604979" w:rsidRDefault="00604979" w:rsidP="00265171">
      <w:pPr>
        <w:ind w:firstLine="709"/>
        <w:rPr>
          <w:iCs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>k</m:t>
          </m:r>
          <m:sSup>
            <m:sSup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L</m:t>
              </m:r>
            </m:e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Cs/>
                          <w:color w:val="000000" w:themeColor="text1"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sin</m:t>
                      </m: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</m:ctrlPr>
                    </m:fNam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</m:e>
                  </m:func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-</m:t>
                  </m:r>
                  <m:func>
                    <m:funcPr>
                      <m:ctrlPr>
                        <w:rPr>
                          <w:rFonts w:ascii="Cambria Math" w:hAnsi="Cambria Math"/>
                          <w:iCs/>
                          <w:color w:val="000000" w:themeColor="text1"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sin</m:t>
                      </m: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</m:ctrlPr>
                    </m:fNam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</m:e>
                  </m:func>
                </m:e>
              </m:d>
            </m:e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p>
          </m:sSup>
        </m:oMath>
      </m:oMathPara>
    </w:p>
    <w:p w14:paraId="0B695D18" w14:textId="77777777" w:rsidR="00265171" w:rsidRPr="00A32E50" w:rsidRDefault="00265171" w:rsidP="00265171">
      <w:pPr>
        <w:ind w:firstLine="709"/>
        <w:rPr>
          <w:color w:val="000000" w:themeColor="text1"/>
          <w:sz w:val="28"/>
          <w:szCs w:val="28"/>
          <w:shd w:val="clear" w:color="auto" w:fill="FFFFFF"/>
        </w:rPr>
      </w:pPr>
      <w:r w:rsidRPr="00A32E50">
        <w:rPr>
          <w:color w:val="000000" w:themeColor="text1"/>
          <w:sz w:val="28"/>
          <w:szCs w:val="28"/>
          <w:shd w:val="clear" w:color="auto" w:fill="FFFFFF"/>
        </w:rPr>
        <w:t xml:space="preserve">Лагранжиан </w:t>
      </w:r>
      <w:r w:rsidRPr="00A32E50">
        <w:rPr>
          <w:color w:val="000000" w:themeColor="text1"/>
          <w:sz w:val="28"/>
          <w:szCs w:val="28"/>
          <w:shd w:val="clear" w:color="auto" w:fill="FFFFFF"/>
          <w:lang w:val="en-US"/>
        </w:rPr>
        <w:t>L</w:t>
      </w:r>
      <w:r w:rsidRPr="00A32E50">
        <w:rPr>
          <w:color w:val="000000" w:themeColor="text1"/>
          <w:sz w:val="28"/>
          <w:szCs w:val="28"/>
          <w:shd w:val="clear" w:color="auto" w:fill="FFFFFF"/>
        </w:rPr>
        <w:t xml:space="preserve"> определяется как разность кинетической и потенциальной энергии</w:t>
      </w:r>
    </w:p>
    <w:p w14:paraId="502E36CD" w14:textId="77777777" w:rsidR="00AD0F27" w:rsidRPr="00AD0F27" w:rsidRDefault="00265171" w:rsidP="00AD0F27">
      <w:pPr>
        <w:ind w:firstLine="709"/>
        <w:rPr>
          <w:color w:val="000000" w:themeColor="text1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color w:val="000000" w:themeColor="text1"/>
              <w:sz w:val="28"/>
              <w:szCs w:val="28"/>
            </w:rPr>
            <m:t>L=Eк-</m:t>
          </m:r>
          <m: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>E</m:t>
          </m:r>
          <m:r>
            <w:rPr>
              <w:rFonts w:ascii="Cambria Math" w:hAnsi="Cambria Math"/>
              <w:color w:val="000000" w:themeColor="text1"/>
              <w:sz w:val="28"/>
              <w:szCs w:val="28"/>
            </w:rPr>
            <m:t>п=</m:t>
          </m:r>
        </m:oMath>
      </m:oMathPara>
    </w:p>
    <w:p w14:paraId="7D11F745" w14:textId="37E7260C" w:rsidR="00AD0F27" w:rsidRPr="00AD0F27" w:rsidRDefault="00265171" w:rsidP="00AD0F27">
      <w:pPr>
        <w:ind w:firstLine="709"/>
        <w:rPr>
          <w:color w:val="000000" w:themeColor="text1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000000" w:themeColor="text1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1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L</m:t>
              </m:r>
            </m:e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p>
          </m:sSup>
          <m:sSubSup>
            <m:sSubSup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sSubSup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θ</m:t>
                  </m:r>
                </m:e>
              </m:acc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hAnsi="Cambria Math"/>
              <w:color w:val="000000" w:themeColor="text1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L</m:t>
              </m:r>
            </m:e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p>
          </m:sSup>
          <m:sSubSup>
            <m:sSubSup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sSubSup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θ</m:t>
                  </m:r>
                </m:e>
              </m:acc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hAnsi="Cambria Math"/>
              <w:color w:val="000000" w:themeColor="text1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>g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1-</m:t>
              </m:r>
              <m:func>
                <m:func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cos</m:t>
                  </m:r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</m:func>
            </m:e>
          </m:d>
          <m:r>
            <w:rPr>
              <w:rFonts w:ascii="Cambria Math" w:hAnsi="Cambria Math"/>
              <w:color w:val="000000" w:themeColor="text1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>g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1-</m:t>
              </m:r>
              <m:func>
                <m:func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cos</m:t>
                  </m:r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2</m:t>
                      </m:r>
                    </m:sub>
                  </m:sSub>
                </m:e>
              </m:func>
            </m:e>
          </m:d>
          <m:r>
            <w:rPr>
              <w:rFonts w:ascii="Cambria Math" w:hAnsi="Cambria Math"/>
              <w:color w:val="000000" w:themeColor="text1"/>
              <w:sz w:val="28"/>
              <w:szCs w:val="28"/>
            </w:rPr>
            <m:t>-</m:t>
          </m:r>
        </m:oMath>
      </m:oMathPara>
    </w:p>
    <w:p w14:paraId="39AB6942" w14:textId="7FF1ED14" w:rsidR="00AD0F27" w:rsidRPr="00AD0F27" w:rsidRDefault="00AD0F27" w:rsidP="00AD0F27">
      <w:pPr>
        <w:ind w:firstLine="709"/>
        <w:rPr>
          <w:sz w:val="28"/>
          <w:szCs w:val="28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8"/>
              <w:szCs w:val="28"/>
              <w:lang w:val="en-US"/>
            </w:rPr>
            <w:lastRenderedPageBreak/>
            <m:t>-</m:t>
          </m:r>
          <m:f>
            <m:f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>k</m:t>
          </m:r>
          <m:sSup>
            <m:sSup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L</m:t>
              </m:r>
            </m:e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Cs/>
                          <w:color w:val="000000" w:themeColor="text1"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sin</m:t>
                      </m: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</m:ctrlPr>
                    </m:fNam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</m:e>
                  </m:func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-</m:t>
                  </m:r>
                  <m:func>
                    <m:funcPr>
                      <m:ctrlPr>
                        <w:rPr>
                          <w:rFonts w:ascii="Cambria Math" w:hAnsi="Cambria Math"/>
                          <w:iCs/>
                          <w:color w:val="000000" w:themeColor="text1"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sin</m:t>
                      </m:r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</m:ctrlPr>
                    </m:fNam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</m:e>
                  </m:func>
                </m:e>
              </m:d>
            </m:e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p>
          </m:sSup>
        </m:oMath>
      </m:oMathPara>
    </w:p>
    <w:p w14:paraId="428D7FF3" w14:textId="35481C89" w:rsidR="00AD0F27" w:rsidRPr="00604979" w:rsidRDefault="00AD0F27" w:rsidP="00AD0F27">
      <w:pPr>
        <w:ind w:firstLine="709"/>
        <w:rPr>
          <w:color w:val="000000" w:themeColor="text1"/>
          <w:sz w:val="28"/>
          <w:szCs w:val="28"/>
        </w:rPr>
      </w:pPr>
    </w:p>
    <w:p w14:paraId="66A7554A" w14:textId="434345E0" w:rsidR="00265171" w:rsidRPr="00A32E50" w:rsidRDefault="00265171" w:rsidP="00AD0F27">
      <w:pPr>
        <w:ind w:firstLine="709"/>
        <w:rPr>
          <w:color w:val="000000" w:themeColor="text1"/>
          <w:sz w:val="28"/>
          <w:szCs w:val="28"/>
          <w:shd w:val="clear" w:color="auto" w:fill="FFFFFF"/>
        </w:rPr>
      </w:pPr>
      <w:r w:rsidRPr="00A32E50">
        <w:rPr>
          <w:color w:val="000000" w:themeColor="text1"/>
          <w:sz w:val="28"/>
          <w:szCs w:val="28"/>
          <w:shd w:val="clear" w:color="auto" w:fill="FFFFFF"/>
        </w:rPr>
        <w:t>Уравнение Лагранжа имеет вид:</w:t>
      </w:r>
    </w:p>
    <w:p w14:paraId="3C7FE7E7" w14:textId="77777777" w:rsidR="00265171" w:rsidRPr="00B1105D" w:rsidRDefault="00001185" w:rsidP="00265171">
      <w:pPr>
        <w:ind w:firstLine="709"/>
        <w:rPr>
          <w:color w:val="000000" w:themeColor="text1"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d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dt</m:t>
              </m:r>
            </m:den>
          </m:f>
          <m:d>
            <m:d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∂L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∂</m:t>
                  </m:r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θ</m:t>
                      </m:r>
                    </m:e>
                  </m:acc>
                </m:den>
              </m:f>
            </m:e>
          </m:d>
          <m: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∂L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∂θ</m:t>
              </m:r>
            </m:den>
          </m:f>
          <m: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>=0</m:t>
          </m:r>
        </m:oMath>
      </m:oMathPara>
    </w:p>
    <w:p w14:paraId="11F0519A" w14:textId="77777777" w:rsidR="00265171" w:rsidRPr="00A32E50" w:rsidRDefault="00265171" w:rsidP="00265171">
      <w:pPr>
        <w:ind w:firstLine="709"/>
        <w:rPr>
          <w:color w:val="000000" w:themeColor="text1"/>
          <w:sz w:val="28"/>
          <w:szCs w:val="28"/>
          <w:lang w:val="en-US"/>
        </w:rPr>
      </w:pPr>
    </w:p>
    <w:p w14:paraId="4B773BC3" w14:textId="7901C527" w:rsidR="00265171" w:rsidRPr="00AD0F27" w:rsidRDefault="00001185" w:rsidP="00265171">
      <w:pPr>
        <w:ind w:firstLine="709"/>
        <w:rPr>
          <w:iCs/>
          <w:color w:val="000000" w:themeColor="text1"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∂L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∂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</m:acc>
            </m:den>
          </m:f>
          <m: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∂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∂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θ</m:t>
                  </m:r>
                </m:e>
              </m:acc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1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</m:sup>
              </m:sSup>
              <m:sSubSup>
                <m:sSubSup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sSubSup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θ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</m:sup>
              </m:sSubSup>
            </m:e>
          </m:d>
          <m: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1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L</m:t>
              </m:r>
            </m:e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p>
          </m:sSup>
          <m:acc>
            <m:accPr>
              <m:chr m:val="̇"/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1</m:t>
                  </m:r>
                </m:sub>
              </m:sSub>
            </m:e>
          </m:acc>
        </m:oMath>
      </m:oMathPara>
    </w:p>
    <w:p w14:paraId="09F4DD76" w14:textId="63B18A94" w:rsidR="00AD0F27" w:rsidRPr="00534159" w:rsidRDefault="00001185" w:rsidP="00AD0F27">
      <w:pPr>
        <w:ind w:firstLine="709"/>
        <w:rPr>
          <w:iCs/>
          <w:color w:val="000000" w:themeColor="text1"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∂L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∂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2</m:t>
                      </m:r>
                    </m:sub>
                  </m:sSub>
                </m:e>
              </m:acc>
            </m:den>
          </m:f>
          <m: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∂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∂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θ</m:t>
                  </m:r>
                </m:e>
              </m:acc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</m:sup>
              </m:sSup>
              <m:sSubSup>
                <m:sSubSup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sSubSup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θ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</m:sup>
              </m:sSubSup>
            </m:e>
          </m:d>
          <m: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L</m:t>
              </m:r>
            </m:e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p>
          </m:sSup>
          <m:acc>
            <m:accPr>
              <m:chr m:val="̇"/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</m:sub>
              </m:sSub>
            </m:e>
          </m:acc>
        </m:oMath>
      </m:oMathPara>
    </w:p>
    <w:p w14:paraId="53F570CA" w14:textId="77777777" w:rsidR="00AD0F27" w:rsidRPr="00534159" w:rsidRDefault="00AD0F27" w:rsidP="00265171">
      <w:pPr>
        <w:ind w:firstLine="709"/>
        <w:rPr>
          <w:iCs/>
          <w:color w:val="000000" w:themeColor="text1"/>
          <w:sz w:val="28"/>
          <w:szCs w:val="28"/>
        </w:rPr>
      </w:pPr>
    </w:p>
    <w:p w14:paraId="383C983C" w14:textId="77777777" w:rsidR="00265171" w:rsidRDefault="00265171" w:rsidP="00265171">
      <w:pPr>
        <w:ind w:firstLine="709"/>
        <w:rPr>
          <w:iCs/>
          <w:color w:val="000000" w:themeColor="text1"/>
          <w:sz w:val="28"/>
          <w:szCs w:val="28"/>
        </w:rPr>
      </w:pPr>
    </w:p>
    <w:p w14:paraId="07A8FAF6" w14:textId="77777777" w:rsidR="00265171" w:rsidRPr="00A32E50" w:rsidRDefault="00265171" w:rsidP="00265171">
      <w:pPr>
        <w:ind w:firstLine="709"/>
        <w:rPr>
          <w:iCs/>
          <w:color w:val="000000" w:themeColor="text1"/>
          <w:sz w:val="28"/>
          <w:szCs w:val="28"/>
        </w:rPr>
      </w:pPr>
    </w:p>
    <w:p w14:paraId="78B05594" w14:textId="5478951C" w:rsidR="00265171" w:rsidRPr="00AD0F27" w:rsidRDefault="00001185" w:rsidP="00265171">
      <w:pPr>
        <w:ind w:firstLine="709"/>
        <w:rPr>
          <w:iCs/>
          <w:color w:val="000000" w:themeColor="text1"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d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dt</m:t>
              </m:r>
            </m:den>
          </m:f>
          <m:d>
            <m:d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∂L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∂</m:t>
                  </m:r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</m:e>
                  </m:acc>
                </m:den>
              </m:f>
            </m:e>
          </m:d>
          <m: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d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dt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1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</m:sup>
              </m:sSup>
              <m:acc>
                <m:accPr>
                  <m:chr m:val="̇"/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</m:acc>
            </m:e>
          </m:d>
          <m: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1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L</m:t>
              </m:r>
            </m:e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p>
          </m:sSup>
          <m:acc>
            <m:accPr>
              <m:chr m:val="̈"/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1</m:t>
                  </m:r>
                </m:sub>
              </m:sSub>
            </m:e>
          </m:acc>
        </m:oMath>
      </m:oMathPara>
    </w:p>
    <w:p w14:paraId="427982B1" w14:textId="47FCDC67" w:rsidR="00AD0F27" w:rsidRPr="00534159" w:rsidRDefault="00001185" w:rsidP="00265171">
      <w:pPr>
        <w:ind w:firstLine="709"/>
        <w:rPr>
          <w:iCs/>
          <w:color w:val="000000" w:themeColor="text1"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d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dt</m:t>
              </m:r>
            </m:den>
          </m:f>
          <m:d>
            <m:d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∂L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∂</m:t>
                  </m:r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</m:e>
                  </m:acc>
                </m:den>
              </m:f>
            </m:e>
          </m:d>
          <m: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d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dt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</m:sup>
              </m:sSup>
              <m:acc>
                <m:accPr>
                  <m:chr m:val="̇"/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2</m:t>
                      </m:r>
                    </m:sub>
                  </m:sSub>
                </m:e>
              </m:acc>
            </m:e>
          </m:d>
          <m: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L</m:t>
              </m:r>
            </m:e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p>
          </m:sSup>
          <m:acc>
            <m:accPr>
              <m:chr m:val="̈"/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</m:sub>
              </m:sSub>
            </m:e>
          </m:acc>
        </m:oMath>
      </m:oMathPara>
    </w:p>
    <w:p w14:paraId="1FD00109" w14:textId="77777777" w:rsidR="00265171" w:rsidRDefault="00265171" w:rsidP="00265171">
      <w:pPr>
        <w:ind w:firstLine="709"/>
        <w:rPr>
          <w:iCs/>
          <w:color w:val="000000" w:themeColor="text1"/>
          <w:sz w:val="28"/>
          <w:szCs w:val="28"/>
          <w:lang w:val="en-US"/>
        </w:rPr>
      </w:pPr>
    </w:p>
    <w:p w14:paraId="09C469E6" w14:textId="77777777" w:rsidR="00265171" w:rsidRPr="00A32E50" w:rsidRDefault="00265171" w:rsidP="00265171">
      <w:pPr>
        <w:ind w:firstLine="709"/>
        <w:rPr>
          <w:iCs/>
          <w:color w:val="000000" w:themeColor="text1"/>
          <w:sz w:val="28"/>
          <w:szCs w:val="28"/>
          <w:lang w:val="en-US"/>
        </w:rPr>
      </w:pPr>
    </w:p>
    <w:p w14:paraId="4F1F55CD" w14:textId="09C15A4F" w:rsidR="00265171" w:rsidRPr="003E4955" w:rsidRDefault="00001185" w:rsidP="00265171">
      <w:pPr>
        <w:ind w:firstLine="709"/>
        <w:rPr>
          <w:i/>
          <w:color w:val="000000" w:themeColor="text1"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∂L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>gL</m:t>
          </m:r>
          <m:func>
            <m:funcPr>
              <m:ctrlPr>
                <w:rPr>
                  <w:rFonts w:ascii="Cambria Math" w:hAnsi="Cambria Math"/>
                  <w:iCs/>
                  <w:color w:val="000000" w:themeColor="text1"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sin</m:t>
              </m: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fName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1</m:t>
                  </m:r>
                </m:sub>
              </m:sSub>
            </m:e>
          </m:func>
          <m:r>
            <w:rPr>
              <w:rFonts w:ascii="Cambria Math" w:hAnsi="Cambria Math"/>
              <w:color w:val="000000" w:themeColor="text1"/>
              <w:sz w:val="28"/>
              <w:szCs w:val="28"/>
            </w:rPr>
            <m:t>+</m:t>
          </m:r>
          <m: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>k</m:t>
          </m:r>
          <m:sSup>
            <m:sSup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L</m:t>
              </m:r>
            </m:e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  <w:iCs/>
                      <w:color w:val="000000" w:themeColor="text1"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sin</m:t>
                  </m: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2</m:t>
                      </m:r>
                    </m:sub>
                  </m:sSub>
                </m:e>
              </m:func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-</m:t>
              </m:r>
              <m:func>
                <m:funcPr>
                  <m:ctrlPr>
                    <w:rPr>
                      <w:rFonts w:ascii="Cambria Math" w:hAnsi="Cambria Math"/>
                      <w:iCs/>
                      <w:color w:val="000000" w:themeColor="text1"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sin</m:t>
                  </m: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</m:func>
            </m:e>
          </m:d>
          <m:func>
            <m:func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cos</m:t>
              </m:r>
            </m:fName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1</m:t>
                  </m:r>
                </m:sub>
              </m:sSub>
            </m:e>
          </m:func>
        </m:oMath>
      </m:oMathPara>
    </w:p>
    <w:p w14:paraId="2362970D" w14:textId="5073375F" w:rsidR="003E4955" w:rsidRPr="000C1EAB" w:rsidRDefault="00001185" w:rsidP="003E4955">
      <w:pPr>
        <w:ind w:firstLine="709"/>
        <w:rPr>
          <w:i/>
          <w:color w:val="000000" w:themeColor="text1"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∂L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>gL</m:t>
          </m:r>
          <m:func>
            <m:funcPr>
              <m:ctrlPr>
                <w:rPr>
                  <w:rFonts w:ascii="Cambria Math" w:hAnsi="Cambria Math"/>
                  <w:iCs/>
                  <w:color w:val="000000" w:themeColor="text1"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sin</m:t>
              </m: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fName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</m:sub>
              </m:sSub>
            </m:e>
          </m:func>
          <m:r>
            <w:rPr>
              <w:rFonts w:ascii="Cambria Math" w:hAnsi="Cambria Math"/>
              <w:color w:val="000000" w:themeColor="text1"/>
              <w:sz w:val="28"/>
              <w:szCs w:val="28"/>
            </w:rPr>
            <m:t>+</m:t>
          </m:r>
          <m: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>k</m:t>
          </m:r>
          <m:sSup>
            <m:sSup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L</m:t>
              </m:r>
            </m:e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  <w:iCs/>
                      <w:color w:val="000000" w:themeColor="text1"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sin</m:t>
                  </m: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2</m:t>
                      </m:r>
                    </m:sub>
                  </m:sSub>
                </m:e>
              </m:func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-</m:t>
              </m:r>
              <m:func>
                <m:funcPr>
                  <m:ctrlPr>
                    <w:rPr>
                      <w:rFonts w:ascii="Cambria Math" w:hAnsi="Cambria Math"/>
                      <w:iCs/>
                      <w:color w:val="000000" w:themeColor="text1"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sin</m:t>
                  </m: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</m:func>
            </m:e>
          </m:d>
          <m:func>
            <m:func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cos</m:t>
              </m:r>
            </m:fName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</m:sub>
              </m:sSub>
            </m:e>
          </m:func>
        </m:oMath>
      </m:oMathPara>
    </w:p>
    <w:p w14:paraId="1849920F" w14:textId="77777777" w:rsidR="003E4955" w:rsidRPr="003F535F" w:rsidRDefault="003E4955" w:rsidP="003E4955">
      <w:pPr>
        <w:ind w:firstLine="709"/>
        <w:rPr>
          <w:iCs/>
          <w:color w:val="000000" w:themeColor="text1"/>
          <w:sz w:val="28"/>
          <w:szCs w:val="28"/>
        </w:rPr>
      </w:pPr>
    </w:p>
    <w:p w14:paraId="59B22C84" w14:textId="206594AE" w:rsidR="003E4955" w:rsidRDefault="003E4955" w:rsidP="00265171">
      <w:pPr>
        <w:ind w:firstLine="709"/>
        <w:rPr>
          <w:iCs/>
          <w:color w:val="000000" w:themeColor="text1"/>
          <w:sz w:val="28"/>
          <w:szCs w:val="28"/>
        </w:rPr>
      </w:pPr>
      <w:r>
        <w:rPr>
          <w:iCs/>
          <w:color w:val="000000" w:themeColor="text1"/>
          <w:sz w:val="28"/>
          <w:szCs w:val="28"/>
        </w:rPr>
        <w:t>Подставляем в уравнение Лагранжа для первого маятника</w:t>
      </w:r>
      <w:r w:rsidRPr="003E4955">
        <w:rPr>
          <w:iCs/>
          <w:color w:val="000000" w:themeColor="text1"/>
          <w:sz w:val="28"/>
          <w:szCs w:val="28"/>
        </w:rPr>
        <w:t>:</w:t>
      </w:r>
    </w:p>
    <w:p w14:paraId="740593AD" w14:textId="0A78668B" w:rsidR="003E4955" w:rsidRPr="00894350" w:rsidRDefault="00001185" w:rsidP="00265171">
      <w:pPr>
        <w:ind w:firstLine="709"/>
        <w:rPr>
          <w:color w:val="000000" w:themeColor="text1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1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L</m:t>
              </m:r>
            </m:e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p>
          </m:sSup>
          <m:acc>
            <m:accPr>
              <m:chr m:val="̈"/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1</m:t>
                  </m:r>
                </m:sub>
              </m:sSub>
            </m:e>
          </m:acc>
          <m:r>
            <w:rPr>
              <w:rFonts w:ascii="Cambria Math" w:hAnsi="Cambria Math"/>
              <w:color w:val="000000" w:themeColor="text1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>gL</m:t>
          </m:r>
          <m:func>
            <m:funcPr>
              <m:ctrlPr>
                <w:rPr>
                  <w:rFonts w:ascii="Cambria Math" w:hAnsi="Cambria Math"/>
                  <w:iCs/>
                  <w:color w:val="000000" w:themeColor="text1"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sin</m:t>
              </m: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fName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1</m:t>
                  </m:r>
                </m:sub>
              </m:sSub>
            </m:e>
          </m:func>
          <m:r>
            <w:rPr>
              <w:rFonts w:ascii="Cambria Math" w:hAnsi="Cambria Math"/>
              <w:color w:val="000000" w:themeColor="text1"/>
              <w:sz w:val="28"/>
              <w:szCs w:val="28"/>
            </w:rPr>
            <m:t>-</m:t>
          </m:r>
          <m: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>k</m:t>
          </m:r>
          <m:sSup>
            <m:sSup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L</m:t>
              </m:r>
            </m:e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  <w:iCs/>
                      <w:color w:val="000000" w:themeColor="text1"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sin</m:t>
                  </m: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2</m:t>
                      </m:r>
                    </m:sub>
                  </m:sSub>
                </m:e>
              </m:func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-</m:t>
              </m:r>
              <m:func>
                <m:funcPr>
                  <m:ctrlPr>
                    <w:rPr>
                      <w:rFonts w:ascii="Cambria Math" w:hAnsi="Cambria Math"/>
                      <w:iCs/>
                      <w:color w:val="000000" w:themeColor="text1"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sin</m:t>
                  </m: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</m:func>
            </m:e>
          </m:d>
          <m:func>
            <m:func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cos</m:t>
              </m:r>
            </m:fName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1</m:t>
                  </m:r>
                </m:sub>
              </m:sSub>
            </m:e>
          </m:func>
        </m:oMath>
      </m:oMathPara>
    </w:p>
    <w:p w14:paraId="480286C3" w14:textId="77777777" w:rsidR="00894350" w:rsidRPr="003E4955" w:rsidRDefault="00894350" w:rsidP="00265171">
      <w:pPr>
        <w:ind w:firstLine="709"/>
        <w:rPr>
          <w:iCs/>
          <w:color w:val="000000" w:themeColor="text1"/>
          <w:sz w:val="28"/>
          <w:szCs w:val="28"/>
        </w:rPr>
      </w:pPr>
    </w:p>
    <w:p w14:paraId="545318FA" w14:textId="41489DBE" w:rsidR="00894350" w:rsidRPr="00894350" w:rsidRDefault="00001185" w:rsidP="00894350">
      <w:pPr>
        <w:ind w:firstLine="709"/>
        <w:rPr>
          <w:color w:val="000000" w:themeColor="text1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1</m:t>
              </m:r>
            </m:sub>
          </m:sSub>
          <m:acc>
            <m:accPr>
              <m:chr m:val="̈"/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1</m:t>
                  </m:r>
                </m:sub>
              </m:sSub>
            </m:e>
          </m:acc>
          <m:r>
            <w:rPr>
              <w:rFonts w:ascii="Cambria Math" w:hAnsi="Cambria Math"/>
              <w:color w:val="000000" w:themeColor="text1"/>
              <w:sz w:val="28"/>
              <w:szCs w:val="28"/>
            </w:rPr>
            <m:t>-</m:t>
          </m:r>
          <m:f>
            <m:f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g</m:t>
              </m: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L</m:t>
              </m:r>
            </m:den>
          </m:f>
          <m:func>
            <m:funcPr>
              <m:ctrlPr>
                <w:rPr>
                  <w:rFonts w:ascii="Cambria Math" w:hAnsi="Cambria Math"/>
                  <w:iCs/>
                  <w:color w:val="000000" w:themeColor="text1"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sin</m:t>
              </m: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fName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1</m:t>
                  </m:r>
                </m:sub>
              </m:sSub>
            </m:e>
          </m:func>
          <m:r>
            <w:rPr>
              <w:rFonts w:ascii="Cambria Math" w:hAnsi="Cambria Math"/>
              <w:color w:val="000000" w:themeColor="text1"/>
              <w:sz w:val="28"/>
              <w:szCs w:val="28"/>
            </w:rPr>
            <m:t>-</m:t>
          </m:r>
          <m: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>k</m:t>
          </m:r>
          <m:d>
            <m:d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  <w:iCs/>
                      <w:color w:val="000000" w:themeColor="text1"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sin</m:t>
                  </m: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2</m:t>
                      </m:r>
                    </m:sub>
                  </m:sSub>
                </m:e>
              </m:func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-</m:t>
              </m:r>
              <m:func>
                <m:funcPr>
                  <m:ctrlPr>
                    <w:rPr>
                      <w:rFonts w:ascii="Cambria Math" w:hAnsi="Cambria Math"/>
                      <w:iCs/>
                      <w:color w:val="000000" w:themeColor="text1"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sin</m:t>
                  </m: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</m:func>
            </m:e>
          </m:d>
          <m:func>
            <m:func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cos</m:t>
              </m:r>
            </m:fName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1</m:t>
                  </m:r>
                </m:sub>
              </m:sSub>
            </m:e>
          </m:func>
        </m:oMath>
      </m:oMathPara>
    </w:p>
    <w:p w14:paraId="07C21370" w14:textId="0B704D1E" w:rsidR="003F535F" w:rsidRDefault="003F535F" w:rsidP="00265171">
      <w:pPr>
        <w:ind w:firstLine="709"/>
        <w:rPr>
          <w:iCs/>
          <w:color w:val="000000" w:themeColor="text1"/>
          <w:sz w:val="28"/>
          <w:szCs w:val="28"/>
        </w:rPr>
      </w:pPr>
      <w:bookmarkStart w:id="8" w:name="_GoBack"/>
      <w:bookmarkEnd w:id="8"/>
    </w:p>
    <w:p w14:paraId="6E4B283A" w14:textId="77777777" w:rsidR="00894350" w:rsidRPr="003F535F" w:rsidRDefault="00894350" w:rsidP="00265171">
      <w:pPr>
        <w:ind w:firstLine="709"/>
        <w:rPr>
          <w:iCs/>
          <w:color w:val="000000" w:themeColor="text1"/>
          <w:sz w:val="28"/>
          <w:szCs w:val="28"/>
        </w:rPr>
      </w:pPr>
    </w:p>
    <w:p w14:paraId="01675EAA" w14:textId="04ECB879" w:rsidR="00265171" w:rsidRDefault="003E4955" w:rsidP="008B1865">
      <w:pPr>
        <w:ind w:firstLine="709"/>
        <w:rPr>
          <w:iCs/>
          <w:sz w:val="28"/>
          <w:szCs w:val="28"/>
          <w:lang w:val="en-US"/>
        </w:rPr>
      </w:pPr>
      <w:r>
        <w:rPr>
          <w:iCs/>
          <w:sz w:val="28"/>
          <w:szCs w:val="28"/>
        </w:rPr>
        <w:t>Для второго</w:t>
      </w:r>
      <w:r>
        <w:rPr>
          <w:iCs/>
          <w:sz w:val="28"/>
          <w:szCs w:val="28"/>
          <w:lang w:val="en-US"/>
        </w:rPr>
        <w:t>:</w:t>
      </w:r>
    </w:p>
    <w:p w14:paraId="086DB288" w14:textId="46BC2405" w:rsidR="003E4955" w:rsidRPr="003E4955" w:rsidRDefault="00001185" w:rsidP="008B1865">
      <w:pPr>
        <w:ind w:firstLine="709"/>
        <w:rPr>
          <w:iCs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L</m:t>
              </m:r>
            </m:e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p>
          </m:sSup>
          <m:acc>
            <m:accPr>
              <m:chr m:val="̈"/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</m:sub>
              </m:sSub>
            </m:e>
          </m:acc>
          <m: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>gL</m:t>
          </m:r>
          <m:func>
            <m:funcPr>
              <m:ctrlPr>
                <w:rPr>
                  <w:rFonts w:ascii="Cambria Math" w:hAnsi="Cambria Math"/>
                  <w:iCs/>
                  <w:color w:val="000000" w:themeColor="text1"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sin</m:t>
              </m: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fName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</m:sub>
              </m:sSub>
            </m:e>
          </m:func>
          <m:r>
            <w:rPr>
              <w:rFonts w:ascii="Cambria Math" w:hAnsi="Cambria Math"/>
              <w:color w:val="000000" w:themeColor="text1"/>
              <w:sz w:val="28"/>
              <w:szCs w:val="28"/>
            </w:rPr>
            <m:t>-</m:t>
          </m:r>
          <m: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>k</m:t>
          </m:r>
          <m:sSup>
            <m:sSup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L</m:t>
              </m:r>
            </m:e>
            <m:sup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  <w:iCs/>
                      <w:color w:val="000000" w:themeColor="text1"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sin</m:t>
                  </m: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2</m:t>
                      </m:r>
                    </m:sub>
                  </m:sSub>
                </m:e>
              </m:func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-</m:t>
              </m:r>
              <m:func>
                <m:funcPr>
                  <m:ctrlPr>
                    <w:rPr>
                      <w:rFonts w:ascii="Cambria Math" w:hAnsi="Cambria Math"/>
                      <w:iCs/>
                      <w:color w:val="000000" w:themeColor="text1"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sin</m:t>
                  </m: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</m:func>
            </m:e>
          </m:d>
          <m:func>
            <m:func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cos</m:t>
              </m:r>
            </m:fName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</m:sub>
              </m:sSub>
            </m:e>
          </m:func>
        </m:oMath>
      </m:oMathPara>
    </w:p>
    <w:p w14:paraId="2C037B12" w14:textId="4BE51349" w:rsidR="00265171" w:rsidRDefault="00265171" w:rsidP="008B1865">
      <w:pPr>
        <w:ind w:firstLine="709"/>
        <w:rPr>
          <w:iCs/>
          <w:sz w:val="28"/>
          <w:szCs w:val="28"/>
        </w:rPr>
      </w:pPr>
    </w:p>
    <w:p w14:paraId="605588CC" w14:textId="1E9F029D" w:rsidR="00894350" w:rsidRPr="003E4955" w:rsidRDefault="00001185" w:rsidP="00894350">
      <w:pPr>
        <w:ind w:firstLine="709"/>
        <w:rPr>
          <w:iCs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</m:sub>
          </m:sSub>
          <m:acc>
            <m:accPr>
              <m:chr m:val="̈"/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</m:sub>
              </m:sSub>
            </m:e>
          </m:acc>
          <m: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g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L</m:t>
              </m:r>
            </m:den>
          </m:f>
          <m:func>
            <m:funcPr>
              <m:ctrlPr>
                <w:rPr>
                  <w:rFonts w:ascii="Cambria Math" w:hAnsi="Cambria Math"/>
                  <w:iCs/>
                  <w:color w:val="000000" w:themeColor="text1"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sin</m:t>
              </m: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fName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</m:sub>
              </m:sSub>
            </m:e>
          </m:func>
          <m:r>
            <w:rPr>
              <w:rFonts w:ascii="Cambria Math" w:hAnsi="Cambria Math"/>
              <w:color w:val="000000" w:themeColor="text1"/>
              <w:sz w:val="28"/>
              <w:szCs w:val="28"/>
            </w:rPr>
            <m:t>-</m:t>
          </m:r>
          <m: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>k</m:t>
          </m:r>
          <m:d>
            <m:dP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  <w:iCs/>
                      <w:color w:val="000000" w:themeColor="text1"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sin</m:t>
                  </m: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2</m:t>
                      </m:r>
                    </m:sub>
                  </m:sSub>
                </m:e>
              </m:func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-</m:t>
              </m:r>
              <m:func>
                <m:funcPr>
                  <m:ctrlPr>
                    <w:rPr>
                      <w:rFonts w:ascii="Cambria Math" w:hAnsi="Cambria Math"/>
                      <w:iCs/>
                      <w:color w:val="000000" w:themeColor="text1"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sin</m:t>
                  </m:r>
                  <m:ctrlPr>
                    <w:rPr>
                      <w:rFonts w:ascii="Cambria Math" w:hAnsi="Cambria Math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</m:func>
            </m:e>
          </m:d>
          <m:func>
            <m:func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cos</m:t>
              </m:r>
            </m:fName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</m:sub>
              </m:sSub>
            </m:e>
          </m:func>
        </m:oMath>
      </m:oMathPara>
    </w:p>
    <w:p w14:paraId="2E21C37E" w14:textId="77777777" w:rsidR="00894350" w:rsidRDefault="00894350" w:rsidP="008B1865">
      <w:pPr>
        <w:ind w:firstLine="709"/>
        <w:rPr>
          <w:iCs/>
          <w:sz w:val="28"/>
          <w:szCs w:val="28"/>
        </w:rPr>
      </w:pPr>
    </w:p>
    <w:p w14:paraId="224D9E59" w14:textId="77777777" w:rsidR="00265171" w:rsidRDefault="00265171" w:rsidP="008B1865">
      <w:pPr>
        <w:ind w:firstLine="709"/>
        <w:rPr>
          <w:iCs/>
          <w:sz w:val="28"/>
          <w:szCs w:val="28"/>
        </w:rPr>
      </w:pPr>
    </w:p>
    <w:p w14:paraId="7DEA6126" w14:textId="5E349DFD" w:rsidR="00265171" w:rsidRPr="003C6FC7" w:rsidRDefault="00265171" w:rsidP="00265171">
      <w:pPr>
        <w:ind w:firstLine="709"/>
        <w:rPr>
          <w:iCs/>
          <w:sz w:val="28"/>
          <w:szCs w:val="28"/>
        </w:rPr>
      </w:pPr>
    </w:p>
    <w:sectPr w:rsidR="00265171" w:rsidRPr="003C6F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B63A82"/>
    <w:multiLevelType w:val="hybridMultilevel"/>
    <w:tmpl w:val="06229F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B74D7D"/>
    <w:multiLevelType w:val="hybridMultilevel"/>
    <w:tmpl w:val="38F8CB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40389E"/>
    <w:multiLevelType w:val="multilevel"/>
    <w:tmpl w:val="8E7CA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E551212"/>
    <w:multiLevelType w:val="hybridMultilevel"/>
    <w:tmpl w:val="129091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E701EE"/>
    <w:multiLevelType w:val="hybridMultilevel"/>
    <w:tmpl w:val="642A2AD4"/>
    <w:lvl w:ilvl="0" w:tplc="C5C254F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6243D42"/>
    <w:multiLevelType w:val="multilevel"/>
    <w:tmpl w:val="A80C3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74E6C8E"/>
    <w:multiLevelType w:val="hybridMultilevel"/>
    <w:tmpl w:val="32F8CB9E"/>
    <w:lvl w:ilvl="0" w:tplc="C52CE3F0">
      <w:start w:val="1"/>
      <w:numFmt w:val="decimal"/>
      <w:lvlText w:val="%1."/>
      <w:lvlJc w:val="left"/>
      <w:pPr>
        <w:ind w:left="1068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54E17A2A"/>
    <w:multiLevelType w:val="hybridMultilevel"/>
    <w:tmpl w:val="4B6A9D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352166"/>
    <w:multiLevelType w:val="multilevel"/>
    <w:tmpl w:val="DD327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2"/>
  </w:num>
  <w:num w:numId="3">
    <w:abstractNumId w:val="8"/>
  </w:num>
  <w:num w:numId="4">
    <w:abstractNumId w:val="6"/>
  </w:num>
  <w:num w:numId="5">
    <w:abstractNumId w:val="0"/>
  </w:num>
  <w:num w:numId="6">
    <w:abstractNumId w:val="4"/>
  </w:num>
  <w:num w:numId="7">
    <w:abstractNumId w:val="3"/>
  </w:num>
  <w:num w:numId="8">
    <w:abstractNumId w:val="7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28F"/>
    <w:rsid w:val="00001185"/>
    <w:rsid w:val="000910F4"/>
    <w:rsid w:val="000C1EAB"/>
    <w:rsid w:val="00133458"/>
    <w:rsid w:val="001340CE"/>
    <w:rsid w:val="0017523D"/>
    <w:rsid w:val="00187532"/>
    <w:rsid w:val="001903C9"/>
    <w:rsid w:val="001E6008"/>
    <w:rsid w:val="00205B9C"/>
    <w:rsid w:val="0021685A"/>
    <w:rsid w:val="00265171"/>
    <w:rsid w:val="002953A0"/>
    <w:rsid w:val="002A6B79"/>
    <w:rsid w:val="002A6CD0"/>
    <w:rsid w:val="002B7B34"/>
    <w:rsid w:val="00307E61"/>
    <w:rsid w:val="00322E95"/>
    <w:rsid w:val="00351071"/>
    <w:rsid w:val="003666AE"/>
    <w:rsid w:val="003A0172"/>
    <w:rsid w:val="003C6FC7"/>
    <w:rsid w:val="003E4955"/>
    <w:rsid w:val="003F535F"/>
    <w:rsid w:val="00421AFF"/>
    <w:rsid w:val="004C6C77"/>
    <w:rsid w:val="00534159"/>
    <w:rsid w:val="0053486C"/>
    <w:rsid w:val="00604979"/>
    <w:rsid w:val="006377F7"/>
    <w:rsid w:val="00692C78"/>
    <w:rsid w:val="0069598C"/>
    <w:rsid w:val="006C794E"/>
    <w:rsid w:val="006F187D"/>
    <w:rsid w:val="00701805"/>
    <w:rsid w:val="00720F7F"/>
    <w:rsid w:val="007222C4"/>
    <w:rsid w:val="00750D03"/>
    <w:rsid w:val="0076083C"/>
    <w:rsid w:val="00773D31"/>
    <w:rsid w:val="007D6E65"/>
    <w:rsid w:val="008748EE"/>
    <w:rsid w:val="00894350"/>
    <w:rsid w:val="008A2C0C"/>
    <w:rsid w:val="008A698E"/>
    <w:rsid w:val="008B1865"/>
    <w:rsid w:val="00916F53"/>
    <w:rsid w:val="009B76DF"/>
    <w:rsid w:val="009F2978"/>
    <w:rsid w:val="009F6829"/>
    <w:rsid w:val="00A32E50"/>
    <w:rsid w:val="00AD0F27"/>
    <w:rsid w:val="00AD7BF4"/>
    <w:rsid w:val="00B1105D"/>
    <w:rsid w:val="00BB2C8D"/>
    <w:rsid w:val="00BC428F"/>
    <w:rsid w:val="00BF4666"/>
    <w:rsid w:val="00C644FE"/>
    <w:rsid w:val="00C82C5D"/>
    <w:rsid w:val="00CF283A"/>
    <w:rsid w:val="00D0585D"/>
    <w:rsid w:val="00D40195"/>
    <w:rsid w:val="00D44FEF"/>
    <w:rsid w:val="00D61F63"/>
    <w:rsid w:val="00D70FB4"/>
    <w:rsid w:val="00D9494A"/>
    <w:rsid w:val="00E65F61"/>
    <w:rsid w:val="00EC464E"/>
    <w:rsid w:val="00EC500D"/>
    <w:rsid w:val="00EF6A8C"/>
    <w:rsid w:val="00FA63C4"/>
    <w:rsid w:val="00FD13D9"/>
    <w:rsid w:val="00FD7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E0C46C"/>
  <w15:chartTrackingRefBased/>
  <w15:docId w15:val="{1915159D-AF3F-468B-B667-7D61E185B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7E6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rsid w:val="002A6CD0"/>
    <w:pPr>
      <w:spacing w:after="120"/>
      <w:ind w:left="283"/>
    </w:pPr>
  </w:style>
  <w:style w:type="character" w:customStyle="1" w:styleId="a4">
    <w:name w:val="Основной текст с отступом Знак"/>
    <w:basedOn w:val="a0"/>
    <w:link w:val="a3"/>
    <w:rsid w:val="002A6CD0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5">
    <w:name w:val="Placeholder Text"/>
    <w:basedOn w:val="a0"/>
    <w:uiPriority w:val="99"/>
    <w:semiHidden/>
    <w:rsid w:val="00773D31"/>
    <w:rPr>
      <w:color w:val="808080"/>
    </w:rPr>
  </w:style>
  <w:style w:type="paragraph" w:styleId="a6">
    <w:name w:val="Normal (Web)"/>
    <w:basedOn w:val="a"/>
    <w:uiPriority w:val="99"/>
    <w:semiHidden/>
    <w:unhideWhenUsed/>
    <w:rsid w:val="001E6008"/>
    <w:pPr>
      <w:spacing w:before="100" w:beforeAutospacing="1" w:after="100" w:afterAutospacing="1"/>
    </w:pPr>
    <w:rPr>
      <w:sz w:val="24"/>
      <w:szCs w:val="24"/>
    </w:rPr>
  </w:style>
  <w:style w:type="character" w:customStyle="1" w:styleId="mord">
    <w:name w:val="mord"/>
    <w:basedOn w:val="a0"/>
    <w:rsid w:val="001E6008"/>
  </w:style>
  <w:style w:type="character" w:customStyle="1" w:styleId="mbin">
    <w:name w:val="mbin"/>
    <w:basedOn w:val="a0"/>
    <w:rsid w:val="001E6008"/>
  </w:style>
  <w:style w:type="character" w:customStyle="1" w:styleId="mrel">
    <w:name w:val="mrel"/>
    <w:basedOn w:val="a0"/>
    <w:rsid w:val="001E6008"/>
  </w:style>
  <w:style w:type="character" w:customStyle="1" w:styleId="vlist-s">
    <w:name w:val="vlist-s"/>
    <w:basedOn w:val="a0"/>
    <w:rsid w:val="001E6008"/>
  </w:style>
  <w:style w:type="character" w:customStyle="1" w:styleId="mpunct">
    <w:name w:val="mpunct"/>
    <w:basedOn w:val="a0"/>
    <w:rsid w:val="001E6008"/>
  </w:style>
  <w:style w:type="character" w:customStyle="1" w:styleId="delimsizing">
    <w:name w:val="delimsizing"/>
    <w:basedOn w:val="a0"/>
    <w:rsid w:val="001E6008"/>
  </w:style>
  <w:style w:type="paragraph" w:styleId="a7">
    <w:name w:val="List Paragraph"/>
    <w:basedOn w:val="a"/>
    <w:uiPriority w:val="34"/>
    <w:qFormat/>
    <w:rsid w:val="00A32E50"/>
    <w:pPr>
      <w:ind w:left="720"/>
      <w:contextualSpacing/>
    </w:pPr>
  </w:style>
  <w:style w:type="character" w:customStyle="1" w:styleId="katex-mathml">
    <w:name w:val="katex-mathml"/>
    <w:basedOn w:val="a0"/>
    <w:rsid w:val="00133458"/>
  </w:style>
  <w:style w:type="character" w:customStyle="1" w:styleId="mopen">
    <w:name w:val="mopen"/>
    <w:basedOn w:val="a0"/>
    <w:rsid w:val="006C794E"/>
  </w:style>
  <w:style w:type="character" w:customStyle="1" w:styleId="mclose">
    <w:name w:val="mclose"/>
    <w:basedOn w:val="a0"/>
    <w:rsid w:val="006C79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1486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4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4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3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24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5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8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6BA9C6-2869-427F-A7D0-6C0AEA12A0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657</TotalTime>
  <Pages>1</Pages>
  <Words>1582</Words>
  <Characters>9023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Office</dc:creator>
  <cp:keywords/>
  <dc:description/>
  <cp:lastModifiedBy>Admin Office</cp:lastModifiedBy>
  <cp:revision>45</cp:revision>
  <dcterms:created xsi:type="dcterms:W3CDTF">2024-11-27T10:07:00Z</dcterms:created>
  <dcterms:modified xsi:type="dcterms:W3CDTF">2025-02-13T23:45:00Z</dcterms:modified>
</cp:coreProperties>
</file>