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FBAD9D" w14:textId="2A62F034" w:rsidR="004C6041" w:rsidRPr="004C6041" w:rsidRDefault="004C6041" w:rsidP="004C6041">
      <w:pPr>
        <w:pStyle w:val="a3"/>
        <w:numPr>
          <w:ilvl w:val="0"/>
          <w:numId w:val="1"/>
        </w:numPr>
        <w:ind w:firstLine="709"/>
        <w:rPr>
          <w:sz w:val="28"/>
          <w:szCs w:val="28"/>
          <w:lang w:val="en-US"/>
        </w:rPr>
      </w:pPr>
      <w:r w:rsidRPr="004C6041">
        <w:rPr>
          <w:b/>
          <w:bCs/>
          <w:sz w:val="28"/>
          <w:szCs w:val="28"/>
          <w:lang w:val="en-US"/>
        </w:rPr>
        <w:t xml:space="preserve">Learning: </w:t>
      </w:r>
      <w:r w:rsidRPr="004C6041">
        <w:rPr>
          <w:sz w:val="28"/>
          <w:szCs w:val="28"/>
          <w:lang w:val="en-US"/>
        </w:rPr>
        <w:t>Sharma et al. observed that AI in education has taken the form of adaptive learning systems, intelligent tutoring systems, and other systems that improve the quality of administrative processes, instructions, and learning [18]. In agreement, Pokrivcakova observed that in education, AI takes the form of intelligent systems with adaptive capabilities [19]. United Nations Education Scientific and Cultural Organization (UNESCO) observed</w:t>
      </w:r>
      <w:bookmarkStart w:id="0" w:name="_GoBack"/>
      <w:bookmarkEnd w:id="0"/>
      <w:r w:rsidRPr="004C6041">
        <w:rPr>
          <w:sz w:val="28"/>
          <w:szCs w:val="28"/>
          <w:lang w:val="en-US"/>
        </w:rPr>
        <w:t>, that AI has permeated various sectors of the society, more particularly, the education sector, as discussed for example, instructions or teaching methods, approaches, and tools [20]. From the analysis of the selected articles, another trend or application of AI in education is in the form of AI in webbased education. For example, Kahraman, Sagiroglu, and Colak, in their study, discussed the development and use of AI in education in the form of Adaptive and intelligent Web-based educational systems (AIWBES), which are fast replacing the simplistic leveraging and use of the Internet and the World Wide Web.[21]</w:t>
      </w:r>
    </w:p>
    <w:p w14:paraId="2C401C47" w14:textId="77777777" w:rsidR="004C6041" w:rsidRPr="004C6041" w:rsidRDefault="004C6041" w:rsidP="004C6041">
      <w:pPr>
        <w:pStyle w:val="a3"/>
        <w:ind w:left="1429"/>
        <w:rPr>
          <w:sz w:val="28"/>
          <w:szCs w:val="28"/>
          <w:lang w:val="en-US"/>
        </w:rPr>
      </w:pPr>
      <w:r w:rsidRPr="004C6041">
        <w:rPr>
          <w:color w:val="FFFFFF" w:themeColor="background1"/>
          <w:sz w:val="28"/>
          <w:szCs w:val="28"/>
          <w:lang w:val="en-US"/>
        </w:rPr>
        <w:t>webwebwebwebwebwbe</w:t>
      </w:r>
    </w:p>
    <w:p w14:paraId="3289AB22" w14:textId="77777777" w:rsidR="004C6041" w:rsidRPr="004C6041" w:rsidRDefault="004C6041" w:rsidP="004C6041">
      <w:pPr>
        <w:ind w:left="360" w:firstLine="709"/>
        <w:rPr>
          <w:sz w:val="28"/>
          <w:szCs w:val="28"/>
          <w:lang w:val="en-US"/>
        </w:rPr>
      </w:pPr>
      <w:r w:rsidRPr="004C6041">
        <w:rPr>
          <w:sz w:val="28"/>
          <w:szCs w:val="28"/>
          <w:lang w:val="en-US"/>
        </w:rPr>
        <w:t xml:space="preserve">AIWBES is the integration of AI principles and technology into web-based learning platforms, which improves the learners’ experiences. Indeed, Peredo et al. also describe the integration of AI into web[22] based platforms. They posited that intelligent web-based education (IWBE) has emerged as an important component of education, more so with the proliferation of online education. Rus et al. posited that intelligent tutoring systems (ITSs) perform a wide range of functions, including grading and providing students with feedback on their work [23]. Instructors, working with ITS achieve improved effi- ciencies in various administrative tasks, as well as their core responsibilities, providing guidance and instructions to help students excel in their studies. </w:t>
      </w:r>
    </w:p>
    <w:p w14:paraId="6676FAEF" w14:textId="77777777" w:rsidR="004C6041" w:rsidRPr="004C6041" w:rsidRDefault="004C6041" w:rsidP="004C6041">
      <w:pPr>
        <w:ind w:left="360" w:firstLine="709"/>
        <w:rPr>
          <w:sz w:val="28"/>
          <w:szCs w:val="28"/>
          <w:lang w:val="en-US"/>
        </w:rPr>
      </w:pPr>
      <w:r w:rsidRPr="004C6041">
        <w:rPr>
          <w:b/>
          <w:bCs/>
          <w:sz w:val="28"/>
          <w:szCs w:val="28"/>
          <w:lang w:val="en-US"/>
        </w:rPr>
        <w:t>B. Administration:</w:t>
      </w:r>
      <w:r w:rsidRPr="004C6041">
        <w:rPr>
          <w:sz w:val="28"/>
          <w:szCs w:val="28"/>
          <w:lang w:val="en-US"/>
        </w:rPr>
        <w:t xml:space="preserve"> AI has improved efficiencies in the performance of different administrative tasks that instructors, would require a lot of time to perform in the absence of AI.Other studies have also highlighted the integration of AI into machines or robots and creation of powerful instructional tools and improvement of the quality of the applied pedagogical strategies. Indeed, Timms highlights that another key form of application of AI in education as an instruction tool is the integration of AI in education principles in robots, the development and use of robots as teacher assistants and colleagues, cobots, which can be used to undertake basic and even advanced d teaching tasks, such as teaching students to read and pronounce words [24]. Indeed, Sharma et al. observed that the integration or the use of AI in education, more particularly, integration with other technologies and use as </w:t>
      </w:r>
      <w:r w:rsidRPr="004C6041">
        <w:rPr>
          <w:sz w:val="28"/>
          <w:szCs w:val="28"/>
          <w:lang w:val="en-US"/>
        </w:rPr>
        <w:lastRenderedPageBreak/>
        <w:t xml:space="preserve">instructional tools, has resulted in the development and use of better teaching tools [25]. </w:t>
      </w:r>
    </w:p>
    <w:p w14:paraId="7D859CE1" w14:textId="630AA4D8" w:rsidR="004C6041" w:rsidRPr="004C6041" w:rsidRDefault="004C6041" w:rsidP="004C6041">
      <w:pPr>
        <w:ind w:left="360" w:firstLine="709"/>
        <w:rPr>
          <w:sz w:val="28"/>
          <w:szCs w:val="28"/>
          <w:lang w:val="en-US"/>
        </w:rPr>
      </w:pPr>
      <w:r w:rsidRPr="004C6041">
        <w:rPr>
          <w:b/>
          <w:bCs/>
          <w:sz w:val="28"/>
          <w:szCs w:val="28"/>
          <w:lang w:val="en-US"/>
        </w:rPr>
        <w:t>C. Instruction</w:t>
      </w:r>
      <w:r w:rsidRPr="004C6041">
        <w:rPr>
          <w:sz w:val="28"/>
          <w:szCs w:val="28"/>
          <w:lang w:val="en-US"/>
        </w:rPr>
        <w:t xml:space="preserve">: An analysis of different articles showed rapid uptake and use of AI, in different forms for instructional purposes or as a pedagogical tool by instructors. The use of AI for instructional purposes or as a pedagogical tool has had a major impact on this aspect of education. It has improved effectiveness, efficiency, and quality of the work done by instructors as adduced from the different publications reviewed and analyzed. Efficiency and quality within this context, is measured by the delivery of the relevant content in line with the curriculum and in line with the learner specific needs and capabilities, while effectiveness is assessed by the implied uptake and retention or the achievement of learning by the students or the learners. Considering these operational definitions and description of efficiency, quality, and effectiveness, the findings of the study therefore indicate AI has fostered the realization of quality, effectiveness, and efficiency in instruction or teaching. From the analysis other important themes, or ways in which AI has affected the quality of instructors’ works were also identified. Some studies highlighted the role of technology in more particularly, AI in fostering academic integrity, using plagiarism checkers and proctoring and online supervision of students’ activities on platforms such as Grammarly, TurnItIn and White Smoke among others [26]–[28]. </w:t>
      </w:r>
      <w:r w:rsidRPr="004C6041">
        <w:rPr>
          <w:color w:val="FFFFFF" w:themeColor="background1"/>
          <w:sz w:val="28"/>
          <w:szCs w:val="28"/>
          <w:lang w:val="en-US"/>
        </w:rPr>
        <w:t>ddddddddddddddddddddddddddddddddddddddddddddddddddddddddddddddddddddd</w:t>
      </w:r>
    </w:p>
    <w:p w14:paraId="09E05FD3" w14:textId="77777777" w:rsidR="004C6041" w:rsidRPr="004C6041" w:rsidRDefault="004C6041" w:rsidP="004C6041">
      <w:pPr>
        <w:ind w:left="360" w:firstLine="709"/>
        <w:rPr>
          <w:b/>
          <w:bCs/>
          <w:sz w:val="28"/>
          <w:szCs w:val="28"/>
          <w:lang w:val="en-US"/>
        </w:rPr>
      </w:pPr>
      <w:r w:rsidRPr="004C6041">
        <w:rPr>
          <w:b/>
          <w:bCs/>
          <w:sz w:val="28"/>
          <w:szCs w:val="28"/>
          <w:lang w:val="en-US"/>
        </w:rPr>
        <w:t xml:space="preserve">Result And Discussion: </w:t>
      </w:r>
    </w:p>
    <w:p w14:paraId="7FC8CD55" w14:textId="77777777" w:rsidR="004C6041" w:rsidRPr="004C6041" w:rsidRDefault="004C6041" w:rsidP="004C6041">
      <w:pPr>
        <w:ind w:left="360" w:firstLine="709"/>
        <w:rPr>
          <w:sz w:val="28"/>
          <w:szCs w:val="28"/>
          <w:lang w:val="en-US"/>
        </w:rPr>
      </w:pPr>
      <w:r w:rsidRPr="004C6041">
        <w:rPr>
          <w:sz w:val="28"/>
          <w:szCs w:val="28"/>
          <w:lang w:val="en-US"/>
        </w:rPr>
        <w:t xml:space="preserve">From the different articles and studies reviewed, it is evident that with technological innovations and advancements, computers and computer related technologies, and other innovations have encouraged the development of artificial intelligence, which has permeated different sectors of the society, and will potentially have a major impact on different industries in which it is used. One of these areas in which AI has been applied, and is resulting in a major impact, is the education sector. As a foundation, and basis for understanding how AI has impacted education, a definition and description of AI was deemed essential. AI provides students with practical or experiential learning experiences, particularly when used together with other technologies, such as virtual reality, 3-D, gaming, and simulation, thereby improving the students’ learning experiences. One study discussed or highlighted the adverse impact of AI, degradation of academic integrity and cheating using paper churning and paper mill services facilitated by AI. Most of the studies analyzed </w:t>
      </w:r>
      <w:r w:rsidRPr="004C6041">
        <w:rPr>
          <w:sz w:val="28"/>
          <w:szCs w:val="28"/>
          <w:lang w:val="en-US"/>
        </w:rPr>
        <w:lastRenderedPageBreak/>
        <w:t xml:space="preserve">demonstrated and explained the different ways in which AI, including integration, benefits, and impact on administration, instruction, and learning when used in education. The positive effects, the pros, outweigh the cons, or the negative effects. </w:t>
      </w:r>
    </w:p>
    <w:p w14:paraId="557A321C" w14:textId="77777777" w:rsidR="004C6041" w:rsidRPr="004C6041" w:rsidRDefault="004C6041" w:rsidP="004C6041">
      <w:pPr>
        <w:ind w:left="360" w:firstLine="709"/>
        <w:rPr>
          <w:b/>
          <w:bCs/>
          <w:sz w:val="28"/>
          <w:szCs w:val="28"/>
          <w:lang w:val="en-US"/>
        </w:rPr>
      </w:pPr>
      <w:r w:rsidRPr="004C6041">
        <w:rPr>
          <w:b/>
          <w:bCs/>
          <w:sz w:val="28"/>
          <w:szCs w:val="28"/>
          <w:lang w:val="en-US"/>
        </w:rPr>
        <w:t xml:space="preserve">Conclusion </w:t>
      </w:r>
    </w:p>
    <w:p w14:paraId="4BE13C4E" w14:textId="77777777" w:rsidR="004C6041" w:rsidRPr="004C6041" w:rsidRDefault="004C6041" w:rsidP="004C6041">
      <w:pPr>
        <w:ind w:left="360" w:firstLine="709"/>
        <w:rPr>
          <w:sz w:val="28"/>
          <w:szCs w:val="28"/>
          <w:lang w:val="en-US"/>
        </w:rPr>
      </w:pPr>
      <w:r w:rsidRPr="004C6041">
        <w:rPr>
          <w:sz w:val="28"/>
          <w:szCs w:val="28"/>
          <w:lang w:val="en-US"/>
        </w:rPr>
        <w:t>The objective or the purpose of this study was to assess the impact of AI on education. A qualitative research study, leveraging literature review as a research design and method was used. Journal articles, professional publications, and professional conference reports were identified and used in an analysis that facilitated the realization of the study purpose. The development and use of computers and computer related technologies harbingered research and innovations that have led to the development and use of AI in different sectors. Particularly, the development t of the personal computers, and later developments that have increasing the processing and computing capabilities, as well as the ability to integrate or embed computer technologies in different machines, equipment, and platforms, have encouraged the development and use of AI, which has been shown to have a major impact on the sectors it permeates. AI has been extensively adopted and used in the education sector, particularly, in education institutions, which were the focus of this study. The analysis focused on evaluating the impact of AI on administrative, instruction, and learning aspect of education, with a focus on assessing how AI has been applied and the effects it has had. AI in education initially took the form of computers and computer-related systems, and later, the form of web-based and online education platform. Embedded systems have made it possible to use robots, in the form of cobots or humanoid robots as teacher colleagues or independent instructors, as well as chatbots to perform teacher or instructor-like functions. The use of these platforms and tools have enabled or improved teacher effectiveness and efficiency, resulting in richer or improved instructional quality. Similarly, AI has provided students with improved learning experiences because AI has enabled the customization and personalization of learning materials to the needs and capabilities of students. Overall, AI has had a major impact on education, particularly, on administration, instruction, and learning areas of the education sector or within the context of individual learning institutions.</w:t>
      </w:r>
    </w:p>
    <w:p w14:paraId="408AE4B2" w14:textId="76812CC3" w:rsidR="00406D13" w:rsidRPr="0005402C" w:rsidRDefault="0005402C">
      <w:pPr>
        <w:rPr>
          <w:color w:val="FFFFFF" w:themeColor="background1"/>
          <w:lang w:val="en-US"/>
        </w:rPr>
      </w:pPr>
      <w:r w:rsidRPr="0005402C">
        <w:rPr>
          <w:color w:val="FFFFFF" w:themeColor="background1"/>
          <w:lang w:val="en-US"/>
        </w:rPr>
        <w:t>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w:t>
      </w:r>
    </w:p>
    <w:p w14:paraId="5029CF03" w14:textId="4C5E69E3" w:rsidR="0005402C" w:rsidRDefault="0005402C" w:rsidP="0005402C">
      <w:pPr>
        <w:jc w:val="center"/>
        <w:rPr>
          <w:rFonts w:cstheme="minorHAnsi"/>
          <w:color w:val="2C2C36"/>
          <w:spacing w:val="5"/>
          <w:sz w:val="28"/>
          <w:szCs w:val="28"/>
          <w:shd w:val="clear" w:color="auto" w:fill="FFFFFF"/>
          <w:lang w:val="en-US"/>
        </w:rPr>
      </w:pPr>
      <w:r>
        <w:rPr>
          <w:rFonts w:cstheme="minorHAnsi"/>
          <w:color w:val="2C2C36"/>
          <w:spacing w:val="5"/>
          <w:sz w:val="28"/>
          <w:szCs w:val="28"/>
          <w:shd w:val="clear" w:color="auto" w:fill="FFFFFF"/>
          <w:lang w:val="en-US"/>
        </w:rPr>
        <w:lastRenderedPageBreak/>
        <w:t>Summary</w:t>
      </w:r>
    </w:p>
    <w:p w14:paraId="297BDBA4" w14:textId="127FE967" w:rsidR="00406D13" w:rsidRDefault="00406D13">
      <w:pPr>
        <w:rPr>
          <w:rFonts w:cstheme="minorHAnsi"/>
          <w:color w:val="2C2C36"/>
          <w:spacing w:val="5"/>
          <w:sz w:val="28"/>
          <w:szCs w:val="28"/>
          <w:shd w:val="clear" w:color="auto" w:fill="FFFFFF"/>
          <w:lang w:val="en-US"/>
        </w:rPr>
      </w:pPr>
      <w:r w:rsidRPr="00406D13">
        <w:rPr>
          <w:rFonts w:cstheme="minorHAnsi"/>
          <w:color w:val="2C2C36"/>
          <w:spacing w:val="5"/>
          <w:sz w:val="28"/>
          <w:szCs w:val="28"/>
          <w:shd w:val="clear" w:color="auto" w:fill="FFFFFF"/>
          <w:lang w:val="en-US"/>
        </w:rPr>
        <w:t>This study concludes that AI has significantly transformed the education sector, especially in administration, instruction, and learning. Starting from early computer-based systems to modern web-based platforms and AI-powered robots, AI has improved educational quality and accessibility. Its ability to customize learning and support educators makes it a powerful tool in shaping the future of education.</w:t>
      </w:r>
    </w:p>
    <w:p w14:paraId="69B7F9A7" w14:textId="015989DD" w:rsidR="00406D13" w:rsidRPr="0005402C" w:rsidRDefault="0005402C">
      <w:pPr>
        <w:rPr>
          <w:rFonts w:cstheme="minorHAnsi"/>
          <w:color w:val="FFFFFF" w:themeColor="background1"/>
          <w:spacing w:val="5"/>
          <w:sz w:val="24"/>
          <w:szCs w:val="24"/>
          <w:shd w:val="clear" w:color="auto" w:fill="FFFFFF"/>
          <w:lang w:val="en-US"/>
        </w:rPr>
      </w:pPr>
      <w:r w:rsidRPr="0005402C">
        <w:rPr>
          <w:rFonts w:cstheme="minorHAnsi"/>
          <w:color w:val="FFFFFF" w:themeColor="background1"/>
          <w:spacing w:val="5"/>
          <w:sz w:val="24"/>
          <w:szCs w:val="24"/>
          <w:shd w:val="clear" w:color="auto" w:fill="FFFFFF"/>
          <w:lang w:val="en-US"/>
        </w:rPr>
        <w:t>ssssssssssssssssssssssssssssssssssssssssssssssssssssssssssssssssssssssssssssssssssssssssssssssssssssssssssssssssssssssssssssssssssssssssssssssssssssssssssssssssssssssssssssssssssssssssssss</w:t>
      </w:r>
    </w:p>
    <w:p w14:paraId="34167AA1" w14:textId="5D6B4BA7" w:rsidR="00406D13" w:rsidRDefault="00406D13">
      <w:pPr>
        <w:rPr>
          <w:rFonts w:cstheme="minorHAnsi"/>
          <w:color w:val="2C2C36"/>
          <w:spacing w:val="5"/>
          <w:sz w:val="28"/>
          <w:szCs w:val="28"/>
          <w:shd w:val="clear" w:color="auto" w:fill="FFFFFF"/>
          <w:lang w:val="en-US"/>
        </w:rPr>
      </w:pPr>
    </w:p>
    <w:p w14:paraId="169C3DC9" w14:textId="63D1F5C7" w:rsidR="00406D13" w:rsidRDefault="00406D13">
      <w:pPr>
        <w:rPr>
          <w:rFonts w:cstheme="minorHAnsi"/>
          <w:color w:val="2C2C36"/>
          <w:spacing w:val="5"/>
          <w:sz w:val="28"/>
          <w:szCs w:val="28"/>
          <w:shd w:val="clear" w:color="auto" w:fill="FFFFFF"/>
          <w:lang w:val="en-US"/>
        </w:rPr>
      </w:pPr>
      <w:r>
        <w:rPr>
          <w:rFonts w:cstheme="minorHAnsi"/>
          <w:color w:val="2C2C36"/>
          <w:spacing w:val="5"/>
          <w:sz w:val="28"/>
          <w:szCs w:val="28"/>
          <w:shd w:val="clear" w:color="auto" w:fill="FFFFFF"/>
          <w:lang w:val="en-US"/>
        </w:rPr>
        <w:t>Vocabulary:</w:t>
      </w:r>
    </w:p>
    <w:p w14:paraId="6707F9DC" w14:textId="7978586D" w:rsidR="00406D13" w:rsidRPr="00406D13" w:rsidRDefault="00406D13" w:rsidP="00406D13">
      <w:pPr>
        <w:rPr>
          <w:sz w:val="28"/>
          <w:szCs w:val="28"/>
        </w:rPr>
      </w:pPr>
      <w:r w:rsidRPr="00406D13">
        <w:rPr>
          <w:sz w:val="28"/>
          <w:szCs w:val="28"/>
        </w:rPr>
        <w:t>Proctoring – технология, которая контролирует оценку знаний</w:t>
      </w:r>
    </w:p>
    <w:p w14:paraId="08CEC63D" w14:textId="22D5E4DD" w:rsidR="00406D13" w:rsidRPr="00406D13" w:rsidRDefault="00406D13" w:rsidP="00406D13">
      <w:pPr>
        <w:rPr>
          <w:sz w:val="28"/>
          <w:szCs w:val="28"/>
        </w:rPr>
      </w:pPr>
      <w:r w:rsidRPr="00406D13">
        <w:rPr>
          <w:sz w:val="28"/>
          <w:szCs w:val="28"/>
        </w:rPr>
        <w:t>Permeated - проникли, распространились в</w:t>
      </w:r>
    </w:p>
    <w:p w14:paraId="02B9AAEF" w14:textId="6CA124D1" w:rsidR="00406D13" w:rsidRPr="00406D13" w:rsidRDefault="00406D13" w:rsidP="00406D13">
      <w:pPr>
        <w:rPr>
          <w:sz w:val="28"/>
          <w:szCs w:val="28"/>
        </w:rPr>
      </w:pPr>
      <w:r w:rsidRPr="00406D13">
        <w:rPr>
          <w:sz w:val="28"/>
          <w:szCs w:val="28"/>
        </w:rPr>
        <w:t>Tailored to - адаптировано под</w:t>
      </w:r>
    </w:p>
    <w:p w14:paraId="7D0E5EA2" w14:textId="1BFD80FC" w:rsidR="00406D13" w:rsidRPr="00406D13" w:rsidRDefault="00406D13" w:rsidP="00406D13">
      <w:pPr>
        <w:rPr>
          <w:sz w:val="28"/>
          <w:szCs w:val="28"/>
        </w:rPr>
      </w:pPr>
      <w:r w:rsidRPr="00406D13">
        <w:rPr>
          <w:sz w:val="28"/>
          <w:szCs w:val="28"/>
        </w:rPr>
        <w:t>Streamlined tasks - упрощенные задачи</w:t>
      </w:r>
    </w:p>
    <w:p w14:paraId="7A6F27F0" w14:textId="7C059DD4" w:rsidR="00406D13" w:rsidRDefault="00933443" w:rsidP="00933443">
      <w:pPr>
        <w:rPr>
          <w:rFonts w:cstheme="minorHAnsi"/>
          <w:color w:val="000000" w:themeColor="text1"/>
          <w:spacing w:val="5"/>
          <w:sz w:val="28"/>
          <w:szCs w:val="28"/>
          <w:shd w:val="clear" w:color="auto" w:fill="FFFFFF"/>
        </w:rPr>
      </w:pPr>
      <w:r w:rsidRPr="00933443">
        <w:rPr>
          <w:sz w:val="28"/>
          <w:szCs w:val="28"/>
        </w:rPr>
        <w:t>paper mill</w:t>
      </w:r>
      <w:r>
        <w:rPr>
          <w:sz w:val="28"/>
          <w:szCs w:val="28"/>
          <w:lang w:val="en-US"/>
        </w:rPr>
        <w:t xml:space="preserve">s - </w:t>
      </w:r>
      <w:r w:rsidRPr="00933443">
        <w:rPr>
          <w:rFonts w:cstheme="minorHAnsi"/>
          <w:color w:val="000000" w:themeColor="text1"/>
          <w:spacing w:val="5"/>
          <w:sz w:val="28"/>
          <w:szCs w:val="28"/>
          <w:shd w:val="clear" w:color="auto" w:fill="FFFFFF"/>
        </w:rPr>
        <w:t>производство эссе</w:t>
      </w:r>
    </w:p>
    <w:p w14:paraId="7E84DB8D" w14:textId="35F4B03D" w:rsidR="00933443" w:rsidRPr="00A55003" w:rsidRDefault="00610A21" w:rsidP="00A55003">
      <w:pPr>
        <w:rPr>
          <w:sz w:val="28"/>
          <w:szCs w:val="28"/>
        </w:rPr>
      </w:pPr>
      <w:r w:rsidRPr="00A55003">
        <w:rPr>
          <w:sz w:val="28"/>
          <w:szCs w:val="28"/>
        </w:rPr>
        <w:t>Curriculum - Учебный план</w:t>
      </w:r>
    </w:p>
    <w:p w14:paraId="0719EE61" w14:textId="155694A9" w:rsidR="00610A21" w:rsidRPr="00A55003" w:rsidRDefault="00610A21" w:rsidP="00A55003">
      <w:pPr>
        <w:rPr>
          <w:sz w:val="28"/>
          <w:szCs w:val="28"/>
        </w:rPr>
      </w:pPr>
      <w:r w:rsidRPr="00A55003">
        <w:rPr>
          <w:sz w:val="28"/>
          <w:szCs w:val="28"/>
        </w:rPr>
        <w:t>Uptake – поглощать информацию</w:t>
      </w:r>
    </w:p>
    <w:p w14:paraId="3591C840" w14:textId="6110748C" w:rsidR="00610A21" w:rsidRPr="00A55003" w:rsidRDefault="00610A21" w:rsidP="00A55003">
      <w:pPr>
        <w:rPr>
          <w:sz w:val="28"/>
          <w:szCs w:val="28"/>
        </w:rPr>
      </w:pPr>
      <w:r w:rsidRPr="00A55003">
        <w:rPr>
          <w:sz w:val="28"/>
          <w:szCs w:val="28"/>
        </w:rPr>
        <w:t>Retention – Удержание</w:t>
      </w:r>
    </w:p>
    <w:p w14:paraId="6A4AD162" w14:textId="2B96722E" w:rsidR="00610A21" w:rsidRPr="00A55003" w:rsidRDefault="00610A21" w:rsidP="00A55003">
      <w:pPr>
        <w:rPr>
          <w:sz w:val="28"/>
          <w:szCs w:val="28"/>
        </w:rPr>
      </w:pPr>
      <w:r w:rsidRPr="00A55003">
        <w:rPr>
          <w:sz w:val="28"/>
          <w:szCs w:val="28"/>
        </w:rPr>
        <w:t>Fostered – Воспитанный</w:t>
      </w:r>
    </w:p>
    <w:p w14:paraId="1104695E" w14:textId="60F43748" w:rsidR="00610A21" w:rsidRPr="00A55003" w:rsidRDefault="00610A21" w:rsidP="00A55003">
      <w:pPr>
        <w:rPr>
          <w:sz w:val="28"/>
          <w:szCs w:val="28"/>
        </w:rPr>
      </w:pPr>
      <w:r w:rsidRPr="00A55003">
        <w:rPr>
          <w:sz w:val="28"/>
          <w:szCs w:val="28"/>
        </w:rPr>
        <w:t xml:space="preserve"> Scalability – Масштабируемость</w:t>
      </w:r>
    </w:p>
    <w:p w14:paraId="419E22AE" w14:textId="267E23E4" w:rsidR="00610A21" w:rsidRPr="00610A21" w:rsidRDefault="00610A21" w:rsidP="00933443">
      <w:pPr>
        <w:rPr>
          <w:sz w:val="28"/>
          <w:szCs w:val="28"/>
        </w:rPr>
      </w:pPr>
    </w:p>
    <w:sectPr w:rsidR="00610A21" w:rsidRPr="00610A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C6779E"/>
    <w:multiLevelType w:val="hybridMultilevel"/>
    <w:tmpl w:val="80DCDA32"/>
    <w:lvl w:ilvl="0" w:tplc="D396B064">
      <w:start w:val="1"/>
      <w:numFmt w:val="upperLetter"/>
      <w:lvlText w:val="%1."/>
      <w:lvlJc w:val="left"/>
      <w:pPr>
        <w:ind w:left="720" w:hanging="36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48E70152"/>
    <w:multiLevelType w:val="multilevel"/>
    <w:tmpl w:val="C160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72A"/>
    <w:rsid w:val="0005402C"/>
    <w:rsid w:val="00406D13"/>
    <w:rsid w:val="004C6041"/>
    <w:rsid w:val="00610A21"/>
    <w:rsid w:val="00631821"/>
    <w:rsid w:val="0063743A"/>
    <w:rsid w:val="00933443"/>
    <w:rsid w:val="00A55003"/>
    <w:rsid w:val="00B647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39B7"/>
  <w15:chartTrackingRefBased/>
  <w15:docId w15:val="{CFF7332E-E5FC-4DA8-87A8-280EDC456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6041"/>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C6041"/>
    <w:pPr>
      <w:ind w:left="720"/>
      <w:contextualSpacing/>
    </w:pPr>
  </w:style>
  <w:style w:type="character" w:styleId="a4">
    <w:name w:val="Strong"/>
    <w:basedOn w:val="a0"/>
    <w:uiPriority w:val="22"/>
    <w:qFormat/>
    <w:rsid w:val="00406D13"/>
    <w:rPr>
      <w:b/>
      <w:bCs/>
    </w:rPr>
  </w:style>
  <w:style w:type="character" w:customStyle="1" w:styleId="anegp0gi0b9av8jahpyh">
    <w:name w:val="anegp0gi0b9av8jahpyh"/>
    <w:basedOn w:val="a0"/>
    <w:rsid w:val="00610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4937978">
      <w:bodyDiv w:val="1"/>
      <w:marLeft w:val="0"/>
      <w:marRight w:val="0"/>
      <w:marTop w:val="0"/>
      <w:marBottom w:val="0"/>
      <w:divBdr>
        <w:top w:val="none" w:sz="0" w:space="0" w:color="auto"/>
        <w:left w:val="none" w:sz="0" w:space="0" w:color="auto"/>
        <w:bottom w:val="none" w:sz="0" w:space="0" w:color="auto"/>
        <w:right w:val="none" w:sz="0" w:space="0" w:color="auto"/>
      </w:divBdr>
    </w:div>
    <w:div w:id="148262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1261</Words>
  <Characters>8088</Characters>
  <Application>Microsoft Office Word</Application>
  <DocSecurity>0</DocSecurity>
  <Lines>137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Office</dc:creator>
  <cp:keywords/>
  <dc:description/>
  <cp:lastModifiedBy>Admin Office</cp:lastModifiedBy>
  <cp:revision>6</cp:revision>
  <dcterms:created xsi:type="dcterms:W3CDTF">2025-06-09T04:09:00Z</dcterms:created>
  <dcterms:modified xsi:type="dcterms:W3CDTF">2025-06-18T12:19:00Z</dcterms:modified>
</cp:coreProperties>
</file>