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FFF58" w14:textId="77777777" w:rsidR="00661940" w:rsidRDefault="00661940" w:rsidP="002869DC">
      <w:pPr>
        <w:pStyle w:val="NormalWeb"/>
        <w:rPr>
          <w:rFonts w:ascii="ArialUnicodeMS" w:eastAsia="ArialUnicodeMS" w:hAnsi="ArialUnicodeMS" w:cs="ArialUnicodeMS"/>
          <w:sz w:val="18"/>
          <w:szCs w:val="18"/>
        </w:rPr>
      </w:pPr>
    </w:p>
    <w:p w14:paraId="3F42A086" w14:textId="22B54B49" w:rsidR="00661940" w:rsidRDefault="00661940" w:rsidP="002869DC">
      <w:pPr>
        <w:pStyle w:val="NormalWeb"/>
        <w:rPr>
          <w:rFonts w:ascii="ArialUnicodeMS" w:eastAsia="ArialUnicodeMS" w:hAnsi="ArialUnicodeMS" w:cs="ArialUnicodeMS"/>
          <w:sz w:val="18"/>
          <w:szCs w:val="18"/>
        </w:rPr>
      </w:pPr>
      <w:r>
        <w:rPr>
          <w:rFonts w:ascii="ArialUnicodeMS" w:eastAsia="ArialUnicodeMS" w:hAnsi="ArialUnicodeMS" w:cs="ArialUnicodeMS"/>
          <w:sz w:val="18"/>
          <w:szCs w:val="18"/>
        </w:rPr>
        <w:t>Revised Competing Interests Statement:</w:t>
      </w:r>
    </w:p>
    <w:p w14:paraId="66C589BE" w14:textId="57C2D601" w:rsidR="002869DC" w:rsidRDefault="002869DC" w:rsidP="002869DC">
      <w:pPr>
        <w:pStyle w:val="NormalWeb"/>
      </w:pPr>
      <w:r>
        <w:rPr>
          <w:rFonts w:ascii="ArialUnicodeMS" w:eastAsia="ArialUnicodeMS" w:hAnsi="ArialUnicodeMS" w:cs="ArialUnicodeMS" w:hint="eastAsia"/>
          <w:sz w:val="18"/>
          <w:szCs w:val="18"/>
        </w:rPr>
        <w:t>E</w:t>
      </w:r>
      <w:r w:rsidR="00BC02E5">
        <w:rPr>
          <w:rFonts w:ascii="ArialUnicodeMS" w:eastAsia="ArialUnicodeMS" w:hAnsi="ArialUnicodeMS" w:cs="ArialUnicodeMS"/>
          <w:sz w:val="18"/>
          <w:szCs w:val="18"/>
        </w:rPr>
        <w:t>M</w:t>
      </w:r>
      <w:r>
        <w:rPr>
          <w:rFonts w:ascii="ArialUnicodeMS" w:eastAsia="ArialUnicodeMS" w:hAnsi="ArialUnicodeMS" w:cs="ArialUnicodeMS" w:hint="eastAsia"/>
          <w:sz w:val="18"/>
          <w:szCs w:val="18"/>
        </w:rPr>
        <w:t>A and J</w:t>
      </w:r>
      <w:r w:rsidR="00BC02E5">
        <w:rPr>
          <w:rFonts w:ascii="ArialUnicodeMS" w:eastAsia="ArialUnicodeMS" w:hAnsi="ArialUnicodeMS" w:cs="ArialUnicodeMS"/>
          <w:sz w:val="18"/>
          <w:szCs w:val="18"/>
        </w:rPr>
        <w:t>J</w:t>
      </w:r>
      <w:bookmarkStart w:id="0" w:name="_GoBack"/>
      <w:bookmarkEnd w:id="0"/>
      <w:r>
        <w:rPr>
          <w:rFonts w:ascii="ArialUnicodeMS" w:eastAsia="ArialUnicodeMS" w:hAnsi="ArialUnicodeMS" w:cs="ArialUnicodeMS" w:hint="eastAsia"/>
          <w:sz w:val="18"/>
          <w:szCs w:val="18"/>
        </w:rPr>
        <w:t>S both work for the Makah F</w:t>
      </w:r>
      <w:r>
        <w:rPr>
          <w:rFonts w:ascii="ArialUnicodeMS" w:eastAsia="ArialUnicodeMS" w:hAnsi="ArialUnicodeMS" w:cs="ArialUnicodeMS"/>
          <w:sz w:val="18"/>
          <w:szCs w:val="18"/>
        </w:rPr>
        <w:t>i</w:t>
      </w:r>
      <w:r>
        <w:rPr>
          <w:rFonts w:ascii="ArialUnicodeMS" w:eastAsia="ArialUnicodeMS" w:hAnsi="ArialUnicodeMS" w:cs="ArialUnicodeMS" w:hint="eastAsia"/>
          <w:sz w:val="18"/>
          <w:szCs w:val="18"/>
        </w:rPr>
        <w:t>sheries Management Department of the Makah Tribe. Fu</w:t>
      </w:r>
      <w:r>
        <w:rPr>
          <w:rFonts w:ascii="ArialUnicodeMS" w:eastAsia="ArialUnicodeMS" w:hAnsi="ArialUnicodeMS" w:cs="ArialUnicodeMS"/>
          <w:sz w:val="18"/>
          <w:szCs w:val="18"/>
        </w:rPr>
        <w:t>nd</w:t>
      </w:r>
      <w:r>
        <w:rPr>
          <w:rFonts w:ascii="ArialUnicodeMS" w:eastAsia="ArialUnicodeMS" w:hAnsi="ArialUnicodeMS" w:cs="ArialUnicodeMS" w:hint="eastAsia"/>
          <w:sz w:val="18"/>
          <w:szCs w:val="18"/>
        </w:rPr>
        <w:t xml:space="preserve">ing for this project was provided by the Species Recovery Grant to Tribes that is administered by the National Marine Fisheries Service. EA and JS also receive funding from the Bonneville Power Administration Tribal Capacity Building Grant, the National Science Foundation through a subaward granted to the University of Chicago, and the John H. Prescott Marine Mammal Rescue Assistance Grant administered by the National Marine Fisheries Service. Author JS has also received funding support through the </w:t>
      </w:r>
      <w:proofErr w:type="spellStart"/>
      <w:r>
        <w:rPr>
          <w:rFonts w:ascii="ArialUnicodeMS" w:eastAsia="ArialUnicodeMS" w:hAnsi="ArialUnicodeMS" w:cs="ArialUnicodeMS" w:hint="eastAsia"/>
          <w:sz w:val="18"/>
          <w:szCs w:val="18"/>
        </w:rPr>
        <w:t>Saltonstall</w:t>
      </w:r>
      <w:proofErr w:type="spellEnd"/>
      <w:r>
        <w:rPr>
          <w:rFonts w:ascii="ArialUnicodeMS" w:eastAsia="ArialUnicodeMS" w:hAnsi="ArialUnicodeMS" w:cs="ArialUnicodeMS" w:hint="eastAsia"/>
          <w:sz w:val="18"/>
          <w:szCs w:val="18"/>
        </w:rPr>
        <w:t xml:space="preserve">-Kennedy Grant Program, the Bycatch Reduction Engineering Program, the Preserve America Grant, and a NOAA Cooperative Research Grant which are all administered by the National Marine Fisheries Service; the Bureau of Indian Affairs; Washington </w:t>
      </w:r>
      <w:proofErr w:type="spellStart"/>
      <w:r>
        <w:rPr>
          <w:rFonts w:ascii="ArialUnicodeMS" w:eastAsia="ArialUnicodeMS" w:hAnsi="ArialUnicodeMS" w:cs="ArialUnicodeMS" w:hint="eastAsia"/>
          <w:sz w:val="18"/>
          <w:szCs w:val="18"/>
        </w:rPr>
        <w:t>SeaGrant</w:t>
      </w:r>
      <w:proofErr w:type="spellEnd"/>
      <w:r>
        <w:rPr>
          <w:rFonts w:ascii="ArialUnicodeMS" w:eastAsia="ArialUnicodeMS" w:hAnsi="ArialUnicodeMS" w:cs="ArialUnicodeMS" w:hint="eastAsia"/>
          <w:sz w:val="18"/>
          <w:szCs w:val="18"/>
        </w:rPr>
        <w:t xml:space="preserve">; and the North Pacific Coast Marine Resource Committee. Funders played no role in the development, implementation, or analysis of the work completed for this manuscript. </w:t>
      </w:r>
      <w:r w:rsidRPr="00255B35">
        <w:rPr>
          <w:rFonts w:ascii="ArialUnicodeMS" w:eastAsia="ArialUnicodeMS" w:hAnsi="ArialUnicodeMS" w:cs="ArialUnicodeMS"/>
          <w:sz w:val="18"/>
          <w:szCs w:val="18"/>
        </w:rPr>
        <w:t>This does not alter our adherence to PLOS ONE policies on sharing data and materials.</w:t>
      </w:r>
    </w:p>
    <w:p w14:paraId="6E8D2D61" w14:textId="77777777" w:rsidR="00BD559A" w:rsidRDefault="00BD559A"/>
    <w:sectPr w:rsidR="00BD559A" w:rsidSect="009D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DC"/>
    <w:rsid w:val="002869DC"/>
    <w:rsid w:val="002B1EED"/>
    <w:rsid w:val="00661940"/>
    <w:rsid w:val="006B7DEF"/>
    <w:rsid w:val="008D2487"/>
    <w:rsid w:val="00900087"/>
    <w:rsid w:val="009D0D0F"/>
    <w:rsid w:val="00BC02E5"/>
    <w:rsid w:val="00BD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34EC"/>
  <w15:chartTrackingRefBased/>
  <w15:docId w15:val="{F6A5218B-31EF-C545-9261-E5D02474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9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869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69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570339">
      <w:bodyDiv w:val="1"/>
      <w:marLeft w:val="0"/>
      <w:marRight w:val="0"/>
      <w:marTop w:val="0"/>
      <w:marBottom w:val="0"/>
      <w:divBdr>
        <w:top w:val="none" w:sz="0" w:space="0" w:color="auto"/>
        <w:left w:val="none" w:sz="0" w:space="0" w:color="auto"/>
        <w:bottom w:val="none" w:sz="0" w:space="0" w:color="auto"/>
        <w:right w:val="none" w:sz="0" w:space="0" w:color="auto"/>
      </w:divBdr>
      <w:divsChild>
        <w:div w:id="550849091">
          <w:marLeft w:val="0"/>
          <w:marRight w:val="0"/>
          <w:marTop w:val="0"/>
          <w:marBottom w:val="0"/>
          <w:divBdr>
            <w:top w:val="none" w:sz="0" w:space="0" w:color="auto"/>
            <w:left w:val="none" w:sz="0" w:space="0" w:color="auto"/>
            <w:bottom w:val="none" w:sz="0" w:space="0" w:color="auto"/>
            <w:right w:val="none" w:sz="0" w:space="0" w:color="auto"/>
          </w:divBdr>
          <w:divsChild>
            <w:div w:id="1117607319">
              <w:marLeft w:val="0"/>
              <w:marRight w:val="0"/>
              <w:marTop w:val="0"/>
              <w:marBottom w:val="0"/>
              <w:divBdr>
                <w:top w:val="none" w:sz="0" w:space="0" w:color="auto"/>
                <w:left w:val="none" w:sz="0" w:space="0" w:color="auto"/>
                <w:bottom w:val="none" w:sz="0" w:space="0" w:color="auto"/>
                <w:right w:val="none" w:sz="0" w:space="0" w:color="auto"/>
              </w:divBdr>
              <w:divsChild>
                <w:div w:id="1902594849">
                  <w:marLeft w:val="0"/>
                  <w:marRight w:val="0"/>
                  <w:marTop w:val="0"/>
                  <w:marBottom w:val="0"/>
                  <w:divBdr>
                    <w:top w:val="none" w:sz="0" w:space="0" w:color="auto"/>
                    <w:left w:val="none" w:sz="0" w:space="0" w:color="auto"/>
                    <w:bottom w:val="none" w:sz="0" w:space="0" w:color="auto"/>
                    <w:right w:val="none" w:sz="0" w:space="0" w:color="auto"/>
                  </w:divBdr>
                  <w:divsChild>
                    <w:div w:id="9539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3</cp:revision>
  <dcterms:created xsi:type="dcterms:W3CDTF">2020-06-03T21:21:00Z</dcterms:created>
  <dcterms:modified xsi:type="dcterms:W3CDTF">2020-06-03T21:31:00Z</dcterms:modified>
</cp:coreProperties>
</file>